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E987" w14:textId="77777777" w:rsidR="00790ABE" w:rsidRPr="00790ABE" w:rsidRDefault="00790ABE" w:rsidP="00790ABE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790ABE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Initial User Stories — Project Mimir</w:t>
      </w:r>
    </w:p>
    <w:p w14:paraId="0ADEA49B" w14:textId="77777777" w:rsidR="00790ABE" w:rsidRPr="00790ABE" w:rsidRDefault="00790ABE" w:rsidP="00790ABE">
      <w:p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pict w14:anchorId="7FC574F2">
          <v:rect id="_x0000_i1053" style="width:0;height:1.5pt" o:hralign="center" o:hrstd="t" o:hr="t" fillcolor="#a0a0a0" stroked="f"/>
        </w:pict>
      </w:r>
    </w:p>
    <w:p w14:paraId="1A5D8981" w14:textId="77777777" w:rsidR="00790ABE" w:rsidRPr="00790ABE" w:rsidRDefault="00790ABE" w:rsidP="00790ABE">
      <w:pPr>
        <w:rPr>
          <w:rFonts w:eastAsiaTheme="majorEastAsia" w:cstheme="majorBidi"/>
          <w:b/>
          <w:bCs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Patient User Stories</w:t>
      </w:r>
    </w:p>
    <w:p w14:paraId="1170E060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 xml:space="preserve">As a patient, I want to record my life stories in </w:t>
      </w:r>
      <w:proofErr w:type="gramStart"/>
      <w:r w:rsidRPr="00790ABE">
        <w:rPr>
          <w:rFonts w:eastAsiaTheme="majorEastAsia" w:cstheme="majorBidi"/>
          <w:spacing w:val="-10"/>
          <w:kern w:val="28"/>
        </w:rPr>
        <w:t>short guided</w:t>
      </w:r>
      <w:proofErr w:type="gramEnd"/>
      <w:r w:rsidRPr="00790ABE">
        <w:rPr>
          <w:rFonts w:eastAsiaTheme="majorEastAsia" w:cstheme="majorBidi"/>
          <w:spacing w:val="-10"/>
          <w:kern w:val="28"/>
        </w:rPr>
        <w:t xml:space="preserve"> sessions so that I can share meaningfully without feeling tired.</w:t>
      </w:r>
    </w:p>
    <w:p w14:paraId="325C736E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the AI to adjust tone, pace, and question depth based on my mood so that I feel emotionally supported.</w:t>
      </w:r>
    </w:p>
    <w:p w14:paraId="1FC5116A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to review, edit, or delete my recorded reflections so that I remain in control of my personal legacy.</w:t>
      </w:r>
    </w:p>
    <w:p w14:paraId="6639C9CD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to attach optional photos, titles, or short notes to each reflection so that my memories feel more personal.</w:t>
      </w:r>
    </w:p>
    <w:p w14:paraId="51FFA373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the ability to export my stories in text or audio format so that I can share them with family or caregivers.</w:t>
      </w:r>
    </w:p>
    <w:p w14:paraId="572E54C8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the interface to have large fonts, clear buttons, and voice assistance so that I can navigate comfortably.</w:t>
      </w:r>
    </w:p>
    <w:p w14:paraId="27776CFA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the option to speak in my native language so that I can express myself authentically.</w:t>
      </w:r>
    </w:p>
    <w:p w14:paraId="2B9C7103" w14:textId="77777777" w:rsidR="00790ABE" w:rsidRPr="00790ABE" w:rsidRDefault="00790ABE" w:rsidP="00790ABE">
      <w:pPr>
        <w:numPr>
          <w:ilvl w:val="0"/>
          <w:numId w:val="8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patient, I want reassurance that my recordings are private, encrypted, and accessible only to authorized caregivers so that I can share openly.</w:t>
      </w:r>
    </w:p>
    <w:p w14:paraId="2BA850CA" w14:textId="77777777" w:rsidR="00790ABE" w:rsidRPr="00790ABE" w:rsidRDefault="00790ABE" w:rsidP="00790ABE">
      <w:p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pict w14:anchorId="5524765A">
          <v:rect id="_x0000_i1054" style="width:0;height:1.5pt" o:hralign="center" o:hrstd="t" o:hr="t" fillcolor="#a0a0a0" stroked="f"/>
        </w:pict>
      </w:r>
    </w:p>
    <w:p w14:paraId="733020E8" w14:textId="77777777" w:rsidR="00790ABE" w:rsidRPr="00790ABE" w:rsidRDefault="00790ABE" w:rsidP="00790ABE">
      <w:pPr>
        <w:rPr>
          <w:rFonts w:eastAsiaTheme="majorEastAsia" w:cstheme="majorBidi"/>
          <w:b/>
          <w:bCs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Professional Caregiver User Stories</w:t>
      </w:r>
    </w:p>
    <w:p w14:paraId="186B6815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professional caregiver, I want to manage multiple patient profiles so that I can facilitate sessions efficiently across residents.</w:t>
      </w:r>
    </w:p>
    <w:p w14:paraId="6B84B495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 xml:space="preserve">As a caregiver, I want to choose between </w:t>
      </w:r>
      <w:r w:rsidRPr="00790ABE">
        <w:rPr>
          <w:rFonts w:eastAsiaTheme="majorEastAsia" w:cstheme="majorBidi"/>
          <w:b/>
          <w:bCs/>
          <w:spacing w:val="-10"/>
          <w:kern w:val="28"/>
        </w:rPr>
        <w:t>AI-led</w:t>
      </w:r>
      <w:r w:rsidRPr="00790ABE">
        <w:rPr>
          <w:rFonts w:eastAsiaTheme="majorEastAsia" w:cstheme="majorBidi"/>
          <w:spacing w:val="-10"/>
          <w:kern w:val="28"/>
        </w:rPr>
        <w:t xml:space="preserve"> and </w:t>
      </w:r>
      <w:r w:rsidRPr="00790ABE">
        <w:rPr>
          <w:rFonts w:eastAsiaTheme="majorEastAsia" w:cstheme="majorBidi"/>
          <w:b/>
          <w:bCs/>
          <w:spacing w:val="-10"/>
          <w:kern w:val="28"/>
        </w:rPr>
        <w:t>caregiver-led</w:t>
      </w:r>
      <w:r w:rsidRPr="00790ABE">
        <w:rPr>
          <w:rFonts w:eastAsiaTheme="majorEastAsia" w:cstheme="majorBidi"/>
          <w:spacing w:val="-10"/>
          <w:kern w:val="28"/>
        </w:rPr>
        <w:t xml:space="preserve"> modes so that I can tailor interactions to each patient’s needs and comfort level.</w:t>
      </w:r>
    </w:p>
    <w:p w14:paraId="5D10B8DB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the AI to provide me with contextual prompts, follow-up questions, or examples so that I can keep conversations flowing smoothly.</w:t>
      </w:r>
    </w:p>
    <w:p w14:paraId="659085CB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a dashboard summarizing patient engagement, completed sessions, and pending prompts so that I can track progress quickly.</w:t>
      </w:r>
    </w:p>
    <w:p w14:paraId="7469AD96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to record or transcribe patient responses during sessions so that nothing meaningful is lost.</w:t>
      </w:r>
    </w:p>
    <w:p w14:paraId="15354277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automatic sentiment and emotion summaries so that I can understand patients’ emotional well-being over time.</w:t>
      </w:r>
    </w:p>
    <w:p w14:paraId="37438328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lastRenderedPageBreak/>
        <w:t>As a caregiver, I want the ability to export stories securely as PDFs or audio files for facility archives or family sharing (with consent).</w:t>
      </w:r>
    </w:p>
    <w:p w14:paraId="340B6AA7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notifications when patients complete new reflections or need assistance so that I can provide timely support.</w:t>
      </w:r>
    </w:p>
    <w:p w14:paraId="35074955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role-based access (nurse, volunteer, activity staff) so that permissions align with responsibilities.</w:t>
      </w:r>
    </w:p>
    <w:p w14:paraId="73951259" w14:textId="77777777" w:rsidR="00790ABE" w:rsidRPr="00790ABE" w:rsidRDefault="00790ABE" w:rsidP="00790ABE">
      <w:pPr>
        <w:numPr>
          <w:ilvl w:val="0"/>
          <w:numId w:val="9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t>As a caregiver, I want reassurance that all data handling complies with HIPAA/GDPR and facility policies so that I can operate confidently and ethically.</w:t>
      </w:r>
    </w:p>
    <w:p w14:paraId="38EDE3AF" w14:textId="77777777" w:rsidR="00790ABE" w:rsidRPr="00790ABE" w:rsidRDefault="00790ABE" w:rsidP="00790ABE">
      <w:p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spacing w:val="-10"/>
          <w:kern w:val="28"/>
        </w:rPr>
        <w:pict w14:anchorId="72DD4012">
          <v:rect id="_x0000_i1055" style="width:0;height:1.5pt" o:hralign="center" o:hrstd="t" o:hr="t" fillcolor="#a0a0a0" stroked="f"/>
        </w:pict>
      </w:r>
    </w:p>
    <w:p w14:paraId="19447416" w14:textId="77777777" w:rsidR="00790ABE" w:rsidRPr="00790ABE" w:rsidRDefault="00790ABE" w:rsidP="00790ABE">
      <w:pPr>
        <w:rPr>
          <w:rFonts w:eastAsiaTheme="majorEastAsia" w:cstheme="majorBidi"/>
          <w:b/>
          <w:bCs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Review for Clarity, Testability, Coverage</w:t>
      </w:r>
    </w:p>
    <w:p w14:paraId="72263CB7" w14:textId="77777777" w:rsidR="00790ABE" w:rsidRPr="00790ABE" w:rsidRDefault="00790ABE" w:rsidP="00790ABE">
      <w:pPr>
        <w:numPr>
          <w:ilvl w:val="0"/>
          <w:numId w:val="10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Clarity:</w:t>
      </w:r>
      <w:r w:rsidRPr="00790ABE">
        <w:rPr>
          <w:rFonts w:eastAsiaTheme="majorEastAsia" w:cstheme="majorBidi"/>
          <w:spacing w:val="-10"/>
          <w:kern w:val="28"/>
        </w:rPr>
        <w:t xml:space="preserve"> Each story clearly defines </w:t>
      </w:r>
      <w:r w:rsidRPr="00790ABE">
        <w:rPr>
          <w:rFonts w:eastAsiaTheme="majorEastAsia" w:cstheme="majorBidi"/>
          <w:i/>
          <w:iCs/>
          <w:spacing w:val="-10"/>
          <w:kern w:val="28"/>
        </w:rPr>
        <w:t>who</w:t>
      </w:r>
      <w:r w:rsidRPr="00790ABE">
        <w:rPr>
          <w:rFonts w:eastAsiaTheme="majorEastAsia" w:cstheme="majorBidi"/>
          <w:spacing w:val="-10"/>
          <w:kern w:val="28"/>
        </w:rPr>
        <w:t xml:space="preserve"> (patient or caregiver), </w:t>
      </w:r>
      <w:r w:rsidRPr="00790ABE">
        <w:rPr>
          <w:rFonts w:eastAsiaTheme="majorEastAsia" w:cstheme="majorBidi"/>
          <w:i/>
          <w:iCs/>
          <w:spacing w:val="-10"/>
          <w:kern w:val="28"/>
        </w:rPr>
        <w:t>what</w:t>
      </w:r>
      <w:r w:rsidRPr="00790ABE">
        <w:rPr>
          <w:rFonts w:eastAsiaTheme="majorEastAsia" w:cstheme="majorBidi"/>
          <w:spacing w:val="-10"/>
          <w:kern w:val="28"/>
        </w:rPr>
        <w:t xml:space="preserve"> (the goal), and </w:t>
      </w:r>
      <w:r w:rsidRPr="00790ABE">
        <w:rPr>
          <w:rFonts w:eastAsiaTheme="majorEastAsia" w:cstheme="majorBidi"/>
          <w:i/>
          <w:iCs/>
          <w:spacing w:val="-10"/>
          <w:kern w:val="28"/>
        </w:rPr>
        <w:t>why</w:t>
      </w:r>
      <w:r w:rsidRPr="00790ABE">
        <w:rPr>
          <w:rFonts w:eastAsiaTheme="majorEastAsia" w:cstheme="majorBidi"/>
          <w:spacing w:val="-10"/>
          <w:kern w:val="28"/>
        </w:rPr>
        <w:t xml:space="preserve"> (the benefit).</w:t>
      </w:r>
    </w:p>
    <w:p w14:paraId="3FF438AF" w14:textId="77777777" w:rsidR="00790ABE" w:rsidRPr="00790ABE" w:rsidRDefault="00790ABE" w:rsidP="00790ABE">
      <w:pPr>
        <w:numPr>
          <w:ilvl w:val="0"/>
          <w:numId w:val="10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Testability:</w:t>
      </w:r>
      <w:r w:rsidRPr="00790ABE">
        <w:rPr>
          <w:rFonts w:eastAsiaTheme="majorEastAsia" w:cstheme="majorBidi"/>
          <w:spacing w:val="-10"/>
          <w:kern w:val="28"/>
        </w:rPr>
        <w:t xml:space="preserve"> Every story can be verified with acceptance criteria (e.g., “Patient can delete a recording → verify the entry no longer appears and is not retrievable”).</w:t>
      </w:r>
    </w:p>
    <w:p w14:paraId="172F6353" w14:textId="77777777" w:rsidR="00790ABE" w:rsidRPr="00790ABE" w:rsidRDefault="00790ABE" w:rsidP="00790ABE">
      <w:pPr>
        <w:numPr>
          <w:ilvl w:val="0"/>
          <w:numId w:val="10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Coverage:</w:t>
      </w:r>
      <w:r w:rsidRPr="00790ABE">
        <w:rPr>
          <w:rFonts w:eastAsiaTheme="majorEastAsia" w:cstheme="majorBidi"/>
          <w:spacing w:val="-10"/>
          <w:kern w:val="28"/>
        </w:rPr>
        <w:t xml:space="preserve"> Stories now cover:</w:t>
      </w:r>
    </w:p>
    <w:p w14:paraId="10022126" w14:textId="77777777" w:rsidR="00790ABE" w:rsidRPr="00790ABE" w:rsidRDefault="00790ABE" w:rsidP="00790ABE">
      <w:pPr>
        <w:numPr>
          <w:ilvl w:val="1"/>
          <w:numId w:val="10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Patients:</w:t>
      </w:r>
      <w:r w:rsidRPr="00790ABE">
        <w:rPr>
          <w:rFonts w:eastAsiaTheme="majorEastAsia" w:cstheme="majorBidi"/>
          <w:spacing w:val="-10"/>
          <w:kern w:val="28"/>
        </w:rPr>
        <w:t xml:space="preserve"> emotional comfort, privacy, control, accessibility.</w:t>
      </w:r>
    </w:p>
    <w:p w14:paraId="3CBE78E9" w14:textId="77777777" w:rsidR="00790ABE" w:rsidRPr="00790ABE" w:rsidRDefault="00790ABE" w:rsidP="00790ABE">
      <w:pPr>
        <w:numPr>
          <w:ilvl w:val="1"/>
          <w:numId w:val="10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Caregivers:</w:t>
      </w:r>
      <w:r w:rsidRPr="00790ABE">
        <w:rPr>
          <w:rFonts w:eastAsiaTheme="majorEastAsia" w:cstheme="majorBidi"/>
          <w:spacing w:val="-10"/>
          <w:kern w:val="28"/>
        </w:rPr>
        <w:t xml:space="preserve"> workflow efficiency, compliance, reporting, scalability.</w:t>
      </w:r>
    </w:p>
    <w:p w14:paraId="72314EC5" w14:textId="77777777" w:rsidR="00790ABE" w:rsidRPr="00790ABE" w:rsidRDefault="00790ABE" w:rsidP="00790ABE">
      <w:pPr>
        <w:numPr>
          <w:ilvl w:val="1"/>
          <w:numId w:val="10"/>
        </w:numPr>
        <w:rPr>
          <w:rFonts w:eastAsiaTheme="majorEastAsia" w:cstheme="majorBidi"/>
          <w:spacing w:val="-10"/>
          <w:kern w:val="28"/>
        </w:rPr>
      </w:pPr>
      <w:r w:rsidRPr="00790ABE">
        <w:rPr>
          <w:rFonts w:eastAsiaTheme="majorEastAsia" w:cstheme="majorBidi"/>
          <w:b/>
          <w:bCs/>
          <w:spacing w:val="-10"/>
          <w:kern w:val="28"/>
        </w:rPr>
        <w:t>System:</w:t>
      </w:r>
      <w:r w:rsidRPr="00790ABE">
        <w:rPr>
          <w:rFonts w:eastAsiaTheme="majorEastAsia" w:cstheme="majorBidi"/>
          <w:spacing w:val="-10"/>
          <w:kern w:val="28"/>
        </w:rPr>
        <w:t xml:space="preserve"> secure multi-user, multi-role environment with adaptive AI assistance.</w:t>
      </w:r>
    </w:p>
    <w:p w14:paraId="13B9B47F" w14:textId="77777777" w:rsidR="00A06113" w:rsidRPr="00790ABE" w:rsidRDefault="00A06113" w:rsidP="00790ABE"/>
    <w:sectPr w:rsidR="00A06113" w:rsidRPr="00790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328"/>
    <w:multiLevelType w:val="multilevel"/>
    <w:tmpl w:val="2896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C45E4"/>
    <w:multiLevelType w:val="multilevel"/>
    <w:tmpl w:val="F1D0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5C9B"/>
    <w:multiLevelType w:val="multilevel"/>
    <w:tmpl w:val="BD7A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03513"/>
    <w:multiLevelType w:val="multilevel"/>
    <w:tmpl w:val="B15C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83CD5"/>
    <w:multiLevelType w:val="multilevel"/>
    <w:tmpl w:val="087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227ED"/>
    <w:multiLevelType w:val="multilevel"/>
    <w:tmpl w:val="BB7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0227C"/>
    <w:multiLevelType w:val="multilevel"/>
    <w:tmpl w:val="6560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F65D1"/>
    <w:multiLevelType w:val="multilevel"/>
    <w:tmpl w:val="82B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7092F"/>
    <w:multiLevelType w:val="multilevel"/>
    <w:tmpl w:val="0D8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240E9"/>
    <w:multiLevelType w:val="multilevel"/>
    <w:tmpl w:val="BF0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851771">
    <w:abstractNumId w:val="2"/>
  </w:num>
  <w:num w:numId="2" w16cid:durableId="727411857">
    <w:abstractNumId w:val="1"/>
  </w:num>
  <w:num w:numId="3" w16cid:durableId="2071148001">
    <w:abstractNumId w:val="3"/>
  </w:num>
  <w:num w:numId="4" w16cid:durableId="657612251">
    <w:abstractNumId w:val="8"/>
  </w:num>
  <w:num w:numId="5" w16cid:durableId="1415586425">
    <w:abstractNumId w:val="5"/>
  </w:num>
  <w:num w:numId="6" w16cid:durableId="36206796">
    <w:abstractNumId w:val="4"/>
  </w:num>
  <w:num w:numId="7" w16cid:durableId="1813863135">
    <w:abstractNumId w:val="9"/>
  </w:num>
  <w:num w:numId="8" w16cid:durableId="296225033">
    <w:abstractNumId w:val="0"/>
  </w:num>
  <w:num w:numId="9" w16cid:durableId="2143110808">
    <w:abstractNumId w:val="6"/>
  </w:num>
  <w:num w:numId="10" w16cid:durableId="1242251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B0"/>
    <w:rsid w:val="001937B0"/>
    <w:rsid w:val="003124D4"/>
    <w:rsid w:val="00790ABE"/>
    <w:rsid w:val="009030BE"/>
    <w:rsid w:val="00937FC1"/>
    <w:rsid w:val="00A06113"/>
    <w:rsid w:val="00C67059"/>
    <w:rsid w:val="00F324D2"/>
    <w:rsid w:val="00FC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6F08"/>
  <w15:chartTrackingRefBased/>
  <w15:docId w15:val="{304A661A-A803-49D3-ADF5-93C6D5BC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Dharnojwala</dc:creator>
  <cp:keywords/>
  <dc:description/>
  <cp:lastModifiedBy>Zoher Dharnojwala</cp:lastModifiedBy>
  <cp:revision>3</cp:revision>
  <dcterms:created xsi:type="dcterms:W3CDTF">2025-09-30T23:14:00Z</dcterms:created>
  <dcterms:modified xsi:type="dcterms:W3CDTF">2025-10-04T11:24:00Z</dcterms:modified>
</cp:coreProperties>
</file>