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Mimir — User Requirements Document</w:t>
      </w:r>
    </w:p>
    <w:p>
      <w:pPr>
        <w:pStyle w:val="Heading1"/>
      </w:pPr>
      <w:r>
        <w:t>1. Overview</w:t>
      </w:r>
    </w:p>
    <w:p>
      <w:r>
        <w:t>Project Mimir is a web application designed for professional caregivers (nurses, recreational therapists, volunteers, activity staff) to facilitate legacy-capturing conversations with patients. The system supports both AI-led and caregiver-led interaction flows, ensuring ease of use, emotional sensitivity, and compliance with healthcare data standards.</w:t>
      </w:r>
    </w:p>
    <w:p>
      <w:pPr>
        <w:pStyle w:val="Heading1"/>
      </w:pPr>
      <w:r>
        <w:t>2. User Groups</w:t>
      </w:r>
    </w:p>
    <w:p>
      <w:r>
        <w:t>• Patients (Primary Participants): Individuals in hospice/palliative or elder care facilities who wish to share and preserve memories.</w:t>
      </w:r>
    </w:p>
    <w:p>
      <w:r>
        <w:t>• Caregivers (Primary Facilitators): Professional staff/volunteers managing multiple patients, using Mimir to guide and record sessions.</w:t>
      </w:r>
    </w:p>
    <w:p>
      <w:r>
        <w:t>• Coordinators/Admins (Secondary Users): Facility staff overseeing compliance, reporting, and analytics.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Patient Functional Requirements (OPS-69)</w:t>
      </w:r>
    </w:p>
    <w:p>
      <w:r>
        <w:t>1. Account &amp; Consent</w:t>
        <w:br/>
        <w:t>- Patients can be registered by caregivers.</w:t>
        <w:br/>
        <w:t>- Consent screens must be simple, with plain-language and optional audio narration.</w:t>
        <w:br/>
        <w:t>- Patients can revoke consent or delete data anytime.</w:t>
        <w:br/>
        <w:br/>
        <w:t>2. Conversation Experience</w:t>
        <w:br/>
        <w:t>- Patients can interact directly with the AI (AI-led mode).</w:t>
        <w:br/>
        <w:t>- Patients can respond while caregiver reads AI-provided prompts (caregiver-led mode).</w:t>
        <w:br/>
        <w:t>- Conversations must adapt to mood, pace, and emotional tone.</w:t>
        <w:br/>
        <w:br/>
        <w:t>3. Story Capture &amp; Review</w:t>
        <w:br/>
        <w:t>- Stories recorded in voice/text.</w:t>
        <w:br/>
        <w:t>- Patients can review, edit, or delete entries.</w:t>
        <w:br/>
        <w:t>- Patients can tag stories (family, career, childhood, values).</w:t>
        <w:br/>
        <w:br/>
        <w:t>4. Data &amp; Sharing</w:t>
        <w:br/>
        <w:t>- Stories stored securely in patient profile.</w:t>
        <w:br/>
        <w:t>- Patients can export their reflections as text, audio, or PDF keepsakes.</w:t>
        <w:br/>
        <w:t>- Sharing options restricted to trusted caregivers/family.</w:t>
      </w:r>
    </w:p>
    <w:p>
      <w:pPr>
        <w:pStyle w:val="Heading2"/>
      </w:pPr>
      <w:r>
        <w:t>3.2 Caregiver Functional Requirements (OPS-70)</w:t>
      </w:r>
    </w:p>
    <w:p>
      <w:r>
        <w:t>1. Multi-Patient Management</w:t>
        <w:br/>
        <w:t>- Caregivers can manage multiple patient profiles.</w:t>
        <w:br/>
        <w:t>- Quick switching between patients is required.</w:t>
        <w:br/>
        <w:br/>
        <w:t>2. Session Facilitation</w:t>
        <w:br/>
        <w:t>- Caregivers can choose AI-led or caregiver-led mode.</w:t>
        <w:br/>
        <w:t>- Caregivers receive real-time scripts/prompts from AI.</w:t>
        <w:br/>
        <w:t>- Ability to record patient responses (voice or text transcription).</w:t>
        <w:br/>
        <w:br/>
        <w:t>3. Monitoring &amp; Reporting</w:t>
        <w:br/>
        <w:t>- Caregivers can view patient session history.</w:t>
        <w:br/>
        <w:t>- App provides end-of-session summary (e.g., “3 reflections captured today”).</w:t>
        <w:br/>
        <w:t>- Caregivers can export reflections for family or facility records.</w:t>
        <w:br/>
        <w:br/>
        <w:t>4. Compliance &amp; Oversight</w:t>
        <w:br/>
        <w:t>- Caregivers authenticate with secure login.</w:t>
        <w:br/>
        <w:t>- All data is stored HIPAA/GDPR compliant.</w:t>
        <w:br/>
        <w:t>- Role-based access: volunteers vs nurses vs coordinators.</w:t>
      </w:r>
    </w:p>
    <w:p>
      <w:pPr>
        <w:pStyle w:val="Heading1"/>
      </w:pPr>
      <w:r>
        <w:t>4. Non-Functional Requirements</w:t>
      </w:r>
    </w:p>
    <w:p>
      <w:r>
        <w:t>1. Accessibility</w:t>
        <w:br/>
        <w:t>- Large fonts, voice narration, and multilingual support.</w:t>
        <w:br/>
        <w:t>- Adjustable pacing for patients with fatigue.</w:t>
        <w:br/>
        <w:br/>
        <w:t>2. Performance</w:t>
        <w:br/>
        <w:t>- Sessions must run smoothly on facility Wi-Fi with low latency for AI responses.</w:t>
        <w:br/>
        <w:br/>
        <w:t>3. Security &amp; Privacy</w:t>
        <w:br/>
        <w:t>- AES-256 local encryption for stored data.</w:t>
        <w:br/>
        <w:t>- GDPR/HIPAA compliance (audit logs, patient consent revocable).</w:t>
        <w:br/>
        <w:t>- Role-based access ensures patient data is only available to assigned caregivers.</w:t>
        <w:br/>
        <w:br/>
        <w:t>4. Usability</w:t>
        <w:br/>
        <w:t>- Minimalist, calming UI with clear CTAs (Start Reflection, Export Story).</w:t>
        <w:br/>
        <w:t>- Training material for caregivers and volunteers built-in.</w:t>
        <w:br/>
        <w:br/>
        <w:t>5. Scalability</w:t>
        <w:br/>
        <w:t>- Must handle multiple caregivers and patients in a facility setting.</w:t>
        <w:br/>
        <w:t>- Potential integration with EMR/EHR in future.</w:t>
      </w:r>
    </w:p>
    <w:p>
      <w:pPr>
        <w:pStyle w:val="Heading1"/>
      </w:pPr>
      <w:r>
        <w:t>5. Prioritization (MVP vs Post-MVP)</w:t>
      </w:r>
    </w:p>
    <w:p>
      <w:pPr>
        <w:pStyle w:val="Heading2"/>
      </w:pPr>
      <w:r>
        <w:t>MVP (Must-Haves)</w:t>
      </w:r>
    </w:p>
    <w:p>
      <w:r>
        <w:t>• Multi-patient dashboard</w:t>
        <w:br/>
        <w:t>• AI-led &amp; caregiver-led conversation modes</w:t>
        <w:br/>
        <w:t>• Voice + text capture</w:t>
        <w:br/>
        <w:t>• Consent flows with edit/delete rights</w:t>
        <w:br/>
        <w:t>• Export reflections (text, audio, PDF)</w:t>
        <w:br/>
        <w:t>• HIPAA/GDPR-compliant storage</w:t>
      </w:r>
    </w:p>
    <w:p>
      <w:pPr>
        <w:pStyle w:val="Heading2"/>
      </w:pPr>
      <w:r>
        <w:t>Post-MVP (Should-Haves)</w:t>
      </w:r>
    </w:p>
    <w:p>
      <w:r>
        <w:t>• Analytics dashboard (facility-level)</w:t>
        <w:br/>
        <w:t>• Role-based caregiver access</w:t>
        <w:br/>
        <w:t>• Basic multilingual support</w:t>
        <w:br/>
        <w:t>• Customizable question sets</w:t>
      </w:r>
    </w:p>
    <w:p>
      <w:pPr>
        <w:pStyle w:val="Heading2"/>
      </w:pPr>
      <w:r>
        <w:t>Future (Could-Haves)</w:t>
      </w:r>
    </w:p>
    <w:p>
      <w:r>
        <w:t>• Group session mode</w:t>
        <w:br/>
        <w:t>• Family portal for access</w:t>
        <w:br/>
        <w:t>• Integration with healthcare record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