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52.00000000000003" w:lineRule="auto"/>
        <w:rPr/>
      </w:pPr>
      <w:r w:rsidDel="00000000" w:rsidR="00000000" w:rsidRPr="00000000">
        <w:rPr>
          <w:b w:val="1"/>
          <w:bCs w:val="1"/>
          <w:color w:val="b88632"/>
          <w:sz w:val="20"/>
          <w:szCs w:val="20"/>
          <w:rtl w:val="0"/>
        </w:rPr>
        <w:t xml:space="preserve">TALVRIN</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GLOBAL JURISDICTION, CAPABILITY</w:t>
        <w:br w:type="textWrapping"/>
        <w:t xml:space="preserve">&amp; REGULATORY POLICY SPECIFICATION</w:t>
      </w:r>
    </w:p>
    <w:p w:rsidR="00000000" w:rsidDel="00000000" w:rsidP="00000000" w:rsidRDefault="00000000" w:rsidRPr="00000000" w14:paraId="00000003">
      <w:pPr>
        <w:spacing w:after="80" w:line="252.00000000000003" w:lineRule="auto"/>
        <w:rPr/>
      </w:pPr>
      <w:r w:rsidDel="00000000" w:rsidR="00000000" w:rsidRPr="00000000">
        <w:rPr>
          <w:b w:val="1"/>
          <w:bCs w:val="1"/>
          <w:color w:val="1f5d5d"/>
          <w:sz w:val="20"/>
          <w:szCs w:val="20"/>
          <w:rtl w:val="0"/>
        </w:rPr>
        <w:t xml:space="preserve">Detailed Engineering Wireframe 06 / 14</w:t>
      </w:r>
      <w:r w:rsidDel="00000000" w:rsidR="00000000" w:rsidRPr="00000000">
        <w:rPr>
          <w:rtl w:val="0"/>
        </w:rPr>
      </w:r>
    </w:p>
    <w:p w:rsidR="00000000" w:rsidDel="00000000" w:rsidP="00000000" w:rsidRDefault="00000000" w:rsidRPr="00000000" w14:paraId="00000004">
      <w:pPr>
        <w:spacing w:after="80" w:line="252.00000000000003" w:lineRule="auto"/>
        <w:rPr/>
      </w:pPr>
      <w:r w:rsidDel="00000000" w:rsidR="00000000" w:rsidRPr="00000000">
        <w:rPr>
          <w:i w:val="1"/>
          <w:iCs w:val="1"/>
          <w:sz w:val="20"/>
          <w:szCs w:val="20"/>
          <w:rtl w:val="0"/>
        </w:rPr>
        <w:t xml:space="preserve">Executable global policy contract for non-regulated-by-design product delivery, jurisdiction activation, feature gating, recommendation-safe interactions, operating-entity control and evidential reconstruction.</w:t>
      </w:r>
      <w:r w:rsidDel="00000000" w:rsidR="00000000" w:rsidRPr="00000000">
        <w:rPr>
          <w:rtl w:val="0"/>
        </w:rPr>
      </w:r>
    </w:p>
    <w:p w:rsidR="00000000" w:rsidDel="00000000" w:rsidP="00000000" w:rsidRDefault="00000000" w:rsidRPr="00000000" w14:paraId="00000005">
      <w:pPr>
        <w:spacing w:after="80" w:line="252.00000000000003" w:lineRule="auto"/>
        <w:rPr/>
      </w:pPr>
      <w:r w:rsidDel="00000000" w:rsidR="00000000" w:rsidRPr="00000000">
        <w:rPr>
          <w:rtl w:val="0"/>
        </w:rPr>
      </w:r>
    </w:p>
    <w:tbl>
      <w:tblPr>
        <w:tblStyle w:val="Table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006">
            <w:pPr>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007">
            <w:pPr>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8">
            <w:pPr>
              <w:spacing w:after="0" w:lineRule="auto"/>
              <w:rPr/>
            </w:pPr>
            <w:r w:rsidDel="00000000" w:rsidR="00000000" w:rsidRPr="00000000">
              <w:rPr>
                <w:rFonts w:ascii="Aptos" w:cs="Aptos" w:eastAsia="Aptos" w:hAnsi="Aptos"/>
                <w:sz w:val="16"/>
                <w:szCs w:val="16"/>
                <w:rtl w:val="0"/>
              </w:rPr>
              <w:t xml:space="preserve">Document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9">
            <w:pPr>
              <w:spacing w:after="0" w:lineRule="auto"/>
              <w:rPr/>
            </w:pPr>
            <w:r w:rsidDel="00000000" w:rsidR="00000000" w:rsidRPr="00000000">
              <w:rPr>
                <w:rFonts w:ascii="Aptos" w:cs="Aptos" w:eastAsia="Aptos" w:hAnsi="Aptos"/>
                <w:sz w:val="16"/>
                <w:szCs w:val="16"/>
                <w:rtl w:val="0"/>
              </w:rPr>
              <w:t xml:space="preserve">PLT-POL-001</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0A">
            <w:pPr>
              <w:spacing w:after="0" w:lineRule="auto"/>
              <w:rPr/>
            </w:pPr>
            <w:r w:rsidDel="00000000" w:rsidR="00000000" w:rsidRPr="00000000">
              <w:rPr>
                <w:rFonts w:ascii="Aptos" w:cs="Aptos" w:eastAsia="Aptos" w:hAnsi="Aptos"/>
                <w:sz w:val="16"/>
                <w:szCs w:val="16"/>
                <w:rtl w:val="0"/>
              </w:rPr>
              <w:t xml:space="preserve">Version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0B">
            <w:pPr>
              <w:spacing w:after="0" w:lineRule="auto"/>
              <w:rPr/>
            </w:pPr>
            <w:r w:rsidDel="00000000" w:rsidR="00000000" w:rsidRPr="00000000">
              <w:rPr>
                <w:rFonts w:ascii="Aptos" w:cs="Aptos" w:eastAsia="Aptos" w:hAnsi="Aptos"/>
                <w:sz w:val="16"/>
                <w:szCs w:val="16"/>
                <w:rtl w:val="0"/>
              </w:rPr>
              <w:t xml:space="preserve">1.0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C">
            <w:pPr>
              <w:spacing w:after="0" w:lineRule="auto"/>
              <w:rPr/>
            </w:pPr>
            <w:r w:rsidDel="00000000" w:rsidR="00000000" w:rsidRPr="00000000">
              <w:rPr>
                <w:rFonts w:ascii="Aptos" w:cs="Aptos" w:eastAsia="Aptos" w:hAnsi="Aptos"/>
                <w:sz w:val="16"/>
                <w:szCs w:val="16"/>
                <w:rtl w:val="0"/>
              </w:rPr>
              <w:t xml:space="preserve">Architecture class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D">
            <w:pPr>
              <w:spacing w:after="0" w:lineRule="auto"/>
              <w:rPr/>
            </w:pPr>
            <w:r w:rsidDel="00000000" w:rsidR="00000000" w:rsidRPr="00000000">
              <w:rPr>
                <w:rFonts w:ascii="Aptos" w:cs="Aptos" w:eastAsia="Aptos" w:hAnsi="Aptos"/>
                <w:sz w:val="16"/>
                <w:szCs w:val="16"/>
                <w:rtl w:val="0"/>
              </w:rPr>
              <w:t xml:space="preserve">Global policy-as-code + jurisdiction activation specification</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0E">
            <w:pPr>
              <w:spacing w:after="0" w:lineRule="auto"/>
              <w:rPr/>
            </w:pPr>
            <w:r w:rsidDel="00000000" w:rsidR="00000000" w:rsidRPr="00000000">
              <w:rPr>
                <w:rFonts w:ascii="Aptos" w:cs="Aptos" w:eastAsia="Aptos" w:hAnsi="Aptos"/>
                <w:sz w:val="16"/>
                <w:szCs w:val="16"/>
                <w:rtl w:val="0"/>
              </w:rPr>
              <w:t xml:space="preserve">Classification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0F">
            <w:pPr>
              <w:spacing w:after="0" w:lineRule="auto"/>
              <w:rPr/>
            </w:pPr>
            <w:r w:rsidDel="00000000" w:rsidR="00000000" w:rsidRPr="00000000">
              <w:rPr>
                <w:rFonts w:ascii="Aptos" w:cs="Aptos" w:eastAsia="Aptos" w:hAnsi="Aptos"/>
                <w:sz w:val="16"/>
                <w:szCs w:val="16"/>
                <w:rtl w:val="0"/>
              </w:rPr>
              <w:t xml:space="preserve">Confidential - Internal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0">
            <w:pPr>
              <w:spacing w:after="0" w:lineRule="auto"/>
              <w:rPr/>
            </w:pPr>
            <w:r w:rsidDel="00000000" w:rsidR="00000000" w:rsidRPr="00000000">
              <w:rPr>
                <w:rFonts w:ascii="Aptos" w:cs="Aptos" w:eastAsia="Aptos" w:hAnsi="Aptos"/>
                <w:sz w:val="16"/>
                <w:szCs w:val="16"/>
                <w:rtl w:val="0"/>
              </w:rPr>
              <w:t xml:space="preserve">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1">
            <w:pPr>
              <w:spacing w:after="0" w:lineRule="auto"/>
              <w:rPr/>
            </w:pPr>
            <w:r w:rsidDel="00000000" w:rsidR="00000000" w:rsidRPr="00000000">
              <w:rPr>
                <w:rFonts w:ascii="Aptos" w:cs="Aptos" w:eastAsia="Aptos" w:hAnsi="Aptos"/>
                <w:sz w:val="16"/>
                <w:szCs w:val="16"/>
                <w:rtl w:val="0"/>
              </w:rPr>
              <w:t xml:space="preserve">Proposed engineering baseline - for Legal, Compliance and technical approval</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12">
            <w:pPr>
              <w:spacing w:after="0" w:lineRule="auto"/>
              <w:rPr/>
            </w:pPr>
            <w:r w:rsidDel="00000000" w:rsidR="00000000" w:rsidRPr="00000000">
              <w:rPr>
                <w:rFonts w:ascii="Aptos" w:cs="Aptos" w:eastAsia="Aptos" w:hAnsi="Aptos"/>
                <w:sz w:val="16"/>
                <w:szCs w:val="16"/>
                <w:rtl w:val="0"/>
              </w:rPr>
              <w:t xml:space="preserve">Governing architecture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13">
            <w:pPr>
              <w:spacing w:after="0" w:lineRule="auto"/>
              <w:rPr/>
            </w:pPr>
            <w:r w:rsidDel="00000000" w:rsidR="00000000" w:rsidRPr="00000000">
              <w:rPr>
                <w:rFonts w:ascii="Aptos" w:cs="Aptos" w:eastAsia="Aptos" w:hAnsi="Aptos"/>
                <w:sz w:val="16"/>
                <w:szCs w:val="16"/>
                <w:rtl w:val="0"/>
              </w:rPr>
              <w:t xml:space="preserve">PLT-ENG-ARCH-003 v4.0 - Global Backend Architecture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4">
            <w:pPr>
              <w:spacing w:after="0" w:lineRule="auto"/>
              <w:rPr/>
            </w:pPr>
            <w:r w:rsidDel="00000000" w:rsidR="00000000" w:rsidRPr="00000000">
              <w:rPr>
                <w:rFonts w:ascii="Aptos" w:cs="Aptos" w:eastAsia="Aptos" w:hAnsi="Aptos"/>
                <w:sz w:val="16"/>
                <w:szCs w:val="16"/>
                <w:rtl w:val="0"/>
              </w:rPr>
              <w:t xml:space="preserve">Product contract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5">
            <w:pPr>
              <w:spacing w:after="0" w:lineRule="auto"/>
              <w:rPr/>
            </w:pPr>
            <w:r w:rsidDel="00000000" w:rsidR="00000000" w:rsidRPr="00000000">
              <w:rPr>
                <w:rFonts w:ascii="Aptos" w:cs="Aptos" w:eastAsia="Aptos" w:hAnsi="Aptos"/>
                <w:sz w:val="16"/>
                <w:szCs w:val="16"/>
                <w:rtl w:val="0"/>
              </w:rPr>
              <w:t xml:space="preserve">PLT-PRD-001 v1.0</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16">
            <w:pPr>
              <w:spacing w:after="0" w:lineRule="auto"/>
              <w:rPr/>
            </w:pPr>
            <w:r w:rsidDel="00000000" w:rsidR="00000000" w:rsidRPr="00000000">
              <w:rPr>
                <w:rFonts w:ascii="Aptos" w:cs="Aptos" w:eastAsia="Aptos" w:hAnsi="Aptos"/>
                <w:sz w:val="16"/>
                <w:szCs w:val="16"/>
                <w:rtl w:val="0"/>
              </w:rPr>
              <w:t xml:space="preserve">Initial launch wedge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17">
            <w:pPr>
              <w:spacing w:after="0" w:lineRule="auto"/>
              <w:rPr/>
            </w:pPr>
            <w:r w:rsidDel="00000000" w:rsidR="00000000" w:rsidRPr="00000000">
              <w:rPr>
                <w:rFonts w:ascii="Aptos" w:cs="Aptos" w:eastAsia="Aptos" w:hAnsi="Aptos"/>
                <w:sz w:val="16"/>
                <w:szCs w:val="16"/>
                <w:rtl w:val="0"/>
              </w:rPr>
              <w:t xml:space="preserve">UK gilts + U.S. Treasuries; global platform architecture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8">
            <w:pPr>
              <w:spacing w:after="0" w:lineRule="auto"/>
              <w:rPr/>
            </w:pPr>
            <w:r w:rsidDel="00000000" w:rsidR="00000000" w:rsidRPr="00000000">
              <w:rPr>
                <w:rFonts w:ascii="Aptos" w:cs="Aptos" w:eastAsia="Aptos" w:hAnsi="Aptos"/>
                <w:sz w:val="16"/>
                <w:szCs w:val="16"/>
                <w:rtl w:val="0"/>
              </w:rPr>
              <w:t xml:space="preserve">Regulatory baseline verified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9">
            <w:pPr>
              <w:spacing w:after="0" w:lineRule="auto"/>
              <w:rPr/>
            </w:pPr>
            <w:r w:rsidDel="00000000" w:rsidR="00000000" w:rsidRPr="00000000">
              <w:rPr>
                <w:rFonts w:ascii="Aptos" w:cs="Aptos" w:eastAsia="Aptos" w:hAnsi="Aptos"/>
                <w:sz w:val="16"/>
                <w:szCs w:val="16"/>
                <w:rtl w:val="0"/>
              </w:rPr>
              <w:t xml:space="preserve">30 August 2026</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1A">
            <w:pPr>
              <w:spacing w:after="0" w:lineRule="auto"/>
              <w:rPr/>
            </w:pPr>
            <w:r w:rsidDel="00000000" w:rsidR="00000000" w:rsidRPr="00000000">
              <w:rPr>
                <w:rFonts w:ascii="Aptos" w:cs="Aptos" w:eastAsia="Aptos" w:hAnsi="Aptos"/>
                <w:sz w:val="16"/>
                <w:szCs w:val="16"/>
                <w:rtl w:val="0"/>
              </w:rPr>
              <w:t xml:space="preserve">Default doctrine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1B">
            <w:pPr>
              <w:spacing w:after="0" w:lineRule="auto"/>
              <w:rPr/>
            </w:pPr>
            <w:r w:rsidDel="00000000" w:rsidR="00000000" w:rsidRPr="00000000">
              <w:rPr>
                <w:rFonts w:ascii="Aptos" w:cs="Aptos" w:eastAsia="Aptos" w:hAnsi="Aptos"/>
                <w:sz w:val="16"/>
                <w:szCs w:val="16"/>
                <w:rtl w:val="0"/>
              </w:rPr>
              <w:t xml:space="preserve">DENY unless the capability, jurisdiction, data rights and operating entity are affirmatively permitted</w:t>
            </w:r>
            <w:r w:rsidDel="00000000" w:rsidR="00000000" w:rsidRPr="00000000">
              <w:rPr>
                <w:rtl w:val="0"/>
              </w:rPr>
            </w:r>
          </w:p>
        </w:tc>
      </w:tr>
    </w:tbl>
    <w:p w:rsidR="00000000" w:rsidDel="00000000" w:rsidP="00000000" w:rsidRDefault="00000000" w:rsidRPr="00000000" w14:paraId="0000001C">
      <w:pPr>
        <w:spacing w:after="80" w:line="252.00000000000003" w:lineRule="auto"/>
        <w:rPr/>
      </w:pPr>
      <w:r w:rsidDel="00000000" w:rsidR="00000000" w:rsidRPr="00000000">
        <w:rPr>
          <w:rtl w:val="0"/>
        </w:rPr>
      </w:r>
    </w:p>
    <w:tbl>
      <w:tblPr>
        <w:tblStyle w:val="Table2"/>
        <w:tblW w:w="10282.0" w:type="dxa"/>
        <w:jc w:val="center"/>
        <w:tblLayout w:type="fixed"/>
        <w:tblLook w:val="0400"/>
      </w:tblPr>
      <w:tblGrid>
        <w:gridCol w:w="10282"/>
        <w:tblGridChange w:id="0">
          <w:tblGrid>
            <w:gridCol w:w="10282"/>
          </w:tblGrid>
        </w:tblGridChange>
      </w:tblGrid>
      <w:tr>
        <w:trPr>
          <w:cantSplit w:val="1"/>
          <w:tblHeader w:val="1"/>
        </w:trPr>
        <w:tc>
          <w:tcPr>
            <w:shd w:fill="f8e7e7" w:val="clear"/>
            <w:tcMar>
              <w:top w:w="110.0" w:type="dxa"/>
              <w:bottom w:w="110.0" w:type="dxa"/>
            </w:tcMar>
          </w:tcPr>
          <w:p w:rsidR="00000000" w:rsidDel="00000000" w:rsidP="00000000" w:rsidRDefault="00000000" w:rsidRPr="00000000" w14:paraId="0000001D">
            <w:pPr>
              <w:spacing w:after="20" w:lineRule="auto"/>
              <w:rPr/>
            </w:pPr>
            <w:r w:rsidDel="00000000" w:rsidR="00000000" w:rsidRPr="00000000">
              <w:rPr>
                <w:b w:val="1"/>
                <w:bCs w:val="1"/>
                <w:color w:val="9b2c2c"/>
                <w:sz w:val="17"/>
                <w:szCs w:val="17"/>
                <w:rtl w:val="0"/>
              </w:rPr>
              <w:t xml:space="preserve">BINDING ENGINEERING RULE</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tl w:val="0"/>
              </w:rPr>
              <w:t xml:space="preserve">A jurisdiction is not supported merely because the service is technically reachable there. A customer-facing capability may execute only where an ACTIVE jurisdiction activation record identifies the servicing entity, the permitted capability set, the current legal basis, required controls and an effective-dated approval.</w:t>
            </w:r>
          </w:p>
        </w:tc>
      </w:tr>
    </w:tbl>
    <w:p w:rsidR="00000000" w:rsidDel="00000000" w:rsidP="00000000" w:rsidRDefault="00000000" w:rsidRPr="00000000" w14:paraId="0000001F">
      <w:pPr>
        <w:pStyle w:val="Heading1"/>
        <w:rPr/>
      </w:pPr>
      <w:r w:rsidDel="00000000" w:rsidR="00000000" w:rsidRPr="00000000">
        <w:rPr>
          <w:rtl w:val="0"/>
        </w:rPr>
        <w:t xml:space="preserve">0. EXECUTIVE ENGINEERING DECISION</w:t>
      </w:r>
    </w:p>
    <w:p w:rsidR="00000000" w:rsidDel="00000000" w:rsidP="00000000" w:rsidRDefault="00000000" w:rsidRPr="00000000" w14:paraId="00000020">
      <w:pPr>
        <w:spacing w:after="80" w:line="252.00000000000003" w:lineRule="auto"/>
        <w:rPr/>
      </w:pPr>
      <w:r w:rsidDel="00000000" w:rsidR="00000000" w:rsidRPr="00000000">
        <w:rPr>
          <w:rtl w:val="0"/>
        </w:rPr>
        <w:t xml:space="preserve">Talvrin will implement regulatory perimeter control as a server-side, versioned, evidence-producing policy system. The platform will not rely on disclaimers, prompt wording, client-side hiding, probabilistic classifiers or developer judgement to keep launch functionality outside activities for which the servicing entity lacks the required permission.</w:t>
      </w:r>
    </w:p>
    <w:p w:rsidR="00000000" w:rsidDel="00000000" w:rsidP="00000000" w:rsidRDefault="00000000" w:rsidRPr="00000000" w14:paraId="00000021">
      <w:pPr>
        <w:keepNext w:val="1"/>
        <w:spacing w:after="80" w:line="252.00000000000003" w:lineRule="auto"/>
        <w:jc w:val="center"/>
        <w:rPr/>
      </w:pPr>
      <w:r w:rsidDel="00000000" w:rsidR="00000000" w:rsidRPr="00000000">
        <w:rPr/>
        <w:drawing>
          <wp:inline distB="0" distT="0" distL="114300" distR="114300">
            <wp:extent cx="6035040" cy="2892084"/>
            <wp:effectExtent b="0" l="0" r="0" t="0"/>
            <wp:docPr descr="Diagram showing request context passing through capability status, jurisdiction policy, rights and security to a final permit or deny decision with obligations." id="1" name="image1.png"/>
            <a:graphic>
              <a:graphicData uri="http://schemas.openxmlformats.org/drawingml/2006/picture">
                <pic:pic>
                  <pic:nvPicPr>
                    <pic:cNvPr descr="Diagram showing request context passing through capability status, jurisdiction policy, rights and security to a final permit or deny decision with obligations." id="0" name="image1.png"/>
                    <pic:cNvPicPr preferRelativeResize="0"/>
                  </pic:nvPicPr>
                  <pic:blipFill>
                    <a:blip r:embed="rId6"/>
                    <a:srcRect b="0" l="0" r="0" t="0"/>
                    <a:stretch>
                      <a:fillRect/>
                    </a:stretch>
                  </pic:blipFill>
                  <pic:spPr>
                    <a:xfrm>
                      <a:off x="0" y="0"/>
                      <a:ext cx="6035040" cy="289208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1"/>
        <w:spacing w:after="80" w:line="252.00000000000003" w:lineRule="auto"/>
        <w:jc w:val="center"/>
        <w:rPr/>
      </w:pPr>
      <w:r w:rsidDel="00000000" w:rsidR="00000000" w:rsidRPr="00000000">
        <w:rPr>
          <w:b w:val="1"/>
          <w:bCs w:val="1"/>
          <w:color w:val="5f6b6d"/>
          <w:sz w:val="16"/>
          <w:szCs w:val="16"/>
          <w:rtl w:val="0"/>
        </w:rPr>
        <w:t xml:space="preserve">Figure 1 — Global policy decision path</w:t>
      </w:r>
      <w:r w:rsidDel="00000000" w:rsidR="00000000" w:rsidRPr="00000000">
        <w:rPr>
          <w:rtl w:val="0"/>
        </w:rPr>
      </w:r>
    </w:p>
    <w:tbl>
      <w:tblPr>
        <w:tblStyle w:val="Table3"/>
        <w:tblW w:w="10282.0" w:type="dxa"/>
        <w:jc w:val="center"/>
        <w:tblLayout w:type="fixed"/>
        <w:tblLook w:val="0400"/>
      </w:tblPr>
      <w:tblGrid>
        <w:gridCol w:w="10282"/>
        <w:tblGridChange w:id="0">
          <w:tblGrid>
            <w:gridCol w:w="10282"/>
          </w:tblGrid>
        </w:tblGridChange>
      </w:tblGrid>
      <w:tr>
        <w:trPr>
          <w:cantSplit w:val="1"/>
          <w:tblHeader w:val="1"/>
        </w:trPr>
        <w:tc>
          <w:tcPr>
            <w:shd w:fill="f6eedd" w:val="clear"/>
            <w:tcMar>
              <w:top w:w="110.0" w:type="dxa"/>
              <w:bottom w:w="110.0" w:type="dxa"/>
            </w:tcMar>
          </w:tcPr>
          <w:p w:rsidR="00000000" w:rsidDel="00000000" w:rsidP="00000000" w:rsidRDefault="00000000" w:rsidRPr="00000000" w14:paraId="00000023">
            <w:pPr>
              <w:spacing w:after="20" w:lineRule="auto"/>
              <w:rPr/>
            </w:pPr>
            <w:r w:rsidDel="00000000" w:rsidR="00000000" w:rsidRPr="00000000">
              <w:rPr>
                <w:b w:val="1"/>
                <w:bCs w:val="1"/>
                <w:color w:val="8a6325"/>
                <w:sz w:val="17"/>
                <w:szCs w:val="17"/>
                <w:rtl w:val="0"/>
              </w:rPr>
              <w:t xml:space="preserve">BOARD MANDATE TRANSLATED INTO CODE</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t xml:space="preserve">If a requested capability cannot be kept within the approved perimeter for the user, jurisdiction, operating entity and context, the system must deny or transform that request. “Ship with a disclaimer” is not an accepted remediation.</w:t>
            </w:r>
          </w:p>
        </w:tc>
      </w:tr>
    </w:tbl>
    <w:p w:rsidR="00000000" w:rsidDel="00000000" w:rsidP="00000000" w:rsidRDefault="00000000" w:rsidRPr="00000000" w14:paraId="00000025">
      <w:pPr>
        <w:pStyle w:val="Heading1"/>
        <w:rPr/>
      </w:pPr>
      <w:r w:rsidDel="00000000" w:rsidR="00000000" w:rsidRPr="00000000">
        <w:rPr>
          <w:rtl w:val="0"/>
        </w:rPr>
        <w:t xml:space="preserve">1. SCOPE, AUTHORITY AND POLICY HIERARCHY</w:t>
      </w:r>
    </w:p>
    <w:p w:rsidR="00000000" w:rsidDel="00000000" w:rsidP="00000000" w:rsidRDefault="00000000" w:rsidRPr="00000000" w14:paraId="00000026">
      <w:pPr>
        <w:pStyle w:val="Heading2"/>
        <w:rPr/>
      </w:pPr>
      <w:r w:rsidDel="00000000" w:rsidR="00000000" w:rsidRPr="00000000">
        <w:rPr>
          <w:rtl w:val="0"/>
        </w:rPr>
        <w:t xml:space="preserve">1.1 What this specification governs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Jurisdiction and territorial feature activation across Talvrin’s global platform.</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Operating-entity assignment for customer-facing capabilities.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Regulatory capability classification and executable server-side feature gating.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Recommendation-safe response families for AI, comparisons, calculations, monitoring and notifications.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Financial-promotion / customer-communication review controls where the applicable jurisdiction pack requires them.</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Credit-rating, research-opinion, execution, arranging, suitability and personalisation boundaries.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Policy-as-code schemas, decision semantics, audit evidence, change control, testing and operational controls.</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1.2 What it does not govern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Data-vendor licence permissions: governed by PLT-RIGHTS-001. The final request still requires both regulatory policy and data-rights permission.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Financial methodology: governed by PLT-FIN-001.</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Authentication and security controls: governed by PLT-SEC-001, although security decisions outrank product policy.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Product-plan entitlements: commercial access can narrow an allowed capability but can never legalise a prohibited one.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Legal advice itself: every jurisdiction pack requires documented Legal/Compliance approval before activation.</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1.3 Authority order</w:t>
      </w:r>
    </w:p>
    <w:tbl>
      <w:tblPr>
        <w:tblStyle w:val="Table4"/>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035">
            <w:pP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036">
            <w:pPr>
              <w:rPr/>
            </w:pPr>
            <w:r w:rsidDel="00000000" w:rsidR="00000000" w:rsidRPr="00000000">
              <w:rPr>
                <w:b w:val="1"/>
                <w:bCs w:val="1"/>
                <w:color w:val="ffffff"/>
                <w:sz w:val="16"/>
                <w:szCs w:val="16"/>
                <w:rtl w:val="0"/>
              </w:rPr>
              <w:t xml:space="preserve">Control</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037">
            <w:pPr>
              <w:rPr/>
            </w:pPr>
            <w:r w:rsidDel="00000000" w:rsidR="00000000" w:rsidRPr="00000000">
              <w:rPr>
                <w:b w:val="1"/>
                <w:bCs w:val="1"/>
                <w:color w:val="ffffff"/>
                <w:sz w:val="16"/>
                <w:szCs w:val="16"/>
                <w:rtl w:val="0"/>
              </w:rPr>
              <w:t xml:space="preserve">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8">
            <w:pPr>
              <w:spacing w:after="0" w:lineRule="auto"/>
              <w:rPr/>
            </w:pPr>
            <w:r w:rsidDel="00000000" w:rsidR="00000000" w:rsidRPr="00000000">
              <w:rPr>
                <w:rFonts w:ascii="Aptos" w:cs="Aptos" w:eastAsia="Aptos" w:hAnsi="Aptos"/>
                <w:sz w:val="16"/>
                <w:szCs w:val="16"/>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9">
            <w:pPr>
              <w:spacing w:after="0" w:lineRule="auto"/>
              <w:rPr/>
            </w:pPr>
            <w:r w:rsidDel="00000000" w:rsidR="00000000" w:rsidRPr="00000000">
              <w:rPr>
                <w:rFonts w:ascii="Aptos" w:cs="Aptos" w:eastAsia="Aptos" w:hAnsi="Aptos"/>
                <w:sz w:val="16"/>
                <w:szCs w:val="16"/>
                <w:rtl w:val="0"/>
              </w:rPr>
              <w:t xml:space="preserve">Emergency / security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A">
            <w:pPr>
              <w:spacing w:after="0" w:lineRule="auto"/>
              <w:rPr/>
            </w:pPr>
            <w:r w:rsidDel="00000000" w:rsidR="00000000" w:rsidRPr="00000000">
              <w:rPr>
                <w:rFonts w:ascii="Aptos" w:cs="Aptos" w:eastAsia="Aptos" w:hAnsi="Aptos"/>
                <w:sz w:val="16"/>
                <w:szCs w:val="16"/>
                <w:rtl w:val="0"/>
              </w:rPr>
              <w:t xml:space="preserve">Kill switches, incident containment, authentication and abuse controls override all product permissions.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3B">
            <w:pPr>
              <w:spacing w:after="0" w:lineRule="auto"/>
              <w:rPr/>
            </w:pPr>
            <w:r w:rsidDel="00000000" w:rsidR="00000000" w:rsidRPr="00000000">
              <w:rPr>
                <w:rFonts w:ascii="Aptos" w:cs="Aptos" w:eastAsia="Aptos" w:hAnsi="Aptos"/>
                <w:sz w:val="16"/>
                <w:szCs w:val="16"/>
                <w:rtl w:val="0"/>
              </w:rPr>
              <w:t xml:space="preserve">2</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3C">
            <w:pPr>
              <w:spacing w:after="0" w:lineRule="auto"/>
              <w:rPr/>
            </w:pPr>
            <w:r w:rsidDel="00000000" w:rsidR="00000000" w:rsidRPr="00000000">
              <w:rPr>
                <w:rFonts w:ascii="Aptos" w:cs="Aptos" w:eastAsia="Aptos" w:hAnsi="Aptos"/>
                <w:sz w:val="16"/>
                <w:szCs w:val="16"/>
                <w:rtl w:val="0"/>
              </w:rPr>
              <w:t xml:space="preserve">Capability status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3D">
            <w:pPr>
              <w:spacing w:after="0" w:lineRule="auto"/>
              <w:rPr/>
            </w:pPr>
            <w:r w:rsidDel="00000000" w:rsidR="00000000" w:rsidRPr="00000000">
              <w:rPr>
                <w:rFonts w:ascii="Aptos" w:cs="Aptos" w:eastAsia="Aptos" w:hAnsi="Aptos"/>
                <w:sz w:val="16"/>
                <w:szCs w:val="16"/>
                <w:rtl w:val="0"/>
              </w:rPr>
              <w:t xml:space="preserve">Only PRODUCTION or correctly scoped RESTRICTED capabilities are externally callable.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E">
            <w:pPr>
              <w:spacing w:after="0" w:lineRule="auto"/>
              <w:rPr/>
            </w:pPr>
            <w:r w:rsidDel="00000000" w:rsidR="00000000" w:rsidRPr="00000000">
              <w:rPr>
                <w:rFonts w:ascii="Aptos" w:cs="Aptos" w:eastAsia="Aptos" w:hAnsi="Aptos"/>
                <w:sz w:val="16"/>
                <w:szCs w:val="16"/>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F">
            <w:pPr>
              <w:spacing w:after="0" w:lineRule="auto"/>
              <w:rPr/>
            </w:pPr>
            <w:r w:rsidDel="00000000" w:rsidR="00000000" w:rsidRPr="00000000">
              <w:rPr>
                <w:rFonts w:ascii="Aptos" w:cs="Aptos" w:eastAsia="Aptos" w:hAnsi="Aptos"/>
                <w:sz w:val="16"/>
                <w:szCs w:val="16"/>
                <w:rtl w:val="0"/>
              </w:rPr>
              <w:t xml:space="preserve">Jurisdiction / regulatory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0">
            <w:pPr>
              <w:spacing w:after="0" w:lineRule="auto"/>
              <w:rPr/>
            </w:pPr>
            <w:r w:rsidDel="00000000" w:rsidR="00000000" w:rsidRPr="00000000">
              <w:rPr>
                <w:rFonts w:ascii="Aptos" w:cs="Aptos" w:eastAsia="Aptos" w:hAnsi="Aptos"/>
                <w:sz w:val="16"/>
                <w:szCs w:val="16"/>
                <w:rtl w:val="0"/>
              </w:rPr>
              <w:t xml:space="preserve">Determines whether the servicing entity may provide the requested capability in the resolved context.</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41">
            <w:pPr>
              <w:spacing w:after="0" w:lineRule="auto"/>
              <w:rPr/>
            </w:pPr>
            <w:r w:rsidDel="00000000" w:rsidR="00000000" w:rsidRPr="00000000">
              <w:rPr>
                <w:rFonts w:ascii="Aptos" w:cs="Aptos" w:eastAsia="Aptos" w:hAnsi="Aptos"/>
                <w:sz w:val="16"/>
                <w:szCs w:val="16"/>
                <w:rtl w:val="0"/>
              </w:rPr>
              <w:t xml:space="preserve">4</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42">
            <w:pPr>
              <w:spacing w:after="0" w:lineRule="auto"/>
              <w:rPr/>
            </w:pPr>
            <w:r w:rsidDel="00000000" w:rsidR="00000000" w:rsidRPr="00000000">
              <w:rPr>
                <w:rFonts w:ascii="Aptos" w:cs="Aptos" w:eastAsia="Aptos" w:hAnsi="Aptos"/>
                <w:sz w:val="16"/>
                <w:szCs w:val="16"/>
                <w:rtl w:val="0"/>
              </w:rPr>
              <w:t xml:space="preserve">Data rights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43">
            <w:pPr>
              <w:spacing w:after="0" w:lineRule="auto"/>
              <w:rPr/>
            </w:pPr>
            <w:r w:rsidDel="00000000" w:rsidR="00000000" w:rsidRPr="00000000">
              <w:rPr>
                <w:rFonts w:ascii="Aptos" w:cs="Aptos" w:eastAsia="Aptos" w:hAnsi="Aptos"/>
                <w:sz w:val="16"/>
                <w:szCs w:val="16"/>
                <w:rtl w:val="0"/>
              </w:rPr>
              <w:t xml:space="preserve">Determines whether the required datasets and processing actions are contractually permitted.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4">
            <w:pPr>
              <w:spacing w:after="0" w:lineRule="auto"/>
              <w:rPr/>
            </w:pPr>
            <w:r w:rsidDel="00000000" w:rsidR="00000000" w:rsidRPr="00000000">
              <w:rPr>
                <w:rFonts w:ascii="Aptos" w:cs="Aptos" w:eastAsia="Aptos" w:hAnsi="Aptos"/>
                <w:sz w:val="16"/>
                <w:szCs w:val="16"/>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5">
            <w:pPr>
              <w:spacing w:after="0" w:lineRule="auto"/>
              <w:rPr/>
            </w:pPr>
            <w:r w:rsidDel="00000000" w:rsidR="00000000" w:rsidRPr="00000000">
              <w:rPr>
                <w:rFonts w:ascii="Aptos" w:cs="Aptos" w:eastAsia="Aptos" w:hAnsi="Aptos"/>
                <w:sz w:val="16"/>
                <w:szCs w:val="16"/>
                <w:rtl w:val="0"/>
              </w:rPr>
              <w:t xml:space="preserve">Commercial entitlement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6">
            <w:pPr>
              <w:spacing w:after="0" w:lineRule="auto"/>
              <w:rPr/>
            </w:pPr>
            <w:r w:rsidDel="00000000" w:rsidR="00000000" w:rsidRPr="00000000">
              <w:rPr>
                <w:rFonts w:ascii="Aptos" w:cs="Aptos" w:eastAsia="Aptos" w:hAnsi="Aptos"/>
                <w:sz w:val="16"/>
                <w:szCs w:val="16"/>
                <w:rtl w:val="0"/>
              </w:rPr>
              <w:t xml:space="preserve">Determines whether the customer’s plan/account has access.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47">
            <w:pPr>
              <w:spacing w:after="0" w:lineRule="auto"/>
              <w:rPr/>
            </w:pPr>
            <w:r w:rsidDel="00000000" w:rsidR="00000000" w:rsidRPr="00000000">
              <w:rPr>
                <w:rFonts w:ascii="Aptos" w:cs="Aptos" w:eastAsia="Aptos" w:hAnsi="Aptos"/>
                <w:sz w:val="16"/>
                <w:szCs w:val="16"/>
                <w:rtl w:val="0"/>
              </w:rPr>
              <w:t xml:space="preserve">6</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48">
            <w:pPr>
              <w:spacing w:after="0" w:lineRule="auto"/>
              <w:rPr/>
            </w:pPr>
            <w:r w:rsidDel="00000000" w:rsidR="00000000" w:rsidRPr="00000000">
              <w:rPr>
                <w:rFonts w:ascii="Aptos" w:cs="Aptos" w:eastAsia="Aptos" w:hAnsi="Aptos"/>
                <w:sz w:val="16"/>
                <w:szCs w:val="16"/>
                <w:rtl w:val="0"/>
              </w:rPr>
              <w:t xml:space="preserve">Rollout / feature flag</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49">
            <w:pPr>
              <w:spacing w:after="0" w:lineRule="auto"/>
              <w:rPr/>
            </w:pPr>
            <w:r w:rsidDel="00000000" w:rsidR="00000000" w:rsidRPr="00000000">
              <w:rPr>
                <w:rFonts w:ascii="Aptos" w:cs="Aptos" w:eastAsia="Aptos" w:hAnsi="Aptos"/>
                <w:sz w:val="16"/>
                <w:szCs w:val="16"/>
                <w:rtl w:val="0"/>
              </w:rPr>
              <w:t xml:space="preserve">Controls exposure only inside the already-permitted envelope.</w:t>
            </w:r>
            <w:r w:rsidDel="00000000" w:rsidR="00000000" w:rsidRPr="00000000">
              <w:rPr>
                <w:rtl w:val="0"/>
              </w:rPr>
            </w:r>
          </w:p>
        </w:tc>
      </w:tr>
    </w:tbl>
    <w:p w:rsidR="00000000" w:rsidDel="00000000" w:rsidP="00000000" w:rsidRDefault="00000000" w:rsidRPr="00000000" w14:paraId="0000004A">
      <w:pPr>
        <w:spacing w:after="80" w:line="252.00000000000003" w:lineRule="auto"/>
        <w:rPr/>
      </w:pPr>
      <w:r w:rsidDel="00000000" w:rsidR="00000000" w:rsidRPr="00000000">
        <w:rPr>
          <w:rtl w:val="0"/>
        </w:rPr>
      </w:r>
    </w:p>
    <w:p w:rsidR="00000000" w:rsidDel="00000000" w:rsidP="00000000" w:rsidRDefault="00000000" w:rsidRPr="00000000" w14:paraId="0000004B">
      <w:pPr>
        <w:keepNext w:val="1"/>
        <w:spacing w:after="80" w:line="252.00000000000003" w:lineRule="auto"/>
        <w:jc w:val="center"/>
        <w:rPr/>
      </w:pPr>
      <w:r w:rsidDel="00000000" w:rsidR="00000000" w:rsidRPr="00000000">
        <w:rPr/>
        <w:drawing>
          <wp:inline distB="0" distT="0" distL="114300" distR="114300">
            <wp:extent cx="6035040" cy="3018991"/>
            <wp:effectExtent b="0" l="0" r="0" t="0"/>
            <wp:docPr descr="Diagram showing policy precedence from emergency and security controls through capability status, jurisdiction policy, data rights, commercial entitlement and rollout flags." id="3" name="image3.png"/>
            <a:graphic>
              <a:graphicData uri="http://schemas.openxmlformats.org/drawingml/2006/picture">
                <pic:pic>
                  <pic:nvPicPr>
                    <pic:cNvPr descr="Diagram showing policy precedence from emergency and security controls through capability status, jurisdiction policy, data rights, commercial entitlement and rollout flags." id="0" name="image3.png"/>
                    <pic:cNvPicPr preferRelativeResize="0"/>
                  </pic:nvPicPr>
                  <pic:blipFill>
                    <a:blip r:embed="rId7"/>
                    <a:srcRect b="0" l="0" r="0" t="0"/>
                    <a:stretch>
                      <a:fillRect/>
                    </a:stretch>
                  </pic:blipFill>
                  <pic:spPr>
                    <a:xfrm>
                      <a:off x="0" y="0"/>
                      <a:ext cx="6035040" cy="301899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1"/>
        <w:spacing w:after="80" w:line="252.00000000000003" w:lineRule="auto"/>
        <w:jc w:val="center"/>
        <w:rPr/>
      </w:pPr>
      <w:r w:rsidDel="00000000" w:rsidR="00000000" w:rsidRPr="00000000">
        <w:rPr>
          <w:b w:val="1"/>
          <w:bCs w:val="1"/>
          <w:color w:val="5f6b6d"/>
          <w:sz w:val="16"/>
          <w:szCs w:val="16"/>
          <w:rtl w:val="0"/>
        </w:rPr>
        <w:t xml:space="preserve">Figure 2 — Policy precedence: lower layers cannot widen higher-layer permission</w:t>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2. GLOBAL POLICY DOCTRINE</w:t>
      </w:r>
    </w:p>
    <w:tbl>
      <w:tblPr>
        <w:tblStyle w:val="Table5"/>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04E">
            <w:pPr>
              <w:rPr/>
            </w:pPr>
            <w:r w:rsidDel="00000000" w:rsidR="00000000" w:rsidRPr="00000000">
              <w:rPr>
                <w:b w:val="1"/>
                <w:bCs w:val="1"/>
                <w:color w:val="ffffff"/>
                <w:sz w:val="15"/>
                <w:szCs w:val="15"/>
                <w:rtl w:val="0"/>
              </w:rPr>
              <w:t xml:space="preserve">ID</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04F">
            <w:pPr>
              <w:rPr/>
            </w:pPr>
            <w:r w:rsidDel="00000000" w:rsidR="00000000" w:rsidRPr="00000000">
              <w:rPr>
                <w:b w:val="1"/>
                <w:bCs w:val="1"/>
                <w:color w:val="ffffff"/>
                <w:sz w:val="15"/>
                <w:szCs w:val="15"/>
                <w:rtl w:val="0"/>
              </w:rPr>
              <w:t xml:space="preserve">Doctrine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050">
            <w:pPr>
              <w:rPr/>
            </w:pPr>
            <w:r w:rsidDel="00000000" w:rsidR="00000000" w:rsidRPr="00000000">
              <w:rPr>
                <w:b w:val="1"/>
                <w:bCs w:val="1"/>
                <w:color w:val="ffffff"/>
                <w:sz w:val="15"/>
                <w:szCs w:val="15"/>
                <w:rtl w:val="0"/>
              </w:rPr>
              <w:t xml:space="preserve">Engineering meaning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1">
            <w:pPr>
              <w:spacing w:after="0" w:lineRule="auto"/>
              <w:rPr/>
            </w:pPr>
            <w:r w:rsidDel="00000000" w:rsidR="00000000" w:rsidRPr="00000000">
              <w:rPr>
                <w:rFonts w:ascii="Aptos" w:cs="Aptos" w:eastAsia="Aptos" w:hAnsi="Aptos"/>
                <w:sz w:val="15"/>
                <w:szCs w:val="15"/>
                <w:rtl w:val="0"/>
              </w:rPr>
              <w:t xml:space="preserve">P-01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2">
            <w:pPr>
              <w:spacing w:after="0" w:lineRule="auto"/>
              <w:rPr/>
            </w:pPr>
            <w:r w:rsidDel="00000000" w:rsidR="00000000" w:rsidRPr="00000000">
              <w:rPr>
                <w:rFonts w:ascii="Aptos" w:cs="Aptos" w:eastAsia="Aptos" w:hAnsi="Aptos"/>
                <w:sz w:val="15"/>
                <w:szCs w:val="15"/>
                <w:rtl w:val="0"/>
              </w:rPr>
              <w:t xml:space="preserve">Deny by default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3">
            <w:pPr>
              <w:spacing w:after="0" w:lineRule="auto"/>
              <w:rPr/>
            </w:pPr>
            <w:r w:rsidDel="00000000" w:rsidR="00000000" w:rsidRPr="00000000">
              <w:rPr>
                <w:rFonts w:ascii="Aptos" w:cs="Aptos" w:eastAsia="Aptos" w:hAnsi="Aptos"/>
                <w:sz w:val="15"/>
                <w:szCs w:val="15"/>
                <w:rtl w:val="0"/>
              </w:rPr>
              <w:t xml:space="preserve">An unknown jurisdiction, missing activation, policy error or ambiguous servicing entity returns DENY.</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54">
            <w:pPr>
              <w:spacing w:after="0" w:lineRule="auto"/>
              <w:rPr/>
            </w:pPr>
            <w:r w:rsidDel="00000000" w:rsidR="00000000" w:rsidRPr="00000000">
              <w:rPr>
                <w:rFonts w:ascii="Aptos" w:cs="Aptos" w:eastAsia="Aptos" w:hAnsi="Aptos"/>
                <w:sz w:val="15"/>
                <w:szCs w:val="15"/>
                <w:rtl w:val="0"/>
              </w:rPr>
              <w:t xml:space="preserve">P-02</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55">
            <w:pPr>
              <w:spacing w:after="0" w:lineRule="auto"/>
              <w:rPr/>
            </w:pPr>
            <w:r w:rsidDel="00000000" w:rsidR="00000000" w:rsidRPr="00000000">
              <w:rPr>
                <w:rFonts w:ascii="Aptos" w:cs="Aptos" w:eastAsia="Aptos" w:hAnsi="Aptos"/>
                <w:sz w:val="15"/>
                <w:szCs w:val="15"/>
                <w:rtl w:val="0"/>
              </w:rPr>
              <w:t xml:space="preserve">Structural controls first</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56">
            <w:pPr>
              <w:spacing w:after="0" w:lineRule="auto"/>
              <w:rPr/>
            </w:pPr>
            <w:r w:rsidDel="00000000" w:rsidR="00000000" w:rsidRPr="00000000">
              <w:rPr>
                <w:rFonts w:ascii="Aptos" w:cs="Aptos" w:eastAsia="Aptos" w:hAnsi="Aptos"/>
                <w:sz w:val="15"/>
                <w:szCs w:val="15"/>
                <w:rtl w:val="0"/>
              </w:rPr>
              <w:t xml:space="preserve">The product type system must omit prohibited output families; prompts and classifiers are supplementary controls.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7">
            <w:pPr>
              <w:spacing w:after="0" w:lineRule="auto"/>
              <w:rPr/>
            </w:pPr>
            <w:r w:rsidDel="00000000" w:rsidR="00000000" w:rsidRPr="00000000">
              <w:rPr>
                <w:rFonts w:ascii="Aptos" w:cs="Aptos" w:eastAsia="Aptos" w:hAnsi="Aptos"/>
                <w:sz w:val="15"/>
                <w:szCs w:val="15"/>
                <w:rtl w:val="0"/>
              </w:rPr>
              <w:t xml:space="preserve">P-03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8">
            <w:pPr>
              <w:spacing w:after="0" w:lineRule="auto"/>
              <w:rPr/>
            </w:pPr>
            <w:r w:rsidDel="00000000" w:rsidR="00000000" w:rsidRPr="00000000">
              <w:rPr>
                <w:rFonts w:ascii="Aptos" w:cs="Aptos" w:eastAsia="Aptos" w:hAnsi="Aptos"/>
                <w:sz w:val="15"/>
                <w:szCs w:val="15"/>
                <w:rtl w:val="0"/>
              </w:rPr>
              <w:t xml:space="preserve">No global legal shortcut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9">
            <w:pPr>
              <w:spacing w:after="0" w:lineRule="auto"/>
              <w:rPr/>
            </w:pPr>
            <w:r w:rsidDel="00000000" w:rsidR="00000000" w:rsidRPr="00000000">
              <w:rPr>
                <w:rFonts w:ascii="Aptos" w:cs="Aptos" w:eastAsia="Aptos" w:hAnsi="Aptos"/>
                <w:sz w:val="15"/>
                <w:szCs w:val="15"/>
                <w:rtl w:val="0"/>
              </w:rPr>
              <w:t xml:space="preserve">A capability permitted in one market is not presumed permitted elsewhere.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5A">
            <w:pPr>
              <w:spacing w:after="0" w:lineRule="auto"/>
              <w:rPr/>
            </w:pPr>
            <w:r w:rsidDel="00000000" w:rsidR="00000000" w:rsidRPr="00000000">
              <w:rPr>
                <w:rFonts w:ascii="Aptos" w:cs="Aptos" w:eastAsia="Aptos" w:hAnsi="Aptos"/>
                <w:sz w:val="15"/>
                <w:szCs w:val="15"/>
                <w:rtl w:val="0"/>
              </w:rPr>
              <w:t xml:space="preserve">P-04</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5B">
            <w:pPr>
              <w:spacing w:after="0" w:lineRule="auto"/>
              <w:rPr/>
            </w:pPr>
            <w:r w:rsidDel="00000000" w:rsidR="00000000" w:rsidRPr="00000000">
              <w:rPr>
                <w:rFonts w:ascii="Aptos" w:cs="Aptos" w:eastAsia="Aptos" w:hAnsi="Aptos"/>
                <w:sz w:val="15"/>
                <w:szCs w:val="15"/>
                <w:rtl w:val="0"/>
              </w:rPr>
              <w:t xml:space="preserve">Jurisdiction ≠ region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5C">
            <w:pPr>
              <w:spacing w:after="0" w:lineRule="auto"/>
              <w:rPr/>
            </w:pPr>
            <w:r w:rsidDel="00000000" w:rsidR="00000000" w:rsidRPr="00000000">
              <w:rPr>
                <w:rFonts w:ascii="Aptos" w:cs="Aptos" w:eastAsia="Aptos" w:hAnsi="Aptos"/>
                <w:sz w:val="15"/>
                <w:szCs w:val="15"/>
                <w:rtl w:val="0"/>
              </w:rPr>
              <w:t xml:space="preserve">User jurisdiction, instrument jurisdiction, venue, operating entity, data source territory and processing region are separate attributes.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D">
            <w:pPr>
              <w:spacing w:after="0" w:lineRule="auto"/>
              <w:rPr/>
            </w:pPr>
            <w:r w:rsidDel="00000000" w:rsidR="00000000" w:rsidRPr="00000000">
              <w:rPr>
                <w:rFonts w:ascii="Aptos" w:cs="Aptos" w:eastAsia="Aptos" w:hAnsi="Aptos"/>
                <w:sz w:val="15"/>
                <w:szCs w:val="15"/>
                <w:rtl w:val="0"/>
              </w:rPr>
              <w:t xml:space="preserve">P-05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E">
            <w:pPr>
              <w:spacing w:after="0" w:lineRule="auto"/>
              <w:rPr/>
            </w:pPr>
            <w:r w:rsidDel="00000000" w:rsidR="00000000" w:rsidRPr="00000000">
              <w:rPr>
                <w:rFonts w:ascii="Aptos" w:cs="Aptos" w:eastAsia="Aptos" w:hAnsi="Aptos"/>
                <w:sz w:val="15"/>
                <w:szCs w:val="15"/>
                <w:rtl w:val="0"/>
              </w:rPr>
              <w:t xml:space="preserve">User direction matters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F">
            <w:pPr>
              <w:spacing w:after="0" w:lineRule="auto"/>
              <w:rPr/>
            </w:pPr>
            <w:r w:rsidDel="00000000" w:rsidR="00000000" w:rsidRPr="00000000">
              <w:rPr>
                <w:rFonts w:ascii="Aptos" w:cs="Aptos" w:eastAsia="Aptos" w:hAnsi="Aptos"/>
                <w:sz w:val="15"/>
                <w:szCs w:val="15"/>
                <w:rtl w:val="0"/>
              </w:rPr>
              <w:t xml:space="preserve">Comparison metrics, alert thresholds and directions are user-selected where that distinction is part of the approved perimeter.</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60">
            <w:pPr>
              <w:spacing w:after="0" w:lineRule="auto"/>
              <w:rPr/>
            </w:pPr>
            <w:r w:rsidDel="00000000" w:rsidR="00000000" w:rsidRPr="00000000">
              <w:rPr>
                <w:rFonts w:ascii="Aptos" w:cs="Aptos" w:eastAsia="Aptos" w:hAnsi="Aptos"/>
                <w:sz w:val="15"/>
                <w:szCs w:val="15"/>
                <w:rtl w:val="0"/>
              </w:rPr>
              <w:t xml:space="preserve">P-06</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61">
            <w:pPr>
              <w:spacing w:after="0" w:lineRule="auto"/>
              <w:rPr/>
            </w:pPr>
            <w:r w:rsidDel="00000000" w:rsidR="00000000" w:rsidRPr="00000000">
              <w:rPr>
                <w:rFonts w:ascii="Aptos" w:cs="Aptos" w:eastAsia="Aptos" w:hAnsi="Aptos"/>
                <w:sz w:val="15"/>
                <w:szCs w:val="15"/>
                <w:rtl w:val="0"/>
              </w:rPr>
              <w:t xml:space="preserve">No hidden suitability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62">
            <w:pPr>
              <w:spacing w:after="0" w:lineRule="auto"/>
              <w:rPr/>
            </w:pPr>
            <w:r w:rsidDel="00000000" w:rsidR="00000000" w:rsidRPr="00000000">
              <w:rPr>
                <w:rFonts w:ascii="Aptos" w:cs="Aptos" w:eastAsia="Aptos" w:hAnsi="Aptos"/>
                <w:sz w:val="15"/>
                <w:szCs w:val="15"/>
                <w:rtl w:val="0"/>
              </w:rPr>
              <w:t xml:space="preserve">Research state must not silently become risk tolerance, wealth, vulnerability or suitability inference in the unauthorised configuration.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3">
            <w:pPr>
              <w:spacing w:after="0" w:lineRule="auto"/>
              <w:rPr/>
            </w:pPr>
            <w:r w:rsidDel="00000000" w:rsidR="00000000" w:rsidRPr="00000000">
              <w:rPr>
                <w:rFonts w:ascii="Aptos" w:cs="Aptos" w:eastAsia="Aptos" w:hAnsi="Aptos"/>
                <w:sz w:val="15"/>
                <w:szCs w:val="15"/>
                <w:rtl w:val="0"/>
              </w:rPr>
              <w:t xml:space="preserve">P-07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4">
            <w:pPr>
              <w:spacing w:after="0" w:lineRule="auto"/>
              <w:rPr/>
            </w:pPr>
            <w:r w:rsidDel="00000000" w:rsidR="00000000" w:rsidRPr="00000000">
              <w:rPr>
                <w:rFonts w:ascii="Aptos" w:cs="Aptos" w:eastAsia="Aptos" w:hAnsi="Aptos"/>
                <w:sz w:val="15"/>
                <w:szCs w:val="15"/>
                <w:rtl w:val="0"/>
              </w:rPr>
              <w:t xml:space="preserve">Copy is executable risk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5">
            <w:pPr>
              <w:spacing w:after="0" w:lineRule="auto"/>
              <w:rPr/>
            </w:pPr>
            <w:r w:rsidDel="00000000" w:rsidR="00000000" w:rsidRPr="00000000">
              <w:rPr>
                <w:rFonts w:ascii="Aptos" w:cs="Aptos" w:eastAsia="Aptos" w:hAnsi="Aptos"/>
                <w:sz w:val="15"/>
                <w:szCs w:val="15"/>
                <w:rtl w:val="0"/>
              </w:rPr>
              <w:t xml:space="preserve">Marketing, onboarding, empty states, notifications and CTAs are versioned controlled artefacts where the pack requires review.</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66">
            <w:pPr>
              <w:spacing w:after="0" w:lineRule="auto"/>
              <w:rPr/>
            </w:pPr>
            <w:r w:rsidDel="00000000" w:rsidR="00000000" w:rsidRPr="00000000">
              <w:rPr>
                <w:rFonts w:ascii="Aptos" w:cs="Aptos" w:eastAsia="Aptos" w:hAnsi="Aptos"/>
                <w:sz w:val="15"/>
                <w:szCs w:val="15"/>
                <w:rtl w:val="0"/>
              </w:rPr>
              <w:t xml:space="preserve">P-08</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67">
            <w:pPr>
              <w:spacing w:after="0" w:lineRule="auto"/>
              <w:rPr/>
            </w:pPr>
            <w:r w:rsidDel="00000000" w:rsidR="00000000" w:rsidRPr="00000000">
              <w:rPr>
                <w:rFonts w:ascii="Aptos" w:cs="Aptos" w:eastAsia="Aptos" w:hAnsi="Aptos"/>
                <w:sz w:val="15"/>
                <w:szCs w:val="15"/>
                <w:rtl w:val="0"/>
              </w:rPr>
              <w:t xml:space="preserve">Disclaimers do not cure product behaviour</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68">
            <w:pPr>
              <w:spacing w:after="0" w:lineRule="auto"/>
              <w:rPr/>
            </w:pPr>
            <w:r w:rsidDel="00000000" w:rsidR="00000000" w:rsidRPr="00000000">
              <w:rPr>
                <w:rFonts w:ascii="Aptos" w:cs="Aptos" w:eastAsia="Aptos" w:hAnsi="Aptos"/>
                <w:sz w:val="15"/>
                <w:szCs w:val="15"/>
                <w:rtl w:val="0"/>
              </w:rPr>
              <w:t xml:space="preserve">A prohibited capability remains prohibited even if accompanied by legal 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9">
            <w:pPr>
              <w:spacing w:after="0" w:lineRule="auto"/>
              <w:rPr/>
            </w:pPr>
            <w:r w:rsidDel="00000000" w:rsidR="00000000" w:rsidRPr="00000000">
              <w:rPr>
                <w:rFonts w:ascii="Aptos" w:cs="Aptos" w:eastAsia="Aptos" w:hAnsi="Aptos"/>
                <w:sz w:val="15"/>
                <w:szCs w:val="15"/>
                <w:rtl w:val="0"/>
              </w:rPr>
              <w:t xml:space="preserve">P-09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A">
            <w:pPr>
              <w:spacing w:after="0" w:lineRule="auto"/>
              <w:rPr/>
            </w:pPr>
            <w:r w:rsidDel="00000000" w:rsidR="00000000" w:rsidRPr="00000000">
              <w:rPr>
                <w:rFonts w:ascii="Aptos" w:cs="Aptos" w:eastAsia="Aptos" w:hAnsi="Aptos"/>
                <w:sz w:val="15"/>
                <w:szCs w:val="15"/>
                <w:rtl w:val="0"/>
              </w:rPr>
              <w:t xml:space="preserve">Effective dates are first-class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B">
            <w:pPr>
              <w:spacing w:after="0" w:lineRule="auto"/>
              <w:rPr/>
            </w:pPr>
            <w:r w:rsidDel="00000000" w:rsidR="00000000" w:rsidRPr="00000000">
              <w:rPr>
                <w:rFonts w:ascii="Aptos" w:cs="Aptos" w:eastAsia="Aptos" w:hAnsi="Aptos"/>
                <w:sz w:val="15"/>
                <w:szCs w:val="15"/>
                <w:rtl w:val="0"/>
              </w:rPr>
              <w:t xml:space="preserve">Policy changes have valid/effective windows; historical decisions remain reconstructable.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6C">
            <w:pPr>
              <w:spacing w:after="0" w:lineRule="auto"/>
              <w:rPr/>
            </w:pPr>
            <w:r w:rsidDel="00000000" w:rsidR="00000000" w:rsidRPr="00000000">
              <w:rPr>
                <w:rFonts w:ascii="Aptos" w:cs="Aptos" w:eastAsia="Aptos" w:hAnsi="Aptos"/>
                <w:sz w:val="15"/>
                <w:szCs w:val="15"/>
                <w:rtl w:val="0"/>
              </w:rPr>
              <w:t xml:space="preserve">P-10</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6D">
            <w:pPr>
              <w:spacing w:after="0" w:lineRule="auto"/>
              <w:rPr/>
            </w:pPr>
            <w:r w:rsidDel="00000000" w:rsidR="00000000" w:rsidRPr="00000000">
              <w:rPr>
                <w:rFonts w:ascii="Aptos" w:cs="Aptos" w:eastAsia="Aptos" w:hAnsi="Aptos"/>
                <w:sz w:val="15"/>
                <w:szCs w:val="15"/>
                <w:rtl w:val="0"/>
              </w:rPr>
              <w:t xml:space="preserve">Any mandatory DENY wins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6E">
            <w:pPr>
              <w:spacing w:after="0" w:lineRule="auto"/>
              <w:rPr/>
            </w:pPr>
            <w:r w:rsidDel="00000000" w:rsidR="00000000" w:rsidRPr="00000000">
              <w:rPr>
                <w:rFonts w:ascii="Aptos" w:cs="Aptos" w:eastAsia="Aptos" w:hAnsi="Aptos"/>
                <w:sz w:val="15"/>
                <w:szCs w:val="15"/>
                <w:rtl w:val="0"/>
              </w:rPr>
              <w:t xml:space="preserve">No aggregation rule may permit a request when an applicable higher-order policy denies it.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F">
            <w:pPr>
              <w:spacing w:after="0" w:lineRule="auto"/>
              <w:rPr/>
            </w:pPr>
            <w:r w:rsidDel="00000000" w:rsidR="00000000" w:rsidRPr="00000000">
              <w:rPr>
                <w:rFonts w:ascii="Aptos" w:cs="Aptos" w:eastAsia="Aptos" w:hAnsi="Aptos"/>
                <w:sz w:val="15"/>
                <w:szCs w:val="15"/>
                <w:rtl w:val="0"/>
              </w:rPr>
              <w:t xml:space="preserve">P-11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0">
            <w:pPr>
              <w:spacing w:after="0" w:lineRule="auto"/>
              <w:rPr/>
            </w:pPr>
            <w:r w:rsidDel="00000000" w:rsidR="00000000" w:rsidRPr="00000000">
              <w:rPr>
                <w:rFonts w:ascii="Aptos" w:cs="Aptos" w:eastAsia="Aptos" w:hAnsi="Aptos"/>
                <w:sz w:val="15"/>
                <w:szCs w:val="15"/>
                <w:rtl w:val="0"/>
              </w:rPr>
              <w:t xml:space="preserve">Safe transformation is explicit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1">
            <w:pPr>
              <w:spacing w:after="0" w:lineRule="auto"/>
              <w:rPr/>
            </w:pPr>
            <w:r w:rsidDel="00000000" w:rsidR="00000000" w:rsidRPr="00000000">
              <w:rPr>
                <w:rFonts w:ascii="Aptos" w:cs="Aptos" w:eastAsia="Aptos" w:hAnsi="Aptos"/>
                <w:sz w:val="15"/>
                <w:szCs w:val="15"/>
                <w:rtl w:val="0"/>
              </w:rPr>
              <w:t xml:space="preserve">Where permitted, a prohibited recommendation request may be transformed into an evidence response; the transformation itself is logged.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72">
            <w:pPr>
              <w:spacing w:after="0" w:lineRule="auto"/>
              <w:rPr/>
            </w:pPr>
            <w:r w:rsidDel="00000000" w:rsidR="00000000" w:rsidRPr="00000000">
              <w:rPr>
                <w:rFonts w:ascii="Aptos" w:cs="Aptos" w:eastAsia="Aptos" w:hAnsi="Aptos"/>
                <w:sz w:val="15"/>
                <w:szCs w:val="15"/>
                <w:rtl w:val="0"/>
              </w:rPr>
              <w:t xml:space="preserve">P-12</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73">
            <w:pPr>
              <w:spacing w:after="0" w:lineRule="auto"/>
              <w:rPr/>
            </w:pPr>
            <w:r w:rsidDel="00000000" w:rsidR="00000000" w:rsidRPr="00000000">
              <w:rPr>
                <w:rFonts w:ascii="Aptos" w:cs="Aptos" w:eastAsia="Aptos" w:hAnsi="Aptos"/>
                <w:sz w:val="15"/>
                <w:szCs w:val="15"/>
                <w:rtl w:val="0"/>
              </w:rPr>
              <w:t xml:space="preserve">Jurisdiction activation expires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74">
            <w:pPr>
              <w:spacing w:after="0" w:lineRule="auto"/>
              <w:rPr/>
            </w:pPr>
            <w:r w:rsidDel="00000000" w:rsidR="00000000" w:rsidRPr="00000000">
              <w:rPr>
                <w:rFonts w:ascii="Aptos" w:cs="Aptos" w:eastAsia="Aptos" w:hAnsi="Aptos"/>
                <w:sz w:val="15"/>
                <w:szCs w:val="15"/>
                <w:rtl w:val="0"/>
              </w:rPr>
              <w:t xml:space="preserve">Every activation has a legal review date / expiry; stale activation is not silently treated as current.</w:t>
            </w:r>
            <w:r w:rsidDel="00000000" w:rsidR="00000000" w:rsidRPr="00000000">
              <w:rPr>
                <w:rtl w:val="0"/>
              </w:rPr>
            </w:r>
          </w:p>
        </w:tc>
      </w:tr>
    </w:tbl>
    <w:p w:rsidR="00000000" w:rsidDel="00000000" w:rsidP="00000000" w:rsidRDefault="00000000" w:rsidRPr="00000000" w14:paraId="00000075">
      <w:pPr>
        <w:spacing w:after="80" w:line="252.00000000000003" w:lineRule="auto"/>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3. POLICY ARCHITECTURE</w:t>
      </w:r>
    </w:p>
    <w:p w:rsidR="00000000" w:rsidDel="00000000" w:rsidP="00000000" w:rsidRDefault="00000000" w:rsidRPr="00000000" w14:paraId="00000077">
      <w:pPr>
        <w:spacing w:after="80" w:line="252.00000000000003" w:lineRule="auto"/>
        <w:rPr/>
      </w:pPr>
      <w:r w:rsidDel="00000000" w:rsidR="00000000" w:rsidRPr="00000000">
        <w:rPr>
          <w:rtl w:val="0"/>
        </w:rPr>
        <w:t xml:space="preserve">The launch implementation is a module inside the modular monolith with its own database schema, service interface and write authority. It is deliberately designed so it can later become an independent policy service without changing client contracts.</w:t>
      </w:r>
    </w:p>
    <w:tbl>
      <w:tblPr>
        <w:tblStyle w:val="Table6"/>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078">
            <w:pPr>
              <w:rPr/>
            </w:pPr>
            <w:r w:rsidDel="00000000" w:rsidR="00000000" w:rsidRPr="00000000">
              <w:rPr>
                <w:b w:val="1"/>
                <w:bCs w:val="1"/>
                <w:color w:val="ffffff"/>
                <w:sz w:val="16"/>
                <w:szCs w:val="16"/>
                <w:rtl w:val="0"/>
              </w:rPr>
              <w:t xml:space="preserve">Component</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079">
            <w:pPr>
              <w:rPr/>
            </w:pPr>
            <w:r w:rsidDel="00000000" w:rsidR="00000000" w:rsidRPr="00000000">
              <w:rPr>
                <w:b w:val="1"/>
                <w:bCs w:val="1"/>
                <w:color w:val="ffffff"/>
                <w:sz w:val="16"/>
                <w:szCs w:val="16"/>
                <w:rtl w:val="0"/>
              </w:rPr>
              <w:t xml:space="preserve">Launch implementation</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07A">
            <w:pPr>
              <w:rPr/>
            </w:pPr>
            <w:r w:rsidDel="00000000" w:rsidR="00000000" w:rsidRPr="00000000">
              <w:rPr>
                <w:b w:val="1"/>
                <w:bCs w:val="1"/>
                <w:color w:val="ffffff"/>
                <w:sz w:val="16"/>
                <w:szCs w:val="16"/>
                <w:rtl w:val="0"/>
              </w:rPr>
              <w:t xml:space="preserve">Responsibility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B">
            <w:pPr>
              <w:spacing w:after="0" w:lineRule="auto"/>
              <w:rPr/>
            </w:pPr>
            <w:r w:rsidDel="00000000" w:rsidR="00000000" w:rsidRPr="00000000">
              <w:rPr>
                <w:rFonts w:ascii="Aptos" w:cs="Aptos" w:eastAsia="Aptos" w:hAnsi="Aptos"/>
                <w:sz w:val="16"/>
                <w:szCs w:val="16"/>
                <w:rtl w:val="0"/>
              </w:rPr>
              <w:t xml:space="preserve">Policy Decision Point (PDP)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C">
            <w:pPr>
              <w:spacing w:after="0" w:lineRule="auto"/>
              <w:rPr/>
            </w:pPr>
            <w:r w:rsidDel="00000000" w:rsidR="00000000" w:rsidRPr="00000000">
              <w:rPr>
                <w:rFonts w:ascii="Aptos" w:cs="Aptos" w:eastAsia="Aptos" w:hAnsi="Aptos"/>
                <w:sz w:val="16"/>
                <w:szCs w:val="16"/>
                <w:rtl w:val="0"/>
              </w:rPr>
              <w:t xml:space="preserve">Server-side domain module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D">
            <w:pPr>
              <w:spacing w:after="0" w:lineRule="auto"/>
              <w:rPr/>
            </w:pPr>
            <w:r w:rsidDel="00000000" w:rsidR="00000000" w:rsidRPr="00000000">
              <w:rPr>
                <w:rFonts w:ascii="Aptos" w:cs="Aptos" w:eastAsia="Aptos" w:hAnsi="Aptos"/>
                <w:sz w:val="16"/>
                <w:szCs w:val="16"/>
                <w:rtl w:val="0"/>
              </w:rPr>
              <w:t xml:space="preserve">Evaluates regulatory/capability policy and returns decision + obligations.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7E">
            <w:pPr>
              <w:spacing w:after="0" w:lineRule="auto"/>
              <w:rPr/>
            </w:pPr>
            <w:r w:rsidDel="00000000" w:rsidR="00000000" w:rsidRPr="00000000">
              <w:rPr>
                <w:rFonts w:ascii="Aptos" w:cs="Aptos" w:eastAsia="Aptos" w:hAnsi="Aptos"/>
                <w:sz w:val="16"/>
                <w:szCs w:val="16"/>
                <w:rtl w:val="0"/>
              </w:rPr>
              <w:t xml:space="preserve">Policy Registry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7F">
            <w:pPr>
              <w:spacing w:after="0" w:lineRule="auto"/>
              <w:rPr/>
            </w:pPr>
            <w:r w:rsidDel="00000000" w:rsidR="00000000" w:rsidRPr="00000000">
              <w:rPr>
                <w:rFonts w:ascii="Aptos" w:cs="Aptos" w:eastAsia="Aptos" w:hAnsi="Aptos"/>
                <w:sz w:val="16"/>
                <w:szCs w:val="16"/>
                <w:rtl w:val="0"/>
              </w:rPr>
              <w:t xml:space="preserve">PostgreSQL</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80">
            <w:pPr>
              <w:spacing w:after="0" w:lineRule="auto"/>
              <w:rPr/>
            </w:pPr>
            <w:r w:rsidDel="00000000" w:rsidR="00000000" w:rsidRPr="00000000">
              <w:rPr>
                <w:rFonts w:ascii="Aptos" w:cs="Aptos" w:eastAsia="Aptos" w:hAnsi="Aptos"/>
                <w:sz w:val="16"/>
                <w:szCs w:val="16"/>
                <w:rtl w:val="0"/>
              </w:rPr>
              <w:t xml:space="preserve">Stores versioned jurisdiction packs, capability policies, output-family rules and activation records.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1">
            <w:pPr>
              <w:spacing w:after="0" w:lineRule="auto"/>
              <w:rPr/>
            </w:pPr>
            <w:r w:rsidDel="00000000" w:rsidR="00000000" w:rsidRPr="00000000">
              <w:rPr>
                <w:rFonts w:ascii="Aptos" w:cs="Aptos" w:eastAsia="Aptos" w:hAnsi="Aptos"/>
                <w:sz w:val="16"/>
                <w:szCs w:val="16"/>
                <w:rtl w:val="0"/>
              </w:rPr>
              <w:t xml:space="preserve">Policy Enforcement Points (PEPs)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2">
            <w:pPr>
              <w:spacing w:after="0" w:lineRule="auto"/>
              <w:rPr/>
            </w:pPr>
            <w:r w:rsidDel="00000000" w:rsidR="00000000" w:rsidRPr="00000000">
              <w:rPr>
                <w:rFonts w:ascii="Aptos" w:cs="Aptos" w:eastAsia="Aptos" w:hAnsi="Aptos"/>
                <w:sz w:val="16"/>
                <w:szCs w:val="16"/>
                <w:rtl w:val="0"/>
              </w:rPr>
              <w:t xml:space="preserve">BFF + domain service entry points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3">
            <w:pPr>
              <w:spacing w:after="0" w:lineRule="auto"/>
              <w:rPr/>
            </w:pPr>
            <w:r w:rsidDel="00000000" w:rsidR="00000000" w:rsidRPr="00000000">
              <w:rPr>
                <w:rFonts w:ascii="Aptos" w:cs="Aptos" w:eastAsia="Aptos" w:hAnsi="Aptos"/>
                <w:sz w:val="16"/>
                <w:szCs w:val="16"/>
                <w:rtl w:val="0"/>
              </w:rPr>
              <w:t xml:space="preserve">Block invocation before protected business logic executes; apply returned obligations.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84">
            <w:pPr>
              <w:spacing w:after="0" w:lineRule="auto"/>
              <w:rPr/>
            </w:pPr>
            <w:r w:rsidDel="00000000" w:rsidR="00000000" w:rsidRPr="00000000">
              <w:rPr>
                <w:rFonts w:ascii="Aptos" w:cs="Aptos" w:eastAsia="Aptos" w:hAnsi="Aptos"/>
                <w:sz w:val="16"/>
                <w:szCs w:val="16"/>
                <w:rtl w:val="0"/>
              </w:rPr>
              <w:t xml:space="preserve">Copy Registry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85">
            <w:pPr>
              <w:spacing w:after="0" w:lineRule="auto"/>
              <w:rPr/>
            </w:pPr>
            <w:r w:rsidDel="00000000" w:rsidR="00000000" w:rsidRPr="00000000">
              <w:rPr>
                <w:rFonts w:ascii="Aptos" w:cs="Aptos" w:eastAsia="Aptos" w:hAnsi="Aptos"/>
                <w:sz w:val="16"/>
                <w:szCs w:val="16"/>
                <w:rtl w:val="0"/>
              </w:rPr>
              <w:t xml:space="preserve">PostgreSQL / controlled content store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86">
            <w:pPr>
              <w:spacing w:after="0" w:lineRule="auto"/>
              <w:rPr/>
            </w:pPr>
            <w:r w:rsidDel="00000000" w:rsidR="00000000" w:rsidRPr="00000000">
              <w:rPr>
                <w:rFonts w:ascii="Aptos" w:cs="Aptos" w:eastAsia="Aptos" w:hAnsi="Aptos"/>
                <w:sz w:val="16"/>
                <w:szCs w:val="16"/>
                <w:rtl w:val="0"/>
              </w:rPr>
              <w:t xml:space="preserve">Stores versioned customer-facing copy classifications and approvals.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7">
            <w:pPr>
              <w:spacing w:after="0" w:lineRule="auto"/>
              <w:rPr/>
            </w:pPr>
            <w:r w:rsidDel="00000000" w:rsidR="00000000" w:rsidRPr="00000000">
              <w:rPr>
                <w:rFonts w:ascii="Aptos" w:cs="Aptos" w:eastAsia="Aptos" w:hAnsi="Aptos"/>
                <w:sz w:val="16"/>
                <w:szCs w:val="16"/>
                <w:rtl w:val="0"/>
              </w:rPr>
              <w:t xml:space="preserve">Policy Audit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8">
            <w:pPr>
              <w:spacing w:after="0" w:lineRule="auto"/>
              <w:rPr/>
            </w:pPr>
            <w:r w:rsidDel="00000000" w:rsidR="00000000" w:rsidRPr="00000000">
              <w:rPr>
                <w:rFonts w:ascii="Aptos" w:cs="Aptos" w:eastAsia="Aptos" w:hAnsi="Aptos"/>
                <w:sz w:val="16"/>
                <w:szCs w:val="16"/>
                <w:rtl w:val="0"/>
              </w:rPr>
              <w:t xml:space="preserve">Append-only audit index + WORM manifest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9">
            <w:pPr>
              <w:spacing w:after="0" w:lineRule="auto"/>
              <w:rPr/>
            </w:pPr>
            <w:r w:rsidDel="00000000" w:rsidR="00000000" w:rsidRPr="00000000">
              <w:rPr>
                <w:rFonts w:ascii="Aptos" w:cs="Aptos" w:eastAsia="Aptos" w:hAnsi="Aptos"/>
                <w:sz w:val="16"/>
                <w:szCs w:val="16"/>
                <w:rtl w:val="0"/>
              </w:rPr>
              <w:t xml:space="preserve">Records decision context, versions, obligations, result and policy hash.</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8A">
            <w:pPr>
              <w:spacing w:after="0" w:lineRule="auto"/>
              <w:rPr/>
            </w:pPr>
            <w:r w:rsidDel="00000000" w:rsidR="00000000" w:rsidRPr="00000000">
              <w:rPr>
                <w:rFonts w:ascii="Aptos" w:cs="Aptos" w:eastAsia="Aptos" w:hAnsi="Aptos"/>
                <w:sz w:val="16"/>
                <w:szCs w:val="16"/>
                <w:rtl w:val="0"/>
              </w:rPr>
              <w:t xml:space="preserve">Operations Console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8B">
            <w:pPr>
              <w:spacing w:after="0" w:lineRule="auto"/>
              <w:rPr/>
            </w:pPr>
            <w:r w:rsidDel="00000000" w:rsidR="00000000" w:rsidRPr="00000000">
              <w:rPr>
                <w:rFonts w:ascii="Aptos" w:cs="Aptos" w:eastAsia="Aptos" w:hAnsi="Aptos"/>
                <w:sz w:val="16"/>
                <w:szCs w:val="16"/>
                <w:rtl w:val="0"/>
              </w:rPr>
              <w:t xml:space="preserve">Privileged internal surface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8C">
            <w:pPr>
              <w:spacing w:after="0" w:lineRule="auto"/>
              <w:rPr/>
            </w:pPr>
            <w:r w:rsidDel="00000000" w:rsidR="00000000" w:rsidRPr="00000000">
              <w:rPr>
                <w:rFonts w:ascii="Aptos" w:cs="Aptos" w:eastAsia="Aptos" w:hAnsi="Aptos"/>
                <w:sz w:val="16"/>
                <w:szCs w:val="16"/>
                <w:rtl w:val="0"/>
              </w:rPr>
              <w:t xml:space="preserve">Legal/Compliance activation, suspension, version review and emergency control.</w:t>
            </w:r>
            <w:r w:rsidDel="00000000" w:rsidR="00000000" w:rsidRPr="00000000">
              <w:rPr>
                <w:rtl w:val="0"/>
              </w:rPr>
            </w:r>
          </w:p>
        </w:tc>
      </w:tr>
    </w:tbl>
    <w:p w:rsidR="00000000" w:rsidDel="00000000" w:rsidP="00000000" w:rsidRDefault="00000000" w:rsidRPr="00000000" w14:paraId="0000008D">
      <w:pPr>
        <w:spacing w:after="80" w:line="252.00000000000003" w:lineRule="auto"/>
        <w:rPr/>
      </w:pPr>
      <w:r w:rsidDel="00000000" w:rsidR="00000000" w:rsidRPr="00000000">
        <w:rPr>
          <w:rtl w:val="0"/>
        </w:rPr>
      </w:r>
    </w:p>
    <w:tbl>
      <w:tblPr>
        <w:tblStyle w:val="Table7"/>
        <w:tblW w:w="10282.0" w:type="dxa"/>
        <w:jc w:val="center"/>
        <w:tblLayout w:type="fixed"/>
        <w:tblLook w:val="0400"/>
      </w:tblPr>
      <w:tblGrid>
        <w:gridCol w:w="10282"/>
        <w:tblGridChange w:id="0">
          <w:tblGrid>
            <w:gridCol w:w="10282"/>
          </w:tblGrid>
        </w:tblGridChange>
      </w:tblGrid>
      <w:tr>
        <w:trPr>
          <w:cantSplit w:val="1"/>
          <w:tblHeader w:val="1"/>
        </w:trPr>
        <w:tc>
          <w:tcPr>
            <w:shd w:fill="f8e7e7" w:val="clear"/>
            <w:tcMar>
              <w:top w:w="110.0" w:type="dxa"/>
              <w:bottom w:w="110.0" w:type="dxa"/>
            </w:tcMar>
          </w:tcPr>
          <w:p w:rsidR="00000000" w:rsidDel="00000000" w:rsidP="00000000" w:rsidRDefault="00000000" w:rsidRPr="00000000" w14:paraId="0000008E">
            <w:pPr>
              <w:spacing w:after="20" w:lineRule="auto"/>
              <w:rPr/>
            </w:pPr>
            <w:r w:rsidDel="00000000" w:rsidR="00000000" w:rsidRPr="00000000">
              <w:rPr>
                <w:b w:val="1"/>
                <w:bCs w:val="1"/>
                <w:color w:val="9b2c2c"/>
                <w:sz w:val="17"/>
                <w:szCs w:val="17"/>
                <w:rtl w:val="0"/>
              </w:rPr>
              <w:t xml:space="preserve">NO BYPASS PATH</w:t>
            </w: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tl w:val="0"/>
              </w:rPr>
              <w:t xml:space="preserve">A domain service that can serve a regulated-sensitive capability without presenting a PolicyContext to the PDP is a release-blocking architectural defect.</w:t>
            </w:r>
          </w:p>
        </w:tc>
      </w:tr>
    </w:tbl>
    <w:p w:rsidR="00000000" w:rsidDel="00000000" w:rsidP="00000000" w:rsidRDefault="00000000" w:rsidRPr="00000000" w14:paraId="00000090">
      <w:pPr>
        <w:pStyle w:val="Heading1"/>
        <w:rPr/>
      </w:pPr>
      <w:r w:rsidDel="00000000" w:rsidR="00000000" w:rsidRPr="00000000">
        <w:rPr>
          <w:rtl w:val="0"/>
        </w:rPr>
        <w:t xml:space="preserve">4. CANONICAL POLICY CONTEXT</w:t>
      </w:r>
    </w:p>
    <w:p w:rsidR="00000000" w:rsidDel="00000000" w:rsidP="00000000" w:rsidRDefault="00000000" w:rsidRPr="00000000" w14:paraId="00000091">
      <w:pPr>
        <w:spacing w:after="80" w:line="252.00000000000003" w:lineRule="auto"/>
        <w:rPr/>
      </w:pPr>
      <w:r w:rsidDel="00000000" w:rsidR="00000000" w:rsidRPr="00000000">
        <w:rPr>
          <w:rtl w:val="0"/>
        </w:rPr>
        <w:t xml:space="preserve">Every protected request is normalised into a typed PolicyContext. Individual services may supply domain-specific attributes, but the canonical envelope is stable and versioned.</w:t>
      </w:r>
    </w:p>
    <w:tbl>
      <w:tblPr>
        <w:tblStyle w:val="Table8"/>
        <w:tblW w:w="10282.0" w:type="dxa"/>
        <w:jc w:val="center"/>
        <w:tblLayout w:type="fixed"/>
        <w:tblLook w:val="0400"/>
      </w:tblPr>
      <w:tblGrid>
        <w:gridCol w:w="10282"/>
        <w:tblGridChange w:id="0">
          <w:tblGrid>
            <w:gridCol w:w="10282"/>
          </w:tblGrid>
        </w:tblGridChange>
      </w:tblGrid>
      <w:tr>
        <w:trPr>
          <w:cantSplit w:val="1"/>
          <w:tblHeader w:val="1"/>
        </w:trPr>
        <w:tc>
          <w:tcPr>
            <w:shd w:fill="f3f5f5" w:val="clear"/>
            <w:tcMar>
              <w:top w:w="80.0" w:type="dxa"/>
              <w:bottom w:w="80.0" w:type="dxa"/>
            </w:tcMar>
          </w:tcPr>
          <w:p w:rsidR="00000000" w:rsidDel="00000000" w:rsidP="00000000" w:rsidRDefault="00000000" w:rsidRPr="00000000" w14:paraId="00000092">
            <w:pPr>
              <w:keepLines w:val="1"/>
              <w:spacing w:after="0" w:lineRule="auto"/>
              <w:rPr/>
            </w:pPr>
            <w:r w:rsidDel="00000000" w:rsidR="00000000" w:rsidRPr="00000000">
              <w:rPr>
                <w:rFonts w:ascii="Aptos Mono" w:cs="Aptos Mono" w:eastAsia="Aptos Mono" w:hAnsi="Aptos Mono"/>
                <w:color w:val="1d292b"/>
                <w:sz w:val="16"/>
                <w:szCs w:val="16"/>
                <w:rtl w:val="0"/>
              </w:rPr>
              <w:t xml:space="preserve">PolicyContext {</w:t>
              <w:br w:type="textWrapping"/>
              <w:t xml:space="preserve">  request_id</w:t>
              <w:br w:type="textWrapping"/>
              <w:t xml:space="preserve">  occurred_at</w:t>
              <w:br w:type="textWrapping"/>
              <w:t xml:space="preserve">  principal: { user_id, account_id, client_class, account_jurisdiction,</w:t>
              <w:br w:type="textWrapping"/>
              <w:t xml:space="preserve">               verified_residence_country?, current_country_signal?, organisation_id? }</w:t>
              <w:br w:type="textWrapping"/>
              <w:t xml:space="preserve">  service: { operating_entity_id, channel, application_id, capability_id,</w:t>
              <w:br w:type="textWrapping"/>
              <w:t xml:space="preserve">             capability_status, subscription_tier }</w:t>
              <w:br w:type="textWrapping"/>
              <w:t xml:space="preserve">  market: { instrument_ids[], issuer_ids[], asset_classes[], venue_mics[],</w:t>
              <w:br w:type="textWrapping"/>
              <w:t xml:space="preserve">            instrument_jurisdictions[], market_pack_ids[] }</w:t>
              <w:br w:type="textWrapping"/>
              <w:t xml:space="preserve">  action: { operation, output_type_requested, communication_context,</w:t>
              <w:br w:type="textWrapping"/>
              <w:t xml:space="preserve">            personalization_inputs_present, user_selected_inputs,</w:t>
              <w:br w:type="textWrapping"/>
              <w:t xml:space="preserve">            execution_adjacency, export_requested, ai_task_type? }</w:t>
              <w:br w:type="textWrapping"/>
              <w:t xml:space="preserve">  data: { source_rights_profile_ids[], data_region, processing_region }</w:t>
              <w:br w:type="textWrapping"/>
              <w:t xml:space="preserve">  policy: { jurisdiction_pack_id, policy_version, effective_at }</w:t>
              <w:br w:type="textWrapping"/>
              <w:t xml:space="preserve">}</w:t>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094">
            <w:pPr>
              <w:rPr/>
            </w:pPr>
            <w:r w:rsidDel="00000000" w:rsidR="00000000" w:rsidRPr="00000000">
              <w:rPr>
                <w:b w:val="1"/>
                <w:bCs w:val="1"/>
                <w:color w:val="ffffff"/>
                <w:sz w:val="16"/>
                <w:szCs w:val="16"/>
                <w:rtl w:val="0"/>
              </w:rPr>
              <w:t xml:space="preserve">Field family</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095">
            <w:pPr>
              <w:rPr/>
            </w:pPr>
            <w:r w:rsidDel="00000000" w:rsidR="00000000" w:rsidRPr="00000000">
              <w:rPr>
                <w:b w:val="1"/>
                <w:bCs w:val="1"/>
                <w:color w:val="ffffff"/>
                <w:sz w:val="16"/>
                <w:szCs w:val="16"/>
                <w:rtl w:val="0"/>
              </w:rPr>
              <w:t xml:space="preserve">Hard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6">
            <w:pPr>
              <w:spacing w:after="0" w:lineRule="auto"/>
              <w:rPr/>
            </w:pPr>
            <w:r w:rsidDel="00000000" w:rsidR="00000000" w:rsidRPr="00000000">
              <w:rPr>
                <w:rFonts w:ascii="Aptos" w:cs="Aptos" w:eastAsia="Aptos" w:hAnsi="Aptos"/>
                <w:sz w:val="16"/>
                <w:szCs w:val="16"/>
                <w:rtl w:val="0"/>
              </w:rPr>
              <w:t xml:space="preserve">Principal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7">
            <w:pPr>
              <w:spacing w:after="0" w:lineRule="auto"/>
              <w:rPr/>
            </w:pPr>
            <w:r w:rsidDel="00000000" w:rsidR="00000000" w:rsidRPr="00000000">
              <w:rPr>
                <w:rFonts w:ascii="Aptos" w:cs="Aptos" w:eastAsia="Aptos" w:hAnsi="Aptos"/>
                <w:sz w:val="16"/>
                <w:szCs w:val="16"/>
                <w:rtl w:val="0"/>
              </w:rPr>
              <w:t xml:space="preserve">Jurisdiction resolution must use approved account/onboarding evidence. IP/geolocation is a signal only unless Legal has approved a stronger use.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98">
            <w:pPr>
              <w:spacing w:after="0" w:lineRule="auto"/>
              <w:rPr/>
            </w:pPr>
            <w:r w:rsidDel="00000000" w:rsidR="00000000" w:rsidRPr="00000000">
              <w:rPr>
                <w:rFonts w:ascii="Aptos" w:cs="Aptos" w:eastAsia="Aptos" w:hAnsi="Aptos"/>
                <w:sz w:val="16"/>
                <w:szCs w:val="16"/>
                <w:rtl w:val="0"/>
              </w:rPr>
              <w:t xml:space="preserve">Operating entity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99">
            <w:pPr>
              <w:spacing w:after="0" w:lineRule="auto"/>
              <w:rPr/>
            </w:pPr>
            <w:r w:rsidDel="00000000" w:rsidR="00000000" w:rsidRPr="00000000">
              <w:rPr>
                <w:rFonts w:ascii="Aptos" w:cs="Aptos" w:eastAsia="Aptos" w:hAnsi="Aptos"/>
                <w:sz w:val="16"/>
                <w:szCs w:val="16"/>
                <w:rtl w:val="0"/>
              </w:rPr>
              <w:t xml:space="preserve">Cannot be inferred from brand or DNS. Must resolve from the activation record.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A">
            <w:pPr>
              <w:spacing w:after="0" w:lineRule="auto"/>
              <w:rPr/>
            </w:pPr>
            <w:r w:rsidDel="00000000" w:rsidR="00000000" w:rsidRPr="00000000">
              <w:rPr>
                <w:rFonts w:ascii="Aptos" w:cs="Aptos" w:eastAsia="Aptos" w:hAnsi="Aptos"/>
                <w:sz w:val="16"/>
                <w:szCs w:val="16"/>
                <w:rtl w:val="0"/>
              </w:rPr>
              <w:t xml:space="preserve">Capability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B">
            <w:pPr>
              <w:spacing w:after="0" w:lineRule="auto"/>
              <w:rPr/>
            </w:pPr>
            <w:r w:rsidDel="00000000" w:rsidR="00000000" w:rsidRPr="00000000">
              <w:rPr>
                <w:rFonts w:ascii="Aptos" w:cs="Aptos" w:eastAsia="Aptos" w:hAnsi="Aptos"/>
                <w:sz w:val="16"/>
                <w:szCs w:val="16"/>
                <w:rtl w:val="0"/>
              </w:rPr>
              <w:t xml:space="preserve">Stable `capability_id` independent of UI copy and brand.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9C">
            <w:pPr>
              <w:spacing w:after="0" w:lineRule="auto"/>
              <w:rPr/>
            </w:pPr>
            <w:r w:rsidDel="00000000" w:rsidR="00000000" w:rsidRPr="00000000">
              <w:rPr>
                <w:rFonts w:ascii="Aptos" w:cs="Aptos" w:eastAsia="Aptos" w:hAnsi="Aptos"/>
                <w:sz w:val="16"/>
                <w:szCs w:val="16"/>
                <w:rtl w:val="0"/>
              </w:rPr>
              <w:t xml:space="preserve">Output type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9D">
            <w:pPr>
              <w:spacing w:after="0" w:lineRule="auto"/>
              <w:rPr/>
            </w:pPr>
            <w:r w:rsidDel="00000000" w:rsidR="00000000" w:rsidRPr="00000000">
              <w:rPr>
                <w:rFonts w:ascii="Aptos" w:cs="Aptos" w:eastAsia="Aptos" w:hAnsi="Aptos"/>
                <w:sz w:val="16"/>
                <w:szCs w:val="16"/>
                <w:rtl w:val="0"/>
              </w:rPr>
              <w:t xml:space="preserve">Typed contract; “free text” is not a policy type.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E">
            <w:pPr>
              <w:spacing w:after="0" w:lineRule="auto"/>
              <w:rPr/>
            </w:pPr>
            <w:r w:rsidDel="00000000" w:rsidR="00000000" w:rsidRPr="00000000">
              <w:rPr>
                <w:rFonts w:ascii="Aptos" w:cs="Aptos" w:eastAsia="Aptos" w:hAnsi="Aptos"/>
                <w:sz w:val="16"/>
                <w:szCs w:val="16"/>
                <w:rtl w:val="0"/>
              </w:rPr>
              <w:t xml:space="preserve">Personalisation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F">
            <w:pPr>
              <w:spacing w:after="0" w:lineRule="auto"/>
              <w:rPr/>
            </w:pPr>
            <w:r w:rsidDel="00000000" w:rsidR="00000000" w:rsidRPr="00000000">
              <w:rPr>
                <w:rFonts w:ascii="Aptos" w:cs="Aptos" w:eastAsia="Aptos" w:hAnsi="Aptos"/>
                <w:sz w:val="16"/>
                <w:szCs w:val="16"/>
                <w:rtl w:val="0"/>
              </w:rPr>
              <w:t xml:space="preserve">Explicit boolean plus declared inputs; no hidden behavioural inference.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A0">
            <w:pPr>
              <w:spacing w:after="0" w:lineRule="auto"/>
              <w:rPr/>
            </w:pPr>
            <w:r w:rsidDel="00000000" w:rsidR="00000000" w:rsidRPr="00000000">
              <w:rPr>
                <w:rFonts w:ascii="Aptos" w:cs="Aptos" w:eastAsia="Aptos" w:hAnsi="Aptos"/>
                <w:sz w:val="16"/>
                <w:szCs w:val="16"/>
                <w:rtl w:val="0"/>
              </w:rPr>
              <w:t xml:space="preserve">User selection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A1">
            <w:pPr>
              <w:spacing w:after="0" w:lineRule="auto"/>
              <w:rPr/>
            </w:pPr>
            <w:r w:rsidDel="00000000" w:rsidR="00000000" w:rsidRPr="00000000">
              <w:rPr>
                <w:rFonts w:ascii="Aptos" w:cs="Aptos" w:eastAsia="Aptos" w:hAnsi="Aptos"/>
                <w:sz w:val="16"/>
                <w:szCs w:val="16"/>
                <w:rtl w:val="0"/>
              </w:rPr>
              <w:t xml:space="preserve">Persist the instruments, metrics, direction and thresholds the user chose where material to the perimeter.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2">
            <w:pPr>
              <w:spacing w:after="0" w:lineRule="auto"/>
              <w:rPr/>
            </w:pPr>
            <w:r w:rsidDel="00000000" w:rsidR="00000000" w:rsidRPr="00000000">
              <w:rPr>
                <w:rFonts w:ascii="Aptos" w:cs="Aptos" w:eastAsia="Aptos" w:hAnsi="Aptos"/>
                <w:sz w:val="16"/>
                <w:szCs w:val="16"/>
                <w:rtl w:val="0"/>
              </w:rPr>
              <w:t xml:space="preserve">Policy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3">
            <w:pPr>
              <w:spacing w:after="0" w:lineRule="auto"/>
              <w:rPr/>
            </w:pPr>
            <w:r w:rsidDel="00000000" w:rsidR="00000000" w:rsidRPr="00000000">
              <w:rPr>
                <w:rFonts w:ascii="Aptos" w:cs="Aptos" w:eastAsia="Aptos" w:hAnsi="Aptos"/>
                <w:sz w:val="16"/>
                <w:szCs w:val="16"/>
                <w:rtl w:val="0"/>
              </w:rPr>
              <w:t xml:space="preserve">Mandatory on every decision for historical reconstruction.</w:t>
            </w:r>
            <w:r w:rsidDel="00000000" w:rsidR="00000000" w:rsidRPr="00000000">
              <w:rPr>
                <w:rtl w:val="0"/>
              </w:rPr>
            </w:r>
          </w:p>
        </w:tc>
      </w:tr>
    </w:tbl>
    <w:p w:rsidR="00000000" w:rsidDel="00000000" w:rsidP="00000000" w:rsidRDefault="00000000" w:rsidRPr="00000000" w14:paraId="000000A4">
      <w:pPr>
        <w:spacing w:after="80" w:line="252.00000000000003" w:lineRule="auto"/>
        <w:rPr/>
      </w:pP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5. DECISION MODEL AND OBLIGATIONS</w:t>
      </w:r>
    </w:p>
    <w:p w:rsidR="00000000" w:rsidDel="00000000" w:rsidP="00000000" w:rsidRDefault="00000000" w:rsidRPr="00000000" w14:paraId="000000A6">
      <w:pPr>
        <w:spacing w:after="80" w:line="252.00000000000003" w:lineRule="auto"/>
        <w:rPr/>
      </w:pPr>
      <w:r w:rsidDel="00000000" w:rsidR="00000000" w:rsidRPr="00000000">
        <w:rPr>
          <w:rtl w:val="0"/>
        </w:rPr>
        <w:t xml:space="preserve">The PDP returns one terminal decision and zero or more obligations. This avoids proliferating ambiguous pseudo-decisions while still supporting controlled transformations.</w:t>
      </w:r>
    </w:p>
    <w:tbl>
      <w:tblPr>
        <w:tblStyle w:val="Table10"/>
        <w:tblW w:w="10282.0" w:type="dxa"/>
        <w:jc w:val="center"/>
        <w:tblLayout w:type="fixed"/>
        <w:tblLook w:val="0400"/>
      </w:tblPr>
      <w:tblGrid>
        <w:gridCol w:w="10282"/>
        <w:tblGridChange w:id="0">
          <w:tblGrid>
            <w:gridCol w:w="10282"/>
          </w:tblGrid>
        </w:tblGridChange>
      </w:tblGrid>
      <w:tr>
        <w:trPr>
          <w:cantSplit w:val="1"/>
          <w:tblHeader w:val="1"/>
        </w:trPr>
        <w:tc>
          <w:tcPr>
            <w:shd w:fill="f3f5f5" w:val="clear"/>
            <w:tcMar>
              <w:top w:w="80.0" w:type="dxa"/>
              <w:bottom w:w="80.0" w:type="dxa"/>
            </w:tcMar>
          </w:tcPr>
          <w:p w:rsidR="00000000" w:rsidDel="00000000" w:rsidP="00000000" w:rsidRDefault="00000000" w:rsidRPr="00000000" w14:paraId="000000A7">
            <w:pPr>
              <w:keepLines w:val="1"/>
              <w:spacing w:after="0" w:lineRule="auto"/>
              <w:rPr/>
            </w:pPr>
            <w:r w:rsidDel="00000000" w:rsidR="00000000" w:rsidRPr="00000000">
              <w:rPr>
                <w:rFonts w:ascii="Aptos Mono" w:cs="Aptos Mono" w:eastAsia="Aptos Mono" w:hAnsi="Aptos Mono"/>
                <w:color w:val="1d292b"/>
                <w:sz w:val="16"/>
                <w:szCs w:val="16"/>
                <w:rtl w:val="0"/>
              </w:rPr>
              <w:t xml:space="preserve">PolicyDecision {</w:t>
              <w:br w:type="textWrapping"/>
              <w:t xml:space="preserve">  decision: PERMIT | DENY</w:t>
              <w:br w:type="textWrapping"/>
              <w:t xml:space="preserve">  reason_codes[]</w:t>
              <w:br w:type="textWrapping"/>
              <w:t xml:space="preserve">  obligations[]</w:t>
              <w:br w:type="textWrapping"/>
              <w:t xml:space="preserve">  jurisdiction_pack_id</w:t>
              <w:br w:type="textWrapping"/>
              <w:t xml:space="preserve">  policy_version</w:t>
              <w:br w:type="textWrapping"/>
              <w:t xml:space="preserve">  operating_entity_id</w:t>
              <w:br w:type="textWrapping"/>
              <w:t xml:space="preserve">  evidence_refs[]</w:t>
              <w:br w:type="textWrapping"/>
              <w:t xml:space="preserve">  decided_at</w:t>
              <w:br w:type="textWrapping"/>
              <w:t xml:space="preserve">  decision_id</w:t>
              <w:br w:type="textWrapping"/>
              <w:t xml:space="preserve">}</w:t>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0A9">
            <w:pPr>
              <w:rPr/>
            </w:pPr>
            <w:r w:rsidDel="00000000" w:rsidR="00000000" w:rsidRPr="00000000">
              <w:rPr>
                <w:b w:val="1"/>
                <w:bCs w:val="1"/>
                <w:color w:val="ffffff"/>
                <w:sz w:val="16"/>
                <w:szCs w:val="16"/>
                <w:rtl w:val="0"/>
              </w:rPr>
              <w:t xml:space="preserve">Obligation</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0AA">
            <w:pPr>
              <w:rPr/>
            </w:pPr>
            <w:r w:rsidDel="00000000" w:rsidR="00000000" w:rsidRPr="00000000">
              <w:rPr>
                <w:b w:val="1"/>
                <w:bCs w:val="1"/>
                <w:color w:val="ffffff"/>
                <w:sz w:val="16"/>
                <w:szCs w:val="16"/>
                <w:rtl w:val="0"/>
              </w:rPr>
              <w:t xml:space="preserve">Meaning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B">
            <w:pPr>
              <w:spacing w:after="0" w:lineRule="auto"/>
              <w:rPr/>
            </w:pPr>
            <w:r w:rsidDel="00000000" w:rsidR="00000000" w:rsidRPr="00000000">
              <w:rPr>
                <w:rFonts w:ascii="Aptos" w:cs="Aptos" w:eastAsia="Aptos" w:hAnsi="Aptos"/>
                <w:sz w:val="16"/>
                <w:szCs w:val="16"/>
                <w:rtl w:val="0"/>
              </w:rPr>
              <w:t xml:space="preserve">TRANSFORM_TO_EVIDENCE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C">
            <w:pPr>
              <w:spacing w:after="0" w:lineRule="auto"/>
              <w:rPr/>
            </w:pPr>
            <w:r w:rsidDel="00000000" w:rsidR="00000000" w:rsidRPr="00000000">
              <w:rPr>
                <w:rFonts w:ascii="Aptos" w:cs="Aptos" w:eastAsia="Aptos" w:hAnsi="Aptos"/>
                <w:sz w:val="16"/>
                <w:szCs w:val="16"/>
                <w:rtl w:val="0"/>
              </w:rPr>
              <w:t xml:space="preserve">Replace recommendation-shaped request with factual/source-linked response family.</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AD">
            <w:pPr>
              <w:spacing w:after="0" w:lineRule="auto"/>
              <w:rPr/>
            </w:pPr>
            <w:r w:rsidDel="00000000" w:rsidR="00000000" w:rsidRPr="00000000">
              <w:rPr>
                <w:rFonts w:ascii="Aptos" w:cs="Aptos" w:eastAsia="Aptos" w:hAnsi="Aptos"/>
                <w:sz w:val="16"/>
                <w:szCs w:val="16"/>
                <w:rtl w:val="0"/>
              </w:rPr>
              <w:t xml:space="preserve">DISPLAY_DISCLOSURE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AE">
            <w:pPr>
              <w:spacing w:after="0" w:lineRule="auto"/>
              <w:rPr/>
            </w:pPr>
            <w:r w:rsidDel="00000000" w:rsidR="00000000" w:rsidRPr="00000000">
              <w:rPr>
                <w:rFonts w:ascii="Aptos" w:cs="Aptos" w:eastAsia="Aptos" w:hAnsi="Aptos"/>
                <w:sz w:val="16"/>
                <w:szCs w:val="16"/>
                <w:rtl w:val="0"/>
              </w:rPr>
              <w:t xml:space="preserve">Render pack-approved disclosure copy/version.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F">
            <w:pPr>
              <w:spacing w:after="0" w:lineRule="auto"/>
              <w:rPr/>
            </w:pPr>
            <w:r w:rsidDel="00000000" w:rsidR="00000000" w:rsidRPr="00000000">
              <w:rPr>
                <w:rFonts w:ascii="Aptos" w:cs="Aptos" w:eastAsia="Aptos" w:hAnsi="Aptos"/>
                <w:sz w:val="16"/>
                <w:szCs w:val="16"/>
                <w:rtl w:val="0"/>
              </w:rPr>
              <w:t xml:space="preserve">REDACT_FIELD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0">
            <w:pPr>
              <w:spacing w:after="0" w:lineRule="auto"/>
              <w:rPr/>
            </w:pPr>
            <w:r w:rsidDel="00000000" w:rsidR="00000000" w:rsidRPr="00000000">
              <w:rPr>
                <w:rFonts w:ascii="Aptos" w:cs="Aptos" w:eastAsia="Aptos" w:hAnsi="Aptos"/>
                <w:sz w:val="16"/>
                <w:szCs w:val="16"/>
                <w:rtl w:val="0"/>
              </w:rPr>
              <w:t xml:space="preserve">Remove a prohibited field or metric from the response.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B1">
            <w:pPr>
              <w:spacing w:after="0" w:lineRule="auto"/>
              <w:rPr/>
            </w:pPr>
            <w:r w:rsidDel="00000000" w:rsidR="00000000" w:rsidRPr="00000000">
              <w:rPr>
                <w:rFonts w:ascii="Aptos" w:cs="Aptos" w:eastAsia="Aptos" w:hAnsi="Aptos"/>
                <w:sz w:val="16"/>
                <w:szCs w:val="16"/>
                <w:rtl w:val="0"/>
              </w:rPr>
              <w:t xml:space="preserve">DISABLE_CTA</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B2">
            <w:pPr>
              <w:spacing w:after="0" w:lineRule="auto"/>
              <w:rPr/>
            </w:pPr>
            <w:r w:rsidDel="00000000" w:rsidR="00000000" w:rsidRPr="00000000">
              <w:rPr>
                <w:rFonts w:ascii="Aptos" w:cs="Aptos" w:eastAsia="Aptos" w:hAnsi="Aptos"/>
                <w:sz w:val="16"/>
                <w:szCs w:val="16"/>
                <w:rtl w:val="0"/>
              </w:rPr>
              <w:t xml:space="preserve">Remove transaction/partner/purchase adjacency.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3">
            <w:pPr>
              <w:spacing w:after="0" w:lineRule="auto"/>
              <w:rPr/>
            </w:pPr>
            <w:r w:rsidDel="00000000" w:rsidR="00000000" w:rsidRPr="00000000">
              <w:rPr>
                <w:rFonts w:ascii="Aptos" w:cs="Aptos" w:eastAsia="Aptos" w:hAnsi="Aptos"/>
                <w:sz w:val="16"/>
                <w:szCs w:val="16"/>
                <w:rtl w:val="0"/>
              </w:rPr>
              <w:t xml:space="preserve">REQUIRE_COPY_VERSION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4">
            <w:pPr>
              <w:spacing w:after="0" w:lineRule="auto"/>
              <w:rPr/>
            </w:pPr>
            <w:r w:rsidDel="00000000" w:rsidR="00000000" w:rsidRPr="00000000">
              <w:rPr>
                <w:rFonts w:ascii="Aptos" w:cs="Aptos" w:eastAsia="Aptos" w:hAnsi="Aptos"/>
                <w:sz w:val="16"/>
                <w:szCs w:val="16"/>
                <w:rtl w:val="0"/>
              </w:rPr>
              <w:t xml:space="preserve">Only an approved customer-copy version may be rendered.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B5">
            <w:pPr>
              <w:spacing w:after="0" w:lineRule="auto"/>
              <w:rPr/>
            </w:pPr>
            <w:r w:rsidDel="00000000" w:rsidR="00000000" w:rsidRPr="00000000">
              <w:rPr>
                <w:rFonts w:ascii="Aptos" w:cs="Aptos" w:eastAsia="Aptos" w:hAnsi="Aptos"/>
                <w:sz w:val="16"/>
                <w:szCs w:val="16"/>
                <w:rtl w:val="0"/>
              </w:rPr>
              <w:t xml:space="preserve">REQUIRE_USER_SELECTION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B6">
            <w:pPr>
              <w:spacing w:after="0" w:lineRule="auto"/>
              <w:rPr/>
            </w:pPr>
            <w:r w:rsidDel="00000000" w:rsidR="00000000" w:rsidRPr="00000000">
              <w:rPr>
                <w:rFonts w:ascii="Aptos" w:cs="Aptos" w:eastAsia="Aptos" w:hAnsi="Aptos"/>
                <w:sz w:val="16"/>
                <w:szCs w:val="16"/>
                <w:rtl w:val="0"/>
              </w:rPr>
              <w:t xml:space="preserve">Do not proceed until the user explicitly selects instrument/metric/direction/threshold.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7">
            <w:pPr>
              <w:spacing w:after="0" w:lineRule="auto"/>
              <w:rPr/>
            </w:pPr>
            <w:r w:rsidDel="00000000" w:rsidR="00000000" w:rsidRPr="00000000">
              <w:rPr>
                <w:rFonts w:ascii="Aptos" w:cs="Aptos" w:eastAsia="Aptos" w:hAnsi="Aptos"/>
                <w:sz w:val="16"/>
                <w:szCs w:val="16"/>
                <w:rtl w:val="0"/>
              </w:rPr>
              <w:t xml:space="preserve">REQUIRE_HUMAN_REVIEW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8">
            <w:pPr>
              <w:spacing w:after="0" w:lineRule="auto"/>
              <w:rPr/>
            </w:pPr>
            <w:r w:rsidDel="00000000" w:rsidR="00000000" w:rsidRPr="00000000">
              <w:rPr>
                <w:rFonts w:ascii="Aptos" w:cs="Aptos" w:eastAsia="Aptos" w:hAnsi="Aptos"/>
                <w:sz w:val="16"/>
                <w:szCs w:val="16"/>
                <w:rtl w:val="0"/>
              </w:rPr>
              <w:t xml:space="preserve">Route the operation to a controlled internal review; no automatic customer result.</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B9">
            <w:pPr>
              <w:spacing w:after="0" w:lineRule="auto"/>
              <w:rPr/>
            </w:pPr>
            <w:r w:rsidDel="00000000" w:rsidR="00000000" w:rsidRPr="00000000">
              <w:rPr>
                <w:rFonts w:ascii="Aptos" w:cs="Aptos" w:eastAsia="Aptos" w:hAnsi="Aptos"/>
                <w:sz w:val="16"/>
                <w:szCs w:val="16"/>
                <w:rtl w:val="0"/>
              </w:rPr>
              <w:t xml:space="preserve">DELAY_DATA</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BA">
            <w:pPr>
              <w:spacing w:after="0" w:lineRule="auto"/>
              <w:rPr/>
            </w:pPr>
            <w:r w:rsidDel="00000000" w:rsidR="00000000" w:rsidRPr="00000000">
              <w:rPr>
                <w:rFonts w:ascii="Aptos" w:cs="Aptos" w:eastAsia="Aptos" w:hAnsi="Aptos"/>
                <w:sz w:val="16"/>
                <w:szCs w:val="16"/>
                <w:rtl w:val="0"/>
              </w:rPr>
              <w:t xml:space="preserve">Apply a legally/contractually required latency class where policy invokes it.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B">
            <w:pPr>
              <w:spacing w:after="0" w:lineRule="auto"/>
              <w:rPr/>
            </w:pPr>
            <w:r w:rsidDel="00000000" w:rsidR="00000000" w:rsidRPr="00000000">
              <w:rPr>
                <w:rFonts w:ascii="Aptos" w:cs="Aptos" w:eastAsia="Aptos" w:hAnsi="Aptos"/>
                <w:sz w:val="16"/>
                <w:szCs w:val="16"/>
                <w:rtl w:val="0"/>
              </w:rPr>
              <w:t xml:space="preserve">LOG_EVIDENCE_PACK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C">
            <w:pPr>
              <w:spacing w:after="0" w:lineRule="auto"/>
              <w:rPr/>
            </w:pPr>
            <w:r w:rsidDel="00000000" w:rsidR="00000000" w:rsidRPr="00000000">
              <w:rPr>
                <w:rFonts w:ascii="Aptos" w:cs="Aptos" w:eastAsia="Aptos" w:hAnsi="Aptos"/>
                <w:sz w:val="16"/>
                <w:szCs w:val="16"/>
                <w:rtl w:val="0"/>
              </w:rPr>
              <w:t xml:space="preserve">Persist enhanced evidence sufficient for regulator-response reconstruction.</w:t>
            </w:r>
            <w:r w:rsidDel="00000000" w:rsidR="00000000" w:rsidRPr="00000000">
              <w:rPr>
                <w:rtl w:val="0"/>
              </w:rPr>
            </w:r>
          </w:p>
        </w:tc>
      </w:tr>
    </w:tbl>
    <w:p w:rsidR="00000000" w:rsidDel="00000000" w:rsidP="00000000" w:rsidRDefault="00000000" w:rsidRPr="00000000" w14:paraId="000000BD">
      <w:pPr>
        <w:spacing w:after="80" w:line="252.00000000000003" w:lineRule="auto"/>
        <w:rPr/>
      </w:pPr>
      <w:r w:rsidDel="00000000" w:rsidR="00000000" w:rsidRPr="00000000">
        <w:rPr>
          <w:rtl w:val="0"/>
        </w:rPr>
      </w:r>
    </w:p>
    <w:tbl>
      <w:tblPr>
        <w:tblStyle w:val="Table12"/>
        <w:tblW w:w="10282.0" w:type="dxa"/>
        <w:jc w:val="center"/>
        <w:tblLayout w:type="fixed"/>
        <w:tblLook w:val="0400"/>
      </w:tblPr>
      <w:tblGrid>
        <w:gridCol w:w="10282"/>
        <w:tblGridChange w:id="0">
          <w:tblGrid>
            <w:gridCol w:w="10282"/>
          </w:tblGrid>
        </w:tblGridChange>
      </w:tblGrid>
      <w:tr>
        <w:trPr>
          <w:cantSplit w:val="1"/>
          <w:tblHeader w:val="1"/>
        </w:trPr>
        <w:tc>
          <w:tcPr>
            <w:shd w:fill="f8e7e7" w:val="clear"/>
            <w:tcMar>
              <w:top w:w="110.0" w:type="dxa"/>
              <w:bottom w:w="110.0" w:type="dxa"/>
            </w:tcMar>
          </w:tcPr>
          <w:p w:rsidR="00000000" w:rsidDel="00000000" w:rsidP="00000000" w:rsidRDefault="00000000" w:rsidRPr="00000000" w14:paraId="000000BE">
            <w:pPr>
              <w:spacing w:after="20" w:lineRule="auto"/>
              <w:rPr/>
            </w:pPr>
            <w:r w:rsidDel="00000000" w:rsidR="00000000" w:rsidRPr="00000000">
              <w:rPr>
                <w:b w:val="1"/>
                <w:bCs w:val="1"/>
                <w:color w:val="9b2c2c"/>
                <w:sz w:val="17"/>
                <w:szCs w:val="17"/>
                <w:rtl w:val="0"/>
              </w:rPr>
              <w:t xml:space="preserve">FAILURE SEMANTICS</w:t>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rtl w:val="0"/>
              </w:rPr>
              <w:t xml:space="preserve">PDP timeout, registry corruption, unknown pack, stale mandatory activation, missing operating entity or invalid policy signature -&gt; DENY. The user receives a neutral unavailable message, not a speculative result.</w:t>
            </w:r>
          </w:p>
        </w:tc>
      </w:tr>
    </w:tbl>
    <w:p w:rsidR="00000000" w:rsidDel="00000000" w:rsidP="00000000" w:rsidRDefault="00000000" w:rsidRPr="00000000" w14:paraId="000000C0">
      <w:pPr>
        <w:pStyle w:val="Heading1"/>
        <w:rPr/>
      </w:pPr>
      <w:r w:rsidDel="00000000" w:rsidR="00000000" w:rsidRPr="00000000">
        <w:rPr>
          <w:rtl w:val="0"/>
        </w:rPr>
        <w:t xml:space="preserve">6. GLOBAL JURISDICTION ACTIVATION LIFECYCLE</w:t>
      </w:r>
    </w:p>
    <w:p w:rsidR="00000000" w:rsidDel="00000000" w:rsidP="00000000" w:rsidRDefault="00000000" w:rsidRPr="00000000" w14:paraId="000000C1">
      <w:pPr>
        <w:keepNext w:val="1"/>
        <w:spacing w:after="80" w:line="252.00000000000003" w:lineRule="auto"/>
        <w:jc w:val="center"/>
        <w:rPr/>
      </w:pPr>
      <w:r w:rsidDel="00000000" w:rsidR="00000000" w:rsidRPr="00000000">
        <w:rPr/>
        <w:drawing>
          <wp:inline distB="0" distT="0" distL="114300" distR="114300">
            <wp:extent cx="6035040" cy="3147943"/>
            <wp:effectExtent b="0" l="0" r="0" t="0"/>
            <wp:docPr descr="Diagram showing the lifecycle for activating a jurisdiction from discovery and legal analysis through policy pack authoring, quality engineering, approval and active status." id="2" name="image2.png"/>
            <a:graphic>
              <a:graphicData uri="http://schemas.openxmlformats.org/drawingml/2006/picture">
                <pic:pic>
                  <pic:nvPicPr>
                    <pic:cNvPr descr="Diagram showing the lifecycle for activating a jurisdiction from discovery and legal analysis through policy pack authoring, quality engineering, approval and active status." id="0" name="image2.png"/>
                    <pic:cNvPicPr preferRelativeResize="0"/>
                  </pic:nvPicPr>
                  <pic:blipFill>
                    <a:blip r:embed="rId8"/>
                    <a:srcRect b="0" l="0" r="0" t="0"/>
                    <a:stretch>
                      <a:fillRect/>
                    </a:stretch>
                  </pic:blipFill>
                  <pic:spPr>
                    <a:xfrm>
                      <a:off x="0" y="0"/>
                      <a:ext cx="6035040" cy="314794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1"/>
        <w:spacing w:after="80" w:line="252.00000000000003" w:lineRule="auto"/>
        <w:jc w:val="center"/>
        <w:rPr/>
      </w:pPr>
      <w:r w:rsidDel="00000000" w:rsidR="00000000" w:rsidRPr="00000000">
        <w:rPr>
          <w:b w:val="1"/>
          <w:bCs w:val="1"/>
          <w:color w:val="5f6b6d"/>
          <w:sz w:val="16"/>
          <w:szCs w:val="16"/>
          <w:rtl w:val="0"/>
        </w:rPr>
        <w:t xml:space="preserve">Figure 3 — Jurisdiction activation lifecycle</w:t>
      </w:r>
      <w:r w:rsidDel="00000000" w:rsidR="00000000" w:rsidRPr="00000000">
        <w:rPr>
          <w:rtl w:val="0"/>
        </w:rPr>
      </w:r>
    </w:p>
    <w:tbl>
      <w:tblPr>
        <w:tblStyle w:val="Table13"/>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0C3">
            <w:pPr>
              <w:rPr/>
            </w:pPr>
            <w:r w:rsidDel="00000000" w:rsidR="00000000" w:rsidRPr="00000000">
              <w:rPr>
                <w:b w:val="1"/>
                <w:bCs w:val="1"/>
                <w:color w:val="ffffff"/>
                <w:sz w:val="16"/>
                <w:szCs w:val="16"/>
                <w:rtl w:val="0"/>
              </w:rPr>
              <w:t xml:space="preserve">State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0C4">
            <w:pPr>
              <w:rPr/>
            </w:pPr>
            <w:r w:rsidDel="00000000" w:rsidR="00000000" w:rsidRPr="00000000">
              <w:rPr>
                <w:b w:val="1"/>
                <w:bCs w:val="1"/>
                <w:color w:val="ffffff"/>
                <w:sz w:val="16"/>
                <w:szCs w:val="16"/>
                <w:rtl w:val="0"/>
              </w:rPr>
              <w:t xml:space="preserve">External capability status</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0C5">
            <w:pPr>
              <w:rPr/>
            </w:pPr>
            <w:r w:rsidDel="00000000" w:rsidR="00000000" w:rsidRPr="00000000">
              <w:rPr>
                <w:b w:val="1"/>
                <w:bCs w:val="1"/>
                <w:color w:val="ffffff"/>
                <w:sz w:val="16"/>
                <w:szCs w:val="16"/>
                <w:rtl w:val="0"/>
              </w:rPr>
              <w:t xml:space="preserve">Transition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6">
            <w:pPr>
              <w:spacing w:after="0" w:lineRule="auto"/>
              <w:rPr/>
            </w:pPr>
            <w:r w:rsidDel="00000000" w:rsidR="00000000" w:rsidRPr="00000000">
              <w:rPr>
                <w:rFonts w:ascii="Aptos" w:cs="Aptos" w:eastAsia="Aptos" w:hAnsi="Aptos"/>
                <w:sz w:val="16"/>
                <w:szCs w:val="16"/>
                <w:rtl w:val="0"/>
              </w:rPr>
              <w:t xml:space="preserve">DISCOVERY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7">
            <w:pPr>
              <w:spacing w:after="0" w:lineRule="auto"/>
              <w:rPr/>
            </w:pPr>
            <w:r w:rsidDel="00000000" w:rsidR="00000000" w:rsidRPr="00000000">
              <w:rPr>
                <w:rFonts w:ascii="Aptos" w:cs="Aptos" w:eastAsia="Aptos" w:hAnsi="Aptos"/>
                <w:sz w:val="16"/>
                <w:szCs w:val="16"/>
                <w:rtl w:val="0"/>
              </w:rPr>
              <w:t xml:space="preserve">None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8">
            <w:pPr>
              <w:spacing w:after="0" w:lineRule="auto"/>
              <w:rPr/>
            </w:pPr>
            <w:r w:rsidDel="00000000" w:rsidR="00000000" w:rsidRPr="00000000">
              <w:rPr>
                <w:rFonts w:ascii="Aptos" w:cs="Aptos" w:eastAsia="Aptos" w:hAnsi="Aptos"/>
                <w:sz w:val="16"/>
                <w:szCs w:val="16"/>
                <w:rtl w:val="0"/>
              </w:rPr>
              <w:t xml:space="preserve">Market/product/legal scope identified.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C9">
            <w:pPr>
              <w:spacing w:after="0" w:lineRule="auto"/>
              <w:rPr/>
            </w:pPr>
            <w:r w:rsidDel="00000000" w:rsidR="00000000" w:rsidRPr="00000000">
              <w:rPr>
                <w:rFonts w:ascii="Aptos" w:cs="Aptos" w:eastAsia="Aptos" w:hAnsi="Aptos"/>
                <w:sz w:val="16"/>
                <w:szCs w:val="16"/>
                <w:rtl w:val="0"/>
              </w:rPr>
              <w:t xml:space="preserve">LEGAL_ANALYSIS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CA">
            <w:pPr>
              <w:spacing w:after="0" w:lineRule="auto"/>
              <w:rPr/>
            </w:pPr>
            <w:r w:rsidDel="00000000" w:rsidR="00000000" w:rsidRPr="00000000">
              <w:rPr>
                <w:rFonts w:ascii="Aptos" w:cs="Aptos" w:eastAsia="Aptos" w:hAnsi="Aptos"/>
                <w:sz w:val="16"/>
                <w:szCs w:val="16"/>
                <w:rtl w:val="0"/>
              </w:rPr>
              <w:t xml:space="preserve">None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CB">
            <w:pPr>
              <w:spacing w:after="0" w:lineRule="auto"/>
              <w:rPr/>
            </w:pPr>
            <w:r w:rsidDel="00000000" w:rsidR="00000000" w:rsidRPr="00000000">
              <w:rPr>
                <w:rFonts w:ascii="Aptos" w:cs="Aptos" w:eastAsia="Aptos" w:hAnsi="Aptos"/>
                <w:sz w:val="16"/>
                <w:szCs w:val="16"/>
                <w:rtl w:val="0"/>
              </w:rPr>
              <w:t xml:space="preserve">Counsel maps relevant regulated activities, exclusions/exemptions and communication rules.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C">
            <w:pPr>
              <w:spacing w:after="0" w:lineRule="auto"/>
              <w:rPr/>
            </w:pPr>
            <w:r w:rsidDel="00000000" w:rsidR="00000000" w:rsidRPr="00000000">
              <w:rPr>
                <w:rFonts w:ascii="Aptos" w:cs="Aptos" w:eastAsia="Aptos" w:hAnsi="Aptos"/>
                <w:sz w:val="16"/>
                <w:szCs w:val="16"/>
                <w:rtl w:val="0"/>
              </w:rPr>
              <w:t xml:space="preserve">DRAFT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D">
            <w:pPr>
              <w:spacing w:after="0" w:lineRule="auto"/>
              <w:rPr/>
            </w:pPr>
            <w:r w:rsidDel="00000000" w:rsidR="00000000" w:rsidRPr="00000000">
              <w:rPr>
                <w:rFonts w:ascii="Aptos" w:cs="Aptos" w:eastAsia="Aptos" w:hAnsi="Aptos"/>
                <w:sz w:val="16"/>
                <w:szCs w:val="16"/>
                <w:rtl w:val="0"/>
              </w:rPr>
              <w:t xml:space="preserve">None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E">
            <w:pPr>
              <w:spacing w:after="0" w:lineRule="auto"/>
              <w:rPr/>
            </w:pPr>
            <w:r w:rsidDel="00000000" w:rsidR="00000000" w:rsidRPr="00000000">
              <w:rPr>
                <w:rFonts w:ascii="Aptos" w:cs="Aptos" w:eastAsia="Aptos" w:hAnsi="Aptos"/>
                <w:sz w:val="16"/>
                <w:szCs w:val="16"/>
                <w:rtl w:val="0"/>
              </w:rPr>
              <w:t xml:space="preserve">Versioned jurisdiction pack authored.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CF">
            <w:pPr>
              <w:spacing w:after="0" w:lineRule="auto"/>
              <w:rPr/>
            </w:pPr>
            <w:r w:rsidDel="00000000" w:rsidR="00000000" w:rsidRPr="00000000">
              <w:rPr>
                <w:rFonts w:ascii="Aptos" w:cs="Aptos" w:eastAsia="Aptos" w:hAnsi="Aptos"/>
                <w:sz w:val="16"/>
                <w:szCs w:val="16"/>
                <w:rtl w:val="0"/>
              </w:rPr>
              <w:t xml:space="preserve">QA</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D0">
            <w:pPr>
              <w:spacing w:after="0" w:lineRule="auto"/>
              <w:rPr/>
            </w:pPr>
            <w:r w:rsidDel="00000000" w:rsidR="00000000" w:rsidRPr="00000000">
              <w:rPr>
                <w:rFonts w:ascii="Aptos" w:cs="Aptos" w:eastAsia="Aptos" w:hAnsi="Aptos"/>
                <w:sz w:val="16"/>
                <w:szCs w:val="16"/>
                <w:rtl w:val="0"/>
              </w:rPr>
              <w:t xml:space="preserve">None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D1">
            <w:pPr>
              <w:spacing w:after="0" w:lineRule="auto"/>
              <w:rPr/>
            </w:pPr>
            <w:r w:rsidDel="00000000" w:rsidR="00000000" w:rsidRPr="00000000">
              <w:rPr>
                <w:rFonts w:ascii="Aptos" w:cs="Aptos" w:eastAsia="Aptos" w:hAnsi="Aptos"/>
                <w:sz w:val="16"/>
                <w:szCs w:val="16"/>
                <w:rtl w:val="0"/>
              </w:rPr>
              <w:t xml:space="preserve">Policy tests and adversarial suite executed.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2">
            <w:pPr>
              <w:spacing w:after="0" w:lineRule="auto"/>
              <w:rPr/>
            </w:pPr>
            <w:r w:rsidDel="00000000" w:rsidR="00000000" w:rsidRPr="00000000">
              <w:rPr>
                <w:rFonts w:ascii="Aptos" w:cs="Aptos" w:eastAsia="Aptos" w:hAnsi="Aptos"/>
                <w:sz w:val="16"/>
                <w:szCs w:val="16"/>
                <w:rtl w:val="0"/>
              </w:rPr>
              <w:t xml:space="preserve">APPROVED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3">
            <w:pPr>
              <w:spacing w:after="0" w:lineRule="auto"/>
              <w:rPr/>
            </w:pPr>
            <w:r w:rsidDel="00000000" w:rsidR="00000000" w:rsidRPr="00000000">
              <w:rPr>
                <w:rFonts w:ascii="Aptos" w:cs="Aptos" w:eastAsia="Aptos" w:hAnsi="Aptos"/>
                <w:sz w:val="16"/>
                <w:szCs w:val="16"/>
                <w:rtl w:val="0"/>
              </w:rPr>
              <w:t xml:space="preserve">Not yet live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4">
            <w:pPr>
              <w:spacing w:after="0" w:lineRule="auto"/>
              <w:rPr/>
            </w:pPr>
            <w:r w:rsidDel="00000000" w:rsidR="00000000" w:rsidRPr="00000000">
              <w:rPr>
                <w:rFonts w:ascii="Aptos" w:cs="Aptos" w:eastAsia="Aptos" w:hAnsi="Aptos"/>
                <w:sz w:val="16"/>
                <w:szCs w:val="16"/>
                <w:rtl w:val="0"/>
              </w:rPr>
              <w:t xml:space="preserve">Named Legal/Compliance + Product + Engineering approval.</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D5">
            <w:pPr>
              <w:spacing w:after="0" w:lineRule="auto"/>
              <w:rPr/>
            </w:pPr>
            <w:r w:rsidDel="00000000" w:rsidR="00000000" w:rsidRPr="00000000">
              <w:rPr>
                <w:rFonts w:ascii="Aptos" w:cs="Aptos" w:eastAsia="Aptos" w:hAnsi="Aptos"/>
                <w:sz w:val="16"/>
                <w:szCs w:val="16"/>
                <w:rtl w:val="0"/>
              </w:rPr>
              <w:t xml:space="preserve">ACTIVE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D6">
            <w:pPr>
              <w:spacing w:after="0" w:lineRule="auto"/>
              <w:rPr/>
            </w:pPr>
            <w:r w:rsidDel="00000000" w:rsidR="00000000" w:rsidRPr="00000000">
              <w:rPr>
                <w:rFonts w:ascii="Aptos" w:cs="Aptos" w:eastAsia="Aptos" w:hAnsi="Aptos"/>
                <w:sz w:val="16"/>
                <w:szCs w:val="16"/>
                <w:rtl w:val="0"/>
              </w:rPr>
              <w:t xml:space="preserve">Only listed capabilities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D7">
            <w:pPr>
              <w:spacing w:after="0" w:lineRule="auto"/>
              <w:rPr/>
            </w:pPr>
            <w:r w:rsidDel="00000000" w:rsidR="00000000" w:rsidRPr="00000000">
              <w:rPr>
                <w:rFonts w:ascii="Aptos" w:cs="Aptos" w:eastAsia="Aptos" w:hAnsi="Aptos"/>
                <w:sz w:val="16"/>
                <w:szCs w:val="16"/>
                <w:rtl w:val="0"/>
              </w:rPr>
              <w:t xml:space="preserve">Activation date reached; monitoring active.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8">
            <w:pPr>
              <w:spacing w:after="0" w:lineRule="auto"/>
              <w:rPr/>
            </w:pPr>
            <w:r w:rsidDel="00000000" w:rsidR="00000000" w:rsidRPr="00000000">
              <w:rPr>
                <w:rFonts w:ascii="Aptos" w:cs="Aptos" w:eastAsia="Aptos" w:hAnsi="Aptos"/>
                <w:sz w:val="16"/>
                <w:szCs w:val="16"/>
                <w:rtl w:val="0"/>
              </w:rPr>
              <w:t xml:space="preserve">SUSPENDED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9">
            <w:pPr>
              <w:spacing w:after="0" w:lineRule="auto"/>
              <w:rPr/>
            </w:pPr>
            <w:r w:rsidDel="00000000" w:rsidR="00000000" w:rsidRPr="00000000">
              <w:rPr>
                <w:rFonts w:ascii="Aptos" w:cs="Aptos" w:eastAsia="Aptos" w:hAnsi="Aptos"/>
                <w:sz w:val="16"/>
                <w:szCs w:val="16"/>
                <w:rtl w:val="0"/>
              </w:rPr>
              <w:t xml:space="preserve">Denied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A">
            <w:pPr>
              <w:spacing w:after="0" w:lineRule="auto"/>
              <w:rPr/>
            </w:pPr>
            <w:r w:rsidDel="00000000" w:rsidR="00000000" w:rsidRPr="00000000">
              <w:rPr>
                <w:rFonts w:ascii="Aptos" w:cs="Aptos" w:eastAsia="Aptos" w:hAnsi="Aptos"/>
                <w:sz w:val="16"/>
                <w:szCs w:val="16"/>
                <w:rtl w:val="0"/>
              </w:rPr>
              <w:t xml:space="preserve">Emergency/legal/regulatory or operational suspension.</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DB">
            <w:pPr>
              <w:spacing w:after="0" w:lineRule="auto"/>
              <w:rPr/>
            </w:pPr>
            <w:r w:rsidDel="00000000" w:rsidR="00000000" w:rsidRPr="00000000">
              <w:rPr>
                <w:rFonts w:ascii="Aptos" w:cs="Aptos" w:eastAsia="Aptos" w:hAnsi="Aptos"/>
                <w:sz w:val="16"/>
                <w:szCs w:val="16"/>
                <w:rtl w:val="0"/>
              </w:rPr>
              <w:t xml:space="preserve">EXPIRED</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DC">
            <w:pPr>
              <w:spacing w:after="0" w:lineRule="auto"/>
              <w:rPr/>
            </w:pPr>
            <w:r w:rsidDel="00000000" w:rsidR="00000000" w:rsidRPr="00000000">
              <w:rPr>
                <w:rFonts w:ascii="Aptos" w:cs="Aptos" w:eastAsia="Aptos" w:hAnsi="Aptos"/>
                <w:sz w:val="16"/>
                <w:szCs w:val="16"/>
                <w:rtl w:val="0"/>
              </w:rPr>
              <w:t xml:space="preserve">Denied</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DD">
            <w:pPr>
              <w:spacing w:after="0" w:lineRule="auto"/>
              <w:rPr/>
            </w:pPr>
            <w:r w:rsidDel="00000000" w:rsidR="00000000" w:rsidRPr="00000000">
              <w:rPr>
                <w:rFonts w:ascii="Aptos" w:cs="Aptos" w:eastAsia="Aptos" w:hAnsi="Aptos"/>
                <w:sz w:val="16"/>
                <w:szCs w:val="16"/>
                <w:rtl w:val="0"/>
              </w:rPr>
              <w:t xml:space="preserve">Review/expiry date passed without renewal.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E">
            <w:pPr>
              <w:spacing w:after="0" w:lineRule="auto"/>
              <w:rPr/>
            </w:pPr>
            <w:r w:rsidDel="00000000" w:rsidR="00000000" w:rsidRPr="00000000">
              <w:rPr>
                <w:rFonts w:ascii="Aptos" w:cs="Aptos" w:eastAsia="Aptos" w:hAnsi="Aptos"/>
                <w:sz w:val="16"/>
                <w:szCs w:val="16"/>
                <w:rtl w:val="0"/>
              </w:rPr>
              <w:t xml:space="preserve">RETIRED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F">
            <w:pPr>
              <w:spacing w:after="0" w:lineRule="auto"/>
              <w:rPr/>
            </w:pPr>
            <w:r w:rsidDel="00000000" w:rsidR="00000000" w:rsidRPr="00000000">
              <w:rPr>
                <w:rFonts w:ascii="Aptos" w:cs="Aptos" w:eastAsia="Aptos" w:hAnsi="Aptos"/>
                <w:sz w:val="16"/>
                <w:szCs w:val="16"/>
                <w:rtl w:val="0"/>
              </w:rPr>
              <w:t xml:space="preserve">Denied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0">
            <w:pPr>
              <w:spacing w:after="0" w:lineRule="auto"/>
              <w:rPr/>
            </w:pPr>
            <w:r w:rsidDel="00000000" w:rsidR="00000000" w:rsidRPr="00000000">
              <w:rPr>
                <w:rFonts w:ascii="Aptos" w:cs="Aptos" w:eastAsia="Aptos" w:hAnsi="Aptos"/>
                <w:sz w:val="16"/>
                <w:szCs w:val="16"/>
                <w:rtl w:val="0"/>
              </w:rPr>
              <w:t xml:space="preserve">Market/support withdrawn; historical evidence retained.</w:t>
            </w:r>
            <w:r w:rsidDel="00000000" w:rsidR="00000000" w:rsidRPr="00000000">
              <w:rPr>
                <w:rtl w:val="0"/>
              </w:rPr>
            </w:r>
          </w:p>
        </w:tc>
      </w:tr>
    </w:tbl>
    <w:p w:rsidR="00000000" w:rsidDel="00000000" w:rsidP="00000000" w:rsidRDefault="00000000" w:rsidRPr="00000000" w14:paraId="000000E1">
      <w:pPr>
        <w:spacing w:after="80" w:line="252.00000000000003" w:lineRule="auto"/>
        <w:rPr/>
      </w:pP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tl w:val="0"/>
        </w:rPr>
        <w:t xml:space="preserve">6.1 Activation record</w:t>
      </w:r>
    </w:p>
    <w:tbl>
      <w:tblPr>
        <w:tblStyle w:val="Table14"/>
        <w:tblW w:w="10282.0" w:type="dxa"/>
        <w:jc w:val="center"/>
        <w:tblLayout w:type="fixed"/>
        <w:tblLook w:val="0400"/>
      </w:tblPr>
      <w:tblGrid>
        <w:gridCol w:w="10282"/>
        <w:tblGridChange w:id="0">
          <w:tblGrid>
            <w:gridCol w:w="10282"/>
          </w:tblGrid>
        </w:tblGridChange>
      </w:tblGrid>
      <w:tr>
        <w:trPr>
          <w:cantSplit w:val="1"/>
          <w:tblHeader w:val="1"/>
        </w:trPr>
        <w:tc>
          <w:tcPr>
            <w:shd w:fill="f3f5f5" w:val="clear"/>
            <w:tcMar>
              <w:top w:w="80.0" w:type="dxa"/>
              <w:bottom w:w="80.0" w:type="dxa"/>
            </w:tcMar>
          </w:tcPr>
          <w:p w:rsidR="00000000" w:rsidDel="00000000" w:rsidP="00000000" w:rsidRDefault="00000000" w:rsidRPr="00000000" w14:paraId="000000E3">
            <w:pPr>
              <w:keepLines w:val="1"/>
              <w:spacing w:after="0" w:lineRule="auto"/>
              <w:rPr/>
            </w:pPr>
            <w:r w:rsidDel="00000000" w:rsidR="00000000" w:rsidRPr="00000000">
              <w:rPr>
                <w:rFonts w:ascii="Aptos Mono" w:cs="Aptos Mono" w:eastAsia="Aptos Mono" w:hAnsi="Aptos Mono"/>
                <w:color w:val="1d292b"/>
                <w:sz w:val="16"/>
                <w:szCs w:val="16"/>
                <w:rtl w:val="0"/>
              </w:rPr>
              <w:t xml:space="preserve">JurisdictionActivation {</w:t>
              <w:br w:type="textWrapping"/>
              <w:t xml:space="preserve">  activation_id</w:t>
              <w:br w:type="textWrapping"/>
              <w:t xml:space="preserve">  jurisdiction_code</w:t>
              <w:br w:type="textWrapping"/>
              <w:t xml:space="preserve">  servicing_operating_entity_id</w:t>
              <w:br w:type="textWrapping"/>
              <w:t xml:space="preserve">  jurisdiction_pack_version</w:t>
              <w:br w:type="textWrapping"/>
              <w:t xml:space="preserve">  permitted_capability_ids[]</w:t>
              <w:br w:type="textWrapping"/>
              <w:t xml:space="preserve">  client_classes[]</w:t>
              <w:br w:type="textWrapping"/>
              <w:t xml:space="preserve">  distribution_channels[]</w:t>
              <w:br w:type="textWrapping"/>
              <w:t xml:space="preserve">  effective_from / effective_to</w:t>
              <w:br w:type="textWrapping"/>
              <w:t xml:space="preserve">  counsel_opinion_ref</w:t>
              <w:br w:type="textWrapping"/>
              <w:t xml:space="preserve">  compliance_approval_ref</w:t>
              <w:br w:type="textWrapping"/>
              <w:t xml:space="preserve">  engineering_release_ref</w:t>
              <w:br w:type="textWrapping"/>
              <w:t xml:space="preserve">  review_due_at</w:t>
              <w:br w:type="textWrapping"/>
              <w:t xml:space="preserve">  status</w:t>
              <w:br w:type="textWrapping"/>
              <w:t xml:space="preserve">}</w:t>
            </w:r>
            <w:r w:rsidDel="00000000" w:rsidR="00000000" w:rsidRPr="00000000">
              <w:rPr>
                <w:rtl w:val="0"/>
              </w:rPr>
            </w:r>
          </w:p>
        </w:tc>
      </w:tr>
      <w:tr>
        <w:trPr>
          <w:cantSplit w:val="1"/>
          <w:tblHeader w:val="1"/>
        </w:trPr>
        <w:tc>
          <w:tcPr>
            <w:shd w:fill="f6eedd" w:val="clear"/>
            <w:tcMar>
              <w:top w:w="110.0" w:type="dxa"/>
              <w:bottom w:w="110.0" w:type="dxa"/>
            </w:tcMar>
          </w:tcPr>
          <w:p w:rsidR="00000000" w:rsidDel="00000000" w:rsidP="00000000" w:rsidRDefault="00000000" w:rsidRPr="00000000" w14:paraId="000000E4">
            <w:pPr>
              <w:spacing w:after="20" w:lineRule="auto"/>
              <w:rPr/>
            </w:pPr>
            <w:r w:rsidDel="00000000" w:rsidR="00000000" w:rsidRPr="00000000">
              <w:rPr>
                <w:b w:val="1"/>
                <w:bCs w:val="1"/>
                <w:color w:val="8a6325"/>
                <w:sz w:val="17"/>
                <w:szCs w:val="17"/>
                <w:rtl w:val="0"/>
              </w:rPr>
              <w:t xml:space="preserve">GLOBAL DOES NOT MEAN SIMULTANEOUS</w:t>
            </w: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tl w:val="0"/>
              </w:rPr>
              <w:t xml:space="preserve">Talvrin’s architecture is global from day one. Customer-facing regulatory activation remains market-by-market and capability-by-capability.</w:t>
            </w:r>
          </w:p>
        </w:tc>
      </w:tr>
    </w:tbl>
    <w:p w:rsidR="00000000" w:rsidDel="00000000" w:rsidP="00000000" w:rsidRDefault="00000000" w:rsidRPr="00000000" w14:paraId="000000E6">
      <w:pPr>
        <w:pStyle w:val="Heading1"/>
        <w:rPr/>
      </w:pPr>
      <w:r w:rsidDel="00000000" w:rsidR="00000000" w:rsidRPr="00000000">
        <w:rPr>
          <w:rtl w:val="0"/>
        </w:rPr>
        <w:t xml:space="preserve">7. JURISDICTION PACK MODEL</w:t>
      </w:r>
    </w:p>
    <w:tbl>
      <w:tblPr>
        <w:tblStyle w:val="Table1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0E7">
            <w:pPr>
              <w:rPr/>
            </w:pPr>
            <w:r w:rsidDel="00000000" w:rsidR="00000000" w:rsidRPr="00000000">
              <w:rPr>
                <w:b w:val="1"/>
                <w:bCs w:val="1"/>
                <w:color w:val="ffffff"/>
                <w:sz w:val="16"/>
                <w:szCs w:val="16"/>
                <w:rtl w:val="0"/>
              </w:rPr>
              <w:t xml:space="preserve">Pack domain</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0E8">
            <w:pPr>
              <w:rPr/>
            </w:pPr>
            <w:r w:rsidDel="00000000" w:rsidR="00000000" w:rsidRPr="00000000">
              <w:rPr>
                <w:b w:val="1"/>
                <w:bCs w:val="1"/>
                <w:color w:val="ffffff"/>
                <w:sz w:val="16"/>
                <w:szCs w:val="16"/>
                <w:rtl w:val="0"/>
              </w:rPr>
              <w:t xml:space="preserve">Required contents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9">
            <w:pPr>
              <w:spacing w:after="0" w:lineRule="auto"/>
              <w:rPr/>
            </w:pPr>
            <w:r w:rsidDel="00000000" w:rsidR="00000000" w:rsidRPr="00000000">
              <w:rPr>
                <w:rFonts w:ascii="Aptos" w:cs="Aptos" w:eastAsia="Aptos" w:hAnsi="Aptos"/>
                <w:sz w:val="16"/>
                <w:szCs w:val="16"/>
                <w:rtl w:val="0"/>
              </w:rPr>
              <w:t xml:space="preserve">Identity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A">
            <w:pPr>
              <w:spacing w:after="0" w:lineRule="auto"/>
              <w:rPr/>
            </w:pPr>
            <w:r w:rsidDel="00000000" w:rsidR="00000000" w:rsidRPr="00000000">
              <w:rPr>
                <w:rFonts w:ascii="Aptos" w:cs="Aptos" w:eastAsia="Aptos" w:hAnsi="Aptos"/>
                <w:sz w:val="16"/>
                <w:szCs w:val="16"/>
                <w:rtl w:val="0"/>
              </w:rPr>
              <w:t xml:space="preserve">ISO jurisdiction code, regulator(s), legal source register, servicing entity, effective dates.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EB">
            <w:pPr>
              <w:spacing w:after="0" w:lineRule="auto"/>
              <w:rPr/>
            </w:pPr>
            <w:r w:rsidDel="00000000" w:rsidR="00000000" w:rsidRPr="00000000">
              <w:rPr>
                <w:rFonts w:ascii="Aptos" w:cs="Aptos" w:eastAsia="Aptos" w:hAnsi="Aptos"/>
                <w:sz w:val="16"/>
                <w:szCs w:val="16"/>
                <w:rtl w:val="0"/>
              </w:rPr>
              <w:t xml:space="preserve">Capability permissions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EC">
            <w:pPr>
              <w:spacing w:after="0" w:lineRule="auto"/>
              <w:rPr/>
            </w:pPr>
            <w:r w:rsidDel="00000000" w:rsidR="00000000" w:rsidRPr="00000000">
              <w:rPr>
                <w:rFonts w:ascii="Aptos" w:cs="Aptos" w:eastAsia="Aptos" w:hAnsi="Aptos"/>
                <w:sz w:val="16"/>
                <w:szCs w:val="16"/>
                <w:rtl w:val="0"/>
              </w:rPr>
              <w:t xml:space="preserve">Allowed/denied/review-required capability IDs and output families.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D">
            <w:pPr>
              <w:spacing w:after="0" w:lineRule="auto"/>
              <w:rPr/>
            </w:pPr>
            <w:r w:rsidDel="00000000" w:rsidR="00000000" w:rsidRPr="00000000">
              <w:rPr>
                <w:rFonts w:ascii="Aptos" w:cs="Aptos" w:eastAsia="Aptos" w:hAnsi="Aptos"/>
                <w:sz w:val="16"/>
                <w:szCs w:val="16"/>
                <w:rtl w:val="0"/>
              </w:rPr>
              <w:t xml:space="preserve">Advice boundary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E">
            <w:pPr>
              <w:spacing w:after="0" w:lineRule="auto"/>
              <w:rPr/>
            </w:pPr>
            <w:r w:rsidDel="00000000" w:rsidR="00000000" w:rsidRPr="00000000">
              <w:rPr>
                <w:rFonts w:ascii="Aptos" w:cs="Aptos" w:eastAsia="Aptos" w:hAnsi="Aptos"/>
                <w:sz w:val="16"/>
                <w:szCs w:val="16"/>
                <w:rtl w:val="0"/>
              </w:rPr>
              <w:t xml:space="preserve">Relevant definitions/tests for advice, personal recommendation, general advice or equivalent.</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EF">
            <w:pPr>
              <w:spacing w:after="0" w:lineRule="auto"/>
              <w:rPr/>
            </w:pPr>
            <w:r w:rsidDel="00000000" w:rsidR="00000000" w:rsidRPr="00000000">
              <w:rPr>
                <w:rFonts w:ascii="Aptos" w:cs="Aptos" w:eastAsia="Aptos" w:hAnsi="Aptos"/>
                <w:sz w:val="16"/>
                <w:szCs w:val="16"/>
                <w:rtl w:val="0"/>
              </w:rPr>
              <w:t xml:space="preserve">Public recommendation / research</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F0">
            <w:pPr>
              <w:spacing w:after="0" w:lineRule="auto"/>
              <w:rPr/>
            </w:pPr>
            <w:r w:rsidDel="00000000" w:rsidR="00000000" w:rsidRPr="00000000">
              <w:rPr>
                <w:rFonts w:ascii="Aptos" w:cs="Aptos" w:eastAsia="Aptos" w:hAnsi="Aptos"/>
                <w:sz w:val="16"/>
                <w:szCs w:val="16"/>
                <w:rtl w:val="0"/>
              </w:rPr>
              <w:t xml:space="preserve">Rules concerning investment recommendations, analyses/reports, ratings or strategy suggestions.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1">
            <w:pPr>
              <w:spacing w:after="0" w:lineRule="auto"/>
              <w:rPr/>
            </w:pPr>
            <w:r w:rsidDel="00000000" w:rsidR="00000000" w:rsidRPr="00000000">
              <w:rPr>
                <w:rFonts w:ascii="Aptos" w:cs="Aptos" w:eastAsia="Aptos" w:hAnsi="Aptos"/>
                <w:sz w:val="16"/>
                <w:szCs w:val="16"/>
                <w:rtl w:val="0"/>
              </w:rPr>
              <w:t xml:space="preserve">Promotion / communication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2">
            <w:pPr>
              <w:spacing w:after="0" w:lineRule="auto"/>
              <w:rPr/>
            </w:pPr>
            <w:r w:rsidDel="00000000" w:rsidR="00000000" w:rsidRPr="00000000">
              <w:rPr>
                <w:rFonts w:ascii="Aptos" w:cs="Aptos" w:eastAsia="Aptos" w:hAnsi="Aptos"/>
                <w:sz w:val="16"/>
                <w:szCs w:val="16"/>
                <w:rtl w:val="0"/>
              </w:rPr>
              <w:t xml:space="preserve">Invitation/inducement, advertising, disclosure or approval requirements where applicable.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F3">
            <w:pPr>
              <w:spacing w:after="0" w:lineRule="auto"/>
              <w:rPr/>
            </w:pPr>
            <w:r w:rsidDel="00000000" w:rsidR="00000000" w:rsidRPr="00000000">
              <w:rPr>
                <w:rFonts w:ascii="Aptos" w:cs="Aptos" w:eastAsia="Aptos" w:hAnsi="Aptos"/>
                <w:sz w:val="16"/>
                <w:szCs w:val="16"/>
                <w:rtl w:val="0"/>
              </w:rPr>
              <w:t xml:space="preserve">Execution adjacency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F4">
            <w:pPr>
              <w:spacing w:after="0" w:lineRule="auto"/>
              <w:rPr/>
            </w:pPr>
            <w:r w:rsidDel="00000000" w:rsidR="00000000" w:rsidRPr="00000000">
              <w:rPr>
                <w:rFonts w:ascii="Aptos" w:cs="Aptos" w:eastAsia="Aptos" w:hAnsi="Aptos"/>
                <w:sz w:val="16"/>
                <w:szCs w:val="16"/>
                <w:rtl w:val="0"/>
              </w:rPr>
              <w:t xml:space="preserve">Rules for purchase CTAs, broker links, introductions, arranging or dealing.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5">
            <w:pPr>
              <w:spacing w:after="0" w:lineRule="auto"/>
              <w:rPr/>
            </w:pPr>
            <w:r w:rsidDel="00000000" w:rsidR="00000000" w:rsidRPr="00000000">
              <w:rPr>
                <w:rFonts w:ascii="Aptos" w:cs="Aptos" w:eastAsia="Aptos" w:hAnsi="Aptos"/>
                <w:sz w:val="16"/>
                <w:szCs w:val="16"/>
                <w:rtl w:val="0"/>
              </w:rPr>
              <w:t xml:space="preserve">Client classification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6">
            <w:pPr>
              <w:spacing w:after="0" w:lineRule="auto"/>
              <w:rPr/>
            </w:pPr>
            <w:r w:rsidDel="00000000" w:rsidR="00000000" w:rsidRPr="00000000">
              <w:rPr>
                <w:rFonts w:ascii="Aptos" w:cs="Aptos" w:eastAsia="Aptos" w:hAnsi="Aptos"/>
                <w:sz w:val="16"/>
                <w:szCs w:val="16"/>
                <w:rtl w:val="0"/>
              </w:rPr>
              <w:t xml:space="preserve">Retail/professional/accredited/institutional or local equivalents if used by the approved service.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F7">
            <w:pPr>
              <w:spacing w:after="0" w:lineRule="auto"/>
              <w:rPr/>
            </w:pPr>
            <w:r w:rsidDel="00000000" w:rsidR="00000000" w:rsidRPr="00000000">
              <w:rPr>
                <w:rFonts w:ascii="Aptos" w:cs="Aptos" w:eastAsia="Aptos" w:hAnsi="Aptos"/>
                <w:sz w:val="16"/>
                <w:szCs w:val="16"/>
                <w:rtl w:val="0"/>
              </w:rPr>
              <w:t xml:space="preserve">Required disclosures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F8">
            <w:pPr>
              <w:spacing w:after="0" w:lineRule="auto"/>
              <w:rPr/>
            </w:pPr>
            <w:r w:rsidDel="00000000" w:rsidR="00000000" w:rsidRPr="00000000">
              <w:rPr>
                <w:rFonts w:ascii="Aptos" w:cs="Aptos" w:eastAsia="Aptos" w:hAnsi="Aptos"/>
                <w:sz w:val="16"/>
                <w:szCs w:val="16"/>
                <w:rtl w:val="0"/>
              </w:rPr>
              <w:t xml:space="preserve">Exact approved copy IDs and presentation conditions.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9">
            <w:pPr>
              <w:spacing w:after="0" w:lineRule="auto"/>
              <w:rPr/>
            </w:pPr>
            <w:r w:rsidDel="00000000" w:rsidR="00000000" w:rsidRPr="00000000">
              <w:rPr>
                <w:rFonts w:ascii="Aptos" w:cs="Aptos" w:eastAsia="Aptos" w:hAnsi="Aptos"/>
                <w:sz w:val="16"/>
                <w:szCs w:val="16"/>
                <w:rtl w:val="0"/>
              </w:rPr>
              <w:t xml:space="preserve">Record keeping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A">
            <w:pPr>
              <w:spacing w:after="0" w:lineRule="auto"/>
              <w:rPr/>
            </w:pPr>
            <w:r w:rsidDel="00000000" w:rsidR="00000000" w:rsidRPr="00000000">
              <w:rPr>
                <w:rFonts w:ascii="Aptos" w:cs="Aptos" w:eastAsia="Aptos" w:hAnsi="Aptos"/>
                <w:sz w:val="16"/>
                <w:szCs w:val="16"/>
                <w:rtl w:val="0"/>
              </w:rPr>
              <w:t xml:space="preserve">Decision/copy/evidence retention obligations.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0FB">
            <w:pPr>
              <w:spacing w:after="0" w:lineRule="auto"/>
              <w:rPr/>
            </w:pPr>
            <w:r w:rsidDel="00000000" w:rsidR="00000000" w:rsidRPr="00000000">
              <w:rPr>
                <w:rFonts w:ascii="Aptos" w:cs="Aptos" w:eastAsia="Aptos" w:hAnsi="Aptos"/>
                <w:sz w:val="16"/>
                <w:szCs w:val="16"/>
                <w:rtl w:val="0"/>
              </w:rPr>
              <w:t xml:space="preserve">Localisation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0FC">
            <w:pPr>
              <w:spacing w:after="0" w:lineRule="auto"/>
              <w:rPr/>
            </w:pPr>
            <w:r w:rsidDel="00000000" w:rsidR="00000000" w:rsidRPr="00000000">
              <w:rPr>
                <w:rFonts w:ascii="Aptos" w:cs="Aptos" w:eastAsia="Aptos" w:hAnsi="Aptos"/>
                <w:sz w:val="16"/>
                <w:szCs w:val="16"/>
                <w:rtl w:val="0"/>
              </w:rPr>
              <w:t xml:space="preserve">Required legal terminology and language constraints.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D">
            <w:pPr>
              <w:spacing w:after="0" w:lineRule="auto"/>
              <w:rPr/>
            </w:pPr>
            <w:r w:rsidDel="00000000" w:rsidR="00000000" w:rsidRPr="00000000">
              <w:rPr>
                <w:rFonts w:ascii="Aptos" w:cs="Aptos" w:eastAsia="Aptos" w:hAnsi="Aptos"/>
                <w:sz w:val="16"/>
                <w:szCs w:val="16"/>
                <w:rtl w:val="0"/>
              </w:rPr>
              <w:t xml:space="preserve">Review trigger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E">
            <w:pPr>
              <w:spacing w:after="0" w:lineRule="auto"/>
              <w:rPr/>
            </w:pPr>
            <w:r w:rsidDel="00000000" w:rsidR="00000000" w:rsidRPr="00000000">
              <w:rPr>
                <w:rFonts w:ascii="Aptos" w:cs="Aptos" w:eastAsia="Aptos" w:hAnsi="Aptos"/>
                <w:sz w:val="16"/>
                <w:szCs w:val="16"/>
                <w:rtl w:val="0"/>
              </w:rPr>
              <w:t xml:space="preserve">Effective-date change, regulator publication, product expansion, operating-entity change, enforcement development.</w:t>
            </w:r>
            <w:r w:rsidDel="00000000" w:rsidR="00000000" w:rsidRPr="00000000">
              <w:rPr>
                <w:rtl w:val="0"/>
              </w:rPr>
            </w:r>
          </w:p>
        </w:tc>
      </w:tr>
    </w:tbl>
    <w:p w:rsidR="00000000" w:rsidDel="00000000" w:rsidP="00000000" w:rsidRDefault="00000000" w:rsidRPr="00000000" w14:paraId="000000FF">
      <w:pPr>
        <w:spacing w:after="80" w:line="252.00000000000003" w:lineRule="auto"/>
        <w:rPr/>
      </w:pPr>
      <w:r w:rsidDel="00000000" w:rsidR="00000000" w:rsidRPr="00000000">
        <w:rPr>
          <w:rtl w:val="0"/>
        </w:rPr>
      </w:r>
    </w:p>
    <w:p w:rsidR="00000000" w:rsidDel="00000000" w:rsidP="00000000" w:rsidRDefault="00000000" w:rsidRPr="00000000" w14:paraId="00000100">
      <w:pPr>
        <w:pStyle w:val="Heading1"/>
        <w:rPr/>
      </w:pPr>
      <w:r w:rsidDel="00000000" w:rsidR="00000000" w:rsidRPr="00000000">
        <w:rPr>
          <w:rtl w:val="0"/>
        </w:rPr>
        <w:t xml:space="preserve">8. CAPABILITY TAXONOMY</w:t>
      </w:r>
    </w:p>
    <w:p w:rsidR="00000000" w:rsidDel="00000000" w:rsidP="00000000" w:rsidRDefault="00000000" w:rsidRPr="00000000" w14:paraId="00000101">
      <w:pPr>
        <w:spacing w:after="80" w:line="252.00000000000003" w:lineRule="auto"/>
        <w:rPr/>
      </w:pPr>
      <w:r w:rsidDel="00000000" w:rsidR="00000000" w:rsidRPr="00000000">
        <w:rPr>
          <w:rtl w:val="0"/>
        </w:rPr>
        <w:t xml:space="preserve">Every externally invokable function must have a stable capability ID and a policy classification. A page or UI route is not a capability boundary.</w:t>
      </w:r>
    </w:p>
    <w:tbl>
      <w:tblPr>
        <w:tblStyle w:val="Table16"/>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102">
            <w:pPr>
              <w:rPr/>
            </w:pPr>
            <w:r w:rsidDel="00000000" w:rsidR="00000000" w:rsidRPr="00000000">
              <w:rPr>
                <w:b w:val="1"/>
                <w:bCs w:val="1"/>
                <w:color w:val="ffffff"/>
                <w:sz w:val="16"/>
                <w:szCs w:val="16"/>
                <w:rtl w:val="0"/>
              </w:rPr>
              <w:t xml:space="preserve">Capability ID</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103">
            <w:pPr>
              <w:rPr/>
            </w:pPr>
            <w:r w:rsidDel="00000000" w:rsidR="00000000" w:rsidRPr="00000000">
              <w:rPr>
                <w:b w:val="1"/>
                <w:bCs w:val="1"/>
                <w:color w:val="ffffff"/>
                <w:sz w:val="16"/>
                <w:szCs w:val="16"/>
                <w:rtl w:val="0"/>
              </w:rPr>
              <w:t xml:space="preserve">Function</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104">
            <w:pPr>
              <w:rPr/>
            </w:pPr>
            <w:r w:rsidDel="00000000" w:rsidR="00000000" w:rsidRPr="00000000">
              <w:rPr>
                <w:b w:val="1"/>
                <w:bCs w:val="1"/>
                <w:color w:val="ffffff"/>
                <w:sz w:val="16"/>
                <w:szCs w:val="16"/>
                <w:rtl w:val="0"/>
              </w:rPr>
              <w:t xml:space="preserve">Policy class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5">
            <w:pPr>
              <w:spacing w:after="0" w:lineRule="auto"/>
              <w:rPr/>
            </w:pPr>
            <w:r w:rsidDel="00000000" w:rsidR="00000000" w:rsidRPr="00000000">
              <w:rPr>
                <w:rFonts w:ascii="Aptos" w:cs="Aptos" w:eastAsia="Aptos" w:hAnsi="Aptos"/>
                <w:sz w:val="16"/>
                <w:szCs w:val="16"/>
                <w:rtl w:val="0"/>
              </w:rPr>
              <w:t xml:space="preserve">CAP.FACT.DISPLAY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6">
            <w:pPr>
              <w:spacing w:after="0" w:lineRule="auto"/>
              <w:rPr/>
            </w:pPr>
            <w:r w:rsidDel="00000000" w:rsidR="00000000" w:rsidRPr="00000000">
              <w:rPr>
                <w:rFonts w:ascii="Aptos" w:cs="Aptos" w:eastAsia="Aptos" w:hAnsi="Aptos"/>
                <w:sz w:val="16"/>
                <w:szCs w:val="16"/>
                <w:rtl w:val="0"/>
              </w:rPr>
              <w:t xml:space="preserve">Display accepted factual 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7">
            <w:pPr>
              <w:spacing w:after="0" w:lineRule="auto"/>
              <w:rPr/>
            </w:pPr>
            <w:r w:rsidDel="00000000" w:rsidR="00000000" w:rsidRPr="00000000">
              <w:rPr>
                <w:rFonts w:ascii="Aptos" w:cs="Aptos" w:eastAsia="Aptos" w:hAnsi="Aptos"/>
                <w:sz w:val="16"/>
                <w:szCs w:val="16"/>
                <w:rtl w:val="0"/>
              </w:rPr>
              <w:t xml:space="preserve">FACTUAL</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08">
            <w:pPr>
              <w:spacing w:after="0" w:lineRule="auto"/>
              <w:rPr/>
            </w:pPr>
            <w:r w:rsidDel="00000000" w:rsidR="00000000" w:rsidRPr="00000000">
              <w:rPr>
                <w:rFonts w:ascii="Aptos" w:cs="Aptos" w:eastAsia="Aptos" w:hAnsi="Aptos"/>
                <w:sz w:val="16"/>
                <w:szCs w:val="16"/>
                <w:rtl w:val="0"/>
              </w:rPr>
              <w:t xml:space="preserve">CAP.CALC.DETERMINISTIC</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09">
            <w:pPr>
              <w:spacing w:after="0" w:lineRule="auto"/>
              <w:rPr/>
            </w:pPr>
            <w:r w:rsidDel="00000000" w:rsidR="00000000" w:rsidRPr="00000000">
              <w:rPr>
                <w:rFonts w:ascii="Aptos" w:cs="Aptos" w:eastAsia="Aptos" w:hAnsi="Aptos"/>
                <w:sz w:val="16"/>
                <w:szCs w:val="16"/>
                <w:rtl w:val="0"/>
              </w:rPr>
              <w:t xml:space="preserve">Run approved deterministic calculation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0A">
            <w:pPr>
              <w:spacing w:after="0" w:lineRule="auto"/>
              <w:rPr/>
            </w:pPr>
            <w:r w:rsidDel="00000000" w:rsidR="00000000" w:rsidRPr="00000000">
              <w:rPr>
                <w:rFonts w:ascii="Aptos" w:cs="Aptos" w:eastAsia="Aptos" w:hAnsi="Aptos"/>
                <w:sz w:val="16"/>
                <w:szCs w:val="16"/>
                <w:rtl w:val="0"/>
              </w:rPr>
              <w:t xml:space="preserve">FACTUAL_DERIVED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B">
            <w:pPr>
              <w:spacing w:after="0" w:lineRule="auto"/>
              <w:rPr/>
            </w:pPr>
            <w:r w:rsidDel="00000000" w:rsidR="00000000" w:rsidRPr="00000000">
              <w:rPr>
                <w:rFonts w:ascii="Aptos" w:cs="Aptos" w:eastAsia="Aptos" w:hAnsi="Aptos"/>
                <w:sz w:val="16"/>
                <w:szCs w:val="16"/>
                <w:rtl w:val="0"/>
              </w:rPr>
              <w:t xml:space="preserve">CAP.COMPARE.USER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C">
            <w:pPr>
              <w:spacing w:after="0" w:lineRule="auto"/>
              <w:rPr/>
            </w:pPr>
            <w:r w:rsidDel="00000000" w:rsidR="00000000" w:rsidRPr="00000000">
              <w:rPr>
                <w:rFonts w:ascii="Aptos" w:cs="Aptos" w:eastAsia="Aptos" w:hAnsi="Aptos"/>
                <w:sz w:val="16"/>
                <w:szCs w:val="16"/>
                <w:rtl w:val="0"/>
              </w:rPr>
              <w:t xml:space="preserve">User-selected factual comparison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D">
            <w:pPr>
              <w:spacing w:after="0" w:lineRule="auto"/>
              <w:rPr/>
            </w:pPr>
            <w:r w:rsidDel="00000000" w:rsidR="00000000" w:rsidRPr="00000000">
              <w:rPr>
                <w:rFonts w:ascii="Aptos" w:cs="Aptos" w:eastAsia="Aptos" w:hAnsi="Aptos"/>
                <w:sz w:val="16"/>
                <w:szCs w:val="16"/>
                <w:rtl w:val="0"/>
              </w:rPr>
              <w:t xml:space="preserve">USER_DIRECTED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0E">
            <w:pPr>
              <w:spacing w:after="0" w:lineRule="auto"/>
              <w:rPr/>
            </w:pPr>
            <w:r w:rsidDel="00000000" w:rsidR="00000000" w:rsidRPr="00000000">
              <w:rPr>
                <w:rFonts w:ascii="Aptos" w:cs="Aptos" w:eastAsia="Aptos" w:hAnsi="Aptos"/>
                <w:sz w:val="16"/>
                <w:szCs w:val="16"/>
                <w:rtl w:val="0"/>
              </w:rPr>
              <w:t xml:space="preserve">CAP.DOC.EXPLAIN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0F">
            <w:pPr>
              <w:spacing w:after="0" w:lineRule="auto"/>
              <w:rPr/>
            </w:pPr>
            <w:r w:rsidDel="00000000" w:rsidR="00000000" w:rsidRPr="00000000">
              <w:rPr>
                <w:rFonts w:ascii="Aptos" w:cs="Aptos" w:eastAsia="Aptos" w:hAnsi="Aptos"/>
                <w:sz w:val="16"/>
                <w:szCs w:val="16"/>
                <w:rtl w:val="0"/>
              </w:rPr>
              <w:t xml:space="preserve">Source-grounded document explanation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10">
            <w:pPr>
              <w:spacing w:after="0" w:lineRule="auto"/>
              <w:rPr/>
            </w:pPr>
            <w:r w:rsidDel="00000000" w:rsidR="00000000" w:rsidRPr="00000000">
              <w:rPr>
                <w:rFonts w:ascii="Aptos" w:cs="Aptos" w:eastAsia="Aptos" w:hAnsi="Aptos"/>
                <w:sz w:val="16"/>
                <w:szCs w:val="16"/>
                <w:rtl w:val="0"/>
              </w:rPr>
              <w:t xml:space="preserve">FACTUAL_EXPLANATION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1">
            <w:pPr>
              <w:spacing w:after="0" w:lineRule="auto"/>
              <w:rPr/>
            </w:pPr>
            <w:r w:rsidDel="00000000" w:rsidR="00000000" w:rsidRPr="00000000">
              <w:rPr>
                <w:rFonts w:ascii="Aptos" w:cs="Aptos" w:eastAsia="Aptos" w:hAnsi="Aptos"/>
                <w:sz w:val="16"/>
                <w:szCs w:val="16"/>
                <w:rtl w:val="0"/>
              </w:rPr>
              <w:t xml:space="preserve">CAP.MONITOR.USER_RULE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2">
            <w:pPr>
              <w:spacing w:after="0" w:lineRule="auto"/>
              <w:rPr/>
            </w:pPr>
            <w:r w:rsidDel="00000000" w:rsidR="00000000" w:rsidRPr="00000000">
              <w:rPr>
                <w:rFonts w:ascii="Aptos" w:cs="Aptos" w:eastAsia="Aptos" w:hAnsi="Aptos"/>
                <w:sz w:val="16"/>
                <w:szCs w:val="16"/>
                <w:rtl w:val="0"/>
              </w:rPr>
              <w:t xml:space="preserve">Evaluate user-authored objective rule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3">
            <w:pPr>
              <w:spacing w:after="0" w:lineRule="auto"/>
              <w:rPr/>
            </w:pPr>
            <w:r w:rsidDel="00000000" w:rsidR="00000000" w:rsidRPr="00000000">
              <w:rPr>
                <w:rFonts w:ascii="Aptos" w:cs="Aptos" w:eastAsia="Aptos" w:hAnsi="Aptos"/>
                <w:sz w:val="16"/>
                <w:szCs w:val="16"/>
                <w:rtl w:val="0"/>
              </w:rPr>
              <w:t xml:space="preserve">USER_DIRECTED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14">
            <w:pPr>
              <w:spacing w:after="0" w:lineRule="auto"/>
              <w:rPr/>
            </w:pPr>
            <w:r w:rsidDel="00000000" w:rsidR="00000000" w:rsidRPr="00000000">
              <w:rPr>
                <w:rFonts w:ascii="Aptos" w:cs="Aptos" w:eastAsia="Aptos" w:hAnsi="Aptos"/>
                <w:sz w:val="16"/>
                <w:szCs w:val="16"/>
                <w:rtl w:val="0"/>
              </w:rPr>
              <w:t xml:space="preserve">CAP.ALERT.OBJECTIVE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15">
            <w:pPr>
              <w:spacing w:after="0" w:lineRule="auto"/>
              <w:rPr/>
            </w:pPr>
            <w:r w:rsidDel="00000000" w:rsidR="00000000" w:rsidRPr="00000000">
              <w:rPr>
                <w:rFonts w:ascii="Aptos" w:cs="Aptos" w:eastAsia="Aptos" w:hAnsi="Aptos"/>
                <w:sz w:val="16"/>
                <w:szCs w:val="16"/>
                <w:rtl w:val="0"/>
              </w:rPr>
              <w:t xml:space="preserve">Notify objective event / rule match</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16">
            <w:pPr>
              <w:spacing w:after="0" w:lineRule="auto"/>
              <w:rPr/>
            </w:pPr>
            <w:r w:rsidDel="00000000" w:rsidR="00000000" w:rsidRPr="00000000">
              <w:rPr>
                <w:rFonts w:ascii="Aptos" w:cs="Aptos" w:eastAsia="Aptos" w:hAnsi="Aptos"/>
                <w:sz w:val="16"/>
                <w:szCs w:val="16"/>
                <w:rtl w:val="0"/>
              </w:rPr>
              <w:t xml:space="preserve">FACTUAL_EVENT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7">
            <w:pPr>
              <w:spacing w:after="0" w:lineRule="auto"/>
              <w:rPr/>
            </w:pPr>
            <w:r w:rsidDel="00000000" w:rsidR="00000000" w:rsidRPr="00000000">
              <w:rPr>
                <w:rFonts w:ascii="Aptos" w:cs="Aptos" w:eastAsia="Aptos" w:hAnsi="Aptos"/>
                <w:sz w:val="16"/>
                <w:szCs w:val="16"/>
                <w:rtl w:val="0"/>
              </w:rPr>
              <w:t xml:space="preserve">CAP.SEARCH.DISCOVERY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8">
            <w:pPr>
              <w:spacing w:after="0" w:lineRule="auto"/>
              <w:rPr/>
            </w:pPr>
            <w:r w:rsidDel="00000000" w:rsidR="00000000" w:rsidRPr="00000000">
              <w:rPr>
                <w:rFonts w:ascii="Aptos" w:cs="Aptos" w:eastAsia="Aptos" w:hAnsi="Aptos"/>
                <w:sz w:val="16"/>
                <w:szCs w:val="16"/>
                <w:rtl w:val="0"/>
              </w:rPr>
              <w:t xml:space="preserve">Search source-linked instruments/documents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9">
            <w:pPr>
              <w:spacing w:after="0" w:lineRule="auto"/>
              <w:rPr/>
            </w:pPr>
            <w:r w:rsidDel="00000000" w:rsidR="00000000" w:rsidRPr="00000000">
              <w:rPr>
                <w:rFonts w:ascii="Aptos" w:cs="Aptos" w:eastAsia="Aptos" w:hAnsi="Aptos"/>
                <w:sz w:val="16"/>
                <w:szCs w:val="16"/>
                <w:rtl w:val="0"/>
              </w:rPr>
              <w:t xml:space="preserve">DISCOVERY</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1A">
            <w:pPr>
              <w:spacing w:after="0" w:lineRule="auto"/>
              <w:rPr/>
            </w:pPr>
            <w:r w:rsidDel="00000000" w:rsidR="00000000" w:rsidRPr="00000000">
              <w:rPr>
                <w:rFonts w:ascii="Aptos" w:cs="Aptos" w:eastAsia="Aptos" w:hAnsi="Aptos"/>
                <w:sz w:val="16"/>
                <w:szCs w:val="16"/>
                <w:rtl w:val="0"/>
              </w:rPr>
              <w:t xml:space="preserve">CAP.AI.EVIDENCE_QA</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1B">
            <w:pPr>
              <w:spacing w:after="0" w:lineRule="auto"/>
              <w:rPr/>
            </w:pPr>
            <w:r w:rsidDel="00000000" w:rsidR="00000000" w:rsidRPr="00000000">
              <w:rPr>
                <w:rFonts w:ascii="Aptos" w:cs="Aptos" w:eastAsia="Aptos" w:hAnsi="Aptos"/>
                <w:sz w:val="16"/>
                <w:szCs w:val="16"/>
                <w:rtl w:val="0"/>
              </w:rPr>
              <w:t xml:space="preserve">Generate explanation constrained to evidence bundle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1C">
            <w:pPr>
              <w:spacing w:after="0" w:lineRule="auto"/>
              <w:rPr/>
            </w:pPr>
            <w:r w:rsidDel="00000000" w:rsidR="00000000" w:rsidRPr="00000000">
              <w:rPr>
                <w:rFonts w:ascii="Aptos" w:cs="Aptos" w:eastAsia="Aptos" w:hAnsi="Aptos"/>
                <w:sz w:val="16"/>
                <w:szCs w:val="16"/>
                <w:rtl w:val="0"/>
              </w:rPr>
              <w:t xml:space="preserve">FACTUAL_EXPLANATION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D">
            <w:pPr>
              <w:spacing w:after="0" w:lineRule="auto"/>
              <w:rPr/>
            </w:pPr>
            <w:r w:rsidDel="00000000" w:rsidR="00000000" w:rsidRPr="00000000">
              <w:rPr>
                <w:rFonts w:ascii="Aptos" w:cs="Aptos" w:eastAsia="Aptos" w:hAnsi="Aptos"/>
                <w:sz w:val="16"/>
                <w:szCs w:val="16"/>
                <w:rtl w:val="0"/>
              </w:rPr>
              <w:t xml:space="preserve">CAP.EXPORT.DATA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E">
            <w:pPr>
              <w:spacing w:after="0" w:lineRule="auto"/>
              <w:rPr/>
            </w:pPr>
            <w:r w:rsidDel="00000000" w:rsidR="00000000" w:rsidRPr="00000000">
              <w:rPr>
                <w:rFonts w:ascii="Aptos" w:cs="Aptos" w:eastAsia="Aptos" w:hAnsi="Aptos"/>
                <w:sz w:val="16"/>
                <w:szCs w:val="16"/>
                <w:rtl w:val="0"/>
              </w:rPr>
              <w:t xml:space="preserve">Export permitted facts/results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F">
            <w:pPr>
              <w:spacing w:after="0" w:lineRule="auto"/>
              <w:rPr/>
            </w:pPr>
            <w:r w:rsidDel="00000000" w:rsidR="00000000" w:rsidRPr="00000000">
              <w:rPr>
                <w:rFonts w:ascii="Aptos" w:cs="Aptos" w:eastAsia="Aptos" w:hAnsi="Aptos"/>
                <w:sz w:val="16"/>
                <w:szCs w:val="16"/>
                <w:rtl w:val="0"/>
              </w:rPr>
              <w:t xml:space="preserve">CONTROLLED_EXPORT</w:t>
            </w:r>
            <w:r w:rsidDel="00000000" w:rsidR="00000000" w:rsidRPr="00000000">
              <w:rPr>
                <w:rtl w:val="0"/>
              </w:rPr>
            </w:r>
          </w:p>
        </w:tc>
      </w:tr>
    </w:tbl>
    <w:p w:rsidR="00000000" w:rsidDel="00000000" w:rsidP="00000000" w:rsidRDefault="00000000" w:rsidRPr="00000000" w14:paraId="00000120">
      <w:pPr>
        <w:spacing w:after="80" w:line="252.00000000000003" w:lineRule="auto"/>
        <w:rPr/>
      </w:pPr>
      <w:r w:rsidDel="00000000" w:rsidR="00000000" w:rsidRPr="00000000">
        <w:rPr>
          <w:rtl w:val="0"/>
        </w:rPr>
      </w:r>
    </w:p>
    <w:p w:rsidR="00000000" w:rsidDel="00000000" w:rsidP="00000000" w:rsidRDefault="00000000" w:rsidRPr="00000000" w14:paraId="00000121">
      <w:pPr>
        <w:spacing w:after="80" w:line="252.00000000000003" w:lineRule="auto"/>
        <w:rPr/>
      </w:pPr>
      <w:r w:rsidDel="00000000" w:rsidR="00000000" w:rsidRPr="00000000">
        <w:rPr>
          <w:rtl w:val="0"/>
        </w:rPr>
        <w:t xml:space="preserve">Future capabilities require classification before implementation begins. “We will decide at launch” is not acceptable for regulatory-sensitive behaviour.</w:t>
      </w:r>
    </w:p>
    <w:p w:rsidR="00000000" w:rsidDel="00000000" w:rsidP="00000000" w:rsidRDefault="00000000" w:rsidRPr="00000000" w14:paraId="00000122">
      <w:pPr>
        <w:pStyle w:val="Heading1"/>
        <w:rPr/>
      </w:pPr>
      <w:r w:rsidDel="00000000" w:rsidR="00000000" w:rsidRPr="00000000">
        <w:rPr>
          <w:rtl w:val="0"/>
        </w:rPr>
        <w:t xml:space="preserve">9. STRUCTURAL PROHIBITIONS — UNAUTHORISED CONFIGURATION</w:t>
      </w:r>
    </w:p>
    <w:tbl>
      <w:tblPr>
        <w:tblStyle w:val="Table17"/>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123">
            <w:pPr>
              <w:rPr/>
            </w:pPr>
            <w:r w:rsidDel="00000000" w:rsidR="00000000" w:rsidRPr="00000000">
              <w:rPr>
                <w:b w:val="1"/>
                <w:bCs w:val="1"/>
                <w:color w:val="ffffff"/>
                <w:sz w:val="15"/>
                <w:szCs w:val="15"/>
                <w:rtl w:val="0"/>
              </w:rPr>
              <w:t xml:space="preserve">Family</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124">
            <w:pPr>
              <w:rPr/>
            </w:pPr>
            <w:r w:rsidDel="00000000" w:rsidR="00000000" w:rsidRPr="00000000">
              <w:rPr>
                <w:b w:val="1"/>
                <w:bCs w:val="1"/>
                <w:color w:val="ffffff"/>
                <w:sz w:val="15"/>
                <w:szCs w:val="15"/>
                <w:rtl w:val="0"/>
              </w:rPr>
              <w:t xml:space="preserve">Prohibition</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125">
            <w:pPr>
              <w:rPr/>
            </w:pPr>
            <w:r w:rsidDel="00000000" w:rsidR="00000000" w:rsidRPr="00000000">
              <w:rPr>
                <w:b w:val="1"/>
                <w:bCs w:val="1"/>
                <w:color w:val="ffffff"/>
                <w:sz w:val="15"/>
                <w:szCs w:val="15"/>
                <w:rtl w:val="0"/>
              </w:rPr>
              <w:t xml:space="preserve">Structural control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6">
            <w:pPr>
              <w:spacing w:after="0" w:lineRule="auto"/>
              <w:rPr/>
            </w:pPr>
            <w:r w:rsidDel="00000000" w:rsidR="00000000" w:rsidRPr="00000000">
              <w:rPr>
                <w:rFonts w:ascii="Aptos" w:cs="Aptos" w:eastAsia="Aptos" w:hAnsi="Aptos"/>
                <w:sz w:val="15"/>
                <w:szCs w:val="15"/>
                <w:rtl w:val="0"/>
              </w:rPr>
              <w:t xml:space="preserve">REC.BUY_SELL_HOLD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7">
            <w:pPr>
              <w:spacing w:after="0" w:lineRule="auto"/>
              <w:rPr/>
            </w:pPr>
            <w:r w:rsidDel="00000000" w:rsidR="00000000" w:rsidRPr="00000000">
              <w:rPr>
                <w:rFonts w:ascii="Aptos" w:cs="Aptos" w:eastAsia="Aptos" w:hAnsi="Aptos"/>
                <w:sz w:val="15"/>
                <w:szCs w:val="15"/>
                <w:rtl w:val="0"/>
              </w:rPr>
              <w:t xml:space="preserve">Buy / sell / hold verdict or equivalent merits conclusion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8">
            <w:pPr>
              <w:spacing w:after="0" w:lineRule="auto"/>
              <w:rPr/>
            </w:pPr>
            <w:r w:rsidDel="00000000" w:rsidR="00000000" w:rsidRPr="00000000">
              <w:rPr>
                <w:rFonts w:ascii="Aptos" w:cs="Aptos" w:eastAsia="Aptos" w:hAnsi="Aptos"/>
                <w:sz w:val="15"/>
                <w:szCs w:val="15"/>
                <w:rtl w:val="0"/>
              </w:rPr>
              <w:t xml:space="preserve">No response type; no API schema; no notification template.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29">
            <w:pPr>
              <w:spacing w:after="0" w:lineRule="auto"/>
              <w:rPr/>
            </w:pPr>
            <w:r w:rsidDel="00000000" w:rsidR="00000000" w:rsidRPr="00000000">
              <w:rPr>
                <w:rFonts w:ascii="Aptos" w:cs="Aptos" w:eastAsia="Aptos" w:hAnsi="Aptos"/>
                <w:sz w:val="15"/>
                <w:szCs w:val="15"/>
                <w:rtl w:val="0"/>
              </w:rPr>
              <w:t xml:space="preserve">REC.TARGET_PRICE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2A">
            <w:pPr>
              <w:spacing w:after="0" w:lineRule="auto"/>
              <w:rPr/>
            </w:pPr>
            <w:r w:rsidDel="00000000" w:rsidR="00000000" w:rsidRPr="00000000">
              <w:rPr>
                <w:rFonts w:ascii="Aptos" w:cs="Aptos" w:eastAsia="Aptos" w:hAnsi="Aptos"/>
                <w:sz w:val="15"/>
                <w:szCs w:val="15"/>
                <w:rtl w:val="0"/>
              </w:rPr>
              <w:t xml:space="preserve">Platform-authored target price, fair-value verdict or “upside/downside” action conclusion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2B">
            <w:pPr>
              <w:spacing w:after="0" w:lineRule="auto"/>
              <w:rPr/>
            </w:pPr>
            <w:r w:rsidDel="00000000" w:rsidR="00000000" w:rsidRPr="00000000">
              <w:rPr>
                <w:rFonts w:ascii="Aptos" w:cs="Aptos" w:eastAsia="Aptos" w:hAnsi="Aptos"/>
                <w:sz w:val="15"/>
                <w:szCs w:val="15"/>
                <w:rtl w:val="0"/>
              </w:rPr>
              <w:t xml:space="preserve">No calculation/output family.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C">
            <w:pPr>
              <w:spacing w:after="0" w:lineRule="auto"/>
              <w:rPr/>
            </w:pPr>
            <w:r w:rsidDel="00000000" w:rsidR="00000000" w:rsidRPr="00000000">
              <w:rPr>
                <w:rFonts w:ascii="Aptos" w:cs="Aptos" w:eastAsia="Aptos" w:hAnsi="Aptos"/>
                <w:sz w:val="15"/>
                <w:szCs w:val="15"/>
                <w:rtl w:val="0"/>
              </w:rPr>
              <w:t xml:space="preserve">REC.TOP_PICK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D">
            <w:pPr>
              <w:spacing w:after="0" w:lineRule="auto"/>
              <w:rPr/>
            </w:pPr>
            <w:r w:rsidDel="00000000" w:rsidR="00000000" w:rsidRPr="00000000">
              <w:rPr>
                <w:rFonts w:ascii="Aptos" w:cs="Aptos" w:eastAsia="Aptos" w:hAnsi="Aptos"/>
                <w:sz w:val="15"/>
                <w:szCs w:val="15"/>
                <w:rtl w:val="0"/>
              </w:rPr>
              <w:t xml:space="preserve">Top picks, best ideas, best bond/share, platform-chosen ranking by investment merit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E">
            <w:pPr>
              <w:spacing w:after="0" w:lineRule="auto"/>
              <w:rPr/>
            </w:pPr>
            <w:r w:rsidDel="00000000" w:rsidR="00000000" w:rsidRPr="00000000">
              <w:rPr>
                <w:rFonts w:ascii="Aptos" w:cs="Aptos" w:eastAsia="Aptos" w:hAnsi="Aptos"/>
                <w:sz w:val="15"/>
                <w:szCs w:val="15"/>
                <w:rtl w:val="0"/>
              </w:rPr>
              <w:t xml:space="preserve">No ranking primitive.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2F">
            <w:pPr>
              <w:spacing w:after="0" w:lineRule="auto"/>
              <w:rPr/>
            </w:pPr>
            <w:r w:rsidDel="00000000" w:rsidR="00000000" w:rsidRPr="00000000">
              <w:rPr>
                <w:rFonts w:ascii="Aptos" w:cs="Aptos" w:eastAsia="Aptos" w:hAnsi="Aptos"/>
                <w:sz w:val="15"/>
                <w:szCs w:val="15"/>
                <w:rtl w:val="0"/>
              </w:rPr>
              <w:t xml:space="preserve">SUITABILITY.PROFILE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30">
            <w:pPr>
              <w:spacing w:after="0" w:lineRule="auto"/>
              <w:rPr/>
            </w:pPr>
            <w:r w:rsidDel="00000000" w:rsidR="00000000" w:rsidRPr="00000000">
              <w:rPr>
                <w:rFonts w:ascii="Aptos" w:cs="Aptos" w:eastAsia="Aptos" w:hAnsi="Aptos"/>
                <w:sz w:val="15"/>
                <w:szCs w:val="15"/>
                <w:rtl w:val="0"/>
              </w:rPr>
              <w:t xml:space="preserve">Risk-tolerance, objectives/needs or financial-situation questionnaire used to recommend</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31">
            <w:pPr>
              <w:spacing w:after="0" w:lineRule="auto"/>
              <w:rPr/>
            </w:pPr>
            <w:r w:rsidDel="00000000" w:rsidR="00000000" w:rsidRPr="00000000">
              <w:rPr>
                <w:rFonts w:ascii="Aptos" w:cs="Aptos" w:eastAsia="Aptos" w:hAnsi="Aptos"/>
                <w:sz w:val="15"/>
                <w:szCs w:val="15"/>
                <w:rtl w:val="0"/>
              </w:rPr>
              <w:t xml:space="preserve">No suitability domain in unauthorised product.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2">
            <w:pPr>
              <w:spacing w:after="0" w:lineRule="auto"/>
              <w:rPr/>
            </w:pPr>
            <w:r w:rsidDel="00000000" w:rsidR="00000000" w:rsidRPr="00000000">
              <w:rPr>
                <w:rFonts w:ascii="Aptos" w:cs="Aptos" w:eastAsia="Aptos" w:hAnsi="Aptos"/>
                <w:sz w:val="15"/>
                <w:szCs w:val="15"/>
                <w:rtl w:val="0"/>
              </w:rPr>
              <w:t xml:space="preserve">PORTFOLIO.MODEL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3">
            <w:pPr>
              <w:spacing w:after="0" w:lineRule="auto"/>
              <w:rPr/>
            </w:pPr>
            <w:r w:rsidDel="00000000" w:rsidR="00000000" w:rsidRPr="00000000">
              <w:rPr>
                <w:rFonts w:ascii="Aptos" w:cs="Aptos" w:eastAsia="Aptos" w:hAnsi="Aptos"/>
                <w:sz w:val="15"/>
                <w:szCs w:val="15"/>
                <w:rtl w:val="0"/>
              </w:rPr>
              <w:t xml:space="preserve">Model portfolios, allocations, rebalancing or personalised allocation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4">
            <w:pPr>
              <w:spacing w:after="0" w:lineRule="auto"/>
              <w:rPr/>
            </w:pPr>
            <w:r w:rsidDel="00000000" w:rsidR="00000000" w:rsidRPr="00000000">
              <w:rPr>
                <w:rFonts w:ascii="Aptos" w:cs="Aptos" w:eastAsia="Aptos" w:hAnsi="Aptos"/>
                <w:sz w:val="15"/>
                <w:szCs w:val="15"/>
                <w:rtl w:val="0"/>
              </w:rPr>
              <w:t xml:space="preserve">No portfolio-recommendation service.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35">
            <w:pPr>
              <w:spacing w:after="0" w:lineRule="auto"/>
              <w:rPr/>
            </w:pPr>
            <w:r w:rsidDel="00000000" w:rsidR="00000000" w:rsidRPr="00000000">
              <w:rPr>
                <w:rFonts w:ascii="Aptos" w:cs="Aptos" w:eastAsia="Aptos" w:hAnsi="Aptos"/>
                <w:sz w:val="15"/>
                <w:szCs w:val="15"/>
                <w:rtl w:val="0"/>
              </w:rPr>
              <w:t xml:space="preserve">SEGMENT.SUGGESTION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36">
            <w:pPr>
              <w:spacing w:after="0" w:lineRule="auto"/>
              <w:rPr/>
            </w:pPr>
            <w:r w:rsidDel="00000000" w:rsidR="00000000" w:rsidRPr="00000000">
              <w:rPr>
                <w:rFonts w:ascii="Aptos" w:cs="Aptos" w:eastAsia="Aptos" w:hAnsi="Aptos"/>
                <w:sz w:val="15"/>
                <w:szCs w:val="15"/>
                <w:rtl w:val="0"/>
              </w:rPr>
              <w:t xml:space="preserve">Ready-made investment suggestion to a consumer segment</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37">
            <w:pPr>
              <w:spacing w:after="0" w:lineRule="auto"/>
              <w:rPr/>
            </w:pPr>
            <w:r w:rsidDel="00000000" w:rsidR="00000000" w:rsidRPr="00000000">
              <w:rPr>
                <w:rFonts w:ascii="Aptos" w:cs="Aptos" w:eastAsia="Aptos" w:hAnsi="Aptos"/>
                <w:sz w:val="15"/>
                <w:szCs w:val="15"/>
                <w:rtl w:val="0"/>
              </w:rPr>
              <w:t xml:space="preserve">Denied unless a future authorised jurisdiction pack expressly permits.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8">
            <w:pPr>
              <w:spacing w:after="0" w:lineRule="auto"/>
              <w:rPr/>
            </w:pPr>
            <w:r w:rsidDel="00000000" w:rsidR="00000000" w:rsidRPr="00000000">
              <w:rPr>
                <w:rFonts w:ascii="Aptos" w:cs="Aptos" w:eastAsia="Aptos" w:hAnsi="Aptos"/>
                <w:sz w:val="15"/>
                <w:szCs w:val="15"/>
                <w:rtl w:val="0"/>
              </w:rPr>
              <w:t xml:space="preserve">CREDIT.RATING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9">
            <w:pPr>
              <w:spacing w:after="0" w:lineRule="auto"/>
              <w:rPr/>
            </w:pPr>
            <w:r w:rsidDel="00000000" w:rsidR="00000000" w:rsidRPr="00000000">
              <w:rPr>
                <w:rFonts w:ascii="Aptos" w:cs="Aptos" w:eastAsia="Aptos" w:hAnsi="Aptos"/>
                <w:sz w:val="15"/>
                <w:szCs w:val="15"/>
                <w:rtl w:val="0"/>
              </w:rPr>
              <w:t xml:space="preserve">Proprietary credit score, PD grade, rating category, low/medium/high credit verdict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A">
            <w:pPr>
              <w:spacing w:after="0" w:lineRule="auto"/>
              <w:rPr/>
            </w:pPr>
            <w:r w:rsidDel="00000000" w:rsidR="00000000" w:rsidRPr="00000000">
              <w:rPr>
                <w:rFonts w:ascii="Aptos" w:cs="Aptos" w:eastAsia="Aptos" w:hAnsi="Aptos"/>
                <w:sz w:val="15"/>
                <w:szCs w:val="15"/>
                <w:rtl w:val="0"/>
              </w:rPr>
              <w:t xml:space="preserve">No proprietary rating type.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3B">
            <w:pPr>
              <w:spacing w:after="0" w:lineRule="auto"/>
              <w:rPr/>
            </w:pPr>
            <w:r w:rsidDel="00000000" w:rsidR="00000000" w:rsidRPr="00000000">
              <w:rPr>
                <w:rFonts w:ascii="Aptos" w:cs="Aptos" w:eastAsia="Aptos" w:hAnsi="Aptos"/>
                <w:sz w:val="15"/>
                <w:szCs w:val="15"/>
                <w:rtl w:val="0"/>
              </w:rPr>
              <w:t xml:space="preserve">EXECUTION.ORDER</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3C">
            <w:pPr>
              <w:spacing w:after="0" w:lineRule="auto"/>
              <w:rPr/>
            </w:pPr>
            <w:r w:rsidDel="00000000" w:rsidR="00000000" w:rsidRPr="00000000">
              <w:rPr>
                <w:rFonts w:ascii="Aptos" w:cs="Aptos" w:eastAsia="Aptos" w:hAnsi="Aptos"/>
                <w:sz w:val="15"/>
                <w:szCs w:val="15"/>
                <w:rtl w:val="0"/>
              </w:rPr>
              <w:t xml:space="preserve">Order entry, routing, dealing, trade facilitation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3D">
            <w:pPr>
              <w:spacing w:after="0" w:lineRule="auto"/>
              <w:rPr/>
            </w:pPr>
            <w:r w:rsidDel="00000000" w:rsidR="00000000" w:rsidRPr="00000000">
              <w:rPr>
                <w:rFonts w:ascii="Aptos" w:cs="Aptos" w:eastAsia="Aptos" w:hAnsi="Aptos"/>
                <w:sz w:val="15"/>
                <w:szCs w:val="15"/>
                <w:rtl w:val="0"/>
              </w:rPr>
              <w:t xml:space="preserve">No execution domain at launch.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E">
            <w:pPr>
              <w:spacing w:after="0" w:lineRule="auto"/>
              <w:rPr/>
            </w:pPr>
            <w:r w:rsidDel="00000000" w:rsidR="00000000" w:rsidRPr="00000000">
              <w:rPr>
                <w:rFonts w:ascii="Aptos" w:cs="Aptos" w:eastAsia="Aptos" w:hAnsi="Aptos"/>
                <w:sz w:val="15"/>
                <w:szCs w:val="15"/>
                <w:rtl w:val="0"/>
              </w:rPr>
              <w:t xml:space="preserve">EXECUTION.PURCHASE_CTA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F">
            <w:pPr>
              <w:spacing w:after="0" w:lineRule="auto"/>
              <w:rPr/>
            </w:pPr>
            <w:r w:rsidDel="00000000" w:rsidR="00000000" w:rsidRPr="00000000">
              <w:rPr>
                <w:rFonts w:ascii="Aptos" w:cs="Aptos" w:eastAsia="Aptos" w:hAnsi="Aptos"/>
                <w:sz w:val="15"/>
                <w:szCs w:val="15"/>
                <w:rtl w:val="0"/>
              </w:rPr>
              <w:t xml:space="preserve">Instrument-level “Buy now”, broker deep link or transaction hand-off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0">
            <w:pPr>
              <w:spacing w:after="0" w:lineRule="auto"/>
              <w:rPr/>
            </w:pPr>
            <w:r w:rsidDel="00000000" w:rsidR="00000000" w:rsidRPr="00000000">
              <w:rPr>
                <w:rFonts w:ascii="Aptos" w:cs="Aptos" w:eastAsia="Aptos" w:hAnsi="Aptos"/>
                <w:sz w:val="15"/>
                <w:szCs w:val="15"/>
                <w:rtl w:val="0"/>
              </w:rPr>
              <w:t xml:space="preserve">Denied at launch.</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41">
            <w:pPr>
              <w:spacing w:after="0" w:lineRule="auto"/>
              <w:rPr/>
            </w:pPr>
            <w:r w:rsidDel="00000000" w:rsidR="00000000" w:rsidRPr="00000000">
              <w:rPr>
                <w:rFonts w:ascii="Aptos" w:cs="Aptos" w:eastAsia="Aptos" w:hAnsi="Aptos"/>
                <w:sz w:val="15"/>
                <w:szCs w:val="15"/>
                <w:rtl w:val="0"/>
              </w:rPr>
              <w:t xml:space="preserve">ALERT.ACTION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42">
            <w:pPr>
              <w:spacing w:after="0" w:lineRule="auto"/>
              <w:rPr/>
            </w:pPr>
            <w:r w:rsidDel="00000000" w:rsidR="00000000" w:rsidRPr="00000000">
              <w:rPr>
                <w:rFonts w:ascii="Aptos" w:cs="Aptos" w:eastAsia="Aptos" w:hAnsi="Aptos"/>
                <w:sz w:val="15"/>
                <w:szCs w:val="15"/>
                <w:rtl w:val="0"/>
              </w:rPr>
              <w:t xml:space="preserve">Notification that tells the user what action to take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43">
            <w:pPr>
              <w:spacing w:after="0" w:lineRule="auto"/>
              <w:rPr/>
            </w:pPr>
            <w:r w:rsidDel="00000000" w:rsidR="00000000" w:rsidRPr="00000000">
              <w:rPr>
                <w:rFonts w:ascii="Aptos" w:cs="Aptos" w:eastAsia="Aptos" w:hAnsi="Aptos"/>
                <w:sz w:val="15"/>
                <w:szCs w:val="15"/>
                <w:rtl w:val="0"/>
              </w:rPr>
              <w:t xml:space="preserve">Template type absent.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4">
            <w:pPr>
              <w:spacing w:after="0" w:lineRule="auto"/>
              <w:rPr/>
            </w:pPr>
            <w:r w:rsidDel="00000000" w:rsidR="00000000" w:rsidRPr="00000000">
              <w:rPr>
                <w:rFonts w:ascii="Aptos" w:cs="Aptos" w:eastAsia="Aptos" w:hAnsi="Aptos"/>
                <w:sz w:val="15"/>
                <w:szCs w:val="15"/>
                <w:rtl w:val="0"/>
              </w:rPr>
              <w:t xml:space="preserve">AI.HIDDEN_RULE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5">
            <w:pPr>
              <w:spacing w:after="0" w:lineRule="auto"/>
              <w:rPr/>
            </w:pPr>
            <w:r w:rsidDel="00000000" w:rsidR="00000000" w:rsidRPr="00000000">
              <w:rPr>
                <w:rFonts w:ascii="Aptos" w:cs="Aptos" w:eastAsia="Aptos" w:hAnsi="Aptos"/>
                <w:sz w:val="15"/>
                <w:szCs w:val="15"/>
                <w:rtl w:val="0"/>
              </w:rPr>
              <w:t xml:space="preserve">AI-created threshold/metric/rule not explicitly selected by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6">
            <w:pPr>
              <w:spacing w:after="0" w:lineRule="auto"/>
              <w:rPr/>
            </w:pPr>
            <w:r w:rsidDel="00000000" w:rsidR="00000000" w:rsidRPr="00000000">
              <w:rPr>
                <w:rFonts w:ascii="Aptos" w:cs="Aptos" w:eastAsia="Aptos" w:hAnsi="Aptos"/>
                <w:sz w:val="15"/>
                <w:szCs w:val="15"/>
                <w:rtl w:val="0"/>
              </w:rPr>
              <w:t xml:space="preserve">Monitoring API rejects non-user origin.</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47">
            <w:pPr>
              <w:spacing w:after="0" w:lineRule="auto"/>
              <w:rPr/>
            </w:pPr>
            <w:r w:rsidDel="00000000" w:rsidR="00000000" w:rsidRPr="00000000">
              <w:rPr>
                <w:rFonts w:ascii="Aptos" w:cs="Aptos" w:eastAsia="Aptos" w:hAnsi="Aptos"/>
                <w:sz w:val="15"/>
                <w:szCs w:val="15"/>
                <w:rtl w:val="0"/>
              </w:rPr>
              <w:t xml:space="preserve">ML.SUITABILITY_FEATURE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48">
            <w:pPr>
              <w:spacing w:after="0" w:lineRule="auto"/>
              <w:rPr/>
            </w:pPr>
            <w:r w:rsidDel="00000000" w:rsidR="00000000" w:rsidRPr="00000000">
              <w:rPr>
                <w:rFonts w:ascii="Aptos" w:cs="Aptos" w:eastAsia="Aptos" w:hAnsi="Aptos"/>
                <w:sz w:val="15"/>
                <w:szCs w:val="15"/>
                <w:rtl w:val="0"/>
              </w:rPr>
              <w:t xml:space="preserve">Research behaviour used as risk/suitability feature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49">
            <w:pPr>
              <w:spacing w:after="0" w:lineRule="auto"/>
              <w:rPr/>
            </w:pPr>
            <w:r w:rsidDel="00000000" w:rsidR="00000000" w:rsidRPr="00000000">
              <w:rPr>
                <w:rFonts w:ascii="Aptos" w:cs="Aptos" w:eastAsia="Aptos" w:hAnsi="Aptos"/>
                <w:sz w:val="15"/>
                <w:szCs w:val="15"/>
                <w:rtl w:val="0"/>
              </w:rPr>
              <w:t xml:space="preserve">Feature pipeline connector denies classified sources.</w:t>
            </w:r>
            <w:r w:rsidDel="00000000" w:rsidR="00000000" w:rsidRPr="00000000">
              <w:rPr>
                <w:rtl w:val="0"/>
              </w:rPr>
            </w:r>
          </w:p>
        </w:tc>
      </w:tr>
    </w:tbl>
    <w:p w:rsidR="00000000" w:rsidDel="00000000" w:rsidP="00000000" w:rsidRDefault="00000000" w:rsidRPr="00000000" w14:paraId="0000014A">
      <w:pPr>
        <w:spacing w:after="80" w:line="252.00000000000003" w:lineRule="auto"/>
        <w:rPr/>
      </w:pPr>
      <w:r w:rsidDel="00000000" w:rsidR="00000000" w:rsidRPr="00000000">
        <w:rPr>
          <w:rtl w:val="0"/>
        </w:rPr>
      </w:r>
    </w:p>
    <w:p w:rsidR="00000000" w:rsidDel="00000000" w:rsidP="00000000" w:rsidRDefault="00000000" w:rsidRPr="00000000" w14:paraId="0000014B">
      <w:pPr>
        <w:pStyle w:val="Heading1"/>
        <w:rPr/>
      </w:pPr>
      <w:r w:rsidDel="00000000" w:rsidR="00000000" w:rsidRPr="00000000">
        <w:rPr>
          <w:rtl w:val="0"/>
        </w:rPr>
        <w:t xml:space="preserve">10. RECOMMENDATION-SAFE RESPONSE CONTRACT</w:t>
      </w:r>
    </w:p>
    <w:p w:rsidR="00000000" w:rsidDel="00000000" w:rsidP="00000000" w:rsidRDefault="00000000" w:rsidRPr="00000000" w14:paraId="0000014C">
      <w:pPr>
        <w:keepNext w:val="1"/>
        <w:spacing w:after="80" w:line="252.00000000000003" w:lineRule="auto"/>
        <w:jc w:val="center"/>
        <w:rPr/>
      </w:pPr>
      <w:r w:rsidDel="00000000" w:rsidR="00000000" w:rsidRPr="00000000">
        <w:rPr/>
        <w:drawing>
          <wp:inline distB="0" distT="0" distL="114300" distR="114300">
            <wp:extent cx="5897880" cy="3209183"/>
            <wp:effectExtent b="0" l="0" r="0" t="0"/>
            <wp:docPr descr="Layered diagram showing recommendation safety through type-system restrictions, policy, evidence contracts, generation guards and post-generation checks." id="4" name="image4.png"/>
            <a:graphic>
              <a:graphicData uri="http://schemas.openxmlformats.org/drawingml/2006/picture">
                <pic:pic>
                  <pic:nvPicPr>
                    <pic:cNvPr descr="Layered diagram showing recommendation safety through type-system restrictions, policy, evidence contracts, generation guards and post-generation checks." id="0" name="image4.png"/>
                    <pic:cNvPicPr preferRelativeResize="0"/>
                  </pic:nvPicPr>
                  <pic:blipFill>
                    <a:blip r:embed="rId9"/>
                    <a:srcRect b="0" l="0" r="0" t="0"/>
                    <a:stretch>
                      <a:fillRect/>
                    </a:stretch>
                  </pic:blipFill>
                  <pic:spPr>
                    <a:xfrm>
                      <a:off x="0" y="0"/>
                      <a:ext cx="5897880" cy="3209183"/>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1"/>
        <w:spacing w:after="80" w:line="252.00000000000003" w:lineRule="auto"/>
        <w:jc w:val="center"/>
        <w:rPr/>
      </w:pPr>
      <w:r w:rsidDel="00000000" w:rsidR="00000000" w:rsidRPr="00000000">
        <w:rPr>
          <w:b w:val="1"/>
          <w:bCs w:val="1"/>
          <w:color w:val="5f6b6d"/>
          <w:sz w:val="16"/>
          <w:szCs w:val="16"/>
          <w:rtl w:val="0"/>
        </w:rPr>
        <w:t xml:space="preserve">Figure 4 — Recommendation-safe control stack</w:t>
      </w: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tl w:val="0"/>
        </w:rPr>
        <w:t xml:space="preserve">10.1 Allowed response families</w:t>
      </w:r>
    </w:p>
    <w:tbl>
      <w:tblPr>
        <w:tblStyle w:val="Table18"/>
        <w:tblW w:w="10282.0" w:type="dxa"/>
        <w:jc w:val="center"/>
        <w:tblLayout w:type="fixed"/>
        <w:tblLook w:val="0400"/>
      </w:tblPr>
      <w:tblGrid>
        <w:gridCol w:w="10282"/>
        <w:tblGridChange w:id="0">
          <w:tblGrid>
            <w:gridCol w:w="10282"/>
          </w:tblGrid>
        </w:tblGridChange>
      </w:tblGrid>
      <w:tr>
        <w:trPr>
          <w:cantSplit w:val="1"/>
          <w:tblHeader w:val="1"/>
        </w:trPr>
        <w:tc>
          <w:tcPr>
            <w:shd w:fill="f3f5f5" w:val="clear"/>
            <w:tcMar>
              <w:top w:w="80.0" w:type="dxa"/>
              <w:bottom w:w="80.0" w:type="dxa"/>
            </w:tcMar>
          </w:tcPr>
          <w:p w:rsidR="00000000" w:rsidDel="00000000" w:rsidP="00000000" w:rsidRDefault="00000000" w:rsidRPr="00000000" w14:paraId="0000014F">
            <w:pPr>
              <w:keepLines w:val="1"/>
              <w:spacing w:after="0" w:lineRule="auto"/>
              <w:rPr/>
            </w:pPr>
            <w:r w:rsidDel="00000000" w:rsidR="00000000" w:rsidRPr="00000000">
              <w:rPr>
                <w:rFonts w:ascii="Aptos Mono" w:cs="Aptos Mono" w:eastAsia="Aptos Mono" w:hAnsi="Aptos Mono"/>
                <w:color w:val="1d292b"/>
                <w:sz w:val="16"/>
                <w:szCs w:val="16"/>
                <w:rtl w:val="0"/>
              </w:rPr>
              <w:t xml:space="preserve">AllowedOutputType = FACTUAL_EVIDENCE | CALCULATION_RESULT | USER_DIRECTED_COMPARISON | DOCUMENT_EXPLANATION | OBJECTIVE_EVENT | USER_RULE_ALERT | SOURCE_DISCOVERY | NEUTRAL_EDUCATION</w:t>
            </w:r>
            <w:r w:rsidDel="00000000" w:rsidR="00000000" w:rsidRPr="00000000">
              <w:rPr>
                <w:rtl w:val="0"/>
              </w:rPr>
            </w:r>
          </w:p>
        </w:tc>
      </w:tr>
    </w:tbl>
    <w:p w:rsidR="00000000" w:rsidDel="00000000" w:rsidP="00000000" w:rsidRDefault="00000000" w:rsidRPr="00000000" w14:paraId="00000150">
      <w:pPr>
        <w:spacing w:after="80" w:line="252.00000000000003" w:lineRule="auto"/>
        <w:rPr/>
      </w:pPr>
      <w:r w:rsidDel="00000000" w:rsidR="00000000" w:rsidRPr="00000000">
        <w:rPr>
          <w:rtl w:val="0"/>
        </w:rPr>
        <w:t xml:space="preserve">No generic `RECOMMENDATION`, `OPINION`, `RANKING` or `ADVICE` object exists in the unauthorised schema.</w:t>
      </w:r>
    </w:p>
    <w:p w:rsidR="00000000" w:rsidDel="00000000" w:rsidP="00000000" w:rsidRDefault="00000000" w:rsidRPr="00000000" w14:paraId="00000151">
      <w:pPr>
        <w:pStyle w:val="Heading2"/>
        <w:rPr/>
      </w:pPr>
      <w:r w:rsidDel="00000000" w:rsidR="00000000" w:rsidRPr="00000000">
        <w:rPr>
          <w:rtl w:val="0"/>
        </w:rPr>
        <w:t xml:space="preserve">10.2 “Should I buy this?” control path</w:t>
      </w:r>
    </w:p>
    <w:p w:rsidR="00000000" w:rsidDel="00000000" w:rsidP="00000000" w:rsidRDefault="00000000" w:rsidRPr="00000000" w14:paraId="00000152">
      <w:pPr>
        <w:rPr/>
      </w:pPr>
      <w:r w:rsidDel="00000000" w:rsidR="00000000" w:rsidRPr="00000000">
        <w:rPr>
          <w:rtl w:val="0"/>
        </w:rPr>
        <w:t xml:space="preserve">1.  Authenticate and resolve the servicing entity and applicable jurisdiction activation.</w:t>
      </w:r>
    </w:p>
    <w:p w:rsidR="00000000" w:rsidDel="00000000" w:rsidP="00000000" w:rsidRDefault="00000000" w:rsidRPr="00000000" w14:paraId="00000153">
      <w:pPr>
        <w:rPr/>
      </w:pPr>
      <w:r w:rsidDel="00000000" w:rsidR="00000000" w:rsidRPr="00000000">
        <w:rPr>
          <w:rtl w:val="0"/>
        </w:rPr>
        <w:t xml:space="preserve">2.  Classify intent only for routing convenience; classifier output does not grant or deny legal permission.</w:t>
      </w:r>
    </w:p>
    <w:p w:rsidR="00000000" w:rsidDel="00000000" w:rsidP="00000000" w:rsidRDefault="00000000" w:rsidRPr="00000000" w14:paraId="00000154">
      <w:pPr>
        <w:rPr/>
      </w:pPr>
      <w:r w:rsidDel="00000000" w:rsidR="00000000" w:rsidRPr="00000000">
        <w:rPr>
          <w:rtl w:val="0"/>
        </w:rPr>
        <w:t xml:space="preserve">3.  PDP denies recommendation output and, where the pack permits, returns `TRANSFORM_TO_EVIDENCE`.</w:t>
      </w:r>
    </w:p>
    <w:p w:rsidR="00000000" w:rsidDel="00000000" w:rsidP="00000000" w:rsidRDefault="00000000" w:rsidRPr="00000000" w14:paraId="00000155">
      <w:pPr>
        <w:rPr/>
      </w:pPr>
      <w:r w:rsidDel="00000000" w:rsidR="00000000" w:rsidRPr="00000000">
        <w:rPr>
          <w:rtl w:val="0"/>
        </w:rPr>
        <w:t xml:space="preserve">4.  Retrieve source-linked facts and approved deterministic calculations.</w:t>
      </w:r>
    </w:p>
    <w:p w:rsidR="00000000" w:rsidDel="00000000" w:rsidP="00000000" w:rsidRDefault="00000000" w:rsidRPr="00000000" w14:paraId="00000156">
      <w:pPr>
        <w:rPr/>
      </w:pPr>
      <w:r w:rsidDel="00000000" w:rsidR="00000000" w:rsidRPr="00000000">
        <w:rPr>
          <w:rtl w:val="0"/>
        </w:rPr>
        <w:t xml:space="preserve">5.  If comparison is helpful, require the user to choose instruments/metrics rather than the platform selecting “better”.</w:t>
      </w:r>
    </w:p>
    <w:p w:rsidR="00000000" w:rsidDel="00000000" w:rsidP="00000000" w:rsidRDefault="00000000" w:rsidRPr="00000000" w14:paraId="00000157">
      <w:pPr>
        <w:rPr/>
      </w:pPr>
      <w:r w:rsidDel="00000000" w:rsidR="00000000" w:rsidRPr="00000000">
        <w:rPr>
          <w:rtl w:val="0"/>
        </w:rPr>
        <w:t xml:space="preserve">6.  AI may explain only the evidence bundle in an allowed typed response.</w:t>
      </w:r>
    </w:p>
    <w:p w:rsidR="00000000" w:rsidDel="00000000" w:rsidP="00000000" w:rsidRDefault="00000000" w:rsidRPr="00000000" w14:paraId="00000158">
      <w:pPr>
        <w:rPr/>
      </w:pPr>
      <w:r w:rsidDel="00000000" w:rsidR="00000000" w:rsidRPr="00000000">
        <w:rPr>
          <w:rtl w:val="0"/>
        </w:rPr>
        <w:t xml:space="preserve">7.  Post-generation policy check blocks recommendation-shaped constructions.</w:t>
      </w:r>
    </w:p>
    <w:p w:rsidR="00000000" w:rsidDel="00000000" w:rsidP="00000000" w:rsidRDefault="00000000" w:rsidRPr="00000000" w14:paraId="00000159">
      <w:pPr>
        <w:rPr/>
      </w:pPr>
      <w:r w:rsidDel="00000000" w:rsidR="00000000" w:rsidRPr="00000000">
        <w:rPr>
          <w:rtl w:val="0"/>
        </w:rPr>
        <w:t xml:space="preserve">8.  Return evidence/citations or an evidence-only fallback; log transformation and policy versions.</w:t>
      </w:r>
    </w:p>
    <w:p w:rsidR="00000000" w:rsidDel="00000000" w:rsidP="00000000" w:rsidRDefault="00000000" w:rsidRPr="00000000" w14:paraId="0000015A">
      <w:pPr>
        <w:pStyle w:val="Heading1"/>
        <w:rPr/>
      </w:pPr>
      <w:r w:rsidDel="00000000" w:rsidR="00000000" w:rsidRPr="00000000">
        <w:rPr>
          <w:rtl w:val="0"/>
        </w:rPr>
        <w:t xml:space="preserve">11. USER-DIRECTED COMPARISON AND MONITORING CONTROLS</w:t>
      </w:r>
    </w:p>
    <w:tbl>
      <w:tblPr>
        <w:tblStyle w:val="Table19"/>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15B">
            <w:pPr>
              <w:rPr/>
            </w:pPr>
            <w:r w:rsidDel="00000000" w:rsidR="00000000" w:rsidRPr="00000000">
              <w:rPr>
                <w:b w:val="1"/>
                <w:bCs w:val="1"/>
                <w:color w:val="ffffff"/>
                <w:sz w:val="15"/>
                <w:szCs w:val="15"/>
                <w:rtl w:val="0"/>
              </w:rPr>
              <w:t xml:space="preserve">Domain</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15C">
            <w:pPr>
              <w:rPr/>
            </w:pPr>
            <w:r w:rsidDel="00000000" w:rsidR="00000000" w:rsidRPr="00000000">
              <w:rPr>
                <w:b w:val="1"/>
                <w:bCs w:val="1"/>
                <w:color w:val="ffffff"/>
                <w:sz w:val="15"/>
                <w:szCs w:val="15"/>
                <w:rtl w:val="0"/>
              </w:rPr>
              <w:t xml:space="preserve">Binding rule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15D">
            <w:pPr>
              <w:rPr/>
            </w:pPr>
            <w:r w:rsidDel="00000000" w:rsidR="00000000" w:rsidRPr="00000000">
              <w:rPr>
                <w:b w:val="1"/>
                <w:bCs w:val="1"/>
                <w:color w:val="ffffff"/>
                <w:sz w:val="15"/>
                <w:szCs w:val="15"/>
                <w:rtl w:val="0"/>
              </w:rPr>
              <w:t xml:space="preserve">Evidence retained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E">
            <w:pPr>
              <w:spacing w:after="0" w:lineRule="auto"/>
              <w:rPr/>
            </w:pPr>
            <w:r w:rsidDel="00000000" w:rsidR="00000000" w:rsidRPr="00000000">
              <w:rPr>
                <w:rFonts w:ascii="Aptos" w:cs="Aptos" w:eastAsia="Aptos" w:hAnsi="Aptos"/>
                <w:sz w:val="15"/>
                <w:szCs w:val="15"/>
                <w:rtl w:val="0"/>
              </w:rPr>
              <w:t xml:space="preserve">Comparison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F">
            <w:pPr>
              <w:spacing w:after="0" w:lineRule="auto"/>
              <w:rPr/>
            </w:pPr>
            <w:r w:rsidDel="00000000" w:rsidR="00000000" w:rsidRPr="00000000">
              <w:rPr>
                <w:rFonts w:ascii="Aptos" w:cs="Aptos" w:eastAsia="Aptos" w:hAnsi="Aptos"/>
                <w:sz w:val="15"/>
                <w:szCs w:val="15"/>
                <w:rtl w:val="0"/>
              </w:rPr>
              <w:t xml:space="preserve">User selects instruments and metrics. Platform does not select a winner or merit metric.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0">
            <w:pPr>
              <w:spacing w:after="0" w:lineRule="auto"/>
              <w:rPr/>
            </w:pPr>
            <w:r w:rsidDel="00000000" w:rsidR="00000000" w:rsidRPr="00000000">
              <w:rPr>
                <w:rFonts w:ascii="Aptos" w:cs="Aptos" w:eastAsia="Aptos" w:hAnsi="Aptos"/>
                <w:sz w:val="15"/>
                <w:szCs w:val="15"/>
                <w:rtl w:val="0"/>
              </w:rPr>
              <w:t xml:space="preserve">Instrument IDs, metric IDs, sort selection/direction, as-of time.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61">
            <w:pPr>
              <w:spacing w:after="0" w:lineRule="auto"/>
              <w:rPr/>
            </w:pPr>
            <w:r w:rsidDel="00000000" w:rsidR="00000000" w:rsidRPr="00000000">
              <w:rPr>
                <w:rFonts w:ascii="Aptos" w:cs="Aptos" w:eastAsia="Aptos" w:hAnsi="Aptos"/>
                <w:sz w:val="15"/>
                <w:szCs w:val="15"/>
                <w:rtl w:val="0"/>
              </w:rPr>
              <w:t xml:space="preserve">Sorting</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62">
            <w:pPr>
              <w:spacing w:after="0" w:lineRule="auto"/>
              <w:rPr/>
            </w:pPr>
            <w:r w:rsidDel="00000000" w:rsidR="00000000" w:rsidRPr="00000000">
              <w:rPr>
                <w:rFonts w:ascii="Aptos" w:cs="Aptos" w:eastAsia="Aptos" w:hAnsi="Aptos"/>
                <w:sz w:val="15"/>
                <w:szCs w:val="15"/>
                <w:rtl w:val="0"/>
              </w:rPr>
              <w:t xml:space="preserve">User may sort factual results by a user-selected metric where the jurisdiction pack permits; UI must not label the top row “best”.</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63">
            <w:pPr>
              <w:spacing w:after="0" w:lineRule="auto"/>
              <w:rPr/>
            </w:pPr>
            <w:r w:rsidDel="00000000" w:rsidR="00000000" w:rsidRPr="00000000">
              <w:rPr>
                <w:rFonts w:ascii="Aptos" w:cs="Aptos" w:eastAsia="Aptos" w:hAnsi="Aptos"/>
                <w:sz w:val="15"/>
                <w:szCs w:val="15"/>
                <w:rtl w:val="0"/>
              </w:rPr>
              <w:t xml:space="preserve">Sort metric/direction + UI copy version.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4">
            <w:pPr>
              <w:spacing w:after="0" w:lineRule="auto"/>
              <w:rPr/>
            </w:pPr>
            <w:r w:rsidDel="00000000" w:rsidR="00000000" w:rsidRPr="00000000">
              <w:rPr>
                <w:rFonts w:ascii="Aptos" w:cs="Aptos" w:eastAsia="Aptos" w:hAnsi="Aptos"/>
                <w:sz w:val="15"/>
                <w:szCs w:val="15"/>
                <w:rtl w:val="0"/>
              </w:rPr>
              <w:t xml:space="preserve">Alert threshold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5">
            <w:pPr>
              <w:spacing w:after="0" w:lineRule="auto"/>
              <w:rPr/>
            </w:pPr>
            <w:r w:rsidDel="00000000" w:rsidR="00000000" w:rsidRPr="00000000">
              <w:rPr>
                <w:rFonts w:ascii="Aptos" w:cs="Aptos" w:eastAsia="Aptos" w:hAnsi="Aptos"/>
                <w:sz w:val="15"/>
                <w:szCs w:val="15"/>
                <w:rtl w:val="0"/>
              </w:rPr>
              <w:t xml:space="preserve">User selects metric, operator, threshold and direction. No server-supplied instrument-specific threshold.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6">
            <w:pPr>
              <w:spacing w:after="0" w:lineRule="auto"/>
              <w:rPr/>
            </w:pPr>
            <w:r w:rsidDel="00000000" w:rsidR="00000000" w:rsidRPr="00000000">
              <w:rPr>
                <w:rFonts w:ascii="Aptos" w:cs="Aptos" w:eastAsia="Aptos" w:hAnsi="Aptos"/>
                <w:sz w:val="15"/>
                <w:szCs w:val="15"/>
                <w:rtl w:val="0"/>
              </w:rPr>
              <w:t xml:space="preserve">Rule snapshot + user-origin marker.</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67">
            <w:pPr>
              <w:spacing w:after="0" w:lineRule="auto"/>
              <w:rPr/>
            </w:pPr>
            <w:r w:rsidDel="00000000" w:rsidR="00000000" w:rsidRPr="00000000">
              <w:rPr>
                <w:rFonts w:ascii="Aptos" w:cs="Aptos" w:eastAsia="Aptos" w:hAnsi="Aptos"/>
                <w:sz w:val="15"/>
                <w:szCs w:val="15"/>
                <w:rtl w:val="0"/>
              </w:rPr>
              <w:t xml:space="preserve">Objective templates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68">
            <w:pPr>
              <w:spacing w:after="0" w:lineRule="auto"/>
              <w:rPr/>
            </w:pPr>
            <w:r w:rsidDel="00000000" w:rsidR="00000000" w:rsidRPr="00000000">
              <w:rPr>
                <w:rFonts w:ascii="Aptos" w:cs="Aptos" w:eastAsia="Aptos" w:hAnsi="Aptos"/>
                <w:sz w:val="15"/>
                <w:szCs w:val="15"/>
                <w:rtl w:val="0"/>
              </w:rPr>
              <w:t xml:space="preserve">Coupon, maturity, filing publication and other non-merits events may use neutral templates.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69">
            <w:pPr>
              <w:spacing w:after="0" w:lineRule="auto"/>
              <w:rPr/>
            </w:pPr>
            <w:r w:rsidDel="00000000" w:rsidR="00000000" w:rsidRPr="00000000">
              <w:rPr>
                <w:rFonts w:ascii="Aptos" w:cs="Aptos" w:eastAsia="Aptos" w:hAnsi="Aptos"/>
                <w:sz w:val="15"/>
                <w:szCs w:val="15"/>
                <w:rtl w:val="0"/>
              </w:rPr>
              <w:t xml:space="preserve">Template ID + pack permission.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A">
            <w:pPr>
              <w:spacing w:after="0" w:lineRule="auto"/>
              <w:rPr/>
            </w:pPr>
            <w:r w:rsidDel="00000000" w:rsidR="00000000" w:rsidRPr="00000000">
              <w:rPr>
                <w:rFonts w:ascii="Aptos" w:cs="Aptos" w:eastAsia="Aptos" w:hAnsi="Aptos"/>
                <w:sz w:val="15"/>
                <w:szCs w:val="15"/>
                <w:rtl w:val="0"/>
              </w:rPr>
              <w:t xml:space="preserve">Notification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B">
            <w:pPr>
              <w:spacing w:after="0" w:lineRule="auto"/>
              <w:rPr/>
            </w:pPr>
            <w:r w:rsidDel="00000000" w:rsidR="00000000" w:rsidRPr="00000000">
              <w:rPr>
                <w:rFonts w:ascii="Aptos" w:cs="Aptos" w:eastAsia="Aptos" w:hAnsi="Aptos"/>
                <w:sz w:val="15"/>
                <w:szCs w:val="15"/>
                <w:rtl w:val="0"/>
              </w:rPr>
              <w:t xml:space="preserve">State what occurred and cite the user rule/event. No action recommendation.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C">
            <w:pPr>
              <w:spacing w:after="0" w:lineRule="auto"/>
              <w:rPr/>
            </w:pPr>
            <w:r w:rsidDel="00000000" w:rsidR="00000000" w:rsidRPr="00000000">
              <w:rPr>
                <w:rFonts w:ascii="Aptos" w:cs="Aptos" w:eastAsia="Aptos" w:hAnsi="Aptos"/>
                <w:sz w:val="15"/>
                <w:szCs w:val="15"/>
                <w:rtl w:val="0"/>
              </w:rPr>
              <w:t xml:space="preserve">Trigger facts, evaluated values, template version.</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6D">
            <w:pPr>
              <w:spacing w:after="0" w:lineRule="auto"/>
              <w:rPr/>
            </w:pPr>
            <w:r w:rsidDel="00000000" w:rsidR="00000000" w:rsidRPr="00000000">
              <w:rPr>
                <w:rFonts w:ascii="Aptos" w:cs="Aptos" w:eastAsia="Aptos" w:hAnsi="Aptos"/>
                <w:sz w:val="15"/>
                <w:szCs w:val="15"/>
                <w:rtl w:val="0"/>
              </w:rPr>
              <w:t xml:space="preserve">Watchlist</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6E">
            <w:pPr>
              <w:spacing w:after="0" w:lineRule="auto"/>
              <w:rPr/>
            </w:pPr>
            <w:r w:rsidDel="00000000" w:rsidR="00000000" w:rsidRPr="00000000">
              <w:rPr>
                <w:rFonts w:ascii="Aptos" w:cs="Aptos" w:eastAsia="Aptos" w:hAnsi="Aptos"/>
                <w:sz w:val="15"/>
                <w:szCs w:val="15"/>
                <w:rtl w:val="0"/>
              </w:rPr>
              <w:t xml:space="preserve">Persistent state only. Watchlisting must not alter recommendation logic.</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6F">
            <w:pPr>
              <w:spacing w:after="0" w:lineRule="auto"/>
              <w:rPr/>
            </w:pPr>
            <w:r w:rsidDel="00000000" w:rsidR="00000000" w:rsidRPr="00000000">
              <w:rPr>
                <w:rFonts w:ascii="Aptos" w:cs="Aptos" w:eastAsia="Aptos" w:hAnsi="Aptos"/>
                <w:sz w:val="15"/>
                <w:szCs w:val="15"/>
                <w:rtl w:val="0"/>
              </w:rPr>
              <w:t xml:space="preserve">State event only; `no_ml_feature` classification.</w:t>
            </w:r>
            <w:r w:rsidDel="00000000" w:rsidR="00000000" w:rsidRPr="00000000">
              <w:rPr>
                <w:rtl w:val="0"/>
              </w:rPr>
            </w:r>
          </w:p>
        </w:tc>
      </w:tr>
    </w:tbl>
    <w:p w:rsidR="00000000" w:rsidDel="00000000" w:rsidP="00000000" w:rsidRDefault="00000000" w:rsidRPr="00000000" w14:paraId="00000170">
      <w:pPr>
        <w:spacing w:after="80" w:line="252.00000000000003" w:lineRule="auto"/>
        <w:rPr/>
      </w:pPr>
      <w:r w:rsidDel="00000000" w:rsidR="00000000" w:rsidRPr="00000000">
        <w:rPr>
          <w:rtl w:val="0"/>
        </w:rPr>
      </w:r>
    </w:p>
    <w:tbl>
      <w:tblPr>
        <w:tblStyle w:val="Table20"/>
        <w:tblW w:w="10282.0" w:type="dxa"/>
        <w:jc w:val="center"/>
        <w:tblLayout w:type="fixed"/>
        <w:tblLook w:val="0400"/>
      </w:tblPr>
      <w:tblGrid>
        <w:gridCol w:w="10282"/>
        <w:tblGridChange w:id="0">
          <w:tblGrid>
            <w:gridCol w:w="10282"/>
          </w:tblGrid>
        </w:tblGridChange>
      </w:tblGrid>
      <w:tr>
        <w:trPr>
          <w:cantSplit w:val="1"/>
          <w:tblHeader w:val="1"/>
        </w:trPr>
        <w:tc>
          <w:tcPr>
            <w:shd w:fill="f6eedd" w:val="clear"/>
            <w:tcMar>
              <w:top w:w="110.0" w:type="dxa"/>
              <w:bottom w:w="110.0" w:type="dxa"/>
            </w:tcMar>
          </w:tcPr>
          <w:p w:rsidR="00000000" w:rsidDel="00000000" w:rsidP="00000000" w:rsidRDefault="00000000" w:rsidRPr="00000000" w14:paraId="00000171">
            <w:pPr>
              <w:spacing w:after="20" w:lineRule="auto"/>
              <w:rPr/>
            </w:pPr>
            <w:r w:rsidDel="00000000" w:rsidR="00000000" w:rsidRPr="00000000">
              <w:rPr>
                <w:b w:val="1"/>
                <w:bCs w:val="1"/>
                <w:color w:val="8a6325"/>
                <w:sz w:val="17"/>
                <w:szCs w:val="17"/>
                <w:rtl w:val="0"/>
              </w:rPr>
              <w:t xml:space="preserve">NEUTRAL CATALOGUE ORDERING</w:t>
            </w:r>
            <w:r w:rsidDel="00000000" w:rsidR="00000000" w:rsidRPr="00000000">
              <w:rPr>
                <w:rtl w:val="0"/>
              </w:rPr>
            </w:r>
          </w:p>
          <w:p w:rsidR="00000000" w:rsidDel="00000000" w:rsidP="00000000" w:rsidRDefault="00000000" w:rsidRPr="00000000" w14:paraId="00000172">
            <w:pPr>
              <w:spacing w:after="0" w:lineRule="auto"/>
              <w:rPr/>
            </w:pPr>
            <w:r w:rsidDel="00000000" w:rsidR="00000000" w:rsidRPr="00000000">
              <w:rPr>
                <w:rtl w:val="0"/>
              </w:rPr>
              <w:t xml:space="preserve">Where the platform presents available metrics or alert types, use neutral/alphabetic/domain ordering or a user-selected order. “Recommended metric”, “popular trade” or merit-based ordering requires a separately approved capability.</w:t>
            </w:r>
          </w:p>
        </w:tc>
      </w:tr>
    </w:tbl>
    <w:p w:rsidR="00000000" w:rsidDel="00000000" w:rsidP="00000000" w:rsidRDefault="00000000" w:rsidRPr="00000000" w14:paraId="00000173">
      <w:pPr>
        <w:pStyle w:val="Heading1"/>
        <w:rPr/>
      </w:pPr>
      <w:r w:rsidDel="00000000" w:rsidR="00000000" w:rsidRPr="00000000">
        <w:rPr>
          <w:rtl w:val="0"/>
        </w:rPr>
        <w:t xml:space="preserve">12. AI POLICY CONTROLS</w:t>
      </w:r>
    </w:p>
    <w:tbl>
      <w:tblPr>
        <w:tblStyle w:val="Table2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174">
            <w:pPr>
              <w:rPr/>
            </w:pPr>
            <w:r w:rsidDel="00000000" w:rsidR="00000000" w:rsidRPr="00000000">
              <w:rPr>
                <w:b w:val="1"/>
                <w:bCs w:val="1"/>
                <w:color w:val="ffffff"/>
                <w:sz w:val="16"/>
                <w:szCs w:val="16"/>
                <w:rtl w:val="0"/>
              </w:rPr>
              <w:t xml:space="preserve">Control</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175">
            <w:pPr>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6">
            <w:pPr>
              <w:spacing w:after="0" w:lineRule="auto"/>
              <w:rPr/>
            </w:pPr>
            <w:r w:rsidDel="00000000" w:rsidR="00000000" w:rsidRPr="00000000">
              <w:rPr>
                <w:rFonts w:ascii="Aptos" w:cs="Aptos" w:eastAsia="Aptos" w:hAnsi="Aptos"/>
                <w:sz w:val="16"/>
                <w:szCs w:val="16"/>
                <w:rtl w:val="0"/>
              </w:rPr>
              <w:t xml:space="preserve">Tool registry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7">
            <w:pPr>
              <w:spacing w:after="0" w:lineRule="auto"/>
              <w:rPr/>
            </w:pPr>
            <w:r w:rsidDel="00000000" w:rsidR="00000000" w:rsidRPr="00000000">
              <w:rPr>
                <w:rFonts w:ascii="Aptos" w:cs="Aptos" w:eastAsia="Aptos" w:hAnsi="Aptos"/>
                <w:sz w:val="16"/>
                <w:szCs w:val="16"/>
                <w:rtl w:val="0"/>
              </w:rPr>
              <w:t xml:space="preserve">AI has no tool capable of executing trades, modifying policy, creating hidden alert rules or querying suitability profiles.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78">
            <w:pPr>
              <w:spacing w:after="0" w:lineRule="auto"/>
              <w:rPr/>
            </w:pPr>
            <w:r w:rsidDel="00000000" w:rsidR="00000000" w:rsidRPr="00000000">
              <w:rPr>
                <w:rFonts w:ascii="Aptos" w:cs="Aptos" w:eastAsia="Aptos" w:hAnsi="Aptos"/>
                <w:sz w:val="16"/>
                <w:szCs w:val="16"/>
                <w:rtl w:val="0"/>
              </w:rPr>
              <w:t xml:space="preserve">Output schema</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79">
            <w:pPr>
              <w:spacing w:after="0" w:lineRule="auto"/>
              <w:rPr/>
            </w:pPr>
            <w:r w:rsidDel="00000000" w:rsidR="00000000" w:rsidRPr="00000000">
              <w:rPr>
                <w:rFonts w:ascii="Aptos" w:cs="Aptos" w:eastAsia="Aptos" w:hAnsi="Aptos"/>
                <w:sz w:val="16"/>
                <w:szCs w:val="16"/>
                <w:rtl w:val="0"/>
              </w:rPr>
              <w:t xml:space="preserve">Model response must validate against an allowed output type before rendering.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A">
            <w:pPr>
              <w:spacing w:after="0" w:lineRule="auto"/>
              <w:rPr/>
            </w:pPr>
            <w:r w:rsidDel="00000000" w:rsidR="00000000" w:rsidRPr="00000000">
              <w:rPr>
                <w:rFonts w:ascii="Aptos" w:cs="Aptos" w:eastAsia="Aptos" w:hAnsi="Aptos"/>
                <w:sz w:val="16"/>
                <w:szCs w:val="16"/>
                <w:rtl w:val="0"/>
              </w:rPr>
              <w:t xml:space="preserve">Evidence boundary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B">
            <w:pPr>
              <w:spacing w:after="0" w:lineRule="auto"/>
              <w:rPr/>
            </w:pPr>
            <w:r w:rsidDel="00000000" w:rsidR="00000000" w:rsidRPr="00000000">
              <w:rPr>
                <w:rFonts w:ascii="Aptos" w:cs="Aptos" w:eastAsia="Aptos" w:hAnsi="Aptos"/>
                <w:sz w:val="16"/>
                <w:szCs w:val="16"/>
                <w:rtl w:val="0"/>
              </w:rPr>
              <w:t xml:space="preserve">Narrative may use only the evidence bundle assembled by deterministic services.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7C">
            <w:pPr>
              <w:spacing w:after="0" w:lineRule="auto"/>
              <w:rPr/>
            </w:pPr>
            <w:r w:rsidDel="00000000" w:rsidR="00000000" w:rsidRPr="00000000">
              <w:rPr>
                <w:rFonts w:ascii="Aptos" w:cs="Aptos" w:eastAsia="Aptos" w:hAnsi="Aptos"/>
                <w:sz w:val="16"/>
                <w:szCs w:val="16"/>
                <w:rtl w:val="0"/>
              </w:rPr>
              <w:t xml:space="preserve">Numeric grounding</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7D">
            <w:pPr>
              <w:spacing w:after="0" w:lineRule="auto"/>
              <w:rPr/>
            </w:pPr>
            <w:r w:rsidDel="00000000" w:rsidR="00000000" w:rsidRPr="00000000">
              <w:rPr>
                <w:rFonts w:ascii="Aptos" w:cs="Aptos" w:eastAsia="Aptos" w:hAnsi="Aptos"/>
                <w:sz w:val="16"/>
                <w:szCs w:val="16"/>
                <w:rtl w:val="0"/>
              </w:rPr>
              <w:t xml:space="preserve">Material financial numeric claims must resolve to FactID or CalculationResultID under PLT-AI-001.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E">
            <w:pPr>
              <w:spacing w:after="0" w:lineRule="auto"/>
              <w:rPr/>
            </w:pPr>
            <w:r w:rsidDel="00000000" w:rsidR="00000000" w:rsidRPr="00000000">
              <w:rPr>
                <w:rFonts w:ascii="Aptos" w:cs="Aptos" w:eastAsia="Aptos" w:hAnsi="Aptos"/>
                <w:sz w:val="16"/>
                <w:szCs w:val="16"/>
                <w:rtl w:val="0"/>
              </w:rPr>
              <w:t xml:space="preserve">Recommendation guard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F">
            <w:pPr>
              <w:spacing w:after="0" w:lineRule="auto"/>
              <w:rPr/>
            </w:pPr>
            <w:r w:rsidDel="00000000" w:rsidR="00000000" w:rsidRPr="00000000">
              <w:rPr>
                <w:rFonts w:ascii="Aptos" w:cs="Aptos" w:eastAsia="Aptos" w:hAnsi="Aptos"/>
                <w:sz w:val="16"/>
                <w:szCs w:val="16"/>
                <w:rtl w:val="0"/>
              </w:rPr>
              <w:t xml:space="preserve">Post-generation control blocks recommendation/merits constructions defined in the active pack.</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80">
            <w:pPr>
              <w:spacing w:after="0" w:lineRule="auto"/>
              <w:rPr/>
            </w:pPr>
            <w:r w:rsidDel="00000000" w:rsidR="00000000" w:rsidRPr="00000000">
              <w:rPr>
                <w:rFonts w:ascii="Aptos" w:cs="Aptos" w:eastAsia="Aptos" w:hAnsi="Aptos"/>
                <w:sz w:val="16"/>
                <w:szCs w:val="16"/>
                <w:rtl w:val="0"/>
              </w:rPr>
              <w:t xml:space="preserve">Fallback</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81">
            <w:pPr>
              <w:spacing w:after="0" w:lineRule="auto"/>
              <w:rPr/>
            </w:pPr>
            <w:r w:rsidDel="00000000" w:rsidR="00000000" w:rsidRPr="00000000">
              <w:rPr>
                <w:rFonts w:ascii="Aptos" w:cs="Aptos" w:eastAsia="Aptos" w:hAnsi="Aptos"/>
                <w:sz w:val="16"/>
                <w:szCs w:val="16"/>
                <w:rtl w:val="0"/>
              </w:rPr>
              <w:t xml:space="preserve">If safe regeneration fails, return the factual evidence card without narrative.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2">
            <w:pPr>
              <w:spacing w:after="0" w:lineRule="auto"/>
              <w:rPr/>
            </w:pPr>
            <w:r w:rsidDel="00000000" w:rsidR="00000000" w:rsidRPr="00000000">
              <w:rPr>
                <w:rFonts w:ascii="Aptos" w:cs="Aptos" w:eastAsia="Aptos" w:hAnsi="Aptos"/>
                <w:sz w:val="16"/>
                <w:szCs w:val="16"/>
                <w:rtl w:val="0"/>
              </w:rPr>
              <w:t xml:space="preserve">Provider routing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3">
            <w:pPr>
              <w:spacing w:after="0" w:lineRule="auto"/>
              <w:rPr/>
            </w:pPr>
            <w:r w:rsidDel="00000000" w:rsidR="00000000" w:rsidRPr="00000000">
              <w:rPr>
                <w:rFonts w:ascii="Aptos" w:cs="Aptos" w:eastAsia="Aptos" w:hAnsi="Aptos"/>
                <w:sz w:val="16"/>
                <w:szCs w:val="16"/>
                <w:rtl w:val="0"/>
              </w:rPr>
              <w:t xml:space="preserve">AI provider/region is separately governed by rights, privacy and residency; regulatory policy cannot override those controls.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84">
            <w:pPr>
              <w:spacing w:after="0" w:lineRule="auto"/>
              <w:rPr/>
            </w:pPr>
            <w:r w:rsidDel="00000000" w:rsidR="00000000" w:rsidRPr="00000000">
              <w:rPr>
                <w:rFonts w:ascii="Aptos" w:cs="Aptos" w:eastAsia="Aptos" w:hAnsi="Aptos"/>
                <w:sz w:val="16"/>
                <w:szCs w:val="16"/>
                <w:rtl w:val="0"/>
              </w:rPr>
              <w:t xml:space="preserve">Logging</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85">
            <w:pPr>
              <w:spacing w:after="0" w:lineRule="auto"/>
              <w:rPr/>
            </w:pPr>
            <w:r w:rsidDel="00000000" w:rsidR="00000000" w:rsidRPr="00000000">
              <w:rPr>
                <w:rFonts w:ascii="Aptos" w:cs="Aptos" w:eastAsia="Aptos" w:hAnsi="Aptos"/>
                <w:sz w:val="16"/>
                <w:szCs w:val="16"/>
                <w:rtl w:val="0"/>
              </w:rPr>
              <w:t xml:space="preserve">Persist model request context, evidence bundle, output type, policy decision and guard result.</w:t>
            </w:r>
            <w:r w:rsidDel="00000000" w:rsidR="00000000" w:rsidRPr="00000000">
              <w:rPr>
                <w:rtl w:val="0"/>
              </w:rPr>
            </w:r>
          </w:p>
        </w:tc>
      </w:tr>
    </w:tbl>
    <w:p w:rsidR="00000000" w:rsidDel="00000000" w:rsidP="00000000" w:rsidRDefault="00000000" w:rsidRPr="00000000" w14:paraId="00000186">
      <w:pPr>
        <w:spacing w:after="80" w:line="252.00000000000003" w:lineRule="auto"/>
        <w:rPr/>
      </w:pPr>
      <w:r w:rsidDel="00000000" w:rsidR="00000000" w:rsidRPr="00000000">
        <w:rPr>
          <w:rtl w:val="0"/>
        </w:rPr>
      </w:r>
    </w:p>
    <w:p w:rsidR="00000000" w:rsidDel="00000000" w:rsidP="00000000" w:rsidRDefault="00000000" w:rsidRPr="00000000" w14:paraId="00000187">
      <w:pPr>
        <w:spacing w:after="80" w:line="252.00000000000003" w:lineRule="auto"/>
        <w:rPr/>
      </w:pPr>
      <w:r w:rsidDel="00000000" w:rsidR="00000000" w:rsidRPr="00000000">
        <w:rPr>
          <w:rtl w:val="0"/>
        </w:rPr>
        <w:t xml:space="preserve">Prompt text is not treated as a regulatory perimeter control. Removing a sentence from a prompt must never be capable of exposing a prohibited response family.</w:t>
      </w:r>
    </w:p>
    <w:p w:rsidR="00000000" w:rsidDel="00000000" w:rsidP="00000000" w:rsidRDefault="00000000" w:rsidRPr="00000000" w14:paraId="00000188">
      <w:pPr>
        <w:pStyle w:val="Heading1"/>
        <w:rPr/>
      </w:pPr>
      <w:r w:rsidDel="00000000" w:rsidR="00000000" w:rsidRPr="00000000">
        <w:rPr>
          <w:rtl w:val="0"/>
        </w:rPr>
        <w:t xml:space="preserve">13. CUSTOMER COMMUNICATION, MARKETING AND FINANCIAL-PROMOTION CONTROL</w:t>
      </w:r>
    </w:p>
    <w:p w:rsidR="00000000" w:rsidDel="00000000" w:rsidP="00000000" w:rsidRDefault="00000000" w:rsidRPr="00000000" w14:paraId="00000189">
      <w:pPr>
        <w:spacing w:after="80" w:line="252.00000000000003" w:lineRule="auto"/>
        <w:rPr/>
      </w:pPr>
      <w:r w:rsidDel="00000000" w:rsidR="00000000" w:rsidRPr="00000000">
        <w:rPr>
          <w:rtl w:val="0"/>
        </w:rPr>
        <w:t xml:space="preserve">Customer-facing copy is a live regulatory risk surface. The system therefore treats copy as versioned configuration with jurisdiction-aware approval status, rather than arbitrary strings embedded in frontend code.</w:t>
      </w:r>
    </w:p>
    <w:tbl>
      <w:tblPr>
        <w:tblStyle w:val="Table22"/>
        <w:tblW w:w="10282.0" w:type="dxa"/>
        <w:jc w:val="center"/>
        <w:tblLayout w:type="fixed"/>
        <w:tblLook w:val="0400"/>
      </w:tblPr>
      <w:tblGrid>
        <w:gridCol w:w="10282"/>
        <w:tblGridChange w:id="0">
          <w:tblGrid>
            <w:gridCol w:w="10282"/>
          </w:tblGrid>
        </w:tblGridChange>
      </w:tblGrid>
      <w:tr>
        <w:trPr>
          <w:cantSplit w:val="1"/>
          <w:tblHeader w:val="1"/>
        </w:trPr>
        <w:tc>
          <w:tcPr>
            <w:shd w:fill="f3f5f5" w:val="clear"/>
            <w:tcMar>
              <w:top w:w="80.0" w:type="dxa"/>
              <w:bottom w:w="80.0" w:type="dxa"/>
            </w:tcMar>
          </w:tcPr>
          <w:p w:rsidR="00000000" w:rsidDel="00000000" w:rsidP="00000000" w:rsidRDefault="00000000" w:rsidRPr="00000000" w14:paraId="0000018A">
            <w:pPr>
              <w:keepLines w:val="1"/>
              <w:spacing w:after="0" w:lineRule="auto"/>
              <w:rPr/>
            </w:pPr>
            <w:r w:rsidDel="00000000" w:rsidR="00000000" w:rsidRPr="00000000">
              <w:rPr>
                <w:rFonts w:ascii="Aptos Mono" w:cs="Aptos Mono" w:eastAsia="Aptos Mono" w:hAnsi="Aptos Mono"/>
                <w:color w:val="1d292b"/>
                <w:sz w:val="16"/>
                <w:szCs w:val="16"/>
                <w:rtl w:val="0"/>
              </w:rPr>
              <w:t xml:space="preserve">CopyArtifact {</w:t>
              <w:br w:type="textWrapping"/>
              <w:t xml:space="preserve">  copy_id, version, surface, channel, jurisdiction_scope[], audience_class[],</w:t>
              <w:br w:type="textWrapping"/>
              <w:t xml:space="preserve">  capability_context[], communication_class,</w:t>
              <w:br w:type="textWrapping"/>
              <w:t xml:space="preserve">  review_requirement: NONE | INTERNAL | LEGAL | AUTHORISED_APPROVAL,</w:t>
              <w:br w:type="textWrapping"/>
              <w:t xml:space="preserve">  approval_refs[], effective_from, effective_to, status, content_hash</w:t>
              <w:br w:type="textWrapping"/>
              <w:t xml:space="preserve">}</w:t>
            </w: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18C">
            <w:pPr>
              <w:rPr/>
            </w:pPr>
            <w:r w:rsidDel="00000000" w:rsidR="00000000" w:rsidRPr="00000000">
              <w:rPr>
                <w:b w:val="1"/>
                <w:bCs w:val="1"/>
                <w:color w:val="ffffff"/>
                <w:sz w:val="16"/>
                <w:szCs w:val="16"/>
                <w:rtl w:val="0"/>
              </w:rPr>
              <w:t xml:space="preserve">Surface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18D">
            <w:pPr>
              <w:rPr/>
            </w:pPr>
            <w:r w:rsidDel="00000000" w:rsidR="00000000" w:rsidRPr="00000000">
              <w:rPr>
                <w:b w:val="1"/>
                <w:bCs w:val="1"/>
                <w:color w:val="ffffff"/>
                <w:sz w:val="16"/>
                <w:szCs w:val="16"/>
                <w:rtl w:val="0"/>
              </w:rPr>
              <w:t xml:space="preserve">Examples</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18E">
            <w:pPr>
              <w:rPr/>
            </w:pPr>
            <w:r w:rsidDel="00000000" w:rsidR="00000000" w:rsidRPr="00000000">
              <w:rPr>
                <w:b w:val="1"/>
                <w:bCs w:val="1"/>
                <w:color w:val="ffffff"/>
                <w:sz w:val="16"/>
                <w:szCs w:val="16"/>
                <w:rtl w:val="0"/>
              </w:rPr>
              <w:t xml:space="preserve">Control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F">
            <w:pPr>
              <w:spacing w:after="0" w:lineRule="auto"/>
              <w:rPr/>
            </w:pPr>
            <w:r w:rsidDel="00000000" w:rsidR="00000000" w:rsidRPr="00000000">
              <w:rPr>
                <w:rFonts w:ascii="Aptos" w:cs="Aptos" w:eastAsia="Aptos" w:hAnsi="Aptos"/>
                <w:sz w:val="16"/>
                <w:szCs w:val="16"/>
                <w:rtl w:val="0"/>
              </w:rPr>
              <w:t xml:space="preserve">Marketing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0">
            <w:pPr>
              <w:spacing w:after="0" w:lineRule="auto"/>
              <w:rPr/>
            </w:pPr>
            <w:r w:rsidDel="00000000" w:rsidR="00000000" w:rsidRPr="00000000">
              <w:rPr>
                <w:rFonts w:ascii="Aptos" w:cs="Aptos" w:eastAsia="Aptos" w:hAnsi="Aptos"/>
                <w:sz w:val="16"/>
                <w:szCs w:val="16"/>
                <w:rtl w:val="0"/>
              </w:rPr>
              <w:t xml:space="preserve">Homepage, campaign, social, landing page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1">
            <w:pPr>
              <w:spacing w:after="0" w:lineRule="auto"/>
              <w:rPr/>
            </w:pPr>
            <w:r w:rsidDel="00000000" w:rsidR="00000000" w:rsidRPr="00000000">
              <w:rPr>
                <w:rFonts w:ascii="Aptos" w:cs="Aptos" w:eastAsia="Aptos" w:hAnsi="Aptos"/>
                <w:sz w:val="16"/>
                <w:szCs w:val="16"/>
                <w:rtl w:val="0"/>
              </w:rPr>
              <w:t xml:space="preserve">Pack determines whether review/approval is required; invitations/inducements are not treated as ordinary product copy.</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92">
            <w:pPr>
              <w:spacing w:after="0" w:lineRule="auto"/>
              <w:rPr/>
            </w:pPr>
            <w:r w:rsidDel="00000000" w:rsidR="00000000" w:rsidRPr="00000000">
              <w:rPr>
                <w:rFonts w:ascii="Aptos" w:cs="Aptos" w:eastAsia="Aptos" w:hAnsi="Aptos"/>
                <w:sz w:val="16"/>
                <w:szCs w:val="16"/>
                <w:rtl w:val="0"/>
              </w:rPr>
              <w:t xml:space="preserve">Onboarding</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93">
            <w:pPr>
              <w:spacing w:after="0" w:lineRule="auto"/>
              <w:rPr/>
            </w:pPr>
            <w:r w:rsidDel="00000000" w:rsidR="00000000" w:rsidRPr="00000000">
              <w:rPr>
                <w:rFonts w:ascii="Aptos" w:cs="Aptos" w:eastAsia="Aptos" w:hAnsi="Aptos"/>
                <w:sz w:val="16"/>
                <w:szCs w:val="16"/>
                <w:rtl w:val="0"/>
              </w:rPr>
              <w:t xml:space="preserve">Value propositions, example tasks, empty-state prompts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94">
            <w:pPr>
              <w:spacing w:after="0" w:lineRule="auto"/>
              <w:rPr/>
            </w:pPr>
            <w:r w:rsidDel="00000000" w:rsidR="00000000" w:rsidRPr="00000000">
              <w:rPr>
                <w:rFonts w:ascii="Aptos" w:cs="Aptos" w:eastAsia="Aptos" w:hAnsi="Aptos"/>
                <w:sz w:val="16"/>
                <w:szCs w:val="16"/>
                <w:rtl w:val="0"/>
              </w:rPr>
              <w:t xml:space="preserve">No “beat the market”, “best investments” or action-oriented investment language in unauthorised configuration.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5">
            <w:pPr>
              <w:spacing w:after="0" w:lineRule="auto"/>
              <w:rPr/>
            </w:pPr>
            <w:r w:rsidDel="00000000" w:rsidR="00000000" w:rsidRPr="00000000">
              <w:rPr>
                <w:rFonts w:ascii="Aptos" w:cs="Aptos" w:eastAsia="Aptos" w:hAnsi="Aptos"/>
                <w:sz w:val="16"/>
                <w:szCs w:val="16"/>
                <w:rtl w:val="0"/>
              </w:rPr>
              <w:t xml:space="preserve">Instrument page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6">
            <w:pPr>
              <w:spacing w:after="0" w:lineRule="auto"/>
              <w:rPr/>
            </w:pPr>
            <w:r w:rsidDel="00000000" w:rsidR="00000000" w:rsidRPr="00000000">
              <w:rPr>
                <w:rFonts w:ascii="Aptos" w:cs="Aptos" w:eastAsia="Aptos" w:hAnsi="Aptos"/>
                <w:sz w:val="16"/>
                <w:szCs w:val="16"/>
                <w:rtl w:val="0"/>
              </w:rPr>
              <w:t xml:space="preserve">Headlines, banners, CTAs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7">
            <w:pPr>
              <w:spacing w:after="0" w:lineRule="auto"/>
              <w:rPr/>
            </w:pPr>
            <w:r w:rsidDel="00000000" w:rsidR="00000000" w:rsidRPr="00000000">
              <w:rPr>
                <w:rFonts w:ascii="Aptos" w:cs="Aptos" w:eastAsia="Aptos" w:hAnsi="Aptos"/>
                <w:sz w:val="16"/>
                <w:szCs w:val="16"/>
                <w:rtl w:val="0"/>
              </w:rPr>
              <w:t xml:space="preserve">No purchase/execution CTA at launch; factual labels only.</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98">
            <w:pPr>
              <w:spacing w:after="0" w:lineRule="auto"/>
              <w:rPr/>
            </w:pPr>
            <w:r w:rsidDel="00000000" w:rsidR="00000000" w:rsidRPr="00000000">
              <w:rPr>
                <w:rFonts w:ascii="Aptos" w:cs="Aptos" w:eastAsia="Aptos" w:hAnsi="Aptos"/>
                <w:sz w:val="16"/>
                <w:szCs w:val="16"/>
                <w:rtl w:val="0"/>
              </w:rPr>
              <w:t xml:space="preserve">Notifications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99">
            <w:pPr>
              <w:spacing w:after="0" w:lineRule="auto"/>
              <w:rPr/>
            </w:pPr>
            <w:r w:rsidDel="00000000" w:rsidR="00000000" w:rsidRPr="00000000">
              <w:rPr>
                <w:rFonts w:ascii="Aptos" w:cs="Aptos" w:eastAsia="Aptos" w:hAnsi="Aptos"/>
                <w:sz w:val="16"/>
                <w:szCs w:val="16"/>
                <w:rtl w:val="0"/>
              </w:rPr>
              <w:t xml:space="preserve">Email, push, in-app</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9A">
            <w:pPr>
              <w:spacing w:after="0" w:lineRule="auto"/>
              <w:rPr/>
            </w:pPr>
            <w:r w:rsidDel="00000000" w:rsidR="00000000" w:rsidRPr="00000000">
              <w:rPr>
                <w:rFonts w:ascii="Aptos" w:cs="Aptos" w:eastAsia="Aptos" w:hAnsi="Aptos"/>
                <w:sz w:val="16"/>
                <w:szCs w:val="16"/>
                <w:rtl w:val="0"/>
              </w:rPr>
              <w:t xml:space="preserve">Objective event / user-rule templates only; versioned and pack-scoped.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B">
            <w:pPr>
              <w:spacing w:after="0" w:lineRule="auto"/>
              <w:rPr/>
            </w:pPr>
            <w:r w:rsidDel="00000000" w:rsidR="00000000" w:rsidRPr="00000000">
              <w:rPr>
                <w:rFonts w:ascii="Aptos" w:cs="Aptos" w:eastAsia="Aptos" w:hAnsi="Aptos"/>
                <w:sz w:val="16"/>
                <w:szCs w:val="16"/>
                <w:rtl w:val="0"/>
              </w:rPr>
              <w:t xml:space="preserve">AI scaffolding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C">
            <w:pPr>
              <w:spacing w:after="0" w:lineRule="auto"/>
              <w:rPr/>
            </w:pPr>
            <w:r w:rsidDel="00000000" w:rsidR="00000000" w:rsidRPr="00000000">
              <w:rPr>
                <w:rFonts w:ascii="Aptos" w:cs="Aptos" w:eastAsia="Aptos" w:hAnsi="Aptos"/>
                <w:sz w:val="16"/>
                <w:szCs w:val="16"/>
                <w:rtl w:val="0"/>
              </w:rPr>
              <w:t xml:space="preserve">Suggested questions / prompt chips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D">
            <w:pPr>
              <w:spacing w:after="0" w:lineRule="auto"/>
              <w:rPr/>
            </w:pPr>
            <w:r w:rsidDel="00000000" w:rsidR="00000000" w:rsidRPr="00000000">
              <w:rPr>
                <w:rFonts w:ascii="Aptos" w:cs="Aptos" w:eastAsia="Aptos" w:hAnsi="Aptos"/>
                <w:sz w:val="16"/>
                <w:szCs w:val="16"/>
                <w:rtl w:val="0"/>
              </w:rPr>
              <w:t xml:space="preserve">Do not seed recommendation requests or platform-authored merits questions.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9E">
            <w:pPr>
              <w:spacing w:after="0" w:lineRule="auto"/>
              <w:rPr/>
            </w:pPr>
            <w:r w:rsidDel="00000000" w:rsidR="00000000" w:rsidRPr="00000000">
              <w:rPr>
                <w:rFonts w:ascii="Aptos" w:cs="Aptos" w:eastAsia="Aptos" w:hAnsi="Aptos"/>
                <w:sz w:val="16"/>
                <w:szCs w:val="16"/>
                <w:rtl w:val="0"/>
              </w:rPr>
              <w:t xml:space="preserve">Educational content</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9F">
            <w:pPr>
              <w:spacing w:after="0" w:lineRule="auto"/>
              <w:rPr/>
            </w:pPr>
            <w:r w:rsidDel="00000000" w:rsidR="00000000" w:rsidRPr="00000000">
              <w:rPr>
                <w:rFonts w:ascii="Aptos" w:cs="Aptos" w:eastAsia="Aptos" w:hAnsi="Aptos"/>
                <w:sz w:val="16"/>
                <w:szCs w:val="16"/>
                <w:rtl w:val="0"/>
              </w:rPr>
              <w:t xml:space="preserve">Explainers / glossary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A0">
            <w:pPr>
              <w:spacing w:after="0" w:lineRule="auto"/>
              <w:rPr/>
            </w:pPr>
            <w:r w:rsidDel="00000000" w:rsidR="00000000" w:rsidRPr="00000000">
              <w:rPr>
                <w:rFonts w:ascii="Aptos" w:cs="Aptos" w:eastAsia="Aptos" w:hAnsi="Aptos"/>
                <w:sz w:val="16"/>
                <w:szCs w:val="16"/>
                <w:rtl w:val="0"/>
              </w:rPr>
              <w:t xml:space="preserve">Neutral educational content; pack may still impose local communication rules.</w:t>
            </w:r>
            <w:r w:rsidDel="00000000" w:rsidR="00000000" w:rsidRPr="00000000">
              <w:rPr>
                <w:rtl w:val="0"/>
              </w:rPr>
            </w:r>
          </w:p>
        </w:tc>
      </w:tr>
    </w:tbl>
    <w:p w:rsidR="00000000" w:rsidDel="00000000" w:rsidP="00000000" w:rsidRDefault="00000000" w:rsidRPr="00000000" w14:paraId="000001A1">
      <w:pPr>
        <w:spacing w:after="80" w:line="252.00000000000003" w:lineRule="auto"/>
        <w:rPr/>
      </w:pPr>
      <w:r w:rsidDel="00000000" w:rsidR="00000000" w:rsidRPr="00000000">
        <w:rPr>
          <w:rtl w:val="0"/>
        </w:rPr>
      </w:r>
    </w:p>
    <w:tbl>
      <w:tblPr>
        <w:tblStyle w:val="Table24"/>
        <w:tblW w:w="10282.0" w:type="dxa"/>
        <w:jc w:val="center"/>
        <w:tblLayout w:type="fixed"/>
        <w:tblLook w:val="0400"/>
      </w:tblPr>
      <w:tblGrid>
        <w:gridCol w:w="10282"/>
        <w:tblGridChange w:id="0">
          <w:tblGrid>
            <w:gridCol w:w="10282"/>
          </w:tblGrid>
        </w:tblGridChange>
      </w:tblGrid>
      <w:tr>
        <w:trPr>
          <w:cantSplit w:val="1"/>
          <w:tblHeader w:val="1"/>
        </w:trPr>
        <w:tc>
          <w:tcPr>
            <w:shd w:fill="eaf2f1" w:val="clear"/>
            <w:tcMar>
              <w:top w:w="110.0" w:type="dxa"/>
              <w:bottom w:w="110.0" w:type="dxa"/>
            </w:tcMar>
          </w:tcPr>
          <w:p w:rsidR="00000000" w:rsidDel="00000000" w:rsidP="00000000" w:rsidRDefault="00000000" w:rsidRPr="00000000" w14:paraId="000001A2">
            <w:pPr>
              <w:spacing w:after="20" w:lineRule="auto"/>
              <w:rPr/>
            </w:pPr>
            <w:r w:rsidDel="00000000" w:rsidR="00000000" w:rsidRPr="00000000">
              <w:rPr>
                <w:b w:val="1"/>
                <w:bCs w:val="1"/>
                <w:color w:val="153f40"/>
                <w:sz w:val="17"/>
                <w:szCs w:val="17"/>
                <w:rtl w:val="0"/>
              </w:rPr>
              <w:t xml:space="preserve">UK-SPECIFIC CORRECTION RETAINED</w:t>
            </w:r>
            <w:r w:rsidDel="00000000" w:rsidR="00000000" w:rsidRPr="00000000">
              <w:rPr>
                <w:rtl w:val="0"/>
              </w:rPr>
            </w:r>
          </w:p>
          <w:p w:rsidR="00000000" w:rsidDel="00000000" w:rsidP="00000000" w:rsidRDefault="00000000" w:rsidRPr="00000000" w14:paraId="000001A3">
            <w:pPr>
              <w:spacing w:after="0" w:lineRule="auto"/>
              <w:rPr/>
            </w:pPr>
            <w:r w:rsidDel="00000000" w:rsidR="00000000" w:rsidRPr="00000000">
              <w:rPr>
                <w:rtl w:val="0"/>
              </w:rPr>
              <w:t xml:space="preserve">The UK financial-promotion restriction is not a rule that “all website copy needs authorised approval”. The pack must identify whether a communication is an invitation or inducement and apply the relevant section 21 control only where engaged. [R3]</w:t>
            </w:r>
          </w:p>
        </w:tc>
      </w:tr>
    </w:tbl>
    <w:p w:rsidR="00000000" w:rsidDel="00000000" w:rsidP="00000000" w:rsidRDefault="00000000" w:rsidRPr="00000000" w14:paraId="000001A4">
      <w:pPr>
        <w:pStyle w:val="Heading1"/>
        <w:rPr/>
      </w:pPr>
      <w:r w:rsidDel="00000000" w:rsidR="00000000" w:rsidRPr="00000000">
        <w:rPr>
          <w:rtl w:val="0"/>
        </w:rPr>
        <w:t xml:space="preserve">14. EXECUTION, DEALING, ARRANGING AND TRANSACTION ADJACENCY</w:t>
      </w:r>
    </w:p>
    <w:tbl>
      <w:tblPr>
        <w:tblStyle w:val="Table25"/>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1A5">
            <w:pPr>
              <w:rPr/>
            </w:pPr>
            <w:r w:rsidDel="00000000" w:rsidR="00000000" w:rsidRPr="00000000">
              <w:rPr>
                <w:b w:val="1"/>
                <w:bCs w:val="1"/>
                <w:color w:val="ffffff"/>
                <w:sz w:val="16"/>
                <w:szCs w:val="16"/>
                <w:rtl w:val="0"/>
              </w:rPr>
              <w:t xml:space="preserve">Behaviour</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1A6">
            <w:pPr>
              <w:rPr/>
            </w:pPr>
            <w:r w:rsidDel="00000000" w:rsidR="00000000" w:rsidRPr="00000000">
              <w:rPr>
                <w:b w:val="1"/>
                <w:bCs w:val="1"/>
                <w:color w:val="ffffff"/>
                <w:sz w:val="16"/>
                <w:szCs w:val="16"/>
                <w:rtl w:val="0"/>
              </w:rPr>
              <w:t xml:space="preserve">Launch status</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1A7">
            <w:pPr>
              <w:rPr/>
            </w:pPr>
            <w:r w:rsidDel="00000000" w:rsidR="00000000" w:rsidRPr="00000000">
              <w:rPr>
                <w:b w:val="1"/>
                <w:bCs w:val="1"/>
                <w:color w:val="ffffff"/>
                <w:sz w:val="16"/>
                <w:szCs w:val="16"/>
                <w:rtl w:val="0"/>
              </w:rPr>
              <w:t xml:space="preserve">Technical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8">
            <w:pPr>
              <w:spacing w:after="0" w:lineRule="auto"/>
              <w:rPr/>
            </w:pPr>
            <w:r w:rsidDel="00000000" w:rsidR="00000000" w:rsidRPr="00000000">
              <w:rPr>
                <w:rFonts w:ascii="Aptos" w:cs="Aptos" w:eastAsia="Aptos" w:hAnsi="Aptos"/>
                <w:sz w:val="16"/>
                <w:szCs w:val="16"/>
                <w:rtl w:val="0"/>
              </w:rPr>
              <w:t xml:space="preserve">Order entry / execution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9">
            <w:pPr>
              <w:spacing w:after="0" w:lineRule="auto"/>
              <w:rPr/>
            </w:pPr>
            <w:r w:rsidDel="00000000" w:rsidR="00000000" w:rsidRPr="00000000">
              <w:rPr>
                <w:rFonts w:ascii="Aptos" w:cs="Aptos" w:eastAsia="Aptos" w:hAnsi="Aptos"/>
                <w:sz w:val="16"/>
                <w:szCs w:val="16"/>
                <w:rtl w:val="0"/>
              </w:rPr>
              <w:t xml:space="preserve">DENY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A">
            <w:pPr>
              <w:spacing w:after="0" w:lineRule="auto"/>
              <w:rPr/>
            </w:pPr>
            <w:r w:rsidDel="00000000" w:rsidR="00000000" w:rsidRPr="00000000">
              <w:rPr>
                <w:rFonts w:ascii="Aptos" w:cs="Aptos" w:eastAsia="Aptos" w:hAnsi="Aptos"/>
                <w:sz w:val="16"/>
                <w:szCs w:val="16"/>
                <w:rtl w:val="0"/>
              </w:rPr>
              <w:t xml:space="preserve">No order domain or broker credentials.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AB">
            <w:pPr>
              <w:spacing w:after="0" w:lineRule="auto"/>
              <w:rPr/>
            </w:pPr>
            <w:r w:rsidDel="00000000" w:rsidR="00000000" w:rsidRPr="00000000">
              <w:rPr>
                <w:rFonts w:ascii="Aptos" w:cs="Aptos" w:eastAsia="Aptos" w:hAnsi="Aptos"/>
                <w:sz w:val="16"/>
                <w:szCs w:val="16"/>
                <w:rtl w:val="0"/>
              </w:rPr>
              <w:t xml:space="preserve">Instrument-level purchase CTA</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AC">
            <w:pPr>
              <w:spacing w:after="0" w:lineRule="auto"/>
              <w:rPr/>
            </w:pPr>
            <w:r w:rsidDel="00000000" w:rsidR="00000000" w:rsidRPr="00000000">
              <w:rPr>
                <w:rFonts w:ascii="Aptos" w:cs="Aptos" w:eastAsia="Aptos" w:hAnsi="Aptos"/>
                <w:sz w:val="16"/>
                <w:szCs w:val="16"/>
                <w:rtl w:val="0"/>
              </w:rPr>
              <w:t xml:space="preserve">DENY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AD">
            <w:pPr>
              <w:spacing w:after="0" w:lineRule="auto"/>
              <w:rPr/>
            </w:pPr>
            <w:r w:rsidDel="00000000" w:rsidR="00000000" w:rsidRPr="00000000">
              <w:rPr>
                <w:rFonts w:ascii="Aptos" w:cs="Aptos" w:eastAsia="Aptos" w:hAnsi="Aptos"/>
                <w:sz w:val="16"/>
                <w:szCs w:val="16"/>
                <w:rtl w:val="0"/>
              </w:rPr>
              <w:t xml:space="preserve">CTA component cannot receive `instrument_id` for purchase/deep-link action.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E">
            <w:pPr>
              <w:spacing w:after="0" w:lineRule="auto"/>
              <w:rPr/>
            </w:pPr>
            <w:r w:rsidDel="00000000" w:rsidR="00000000" w:rsidRPr="00000000">
              <w:rPr>
                <w:rFonts w:ascii="Aptos" w:cs="Aptos" w:eastAsia="Aptos" w:hAnsi="Aptos"/>
                <w:sz w:val="16"/>
                <w:szCs w:val="16"/>
                <w:rtl w:val="0"/>
              </w:rPr>
              <w:t xml:space="preserve">Broker deep link with instrument prefill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F">
            <w:pPr>
              <w:spacing w:after="0" w:lineRule="auto"/>
              <w:rPr/>
            </w:pPr>
            <w:r w:rsidDel="00000000" w:rsidR="00000000" w:rsidRPr="00000000">
              <w:rPr>
                <w:rFonts w:ascii="Aptos" w:cs="Aptos" w:eastAsia="Aptos" w:hAnsi="Aptos"/>
                <w:sz w:val="16"/>
                <w:szCs w:val="16"/>
                <w:rtl w:val="0"/>
              </w:rPr>
              <w:t xml:space="preserve">DENY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0">
            <w:pPr>
              <w:spacing w:after="0" w:lineRule="auto"/>
              <w:rPr/>
            </w:pPr>
            <w:r w:rsidDel="00000000" w:rsidR="00000000" w:rsidRPr="00000000">
              <w:rPr>
                <w:rFonts w:ascii="Aptos" w:cs="Aptos" w:eastAsia="Aptos" w:hAnsi="Aptos"/>
                <w:sz w:val="16"/>
                <w:szCs w:val="16"/>
                <w:rtl w:val="0"/>
              </w:rPr>
              <w:t xml:space="preserve">Not implemented.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B1">
            <w:pPr>
              <w:spacing w:after="0" w:lineRule="auto"/>
              <w:rPr/>
            </w:pPr>
            <w:r w:rsidDel="00000000" w:rsidR="00000000" w:rsidRPr="00000000">
              <w:rPr>
                <w:rFonts w:ascii="Aptos" w:cs="Aptos" w:eastAsia="Aptos" w:hAnsi="Aptos"/>
                <w:sz w:val="16"/>
                <w:szCs w:val="16"/>
                <w:rtl w:val="0"/>
              </w:rPr>
              <w:t xml:space="preserve">Generic educational statement that brokers exist</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B2">
            <w:pPr>
              <w:spacing w:after="0" w:lineRule="auto"/>
              <w:rPr/>
            </w:pPr>
            <w:r w:rsidDel="00000000" w:rsidR="00000000" w:rsidRPr="00000000">
              <w:rPr>
                <w:rFonts w:ascii="Aptos" w:cs="Aptos" w:eastAsia="Aptos" w:hAnsi="Aptos"/>
                <w:sz w:val="16"/>
                <w:szCs w:val="16"/>
                <w:rtl w:val="0"/>
              </w:rPr>
              <w:t xml:space="preserve">PACK-CONTROLLED</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B3">
            <w:pPr>
              <w:spacing w:after="0" w:lineRule="auto"/>
              <w:rPr/>
            </w:pPr>
            <w:r w:rsidDel="00000000" w:rsidR="00000000" w:rsidRPr="00000000">
              <w:rPr>
                <w:rFonts w:ascii="Aptos" w:cs="Aptos" w:eastAsia="Aptos" w:hAnsi="Aptos"/>
                <w:sz w:val="16"/>
                <w:szCs w:val="16"/>
                <w:rtl w:val="0"/>
              </w:rPr>
              <w:t xml:space="preserve">No specific solicitation/arrangement without approval.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4">
            <w:pPr>
              <w:spacing w:after="0" w:lineRule="auto"/>
              <w:rPr/>
            </w:pPr>
            <w:r w:rsidDel="00000000" w:rsidR="00000000" w:rsidRPr="00000000">
              <w:rPr>
                <w:rFonts w:ascii="Aptos" w:cs="Aptos" w:eastAsia="Aptos" w:hAnsi="Aptos"/>
                <w:sz w:val="16"/>
                <w:szCs w:val="16"/>
                <w:rtl w:val="0"/>
              </w:rPr>
              <w:t xml:space="preserve">Account aggregation / holdings import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5">
            <w:pPr>
              <w:spacing w:after="0" w:lineRule="auto"/>
              <w:rPr/>
            </w:pPr>
            <w:r w:rsidDel="00000000" w:rsidR="00000000" w:rsidRPr="00000000">
              <w:rPr>
                <w:rFonts w:ascii="Aptos" w:cs="Aptos" w:eastAsia="Aptos" w:hAnsi="Aptos"/>
                <w:sz w:val="16"/>
                <w:szCs w:val="16"/>
                <w:rtl w:val="0"/>
              </w:rPr>
              <w:t xml:space="preserve">DEFERRED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6">
            <w:pPr>
              <w:spacing w:after="0" w:lineRule="auto"/>
              <w:rPr/>
            </w:pPr>
            <w:r w:rsidDel="00000000" w:rsidR="00000000" w:rsidRPr="00000000">
              <w:rPr>
                <w:rFonts w:ascii="Aptos" w:cs="Aptos" w:eastAsia="Aptos" w:hAnsi="Aptos"/>
                <w:sz w:val="16"/>
                <w:szCs w:val="16"/>
                <w:rtl w:val="0"/>
              </w:rPr>
              <w:t xml:space="preserve">Requires separate perimeter/privacy review before capability exists.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B7">
            <w:pPr>
              <w:spacing w:after="0" w:lineRule="auto"/>
              <w:rPr/>
            </w:pPr>
            <w:r w:rsidDel="00000000" w:rsidR="00000000" w:rsidRPr="00000000">
              <w:rPr>
                <w:rFonts w:ascii="Aptos" w:cs="Aptos" w:eastAsia="Aptos" w:hAnsi="Aptos"/>
                <w:sz w:val="16"/>
                <w:szCs w:val="16"/>
                <w:rtl w:val="0"/>
              </w:rPr>
              <w:t xml:space="preserve">Partner referral / introduction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B8">
            <w:pPr>
              <w:spacing w:after="0" w:lineRule="auto"/>
              <w:rPr/>
            </w:pPr>
            <w:r w:rsidDel="00000000" w:rsidR="00000000" w:rsidRPr="00000000">
              <w:rPr>
                <w:rFonts w:ascii="Aptos" w:cs="Aptos" w:eastAsia="Aptos" w:hAnsi="Aptos"/>
                <w:sz w:val="16"/>
                <w:szCs w:val="16"/>
                <w:rtl w:val="0"/>
              </w:rPr>
              <w:t xml:space="preserve">DEFERRED</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B9">
            <w:pPr>
              <w:spacing w:after="0" w:lineRule="auto"/>
              <w:rPr/>
            </w:pPr>
            <w:r w:rsidDel="00000000" w:rsidR="00000000" w:rsidRPr="00000000">
              <w:rPr>
                <w:rFonts w:ascii="Aptos" w:cs="Aptos" w:eastAsia="Aptos" w:hAnsi="Aptos"/>
                <w:sz w:val="16"/>
                <w:szCs w:val="16"/>
                <w:rtl w:val="0"/>
              </w:rPr>
              <w:t xml:space="preserve">Requires explicit jurisdiction and commercial/legal pack before implementation.</w:t>
            </w:r>
            <w:r w:rsidDel="00000000" w:rsidR="00000000" w:rsidRPr="00000000">
              <w:rPr>
                <w:rtl w:val="0"/>
              </w:rPr>
            </w:r>
          </w:p>
        </w:tc>
      </w:tr>
    </w:tbl>
    <w:p w:rsidR="00000000" w:rsidDel="00000000" w:rsidP="00000000" w:rsidRDefault="00000000" w:rsidRPr="00000000" w14:paraId="000001BA">
      <w:pPr>
        <w:spacing w:after="80" w:line="252.00000000000003" w:lineRule="auto"/>
        <w:rPr/>
      </w:pPr>
      <w:r w:rsidDel="00000000" w:rsidR="00000000" w:rsidRPr="00000000">
        <w:rPr>
          <w:rtl w:val="0"/>
        </w:rPr>
      </w:r>
    </w:p>
    <w:p w:rsidR="00000000" w:rsidDel="00000000" w:rsidP="00000000" w:rsidRDefault="00000000" w:rsidRPr="00000000" w14:paraId="000001BB">
      <w:pPr>
        <w:spacing w:after="80" w:line="252.00000000000003" w:lineRule="auto"/>
        <w:rPr/>
      </w:pPr>
      <w:r w:rsidDel="00000000" w:rsidR="00000000" w:rsidRPr="00000000">
        <w:rPr>
          <w:rtl w:val="0"/>
        </w:rPr>
        <w:t xml:space="preserve">Future transaction adjacency must be treated as a new capability family, not a small UI enhancement. It therefore requires an ADR, jurisdiction-pack changes, API changes and Legal approval before engineering begins.</w:t>
      </w:r>
    </w:p>
    <w:p w:rsidR="00000000" w:rsidDel="00000000" w:rsidP="00000000" w:rsidRDefault="00000000" w:rsidRPr="00000000" w14:paraId="000001BC">
      <w:pPr>
        <w:pStyle w:val="Heading1"/>
        <w:rPr/>
      </w:pPr>
      <w:r w:rsidDel="00000000" w:rsidR="00000000" w:rsidRPr="00000000">
        <w:rPr>
          <w:rtl w:val="0"/>
        </w:rPr>
        <w:t xml:space="preserve">15. CREDIT RATINGS, RESEARCH OPINIONS AND RANKING CONTROLS</w:t>
      </w:r>
    </w:p>
    <w:tbl>
      <w:tblPr>
        <w:tblStyle w:val="Table2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1BD">
            <w:pPr>
              <w:rPr/>
            </w:pPr>
            <w:r w:rsidDel="00000000" w:rsidR="00000000" w:rsidRPr="00000000">
              <w:rPr>
                <w:b w:val="1"/>
                <w:bCs w:val="1"/>
                <w:color w:val="ffffff"/>
                <w:sz w:val="16"/>
                <w:szCs w:val="16"/>
                <w:rtl w:val="0"/>
              </w:rPr>
              <w:t xml:space="preserve">Output</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1BE">
            <w:pPr>
              <w:rPr/>
            </w:pPr>
            <w:r w:rsidDel="00000000" w:rsidR="00000000" w:rsidRPr="00000000">
              <w:rPr>
                <w:b w:val="1"/>
                <w:bCs w:val="1"/>
                <w:color w:val="ffffff"/>
                <w:sz w:val="16"/>
                <w:szCs w:val="16"/>
                <w:rtl w:val="0"/>
              </w:rPr>
              <w:t xml:space="preserve">Unauthorised posture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F">
            <w:pPr>
              <w:spacing w:after="0" w:lineRule="auto"/>
              <w:rPr/>
            </w:pPr>
            <w:r w:rsidDel="00000000" w:rsidR="00000000" w:rsidRPr="00000000">
              <w:rPr>
                <w:rFonts w:ascii="Aptos" w:cs="Aptos" w:eastAsia="Aptos" w:hAnsi="Aptos"/>
                <w:sz w:val="16"/>
                <w:szCs w:val="16"/>
                <w:rtl w:val="0"/>
              </w:rPr>
              <w:t xml:space="preserve">Third-party credit rating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0">
            <w:pPr>
              <w:spacing w:after="0" w:lineRule="auto"/>
              <w:rPr/>
            </w:pPr>
            <w:r w:rsidDel="00000000" w:rsidR="00000000" w:rsidRPr="00000000">
              <w:rPr>
                <w:rFonts w:ascii="Aptos" w:cs="Aptos" w:eastAsia="Aptos" w:hAnsi="Aptos"/>
                <w:sz w:val="16"/>
                <w:szCs w:val="16"/>
                <w:rtl w:val="0"/>
              </w:rPr>
              <w:t xml:space="preserve">May be displayed only where data rights and jurisdiction pack permit; attributed, source-linked and not modified into a Talvrin grade.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C1">
            <w:pPr>
              <w:spacing w:after="0" w:lineRule="auto"/>
              <w:rPr/>
            </w:pPr>
            <w:r w:rsidDel="00000000" w:rsidR="00000000" w:rsidRPr="00000000">
              <w:rPr>
                <w:rFonts w:ascii="Aptos" w:cs="Aptos" w:eastAsia="Aptos" w:hAnsi="Aptos"/>
                <w:sz w:val="16"/>
                <w:szCs w:val="16"/>
                <w:rtl w:val="0"/>
              </w:rPr>
              <w:t xml:space="preserve">Talvrin credit score / PD grade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C2">
            <w:pPr>
              <w:spacing w:after="0" w:lineRule="auto"/>
              <w:rPr/>
            </w:pPr>
            <w:r w:rsidDel="00000000" w:rsidR="00000000" w:rsidRPr="00000000">
              <w:rPr>
                <w:rFonts w:ascii="Aptos" w:cs="Aptos" w:eastAsia="Aptos" w:hAnsi="Aptos"/>
                <w:sz w:val="16"/>
                <w:szCs w:val="16"/>
                <w:rtl w:val="0"/>
              </w:rPr>
              <w:t xml:space="preserve">PROHIBITED.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3">
            <w:pPr>
              <w:spacing w:after="0" w:lineRule="auto"/>
              <w:rPr/>
            </w:pPr>
            <w:r w:rsidDel="00000000" w:rsidR="00000000" w:rsidRPr="00000000">
              <w:rPr>
                <w:rFonts w:ascii="Aptos" w:cs="Aptos" w:eastAsia="Aptos" w:hAnsi="Aptos"/>
                <w:sz w:val="16"/>
                <w:szCs w:val="16"/>
                <w:rtl w:val="0"/>
              </w:rPr>
              <w:t xml:space="preserve">“Low risk / high risk” issuer label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4">
            <w:pPr>
              <w:spacing w:after="0" w:lineRule="auto"/>
              <w:rPr/>
            </w:pPr>
            <w:r w:rsidDel="00000000" w:rsidR="00000000" w:rsidRPr="00000000">
              <w:rPr>
                <w:rFonts w:ascii="Aptos" w:cs="Aptos" w:eastAsia="Aptos" w:hAnsi="Aptos"/>
                <w:sz w:val="16"/>
                <w:szCs w:val="16"/>
                <w:rtl w:val="0"/>
              </w:rPr>
              <w:t xml:space="preserve">PROHIBITED when functioning as a proprietary creditworthiness verdict.</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C5">
            <w:pPr>
              <w:spacing w:after="0" w:lineRule="auto"/>
              <w:rPr/>
            </w:pPr>
            <w:r w:rsidDel="00000000" w:rsidR="00000000" w:rsidRPr="00000000">
              <w:rPr>
                <w:rFonts w:ascii="Aptos" w:cs="Aptos" w:eastAsia="Aptos" w:hAnsi="Aptos"/>
                <w:sz w:val="16"/>
                <w:szCs w:val="16"/>
                <w:rtl w:val="0"/>
              </w:rPr>
              <w:t xml:space="preserve">User-selected factual credit metrics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C6">
            <w:pPr>
              <w:spacing w:after="0" w:lineRule="auto"/>
              <w:rPr/>
            </w:pPr>
            <w:r w:rsidDel="00000000" w:rsidR="00000000" w:rsidRPr="00000000">
              <w:rPr>
                <w:rFonts w:ascii="Aptos" w:cs="Aptos" w:eastAsia="Aptos" w:hAnsi="Aptos"/>
                <w:sz w:val="16"/>
                <w:szCs w:val="16"/>
                <w:rtl w:val="0"/>
              </w:rPr>
              <w:t xml:space="preserve">Potentially permitted subject to pack; no platform verdict.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7">
            <w:pPr>
              <w:spacing w:after="0" w:lineRule="auto"/>
              <w:rPr/>
            </w:pPr>
            <w:r w:rsidDel="00000000" w:rsidR="00000000" w:rsidRPr="00000000">
              <w:rPr>
                <w:rFonts w:ascii="Aptos" w:cs="Aptos" w:eastAsia="Aptos" w:hAnsi="Aptos"/>
                <w:sz w:val="16"/>
                <w:szCs w:val="16"/>
                <w:rtl w:val="0"/>
              </w:rPr>
              <w:t xml:space="preserve">Research report / analysis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8">
            <w:pPr>
              <w:spacing w:after="0" w:lineRule="auto"/>
              <w:rPr/>
            </w:pPr>
            <w:r w:rsidDel="00000000" w:rsidR="00000000" w:rsidRPr="00000000">
              <w:rPr>
                <w:rFonts w:ascii="Aptos" w:cs="Aptos" w:eastAsia="Aptos" w:hAnsi="Aptos"/>
                <w:sz w:val="16"/>
                <w:szCs w:val="16"/>
                <w:rtl w:val="0"/>
              </w:rPr>
              <w:t xml:space="preserve">Must be classified by jurisdiction pack. Some markets regulate issuance/promulgation of investment research even where not personalised.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C9">
            <w:pPr>
              <w:spacing w:after="0" w:lineRule="auto"/>
              <w:rPr/>
            </w:pPr>
            <w:r w:rsidDel="00000000" w:rsidR="00000000" w:rsidRPr="00000000">
              <w:rPr>
                <w:rFonts w:ascii="Aptos" w:cs="Aptos" w:eastAsia="Aptos" w:hAnsi="Aptos"/>
                <w:sz w:val="16"/>
                <w:szCs w:val="16"/>
                <w:rtl w:val="0"/>
              </w:rPr>
              <w:t xml:space="preserve">Platform ranking</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CA">
            <w:pPr>
              <w:spacing w:after="0" w:lineRule="auto"/>
              <w:rPr/>
            </w:pPr>
            <w:r w:rsidDel="00000000" w:rsidR="00000000" w:rsidRPr="00000000">
              <w:rPr>
                <w:rFonts w:ascii="Aptos" w:cs="Aptos" w:eastAsia="Aptos" w:hAnsi="Aptos"/>
                <w:sz w:val="16"/>
                <w:szCs w:val="16"/>
                <w:rtl w:val="0"/>
              </w:rPr>
              <w:t xml:space="preserve">No merit-based ranking. User-selected factual sorting is separately governed under §11.</w:t>
            </w:r>
            <w:r w:rsidDel="00000000" w:rsidR="00000000" w:rsidRPr="00000000">
              <w:rPr>
                <w:rtl w:val="0"/>
              </w:rPr>
            </w:r>
          </w:p>
        </w:tc>
      </w:tr>
    </w:tbl>
    <w:p w:rsidR="00000000" w:rsidDel="00000000" w:rsidP="00000000" w:rsidRDefault="00000000" w:rsidRPr="00000000" w14:paraId="000001CB">
      <w:pPr>
        <w:spacing w:after="80" w:line="252.00000000000003" w:lineRule="auto"/>
        <w:rPr/>
      </w:pPr>
      <w:r w:rsidDel="00000000" w:rsidR="00000000" w:rsidRPr="00000000">
        <w:rPr>
          <w:rtl w:val="0"/>
        </w:rPr>
      </w:r>
    </w:p>
    <w:p w:rsidR="00000000" w:rsidDel="00000000" w:rsidP="00000000" w:rsidRDefault="00000000" w:rsidRPr="00000000" w14:paraId="000001CC">
      <w:pPr>
        <w:pStyle w:val="Heading1"/>
        <w:rPr/>
      </w:pPr>
      <w:r w:rsidDel="00000000" w:rsidR="00000000" w:rsidRPr="00000000">
        <w:rPr>
          <w:rtl w:val="0"/>
        </w:rPr>
        <w:t xml:space="preserve">16. PERSONALISATION, SUITABILITY AND USER-STATE BOUNDARY</w:t>
      </w:r>
    </w:p>
    <w:tbl>
      <w:tblPr>
        <w:tblStyle w:val="Table27"/>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1CD">
            <w:pPr>
              <w:rPr/>
            </w:pPr>
            <w:r w:rsidDel="00000000" w:rsidR="00000000" w:rsidRPr="00000000">
              <w:rPr>
                <w:b w:val="1"/>
                <w:bCs w:val="1"/>
                <w:color w:val="ffffff"/>
                <w:sz w:val="16"/>
                <w:szCs w:val="16"/>
                <w:rtl w:val="0"/>
              </w:rPr>
              <w:t xml:space="preserve">State / signal</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1CE">
            <w:pPr>
              <w:rPr/>
            </w:pPr>
            <w:r w:rsidDel="00000000" w:rsidR="00000000" w:rsidRPr="00000000">
              <w:rPr>
                <w:b w:val="1"/>
                <w:bCs w:val="1"/>
                <w:color w:val="ffffff"/>
                <w:sz w:val="16"/>
                <w:szCs w:val="16"/>
                <w:rtl w:val="0"/>
              </w:rPr>
              <w:t xml:space="preserve">Permitted use at launch</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1CF">
            <w:pPr>
              <w:rPr/>
            </w:pPr>
            <w:r w:rsidDel="00000000" w:rsidR="00000000" w:rsidRPr="00000000">
              <w:rPr>
                <w:b w:val="1"/>
                <w:bCs w:val="1"/>
                <w:color w:val="ffffff"/>
                <w:sz w:val="16"/>
                <w:szCs w:val="16"/>
                <w:rtl w:val="0"/>
              </w:rPr>
              <w:t xml:space="preserve">Prohibited use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0">
            <w:pPr>
              <w:spacing w:after="0" w:lineRule="auto"/>
              <w:rPr/>
            </w:pPr>
            <w:r w:rsidDel="00000000" w:rsidR="00000000" w:rsidRPr="00000000">
              <w:rPr>
                <w:rFonts w:ascii="Aptos" w:cs="Aptos" w:eastAsia="Aptos" w:hAnsi="Aptos"/>
                <w:sz w:val="16"/>
                <w:szCs w:val="16"/>
                <w:rtl w:val="0"/>
              </w:rPr>
              <w:t xml:space="preserve">Watchlist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1">
            <w:pPr>
              <w:spacing w:after="0" w:lineRule="auto"/>
              <w:rPr/>
            </w:pPr>
            <w:r w:rsidDel="00000000" w:rsidR="00000000" w:rsidRPr="00000000">
              <w:rPr>
                <w:rFonts w:ascii="Aptos" w:cs="Aptos" w:eastAsia="Aptos" w:hAnsi="Aptos"/>
                <w:sz w:val="16"/>
                <w:szCs w:val="16"/>
                <w:rtl w:val="0"/>
              </w:rPr>
              <w:t xml:space="preserve">Continuity, retrieval, monitoring requested by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2">
            <w:pPr>
              <w:spacing w:after="0" w:lineRule="auto"/>
              <w:rPr/>
            </w:pPr>
            <w:r w:rsidDel="00000000" w:rsidR="00000000" w:rsidRPr="00000000">
              <w:rPr>
                <w:rFonts w:ascii="Aptos" w:cs="Aptos" w:eastAsia="Aptos" w:hAnsi="Aptos"/>
                <w:sz w:val="16"/>
                <w:szCs w:val="16"/>
                <w:rtl w:val="0"/>
              </w:rPr>
              <w:t xml:space="preserve">Inferring preference for “similar investments” or buy likelihood.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D3">
            <w:pPr>
              <w:spacing w:after="0" w:lineRule="auto"/>
              <w:rPr/>
            </w:pPr>
            <w:r w:rsidDel="00000000" w:rsidR="00000000" w:rsidRPr="00000000">
              <w:rPr>
                <w:rFonts w:ascii="Aptos" w:cs="Aptos" w:eastAsia="Aptos" w:hAnsi="Aptos"/>
                <w:sz w:val="16"/>
                <w:szCs w:val="16"/>
                <w:rtl w:val="0"/>
              </w:rPr>
              <w:t xml:space="preserve">Search history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D4">
            <w:pPr>
              <w:spacing w:after="0" w:lineRule="auto"/>
              <w:rPr/>
            </w:pPr>
            <w:r w:rsidDel="00000000" w:rsidR="00000000" w:rsidRPr="00000000">
              <w:rPr>
                <w:rFonts w:ascii="Aptos" w:cs="Aptos" w:eastAsia="Aptos" w:hAnsi="Aptos"/>
                <w:sz w:val="16"/>
                <w:szCs w:val="16"/>
                <w:rtl w:val="0"/>
              </w:rPr>
              <w:t xml:space="preserve">Session continuity / recent-history UI where privacy permits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D5">
            <w:pPr>
              <w:spacing w:after="0" w:lineRule="auto"/>
              <w:rPr/>
            </w:pPr>
            <w:r w:rsidDel="00000000" w:rsidR="00000000" w:rsidRPr="00000000">
              <w:rPr>
                <w:rFonts w:ascii="Aptos" w:cs="Aptos" w:eastAsia="Aptos" w:hAnsi="Aptos"/>
                <w:sz w:val="16"/>
                <w:szCs w:val="16"/>
                <w:rtl w:val="0"/>
              </w:rPr>
              <w:t xml:space="preserve">Risk-profile or suitability feature.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6">
            <w:pPr>
              <w:spacing w:after="0" w:lineRule="auto"/>
              <w:rPr/>
            </w:pPr>
            <w:r w:rsidDel="00000000" w:rsidR="00000000" w:rsidRPr="00000000">
              <w:rPr>
                <w:rFonts w:ascii="Aptos" w:cs="Aptos" w:eastAsia="Aptos" w:hAnsi="Aptos"/>
                <w:sz w:val="16"/>
                <w:szCs w:val="16"/>
                <w:rtl w:val="0"/>
              </w:rPr>
              <w:t xml:space="preserve">Saved comparisons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7">
            <w:pPr>
              <w:spacing w:after="0" w:lineRule="auto"/>
              <w:rPr/>
            </w:pPr>
            <w:r w:rsidDel="00000000" w:rsidR="00000000" w:rsidRPr="00000000">
              <w:rPr>
                <w:rFonts w:ascii="Aptos" w:cs="Aptos" w:eastAsia="Aptos" w:hAnsi="Aptos"/>
                <w:sz w:val="16"/>
                <w:szCs w:val="16"/>
                <w:rtl w:val="0"/>
              </w:rPr>
              <w:t xml:space="preserve">Restore user workspace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8">
            <w:pPr>
              <w:spacing w:after="0" w:lineRule="auto"/>
              <w:rPr/>
            </w:pPr>
            <w:r w:rsidDel="00000000" w:rsidR="00000000" w:rsidRPr="00000000">
              <w:rPr>
                <w:rFonts w:ascii="Aptos" w:cs="Aptos" w:eastAsia="Aptos" w:hAnsi="Aptos"/>
                <w:sz w:val="16"/>
                <w:szCs w:val="16"/>
                <w:rtl w:val="0"/>
              </w:rPr>
              <w:t xml:space="preserve">Choosing future “recommended” instruments.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D9">
            <w:pPr>
              <w:spacing w:after="0" w:lineRule="auto"/>
              <w:rPr/>
            </w:pPr>
            <w:r w:rsidDel="00000000" w:rsidR="00000000" w:rsidRPr="00000000">
              <w:rPr>
                <w:rFonts w:ascii="Aptos" w:cs="Aptos" w:eastAsia="Aptos" w:hAnsi="Aptos"/>
                <w:sz w:val="16"/>
                <w:szCs w:val="16"/>
                <w:rtl w:val="0"/>
              </w:rPr>
              <w:t xml:space="preserve">Alert history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DA">
            <w:pPr>
              <w:spacing w:after="0" w:lineRule="auto"/>
              <w:rPr/>
            </w:pPr>
            <w:r w:rsidDel="00000000" w:rsidR="00000000" w:rsidRPr="00000000">
              <w:rPr>
                <w:rFonts w:ascii="Aptos" w:cs="Aptos" w:eastAsia="Aptos" w:hAnsi="Aptos"/>
                <w:sz w:val="16"/>
                <w:szCs w:val="16"/>
                <w:rtl w:val="0"/>
              </w:rPr>
              <w:t xml:space="preserve">Coverage/audit and user history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DB">
            <w:pPr>
              <w:spacing w:after="0" w:lineRule="auto"/>
              <w:rPr/>
            </w:pPr>
            <w:r w:rsidDel="00000000" w:rsidR="00000000" w:rsidRPr="00000000">
              <w:rPr>
                <w:rFonts w:ascii="Aptos" w:cs="Aptos" w:eastAsia="Aptos" w:hAnsi="Aptos"/>
                <w:sz w:val="16"/>
                <w:szCs w:val="16"/>
                <w:rtl w:val="0"/>
              </w:rPr>
              <w:t xml:space="preserve">Inferring trading intent.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C">
            <w:pPr>
              <w:spacing w:after="0" w:lineRule="auto"/>
              <w:rPr/>
            </w:pPr>
            <w:r w:rsidDel="00000000" w:rsidR="00000000" w:rsidRPr="00000000">
              <w:rPr>
                <w:rFonts w:ascii="Aptos" w:cs="Aptos" w:eastAsia="Aptos" w:hAnsi="Aptos"/>
                <w:sz w:val="16"/>
                <w:szCs w:val="16"/>
                <w:rtl w:val="0"/>
              </w:rPr>
              <w:t xml:space="preserve">Account country/client class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D">
            <w:pPr>
              <w:spacing w:after="0" w:lineRule="auto"/>
              <w:rPr/>
            </w:pPr>
            <w:r w:rsidDel="00000000" w:rsidR="00000000" w:rsidRPr="00000000">
              <w:rPr>
                <w:rFonts w:ascii="Aptos" w:cs="Aptos" w:eastAsia="Aptos" w:hAnsi="Aptos"/>
                <w:sz w:val="16"/>
                <w:szCs w:val="16"/>
                <w:rtl w:val="0"/>
              </w:rPr>
              <w:t xml:space="preserve">Jurisdiction and entitlement resolution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E">
            <w:pPr>
              <w:spacing w:after="0" w:lineRule="auto"/>
              <w:rPr/>
            </w:pPr>
            <w:r w:rsidDel="00000000" w:rsidR="00000000" w:rsidRPr="00000000">
              <w:rPr>
                <w:rFonts w:ascii="Aptos" w:cs="Aptos" w:eastAsia="Aptos" w:hAnsi="Aptos"/>
                <w:sz w:val="16"/>
                <w:szCs w:val="16"/>
                <w:rtl w:val="0"/>
              </w:rPr>
              <w:t xml:space="preserve">Investment suitability.</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DF">
            <w:pPr>
              <w:spacing w:after="0" w:lineRule="auto"/>
              <w:rPr/>
            </w:pPr>
            <w:r w:rsidDel="00000000" w:rsidR="00000000" w:rsidRPr="00000000">
              <w:rPr>
                <w:rFonts w:ascii="Aptos" w:cs="Aptos" w:eastAsia="Aptos" w:hAnsi="Aptos"/>
                <w:sz w:val="16"/>
                <w:szCs w:val="16"/>
                <w:rtl w:val="0"/>
              </w:rPr>
              <w:t xml:space="preserve">Subscription tier</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E0">
            <w:pPr>
              <w:spacing w:after="0" w:lineRule="auto"/>
              <w:rPr/>
            </w:pPr>
            <w:r w:rsidDel="00000000" w:rsidR="00000000" w:rsidRPr="00000000">
              <w:rPr>
                <w:rFonts w:ascii="Aptos" w:cs="Aptos" w:eastAsia="Aptos" w:hAnsi="Aptos"/>
                <w:sz w:val="16"/>
                <w:szCs w:val="16"/>
                <w:rtl w:val="0"/>
              </w:rPr>
              <w:t xml:space="preserve">Commercial entitlement</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E1">
            <w:pPr>
              <w:spacing w:after="0" w:lineRule="auto"/>
              <w:rPr/>
            </w:pPr>
            <w:r w:rsidDel="00000000" w:rsidR="00000000" w:rsidRPr="00000000">
              <w:rPr>
                <w:rFonts w:ascii="Aptos" w:cs="Aptos" w:eastAsia="Aptos" w:hAnsi="Aptos"/>
                <w:sz w:val="16"/>
                <w:szCs w:val="16"/>
                <w:rtl w:val="0"/>
              </w:rPr>
              <w:t xml:space="preserve">Proxy for wealth/risk appetite.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2">
            <w:pPr>
              <w:spacing w:after="0" w:lineRule="auto"/>
              <w:rPr/>
            </w:pPr>
            <w:r w:rsidDel="00000000" w:rsidR="00000000" w:rsidRPr="00000000">
              <w:rPr>
                <w:rFonts w:ascii="Aptos" w:cs="Aptos" w:eastAsia="Aptos" w:hAnsi="Aptos"/>
                <w:sz w:val="16"/>
                <w:szCs w:val="16"/>
                <w:rtl w:val="0"/>
              </w:rPr>
              <w:t xml:space="preserve">Holdings/portfolio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3">
            <w:pPr>
              <w:spacing w:after="0" w:lineRule="auto"/>
              <w:rPr/>
            </w:pPr>
            <w:r w:rsidDel="00000000" w:rsidR="00000000" w:rsidRPr="00000000">
              <w:rPr>
                <w:rFonts w:ascii="Aptos" w:cs="Aptos" w:eastAsia="Aptos" w:hAnsi="Aptos"/>
                <w:sz w:val="16"/>
                <w:szCs w:val="16"/>
                <w:rtl w:val="0"/>
              </w:rPr>
              <w:t xml:space="preserve">Not in launch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4">
            <w:pPr>
              <w:spacing w:after="0" w:lineRule="auto"/>
              <w:rPr/>
            </w:pPr>
            <w:r w:rsidDel="00000000" w:rsidR="00000000" w:rsidRPr="00000000">
              <w:rPr>
                <w:rFonts w:ascii="Aptos" w:cs="Aptos" w:eastAsia="Aptos" w:hAnsi="Aptos"/>
                <w:sz w:val="16"/>
                <w:szCs w:val="16"/>
                <w:rtl w:val="0"/>
              </w:rPr>
              <w:t xml:space="preserve">No personalised portfolio recommendation logic.</w:t>
            </w:r>
            <w:r w:rsidDel="00000000" w:rsidR="00000000" w:rsidRPr="00000000">
              <w:rPr>
                <w:rtl w:val="0"/>
              </w:rPr>
            </w:r>
          </w:p>
        </w:tc>
      </w:tr>
    </w:tbl>
    <w:p w:rsidR="00000000" w:rsidDel="00000000" w:rsidP="00000000" w:rsidRDefault="00000000" w:rsidRPr="00000000" w14:paraId="000001E5">
      <w:pPr>
        <w:spacing w:after="80" w:line="252.00000000000003" w:lineRule="auto"/>
        <w:rPr/>
      </w:pPr>
      <w:r w:rsidDel="00000000" w:rsidR="00000000" w:rsidRPr="00000000">
        <w:rPr>
          <w:rtl w:val="0"/>
        </w:rPr>
      </w:r>
    </w:p>
    <w:tbl>
      <w:tblPr>
        <w:tblStyle w:val="Table28"/>
        <w:tblW w:w="10282.0" w:type="dxa"/>
        <w:jc w:val="center"/>
        <w:tblLayout w:type="fixed"/>
        <w:tblLook w:val="0400"/>
      </w:tblPr>
      <w:tblGrid>
        <w:gridCol w:w="10282"/>
        <w:tblGridChange w:id="0">
          <w:tblGrid>
            <w:gridCol w:w="10282"/>
          </w:tblGrid>
        </w:tblGridChange>
      </w:tblGrid>
      <w:tr>
        <w:trPr>
          <w:cantSplit w:val="1"/>
          <w:tblHeader w:val="1"/>
        </w:trPr>
        <w:tc>
          <w:tcPr>
            <w:shd w:fill="f8e7e7" w:val="clear"/>
            <w:tcMar>
              <w:top w:w="110.0" w:type="dxa"/>
              <w:bottom w:w="110.0" w:type="dxa"/>
            </w:tcMar>
          </w:tcPr>
          <w:p w:rsidR="00000000" w:rsidDel="00000000" w:rsidP="00000000" w:rsidRDefault="00000000" w:rsidRPr="00000000" w14:paraId="000001E6">
            <w:pPr>
              <w:spacing w:after="20" w:lineRule="auto"/>
              <w:rPr/>
            </w:pPr>
            <w:r w:rsidDel="00000000" w:rsidR="00000000" w:rsidRPr="00000000">
              <w:rPr>
                <w:b w:val="1"/>
                <w:bCs w:val="1"/>
                <w:color w:val="9b2c2c"/>
                <w:sz w:val="17"/>
                <w:szCs w:val="17"/>
                <w:rtl w:val="0"/>
              </w:rPr>
              <w:t xml:space="preserve">DATA-LINEAGE CONTROL</w:t>
            </w:r>
            <w:r w:rsidDel="00000000" w:rsidR="00000000" w:rsidRPr="00000000">
              <w:rPr>
                <w:rtl w:val="0"/>
              </w:rPr>
            </w:r>
          </w:p>
          <w:p w:rsidR="00000000" w:rsidDel="00000000" w:rsidP="00000000" w:rsidRDefault="00000000" w:rsidRPr="00000000" w14:paraId="000001E7">
            <w:pPr>
              <w:spacing w:after="0" w:lineRule="auto"/>
              <w:rPr/>
            </w:pPr>
            <w:r w:rsidDel="00000000" w:rsidR="00000000" w:rsidRPr="00000000">
              <w:rPr>
                <w:rtl w:val="0"/>
              </w:rPr>
              <w:t xml:space="preserve">Tables marked `no_ml_feature` must be denied to feature-store/model-training connectors. Exceptions require a new policy capability and named Legal approval; an analytics engineer cannot waive this classification.</w:t>
            </w:r>
          </w:p>
        </w:tc>
      </w:tr>
    </w:tbl>
    <w:p w:rsidR="00000000" w:rsidDel="00000000" w:rsidP="00000000" w:rsidRDefault="00000000" w:rsidRPr="00000000" w14:paraId="000001E8">
      <w:pPr>
        <w:pStyle w:val="Heading1"/>
        <w:rPr/>
      </w:pPr>
      <w:r w:rsidDel="00000000" w:rsidR="00000000" w:rsidRPr="00000000">
        <w:rPr>
          <w:rtl w:val="0"/>
        </w:rPr>
        <w:t xml:space="preserve">17. OPERATING ENTITY AND TERRITORIAL RESOLUTION</w:t>
      </w:r>
    </w:p>
    <w:p w:rsidR="00000000" w:rsidDel="00000000" w:rsidP="00000000" w:rsidRDefault="00000000" w:rsidRPr="00000000" w14:paraId="000001E9">
      <w:pPr>
        <w:spacing w:after="80" w:line="252.00000000000003" w:lineRule="auto"/>
        <w:rPr/>
      </w:pPr>
      <w:r w:rsidDel="00000000" w:rsidR="00000000" w:rsidRPr="00000000">
        <w:rPr>
          <w:rtl w:val="0"/>
        </w:rPr>
        <w:t xml:space="preserve">The brand is not the regulated entity. The PDP must know which legal entity is providing the service and which territorial rules apply to the specific request.</w:t>
      </w:r>
    </w:p>
    <w:tbl>
      <w:tblPr>
        <w:tblStyle w:val="Table29"/>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1EA">
            <w:pPr>
              <w:rPr/>
            </w:pPr>
            <w:r w:rsidDel="00000000" w:rsidR="00000000" w:rsidRPr="00000000">
              <w:rPr>
                <w:b w:val="1"/>
                <w:bCs w:val="1"/>
                <w:color w:val="ffffff"/>
                <w:sz w:val="16"/>
                <w:szCs w:val="16"/>
                <w:rtl w:val="0"/>
              </w:rPr>
              <w:t xml:space="preserve">Dimension</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1EB">
            <w:pPr>
              <w:rPr/>
            </w:pPr>
            <w:r w:rsidDel="00000000" w:rsidR="00000000" w:rsidRPr="00000000">
              <w:rPr>
                <w:b w:val="1"/>
                <w:bCs w:val="1"/>
                <w:color w:val="ffffff"/>
                <w:sz w:val="16"/>
                <w:szCs w:val="16"/>
                <w:rtl w:val="0"/>
              </w:rPr>
              <w:t xml:space="preserve">Examples</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1EC">
            <w:pPr>
              <w:rPr/>
            </w:pPr>
            <w:r w:rsidDel="00000000" w:rsidR="00000000" w:rsidRPr="00000000">
              <w:rPr>
                <w:b w:val="1"/>
                <w:bCs w:val="1"/>
                <w:color w:val="ffffff"/>
                <w:sz w:val="16"/>
                <w:szCs w:val="16"/>
                <w:rtl w:val="0"/>
              </w:rPr>
              <w:t xml:space="preserve">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D">
            <w:pPr>
              <w:spacing w:after="0" w:lineRule="auto"/>
              <w:rPr/>
            </w:pPr>
            <w:r w:rsidDel="00000000" w:rsidR="00000000" w:rsidRPr="00000000">
              <w:rPr>
                <w:rFonts w:ascii="Aptos" w:cs="Aptos" w:eastAsia="Aptos" w:hAnsi="Aptos"/>
                <w:sz w:val="16"/>
                <w:szCs w:val="16"/>
                <w:rtl w:val="0"/>
              </w:rPr>
              <w:t xml:space="preserve">Customer/account jurisdiction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E">
            <w:pPr>
              <w:spacing w:after="0" w:lineRule="auto"/>
              <w:rPr/>
            </w:pPr>
            <w:r w:rsidDel="00000000" w:rsidR="00000000" w:rsidRPr="00000000">
              <w:rPr>
                <w:rFonts w:ascii="Aptos" w:cs="Aptos" w:eastAsia="Aptos" w:hAnsi="Aptos"/>
                <w:sz w:val="16"/>
                <w:szCs w:val="16"/>
                <w:rtl w:val="0"/>
              </w:rPr>
              <w:t xml:space="preserve">Country of residence / organisation establishment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F">
            <w:pPr>
              <w:spacing w:after="0" w:lineRule="auto"/>
              <w:rPr/>
            </w:pPr>
            <w:r w:rsidDel="00000000" w:rsidR="00000000" w:rsidRPr="00000000">
              <w:rPr>
                <w:rFonts w:ascii="Aptos" w:cs="Aptos" w:eastAsia="Aptos" w:hAnsi="Aptos"/>
                <w:sz w:val="16"/>
                <w:szCs w:val="16"/>
                <w:rtl w:val="0"/>
              </w:rPr>
              <w:t xml:space="preserve">Resolved from approved onboarding/account data.</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F0">
            <w:pPr>
              <w:spacing w:after="0" w:lineRule="auto"/>
              <w:rPr/>
            </w:pPr>
            <w:r w:rsidDel="00000000" w:rsidR="00000000" w:rsidRPr="00000000">
              <w:rPr>
                <w:rFonts w:ascii="Aptos" w:cs="Aptos" w:eastAsia="Aptos" w:hAnsi="Aptos"/>
                <w:sz w:val="16"/>
                <w:szCs w:val="16"/>
                <w:rtl w:val="0"/>
              </w:rPr>
              <w:t xml:space="preserve">Current location signal</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F1">
            <w:pPr>
              <w:spacing w:after="0" w:lineRule="auto"/>
              <w:rPr/>
            </w:pPr>
            <w:r w:rsidDel="00000000" w:rsidR="00000000" w:rsidRPr="00000000">
              <w:rPr>
                <w:rFonts w:ascii="Aptos" w:cs="Aptos" w:eastAsia="Aptos" w:hAnsi="Aptos"/>
                <w:sz w:val="16"/>
                <w:szCs w:val="16"/>
                <w:rtl w:val="0"/>
              </w:rPr>
              <w:t xml:space="preserve">Country-level network/device signal where permitted</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F2">
            <w:pPr>
              <w:spacing w:after="0" w:lineRule="auto"/>
              <w:rPr/>
            </w:pPr>
            <w:r w:rsidDel="00000000" w:rsidR="00000000" w:rsidRPr="00000000">
              <w:rPr>
                <w:rFonts w:ascii="Aptos" w:cs="Aptos" w:eastAsia="Aptos" w:hAnsi="Aptos"/>
                <w:sz w:val="16"/>
                <w:szCs w:val="16"/>
                <w:rtl w:val="0"/>
              </w:rPr>
              <w:t xml:space="preserve">May trigger a conservative restriction; never sole proof of residency unless approved.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3">
            <w:pPr>
              <w:spacing w:after="0" w:lineRule="auto"/>
              <w:rPr/>
            </w:pPr>
            <w:r w:rsidDel="00000000" w:rsidR="00000000" w:rsidRPr="00000000">
              <w:rPr>
                <w:rFonts w:ascii="Aptos" w:cs="Aptos" w:eastAsia="Aptos" w:hAnsi="Aptos"/>
                <w:sz w:val="16"/>
                <w:szCs w:val="16"/>
                <w:rtl w:val="0"/>
              </w:rPr>
              <w:t xml:space="preserve">Servicing 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4">
            <w:pPr>
              <w:spacing w:after="0" w:lineRule="auto"/>
              <w:rPr/>
            </w:pPr>
            <w:r w:rsidDel="00000000" w:rsidR="00000000" w:rsidRPr="00000000">
              <w:rPr>
                <w:rFonts w:ascii="Aptos" w:cs="Aptos" w:eastAsia="Aptos" w:hAnsi="Aptos"/>
                <w:sz w:val="16"/>
                <w:szCs w:val="16"/>
                <w:rtl w:val="0"/>
              </w:rPr>
              <w:t xml:space="preserve">Configured Talvrin/Zoiko legal 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5">
            <w:pPr>
              <w:spacing w:after="0" w:lineRule="auto"/>
              <w:rPr/>
            </w:pPr>
            <w:r w:rsidDel="00000000" w:rsidR="00000000" w:rsidRPr="00000000">
              <w:rPr>
                <w:rFonts w:ascii="Aptos" w:cs="Aptos" w:eastAsia="Aptos" w:hAnsi="Aptos"/>
                <w:sz w:val="16"/>
                <w:szCs w:val="16"/>
                <w:rtl w:val="0"/>
              </w:rPr>
              <w:t xml:space="preserve">Resolved only through activation record.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F6">
            <w:pPr>
              <w:spacing w:after="0" w:lineRule="auto"/>
              <w:rPr/>
            </w:pPr>
            <w:r w:rsidDel="00000000" w:rsidR="00000000" w:rsidRPr="00000000">
              <w:rPr>
                <w:rFonts w:ascii="Aptos" w:cs="Aptos" w:eastAsia="Aptos" w:hAnsi="Aptos"/>
                <w:sz w:val="16"/>
                <w:szCs w:val="16"/>
                <w:rtl w:val="0"/>
              </w:rPr>
              <w:t xml:space="preserve">Instrument jurisdiction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F7">
            <w:pPr>
              <w:spacing w:after="0" w:lineRule="auto"/>
              <w:rPr/>
            </w:pPr>
            <w:r w:rsidDel="00000000" w:rsidR="00000000" w:rsidRPr="00000000">
              <w:rPr>
                <w:rFonts w:ascii="Aptos" w:cs="Aptos" w:eastAsia="Aptos" w:hAnsi="Aptos"/>
                <w:sz w:val="16"/>
                <w:szCs w:val="16"/>
                <w:rtl w:val="0"/>
              </w:rPr>
              <w:t xml:space="preserve">Issuer/security legal jurisdiction(s)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F8">
            <w:pPr>
              <w:spacing w:after="0" w:lineRule="auto"/>
              <w:rPr/>
            </w:pPr>
            <w:r w:rsidDel="00000000" w:rsidR="00000000" w:rsidRPr="00000000">
              <w:rPr>
                <w:rFonts w:ascii="Aptos" w:cs="Aptos" w:eastAsia="Aptos" w:hAnsi="Aptos"/>
                <w:sz w:val="16"/>
                <w:szCs w:val="16"/>
                <w:rtl w:val="0"/>
              </w:rPr>
              <w:t xml:space="preserve">Policy input, not a substitute for customer jurisdiction.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9">
            <w:pPr>
              <w:spacing w:after="0" w:lineRule="auto"/>
              <w:rPr/>
            </w:pPr>
            <w:r w:rsidDel="00000000" w:rsidR="00000000" w:rsidRPr="00000000">
              <w:rPr>
                <w:rFonts w:ascii="Aptos" w:cs="Aptos" w:eastAsia="Aptos" w:hAnsi="Aptos"/>
                <w:sz w:val="16"/>
                <w:szCs w:val="16"/>
                <w:rtl w:val="0"/>
              </w:rPr>
              <w:t xml:space="preserve">Venue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A">
            <w:pPr>
              <w:spacing w:after="0" w:lineRule="auto"/>
              <w:rPr/>
            </w:pPr>
            <w:r w:rsidDel="00000000" w:rsidR="00000000" w:rsidRPr="00000000">
              <w:rPr>
                <w:rFonts w:ascii="Aptos" w:cs="Aptos" w:eastAsia="Aptos" w:hAnsi="Aptos"/>
                <w:sz w:val="16"/>
                <w:szCs w:val="16"/>
                <w:rtl w:val="0"/>
              </w:rPr>
              <w:t xml:space="preserve">MIC / exchange / trading venue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B">
            <w:pPr>
              <w:spacing w:after="0" w:lineRule="auto"/>
              <w:rPr/>
            </w:pPr>
            <w:r w:rsidDel="00000000" w:rsidR="00000000" w:rsidRPr="00000000">
              <w:rPr>
                <w:rFonts w:ascii="Aptos" w:cs="Aptos" w:eastAsia="Aptos" w:hAnsi="Aptos"/>
                <w:sz w:val="16"/>
                <w:szCs w:val="16"/>
                <w:rtl w:val="0"/>
              </w:rPr>
              <w:t xml:space="preserve">May introduce local market rules or communication context.</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1FC">
            <w:pPr>
              <w:spacing w:after="0" w:lineRule="auto"/>
              <w:rPr/>
            </w:pPr>
            <w:r w:rsidDel="00000000" w:rsidR="00000000" w:rsidRPr="00000000">
              <w:rPr>
                <w:rFonts w:ascii="Aptos" w:cs="Aptos" w:eastAsia="Aptos" w:hAnsi="Aptos"/>
                <w:sz w:val="16"/>
                <w:szCs w:val="16"/>
                <w:rtl w:val="0"/>
              </w:rPr>
              <w:t xml:space="preserve">Distribution channel</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FD">
            <w:pPr>
              <w:spacing w:after="0" w:lineRule="auto"/>
              <w:rPr/>
            </w:pPr>
            <w:r w:rsidDel="00000000" w:rsidR="00000000" w:rsidRPr="00000000">
              <w:rPr>
                <w:rFonts w:ascii="Aptos" w:cs="Aptos" w:eastAsia="Aptos" w:hAnsi="Aptos"/>
                <w:sz w:val="16"/>
                <w:szCs w:val="16"/>
                <w:rtl w:val="0"/>
              </w:rPr>
              <w:t xml:space="preserve">Web, app, email, API</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1FE">
            <w:pPr>
              <w:spacing w:after="0" w:lineRule="auto"/>
              <w:rPr/>
            </w:pPr>
            <w:r w:rsidDel="00000000" w:rsidR="00000000" w:rsidRPr="00000000">
              <w:rPr>
                <w:rFonts w:ascii="Aptos" w:cs="Aptos" w:eastAsia="Aptos" w:hAnsi="Aptos"/>
                <w:sz w:val="16"/>
                <w:szCs w:val="16"/>
                <w:rtl w:val="0"/>
              </w:rPr>
              <w:t xml:space="preserve">Pack may differ by channel.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F">
            <w:pPr>
              <w:spacing w:after="0" w:lineRule="auto"/>
              <w:rPr/>
            </w:pPr>
            <w:r w:rsidDel="00000000" w:rsidR="00000000" w:rsidRPr="00000000">
              <w:rPr>
                <w:rFonts w:ascii="Aptos" w:cs="Aptos" w:eastAsia="Aptos" w:hAnsi="Aptos"/>
                <w:sz w:val="16"/>
                <w:szCs w:val="16"/>
                <w:rtl w:val="0"/>
              </w:rPr>
              <w:t xml:space="preserve">Processing region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0">
            <w:pPr>
              <w:spacing w:after="0" w:lineRule="auto"/>
              <w:rPr/>
            </w:pPr>
            <w:r w:rsidDel="00000000" w:rsidR="00000000" w:rsidRPr="00000000">
              <w:rPr>
                <w:rFonts w:ascii="Aptos" w:cs="Aptos" w:eastAsia="Aptos" w:hAnsi="Aptos"/>
                <w:sz w:val="16"/>
                <w:szCs w:val="16"/>
                <w:rtl w:val="0"/>
              </w:rPr>
              <w:t xml:space="preserve">Regional execution cell / AI region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1">
            <w:pPr>
              <w:spacing w:after="0" w:lineRule="auto"/>
              <w:rPr/>
            </w:pPr>
            <w:r w:rsidDel="00000000" w:rsidR="00000000" w:rsidRPr="00000000">
              <w:rPr>
                <w:rFonts w:ascii="Aptos" w:cs="Aptos" w:eastAsia="Aptos" w:hAnsi="Aptos"/>
                <w:sz w:val="16"/>
                <w:szCs w:val="16"/>
                <w:rtl w:val="0"/>
              </w:rPr>
              <w:t xml:space="preserve">Residency/privacy input; not equivalent to legal service jurisdiction.</w:t>
            </w:r>
            <w:r w:rsidDel="00000000" w:rsidR="00000000" w:rsidRPr="00000000">
              <w:rPr>
                <w:rtl w:val="0"/>
              </w:rPr>
            </w:r>
          </w:p>
        </w:tc>
      </w:tr>
    </w:tbl>
    <w:p w:rsidR="00000000" w:rsidDel="00000000" w:rsidP="00000000" w:rsidRDefault="00000000" w:rsidRPr="00000000" w14:paraId="00000202">
      <w:pPr>
        <w:spacing w:after="80" w:line="252.00000000000003" w:lineRule="auto"/>
        <w:rPr/>
      </w:pPr>
      <w:r w:rsidDel="00000000" w:rsidR="00000000" w:rsidRPr="00000000">
        <w:rPr>
          <w:rtl w:val="0"/>
        </w:rPr>
      </w:r>
    </w:p>
    <w:tbl>
      <w:tblPr>
        <w:tblStyle w:val="Table30"/>
        <w:tblW w:w="10282.0" w:type="dxa"/>
        <w:jc w:val="center"/>
        <w:tblLayout w:type="fixed"/>
        <w:tblLook w:val="0400"/>
      </w:tblPr>
      <w:tblGrid>
        <w:gridCol w:w="10282"/>
        <w:tblGridChange w:id="0">
          <w:tblGrid>
            <w:gridCol w:w="10282"/>
          </w:tblGrid>
        </w:tblGridChange>
      </w:tblGrid>
      <w:tr>
        <w:trPr>
          <w:cantSplit w:val="1"/>
          <w:tblHeader w:val="1"/>
        </w:trPr>
        <w:tc>
          <w:tcPr>
            <w:shd w:fill="f3f5f5" w:val="clear"/>
            <w:tcMar>
              <w:top w:w="80.0" w:type="dxa"/>
              <w:bottom w:w="80.0" w:type="dxa"/>
            </w:tcMar>
          </w:tcPr>
          <w:p w:rsidR="00000000" w:rsidDel="00000000" w:rsidP="00000000" w:rsidRDefault="00000000" w:rsidRPr="00000000" w14:paraId="00000203">
            <w:pPr>
              <w:keepLines w:val="1"/>
              <w:spacing w:after="0" w:lineRule="auto"/>
              <w:rPr/>
            </w:pPr>
            <w:r w:rsidDel="00000000" w:rsidR="00000000" w:rsidRPr="00000000">
              <w:rPr>
                <w:rFonts w:ascii="Aptos Mono" w:cs="Aptos Mono" w:eastAsia="Aptos Mono" w:hAnsi="Aptos Mono"/>
                <w:color w:val="1d292b"/>
                <w:sz w:val="16"/>
                <w:szCs w:val="16"/>
                <w:rtl w:val="0"/>
              </w:rPr>
              <w:t xml:space="preserve">FinalApplicablePolicy = intersection(all mandatory jurisdiction/entity/channel/capability controls)</w:t>
            </w:r>
            <w:r w:rsidDel="00000000" w:rsidR="00000000" w:rsidRPr="00000000">
              <w:rPr>
                <w:rtl w:val="0"/>
              </w:rPr>
            </w:r>
          </w:p>
        </w:tc>
      </w:tr>
    </w:tbl>
    <w:p w:rsidR="00000000" w:rsidDel="00000000" w:rsidP="00000000" w:rsidRDefault="00000000" w:rsidRPr="00000000" w14:paraId="00000204">
      <w:pPr>
        <w:spacing w:after="80" w:line="252.00000000000003" w:lineRule="auto"/>
        <w:rPr/>
      </w:pPr>
      <w:r w:rsidDel="00000000" w:rsidR="00000000" w:rsidRPr="00000000">
        <w:rPr>
          <w:rtl w:val="0"/>
        </w:rPr>
        <w:t xml:space="preserve">Where multiple applicable policies conflict, the more restrictive mandatory control wins until Legal resolves the conflict and issues a new effective-dated pack.</w:t>
      </w:r>
    </w:p>
    <w:p w:rsidR="00000000" w:rsidDel="00000000" w:rsidP="00000000" w:rsidRDefault="00000000" w:rsidRPr="00000000" w14:paraId="00000205">
      <w:pPr>
        <w:pStyle w:val="Heading1"/>
        <w:rPr/>
      </w:pPr>
      <w:r w:rsidDel="00000000" w:rsidR="00000000" w:rsidRPr="00000000">
        <w:rPr>
          <w:rtl w:val="0"/>
        </w:rPr>
        <w:t xml:space="preserve">18. REPRESENTATIVE JURISDICTION REFERENCE PACKS</w:t>
      </w:r>
    </w:p>
    <w:tbl>
      <w:tblPr>
        <w:tblStyle w:val="Table31"/>
        <w:tblW w:w="10282.0" w:type="dxa"/>
        <w:jc w:val="center"/>
        <w:tblLayout w:type="fixed"/>
        <w:tblLook w:val="0400"/>
      </w:tblPr>
      <w:tblGrid>
        <w:gridCol w:w="10282"/>
        <w:tblGridChange w:id="0">
          <w:tblGrid>
            <w:gridCol w:w="10282"/>
          </w:tblGrid>
        </w:tblGridChange>
      </w:tblGrid>
      <w:tr>
        <w:trPr>
          <w:cantSplit w:val="1"/>
          <w:tblHeader w:val="1"/>
        </w:trPr>
        <w:tc>
          <w:tcPr>
            <w:shd w:fill="f6eedd" w:val="clear"/>
            <w:tcMar>
              <w:top w:w="110.0" w:type="dxa"/>
              <w:bottom w:w="110.0" w:type="dxa"/>
            </w:tcMar>
          </w:tcPr>
          <w:p w:rsidR="00000000" w:rsidDel="00000000" w:rsidP="00000000" w:rsidRDefault="00000000" w:rsidRPr="00000000" w14:paraId="00000206">
            <w:pPr>
              <w:spacing w:after="20" w:lineRule="auto"/>
              <w:rPr/>
            </w:pPr>
            <w:r w:rsidDel="00000000" w:rsidR="00000000" w:rsidRPr="00000000">
              <w:rPr>
                <w:b w:val="1"/>
                <w:bCs w:val="1"/>
                <w:color w:val="8a6325"/>
                <w:sz w:val="17"/>
                <w:szCs w:val="17"/>
                <w:rtl w:val="0"/>
              </w:rPr>
              <w:t xml:space="preserve">REFERENCE-ONLY BASELINE</w:t>
            </w:r>
            <w:r w:rsidDel="00000000" w:rsidR="00000000" w:rsidRPr="00000000">
              <w:rPr>
                <w:rtl w:val="0"/>
              </w:rPr>
            </w:r>
          </w:p>
          <w:p w:rsidR="00000000" w:rsidDel="00000000" w:rsidP="00000000" w:rsidRDefault="00000000" w:rsidRPr="00000000" w14:paraId="00000207">
            <w:pPr>
              <w:spacing w:after="0" w:lineRule="auto"/>
              <w:rPr/>
            </w:pPr>
            <w:r w:rsidDel="00000000" w:rsidR="00000000" w:rsidRPr="00000000">
              <w:rPr>
                <w:rtl w:val="0"/>
              </w:rPr>
              <w:t xml:space="preserve">The summaries below are engineering posture, not final legal opinions. They demonstrate how global packs differ. No market becomes ACTIVE until local counsel signs the exact capability set against current law and regulator guidance.</w:t>
            </w:r>
          </w:p>
        </w:tc>
      </w:tr>
    </w:tbl>
    <w:p w:rsidR="00000000" w:rsidDel="00000000" w:rsidP="00000000" w:rsidRDefault="00000000" w:rsidRPr="00000000" w14:paraId="00000208">
      <w:pPr>
        <w:pStyle w:val="Heading2"/>
        <w:rPr/>
      </w:pPr>
      <w:r w:rsidDel="00000000" w:rsidR="00000000" w:rsidRPr="00000000">
        <w:rPr>
          <w:rtl w:val="0"/>
        </w:rPr>
        <w:t xml:space="preserve">18.1 United Kingdom — reference / launch pack</w:t>
      </w:r>
    </w:p>
    <w:tbl>
      <w:tblPr>
        <w:tblStyle w:val="Table32"/>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209">
            <w:pPr>
              <w:rPr/>
            </w:pPr>
            <w:r w:rsidDel="00000000" w:rsidR="00000000" w:rsidRPr="00000000">
              <w:rPr>
                <w:b w:val="1"/>
                <w:bCs w:val="1"/>
                <w:color w:val="ffffff"/>
                <w:sz w:val="14"/>
                <w:szCs w:val="14"/>
                <w:rtl w:val="0"/>
              </w:rPr>
              <w:t xml:space="preserve">Area</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0A">
            <w:pPr>
              <w:rPr/>
            </w:pPr>
            <w:r w:rsidDel="00000000" w:rsidR="00000000" w:rsidRPr="00000000">
              <w:rPr>
                <w:b w:val="1"/>
                <w:bCs w:val="1"/>
                <w:color w:val="ffffff"/>
                <w:sz w:val="14"/>
                <w:szCs w:val="14"/>
                <w:rtl w:val="0"/>
              </w:rPr>
              <w:t xml:space="preserve">Verified regulatory baseline (30 Aug 2026)</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0B">
            <w:pPr>
              <w:rPr/>
            </w:pPr>
            <w:r w:rsidDel="00000000" w:rsidR="00000000" w:rsidRPr="00000000">
              <w:rPr>
                <w:b w:val="1"/>
                <w:bCs w:val="1"/>
                <w:color w:val="ffffff"/>
                <w:sz w:val="14"/>
                <w:szCs w:val="14"/>
                <w:rtl w:val="0"/>
              </w:rPr>
              <w:t xml:space="preserve">Engineering posture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C">
            <w:pPr>
              <w:spacing w:after="0" w:lineRule="auto"/>
              <w:rPr/>
            </w:pPr>
            <w:r w:rsidDel="00000000" w:rsidR="00000000" w:rsidRPr="00000000">
              <w:rPr>
                <w:rFonts w:ascii="Aptos" w:cs="Aptos" w:eastAsia="Aptos" w:hAnsi="Aptos"/>
                <w:sz w:val="14"/>
                <w:szCs w:val="14"/>
                <w:rtl w:val="0"/>
              </w:rPr>
              <w:t xml:space="preserve">Advice vs information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D">
            <w:pPr>
              <w:spacing w:after="0" w:lineRule="auto"/>
              <w:rPr/>
            </w:pPr>
            <w:r w:rsidDel="00000000" w:rsidR="00000000" w:rsidRPr="00000000">
              <w:rPr>
                <w:rFonts w:ascii="Aptos" w:cs="Aptos" w:eastAsia="Aptos" w:hAnsi="Aptos"/>
                <w:sz w:val="14"/>
                <w:szCs w:val="14"/>
                <w:rtl w:val="0"/>
              </w:rPr>
              <w:t xml:space="preserve">FCA PERG states advice involves opinion/recommendation as to a course of action; information is fact/figures. Article 53 advice can apply even to website/publication advice, so “not personalised” is not enough by itself. [R1]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E">
            <w:pPr>
              <w:spacing w:after="0" w:lineRule="auto"/>
              <w:rPr/>
            </w:pPr>
            <w:r w:rsidDel="00000000" w:rsidR="00000000" w:rsidRPr="00000000">
              <w:rPr>
                <w:rFonts w:ascii="Aptos" w:cs="Aptos" w:eastAsia="Aptos" w:hAnsi="Aptos"/>
                <w:sz w:val="14"/>
                <w:szCs w:val="14"/>
                <w:rtl w:val="0"/>
              </w:rPr>
              <w:t xml:space="preserve">No merits recommendation; factual evidence/calculation/user-directed comparison only.</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0F">
            <w:pPr>
              <w:spacing w:after="0" w:lineRule="auto"/>
              <w:rPr/>
            </w:pPr>
            <w:r w:rsidDel="00000000" w:rsidR="00000000" w:rsidRPr="00000000">
              <w:rPr>
                <w:rFonts w:ascii="Aptos" w:cs="Aptos" w:eastAsia="Aptos" w:hAnsi="Aptos"/>
                <w:sz w:val="14"/>
                <w:szCs w:val="14"/>
                <w:rtl w:val="0"/>
              </w:rPr>
              <w:t xml:space="preserve">Targeted support</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10">
            <w:pPr>
              <w:spacing w:after="0" w:lineRule="auto"/>
              <w:rPr/>
            </w:pPr>
            <w:r w:rsidDel="00000000" w:rsidR="00000000" w:rsidRPr="00000000">
              <w:rPr>
                <w:rFonts w:ascii="Aptos" w:cs="Aptos" w:eastAsia="Aptos" w:hAnsi="Aptos"/>
                <w:sz w:val="14"/>
                <w:szCs w:val="14"/>
                <w:rtl w:val="0"/>
              </w:rPr>
              <w:t xml:space="preserve">COBS 9B has applied since 6 April 2026; the regulated activity covers ready-made suggestions by reference to pre-defined consumer segments. [R2]</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11">
            <w:pPr>
              <w:spacing w:after="0" w:lineRule="auto"/>
              <w:rPr/>
            </w:pPr>
            <w:r w:rsidDel="00000000" w:rsidR="00000000" w:rsidRPr="00000000">
              <w:rPr>
                <w:rFonts w:ascii="Aptos" w:cs="Aptos" w:eastAsia="Aptos" w:hAnsi="Aptos"/>
                <w:sz w:val="14"/>
                <w:szCs w:val="14"/>
                <w:rtl w:val="0"/>
              </w:rPr>
              <w:t xml:space="preserve">No segment-based ready-made investment suggestions in unauthorised configuration.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2">
            <w:pPr>
              <w:spacing w:after="0" w:lineRule="auto"/>
              <w:rPr/>
            </w:pPr>
            <w:r w:rsidDel="00000000" w:rsidR="00000000" w:rsidRPr="00000000">
              <w:rPr>
                <w:rFonts w:ascii="Aptos" w:cs="Aptos" w:eastAsia="Aptos" w:hAnsi="Aptos"/>
                <w:sz w:val="14"/>
                <w:szCs w:val="14"/>
                <w:rtl w:val="0"/>
              </w:rPr>
              <w:t xml:space="preserve">Financial promotions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3">
            <w:pPr>
              <w:spacing w:after="0" w:lineRule="auto"/>
              <w:rPr/>
            </w:pPr>
            <w:r w:rsidDel="00000000" w:rsidR="00000000" w:rsidRPr="00000000">
              <w:rPr>
                <w:rFonts w:ascii="Aptos" w:cs="Aptos" w:eastAsia="Aptos" w:hAnsi="Aptos"/>
                <w:sz w:val="14"/>
                <w:szCs w:val="14"/>
                <w:rtl w:val="0"/>
              </w:rPr>
              <w:t xml:space="preserve">Section 21 concerns invitations or inducements to engage in investment activity; apply pack-specific copy classification rather than blanket approval of all copy. [R3]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4">
            <w:pPr>
              <w:spacing w:after="0" w:lineRule="auto"/>
              <w:rPr/>
            </w:pPr>
            <w:r w:rsidDel="00000000" w:rsidR="00000000" w:rsidRPr="00000000">
              <w:rPr>
                <w:rFonts w:ascii="Aptos" w:cs="Aptos" w:eastAsia="Aptos" w:hAnsi="Aptos"/>
                <w:sz w:val="14"/>
                <w:szCs w:val="14"/>
                <w:rtl w:val="0"/>
              </w:rPr>
              <w:t xml:space="preserve">Copy registry + communication classification.</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15">
            <w:pPr>
              <w:spacing w:after="0" w:lineRule="auto"/>
              <w:rPr/>
            </w:pPr>
            <w:r w:rsidDel="00000000" w:rsidR="00000000" w:rsidRPr="00000000">
              <w:rPr>
                <w:rFonts w:ascii="Aptos" w:cs="Aptos" w:eastAsia="Aptos" w:hAnsi="Aptos"/>
                <w:sz w:val="14"/>
                <w:szCs w:val="14"/>
                <w:rtl w:val="0"/>
              </w:rPr>
              <w:t xml:space="preserve">Investment recommendations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16">
            <w:pPr>
              <w:spacing w:after="0" w:lineRule="auto"/>
              <w:rPr/>
            </w:pPr>
            <w:r w:rsidDel="00000000" w:rsidR="00000000" w:rsidRPr="00000000">
              <w:rPr>
                <w:rFonts w:ascii="Aptos" w:cs="Aptos" w:eastAsia="Aptos" w:hAnsi="Aptos"/>
                <w:sz w:val="14"/>
                <w:szCs w:val="14"/>
                <w:rtl w:val="0"/>
              </w:rPr>
              <w:t xml:space="preserve">UK MAR Article 20 applies to persons producing/disseminating investment recommendations or information suggesting an investment strategy. [R4]</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17">
            <w:pPr>
              <w:spacing w:after="0" w:lineRule="auto"/>
              <w:rPr/>
            </w:pPr>
            <w:r w:rsidDel="00000000" w:rsidR="00000000" w:rsidRPr="00000000">
              <w:rPr>
                <w:rFonts w:ascii="Aptos" w:cs="Aptos" w:eastAsia="Aptos" w:hAnsi="Aptos"/>
                <w:sz w:val="14"/>
                <w:szCs w:val="14"/>
                <w:rtl w:val="0"/>
              </w:rPr>
              <w:t xml:space="preserve">No platform-authored investment-strategy recommendation.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8">
            <w:pPr>
              <w:spacing w:after="0" w:lineRule="auto"/>
              <w:rPr/>
            </w:pPr>
            <w:r w:rsidDel="00000000" w:rsidR="00000000" w:rsidRPr="00000000">
              <w:rPr>
                <w:rFonts w:ascii="Aptos" w:cs="Aptos" w:eastAsia="Aptos" w:hAnsi="Aptos"/>
                <w:sz w:val="14"/>
                <w:szCs w:val="14"/>
                <w:rtl w:val="0"/>
              </w:rPr>
              <w:t xml:space="preserve">Credit ratings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9">
            <w:pPr>
              <w:spacing w:after="0" w:lineRule="auto"/>
              <w:rPr/>
            </w:pPr>
            <w:r w:rsidDel="00000000" w:rsidR="00000000" w:rsidRPr="00000000">
              <w:rPr>
                <w:rFonts w:ascii="Aptos" w:cs="Aptos" w:eastAsia="Aptos" w:hAnsi="Aptos"/>
                <w:sz w:val="14"/>
                <w:szCs w:val="14"/>
                <w:rtl w:val="0"/>
              </w:rPr>
              <w:t xml:space="preserve">Separate UK CRA perimeter requires counsel before any proprietary creditworthiness rating capability.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A">
            <w:pPr>
              <w:spacing w:after="0" w:lineRule="auto"/>
              <w:rPr/>
            </w:pPr>
            <w:r w:rsidDel="00000000" w:rsidR="00000000" w:rsidRPr="00000000">
              <w:rPr>
                <w:rFonts w:ascii="Aptos" w:cs="Aptos" w:eastAsia="Aptos" w:hAnsi="Aptos"/>
                <w:sz w:val="14"/>
                <w:szCs w:val="14"/>
                <w:rtl w:val="0"/>
              </w:rPr>
              <w:t xml:space="preserve">No proprietary credit rating / grade.</w:t>
            </w:r>
            <w:r w:rsidDel="00000000" w:rsidR="00000000" w:rsidRPr="00000000">
              <w:rPr>
                <w:rtl w:val="0"/>
              </w:rPr>
            </w:r>
          </w:p>
        </w:tc>
      </w:tr>
    </w:tbl>
    <w:p w:rsidR="00000000" w:rsidDel="00000000" w:rsidP="00000000" w:rsidRDefault="00000000" w:rsidRPr="00000000" w14:paraId="0000021B">
      <w:pPr>
        <w:spacing w:after="80" w:line="252.00000000000003" w:lineRule="auto"/>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18.2 United States — reference / launch pack</w:t>
      </w:r>
    </w:p>
    <w:tbl>
      <w:tblPr>
        <w:tblStyle w:val="Table33"/>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21D">
            <w:pPr>
              <w:rPr/>
            </w:pPr>
            <w:r w:rsidDel="00000000" w:rsidR="00000000" w:rsidRPr="00000000">
              <w:rPr>
                <w:b w:val="1"/>
                <w:bCs w:val="1"/>
                <w:color w:val="ffffff"/>
                <w:sz w:val="14"/>
                <w:szCs w:val="14"/>
                <w:rtl w:val="0"/>
              </w:rPr>
              <w:t xml:space="preserve">Area</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1E">
            <w:pPr>
              <w:rPr/>
            </w:pPr>
            <w:r w:rsidDel="00000000" w:rsidR="00000000" w:rsidRPr="00000000">
              <w:rPr>
                <w:b w:val="1"/>
                <w:bCs w:val="1"/>
                <w:color w:val="ffffff"/>
                <w:sz w:val="14"/>
                <w:szCs w:val="14"/>
                <w:rtl w:val="0"/>
              </w:rPr>
              <w:t xml:space="preserve">Verified baseline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1F">
            <w:pPr>
              <w:rPr/>
            </w:pPr>
            <w:r w:rsidDel="00000000" w:rsidR="00000000" w:rsidRPr="00000000">
              <w:rPr>
                <w:b w:val="1"/>
                <w:bCs w:val="1"/>
                <w:color w:val="ffffff"/>
                <w:sz w:val="14"/>
                <w:szCs w:val="14"/>
                <w:rtl w:val="0"/>
              </w:rPr>
              <w:t xml:space="preserve">Engineering posture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0">
            <w:pPr>
              <w:spacing w:after="0" w:lineRule="auto"/>
              <w:rPr/>
            </w:pPr>
            <w:r w:rsidDel="00000000" w:rsidR="00000000" w:rsidRPr="00000000">
              <w:rPr>
                <w:rFonts w:ascii="Aptos" w:cs="Aptos" w:eastAsia="Aptos" w:hAnsi="Aptos"/>
                <w:sz w:val="14"/>
                <w:szCs w:val="14"/>
                <w:rtl w:val="0"/>
              </w:rPr>
              <w:t xml:space="preserve">Investment adviser definition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1">
            <w:pPr>
              <w:spacing w:after="0" w:lineRule="auto"/>
              <w:rPr/>
            </w:pPr>
            <w:r w:rsidDel="00000000" w:rsidR="00000000" w:rsidRPr="00000000">
              <w:rPr>
                <w:rFonts w:ascii="Aptos" w:cs="Aptos" w:eastAsia="Aptos" w:hAnsi="Aptos"/>
                <w:sz w:val="14"/>
                <w:szCs w:val="14"/>
                <w:rtl w:val="0"/>
              </w:rPr>
              <w:t xml:space="preserve">15 U.S.C. §80b-2(a)(11) includes compensated advice and analyses/reports concerning securities, with enumerated exclusions including bona fide publications of general and regular circulation. [R5]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2">
            <w:pPr>
              <w:spacing w:after="0" w:lineRule="auto"/>
              <w:rPr/>
            </w:pPr>
            <w:r w:rsidDel="00000000" w:rsidR="00000000" w:rsidRPr="00000000">
              <w:rPr>
                <w:rFonts w:ascii="Aptos" w:cs="Aptos" w:eastAsia="Aptos" w:hAnsi="Aptos"/>
                <w:sz w:val="14"/>
                <w:szCs w:val="14"/>
                <w:rtl w:val="0"/>
              </w:rPr>
              <w:t xml:space="preserve">Do not assume exclusion solely because Talvrin publishes information.</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23">
            <w:pPr>
              <w:spacing w:after="0" w:lineRule="auto"/>
              <w:rPr/>
            </w:pPr>
            <w:r w:rsidDel="00000000" w:rsidR="00000000" w:rsidRPr="00000000">
              <w:rPr>
                <w:rFonts w:ascii="Aptos" w:cs="Aptos" w:eastAsia="Aptos" w:hAnsi="Aptos"/>
                <w:sz w:val="14"/>
                <w:szCs w:val="14"/>
                <w:rtl w:val="0"/>
              </w:rPr>
              <w:t xml:space="preserve">Publisher exclusion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24">
            <w:pPr>
              <w:spacing w:after="0" w:lineRule="auto"/>
              <w:rPr/>
            </w:pPr>
            <w:r w:rsidDel="00000000" w:rsidR="00000000" w:rsidRPr="00000000">
              <w:rPr>
                <w:rFonts w:ascii="Aptos" w:cs="Aptos" w:eastAsia="Aptos" w:hAnsi="Aptos"/>
                <w:sz w:val="14"/>
                <w:szCs w:val="14"/>
                <w:rtl w:val="0"/>
              </w:rPr>
              <w:t xml:space="preserve">Lowe v. SEC focused on disinterested, impersonal publication offered to the public and not individualized to a client’s portfolio/needs. [R6]</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25">
            <w:pPr>
              <w:spacing w:after="0" w:lineRule="auto"/>
              <w:rPr/>
            </w:pPr>
            <w:r w:rsidDel="00000000" w:rsidR="00000000" w:rsidRPr="00000000">
              <w:rPr>
                <w:rFonts w:ascii="Aptos" w:cs="Aptos" w:eastAsia="Aptos" w:hAnsi="Aptos"/>
                <w:sz w:val="14"/>
                <w:szCs w:val="14"/>
                <w:rtl w:val="0"/>
              </w:rPr>
              <w:t xml:space="preserve">Keep non-regulated configuration impersonal and factual; interactive/persistent-state product requires specific counsel analysis.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6">
            <w:pPr>
              <w:spacing w:after="0" w:lineRule="auto"/>
              <w:rPr/>
            </w:pPr>
            <w:r w:rsidDel="00000000" w:rsidR="00000000" w:rsidRPr="00000000">
              <w:rPr>
                <w:rFonts w:ascii="Aptos" w:cs="Aptos" w:eastAsia="Aptos" w:hAnsi="Aptos"/>
                <w:sz w:val="14"/>
                <w:szCs w:val="14"/>
                <w:rtl w:val="0"/>
              </w:rPr>
              <w:t xml:space="preserve">Treasury-only statutory exclusion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7">
            <w:pPr>
              <w:spacing w:after="0" w:lineRule="auto"/>
              <w:rPr/>
            </w:pPr>
            <w:r w:rsidDel="00000000" w:rsidR="00000000" w:rsidRPr="00000000">
              <w:rPr>
                <w:rFonts w:ascii="Aptos" w:cs="Aptos" w:eastAsia="Aptos" w:hAnsi="Aptos"/>
                <w:sz w:val="14"/>
                <w:szCs w:val="14"/>
                <w:rtl w:val="0"/>
              </w:rPr>
              <w:t xml:space="preserve">The statute separately excludes certain advice solely concerning direct U.S. government obligations. [R5]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8">
            <w:pPr>
              <w:spacing w:after="0" w:lineRule="auto"/>
              <w:rPr/>
            </w:pPr>
            <w:r w:rsidDel="00000000" w:rsidR="00000000" w:rsidRPr="00000000">
              <w:rPr>
                <w:rFonts w:ascii="Aptos" w:cs="Aptos" w:eastAsia="Aptos" w:hAnsi="Aptos"/>
                <w:sz w:val="14"/>
                <w:szCs w:val="14"/>
                <w:rtl w:val="0"/>
              </w:rPr>
              <w:t xml:space="preserve">Do not architect around this: Talvrin is multi-asset and the platform must survive expansion.</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29">
            <w:pPr>
              <w:spacing w:after="0" w:lineRule="auto"/>
              <w:rPr/>
            </w:pPr>
            <w:r w:rsidDel="00000000" w:rsidR="00000000" w:rsidRPr="00000000">
              <w:rPr>
                <w:rFonts w:ascii="Aptos" w:cs="Aptos" w:eastAsia="Aptos" w:hAnsi="Aptos"/>
                <w:sz w:val="14"/>
                <w:szCs w:val="14"/>
                <w:rtl w:val="0"/>
              </w:rPr>
              <w:t xml:space="preserve">State law</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2A">
            <w:pPr>
              <w:spacing w:after="0" w:lineRule="auto"/>
              <w:rPr/>
            </w:pPr>
            <w:r w:rsidDel="00000000" w:rsidR="00000000" w:rsidRPr="00000000">
              <w:rPr>
                <w:rFonts w:ascii="Aptos" w:cs="Aptos" w:eastAsia="Aptos" w:hAnsi="Aptos"/>
                <w:sz w:val="14"/>
                <w:szCs w:val="14"/>
                <w:rtl w:val="0"/>
              </w:rPr>
              <w:t xml:space="preserve">State investment-adviser / securities requirements can remain relevant.</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2B">
            <w:pPr>
              <w:spacing w:after="0" w:lineRule="auto"/>
              <w:rPr/>
            </w:pPr>
            <w:r w:rsidDel="00000000" w:rsidR="00000000" w:rsidRPr="00000000">
              <w:rPr>
                <w:rFonts w:ascii="Aptos" w:cs="Aptos" w:eastAsia="Aptos" w:hAnsi="Aptos"/>
                <w:sz w:val="14"/>
                <w:szCs w:val="14"/>
                <w:rtl w:val="0"/>
              </w:rPr>
              <w:t xml:space="preserve">Activation record requires federal + applicable state analysis for intended distribution model.</w:t>
            </w:r>
            <w:r w:rsidDel="00000000" w:rsidR="00000000" w:rsidRPr="00000000">
              <w:rPr>
                <w:rtl w:val="0"/>
              </w:rPr>
            </w:r>
          </w:p>
        </w:tc>
      </w:tr>
    </w:tbl>
    <w:p w:rsidR="00000000" w:rsidDel="00000000" w:rsidP="00000000" w:rsidRDefault="00000000" w:rsidRPr="00000000" w14:paraId="0000022C">
      <w:pPr>
        <w:spacing w:after="80" w:line="252.00000000000003" w:lineRule="auto"/>
        <w:rPr/>
      </w:pPr>
      <w:r w:rsidDel="00000000" w:rsidR="00000000" w:rsidRPr="00000000">
        <w:rPr>
          <w:rtl w:val="0"/>
        </w:rPr>
      </w:r>
    </w:p>
    <w:p w:rsidR="00000000" w:rsidDel="00000000" w:rsidP="00000000" w:rsidRDefault="00000000" w:rsidRPr="00000000" w14:paraId="0000022D">
      <w:pPr>
        <w:pStyle w:val="Heading2"/>
        <w:rPr/>
      </w:pPr>
      <w:r w:rsidDel="00000000" w:rsidR="00000000" w:rsidRPr="00000000">
        <w:rPr>
          <w:rtl w:val="0"/>
        </w:rPr>
        <w:t xml:space="preserve">18.3 European Union / EEA — reference pack</w:t>
      </w:r>
    </w:p>
    <w:tbl>
      <w:tblPr>
        <w:tblStyle w:val="Table34"/>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22E">
            <w:pPr>
              <w:rPr/>
            </w:pPr>
            <w:r w:rsidDel="00000000" w:rsidR="00000000" w:rsidRPr="00000000">
              <w:rPr>
                <w:b w:val="1"/>
                <w:bCs w:val="1"/>
                <w:color w:val="ffffff"/>
                <w:sz w:val="14"/>
                <w:szCs w:val="14"/>
                <w:rtl w:val="0"/>
              </w:rPr>
              <w:t xml:space="preserve">Area</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2F">
            <w:pPr>
              <w:rPr/>
            </w:pPr>
            <w:r w:rsidDel="00000000" w:rsidR="00000000" w:rsidRPr="00000000">
              <w:rPr>
                <w:b w:val="1"/>
                <w:bCs w:val="1"/>
                <w:color w:val="ffffff"/>
                <w:sz w:val="14"/>
                <w:szCs w:val="14"/>
                <w:rtl w:val="0"/>
              </w:rPr>
              <w:t xml:space="preserve">Verified baseline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30">
            <w:pPr>
              <w:rPr/>
            </w:pPr>
            <w:r w:rsidDel="00000000" w:rsidR="00000000" w:rsidRPr="00000000">
              <w:rPr>
                <w:b w:val="1"/>
                <w:bCs w:val="1"/>
                <w:color w:val="ffffff"/>
                <w:sz w:val="14"/>
                <w:szCs w:val="14"/>
                <w:rtl w:val="0"/>
              </w:rPr>
              <w:t xml:space="preserve">Engineering posture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1">
            <w:pPr>
              <w:spacing w:after="0" w:lineRule="auto"/>
              <w:rPr/>
            </w:pPr>
            <w:r w:rsidDel="00000000" w:rsidR="00000000" w:rsidRPr="00000000">
              <w:rPr>
                <w:rFonts w:ascii="Aptos" w:cs="Aptos" w:eastAsia="Aptos" w:hAnsi="Aptos"/>
                <w:sz w:val="14"/>
                <w:szCs w:val="14"/>
                <w:rtl w:val="0"/>
              </w:rPr>
              <w:t xml:space="preserve">MiFID II advice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2">
            <w:pPr>
              <w:spacing w:after="0" w:lineRule="auto"/>
              <w:rPr/>
            </w:pPr>
            <w:r w:rsidDel="00000000" w:rsidR="00000000" w:rsidRPr="00000000">
              <w:rPr>
                <w:rFonts w:ascii="Aptos" w:cs="Aptos" w:eastAsia="Aptos" w:hAnsi="Aptos"/>
                <w:sz w:val="14"/>
                <w:szCs w:val="14"/>
                <w:rtl w:val="0"/>
              </w:rPr>
              <w:t xml:space="preserve">MiFID II defines investment advice as personal recommendations to a client relating to transactions in financial instruments. [R7]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3">
            <w:pPr>
              <w:spacing w:after="0" w:lineRule="auto"/>
              <w:rPr/>
            </w:pPr>
            <w:r w:rsidDel="00000000" w:rsidR="00000000" w:rsidRPr="00000000">
              <w:rPr>
                <w:rFonts w:ascii="Aptos" w:cs="Aptos" w:eastAsia="Aptos" w:hAnsi="Aptos"/>
                <w:sz w:val="14"/>
                <w:szCs w:val="14"/>
                <w:rtl w:val="0"/>
              </w:rPr>
              <w:t xml:space="preserve">No personal recommendations; jurisdiction pack must reflect member-state implementation / exemptions.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34">
            <w:pPr>
              <w:spacing w:after="0" w:lineRule="auto"/>
              <w:rPr/>
            </w:pPr>
            <w:r w:rsidDel="00000000" w:rsidR="00000000" w:rsidRPr="00000000">
              <w:rPr>
                <w:rFonts w:ascii="Aptos" w:cs="Aptos" w:eastAsia="Aptos" w:hAnsi="Aptos"/>
                <w:sz w:val="14"/>
                <w:szCs w:val="14"/>
                <w:rtl w:val="0"/>
              </w:rPr>
              <w:t xml:space="preserve">Suitability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35">
            <w:pPr>
              <w:spacing w:after="0" w:lineRule="auto"/>
              <w:rPr/>
            </w:pPr>
            <w:r w:rsidDel="00000000" w:rsidR="00000000" w:rsidRPr="00000000">
              <w:rPr>
                <w:rFonts w:ascii="Aptos" w:cs="Aptos" w:eastAsia="Aptos" w:hAnsi="Aptos"/>
                <w:sz w:val="14"/>
                <w:szCs w:val="14"/>
                <w:rtl w:val="0"/>
              </w:rPr>
              <w:t xml:space="preserve">Where investment advice is provided, suitability rules use objectives, financial situation and risk tolerance; automated delivery does not remove firm responsibility. [R7]</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36">
            <w:pPr>
              <w:spacing w:after="0" w:lineRule="auto"/>
              <w:rPr/>
            </w:pPr>
            <w:r w:rsidDel="00000000" w:rsidR="00000000" w:rsidRPr="00000000">
              <w:rPr>
                <w:rFonts w:ascii="Aptos" w:cs="Aptos" w:eastAsia="Aptos" w:hAnsi="Aptos"/>
                <w:sz w:val="14"/>
                <w:szCs w:val="14"/>
                <w:rtl w:val="0"/>
              </w:rPr>
              <w:t xml:space="preserve">No suitability data model in unauthorised configuration.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7">
            <w:pPr>
              <w:spacing w:after="0" w:lineRule="auto"/>
              <w:rPr/>
            </w:pPr>
            <w:r w:rsidDel="00000000" w:rsidR="00000000" w:rsidRPr="00000000">
              <w:rPr>
                <w:rFonts w:ascii="Aptos" w:cs="Aptos" w:eastAsia="Aptos" w:hAnsi="Aptos"/>
                <w:sz w:val="14"/>
                <w:szCs w:val="14"/>
                <w:rtl w:val="0"/>
              </w:rPr>
              <w:t xml:space="preserve">MAR recommendations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8">
            <w:pPr>
              <w:spacing w:after="0" w:lineRule="auto"/>
              <w:rPr/>
            </w:pPr>
            <w:r w:rsidDel="00000000" w:rsidR="00000000" w:rsidRPr="00000000">
              <w:rPr>
                <w:rFonts w:ascii="Aptos" w:cs="Aptos" w:eastAsia="Aptos" w:hAnsi="Aptos"/>
                <w:sz w:val="14"/>
                <w:szCs w:val="14"/>
                <w:rtl w:val="0"/>
              </w:rPr>
              <w:t xml:space="preserve">EU MAR defines investment recommendations / strategy suggestions and Article 20 imposes objective-presentation/conflict requirements. [R8]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9">
            <w:pPr>
              <w:spacing w:after="0" w:lineRule="auto"/>
              <w:rPr/>
            </w:pPr>
            <w:r w:rsidDel="00000000" w:rsidR="00000000" w:rsidRPr="00000000">
              <w:rPr>
                <w:rFonts w:ascii="Aptos" w:cs="Aptos" w:eastAsia="Aptos" w:hAnsi="Aptos"/>
                <w:sz w:val="14"/>
                <w:szCs w:val="14"/>
                <w:rtl w:val="0"/>
              </w:rPr>
              <w:t xml:space="preserve">No platform-authored investment strategy/price-value opinion in non-regulated pack.</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3A">
            <w:pPr>
              <w:spacing w:after="0" w:lineRule="auto"/>
              <w:rPr/>
            </w:pPr>
            <w:r w:rsidDel="00000000" w:rsidR="00000000" w:rsidRPr="00000000">
              <w:rPr>
                <w:rFonts w:ascii="Aptos" w:cs="Aptos" w:eastAsia="Aptos" w:hAnsi="Aptos"/>
                <w:sz w:val="14"/>
                <w:szCs w:val="14"/>
                <w:rtl w:val="0"/>
              </w:rPr>
              <w:t xml:space="preserve">Member-state layer</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3B">
            <w:pPr>
              <w:spacing w:after="0" w:lineRule="auto"/>
              <w:rPr/>
            </w:pPr>
            <w:r w:rsidDel="00000000" w:rsidR="00000000" w:rsidRPr="00000000">
              <w:rPr>
                <w:rFonts w:ascii="Aptos" w:cs="Aptos" w:eastAsia="Aptos" w:hAnsi="Aptos"/>
                <w:sz w:val="14"/>
                <w:szCs w:val="14"/>
                <w:rtl w:val="0"/>
              </w:rPr>
              <w:t xml:space="preserve">Authorisation/perimeter analysis can vary through national implementation and competent authority practice.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3C">
            <w:pPr>
              <w:spacing w:after="0" w:lineRule="auto"/>
              <w:rPr/>
            </w:pPr>
            <w:r w:rsidDel="00000000" w:rsidR="00000000" w:rsidRPr="00000000">
              <w:rPr>
                <w:rFonts w:ascii="Aptos" w:cs="Aptos" w:eastAsia="Aptos" w:hAnsi="Aptos"/>
                <w:sz w:val="14"/>
                <w:szCs w:val="14"/>
                <w:rtl w:val="0"/>
              </w:rPr>
              <w:t xml:space="preserve">Use EU core pack + country child pack; never one blanket “EU = active” flag.</w:t>
            </w:r>
            <w:r w:rsidDel="00000000" w:rsidR="00000000" w:rsidRPr="00000000">
              <w:rPr>
                <w:rtl w:val="0"/>
              </w:rPr>
            </w:r>
          </w:p>
        </w:tc>
      </w:tr>
    </w:tbl>
    <w:p w:rsidR="00000000" w:rsidDel="00000000" w:rsidP="00000000" w:rsidRDefault="00000000" w:rsidRPr="00000000" w14:paraId="0000023D">
      <w:pPr>
        <w:spacing w:after="80" w:line="252.00000000000003" w:lineRule="auto"/>
        <w:rPr/>
      </w:pPr>
      <w:r w:rsidDel="00000000" w:rsidR="00000000" w:rsidRPr="00000000">
        <w:rPr>
          <w:rtl w:val="0"/>
        </w:rPr>
      </w:r>
    </w:p>
    <w:p w:rsidR="00000000" w:rsidDel="00000000" w:rsidP="00000000" w:rsidRDefault="00000000" w:rsidRPr="00000000" w14:paraId="0000023E">
      <w:pPr>
        <w:pStyle w:val="Heading2"/>
        <w:rPr/>
      </w:pPr>
      <w:r w:rsidDel="00000000" w:rsidR="00000000" w:rsidRPr="00000000">
        <w:rPr>
          <w:rtl w:val="0"/>
        </w:rPr>
        <w:t xml:space="preserve">18.4 Australia — reference pack</w:t>
      </w:r>
    </w:p>
    <w:tbl>
      <w:tblPr>
        <w:tblStyle w:val="Table35"/>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23F">
            <w:pPr>
              <w:rPr/>
            </w:pPr>
            <w:r w:rsidDel="00000000" w:rsidR="00000000" w:rsidRPr="00000000">
              <w:rPr>
                <w:b w:val="1"/>
                <w:bCs w:val="1"/>
                <w:color w:val="ffffff"/>
                <w:sz w:val="14"/>
                <w:szCs w:val="14"/>
                <w:rtl w:val="0"/>
              </w:rPr>
              <w:t xml:space="preserve">Area</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40">
            <w:pPr>
              <w:rPr/>
            </w:pPr>
            <w:r w:rsidDel="00000000" w:rsidR="00000000" w:rsidRPr="00000000">
              <w:rPr>
                <w:b w:val="1"/>
                <w:bCs w:val="1"/>
                <w:color w:val="ffffff"/>
                <w:sz w:val="14"/>
                <w:szCs w:val="14"/>
                <w:rtl w:val="0"/>
              </w:rPr>
              <w:t xml:space="preserve">Verified baseline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41">
            <w:pPr>
              <w:rPr/>
            </w:pPr>
            <w:r w:rsidDel="00000000" w:rsidR="00000000" w:rsidRPr="00000000">
              <w:rPr>
                <w:b w:val="1"/>
                <w:bCs w:val="1"/>
                <w:color w:val="ffffff"/>
                <w:sz w:val="14"/>
                <w:szCs w:val="14"/>
                <w:rtl w:val="0"/>
              </w:rPr>
              <w:t xml:space="preserve">Engineering posture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2">
            <w:pPr>
              <w:spacing w:after="0" w:lineRule="auto"/>
              <w:rPr/>
            </w:pPr>
            <w:r w:rsidDel="00000000" w:rsidR="00000000" w:rsidRPr="00000000">
              <w:rPr>
                <w:rFonts w:ascii="Aptos" w:cs="Aptos" w:eastAsia="Aptos" w:hAnsi="Aptos"/>
                <w:sz w:val="14"/>
                <w:szCs w:val="14"/>
                <w:rtl w:val="0"/>
              </w:rPr>
              <w:t xml:space="preserve">Financial product advice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3">
            <w:pPr>
              <w:spacing w:after="0" w:lineRule="auto"/>
              <w:rPr/>
            </w:pPr>
            <w:r w:rsidDel="00000000" w:rsidR="00000000" w:rsidRPr="00000000">
              <w:rPr>
                <w:rFonts w:ascii="Aptos" w:cs="Aptos" w:eastAsia="Aptos" w:hAnsi="Aptos"/>
                <w:sz w:val="14"/>
                <w:szCs w:val="14"/>
                <w:rtl w:val="0"/>
              </w:rPr>
              <w:t xml:space="preserve">ASIC states providing financial product advice generally requires AFS authorisation; its guidance distinguishes factual information, general advice and personal advice. [R9]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4">
            <w:pPr>
              <w:spacing w:after="0" w:lineRule="auto"/>
              <w:rPr/>
            </w:pPr>
            <w:r w:rsidDel="00000000" w:rsidR="00000000" w:rsidRPr="00000000">
              <w:rPr>
                <w:rFonts w:ascii="Aptos" w:cs="Aptos" w:eastAsia="Aptos" w:hAnsi="Aptos"/>
                <w:sz w:val="14"/>
                <w:szCs w:val="14"/>
                <w:rtl w:val="0"/>
              </w:rPr>
              <w:t xml:space="preserve">Factual-information path only unless counsel approves a licensed/authorised advice configuration.</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45">
            <w:pPr>
              <w:spacing w:after="0" w:lineRule="auto"/>
              <w:rPr/>
            </w:pPr>
            <w:r w:rsidDel="00000000" w:rsidR="00000000" w:rsidRPr="00000000">
              <w:rPr>
                <w:rFonts w:ascii="Aptos" w:cs="Aptos" w:eastAsia="Aptos" w:hAnsi="Aptos"/>
                <w:sz w:val="14"/>
                <w:szCs w:val="14"/>
                <w:rtl w:val="0"/>
              </w:rPr>
              <w:t xml:space="preserve">General vs personal</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46">
            <w:pPr>
              <w:spacing w:after="0" w:lineRule="auto"/>
              <w:rPr/>
            </w:pPr>
            <w:r w:rsidDel="00000000" w:rsidR="00000000" w:rsidRPr="00000000">
              <w:rPr>
                <w:rFonts w:ascii="Aptos" w:cs="Aptos" w:eastAsia="Aptos" w:hAnsi="Aptos"/>
                <w:sz w:val="14"/>
                <w:szCs w:val="14"/>
                <w:rtl w:val="0"/>
              </w:rPr>
              <w:t xml:space="preserve">General advice can still be financial product advice; absence of personalisation is not a universal safe harbour. [R9]</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47">
            <w:pPr>
              <w:spacing w:after="0" w:lineRule="auto"/>
              <w:rPr/>
            </w:pPr>
            <w:r w:rsidDel="00000000" w:rsidR="00000000" w:rsidRPr="00000000">
              <w:rPr>
                <w:rFonts w:ascii="Aptos" w:cs="Aptos" w:eastAsia="Aptos" w:hAnsi="Aptos"/>
                <w:sz w:val="14"/>
                <w:szCs w:val="14"/>
                <w:rtl w:val="0"/>
              </w:rPr>
              <w:t xml:space="preserve">Do not treat “impersonal” as sufficient; apply Australia-specific output rules.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8">
            <w:pPr>
              <w:spacing w:after="0" w:lineRule="auto"/>
              <w:rPr/>
            </w:pPr>
            <w:r w:rsidDel="00000000" w:rsidR="00000000" w:rsidRPr="00000000">
              <w:rPr>
                <w:rFonts w:ascii="Aptos" w:cs="Aptos" w:eastAsia="Aptos" w:hAnsi="Aptos"/>
                <w:sz w:val="14"/>
                <w:szCs w:val="14"/>
                <w:rtl w:val="0"/>
              </w:rPr>
              <w:t xml:space="preserve">Dealing/arranging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9">
            <w:pPr>
              <w:spacing w:after="0" w:lineRule="auto"/>
              <w:rPr/>
            </w:pPr>
            <w:r w:rsidDel="00000000" w:rsidR="00000000" w:rsidRPr="00000000">
              <w:rPr>
                <w:rFonts w:ascii="Aptos" w:cs="Aptos" w:eastAsia="Aptos" w:hAnsi="Aptos"/>
                <w:sz w:val="14"/>
                <w:szCs w:val="14"/>
                <w:rtl w:val="0"/>
              </w:rPr>
              <w:t xml:space="preserve">ASIC identifies dealing/arranging as separate regulated financial services. [R9]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A">
            <w:pPr>
              <w:spacing w:after="0" w:lineRule="auto"/>
              <w:rPr/>
            </w:pPr>
            <w:r w:rsidDel="00000000" w:rsidR="00000000" w:rsidRPr="00000000">
              <w:rPr>
                <w:rFonts w:ascii="Aptos" w:cs="Aptos" w:eastAsia="Aptos" w:hAnsi="Aptos"/>
                <w:sz w:val="14"/>
                <w:szCs w:val="14"/>
                <w:rtl w:val="0"/>
              </w:rPr>
              <w:t xml:space="preserve">No execution / arranging adjacency at launch.</w:t>
            </w:r>
            <w:r w:rsidDel="00000000" w:rsidR="00000000" w:rsidRPr="00000000">
              <w:rPr>
                <w:rtl w:val="0"/>
              </w:rPr>
            </w:r>
          </w:p>
        </w:tc>
      </w:tr>
    </w:tbl>
    <w:p w:rsidR="00000000" w:rsidDel="00000000" w:rsidP="00000000" w:rsidRDefault="00000000" w:rsidRPr="00000000" w14:paraId="0000024B">
      <w:pPr>
        <w:spacing w:after="80" w:line="252.00000000000003" w:lineRule="auto"/>
        <w:rPr/>
      </w:pPr>
      <w:r w:rsidDel="00000000" w:rsidR="00000000" w:rsidRPr="00000000">
        <w:rPr>
          <w:rtl w:val="0"/>
        </w:rPr>
      </w:r>
    </w:p>
    <w:p w:rsidR="00000000" w:rsidDel="00000000" w:rsidP="00000000" w:rsidRDefault="00000000" w:rsidRPr="00000000" w14:paraId="0000024C">
      <w:pPr>
        <w:pStyle w:val="Heading2"/>
        <w:rPr/>
      </w:pPr>
      <w:r w:rsidDel="00000000" w:rsidR="00000000" w:rsidRPr="00000000">
        <w:rPr>
          <w:rtl w:val="0"/>
        </w:rPr>
        <w:t xml:space="preserve">18.5 India — reference pack</w:t>
      </w:r>
    </w:p>
    <w:tbl>
      <w:tblPr>
        <w:tblStyle w:val="Table36"/>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24D">
            <w:pPr>
              <w:rPr/>
            </w:pPr>
            <w:r w:rsidDel="00000000" w:rsidR="00000000" w:rsidRPr="00000000">
              <w:rPr>
                <w:b w:val="1"/>
                <w:bCs w:val="1"/>
                <w:color w:val="ffffff"/>
                <w:sz w:val="14"/>
                <w:szCs w:val="14"/>
                <w:rtl w:val="0"/>
              </w:rPr>
              <w:t xml:space="preserve">Area</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4E">
            <w:pPr>
              <w:rPr/>
            </w:pPr>
            <w:r w:rsidDel="00000000" w:rsidR="00000000" w:rsidRPr="00000000">
              <w:rPr>
                <w:b w:val="1"/>
                <w:bCs w:val="1"/>
                <w:color w:val="ffffff"/>
                <w:sz w:val="14"/>
                <w:szCs w:val="14"/>
                <w:rtl w:val="0"/>
              </w:rPr>
              <w:t xml:space="preserve">Verified baseline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4F">
            <w:pPr>
              <w:rPr/>
            </w:pPr>
            <w:r w:rsidDel="00000000" w:rsidR="00000000" w:rsidRPr="00000000">
              <w:rPr>
                <w:b w:val="1"/>
                <w:bCs w:val="1"/>
                <w:color w:val="ffffff"/>
                <w:sz w:val="14"/>
                <w:szCs w:val="14"/>
                <w:rtl w:val="0"/>
              </w:rPr>
              <w:t xml:space="preserve">Engineering posture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0">
            <w:pPr>
              <w:spacing w:after="0" w:lineRule="auto"/>
              <w:rPr/>
            </w:pPr>
            <w:r w:rsidDel="00000000" w:rsidR="00000000" w:rsidRPr="00000000">
              <w:rPr>
                <w:rFonts w:ascii="Aptos" w:cs="Aptos" w:eastAsia="Aptos" w:hAnsi="Aptos"/>
                <w:sz w:val="14"/>
                <w:szCs w:val="14"/>
                <w:rtl w:val="0"/>
              </w:rPr>
              <w:t xml:space="preserve">Investment advisers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1">
            <w:pPr>
              <w:spacing w:after="0" w:lineRule="auto"/>
              <w:rPr/>
            </w:pPr>
            <w:r w:rsidDel="00000000" w:rsidR="00000000" w:rsidRPr="00000000">
              <w:rPr>
                <w:rFonts w:ascii="Aptos" w:cs="Aptos" w:eastAsia="Aptos" w:hAnsi="Aptos"/>
                <w:sz w:val="14"/>
                <w:szCs w:val="14"/>
                <w:rtl w:val="0"/>
              </w:rPr>
              <w:t xml:space="preserve">SEBI Investment Advisers Regulations remain in force and were last amended 25 November 2025; SEBI issued a 2026 master circular. [R10]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2">
            <w:pPr>
              <w:spacing w:after="0" w:lineRule="auto"/>
              <w:rPr/>
            </w:pPr>
            <w:r w:rsidDel="00000000" w:rsidR="00000000" w:rsidRPr="00000000">
              <w:rPr>
                <w:rFonts w:ascii="Aptos" w:cs="Aptos" w:eastAsia="Aptos" w:hAnsi="Aptos"/>
                <w:sz w:val="14"/>
                <w:szCs w:val="14"/>
                <w:rtl w:val="0"/>
              </w:rPr>
              <w:t xml:space="preserve">No personalised investment advisory service without India-specific legal/registration analysis.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53">
            <w:pPr>
              <w:spacing w:after="0" w:lineRule="auto"/>
              <w:rPr/>
            </w:pPr>
            <w:r w:rsidDel="00000000" w:rsidR="00000000" w:rsidRPr="00000000">
              <w:rPr>
                <w:rFonts w:ascii="Aptos" w:cs="Aptos" w:eastAsia="Aptos" w:hAnsi="Aptos"/>
                <w:sz w:val="14"/>
                <w:szCs w:val="14"/>
                <w:rtl w:val="0"/>
              </w:rPr>
              <w:t xml:space="preserve">Advice / recommendations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54">
            <w:pPr>
              <w:spacing w:after="0" w:lineRule="auto"/>
              <w:rPr/>
            </w:pPr>
            <w:r w:rsidDel="00000000" w:rsidR="00000000" w:rsidRPr="00000000">
              <w:rPr>
                <w:rFonts w:ascii="Aptos" w:cs="Aptos" w:eastAsia="Aptos" w:hAnsi="Aptos"/>
                <w:sz w:val="14"/>
                <w:szCs w:val="14"/>
                <w:rtl w:val="0"/>
              </w:rPr>
              <w:t xml:space="preserve">SEBI guidance/regulations regulate registered investment advisers; separate research-analyst rules can also be relevant to securities research/recommendations.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55">
            <w:pPr>
              <w:spacing w:after="0" w:lineRule="auto"/>
              <w:rPr/>
            </w:pPr>
            <w:r w:rsidDel="00000000" w:rsidR="00000000" w:rsidRPr="00000000">
              <w:rPr>
                <w:rFonts w:ascii="Aptos" w:cs="Aptos" w:eastAsia="Aptos" w:hAnsi="Aptos"/>
                <w:sz w:val="14"/>
                <w:szCs w:val="14"/>
                <w:rtl w:val="0"/>
              </w:rPr>
              <w:t xml:space="preserve">Factual evidence product only until counsel classifies research/explanation features.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6">
            <w:pPr>
              <w:spacing w:after="0" w:lineRule="auto"/>
              <w:rPr/>
            </w:pPr>
            <w:r w:rsidDel="00000000" w:rsidR="00000000" w:rsidRPr="00000000">
              <w:rPr>
                <w:rFonts w:ascii="Aptos" w:cs="Aptos" w:eastAsia="Aptos" w:hAnsi="Aptos"/>
                <w:sz w:val="14"/>
                <w:szCs w:val="14"/>
                <w:rtl w:val="0"/>
              </w:rPr>
              <w:t xml:space="preserve">Performance/return claims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7">
            <w:pPr>
              <w:spacing w:after="0" w:lineRule="auto"/>
              <w:rPr/>
            </w:pPr>
            <w:r w:rsidDel="00000000" w:rsidR="00000000" w:rsidRPr="00000000">
              <w:rPr>
                <w:rFonts w:ascii="Aptos" w:cs="Aptos" w:eastAsia="Aptos" w:hAnsi="Aptos"/>
                <w:sz w:val="14"/>
                <w:szCs w:val="14"/>
                <w:rtl w:val="0"/>
              </w:rPr>
              <w:t xml:space="preserve">SEBI guidance contains controls around advice/recommendations and claims.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8">
            <w:pPr>
              <w:spacing w:after="0" w:lineRule="auto"/>
              <w:rPr/>
            </w:pPr>
            <w:r w:rsidDel="00000000" w:rsidR="00000000" w:rsidRPr="00000000">
              <w:rPr>
                <w:rFonts w:ascii="Aptos" w:cs="Aptos" w:eastAsia="Aptos" w:hAnsi="Aptos"/>
                <w:sz w:val="14"/>
                <w:szCs w:val="14"/>
                <w:rtl w:val="0"/>
              </w:rPr>
              <w:t xml:space="preserve">Marketing/copy pack requires India-specific review before activation.</w:t>
            </w:r>
            <w:r w:rsidDel="00000000" w:rsidR="00000000" w:rsidRPr="00000000">
              <w:rPr>
                <w:rtl w:val="0"/>
              </w:rPr>
            </w:r>
          </w:p>
        </w:tc>
      </w:tr>
    </w:tbl>
    <w:p w:rsidR="00000000" w:rsidDel="00000000" w:rsidP="00000000" w:rsidRDefault="00000000" w:rsidRPr="00000000" w14:paraId="00000259">
      <w:pPr>
        <w:spacing w:after="80" w:line="252.00000000000003" w:lineRule="auto"/>
        <w:rPr/>
      </w:pPr>
      <w:r w:rsidDel="00000000" w:rsidR="00000000" w:rsidRPr="00000000">
        <w:rPr>
          <w:rtl w:val="0"/>
        </w:rPr>
      </w:r>
    </w:p>
    <w:p w:rsidR="00000000" w:rsidDel="00000000" w:rsidP="00000000" w:rsidRDefault="00000000" w:rsidRPr="00000000" w14:paraId="0000025A">
      <w:pPr>
        <w:pStyle w:val="Heading2"/>
        <w:rPr/>
      </w:pPr>
      <w:r w:rsidDel="00000000" w:rsidR="00000000" w:rsidRPr="00000000">
        <w:rPr>
          <w:rtl w:val="0"/>
        </w:rPr>
        <w:t xml:space="preserve">18.6 Hong Kong — reference pack</w:t>
      </w:r>
    </w:p>
    <w:tbl>
      <w:tblPr>
        <w:tblStyle w:val="Table37"/>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25B">
            <w:pPr>
              <w:rPr/>
            </w:pPr>
            <w:r w:rsidDel="00000000" w:rsidR="00000000" w:rsidRPr="00000000">
              <w:rPr>
                <w:b w:val="1"/>
                <w:bCs w:val="1"/>
                <w:color w:val="ffffff"/>
                <w:sz w:val="14"/>
                <w:szCs w:val="14"/>
                <w:rtl w:val="0"/>
              </w:rPr>
              <w:t xml:space="preserve">Area</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5C">
            <w:pPr>
              <w:rPr/>
            </w:pPr>
            <w:r w:rsidDel="00000000" w:rsidR="00000000" w:rsidRPr="00000000">
              <w:rPr>
                <w:b w:val="1"/>
                <w:bCs w:val="1"/>
                <w:color w:val="ffffff"/>
                <w:sz w:val="14"/>
                <w:szCs w:val="14"/>
                <w:rtl w:val="0"/>
              </w:rPr>
              <w:t xml:space="preserve">Verified baseline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5D">
            <w:pPr>
              <w:rPr/>
            </w:pPr>
            <w:r w:rsidDel="00000000" w:rsidR="00000000" w:rsidRPr="00000000">
              <w:rPr>
                <w:b w:val="1"/>
                <w:bCs w:val="1"/>
                <w:color w:val="ffffff"/>
                <w:sz w:val="14"/>
                <w:szCs w:val="14"/>
                <w:rtl w:val="0"/>
              </w:rPr>
              <w:t xml:space="preserve">Engineering posture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E">
            <w:pPr>
              <w:spacing w:after="0" w:lineRule="auto"/>
              <w:rPr/>
            </w:pPr>
            <w:r w:rsidDel="00000000" w:rsidR="00000000" w:rsidRPr="00000000">
              <w:rPr>
                <w:rFonts w:ascii="Aptos" w:cs="Aptos" w:eastAsia="Aptos" w:hAnsi="Aptos"/>
                <w:sz w:val="14"/>
                <w:szCs w:val="14"/>
                <w:rtl w:val="0"/>
              </w:rPr>
              <w:t xml:space="preserve">Advising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F">
            <w:pPr>
              <w:spacing w:after="0" w:lineRule="auto"/>
              <w:rPr/>
            </w:pPr>
            <w:r w:rsidDel="00000000" w:rsidR="00000000" w:rsidRPr="00000000">
              <w:rPr>
                <w:rFonts w:ascii="Aptos" w:cs="Aptos" w:eastAsia="Aptos" w:hAnsi="Aptos"/>
                <w:sz w:val="14"/>
                <w:szCs w:val="14"/>
                <w:rtl w:val="0"/>
              </w:rPr>
              <w:t xml:space="preserve">SFC identifies Type 4 as Advising on Securities and Type 5 as Advising on Futures Contracts. [R11]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0">
            <w:pPr>
              <w:spacing w:after="0" w:lineRule="auto"/>
              <w:rPr/>
            </w:pPr>
            <w:r w:rsidDel="00000000" w:rsidR="00000000" w:rsidRPr="00000000">
              <w:rPr>
                <w:rFonts w:ascii="Aptos" w:cs="Aptos" w:eastAsia="Aptos" w:hAnsi="Aptos"/>
                <w:sz w:val="14"/>
                <w:szCs w:val="14"/>
                <w:rtl w:val="0"/>
              </w:rPr>
              <w:t xml:space="preserve">No merits advice unless appropriately licensed/approved.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61">
            <w:pPr>
              <w:spacing w:after="0" w:lineRule="auto"/>
              <w:rPr/>
            </w:pPr>
            <w:r w:rsidDel="00000000" w:rsidR="00000000" w:rsidRPr="00000000">
              <w:rPr>
                <w:rFonts w:ascii="Aptos" w:cs="Aptos" w:eastAsia="Aptos" w:hAnsi="Aptos"/>
                <w:sz w:val="14"/>
                <w:szCs w:val="14"/>
                <w:rtl w:val="0"/>
              </w:rPr>
              <w:t xml:space="preserve">Credit ratings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62">
            <w:pPr>
              <w:spacing w:after="0" w:lineRule="auto"/>
              <w:rPr/>
            </w:pPr>
            <w:r w:rsidDel="00000000" w:rsidR="00000000" w:rsidRPr="00000000">
              <w:rPr>
                <w:rFonts w:ascii="Aptos" w:cs="Aptos" w:eastAsia="Aptos" w:hAnsi="Aptos"/>
                <w:sz w:val="14"/>
                <w:szCs w:val="14"/>
                <w:rtl w:val="0"/>
              </w:rPr>
              <w:t xml:space="preserve">SFC identifies Type 10 as Providing Credit Rating Services. [R11]</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63">
            <w:pPr>
              <w:spacing w:after="0" w:lineRule="auto"/>
              <w:rPr/>
            </w:pPr>
            <w:r w:rsidDel="00000000" w:rsidR="00000000" w:rsidRPr="00000000">
              <w:rPr>
                <w:rFonts w:ascii="Aptos" w:cs="Aptos" w:eastAsia="Aptos" w:hAnsi="Aptos"/>
                <w:sz w:val="14"/>
                <w:szCs w:val="14"/>
                <w:rtl w:val="0"/>
              </w:rPr>
              <w:t xml:space="preserve">No proprietary credit rating.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4">
            <w:pPr>
              <w:spacing w:after="0" w:lineRule="auto"/>
              <w:rPr/>
            </w:pPr>
            <w:r w:rsidDel="00000000" w:rsidR="00000000" w:rsidRPr="00000000">
              <w:rPr>
                <w:rFonts w:ascii="Aptos" w:cs="Aptos" w:eastAsia="Aptos" w:hAnsi="Aptos"/>
                <w:sz w:val="14"/>
                <w:szCs w:val="14"/>
                <w:rtl w:val="0"/>
              </w:rPr>
              <w:t xml:space="preserve">Execution / dealing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5">
            <w:pPr>
              <w:spacing w:after="0" w:lineRule="auto"/>
              <w:rPr/>
            </w:pPr>
            <w:r w:rsidDel="00000000" w:rsidR="00000000" w:rsidRPr="00000000">
              <w:rPr>
                <w:rFonts w:ascii="Aptos" w:cs="Aptos" w:eastAsia="Aptos" w:hAnsi="Aptos"/>
                <w:sz w:val="14"/>
                <w:szCs w:val="14"/>
                <w:rtl w:val="0"/>
              </w:rPr>
              <w:t xml:space="preserve">Type 1 and Type 2 cover securities/futures dealing activities. [R11]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6">
            <w:pPr>
              <w:spacing w:after="0" w:lineRule="auto"/>
              <w:rPr/>
            </w:pPr>
            <w:r w:rsidDel="00000000" w:rsidR="00000000" w:rsidRPr="00000000">
              <w:rPr>
                <w:rFonts w:ascii="Aptos" w:cs="Aptos" w:eastAsia="Aptos" w:hAnsi="Aptos"/>
                <w:sz w:val="14"/>
                <w:szCs w:val="14"/>
                <w:rtl w:val="0"/>
              </w:rPr>
              <w:t xml:space="preserve">No dealing/transaction path at launch.</w:t>
            </w:r>
            <w:r w:rsidDel="00000000" w:rsidR="00000000" w:rsidRPr="00000000">
              <w:rPr>
                <w:rtl w:val="0"/>
              </w:rPr>
            </w:r>
          </w:p>
        </w:tc>
      </w:tr>
    </w:tbl>
    <w:p w:rsidR="00000000" w:rsidDel="00000000" w:rsidP="00000000" w:rsidRDefault="00000000" w:rsidRPr="00000000" w14:paraId="00000267">
      <w:pPr>
        <w:spacing w:after="80" w:line="252.00000000000003" w:lineRule="auto"/>
        <w:rPr/>
      </w:pPr>
      <w:r w:rsidDel="00000000" w:rsidR="00000000" w:rsidRPr="00000000">
        <w:rPr>
          <w:rtl w:val="0"/>
        </w:rPr>
      </w:r>
    </w:p>
    <w:p w:rsidR="00000000" w:rsidDel="00000000" w:rsidP="00000000" w:rsidRDefault="00000000" w:rsidRPr="00000000" w14:paraId="00000268">
      <w:pPr>
        <w:pStyle w:val="Heading2"/>
        <w:rPr/>
      </w:pPr>
      <w:r w:rsidDel="00000000" w:rsidR="00000000" w:rsidRPr="00000000">
        <w:rPr>
          <w:rtl w:val="0"/>
        </w:rPr>
        <w:t xml:space="preserve">18.7 Singapore — reference pack</w:t>
      </w:r>
    </w:p>
    <w:tbl>
      <w:tblPr>
        <w:tblStyle w:val="Table38"/>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269">
            <w:pPr>
              <w:rPr/>
            </w:pPr>
            <w:r w:rsidDel="00000000" w:rsidR="00000000" w:rsidRPr="00000000">
              <w:rPr>
                <w:b w:val="1"/>
                <w:bCs w:val="1"/>
                <w:color w:val="ffffff"/>
                <w:sz w:val="14"/>
                <w:szCs w:val="14"/>
                <w:rtl w:val="0"/>
              </w:rPr>
              <w:t xml:space="preserve">Area</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6A">
            <w:pPr>
              <w:rPr/>
            </w:pPr>
            <w:r w:rsidDel="00000000" w:rsidR="00000000" w:rsidRPr="00000000">
              <w:rPr>
                <w:b w:val="1"/>
                <w:bCs w:val="1"/>
                <w:color w:val="ffffff"/>
                <w:sz w:val="14"/>
                <w:szCs w:val="14"/>
                <w:rtl w:val="0"/>
              </w:rPr>
              <w:t xml:space="preserve">Verified baseline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6B">
            <w:pPr>
              <w:rPr/>
            </w:pPr>
            <w:r w:rsidDel="00000000" w:rsidR="00000000" w:rsidRPr="00000000">
              <w:rPr>
                <w:b w:val="1"/>
                <w:bCs w:val="1"/>
                <w:color w:val="ffffff"/>
                <w:sz w:val="14"/>
                <w:szCs w:val="14"/>
                <w:rtl w:val="0"/>
              </w:rPr>
              <w:t xml:space="preserve">Engineering posture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C">
            <w:pPr>
              <w:spacing w:after="0" w:lineRule="auto"/>
              <w:rPr/>
            </w:pPr>
            <w:r w:rsidDel="00000000" w:rsidR="00000000" w:rsidRPr="00000000">
              <w:rPr>
                <w:rFonts w:ascii="Aptos" w:cs="Aptos" w:eastAsia="Aptos" w:hAnsi="Aptos"/>
                <w:sz w:val="14"/>
                <w:szCs w:val="14"/>
                <w:rtl w:val="0"/>
              </w:rPr>
              <w:t xml:space="preserve">Financial advisory services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D">
            <w:pPr>
              <w:spacing w:after="0" w:lineRule="auto"/>
              <w:rPr/>
            </w:pPr>
            <w:r w:rsidDel="00000000" w:rsidR="00000000" w:rsidRPr="00000000">
              <w:rPr>
                <w:rFonts w:ascii="Aptos" w:cs="Aptos" w:eastAsia="Aptos" w:hAnsi="Aptos"/>
                <w:sz w:val="14"/>
                <w:szCs w:val="14"/>
                <w:rtl w:val="0"/>
              </w:rPr>
              <w:t xml:space="preserve">Singapore’s Financial Advisers framework covers advice through publications/writings and research analyses/reports concerning investment products; current regulations also distinguish situations where only factual information is provided and no advice/recommendation is given. [R12]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E">
            <w:pPr>
              <w:spacing w:after="0" w:lineRule="auto"/>
              <w:rPr/>
            </w:pPr>
            <w:r w:rsidDel="00000000" w:rsidR="00000000" w:rsidRPr="00000000">
              <w:rPr>
                <w:rFonts w:ascii="Aptos" w:cs="Aptos" w:eastAsia="Aptos" w:hAnsi="Aptos"/>
                <w:sz w:val="14"/>
                <w:szCs w:val="14"/>
                <w:rtl w:val="0"/>
              </w:rPr>
              <w:t xml:space="preserve">Factual-information configuration only until Singapore counsel approves the exact research/AI surfaces.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6F">
            <w:pPr>
              <w:spacing w:after="0" w:lineRule="auto"/>
              <w:rPr/>
            </w:pPr>
            <w:r w:rsidDel="00000000" w:rsidR="00000000" w:rsidRPr="00000000">
              <w:rPr>
                <w:rFonts w:ascii="Aptos" w:cs="Aptos" w:eastAsia="Aptos" w:hAnsi="Aptos"/>
                <w:sz w:val="14"/>
                <w:szCs w:val="14"/>
                <w:rtl w:val="0"/>
              </w:rPr>
              <w:t xml:space="preserve">General-circulation recommendations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70">
            <w:pPr>
              <w:spacing w:after="0" w:lineRule="auto"/>
              <w:rPr/>
            </w:pPr>
            <w:r w:rsidDel="00000000" w:rsidR="00000000" w:rsidRPr="00000000">
              <w:rPr>
                <w:rFonts w:ascii="Aptos" w:cs="Aptos" w:eastAsia="Aptos" w:hAnsi="Aptos"/>
                <w:sz w:val="14"/>
                <w:szCs w:val="14"/>
                <w:rtl w:val="0"/>
              </w:rPr>
              <w:t xml:space="preserve">Current regulations contain specific conditions/disclaimer treatment for recommendations to the public/sections of the public. [R12]</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71">
            <w:pPr>
              <w:spacing w:after="0" w:lineRule="auto"/>
              <w:rPr/>
            </w:pPr>
            <w:r w:rsidDel="00000000" w:rsidR="00000000" w:rsidRPr="00000000">
              <w:rPr>
                <w:rFonts w:ascii="Aptos" w:cs="Aptos" w:eastAsia="Aptos" w:hAnsi="Aptos"/>
                <w:sz w:val="14"/>
                <w:szCs w:val="14"/>
                <w:rtl w:val="0"/>
              </w:rPr>
              <w:t xml:space="preserve">Do not rely on a disclaimer as architecture; recommendations remain outside the unauthorised response type system.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2">
            <w:pPr>
              <w:spacing w:after="0" w:lineRule="auto"/>
              <w:rPr/>
            </w:pPr>
            <w:r w:rsidDel="00000000" w:rsidR="00000000" w:rsidRPr="00000000">
              <w:rPr>
                <w:rFonts w:ascii="Aptos" w:cs="Aptos" w:eastAsia="Aptos" w:hAnsi="Aptos"/>
                <w:sz w:val="14"/>
                <w:szCs w:val="14"/>
                <w:rtl w:val="0"/>
              </w:rPr>
              <w:t xml:space="preserve">Research reports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3">
            <w:pPr>
              <w:spacing w:after="0" w:lineRule="auto"/>
              <w:rPr/>
            </w:pPr>
            <w:r w:rsidDel="00000000" w:rsidR="00000000" w:rsidRPr="00000000">
              <w:rPr>
                <w:rFonts w:ascii="Aptos" w:cs="Aptos" w:eastAsia="Aptos" w:hAnsi="Aptos"/>
                <w:sz w:val="14"/>
                <w:szCs w:val="14"/>
                <w:rtl w:val="0"/>
              </w:rPr>
              <w:t xml:space="preserve">Issuing/promulgating research analyses/reports is a separately recognised financial advisory service category. [R12]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4">
            <w:pPr>
              <w:spacing w:after="0" w:lineRule="auto"/>
              <w:rPr/>
            </w:pPr>
            <w:r w:rsidDel="00000000" w:rsidR="00000000" w:rsidRPr="00000000">
              <w:rPr>
                <w:rFonts w:ascii="Aptos" w:cs="Aptos" w:eastAsia="Aptos" w:hAnsi="Aptos"/>
                <w:sz w:val="14"/>
                <w:szCs w:val="14"/>
                <w:rtl w:val="0"/>
              </w:rPr>
              <w:t xml:space="preserve">Document/AI explanations require pack-specific classification before activation.</w:t>
            </w:r>
            <w:r w:rsidDel="00000000" w:rsidR="00000000" w:rsidRPr="00000000">
              <w:rPr>
                <w:rtl w:val="0"/>
              </w:rPr>
            </w:r>
          </w:p>
        </w:tc>
      </w:tr>
    </w:tbl>
    <w:p w:rsidR="00000000" w:rsidDel="00000000" w:rsidP="00000000" w:rsidRDefault="00000000" w:rsidRPr="00000000" w14:paraId="00000275">
      <w:pPr>
        <w:spacing w:after="80" w:line="252.00000000000003" w:lineRule="auto"/>
        <w:rPr/>
      </w:pPr>
      <w:r w:rsidDel="00000000" w:rsidR="00000000" w:rsidRPr="00000000">
        <w:rPr>
          <w:rtl w:val="0"/>
        </w:rPr>
      </w:r>
    </w:p>
    <w:p w:rsidR="00000000" w:rsidDel="00000000" w:rsidP="00000000" w:rsidRDefault="00000000" w:rsidRPr="00000000" w14:paraId="00000276">
      <w:pPr>
        <w:pStyle w:val="Heading2"/>
        <w:rPr/>
      </w:pPr>
      <w:r w:rsidDel="00000000" w:rsidR="00000000" w:rsidRPr="00000000">
        <w:rPr>
          <w:rtl w:val="0"/>
        </w:rPr>
        <w:t xml:space="preserve">18.8 DIFC / UAE — reference pack</w:t>
      </w:r>
    </w:p>
    <w:tbl>
      <w:tblPr>
        <w:tblStyle w:val="Table39"/>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277">
            <w:pPr>
              <w:rPr/>
            </w:pPr>
            <w:r w:rsidDel="00000000" w:rsidR="00000000" w:rsidRPr="00000000">
              <w:rPr>
                <w:b w:val="1"/>
                <w:bCs w:val="1"/>
                <w:color w:val="ffffff"/>
                <w:sz w:val="14"/>
                <w:szCs w:val="14"/>
                <w:rtl w:val="0"/>
              </w:rPr>
              <w:t xml:space="preserve">Area</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78">
            <w:pPr>
              <w:rPr/>
            </w:pPr>
            <w:r w:rsidDel="00000000" w:rsidR="00000000" w:rsidRPr="00000000">
              <w:rPr>
                <w:b w:val="1"/>
                <w:bCs w:val="1"/>
                <w:color w:val="ffffff"/>
                <w:sz w:val="14"/>
                <w:szCs w:val="14"/>
                <w:rtl w:val="0"/>
              </w:rPr>
              <w:t xml:space="preserve">Verified baseline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79">
            <w:pPr>
              <w:rPr/>
            </w:pPr>
            <w:r w:rsidDel="00000000" w:rsidR="00000000" w:rsidRPr="00000000">
              <w:rPr>
                <w:b w:val="1"/>
                <w:bCs w:val="1"/>
                <w:color w:val="ffffff"/>
                <w:sz w:val="14"/>
                <w:szCs w:val="14"/>
                <w:rtl w:val="0"/>
              </w:rPr>
              <w:t xml:space="preserve">Engineering posture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A">
            <w:pPr>
              <w:spacing w:after="0" w:lineRule="auto"/>
              <w:rPr/>
            </w:pPr>
            <w:r w:rsidDel="00000000" w:rsidR="00000000" w:rsidRPr="00000000">
              <w:rPr>
                <w:rFonts w:ascii="Aptos" w:cs="Aptos" w:eastAsia="Aptos" w:hAnsi="Aptos"/>
                <w:sz w:val="14"/>
                <w:szCs w:val="14"/>
                <w:rtl w:val="0"/>
              </w:rPr>
              <w:t xml:space="preserve">Advising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B">
            <w:pPr>
              <w:spacing w:after="0" w:lineRule="auto"/>
              <w:rPr/>
            </w:pPr>
            <w:r w:rsidDel="00000000" w:rsidR="00000000" w:rsidRPr="00000000">
              <w:rPr>
                <w:rFonts w:ascii="Aptos" w:cs="Aptos" w:eastAsia="Aptos" w:hAnsi="Aptos"/>
                <w:sz w:val="14"/>
                <w:szCs w:val="14"/>
                <w:rtl w:val="0"/>
              </w:rPr>
              <w:t xml:space="preserve">DFSA GEN 2.11 defines Advising on Financial Products by reference to merits advice on buying, selling, holding, subscribing for or underwriting a particular financial product, including statements/opinions/reports intended or reasonably regarded as intended to influence selection. [R13]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C">
            <w:pPr>
              <w:spacing w:after="0" w:lineRule="auto"/>
              <w:rPr/>
            </w:pPr>
            <w:r w:rsidDel="00000000" w:rsidR="00000000" w:rsidRPr="00000000">
              <w:rPr>
                <w:rFonts w:ascii="Aptos" w:cs="Aptos" w:eastAsia="Aptos" w:hAnsi="Aptos"/>
                <w:sz w:val="14"/>
                <w:szCs w:val="14"/>
                <w:rtl w:val="0"/>
              </w:rPr>
              <w:t xml:space="preserve">No merits/influence-oriented investment output in unauthorised DIFC configuration.</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7D">
            <w:pPr>
              <w:spacing w:after="0" w:lineRule="auto"/>
              <w:rPr/>
            </w:pPr>
            <w:r w:rsidDel="00000000" w:rsidR="00000000" w:rsidRPr="00000000">
              <w:rPr>
                <w:rFonts w:ascii="Aptos" w:cs="Aptos" w:eastAsia="Aptos" w:hAnsi="Aptos"/>
                <w:sz w:val="14"/>
                <w:szCs w:val="14"/>
                <w:rtl w:val="0"/>
              </w:rPr>
              <w:t xml:space="preserve">Specified financial service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7E">
            <w:pPr>
              <w:spacing w:after="0" w:lineRule="auto"/>
              <w:rPr/>
            </w:pPr>
            <w:r w:rsidDel="00000000" w:rsidR="00000000" w:rsidRPr="00000000">
              <w:rPr>
                <w:rFonts w:ascii="Aptos" w:cs="Aptos" w:eastAsia="Aptos" w:hAnsi="Aptos"/>
                <w:sz w:val="14"/>
                <w:szCs w:val="14"/>
                <w:rtl w:val="0"/>
              </w:rPr>
              <w:t xml:space="preserve">DFSA GEN 2.2.2 lists Advising on Financial Products as a specified Financial Service. [R13]</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7F">
            <w:pPr>
              <w:spacing w:after="0" w:lineRule="auto"/>
              <w:rPr/>
            </w:pPr>
            <w:r w:rsidDel="00000000" w:rsidR="00000000" w:rsidRPr="00000000">
              <w:rPr>
                <w:rFonts w:ascii="Aptos" w:cs="Aptos" w:eastAsia="Aptos" w:hAnsi="Aptos"/>
                <w:sz w:val="14"/>
                <w:szCs w:val="14"/>
                <w:rtl w:val="0"/>
              </w:rPr>
              <w:t xml:space="preserve">Activation requires explicit DFSA perimeter analysis for servicing entity/business model.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0">
            <w:pPr>
              <w:spacing w:after="0" w:lineRule="auto"/>
              <w:rPr/>
            </w:pPr>
            <w:r w:rsidDel="00000000" w:rsidR="00000000" w:rsidRPr="00000000">
              <w:rPr>
                <w:rFonts w:ascii="Aptos" w:cs="Aptos" w:eastAsia="Aptos" w:hAnsi="Aptos"/>
                <w:sz w:val="14"/>
                <w:szCs w:val="14"/>
                <w:rtl w:val="0"/>
              </w:rPr>
              <w:t xml:space="preserve">Credit rating / arranging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1">
            <w:pPr>
              <w:spacing w:after="0" w:lineRule="auto"/>
              <w:rPr/>
            </w:pPr>
            <w:r w:rsidDel="00000000" w:rsidR="00000000" w:rsidRPr="00000000">
              <w:rPr>
                <w:rFonts w:ascii="Aptos" w:cs="Aptos" w:eastAsia="Aptos" w:hAnsi="Aptos"/>
                <w:sz w:val="14"/>
                <w:szCs w:val="14"/>
                <w:rtl w:val="0"/>
              </w:rPr>
              <w:t xml:space="preserve">DFSA separately identifies credit-rating and arranging activities. [R13]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2">
            <w:pPr>
              <w:spacing w:after="0" w:lineRule="auto"/>
              <w:rPr/>
            </w:pPr>
            <w:r w:rsidDel="00000000" w:rsidR="00000000" w:rsidRPr="00000000">
              <w:rPr>
                <w:rFonts w:ascii="Aptos" w:cs="Aptos" w:eastAsia="Aptos" w:hAnsi="Aptos"/>
                <w:sz w:val="14"/>
                <w:szCs w:val="14"/>
                <w:rtl w:val="0"/>
              </w:rPr>
              <w:t xml:space="preserve">No proprietary ratings or arranging at launch.</w:t>
            </w:r>
            <w:r w:rsidDel="00000000" w:rsidR="00000000" w:rsidRPr="00000000">
              <w:rPr>
                <w:rtl w:val="0"/>
              </w:rPr>
            </w:r>
          </w:p>
        </w:tc>
      </w:tr>
    </w:tbl>
    <w:p w:rsidR="00000000" w:rsidDel="00000000" w:rsidP="00000000" w:rsidRDefault="00000000" w:rsidRPr="00000000" w14:paraId="00000283">
      <w:pPr>
        <w:spacing w:after="80" w:line="252.00000000000003" w:lineRule="auto"/>
        <w:rPr/>
      </w:pPr>
      <w:r w:rsidDel="00000000" w:rsidR="00000000" w:rsidRPr="00000000">
        <w:rPr>
          <w:rtl w:val="0"/>
        </w:rPr>
      </w:r>
    </w:p>
    <w:p w:rsidR="00000000" w:rsidDel="00000000" w:rsidP="00000000" w:rsidRDefault="00000000" w:rsidRPr="00000000" w14:paraId="00000284">
      <w:pPr>
        <w:pStyle w:val="Heading2"/>
        <w:rPr/>
      </w:pPr>
      <w:r w:rsidDel="00000000" w:rsidR="00000000" w:rsidRPr="00000000">
        <w:rPr>
          <w:rtl w:val="0"/>
        </w:rPr>
        <w:t xml:space="preserve">18.9 All other markets</w:t>
      </w:r>
    </w:p>
    <w:p w:rsidR="00000000" w:rsidDel="00000000" w:rsidP="00000000" w:rsidRDefault="00000000" w:rsidRPr="00000000" w14:paraId="00000285">
      <w:pPr>
        <w:spacing w:after="80" w:line="252.00000000000003" w:lineRule="auto"/>
        <w:rPr/>
      </w:pPr>
      <w:r w:rsidDel="00000000" w:rsidR="00000000" w:rsidRPr="00000000">
        <w:rPr>
          <w:rtl w:val="0"/>
        </w:rPr>
        <w:t xml:space="preserve">Canada, Japan, Brazil, South Africa, Gulf jurisdictions outside the DIFC example and every other market are represented by separate effective-dated jurisdiction packs. Where securities regulation is provincial/state/member-state based, the pack hierarchy must model that subdivision. An absent pack returns DENY for protected capabilities.</w:t>
      </w:r>
    </w:p>
    <w:p w:rsidR="00000000" w:rsidDel="00000000" w:rsidP="00000000" w:rsidRDefault="00000000" w:rsidRPr="00000000" w14:paraId="00000286">
      <w:pPr>
        <w:pStyle w:val="Heading1"/>
        <w:rPr/>
      </w:pPr>
      <w:r w:rsidDel="00000000" w:rsidR="00000000" w:rsidRPr="00000000">
        <w:rPr>
          <w:rtl w:val="0"/>
        </w:rPr>
        <w:t xml:space="preserve">19. POLICY-AS-CODE SPECIFICATION</w:t>
      </w:r>
    </w:p>
    <w:p w:rsidR="00000000" w:rsidDel="00000000" w:rsidP="00000000" w:rsidRDefault="00000000" w:rsidRPr="00000000" w14:paraId="00000287">
      <w:pPr>
        <w:spacing w:after="80" w:line="252.00000000000003" w:lineRule="auto"/>
        <w:rPr/>
      </w:pPr>
      <w:r w:rsidDel="00000000" w:rsidR="00000000" w:rsidRPr="00000000">
        <w:rPr>
          <w:rtl w:val="0"/>
        </w:rPr>
        <w:t xml:space="preserve">Policies must be declarative, reviewable and testable. The implementation may use OPA/Rego or an equivalent rules engine, but the persisted policy contract is provider-neutral.</w:t>
      </w:r>
    </w:p>
    <w:tbl>
      <w:tblPr>
        <w:tblStyle w:val="Table40"/>
        <w:tblW w:w="10282.0" w:type="dxa"/>
        <w:jc w:val="center"/>
        <w:tblLayout w:type="fixed"/>
        <w:tblLook w:val="0400"/>
      </w:tblPr>
      <w:tblGrid>
        <w:gridCol w:w="10282"/>
        <w:tblGridChange w:id="0">
          <w:tblGrid>
            <w:gridCol w:w="10282"/>
          </w:tblGrid>
        </w:tblGridChange>
      </w:tblGrid>
      <w:tr>
        <w:trPr>
          <w:cantSplit w:val="1"/>
          <w:tblHeader w:val="1"/>
        </w:trPr>
        <w:tc>
          <w:tcPr>
            <w:shd w:fill="f3f5f5" w:val="clear"/>
            <w:tcMar>
              <w:top w:w="80.0" w:type="dxa"/>
              <w:bottom w:w="80.0" w:type="dxa"/>
            </w:tcMar>
          </w:tcPr>
          <w:p w:rsidR="00000000" w:rsidDel="00000000" w:rsidP="00000000" w:rsidRDefault="00000000" w:rsidRPr="00000000" w14:paraId="00000288">
            <w:pPr>
              <w:keepLines w:val="1"/>
              <w:spacing w:after="0" w:lineRule="auto"/>
              <w:rPr/>
            </w:pPr>
            <w:r w:rsidDel="00000000" w:rsidR="00000000" w:rsidRPr="00000000">
              <w:rPr>
                <w:rFonts w:ascii="Aptos Mono" w:cs="Aptos Mono" w:eastAsia="Aptos Mono" w:hAnsi="Aptos Mono"/>
                <w:color w:val="1d292b"/>
                <w:sz w:val="16"/>
                <w:szCs w:val="16"/>
                <w:rtl w:val="0"/>
              </w:rPr>
              <w:t xml:space="preserve">policy "CAP.MONITOR.USER_RULE" {</w:t>
              <w:br w:type="textWrapping"/>
              <w:t xml:space="preserve">  when capability_status in [PRODUCTION, RESTRICTED]</w:t>
              <w:br w:type="textWrapping"/>
              <w:t xml:space="preserve">  require jurisdiction_activation.status == ACTIVE</w:t>
              <w:br w:type="textWrapping"/>
              <w:t xml:space="preserve">  require output_type == USER_RULE_ALERT</w:t>
              <w:br w:type="textWrapping"/>
              <w:t xml:space="preserve">  require rule.origin == USER_DEFINED</w:t>
              <w:br w:type="textWrapping"/>
              <w:t xml:space="preserve">  require rule.metric_selected_by_user == true</w:t>
              <w:br w:type="textWrapping"/>
              <w:t xml:space="preserve">  require rule.threshold_selected_by_user == true</w:t>
              <w:br w:type="textWrapping"/>
              <w:t xml:space="preserve">  deny if execution_adjacency == true</w:t>
              <w:br w:type="textWrapping"/>
              <w:t xml:space="preserve">  deny if recommendation_language_required == true</w:t>
              <w:br w:type="textWrapping"/>
              <w:t xml:space="preserve">  obligations += [LOG_EVIDENCE_PACK]</w:t>
              <w:br w:type="textWrapping"/>
              <w:t xml:space="preserve">}</w:t>
            </w:r>
            <w:r w:rsidDel="00000000" w:rsidR="00000000" w:rsidRPr="00000000">
              <w:rPr>
                <w:rtl w:val="0"/>
              </w:rPr>
            </w:r>
          </w:p>
        </w:tc>
      </w:tr>
    </w:tbl>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28A">
            <w:pPr>
              <w:rPr/>
            </w:pPr>
            <w:r w:rsidDel="00000000" w:rsidR="00000000" w:rsidRPr="00000000">
              <w:rPr>
                <w:b w:val="1"/>
                <w:bCs w:val="1"/>
                <w:color w:val="ffffff"/>
                <w:sz w:val="16"/>
                <w:szCs w:val="16"/>
                <w:rtl w:val="0"/>
              </w:rPr>
              <w:t xml:space="preserve">Rule property</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8B">
            <w:pPr>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C">
            <w:pPr>
              <w:spacing w:after="0" w:lineRule="auto"/>
              <w:rPr/>
            </w:pPr>
            <w:r w:rsidDel="00000000" w:rsidR="00000000" w:rsidRPr="00000000">
              <w:rPr>
                <w:rFonts w:ascii="Aptos" w:cs="Aptos" w:eastAsia="Aptos" w:hAnsi="Aptos"/>
                <w:sz w:val="16"/>
                <w:szCs w:val="16"/>
                <w:rtl w:val="0"/>
              </w:rPr>
              <w:t xml:space="preserve">Deterministic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D">
            <w:pPr>
              <w:spacing w:after="0" w:lineRule="auto"/>
              <w:rPr/>
            </w:pPr>
            <w:r w:rsidDel="00000000" w:rsidR="00000000" w:rsidRPr="00000000">
              <w:rPr>
                <w:rFonts w:ascii="Aptos" w:cs="Aptos" w:eastAsia="Aptos" w:hAnsi="Aptos"/>
                <w:sz w:val="16"/>
                <w:szCs w:val="16"/>
                <w:rtl w:val="0"/>
              </w:rPr>
              <w:t xml:space="preserve">Same PolicyContext + same policy version -&gt; same decision.</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8E">
            <w:pPr>
              <w:spacing w:after="0" w:lineRule="auto"/>
              <w:rPr/>
            </w:pPr>
            <w:r w:rsidDel="00000000" w:rsidR="00000000" w:rsidRPr="00000000">
              <w:rPr>
                <w:rFonts w:ascii="Aptos" w:cs="Aptos" w:eastAsia="Aptos" w:hAnsi="Aptos"/>
                <w:sz w:val="16"/>
                <w:szCs w:val="16"/>
                <w:rtl w:val="0"/>
              </w:rPr>
              <w:t xml:space="preserve">Pure evaluation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8F">
            <w:pPr>
              <w:spacing w:after="0" w:lineRule="auto"/>
              <w:rPr/>
            </w:pPr>
            <w:r w:rsidDel="00000000" w:rsidR="00000000" w:rsidRPr="00000000">
              <w:rPr>
                <w:rFonts w:ascii="Aptos" w:cs="Aptos" w:eastAsia="Aptos" w:hAnsi="Aptos"/>
                <w:sz w:val="16"/>
                <w:szCs w:val="16"/>
                <w:rtl w:val="0"/>
              </w:rPr>
              <w:t xml:space="preserve">No network calls inside rule evaluation; necessary facts are supplied in PolicyContext or trusted registries.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0">
            <w:pPr>
              <w:spacing w:after="0" w:lineRule="auto"/>
              <w:rPr/>
            </w:pPr>
            <w:r w:rsidDel="00000000" w:rsidR="00000000" w:rsidRPr="00000000">
              <w:rPr>
                <w:rFonts w:ascii="Aptos" w:cs="Aptos" w:eastAsia="Aptos" w:hAnsi="Aptos"/>
                <w:sz w:val="16"/>
                <w:szCs w:val="16"/>
                <w:rtl w:val="0"/>
              </w:rPr>
              <w:t xml:space="preserve">Versioned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1">
            <w:pPr>
              <w:spacing w:after="0" w:lineRule="auto"/>
              <w:rPr/>
            </w:pPr>
            <w:r w:rsidDel="00000000" w:rsidR="00000000" w:rsidRPr="00000000">
              <w:rPr>
                <w:rFonts w:ascii="Aptos" w:cs="Aptos" w:eastAsia="Aptos" w:hAnsi="Aptos"/>
                <w:sz w:val="16"/>
                <w:szCs w:val="16"/>
                <w:rtl w:val="0"/>
              </w:rPr>
              <w:t xml:space="preserve">Immutable released versions; change creates new version.</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92">
            <w:pPr>
              <w:spacing w:after="0" w:lineRule="auto"/>
              <w:rPr/>
            </w:pPr>
            <w:r w:rsidDel="00000000" w:rsidR="00000000" w:rsidRPr="00000000">
              <w:rPr>
                <w:rFonts w:ascii="Aptos" w:cs="Aptos" w:eastAsia="Aptos" w:hAnsi="Aptos"/>
                <w:sz w:val="16"/>
                <w:szCs w:val="16"/>
                <w:rtl w:val="0"/>
              </w:rPr>
              <w:t xml:space="preserve">Effective-dated</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93">
            <w:pPr>
              <w:spacing w:after="0" w:lineRule="auto"/>
              <w:rPr/>
            </w:pPr>
            <w:r w:rsidDel="00000000" w:rsidR="00000000" w:rsidRPr="00000000">
              <w:rPr>
                <w:rFonts w:ascii="Aptos" w:cs="Aptos" w:eastAsia="Aptos" w:hAnsi="Aptos"/>
                <w:sz w:val="16"/>
                <w:szCs w:val="16"/>
                <w:rtl w:val="0"/>
              </w:rPr>
              <w:t xml:space="preserve">Future rule changes can be staged without altering historical decisions.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4">
            <w:pPr>
              <w:spacing w:after="0" w:lineRule="auto"/>
              <w:rPr/>
            </w:pPr>
            <w:r w:rsidDel="00000000" w:rsidR="00000000" w:rsidRPr="00000000">
              <w:rPr>
                <w:rFonts w:ascii="Aptos" w:cs="Aptos" w:eastAsia="Aptos" w:hAnsi="Aptos"/>
                <w:sz w:val="16"/>
                <w:szCs w:val="16"/>
                <w:rtl w:val="0"/>
              </w:rPr>
              <w:t xml:space="preserve">Test-bound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5">
            <w:pPr>
              <w:spacing w:after="0" w:lineRule="auto"/>
              <w:rPr/>
            </w:pPr>
            <w:r w:rsidDel="00000000" w:rsidR="00000000" w:rsidRPr="00000000">
              <w:rPr>
                <w:rFonts w:ascii="Aptos" w:cs="Aptos" w:eastAsia="Aptos" w:hAnsi="Aptos"/>
                <w:sz w:val="16"/>
                <w:szCs w:val="16"/>
                <w:rtl w:val="0"/>
              </w:rPr>
              <w:t xml:space="preserve">Every rule has positive, negative and boundary tests.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96">
            <w:pPr>
              <w:spacing w:after="0" w:lineRule="auto"/>
              <w:rPr/>
            </w:pPr>
            <w:r w:rsidDel="00000000" w:rsidR="00000000" w:rsidRPr="00000000">
              <w:rPr>
                <w:rFonts w:ascii="Aptos" w:cs="Aptos" w:eastAsia="Aptos" w:hAnsi="Aptos"/>
                <w:sz w:val="16"/>
                <w:szCs w:val="16"/>
                <w:rtl w:val="0"/>
              </w:rPr>
              <w:t xml:space="preserve">Human-readable reason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97">
            <w:pPr>
              <w:spacing w:after="0" w:lineRule="auto"/>
              <w:rPr/>
            </w:pPr>
            <w:r w:rsidDel="00000000" w:rsidR="00000000" w:rsidRPr="00000000">
              <w:rPr>
                <w:rFonts w:ascii="Aptos" w:cs="Aptos" w:eastAsia="Aptos" w:hAnsi="Aptos"/>
                <w:sz w:val="16"/>
                <w:szCs w:val="16"/>
                <w:rtl w:val="0"/>
              </w:rPr>
              <w:t xml:space="preserve">Decision exposes stable reason codes mapped to operator/customer-safe explanations.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8">
            <w:pPr>
              <w:spacing w:after="0" w:lineRule="auto"/>
              <w:rPr/>
            </w:pPr>
            <w:r w:rsidDel="00000000" w:rsidR="00000000" w:rsidRPr="00000000">
              <w:rPr>
                <w:rFonts w:ascii="Aptos" w:cs="Aptos" w:eastAsia="Aptos" w:hAnsi="Aptos"/>
                <w:sz w:val="16"/>
                <w:szCs w:val="16"/>
                <w:rtl w:val="0"/>
              </w:rPr>
              <w:t xml:space="preserve">Signed release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9">
            <w:pPr>
              <w:spacing w:after="0" w:lineRule="auto"/>
              <w:rPr/>
            </w:pPr>
            <w:r w:rsidDel="00000000" w:rsidR="00000000" w:rsidRPr="00000000">
              <w:rPr>
                <w:rFonts w:ascii="Aptos" w:cs="Aptos" w:eastAsia="Aptos" w:hAnsi="Aptos"/>
                <w:sz w:val="16"/>
                <w:szCs w:val="16"/>
                <w:rtl w:val="0"/>
              </w:rPr>
              <w:t xml:space="preserve">Production policy bundle is checksummed/signed and linked to approval record.</w:t>
            </w:r>
            <w:r w:rsidDel="00000000" w:rsidR="00000000" w:rsidRPr="00000000">
              <w:rPr>
                <w:rtl w:val="0"/>
              </w:rPr>
            </w:r>
          </w:p>
        </w:tc>
      </w:tr>
    </w:tbl>
    <w:p w:rsidR="00000000" w:rsidDel="00000000" w:rsidP="00000000" w:rsidRDefault="00000000" w:rsidRPr="00000000" w14:paraId="0000029A">
      <w:pPr>
        <w:spacing w:after="80" w:line="252.00000000000003" w:lineRule="auto"/>
        <w:rPr/>
      </w:pPr>
      <w:r w:rsidDel="00000000" w:rsidR="00000000" w:rsidRPr="00000000">
        <w:rPr>
          <w:rtl w:val="0"/>
        </w:rPr>
      </w:r>
    </w:p>
    <w:p w:rsidR="00000000" w:rsidDel="00000000" w:rsidP="00000000" w:rsidRDefault="00000000" w:rsidRPr="00000000" w14:paraId="0000029B">
      <w:pPr>
        <w:pStyle w:val="Heading1"/>
        <w:rPr/>
      </w:pPr>
      <w:r w:rsidDel="00000000" w:rsidR="00000000" w:rsidRPr="00000000">
        <w:rPr>
          <w:rtl w:val="0"/>
        </w:rPr>
        <w:t xml:space="preserve">20. POLICY DATA MODEL</w:t>
      </w:r>
    </w:p>
    <w:tbl>
      <w:tblPr>
        <w:tblStyle w:val="Table4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29C">
            <w:pPr>
              <w:rPr/>
            </w:pPr>
            <w:r w:rsidDel="00000000" w:rsidR="00000000" w:rsidRPr="00000000">
              <w:rPr>
                <w:b w:val="1"/>
                <w:bCs w:val="1"/>
                <w:color w:val="ffffff"/>
                <w:sz w:val="15"/>
                <w:szCs w:val="15"/>
                <w:rtl w:val="0"/>
              </w:rPr>
              <w:t xml:space="preserve">Entity</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9D">
            <w:pPr>
              <w:rPr/>
            </w:pPr>
            <w:r w:rsidDel="00000000" w:rsidR="00000000" w:rsidRPr="00000000">
              <w:rPr>
                <w:b w:val="1"/>
                <w:bCs w:val="1"/>
                <w:color w:val="ffffff"/>
                <w:sz w:val="15"/>
                <w:szCs w:val="15"/>
                <w:rtl w:val="0"/>
              </w:rPr>
              <w:t xml:space="preserve">Key fields / purpose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E">
            <w:pPr>
              <w:spacing w:after="0" w:lineRule="auto"/>
              <w:rPr/>
            </w:pPr>
            <w:r w:rsidDel="00000000" w:rsidR="00000000" w:rsidRPr="00000000">
              <w:rPr>
                <w:rFonts w:ascii="Aptos" w:cs="Aptos" w:eastAsia="Aptos" w:hAnsi="Aptos"/>
                <w:sz w:val="15"/>
                <w:szCs w:val="15"/>
                <w:rtl w:val="0"/>
              </w:rPr>
              <w:t xml:space="preserve">jurisdiction_pack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F">
            <w:pPr>
              <w:spacing w:after="0" w:lineRule="auto"/>
              <w:rPr/>
            </w:pPr>
            <w:r w:rsidDel="00000000" w:rsidR="00000000" w:rsidRPr="00000000">
              <w:rPr>
                <w:rFonts w:ascii="Aptos" w:cs="Aptos" w:eastAsia="Aptos" w:hAnsi="Aptos"/>
                <w:sz w:val="15"/>
                <w:szCs w:val="15"/>
                <w:rtl w:val="0"/>
              </w:rPr>
              <w:t xml:space="preserve">jurisdiction_code, version, legal_sources, effective interval, status, hash.</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A0">
            <w:pPr>
              <w:spacing w:after="0" w:lineRule="auto"/>
              <w:rPr/>
            </w:pPr>
            <w:r w:rsidDel="00000000" w:rsidR="00000000" w:rsidRPr="00000000">
              <w:rPr>
                <w:rFonts w:ascii="Aptos" w:cs="Aptos" w:eastAsia="Aptos" w:hAnsi="Aptos"/>
                <w:sz w:val="15"/>
                <w:szCs w:val="15"/>
                <w:rtl w:val="0"/>
              </w:rPr>
              <w:t xml:space="preserve">jurisdiction_activation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A1">
            <w:pPr>
              <w:spacing w:after="0" w:lineRule="auto"/>
              <w:rPr/>
            </w:pPr>
            <w:r w:rsidDel="00000000" w:rsidR="00000000" w:rsidRPr="00000000">
              <w:rPr>
                <w:rFonts w:ascii="Aptos" w:cs="Aptos" w:eastAsia="Aptos" w:hAnsi="Aptos"/>
                <w:sz w:val="15"/>
                <w:szCs w:val="15"/>
                <w:rtl w:val="0"/>
              </w:rPr>
              <w:t xml:space="preserve">servicing entity + client/channel/capability scope + approval refs + review date.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2">
            <w:pPr>
              <w:spacing w:after="0" w:lineRule="auto"/>
              <w:rPr/>
            </w:pPr>
            <w:r w:rsidDel="00000000" w:rsidR="00000000" w:rsidRPr="00000000">
              <w:rPr>
                <w:rFonts w:ascii="Aptos" w:cs="Aptos" w:eastAsia="Aptos" w:hAnsi="Aptos"/>
                <w:sz w:val="15"/>
                <w:szCs w:val="15"/>
                <w:rtl w:val="0"/>
              </w:rPr>
              <w:t xml:space="preserve">capability_policy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3">
            <w:pPr>
              <w:spacing w:after="0" w:lineRule="auto"/>
              <w:rPr/>
            </w:pPr>
            <w:r w:rsidDel="00000000" w:rsidR="00000000" w:rsidRPr="00000000">
              <w:rPr>
                <w:rFonts w:ascii="Aptos" w:cs="Aptos" w:eastAsia="Aptos" w:hAnsi="Aptos"/>
                <w:sz w:val="15"/>
                <w:szCs w:val="15"/>
                <w:rtl w:val="0"/>
              </w:rPr>
              <w:t xml:space="preserve">capability_id, output families, predicates, obligations, effective dates.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A4">
            <w:pPr>
              <w:spacing w:after="0" w:lineRule="auto"/>
              <w:rPr/>
            </w:pPr>
            <w:r w:rsidDel="00000000" w:rsidR="00000000" w:rsidRPr="00000000">
              <w:rPr>
                <w:rFonts w:ascii="Aptos" w:cs="Aptos" w:eastAsia="Aptos" w:hAnsi="Aptos"/>
                <w:sz w:val="15"/>
                <w:szCs w:val="15"/>
                <w:rtl w:val="0"/>
              </w:rPr>
              <w:t xml:space="preserve">operating_entity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A5">
            <w:pPr>
              <w:spacing w:after="0" w:lineRule="auto"/>
              <w:rPr/>
            </w:pPr>
            <w:r w:rsidDel="00000000" w:rsidR="00000000" w:rsidRPr="00000000">
              <w:rPr>
                <w:rFonts w:ascii="Aptos" w:cs="Aptos" w:eastAsia="Aptos" w:hAnsi="Aptos"/>
                <w:sz w:val="15"/>
                <w:szCs w:val="15"/>
                <w:rtl w:val="0"/>
              </w:rPr>
              <w:t xml:space="preserve">legal entity identity, home jurisdiction, permissions profile, supported channels.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6">
            <w:pPr>
              <w:spacing w:after="0" w:lineRule="auto"/>
              <w:rPr/>
            </w:pPr>
            <w:r w:rsidDel="00000000" w:rsidR="00000000" w:rsidRPr="00000000">
              <w:rPr>
                <w:rFonts w:ascii="Aptos" w:cs="Aptos" w:eastAsia="Aptos" w:hAnsi="Aptos"/>
                <w:sz w:val="15"/>
                <w:szCs w:val="15"/>
                <w:rtl w:val="0"/>
              </w:rPr>
              <w:t xml:space="preserve">copy_artifact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7">
            <w:pPr>
              <w:spacing w:after="0" w:lineRule="auto"/>
              <w:rPr/>
            </w:pPr>
            <w:r w:rsidDel="00000000" w:rsidR="00000000" w:rsidRPr="00000000">
              <w:rPr>
                <w:rFonts w:ascii="Aptos" w:cs="Aptos" w:eastAsia="Aptos" w:hAnsi="Aptos"/>
                <w:sz w:val="15"/>
                <w:szCs w:val="15"/>
                <w:rtl w:val="0"/>
              </w:rPr>
              <w:t xml:space="preserve">versioned customer-facing copy, communication class, jurisdiction/channel/audience scope.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A8">
            <w:pPr>
              <w:spacing w:after="0" w:lineRule="auto"/>
              <w:rPr/>
            </w:pPr>
            <w:r w:rsidDel="00000000" w:rsidR="00000000" w:rsidRPr="00000000">
              <w:rPr>
                <w:rFonts w:ascii="Aptos" w:cs="Aptos" w:eastAsia="Aptos" w:hAnsi="Aptos"/>
                <w:sz w:val="15"/>
                <w:szCs w:val="15"/>
                <w:rtl w:val="0"/>
              </w:rPr>
              <w:t xml:space="preserve">copy_approval</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A9">
            <w:pPr>
              <w:spacing w:after="0" w:lineRule="auto"/>
              <w:rPr/>
            </w:pPr>
            <w:r w:rsidDel="00000000" w:rsidR="00000000" w:rsidRPr="00000000">
              <w:rPr>
                <w:rFonts w:ascii="Aptos" w:cs="Aptos" w:eastAsia="Aptos" w:hAnsi="Aptos"/>
                <w:sz w:val="15"/>
                <w:szCs w:val="15"/>
                <w:rtl w:val="0"/>
              </w:rPr>
              <w:t xml:space="preserve">reviewer, authority, approval type, scope, dates.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A">
            <w:pPr>
              <w:spacing w:after="0" w:lineRule="auto"/>
              <w:rPr/>
            </w:pPr>
            <w:r w:rsidDel="00000000" w:rsidR="00000000" w:rsidRPr="00000000">
              <w:rPr>
                <w:rFonts w:ascii="Aptos" w:cs="Aptos" w:eastAsia="Aptos" w:hAnsi="Aptos"/>
                <w:sz w:val="15"/>
                <w:szCs w:val="15"/>
                <w:rtl w:val="0"/>
              </w:rPr>
              <w:t xml:space="preserve">policy_decision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B">
            <w:pPr>
              <w:spacing w:after="0" w:lineRule="auto"/>
              <w:rPr/>
            </w:pPr>
            <w:r w:rsidDel="00000000" w:rsidR="00000000" w:rsidRPr="00000000">
              <w:rPr>
                <w:rFonts w:ascii="Aptos" w:cs="Aptos" w:eastAsia="Aptos" w:hAnsi="Aptos"/>
                <w:sz w:val="15"/>
                <w:szCs w:val="15"/>
                <w:rtl w:val="0"/>
              </w:rPr>
              <w:t xml:space="preserve">context hash, policy hash/version, terminal decision, obligations, reason codes.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AC">
            <w:pPr>
              <w:spacing w:after="0" w:lineRule="auto"/>
              <w:rPr/>
            </w:pPr>
            <w:r w:rsidDel="00000000" w:rsidR="00000000" w:rsidRPr="00000000">
              <w:rPr>
                <w:rFonts w:ascii="Aptos" w:cs="Aptos" w:eastAsia="Aptos" w:hAnsi="Aptos"/>
                <w:sz w:val="15"/>
                <w:szCs w:val="15"/>
                <w:rtl w:val="0"/>
              </w:rPr>
              <w:t xml:space="preserve">regulatory_source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AD">
            <w:pPr>
              <w:spacing w:after="0" w:lineRule="auto"/>
              <w:rPr/>
            </w:pPr>
            <w:r w:rsidDel="00000000" w:rsidR="00000000" w:rsidRPr="00000000">
              <w:rPr>
                <w:rFonts w:ascii="Aptos" w:cs="Aptos" w:eastAsia="Aptos" w:hAnsi="Aptos"/>
                <w:sz w:val="15"/>
                <w:szCs w:val="15"/>
                <w:rtl w:val="0"/>
              </w:rPr>
              <w:t xml:space="preserve">authority, title, provision, URL, publication/effective date, last verified.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E">
            <w:pPr>
              <w:spacing w:after="0" w:lineRule="auto"/>
              <w:rPr/>
            </w:pPr>
            <w:r w:rsidDel="00000000" w:rsidR="00000000" w:rsidRPr="00000000">
              <w:rPr>
                <w:rFonts w:ascii="Aptos" w:cs="Aptos" w:eastAsia="Aptos" w:hAnsi="Aptos"/>
                <w:sz w:val="15"/>
                <w:szCs w:val="15"/>
                <w:rtl w:val="0"/>
              </w:rPr>
              <w:t xml:space="preserve">legal_opinion_ref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F">
            <w:pPr>
              <w:spacing w:after="0" w:lineRule="auto"/>
              <w:rPr/>
            </w:pPr>
            <w:r w:rsidDel="00000000" w:rsidR="00000000" w:rsidRPr="00000000">
              <w:rPr>
                <w:rFonts w:ascii="Aptos" w:cs="Aptos" w:eastAsia="Aptos" w:hAnsi="Aptos"/>
                <w:sz w:val="15"/>
                <w:szCs w:val="15"/>
                <w:rtl w:val="0"/>
              </w:rPr>
              <w:t xml:space="preserve">external/internal counsel memo reference; never raw confidential memo text in ordinary product logs.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B0">
            <w:pPr>
              <w:spacing w:after="0" w:lineRule="auto"/>
              <w:rPr/>
            </w:pPr>
            <w:r w:rsidDel="00000000" w:rsidR="00000000" w:rsidRPr="00000000">
              <w:rPr>
                <w:rFonts w:ascii="Aptos" w:cs="Aptos" w:eastAsia="Aptos" w:hAnsi="Aptos"/>
                <w:sz w:val="15"/>
                <w:szCs w:val="15"/>
                <w:rtl w:val="0"/>
              </w:rPr>
              <w:t xml:space="preserve">policy_incident</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B1">
            <w:pPr>
              <w:spacing w:after="0" w:lineRule="auto"/>
              <w:rPr/>
            </w:pPr>
            <w:r w:rsidDel="00000000" w:rsidR="00000000" w:rsidRPr="00000000">
              <w:rPr>
                <w:rFonts w:ascii="Aptos" w:cs="Aptos" w:eastAsia="Aptos" w:hAnsi="Aptos"/>
                <w:sz w:val="15"/>
                <w:szCs w:val="15"/>
                <w:rtl w:val="0"/>
              </w:rPr>
              <w:t xml:space="preserve">unexpected perimeter behaviour, containment, affected capability/markets, remediation.</w:t>
            </w:r>
            <w:r w:rsidDel="00000000" w:rsidR="00000000" w:rsidRPr="00000000">
              <w:rPr>
                <w:rtl w:val="0"/>
              </w:rPr>
            </w:r>
          </w:p>
        </w:tc>
      </w:tr>
    </w:tbl>
    <w:p w:rsidR="00000000" w:rsidDel="00000000" w:rsidP="00000000" w:rsidRDefault="00000000" w:rsidRPr="00000000" w14:paraId="000002B2">
      <w:pPr>
        <w:spacing w:after="80" w:line="252.00000000000003" w:lineRule="auto"/>
        <w:rPr/>
      </w:pPr>
      <w:r w:rsidDel="00000000" w:rsidR="00000000" w:rsidRPr="00000000">
        <w:rPr>
          <w:rtl w:val="0"/>
        </w:rPr>
      </w:r>
    </w:p>
    <w:p w:rsidR="00000000" w:rsidDel="00000000" w:rsidP="00000000" w:rsidRDefault="00000000" w:rsidRPr="00000000" w14:paraId="000002B3">
      <w:pPr>
        <w:spacing w:after="80" w:line="252.00000000000003" w:lineRule="auto"/>
        <w:rPr/>
      </w:pPr>
      <w:r w:rsidDel="00000000" w:rsidR="00000000" w:rsidRPr="00000000">
        <w:rPr>
          <w:rtl w:val="0"/>
        </w:rPr>
        <w:t xml:space="preserve">All entities use neutral `PLT-` identifiers. Brand changes must not require policy-data migration.</w:t>
      </w:r>
    </w:p>
    <w:p w:rsidR="00000000" w:rsidDel="00000000" w:rsidP="00000000" w:rsidRDefault="00000000" w:rsidRPr="00000000" w14:paraId="000002B4">
      <w:pPr>
        <w:pStyle w:val="Heading1"/>
        <w:rPr/>
      </w:pPr>
      <w:r w:rsidDel="00000000" w:rsidR="00000000" w:rsidRPr="00000000">
        <w:rPr>
          <w:rtl w:val="0"/>
        </w:rPr>
        <w:t xml:space="preserve">21. INTERNAL POLICY API CONTRACT</w:t>
      </w:r>
    </w:p>
    <w:tbl>
      <w:tblPr>
        <w:tblStyle w:val="Table43"/>
        <w:tblW w:w="10282.0" w:type="dxa"/>
        <w:jc w:val="center"/>
        <w:tblLayout w:type="fixed"/>
        <w:tblLook w:val="0400"/>
      </w:tblPr>
      <w:tblGrid>
        <w:gridCol w:w="10282"/>
        <w:tblGridChange w:id="0">
          <w:tblGrid>
            <w:gridCol w:w="10282"/>
          </w:tblGrid>
        </w:tblGridChange>
      </w:tblGrid>
      <w:tr>
        <w:trPr>
          <w:cantSplit w:val="1"/>
          <w:tblHeader w:val="1"/>
        </w:trPr>
        <w:tc>
          <w:tcPr>
            <w:shd w:fill="f3f5f5" w:val="clear"/>
            <w:tcMar>
              <w:top w:w="80.0" w:type="dxa"/>
              <w:bottom w:w="80.0" w:type="dxa"/>
            </w:tcMar>
          </w:tcPr>
          <w:p w:rsidR="00000000" w:rsidDel="00000000" w:rsidP="00000000" w:rsidRDefault="00000000" w:rsidRPr="00000000" w14:paraId="000002B5">
            <w:pPr>
              <w:keepLines w:val="1"/>
              <w:spacing w:after="0" w:lineRule="auto"/>
              <w:rPr/>
            </w:pPr>
            <w:r w:rsidDel="00000000" w:rsidR="00000000" w:rsidRPr="00000000">
              <w:rPr>
                <w:rFonts w:ascii="Aptos Mono" w:cs="Aptos Mono" w:eastAsia="Aptos Mono" w:hAnsi="Aptos Mono"/>
                <w:color w:val="1d292b"/>
                <w:sz w:val="16"/>
                <w:szCs w:val="16"/>
                <w:rtl w:val="0"/>
              </w:rPr>
              <w:t xml:space="preserve">POST /internal/policy/evaluate</w:t>
              <w:br w:type="textWrapping"/>
              <w:t xml:space="preserve">Request:  PolicyContext</w:t>
              <w:br w:type="textWrapping"/>
              <w:t xml:space="preserve">Response: PolicyDecision</w:t>
              <w:br w:type="textWrapping"/>
              <w:br w:type="textWrapping"/>
              <w:t xml:space="preserve">GET /internal/policy/capabilities/{capability_id}/manifest</w:t>
              <w:br w:type="textWrapping"/>
              <w:t xml:space="preserve">Response: effective allowed/denied state for resolved jurisdiction + obligations</w:t>
              <w:br w:type="textWrapping"/>
              <w:br w:type="textWrapping"/>
              <w:t xml:space="preserve">POST /internal/policy/copy/evaluate</w:t>
              <w:br w:type="textWrapping"/>
              <w:t xml:space="preserve">Request: { copy_id, version, surface, principal_context, capability_context }</w:t>
              <w:br w:type="textWrapping"/>
              <w:t xml:space="preserve">Response: PolicyDecision</w:t>
            </w:r>
            <w:r w:rsidDel="00000000" w:rsidR="00000000" w:rsidRPr="00000000">
              <w:rPr>
                <w:rtl w:val="0"/>
              </w:rPr>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2B7">
            <w:pPr>
              <w:rPr/>
            </w:pPr>
            <w:r w:rsidDel="00000000" w:rsidR="00000000" w:rsidRPr="00000000">
              <w:rPr>
                <w:b w:val="1"/>
                <w:bCs w:val="1"/>
                <w:color w:val="ffffff"/>
                <w:sz w:val="16"/>
                <w:szCs w:val="16"/>
                <w:rtl w:val="0"/>
              </w:rPr>
              <w:t xml:space="preserve">API rule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B8">
            <w:pPr>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9">
            <w:pPr>
              <w:spacing w:after="0" w:lineRule="auto"/>
              <w:rPr/>
            </w:pPr>
            <w:r w:rsidDel="00000000" w:rsidR="00000000" w:rsidRPr="00000000">
              <w:rPr>
                <w:rFonts w:ascii="Aptos" w:cs="Aptos" w:eastAsia="Aptos" w:hAnsi="Aptos"/>
                <w:sz w:val="16"/>
                <w:szCs w:val="16"/>
                <w:rtl w:val="0"/>
              </w:rPr>
              <w:t xml:space="preserve">Authentication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A">
            <w:pPr>
              <w:spacing w:after="0" w:lineRule="auto"/>
              <w:rPr/>
            </w:pPr>
            <w:r w:rsidDel="00000000" w:rsidR="00000000" w:rsidRPr="00000000">
              <w:rPr>
                <w:rFonts w:ascii="Aptos" w:cs="Aptos" w:eastAsia="Aptos" w:hAnsi="Aptos"/>
                <w:sz w:val="16"/>
                <w:szCs w:val="16"/>
                <w:rtl w:val="0"/>
              </w:rPr>
              <w:t xml:space="preserve">Workload identity only; no public direct PDP endpoint.</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BB">
            <w:pPr>
              <w:spacing w:after="0" w:lineRule="auto"/>
              <w:rPr/>
            </w:pPr>
            <w:r w:rsidDel="00000000" w:rsidR="00000000" w:rsidRPr="00000000">
              <w:rPr>
                <w:rFonts w:ascii="Aptos" w:cs="Aptos" w:eastAsia="Aptos" w:hAnsi="Aptos"/>
                <w:sz w:val="16"/>
                <w:szCs w:val="16"/>
                <w:rtl w:val="0"/>
              </w:rPr>
              <w:t xml:space="preserve">Timeout</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BC">
            <w:pPr>
              <w:spacing w:after="0" w:lineRule="auto"/>
              <w:rPr/>
            </w:pPr>
            <w:r w:rsidDel="00000000" w:rsidR="00000000" w:rsidRPr="00000000">
              <w:rPr>
                <w:rFonts w:ascii="Aptos" w:cs="Aptos" w:eastAsia="Aptos" w:hAnsi="Aptos"/>
                <w:sz w:val="16"/>
                <w:szCs w:val="16"/>
                <w:rtl w:val="0"/>
              </w:rPr>
              <w:t xml:space="preserve">Strict low-latency budget; timeout -&gt; DENY for protected path.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D">
            <w:pPr>
              <w:spacing w:after="0" w:lineRule="auto"/>
              <w:rPr/>
            </w:pPr>
            <w:r w:rsidDel="00000000" w:rsidR="00000000" w:rsidRPr="00000000">
              <w:rPr>
                <w:rFonts w:ascii="Aptos" w:cs="Aptos" w:eastAsia="Aptos" w:hAnsi="Aptos"/>
                <w:sz w:val="16"/>
                <w:szCs w:val="16"/>
                <w:rtl w:val="0"/>
              </w:rPr>
              <w:t xml:space="preserve">Idempotency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E">
            <w:pPr>
              <w:spacing w:after="0" w:lineRule="auto"/>
              <w:rPr/>
            </w:pPr>
            <w:r w:rsidDel="00000000" w:rsidR="00000000" w:rsidRPr="00000000">
              <w:rPr>
                <w:rFonts w:ascii="Aptos" w:cs="Aptos" w:eastAsia="Aptos" w:hAnsi="Aptos"/>
                <w:sz w:val="16"/>
                <w:szCs w:val="16"/>
                <w:rtl w:val="0"/>
              </w:rPr>
              <w:t xml:space="preserve">Decision is pure; audit write uses request/decision ID for deduplication.</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BF">
            <w:pPr>
              <w:spacing w:after="0" w:lineRule="auto"/>
              <w:rPr/>
            </w:pPr>
            <w:r w:rsidDel="00000000" w:rsidR="00000000" w:rsidRPr="00000000">
              <w:rPr>
                <w:rFonts w:ascii="Aptos" w:cs="Aptos" w:eastAsia="Aptos" w:hAnsi="Aptos"/>
                <w:sz w:val="16"/>
                <w:szCs w:val="16"/>
                <w:rtl w:val="0"/>
              </w:rPr>
              <w:t xml:space="preserve">Caching</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C0">
            <w:pPr>
              <w:spacing w:after="0" w:lineRule="auto"/>
              <w:rPr/>
            </w:pPr>
            <w:r w:rsidDel="00000000" w:rsidR="00000000" w:rsidRPr="00000000">
              <w:rPr>
                <w:rFonts w:ascii="Aptos" w:cs="Aptos" w:eastAsia="Aptos" w:hAnsi="Aptos"/>
                <w:sz w:val="16"/>
                <w:szCs w:val="16"/>
                <w:rtl w:val="0"/>
              </w:rPr>
              <w:t xml:space="preserve">Only immutable versioned policy bundles; never cache a broader permission across jurisdiction/account contexts.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1">
            <w:pPr>
              <w:spacing w:after="0" w:lineRule="auto"/>
              <w:rPr/>
            </w:pPr>
            <w:r w:rsidDel="00000000" w:rsidR="00000000" w:rsidRPr="00000000">
              <w:rPr>
                <w:rFonts w:ascii="Aptos" w:cs="Aptos" w:eastAsia="Aptos" w:hAnsi="Aptos"/>
                <w:sz w:val="16"/>
                <w:szCs w:val="16"/>
                <w:rtl w:val="0"/>
              </w:rPr>
              <w:t xml:space="preserve">Observability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2">
            <w:pPr>
              <w:spacing w:after="0" w:lineRule="auto"/>
              <w:rPr/>
            </w:pPr>
            <w:r w:rsidDel="00000000" w:rsidR="00000000" w:rsidRPr="00000000">
              <w:rPr>
                <w:rFonts w:ascii="Aptos" w:cs="Aptos" w:eastAsia="Aptos" w:hAnsi="Aptos"/>
                <w:sz w:val="16"/>
                <w:szCs w:val="16"/>
                <w:rtl w:val="0"/>
              </w:rPr>
              <w:t xml:space="preserve">Trace includes decision ID, capability ID, jurisdiction pack version and reason code; no unnecessary personal data.</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C3">
            <w:pPr>
              <w:spacing w:after="0" w:lineRule="auto"/>
              <w:rPr/>
            </w:pPr>
            <w:r w:rsidDel="00000000" w:rsidR="00000000" w:rsidRPr="00000000">
              <w:rPr>
                <w:rFonts w:ascii="Aptos" w:cs="Aptos" w:eastAsia="Aptos" w:hAnsi="Aptos"/>
                <w:sz w:val="16"/>
                <w:szCs w:val="16"/>
                <w:rtl w:val="0"/>
              </w:rPr>
              <w:t xml:space="preserve">Bulk manifests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C4">
            <w:pPr>
              <w:spacing w:after="0" w:lineRule="auto"/>
              <w:rPr/>
            </w:pPr>
            <w:r w:rsidDel="00000000" w:rsidR="00000000" w:rsidRPr="00000000">
              <w:rPr>
                <w:rFonts w:ascii="Aptos" w:cs="Aptos" w:eastAsia="Aptos" w:hAnsi="Aptos"/>
                <w:sz w:val="16"/>
                <w:szCs w:val="16"/>
                <w:rtl w:val="0"/>
              </w:rPr>
              <w:t xml:space="preserve">BFF may request capability manifest for UX shaping, but each protected command still re-evaluates server-side.</w:t>
            </w:r>
            <w:r w:rsidDel="00000000" w:rsidR="00000000" w:rsidRPr="00000000">
              <w:rPr>
                <w:rtl w:val="0"/>
              </w:rPr>
            </w:r>
          </w:p>
        </w:tc>
      </w:tr>
    </w:tbl>
    <w:p w:rsidR="00000000" w:rsidDel="00000000" w:rsidP="00000000" w:rsidRDefault="00000000" w:rsidRPr="00000000" w14:paraId="000002C5">
      <w:pPr>
        <w:spacing w:after="80" w:line="252.00000000000003" w:lineRule="auto"/>
        <w:rPr/>
      </w:pPr>
      <w:r w:rsidDel="00000000" w:rsidR="00000000" w:rsidRPr="00000000">
        <w:rPr>
          <w:rtl w:val="0"/>
        </w:rPr>
      </w:r>
    </w:p>
    <w:p w:rsidR="00000000" w:rsidDel="00000000" w:rsidP="00000000" w:rsidRDefault="00000000" w:rsidRPr="00000000" w14:paraId="000002C6">
      <w:pPr>
        <w:pStyle w:val="Heading1"/>
        <w:rPr/>
      </w:pPr>
      <w:r w:rsidDel="00000000" w:rsidR="00000000" w:rsidRPr="00000000">
        <w:rPr>
          <w:rtl w:val="0"/>
        </w:rPr>
        <w:t xml:space="preserve">22. COPY GOVERNANCE WORKFLOW</w:t>
      </w:r>
    </w:p>
    <w:p w:rsidR="00000000" w:rsidDel="00000000" w:rsidP="00000000" w:rsidRDefault="00000000" w:rsidRPr="00000000" w14:paraId="000002C7">
      <w:pPr>
        <w:rPr/>
      </w:pPr>
      <w:r w:rsidDel="00000000" w:rsidR="00000000" w:rsidRPr="00000000">
        <w:rPr>
          <w:rtl w:val="0"/>
        </w:rPr>
        <w:t xml:space="preserve">1.  Product/Marketing creates a CopyArtifact using a controlled copy ID.</w:t>
      </w:r>
    </w:p>
    <w:p w:rsidR="00000000" w:rsidDel="00000000" w:rsidP="00000000" w:rsidRDefault="00000000" w:rsidRPr="00000000" w14:paraId="000002C8">
      <w:pPr>
        <w:rPr/>
      </w:pPr>
      <w:r w:rsidDel="00000000" w:rsidR="00000000" w:rsidRPr="00000000">
        <w:rPr>
          <w:rtl w:val="0"/>
        </w:rPr>
        <w:t xml:space="preserve">2.  System classifies surface, channel, capability context, intended audience and jurisdiction scope.</w:t>
      </w:r>
    </w:p>
    <w:p w:rsidR="00000000" w:rsidDel="00000000" w:rsidP="00000000" w:rsidRDefault="00000000" w:rsidRPr="00000000" w14:paraId="000002C9">
      <w:pPr>
        <w:rPr/>
      </w:pPr>
      <w:r w:rsidDel="00000000" w:rsidR="00000000" w:rsidRPr="00000000">
        <w:rPr>
          <w:rtl w:val="0"/>
        </w:rPr>
        <w:t xml:space="preserve">3.  Applicable jurisdiction pack returns required review type.</w:t>
      </w:r>
    </w:p>
    <w:p w:rsidR="00000000" w:rsidDel="00000000" w:rsidP="00000000" w:rsidRDefault="00000000" w:rsidRPr="00000000" w14:paraId="000002CA">
      <w:pPr>
        <w:rPr/>
      </w:pPr>
      <w:r w:rsidDel="00000000" w:rsidR="00000000" w:rsidRPr="00000000">
        <w:rPr>
          <w:rtl w:val="0"/>
        </w:rPr>
        <w:t xml:space="preserve">4.  Named reviewer approves/rejects the exact content hash and version.</w:t>
      </w:r>
    </w:p>
    <w:p w:rsidR="00000000" w:rsidDel="00000000" w:rsidP="00000000" w:rsidRDefault="00000000" w:rsidRPr="00000000" w14:paraId="000002CB">
      <w:pPr>
        <w:rPr/>
      </w:pPr>
      <w:r w:rsidDel="00000000" w:rsidR="00000000" w:rsidRPr="00000000">
        <w:rPr>
          <w:rtl w:val="0"/>
        </w:rPr>
        <w:t xml:space="preserve">5.  Only ACTIVE approved version may render where approval is mandatory.</w:t>
      </w:r>
    </w:p>
    <w:p w:rsidR="00000000" w:rsidDel="00000000" w:rsidP="00000000" w:rsidRDefault="00000000" w:rsidRPr="00000000" w14:paraId="000002CC">
      <w:pPr>
        <w:rPr/>
      </w:pPr>
      <w:r w:rsidDel="00000000" w:rsidR="00000000" w:rsidRPr="00000000">
        <w:rPr>
          <w:rtl w:val="0"/>
        </w:rPr>
        <w:t xml:space="preserve">6.  Changing punctuation or CTA text creates a new version if content hash changes.</w:t>
      </w:r>
    </w:p>
    <w:p w:rsidR="00000000" w:rsidDel="00000000" w:rsidP="00000000" w:rsidRDefault="00000000" w:rsidRPr="00000000" w14:paraId="000002CD">
      <w:pPr>
        <w:rPr/>
      </w:pPr>
      <w:r w:rsidDel="00000000" w:rsidR="00000000" w:rsidRPr="00000000">
        <w:rPr>
          <w:rtl w:val="0"/>
        </w:rPr>
        <w:t xml:space="preserve">7.  Historical customer communication is reconstructable from copy version + decision/audit record.</w:t>
      </w:r>
    </w:p>
    <w:tbl>
      <w:tblPr>
        <w:tblStyle w:val="Table45"/>
        <w:tblW w:w="10282.0" w:type="dxa"/>
        <w:jc w:val="center"/>
        <w:tblLayout w:type="fixed"/>
        <w:tblLook w:val="0400"/>
      </w:tblPr>
      <w:tblGrid>
        <w:gridCol w:w="10282"/>
        <w:tblGridChange w:id="0">
          <w:tblGrid>
            <w:gridCol w:w="10282"/>
          </w:tblGrid>
        </w:tblGridChange>
      </w:tblGrid>
      <w:tr>
        <w:trPr>
          <w:cantSplit w:val="1"/>
          <w:tblHeader w:val="1"/>
        </w:trPr>
        <w:tc>
          <w:tcPr>
            <w:shd w:fill="eaf2f1" w:val="clear"/>
            <w:tcMar>
              <w:top w:w="110.0" w:type="dxa"/>
              <w:bottom w:w="110.0" w:type="dxa"/>
            </w:tcMar>
          </w:tcPr>
          <w:p w:rsidR="00000000" w:rsidDel="00000000" w:rsidP="00000000" w:rsidRDefault="00000000" w:rsidRPr="00000000" w14:paraId="000002CE">
            <w:pPr>
              <w:spacing w:after="20" w:lineRule="auto"/>
              <w:rPr/>
            </w:pPr>
            <w:r w:rsidDel="00000000" w:rsidR="00000000" w:rsidRPr="00000000">
              <w:rPr>
                <w:b w:val="1"/>
                <w:bCs w:val="1"/>
                <w:color w:val="153f40"/>
                <w:sz w:val="17"/>
                <w:szCs w:val="17"/>
                <w:rtl w:val="0"/>
              </w:rPr>
              <w:t xml:space="preserve">NO COPY IN SOURCE CODE</w:t>
            </w:r>
            <w:r w:rsidDel="00000000" w:rsidR="00000000" w:rsidRPr="00000000">
              <w:rPr>
                <w:rtl w:val="0"/>
              </w:rPr>
            </w:r>
          </w:p>
          <w:p w:rsidR="00000000" w:rsidDel="00000000" w:rsidP="00000000" w:rsidRDefault="00000000" w:rsidRPr="00000000" w14:paraId="000002CF">
            <w:pPr>
              <w:spacing w:after="0" w:lineRule="auto"/>
              <w:rPr/>
            </w:pPr>
            <w:r w:rsidDel="00000000" w:rsidR="00000000" w:rsidRPr="00000000">
              <w:rPr>
                <w:rtl w:val="0"/>
              </w:rPr>
              <w:t xml:space="preserve">Regulatory-sensitive customer copy must not exist only as anonymous frontend strings. Engineering may still bundle static neutral UI labels, but any surface classified by policy as controlled must resolve through the Copy Registry.</w:t>
            </w:r>
          </w:p>
        </w:tc>
      </w:tr>
    </w:tbl>
    <w:p w:rsidR="00000000" w:rsidDel="00000000" w:rsidP="00000000" w:rsidRDefault="00000000" w:rsidRPr="00000000" w14:paraId="000002D0">
      <w:pPr>
        <w:pStyle w:val="Heading1"/>
        <w:rPr/>
      </w:pPr>
      <w:r w:rsidDel="00000000" w:rsidR="00000000" w:rsidRPr="00000000">
        <w:rPr>
          <w:rtl w:val="0"/>
        </w:rPr>
        <w:t xml:space="preserve">23. AUDIT, EVIDENCE AND REGULATOR-RESPONSE PACK</w:t>
      </w:r>
    </w:p>
    <w:p w:rsidR="00000000" w:rsidDel="00000000" w:rsidP="00000000" w:rsidRDefault="00000000" w:rsidRPr="00000000" w14:paraId="000002D1">
      <w:pPr>
        <w:spacing w:after="80" w:line="252.00000000000003" w:lineRule="auto"/>
        <w:rPr/>
      </w:pPr>
      <w:r w:rsidDel="00000000" w:rsidR="00000000" w:rsidRPr="00000000">
        <w:rPr>
          <w:rtl w:val="0"/>
        </w:rPr>
        <w:t xml:space="preserve">For any customer-visible protected output, Talvrin must be able to reconstruct why the system believed the behaviour was permitted at that time.</w:t>
      </w:r>
    </w:p>
    <w:tbl>
      <w:tblPr>
        <w:tblStyle w:val="Table4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2D2">
            <w:pPr>
              <w:rPr/>
            </w:pPr>
            <w:r w:rsidDel="00000000" w:rsidR="00000000" w:rsidRPr="00000000">
              <w:rPr>
                <w:b w:val="1"/>
                <w:bCs w:val="1"/>
                <w:color w:val="ffffff"/>
                <w:sz w:val="16"/>
                <w:szCs w:val="16"/>
                <w:rtl w:val="0"/>
              </w:rPr>
              <w:t xml:space="preserve">Evidence item</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D3">
            <w:pPr>
              <w:rPr/>
            </w:pPr>
            <w:r w:rsidDel="00000000" w:rsidR="00000000" w:rsidRPr="00000000">
              <w:rPr>
                <w:b w:val="1"/>
                <w:bCs w:val="1"/>
                <w:color w:val="ffffff"/>
                <w:sz w:val="16"/>
                <w:szCs w:val="16"/>
                <w:rtl w:val="0"/>
              </w:rPr>
              <w:t xml:space="preserve">Required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4">
            <w:pPr>
              <w:spacing w:after="0" w:lineRule="auto"/>
              <w:rPr/>
            </w:pPr>
            <w:r w:rsidDel="00000000" w:rsidR="00000000" w:rsidRPr="00000000">
              <w:rPr>
                <w:rFonts w:ascii="Aptos" w:cs="Aptos" w:eastAsia="Aptos" w:hAnsi="Aptos"/>
                <w:sz w:val="16"/>
                <w:szCs w:val="16"/>
                <w:rtl w:val="0"/>
              </w:rPr>
              <w:t xml:space="preserve">PolicyContext snapshot / hash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5">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D6">
            <w:pPr>
              <w:spacing w:after="0" w:lineRule="auto"/>
              <w:rPr/>
            </w:pPr>
            <w:r w:rsidDel="00000000" w:rsidR="00000000" w:rsidRPr="00000000">
              <w:rPr>
                <w:rFonts w:ascii="Aptos" w:cs="Aptos" w:eastAsia="Aptos" w:hAnsi="Aptos"/>
                <w:sz w:val="16"/>
                <w:szCs w:val="16"/>
                <w:rtl w:val="0"/>
              </w:rPr>
              <w:t xml:space="preserve">Jurisdiction activation ID/version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D7">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8">
            <w:pPr>
              <w:spacing w:after="0" w:lineRule="auto"/>
              <w:rPr/>
            </w:pPr>
            <w:r w:rsidDel="00000000" w:rsidR="00000000" w:rsidRPr="00000000">
              <w:rPr>
                <w:rFonts w:ascii="Aptos" w:cs="Aptos" w:eastAsia="Aptos" w:hAnsi="Aptos"/>
                <w:sz w:val="16"/>
                <w:szCs w:val="16"/>
                <w:rtl w:val="0"/>
              </w:rPr>
              <w:t xml:space="preserve">Operating entity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9">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DA">
            <w:pPr>
              <w:spacing w:after="0" w:lineRule="auto"/>
              <w:rPr/>
            </w:pPr>
            <w:r w:rsidDel="00000000" w:rsidR="00000000" w:rsidRPr="00000000">
              <w:rPr>
                <w:rFonts w:ascii="Aptos" w:cs="Aptos" w:eastAsia="Aptos" w:hAnsi="Aptos"/>
                <w:sz w:val="16"/>
                <w:szCs w:val="16"/>
                <w:rtl w:val="0"/>
              </w:rPr>
              <w:t xml:space="preserve">Capability ID/status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DB">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C">
            <w:pPr>
              <w:spacing w:after="0" w:lineRule="auto"/>
              <w:rPr/>
            </w:pPr>
            <w:r w:rsidDel="00000000" w:rsidR="00000000" w:rsidRPr="00000000">
              <w:rPr>
                <w:rFonts w:ascii="Aptos" w:cs="Aptos" w:eastAsia="Aptos" w:hAnsi="Aptos"/>
                <w:sz w:val="16"/>
                <w:szCs w:val="16"/>
                <w:rtl w:val="0"/>
              </w:rPr>
              <w:t xml:space="preserve">Policy bundle version/hash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D">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DE">
            <w:pPr>
              <w:spacing w:after="0" w:lineRule="auto"/>
              <w:rPr/>
            </w:pPr>
            <w:r w:rsidDel="00000000" w:rsidR="00000000" w:rsidRPr="00000000">
              <w:rPr>
                <w:rFonts w:ascii="Aptos" w:cs="Aptos" w:eastAsia="Aptos" w:hAnsi="Aptos"/>
                <w:sz w:val="16"/>
                <w:szCs w:val="16"/>
                <w:rtl w:val="0"/>
              </w:rPr>
              <w:t xml:space="preserve">Terminal decision + reason codes + obligations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DF">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0">
            <w:pPr>
              <w:spacing w:after="0" w:lineRule="auto"/>
              <w:rPr/>
            </w:pPr>
            <w:r w:rsidDel="00000000" w:rsidR="00000000" w:rsidRPr="00000000">
              <w:rPr>
                <w:rFonts w:ascii="Aptos" w:cs="Aptos" w:eastAsia="Aptos" w:hAnsi="Aptos"/>
                <w:sz w:val="16"/>
                <w:szCs w:val="16"/>
                <w:rtl w:val="0"/>
              </w:rPr>
              <w:t xml:space="preserve">Copy artifact/version if customer communication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1">
            <w:pPr>
              <w:spacing w:after="0" w:lineRule="auto"/>
              <w:rPr/>
            </w:pPr>
            <w:r w:rsidDel="00000000" w:rsidR="00000000" w:rsidRPr="00000000">
              <w:rPr>
                <w:rFonts w:ascii="Aptos" w:cs="Aptos" w:eastAsia="Aptos" w:hAnsi="Aptos"/>
                <w:sz w:val="16"/>
                <w:szCs w:val="16"/>
                <w:rtl w:val="0"/>
              </w:rPr>
              <w:t xml:space="preserve">Where applicable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E2">
            <w:pPr>
              <w:spacing w:after="0" w:lineRule="auto"/>
              <w:rPr/>
            </w:pPr>
            <w:r w:rsidDel="00000000" w:rsidR="00000000" w:rsidRPr="00000000">
              <w:rPr>
                <w:rFonts w:ascii="Aptos" w:cs="Aptos" w:eastAsia="Aptos" w:hAnsi="Aptos"/>
                <w:sz w:val="16"/>
                <w:szCs w:val="16"/>
                <w:rtl w:val="0"/>
              </w:rPr>
              <w:t xml:space="preserve">Evidence bundle / calculation IDs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E3">
            <w:pPr>
              <w:spacing w:after="0" w:lineRule="auto"/>
              <w:rPr/>
            </w:pPr>
            <w:r w:rsidDel="00000000" w:rsidR="00000000" w:rsidRPr="00000000">
              <w:rPr>
                <w:rFonts w:ascii="Aptos" w:cs="Aptos" w:eastAsia="Aptos" w:hAnsi="Aptos"/>
                <w:sz w:val="16"/>
                <w:szCs w:val="16"/>
                <w:rtl w:val="0"/>
              </w:rPr>
              <w:t xml:space="preserve">For evidence/calculation/AI outputs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4">
            <w:pPr>
              <w:spacing w:after="0" w:lineRule="auto"/>
              <w:rPr/>
            </w:pPr>
            <w:r w:rsidDel="00000000" w:rsidR="00000000" w:rsidRPr="00000000">
              <w:rPr>
                <w:rFonts w:ascii="Aptos" w:cs="Aptos" w:eastAsia="Aptos" w:hAnsi="Aptos"/>
                <w:sz w:val="16"/>
                <w:szCs w:val="16"/>
                <w:rtl w:val="0"/>
              </w:rPr>
              <w:t xml:space="preserve">AI request/model/prompt policy versions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5">
            <w:pPr>
              <w:spacing w:after="0" w:lineRule="auto"/>
              <w:rPr/>
            </w:pPr>
            <w:r w:rsidDel="00000000" w:rsidR="00000000" w:rsidRPr="00000000">
              <w:rPr>
                <w:rFonts w:ascii="Aptos" w:cs="Aptos" w:eastAsia="Aptos" w:hAnsi="Aptos"/>
                <w:sz w:val="16"/>
                <w:szCs w:val="16"/>
                <w:rtl w:val="0"/>
              </w:rPr>
              <w:t xml:space="preserve">For AI outputs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E6">
            <w:pPr>
              <w:spacing w:after="0" w:lineRule="auto"/>
              <w:rPr/>
            </w:pPr>
            <w:r w:rsidDel="00000000" w:rsidR="00000000" w:rsidRPr="00000000">
              <w:rPr>
                <w:rFonts w:ascii="Aptos" w:cs="Aptos" w:eastAsia="Aptos" w:hAnsi="Aptos"/>
                <w:sz w:val="16"/>
                <w:szCs w:val="16"/>
                <w:rtl w:val="0"/>
              </w:rPr>
              <w:t xml:space="preserve">User-selection evidence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E7">
            <w:pPr>
              <w:spacing w:after="0" w:lineRule="auto"/>
              <w:rPr/>
            </w:pPr>
            <w:r w:rsidDel="00000000" w:rsidR="00000000" w:rsidRPr="00000000">
              <w:rPr>
                <w:rFonts w:ascii="Aptos" w:cs="Aptos" w:eastAsia="Aptos" w:hAnsi="Aptos"/>
                <w:sz w:val="16"/>
                <w:szCs w:val="16"/>
                <w:rtl w:val="0"/>
              </w:rPr>
              <w:t xml:space="preserve">For comparison/rule paths where legally material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8">
            <w:pPr>
              <w:spacing w:after="0" w:lineRule="auto"/>
              <w:rPr/>
            </w:pPr>
            <w:r w:rsidDel="00000000" w:rsidR="00000000" w:rsidRPr="00000000">
              <w:rPr>
                <w:rFonts w:ascii="Aptos" w:cs="Aptos" w:eastAsia="Aptos" w:hAnsi="Aptos"/>
                <w:sz w:val="16"/>
                <w:szCs w:val="16"/>
                <w:rtl w:val="0"/>
              </w:rPr>
              <w:t xml:space="preserve">Delivery/notification template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9">
            <w:pPr>
              <w:spacing w:after="0" w:lineRule="auto"/>
              <w:rPr/>
            </w:pPr>
            <w:r w:rsidDel="00000000" w:rsidR="00000000" w:rsidRPr="00000000">
              <w:rPr>
                <w:rFonts w:ascii="Aptos" w:cs="Aptos" w:eastAsia="Aptos" w:hAnsi="Aptos"/>
                <w:sz w:val="16"/>
                <w:szCs w:val="16"/>
                <w:rtl w:val="0"/>
              </w:rPr>
              <w:t xml:space="preserve">For alerts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EA">
            <w:pPr>
              <w:spacing w:after="0" w:lineRule="auto"/>
              <w:rPr/>
            </w:pPr>
            <w:r w:rsidDel="00000000" w:rsidR="00000000" w:rsidRPr="00000000">
              <w:rPr>
                <w:rFonts w:ascii="Aptos" w:cs="Aptos" w:eastAsia="Aptos" w:hAnsi="Aptos"/>
                <w:sz w:val="16"/>
                <w:szCs w:val="16"/>
                <w:rtl w:val="0"/>
              </w:rPr>
              <w:t xml:space="preserve">Timestamp + correlation ID</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EB">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bl>
    <w:p w:rsidR="00000000" w:rsidDel="00000000" w:rsidP="00000000" w:rsidRDefault="00000000" w:rsidRPr="00000000" w14:paraId="000002EC">
      <w:pPr>
        <w:spacing w:after="80" w:line="252.00000000000003" w:lineRule="auto"/>
        <w:rPr/>
      </w:pPr>
      <w:r w:rsidDel="00000000" w:rsidR="00000000" w:rsidRPr="00000000">
        <w:rPr>
          <w:rtl w:val="0"/>
        </w:rPr>
      </w:r>
    </w:p>
    <w:p w:rsidR="00000000" w:rsidDel="00000000" w:rsidP="00000000" w:rsidRDefault="00000000" w:rsidRPr="00000000" w14:paraId="000002ED">
      <w:pPr>
        <w:spacing w:after="80" w:line="252.00000000000003" w:lineRule="auto"/>
        <w:rPr/>
      </w:pPr>
      <w:r w:rsidDel="00000000" w:rsidR="00000000" w:rsidRPr="00000000">
        <w:rPr>
          <w:rtl w:val="0"/>
        </w:rPr>
        <w:t xml:space="preserve">The regulator-response pack is generated from references; it must not depend on mutable current configuration.</w:t>
      </w:r>
    </w:p>
    <w:p w:rsidR="00000000" w:rsidDel="00000000" w:rsidP="00000000" w:rsidRDefault="00000000" w:rsidRPr="00000000" w14:paraId="000002EE">
      <w:pPr>
        <w:pStyle w:val="Heading1"/>
        <w:rPr/>
      </w:pPr>
      <w:r w:rsidDel="00000000" w:rsidR="00000000" w:rsidRPr="00000000">
        <w:rPr>
          <w:rtl w:val="0"/>
        </w:rPr>
        <w:t xml:space="preserve">24. FAILURE AND DEGRADATION SEMANTICS</w:t>
      </w:r>
    </w:p>
    <w:tbl>
      <w:tblPr>
        <w:tblStyle w:val="Table47"/>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2EF">
            <w:pPr>
              <w:rPr/>
            </w:pPr>
            <w:r w:rsidDel="00000000" w:rsidR="00000000" w:rsidRPr="00000000">
              <w:rPr>
                <w:b w:val="1"/>
                <w:bCs w:val="1"/>
                <w:color w:val="ffffff"/>
                <w:sz w:val="15"/>
                <w:szCs w:val="15"/>
                <w:rtl w:val="0"/>
              </w:rPr>
              <w:t xml:space="preserve">Failure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F0">
            <w:pPr>
              <w:rPr/>
            </w:pPr>
            <w:r w:rsidDel="00000000" w:rsidR="00000000" w:rsidRPr="00000000">
              <w:rPr>
                <w:b w:val="1"/>
                <w:bCs w:val="1"/>
                <w:color w:val="ffffff"/>
                <w:sz w:val="15"/>
                <w:szCs w:val="15"/>
                <w:rtl w:val="0"/>
              </w:rPr>
              <w:t xml:space="preserve">System behaviour</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2F1">
            <w:pPr>
              <w:rPr/>
            </w:pPr>
            <w:r w:rsidDel="00000000" w:rsidR="00000000" w:rsidRPr="00000000">
              <w:rPr>
                <w:b w:val="1"/>
                <w:bCs w:val="1"/>
                <w:color w:val="ffffff"/>
                <w:sz w:val="15"/>
                <w:szCs w:val="15"/>
                <w:rtl w:val="0"/>
              </w:rPr>
              <w:t xml:space="preserve">User/operator outcome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2">
            <w:pPr>
              <w:spacing w:after="0" w:lineRule="auto"/>
              <w:rPr/>
            </w:pPr>
            <w:r w:rsidDel="00000000" w:rsidR="00000000" w:rsidRPr="00000000">
              <w:rPr>
                <w:rFonts w:ascii="Aptos" w:cs="Aptos" w:eastAsia="Aptos" w:hAnsi="Aptos"/>
                <w:sz w:val="15"/>
                <w:szCs w:val="15"/>
                <w:rtl w:val="0"/>
              </w:rPr>
              <w:t xml:space="preserve">PDP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3">
            <w:pPr>
              <w:spacing w:after="0" w:lineRule="auto"/>
              <w:rPr/>
            </w:pPr>
            <w:r w:rsidDel="00000000" w:rsidR="00000000" w:rsidRPr="00000000">
              <w:rPr>
                <w:rFonts w:ascii="Aptos" w:cs="Aptos" w:eastAsia="Aptos" w:hAnsi="Aptos"/>
                <w:sz w:val="15"/>
                <w:szCs w:val="15"/>
                <w:rtl w:val="0"/>
              </w:rPr>
              <w:t xml:space="preserve">DENY protected operation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4">
            <w:pPr>
              <w:spacing w:after="0" w:lineRule="auto"/>
              <w:rPr/>
            </w:pPr>
            <w:r w:rsidDel="00000000" w:rsidR="00000000" w:rsidRPr="00000000">
              <w:rPr>
                <w:rFonts w:ascii="Aptos" w:cs="Aptos" w:eastAsia="Aptos" w:hAnsi="Aptos"/>
                <w:sz w:val="15"/>
                <w:szCs w:val="15"/>
                <w:rtl w:val="0"/>
              </w:rPr>
              <w:t xml:space="preserve">Neutral unavailable message; P1/P2 based on blast radius.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F5">
            <w:pPr>
              <w:spacing w:after="0" w:lineRule="auto"/>
              <w:rPr/>
            </w:pPr>
            <w:r w:rsidDel="00000000" w:rsidR="00000000" w:rsidRPr="00000000">
              <w:rPr>
                <w:rFonts w:ascii="Aptos" w:cs="Aptos" w:eastAsia="Aptos" w:hAnsi="Aptos"/>
                <w:sz w:val="15"/>
                <w:szCs w:val="15"/>
                <w:rtl w:val="0"/>
              </w:rPr>
              <w:t xml:space="preserve">Jurisdiction pack missing</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F6">
            <w:pPr>
              <w:spacing w:after="0" w:lineRule="auto"/>
              <w:rPr/>
            </w:pPr>
            <w:r w:rsidDel="00000000" w:rsidR="00000000" w:rsidRPr="00000000">
              <w:rPr>
                <w:rFonts w:ascii="Aptos" w:cs="Aptos" w:eastAsia="Aptos" w:hAnsi="Aptos"/>
                <w:sz w:val="15"/>
                <w:szCs w:val="15"/>
                <w:rtl w:val="0"/>
              </w:rPr>
              <w:t xml:space="preserve">DENY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F7">
            <w:pPr>
              <w:spacing w:after="0" w:lineRule="auto"/>
              <w:rPr/>
            </w:pPr>
            <w:r w:rsidDel="00000000" w:rsidR="00000000" w:rsidRPr="00000000">
              <w:rPr>
                <w:rFonts w:ascii="Aptos" w:cs="Aptos" w:eastAsia="Aptos" w:hAnsi="Aptos"/>
                <w:sz w:val="15"/>
                <w:szCs w:val="15"/>
                <w:rtl w:val="0"/>
              </w:rPr>
              <w:t xml:space="preserve">Unsupported jurisdiction/capability message; activation ops alert.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8">
            <w:pPr>
              <w:spacing w:after="0" w:lineRule="auto"/>
              <w:rPr/>
            </w:pPr>
            <w:r w:rsidDel="00000000" w:rsidR="00000000" w:rsidRPr="00000000">
              <w:rPr>
                <w:rFonts w:ascii="Aptos" w:cs="Aptos" w:eastAsia="Aptos" w:hAnsi="Aptos"/>
                <w:sz w:val="15"/>
                <w:szCs w:val="15"/>
                <w:rtl w:val="0"/>
              </w:rPr>
              <w:t xml:space="preserve">Activation expired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9">
            <w:pPr>
              <w:spacing w:after="0" w:lineRule="auto"/>
              <w:rPr/>
            </w:pPr>
            <w:r w:rsidDel="00000000" w:rsidR="00000000" w:rsidRPr="00000000">
              <w:rPr>
                <w:rFonts w:ascii="Aptos" w:cs="Aptos" w:eastAsia="Aptos" w:hAnsi="Aptos"/>
                <w:sz w:val="15"/>
                <w:szCs w:val="15"/>
                <w:rtl w:val="0"/>
              </w:rPr>
              <w:t xml:space="preserve">DENY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A">
            <w:pPr>
              <w:spacing w:after="0" w:lineRule="auto"/>
              <w:rPr/>
            </w:pPr>
            <w:r w:rsidDel="00000000" w:rsidR="00000000" w:rsidRPr="00000000">
              <w:rPr>
                <w:rFonts w:ascii="Aptos" w:cs="Aptos" w:eastAsia="Aptos" w:hAnsi="Aptos"/>
                <w:sz w:val="15"/>
                <w:szCs w:val="15"/>
                <w:rtl w:val="0"/>
              </w:rPr>
              <w:t xml:space="preserve">Capability unavailable; Legal/Compliance alerted before expiry via scheduled control.</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2FB">
            <w:pPr>
              <w:spacing w:after="0" w:lineRule="auto"/>
              <w:rPr/>
            </w:pPr>
            <w:r w:rsidDel="00000000" w:rsidR="00000000" w:rsidRPr="00000000">
              <w:rPr>
                <w:rFonts w:ascii="Aptos" w:cs="Aptos" w:eastAsia="Aptos" w:hAnsi="Aptos"/>
                <w:sz w:val="15"/>
                <w:szCs w:val="15"/>
                <w:rtl w:val="0"/>
              </w:rPr>
              <w:t xml:space="preserve">Copy approval expired</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FC">
            <w:pPr>
              <w:spacing w:after="0" w:lineRule="auto"/>
              <w:rPr/>
            </w:pPr>
            <w:r w:rsidDel="00000000" w:rsidR="00000000" w:rsidRPr="00000000">
              <w:rPr>
                <w:rFonts w:ascii="Aptos" w:cs="Aptos" w:eastAsia="Aptos" w:hAnsi="Aptos"/>
                <w:sz w:val="15"/>
                <w:szCs w:val="15"/>
                <w:rtl w:val="0"/>
              </w:rPr>
              <w:t xml:space="preserve">Do not render controlled copy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2FD">
            <w:pPr>
              <w:spacing w:after="0" w:lineRule="auto"/>
              <w:rPr/>
            </w:pPr>
            <w:r w:rsidDel="00000000" w:rsidR="00000000" w:rsidRPr="00000000">
              <w:rPr>
                <w:rFonts w:ascii="Aptos" w:cs="Aptos" w:eastAsia="Aptos" w:hAnsi="Aptos"/>
                <w:sz w:val="15"/>
                <w:szCs w:val="15"/>
                <w:rtl w:val="0"/>
              </w:rPr>
              <w:t xml:space="preserve">Fallback neutral approved copy if pack supplies one; otherwise suppress surface.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E">
            <w:pPr>
              <w:spacing w:after="0" w:lineRule="auto"/>
              <w:rPr/>
            </w:pPr>
            <w:r w:rsidDel="00000000" w:rsidR="00000000" w:rsidRPr="00000000">
              <w:rPr>
                <w:rFonts w:ascii="Aptos" w:cs="Aptos" w:eastAsia="Aptos" w:hAnsi="Aptos"/>
                <w:sz w:val="15"/>
                <w:szCs w:val="15"/>
                <w:rtl w:val="0"/>
              </w:rPr>
              <w:t xml:space="preserve">Policy bundle signature/hash mismatch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F">
            <w:pPr>
              <w:spacing w:after="0" w:lineRule="auto"/>
              <w:rPr/>
            </w:pPr>
            <w:r w:rsidDel="00000000" w:rsidR="00000000" w:rsidRPr="00000000">
              <w:rPr>
                <w:rFonts w:ascii="Aptos" w:cs="Aptos" w:eastAsia="Aptos" w:hAnsi="Aptos"/>
                <w:sz w:val="15"/>
                <w:szCs w:val="15"/>
                <w:rtl w:val="0"/>
              </w:rPr>
              <w:t xml:space="preserve">DENY + isolate bundle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0">
            <w:pPr>
              <w:spacing w:after="0" w:lineRule="auto"/>
              <w:rPr/>
            </w:pPr>
            <w:r w:rsidDel="00000000" w:rsidR="00000000" w:rsidRPr="00000000">
              <w:rPr>
                <w:rFonts w:ascii="Aptos" w:cs="Aptos" w:eastAsia="Aptos" w:hAnsi="Aptos"/>
                <w:sz w:val="15"/>
                <w:szCs w:val="15"/>
                <w:rtl w:val="0"/>
              </w:rPr>
              <w:t xml:space="preserve">Security incident.</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01">
            <w:pPr>
              <w:spacing w:after="0" w:lineRule="auto"/>
              <w:rPr/>
            </w:pPr>
            <w:r w:rsidDel="00000000" w:rsidR="00000000" w:rsidRPr="00000000">
              <w:rPr>
                <w:rFonts w:ascii="Aptos" w:cs="Aptos" w:eastAsia="Aptos" w:hAnsi="Aptos"/>
                <w:sz w:val="15"/>
                <w:szCs w:val="15"/>
                <w:rtl w:val="0"/>
              </w:rPr>
              <w:t xml:space="preserve">Conflicting mandatory policies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02">
            <w:pPr>
              <w:spacing w:after="0" w:lineRule="auto"/>
              <w:rPr/>
            </w:pPr>
            <w:r w:rsidDel="00000000" w:rsidR="00000000" w:rsidRPr="00000000">
              <w:rPr>
                <w:rFonts w:ascii="Aptos" w:cs="Aptos" w:eastAsia="Aptos" w:hAnsi="Aptos"/>
                <w:sz w:val="15"/>
                <w:szCs w:val="15"/>
                <w:rtl w:val="0"/>
              </w:rPr>
              <w:t xml:space="preserve">DENY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03">
            <w:pPr>
              <w:spacing w:after="0" w:lineRule="auto"/>
              <w:rPr/>
            </w:pPr>
            <w:r w:rsidDel="00000000" w:rsidR="00000000" w:rsidRPr="00000000">
              <w:rPr>
                <w:rFonts w:ascii="Aptos" w:cs="Aptos" w:eastAsia="Aptos" w:hAnsi="Aptos"/>
                <w:sz w:val="15"/>
                <w:szCs w:val="15"/>
                <w:rtl w:val="0"/>
              </w:rPr>
              <w:t xml:space="preserve">Policy conflict queue; no “least restrictive” merge.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4">
            <w:pPr>
              <w:spacing w:after="0" w:lineRule="auto"/>
              <w:rPr/>
            </w:pPr>
            <w:r w:rsidDel="00000000" w:rsidR="00000000" w:rsidRPr="00000000">
              <w:rPr>
                <w:rFonts w:ascii="Aptos" w:cs="Aptos" w:eastAsia="Aptos" w:hAnsi="Aptos"/>
                <w:sz w:val="15"/>
                <w:szCs w:val="15"/>
                <w:rtl w:val="0"/>
              </w:rPr>
              <w:t xml:space="preserve">AI guard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5">
            <w:pPr>
              <w:spacing w:after="0" w:lineRule="auto"/>
              <w:rPr/>
            </w:pPr>
            <w:r w:rsidDel="00000000" w:rsidR="00000000" w:rsidRPr="00000000">
              <w:rPr>
                <w:rFonts w:ascii="Aptos" w:cs="Aptos" w:eastAsia="Aptos" w:hAnsi="Aptos"/>
                <w:sz w:val="15"/>
                <w:szCs w:val="15"/>
                <w:rtl w:val="0"/>
              </w:rPr>
              <w:t xml:space="preserve">No AI narrative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6">
            <w:pPr>
              <w:spacing w:after="0" w:lineRule="auto"/>
              <w:rPr/>
            </w:pPr>
            <w:r w:rsidDel="00000000" w:rsidR="00000000" w:rsidRPr="00000000">
              <w:rPr>
                <w:rFonts w:ascii="Aptos" w:cs="Aptos" w:eastAsia="Aptos" w:hAnsi="Aptos"/>
                <w:sz w:val="15"/>
                <w:szCs w:val="15"/>
                <w:rtl w:val="0"/>
              </w:rPr>
              <w:t xml:space="preserve">Return evidence-only path if independently permitted.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07">
            <w:pPr>
              <w:spacing w:after="0" w:lineRule="auto"/>
              <w:rPr/>
            </w:pPr>
            <w:r w:rsidDel="00000000" w:rsidR="00000000" w:rsidRPr="00000000">
              <w:rPr>
                <w:rFonts w:ascii="Aptos" w:cs="Aptos" w:eastAsia="Aptos" w:hAnsi="Aptos"/>
                <w:sz w:val="15"/>
                <w:szCs w:val="15"/>
                <w:rtl w:val="0"/>
              </w:rPr>
              <w:t xml:space="preserve">Rights engine denies data</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08">
            <w:pPr>
              <w:spacing w:after="0" w:lineRule="auto"/>
              <w:rPr/>
            </w:pPr>
            <w:r w:rsidDel="00000000" w:rsidR="00000000" w:rsidRPr="00000000">
              <w:rPr>
                <w:rFonts w:ascii="Aptos" w:cs="Aptos" w:eastAsia="Aptos" w:hAnsi="Aptos"/>
                <w:sz w:val="15"/>
                <w:szCs w:val="15"/>
                <w:rtl w:val="0"/>
              </w:rPr>
              <w:t xml:space="preserve">Policy cannot override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09">
            <w:pPr>
              <w:spacing w:after="0" w:lineRule="auto"/>
              <w:rPr/>
            </w:pPr>
            <w:r w:rsidDel="00000000" w:rsidR="00000000" w:rsidRPr="00000000">
              <w:rPr>
                <w:rFonts w:ascii="Aptos" w:cs="Aptos" w:eastAsia="Aptos" w:hAnsi="Aptos"/>
                <w:sz w:val="15"/>
                <w:szCs w:val="15"/>
                <w:rtl w:val="0"/>
              </w:rPr>
              <w:t xml:space="preserve">Return rights-aware unavailable state.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A">
            <w:pPr>
              <w:spacing w:after="0" w:lineRule="auto"/>
              <w:rPr/>
            </w:pPr>
            <w:r w:rsidDel="00000000" w:rsidR="00000000" w:rsidRPr="00000000">
              <w:rPr>
                <w:rFonts w:ascii="Aptos" w:cs="Aptos" w:eastAsia="Aptos" w:hAnsi="Aptos"/>
                <w:sz w:val="15"/>
                <w:szCs w:val="15"/>
                <w:rtl w:val="0"/>
              </w:rPr>
              <w:t xml:space="preserve">Emergency kill switch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B">
            <w:pPr>
              <w:spacing w:after="0" w:lineRule="auto"/>
              <w:rPr/>
            </w:pPr>
            <w:r w:rsidDel="00000000" w:rsidR="00000000" w:rsidRPr="00000000">
              <w:rPr>
                <w:rFonts w:ascii="Aptos" w:cs="Aptos" w:eastAsia="Aptos" w:hAnsi="Aptos"/>
                <w:sz w:val="15"/>
                <w:szCs w:val="15"/>
                <w:rtl w:val="0"/>
              </w:rPr>
              <w:t xml:space="preserve">Immediate DENY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C">
            <w:pPr>
              <w:spacing w:after="0" w:lineRule="auto"/>
              <w:rPr/>
            </w:pPr>
            <w:r w:rsidDel="00000000" w:rsidR="00000000" w:rsidRPr="00000000">
              <w:rPr>
                <w:rFonts w:ascii="Aptos" w:cs="Aptos" w:eastAsia="Aptos" w:hAnsi="Aptos"/>
                <w:sz w:val="15"/>
                <w:szCs w:val="15"/>
                <w:rtl w:val="0"/>
              </w:rPr>
              <w:t xml:space="preserve">Surface disabled regardless of cached manifests.</w:t>
            </w:r>
            <w:r w:rsidDel="00000000" w:rsidR="00000000" w:rsidRPr="00000000">
              <w:rPr>
                <w:rtl w:val="0"/>
              </w:rPr>
            </w:r>
          </w:p>
        </w:tc>
      </w:tr>
    </w:tbl>
    <w:p w:rsidR="00000000" w:rsidDel="00000000" w:rsidP="00000000" w:rsidRDefault="00000000" w:rsidRPr="00000000" w14:paraId="0000030D">
      <w:pPr>
        <w:spacing w:after="80" w:line="252.00000000000003" w:lineRule="auto"/>
        <w:rPr/>
      </w:pPr>
      <w:r w:rsidDel="00000000" w:rsidR="00000000" w:rsidRPr="00000000">
        <w:rPr>
          <w:rtl w:val="0"/>
        </w:rPr>
      </w:r>
    </w:p>
    <w:p w:rsidR="00000000" w:rsidDel="00000000" w:rsidP="00000000" w:rsidRDefault="00000000" w:rsidRPr="00000000" w14:paraId="0000030E">
      <w:pPr>
        <w:pStyle w:val="Heading1"/>
        <w:rPr/>
      </w:pPr>
      <w:r w:rsidDel="00000000" w:rsidR="00000000" w:rsidRPr="00000000">
        <w:rPr>
          <w:rtl w:val="0"/>
        </w:rPr>
        <w:t xml:space="preserve">25. POLICY CHANGE MANAGEMENT</w:t>
      </w:r>
    </w:p>
    <w:tbl>
      <w:tblPr>
        <w:tblStyle w:val="Table4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30F">
            <w:pPr>
              <w:rPr/>
            </w:pPr>
            <w:r w:rsidDel="00000000" w:rsidR="00000000" w:rsidRPr="00000000">
              <w:rPr>
                <w:b w:val="1"/>
                <w:bCs w:val="1"/>
                <w:color w:val="ffffff"/>
                <w:sz w:val="16"/>
                <w:szCs w:val="16"/>
                <w:rtl w:val="0"/>
              </w:rPr>
              <w:t xml:space="preserve">Change type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310">
            <w:pPr>
              <w:rPr/>
            </w:pPr>
            <w:r w:rsidDel="00000000" w:rsidR="00000000" w:rsidRPr="00000000">
              <w:rPr>
                <w:b w:val="1"/>
                <w:bCs w:val="1"/>
                <w:color w:val="ffffff"/>
                <w:sz w:val="16"/>
                <w:szCs w:val="16"/>
                <w:rtl w:val="0"/>
              </w:rPr>
              <w:t xml:space="preserve">Required process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1">
            <w:pPr>
              <w:spacing w:after="0" w:lineRule="auto"/>
              <w:rPr/>
            </w:pPr>
            <w:r w:rsidDel="00000000" w:rsidR="00000000" w:rsidRPr="00000000">
              <w:rPr>
                <w:rFonts w:ascii="Aptos" w:cs="Aptos" w:eastAsia="Aptos" w:hAnsi="Aptos"/>
                <w:sz w:val="16"/>
                <w:szCs w:val="16"/>
                <w:rtl w:val="0"/>
              </w:rPr>
              <w:t xml:space="preserve">Regulator rule/guidance change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2">
            <w:pPr>
              <w:spacing w:after="0" w:lineRule="auto"/>
              <w:rPr/>
            </w:pPr>
            <w:r w:rsidDel="00000000" w:rsidR="00000000" w:rsidRPr="00000000">
              <w:rPr>
                <w:rFonts w:ascii="Aptos" w:cs="Aptos" w:eastAsia="Aptos" w:hAnsi="Aptos"/>
                <w:sz w:val="16"/>
                <w:szCs w:val="16"/>
                <w:rtl w:val="0"/>
              </w:rPr>
              <w:t xml:space="preserve">Source register update -&gt; Legal analysis -&gt; new pack version -&gt; tests -&gt; approval -&gt; effective date.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13">
            <w:pPr>
              <w:spacing w:after="0" w:lineRule="auto"/>
              <w:rPr/>
            </w:pPr>
            <w:r w:rsidDel="00000000" w:rsidR="00000000" w:rsidRPr="00000000">
              <w:rPr>
                <w:rFonts w:ascii="Aptos" w:cs="Aptos" w:eastAsia="Aptos" w:hAnsi="Aptos"/>
                <w:sz w:val="16"/>
                <w:szCs w:val="16"/>
                <w:rtl w:val="0"/>
              </w:rPr>
              <w:t xml:space="preserve">New country/market</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14">
            <w:pPr>
              <w:spacing w:after="0" w:lineRule="auto"/>
              <w:rPr/>
            </w:pPr>
            <w:r w:rsidDel="00000000" w:rsidR="00000000" w:rsidRPr="00000000">
              <w:rPr>
                <w:rFonts w:ascii="Aptos" w:cs="Aptos" w:eastAsia="Aptos" w:hAnsi="Aptos"/>
                <w:sz w:val="16"/>
                <w:szCs w:val="16"/>
                <w:rtl w:val="0"/>
              </w:rPr>
              <w:t xml:space="preserve">New pack + activation; never copy an existing country and change the ISO code.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5">
            <w:pPr>
              <w:spacing w:after="0" w:lineRule="auto"/>
              <w:rPr/>
            </w:pPr>
            <w:r w:rsidDel="00000000" w:rsidR="00000000" w:rsidRPr="00000000">
              <w:rPr>
                <w:rFonts w:ascii="Aptos" w:cs="Aptos" w:eastAsia="Aptos" w:hAnsi="Aptos"/>
                <w:sz w:val="16"/>
                <w:szCs w:val="16"/>
                <w:rtl w:val="0"/>
              </w:rPr>
              <w:t xml:space="preserve">New capability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6">
            <w:pPr>
              <w:spacing w:after="0" w:lineRule="auto"/>
              <w:rPr/>
            </w:pPr>
            <w:r w:rsidDel="00000000" w:rsidR="00000000" w:rsidRPr="00000000">
              <w:rPr>
                <w:rFonts w:ascii="Aptos" w:cs="Aptos" w:eastAsia="Aptos" w:hAnsi="Aptos"/>
                <w:sz w:val="16"/>
                <w:szCs w:val="16"/>
                <w:rtl w:val="0"/>
              </w:rPr>
              <w:t xml:space="preserve">Capability classification before engineering implementation; pack impact matrix required.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17">
            <w:pPr>
              <w:spacing w:after="0" w:lineRule="auto"/>
              <w:rPr/>
            </w:pPr>
            <w:r w:rsidDel="00000000" w:rsidR="00000000" w:rsidRPr="00000000">
              <w:rPr>
                <w:rFonts w:ascii="Aptos" w:cs="Aptos" w:eastAsia="Aptos" w:hAnsi="Aptos"/>
                <w:sz w:val="16"/>
                <w:szCs w:val="16"/>
                <w:rtl w:val="0"/>
              </w:rPr>
              <w:t xml:space="preserve">Operating entity change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18">
            <w:pPr>
              <w:spacing w:after="0" w:lineRule="auto"/>
              <w:rPr/>
            </w:pPr>
            <w:r w:rsidDel="00000000" w:rsidR="00000000" w:rsidRPr="00000000">
              <w:rPr>
                <w:rFonts w:ascii="Aptos" w:cs="Aptos" w:eastAsia="Aptos" w:hAnsi="Aptos"/>
                <w:sz w:val="16"/>
                <w:szCs w:val="16"/>
                <w:rtl w:val="0"/>
              </w:rPr>
              <w:t xml:space="preserve">New activation records; historical decisions retain old entity.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9">
            <w:pPr>
              <w:spacing w:after="0" w:lineRule="auto"/>
              <w:rPr/>
            </w:pPr>
            <w:r w:rsidDel="00000000" w:rsidR="00000000" w:rsidRPr="00000000">
              <w:rPr>
                <w:rFonts w:ascii="Aptos" w:cs="Aptos" w:eastAsia="Aptos" w:hAnsi="Aptos"/>
                <w:sz w:val="16"/>
                <w:szCs w:val="16"/>
                <w:rtl w:val="0"/>
              </w:rPr>
              <w:t xml:space="preserve">New output language/template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A">
            <w:pPr>
              <w:spacing w:after="0" w:lineRule="auto"/>
              <w:rPr/>
            </w:pPr>
            <w:r w:rsidDel="00000000" w:rsidR="00000000" w:rsidRPr="00000000">
              <w:rPr>
                <w:rFonts w:ascii="Aptos" w:cs="Aptos" w:eastAsia="Aptos" w:hAnsi="Aptos"/>
                <w:sz w:val="16"/>
                <w:szCs w:val="16"/>
                <w:rtl w:val="0"/>
              </w:rPr>
              <w:t xml:space="preserve">Copy classification and review according to affected packs.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1B">
            <w:pPr>
              <w:spacing w:after="0" w:lineRule="auto"/>
              <w:rPr/>
            </w:pPr>
            <w:r w:rsidDel="00000000" w:rsidR="00000000" w:rsidRPr="00000000">
              <w:rPr>
                <w:rFonts w:ascii="Aptos" w:cs="Aptos" w:eastAsia="Aptos" w:hAnsi="Aptos"/>
                <w:sz w:val="16"/>
                <w:szCs w:val="16"/>
                <w:rtl w:val="0"/>
              </w:rPr>
              <w:t xml:space="preserve">Emergency restriction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1C">
            <w:pPr>
              <w:spacing w:after="0" w:lineRule="auto"/>
              <w:rPr/>
            </w:pPr>
            <w:r w:rsidDel="00000000" w:rsidR="00000000" w:rsidRPr="00000000">
              <w:rPr>
                <w:rFonts w:ascii="Aptos" w:cs="Aptos" w:eastAsia="Aptos" w:hAnsi="Aptos"/>
                <w:sz w:val="16"/>
                <w:szCs w:val="16"/>
                <w:rtl w:val="0"/>
              </w:rPr>
              <w:t xml:space="preserve">Kill switch may precede full pack release; follow with documented policy version/remediation.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D">
            <w:pPr>
              <w:spacing w:after="0" w:lineRule="auto"/>
              <w:rPr/>
            </w:pPr>
            <w:r w:rsidDel="00000000" w:rsidR="00000000" w:rsidRPr="00000000">
              <w:rPr>
                <w:rFonts w:ascii="Aptos" w:cs="Aptos" w:eastAsia="Aptos" w:hAnsi="Aptos"/>
                <w:sz w:val="16"/>
                <w:szCs w:val="16"/>
                <w:rtl w:val="0"/>
              </w:rPr>
              <w:t xml:space="preserve">Legal interpretation change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E">
            <w:pPr>
              <w:spacing w:after="0" w:lineRule="auto"/>
              <w:rPr/>
            </w:pPr>
            <w:r w:rsidDel="00000000" w:rsidR="00000000" w:rsidRPr="00000000">
              <w:rPr>
                <w:rFonts w:ascii="Aptos" w:cs="Aptos" w:eastAsia="Aptos" w:hAnsi="Aptos"/>
                <w:sz w:val="16"/>
                <w:szCs w:val="16"/>
                <w:rtl w:val="0"/>
              </w:rPr>
              <w:t xml:space="preserve">New effective-dated version; do not overwrite historical policy.</w:t>
            </w:r>
            <w:r w:rsidDel="00000000" w:rsidR="00000000" w:rsidRPr="00000000">
              <w:rPr>
                <w:rtl w:val="0"/>
              </w:rPr>
            </w:r>
          </w:p>
        </w:tc>
      </w:tr>
    </w:tbl>
    <w:p w:rsidR="00000000" w:rsidDel="00000000" w:rsidP="00000000" w:rsidRDefault="00000000" w:rsidRPr="00000000" w14:paraId="0000031F">
      <w:pPr>
        <w:spacing w:after="80" w:line="252.00000000000003" w:lineRule="auto"/>
        <w:rPr/>
      </w:pPr>
      <w:r w:rsidDel="00000000" w:rsidR="00000000" w:rsidRPr="00000000">
        <w:rPr>
          <w:rtl w:val="0"/>
        </w:rPr>
      </w:r>
    </w:p>
    <w:p w:rsidR="00000000" w:rsidDel="00000000" w:rsidP="00000000" w:rsidRDefault="00000000" w:rsidRPr="00000000" w14:paraId="00000320">
      <w:pPr>
        <w:spacing w:after="80" w:line="252.00000000000003" w:lineRule="auto"/>
        <w:rPr/>
      </w:pPr>
      <w:r w:rsidDel="00000000" w:rsidR="00000000" w:rsidRPr="00000000">
        <w:rPr>
          <w:rtl w:val="0"/>
        </w:rPr>
        <w:t xml:space="preserve">Legal and Compliance own legal interpretation. Engineering owns faithful implementation, deterministic evaluation and evidence. Product owns proposed customer behaviour but cannot self-approve perimeter changes.</w:t>
      </w:r>
    </w:p>
    <w:p w:rsidR="00000000" w:rsidDel="00000000" w:rsidP="00000000" w:rsidRDefault="00000000" w:rsidRPr="00000000" w14:paraId="00000321">
      <w:pPr>
        <w:pStyle w:val="Heading1"/>
        <w:rPr/>
      </w:pPr>
      <w:r w:rsidDel="00000000" w:rsidR="00000000" w:rsidRPr="00000000">
        <w:rPr>
          <w:rtl w:val="0"/>
        </w:rPr>
        <w:t xml:space="preserve">26. VERIFICATION AND ADVERSARIAL TEST SUITE</w:t>
      </w:r>
    </w:p>
    <w:tbl>
      <w:tblPr>
        <w:tblStyle w:val="Table4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322">
            <w:pPr>
              <w:rPr/>
            </w:pPr>
            <w:r w:rsidDel="00000000" w:rsidR="00000000" w:rsidRPr="00000000">
              <w:rPr>
                <w:b w:val="1"/>
                <w:bCs w:val="1"/>
                <w:color w:val="ffffff"/>
                <w:sz w:val="15"/>
                <w:szCs w:val="15"/>
                <w:rtl w:val="0"/>
              </w:rPr>
              <w:t xml:space="preserve">Suite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323">
            <w:pPr>
              <w:rPr/>
            </w:pPr>
            <w:r w:rsidDel="00000000" w:rsidR="00000000" w:rsidRPr="00000000">
              <w:rPr>
                <w:b w:val="1"/>
                <w:bCs w:val="1"/>
                <w:color w:val="ffffff"/>
                <w:sz w:val="15"/>
                <w:szCs w:val="15"/>
                <w:rtl w:val="0"/>
              </w:rPr>
              <w:t xml:space="preserve">Minimum coverage / gate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4">
            <w:pPr>
              <w:spacing w:after="0" w:lineRule="auto"/>
              <w:rPr/>
            </w:pPr>
            <w:r w:rsidDel="00000000" w:rsidR="00000000" w:rsidRPr="00000000">
              <w:rPr>
                <w:rFonts w:ascii="Aptos" w:cs="Aptos" w:eastAsia="Aptos" w:hAnsi="Aptos"/>
                <w:sz w:val="15"/>
                <w:szCs w:val="15"/>
                <w:rtl w:val="0"/>
              </w:rPr>
              <w:t xml:space="preserve">Policy unit tests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5">
            <w:pPr>
              <w:spacing w:after="0" w:lineRule="auto"/>
              <w:rPr/>
            </w:pPr>
            <w:r w:rsidDel="00000000" w:rsidR="00000000" w:rsidRPr="00000000">
              <w:rPr>
                <w:rFonts w:ascii="Aptos" w:cs="Aptos" w:eastAsia="Aptos" w:hAnsi="Aptos"/>
                <w:sz w:val="15"/>
                <w:szCs w:val="15"/>
                <w:rtl w:val="0"/>
              </w:rPr>
              <w:t xml:space="preserve">Every rule: permit, deny, boundary, missing-field and effective-date cases.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26">
            <w:pPr>
              <w:spacing w:after="0" w:lineRule="auto"/>
              <w:rPr/>
            </w:pPr>
            <w:r w:rsidDel="00000000" w:rsidR="00000000" w:rsidRPr="00000000">
              <w:rPr>
                <w:rFonts w:ascii="Aptos" w:cs="Aptos" w:eastAsia="Aptos" w:hAnsi="Aptos"/>
                <w:sz w:val="15"/>
                <w:szCs w:val="15"/>
                <w:rtl w:val="0"/>
              </w:rPr>
              <w:t xml:space="preserve">Jurisdiction matrix</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27">
            <w:pPr>
              <w:spacing w:after="0" w:lineRule="auto"/>
              <w:rPr/>
            </w:pPr>
            <w:r w:rsidDel="00000000" w:rsidR="00000000" w:rsidRPr="00000000">
              <w:rPr>
                <w:rFonts w:ascii="Aptos" w:cs="Aptos" w:eastAsia="Aptos" w:hAnsi="Aptos"/>
                <w:sz w:val="15"/>
                <w:szCs w:val="15"/>
                <w:rtl w:val="0"/>
              </w:rPr>
              <w:t xml:space="preserve">Every ACTIVE pack × every launch capability × relevant client/channel class.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8">
            <w:pPr>
              <w:spacing w:after="0" w:lineRule="auto"/>
              <w:rPr/>
            </w:pPr>
            <w:r w:rsidDel="00000000" w:rsidR="00000000" w:rsidRPr="00000000">
              <w:rPr>
                <w:rFonts w:ascii="Aptos" w:cs="Aptos" w:eastAsia="Aptos" w:hAnsi="Aptos"/>
                <w:sz w:val="15"/>
                <w:szCs w:val="15"/>
                <w:rtl w:val="0"/>
              </w:rPr>
              <w:t xml:space="preserve">No-bypass tests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9">
            <w:pPr>
              <w:spacing w:after="0" w:lineRule="auto"/>
              <w:rPr/>
            </w:pPr>
            <w:r w:rsidDel="00000000" w:rsidR="00000000" w:rsidRPr="00000000">
              <w:rPr>
                <w:rFonts w:ascii="Aptos" w:cs="Aptos" w:eastAsia="Aptos" w:hAnsi="Aptos"/>
                <w:sz w:val="15"/>
                <w:szCs w:val="15"/>
                <w:rtl w:val="0"/>
              </w:rPr>
              <w:t xml:space="preserve">Direct domain invocation without PDP must fail.</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2A">
            <w:pPr>
              <w:spacing w:after="0" w:lineRule="auto"/>
              <w:rPr/>
            </w:pPr>
            <w:r w:rsidDel="00000000" w:rsidR="00000000" w:rsidRPr="00000000">
              <w:rPr>
                <w:rFonts w:ascii="Aptos" w:cs="Aptos" w:eastAsia="Aptos" w:hAnsi="Aptos"/>
                <w:sz w:val="15"/>
                <w:szCs w:val="15"/>
                <w:rtl w:val="0"/>
              </w:rPr>
              <w:t xml:space="preserve">Type-system tests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2B">
            <w:pPr>
              <w:spacing w:after="0" w:lineRule="auto"/>
              <w:rPr/>
            </w:pPr>
            <w:r w:rsidDel="00000000" w:rsidR="00000000" w:rsidRPr="00000000">
              <w:rPr>
                <w:rFonts w:ascii="Aptos" w:cs="Aptos" w:eastAsia="Aptos" w:hAnsi="Aptos"/>
                <w:sz w:val="15"/>
                <w:szCs w:val="15"/>
                <w:rtl w:val="0"/>
              </w:rPr>
              <w:t xml:space="preserve">Forbidden response objects cannot be instantiated/serialized.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C">
            <w:pPr>
              <w:spacing w:after="0" w:lineRule="auto"/>
              <w:rPr/>
            </w:pPr>
            <w:r w:rsidDel="00000000" w:rsidR="00000000" w:rsidRPr="00000000">
              <w:rPr>
                <w:rFonts w:ascii="Aptos" w:cs="Aptos" w:eastAsia="Aptos" w:hAnsi="Aptos"/>
                <w:sz w:val="15"/>
                <w:szCs w:val="15"/>
                <w:rtl w:val="0"/>
              </w:rPr>
              <w:t xml:space="preserve">Recommendation adversarial set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D">
            <w:pPr>
              <w:spacing w:after="0" w:lineRule="auto"/>
              <w:rPr/>
            </w:pPr>
            <w:r w:rsidDel="00000000" w:rsidR="00000000" w:rsidRPr="00000000">
              <w:rPr>
                <w:rFonts w:ascii="Aptos" w:cs="Aptos" w:eastAsia="Aptos" w:hAnsi="Aptos"/>
                <w:sz w:val="15"/>
                <w:szCs w:val="15"/>
                <w:rtl w:val="0"/>
              </w:rPr>
              <w:t xml:space="preserve">Prompt variations, indirect requests, ranking requests, “what would you do”, implied suitability; zero forbidden output.</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2E">
            <w:pPr>
              <w:spacing w:after="0" w:lineRule="auto"/>
              <w:rPr/>
            </w:pPr>
            <w:r w:rsidDel="00000000" w:rsidR="00000000" w:rsidRPr="00000000">
              <w:rPr>
                <w:rFonts w:ascii="Aptos" w:cs="Aptos" w:eastAsia="Aptos" w:hAnsi="Aptos"/>
                <w:sz w:val="15"/>
                <w:szCs w:val="15"/>
                <w:rtl w:val="0"/>
              </w:rPr>
              <w:t xml:space="preserve">Comparison tests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2F">
            <w:pPr>
              <w:spacing w:after="0" w:lineRule="auto"/>
              <w:rPr/>
            </w:pPr>
            <w:r w:rsidDel="00000000" w:rsidR="00000000" w:rsidRPr="00000000">
              <w:rPr>
                <w:rFonts w:ascii="Aptos" w:cs="Aptos" w:eastAsia="Aptos" w:hAnsi="Aptos"/>
                <w:sz w:val="15"/>
                <w:szCs w:val="15"/>
                <w:rtl w:val="0"/>
              </w:rPr>
              <w:t xml:space="preserve">No server default winner/metric; user selection logged.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0">
            <w:pPr>
              <w:spacing w:after="0" w:lineRule="auto"/>
              <w:rPr/>
            </w:pPr>
            <w:r w:rsidDel="00000000" w:rsidR="00000000" w:rsidRPr="00000000">
              <w:rPr>
                <w:rFonts w:ascii="Aptos" w:cs="Aptos" w:eastAsia="Aptos" w:hAnsi="Aptos"/>
                <w:sz w:val="15"/>
                <w:szCs w:val="15"/>
                <w:rtl w:val="0"/>
              </w:rPr>
              <w:t xml:space="preserve">Monitoring tests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1">
            <w:pPr>
              <w:spacing w:after="0" w:lineRule="auto"/>
              <w:rPr/>
            </w:pPr>
            <w:r w:rsidDel="00000000" w:rsidR="00000000" w:rsidRPr="00000000">
              <w:rPr>
                <w:rFonts w:ascii="Aptos" w:cs="Aptos" w:eastAsia="Aptos" w:hAnsi="Aptos"/>
                <w:sz w:val="15"/>
                <w:szCs w:val="15"/>
                <w:rtl w:val="0"/>
              </w:rPr>
              <w:t xml:space="preserve">No server-supplied threshold; notification contains event only.</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32">
            <w:pPr>
              <w:spacing w:after="0" w:lineRule="auto"/>
              <w:rPr/>
            </w:pPr>
            <w:r w:rsidDel="00000000" w:rsidR="00000000" w:rsidRPr="00000000">
              <w:rPr>
                <w:rFonts w:ascii="Aptos" w:cs="Aptos" w:eastAsia="Aptos" w:hAnsi="Aptos"/>
                <w:sz w:val="15"/>
                <w:szCs w:val="15"/>
                <w:rtl w:val="0"/>
              </w:rPr>
              <w:t xml:space="preserve">Copy tests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33">
            <w:pPr>
              <w:spacing w:after="0" w:lineRule="auto"/>
              <w:rPr/>
            </w:pPr>
            <w:r w:rsidDel="00000000" w:rsidR="00000000" w:rsidRPr="00000000">
              <w:rPr>
                <w:rFonts w:ascii="Aptos" w:cs="Aptos" w:eastAsia="Aptos" w:hAnsi="Aptos"/>
                <w:sz w:val="15"/>
                <w:szCs w:val="15"/>
                <w:rtl w:val="0"/>
              </w:rPr>
              <w:t xml:space="preserve">Unapproved/expired copy cannot render in controlled surface.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4">
            <w:pPr>
              <w:spacing w:after="0" w:lineRule="auto"/>
              <w:rPr/>
            </w:pPr>
            <w:r w:rsidDel="00000000" w:rsidR="00000000" w:rsidRPr="00000000">
              <w:rPr>
                <w:rFonts w:ascii="Aptos" w:cs="Aptos" w:eastAsia="Aptos" w:hAnsi="Aptos"/>
                <w:sz w:val="15"/>
                <w:szCs w:val="15"/>
                <w:rtl w:val="0"/>
              </w:rPr>
              <w:t xml:space="preserve">Jurisdiction expiry chaos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5">
            <w:pPr>
              <w:spacing w:after="0" w:lineRule="auto"/>
              <w:rPr/>
            </w:pPr>
            <w:r w:rsidDel="00000000" w:rsidR="00000000" w:rsidRPr="00000000">
              <w:rPr>
                <w:rFonts w:ascii="Aptos" w:cs="Aptos" w:eastAsia="Aptos" w:hAnsi="Aptos"/>
                <w:sz w:val="15"/>
                <w:szCs w:val="15"/>
                <w:rtl w:val="0"/>
              </w:rPr>
              <w:t xml:space="preserve">Expiry during session -&gt; next command denied; stale client manifest cannot override.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36">
            <w:pPr>
              <w:spacing w:after="0" w:lineRule="auto"/>
              <w:rPr/>
            </w:pPr>
            <w:r w:rsidDel="00000000" w:rsidR="00000000" w:rsidRPr="00000000">
              <w:rPr>
                <w:rFonts w:ascii="Aptos" w:cs="Aptos" w:eastAsia="Aptos" w:hAnsi="Aptos"/>
                <w:sz w:val="15"/>
                <w:szCs w:val="15"/>
                <w:rtl w:val="0"/>
              </w:rPr>
              <w:t xml:space="preserve">PDP outage chaos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37">
            <w:pPr>
              <w:spacing w:after="0" w:lineRule="auto"/>
              <w:rPr/>
            </w:pPr>
            <w:r w:rsidDel="00000000" w:rsidR="00000000" w:rsidRPr="00000000">
              <w:rPr>
                <w:rFonts w:ascii="Aptos" w:cs="Aptos" w:eastAsia="Aptos" w:hAnsi="Aptos"/>
                <w:sz w:val="15"/>
                <w:szCs w:val="15"/>
                <w:rtl w:val="0"/>
              </w:rPr>
              <w:t xml:space="preserve">Protected capabilities deny; evidence-only fallback only if separately allowed.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8">
            <w:pPr>
              <w:spacing w:after="0" w:lineRule="auto"/>
              <w:rPr/>
            </w:pPr>
            <w:r w:rsidDel="00000000" w:rsidR="00000000" w:rsidRPr="00000000">
              <w:rPr>
                <w:rFonts w:ascii="Aptos" w:cs="Aptos" w:eastAsia="Aptos" w:hAnsi="Aptos"/>
                <w:sz w:val="15"/>
                <w:szCs w:val="15"/>
                <w:rtl w:val="0"/>
              </w:rPr>
              <w:t xml:space="preserve">Historical reconstruction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9">
            <w:pPr>
              <w:spacing w:after="0" w:lineRule="auto"/>
              <w:rPr/>
            </w:pPr>
            <w:r w:rsidDel="00000000" w:rsidR="00000000" w:rsidRPr="00000000">
              <w:rPr>
                <w:rFonts w:ascii="Aptos" w:cs="Aptos" w:eastAsia="Aptos" w:hAnsi="Aptos"/>
                <w:sz w:val="15"/>
                <w:szCs w:val="15"/>
                <w:rtl w:val="0"/>
              </w:rPr>
              <w:t xml:space="preserve">Sampled decisions reproducible from archived policy bundle + context.</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3A">
            <w:pPr>
              <w:spacing w:after="0" w:lineRule="auto"/>
              <w:rPr/>
            </w:pPr>
            <w:r w:rsidDel="00000000" w:rsidR="00000000" w:rsidRPr="00000000">
              <w:rPr>
                <w:rFonts w:ascii="Aptos" w:cs="Aptos" w:eastAsia="Aptos" w:hAnsi="Aptos"/>
                <w:sz w:val="15"/>
                <w:szCs w:val="15"/>
                <w:rtl w:val="0"/>
              </w:rPr>
              <w:t xml:space="preserve">Regression corpus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3B">
            <w:pPr>
              <w:spacing w:after="0" w:lineRule="auto"/>
              <w:rPr/>
            </w:pPr>
            <w:r w:rsidDel="00000000" w:rsidR="00000000" w:rsidRPr="00000000">
              <w:rPr>
                <w:rFonts w:ascii="Aptos" w:cs="Aptos" w:eastAsia="Aptos" w:hAnsi="Aptos"/>
                <w:sz w:val="15"/>
                <w:szCs w:val="15"/>
                <w:rtl w:val="0"/>
              </w:rPr>
              <w:t xml:space="preserve">Every production policy incident becomes a permanent release test.</w:t>
            </w:r>
            <w:r w:rsidDel="00000000" w:rsidR="00000000" w:rsidRPr="00000000">
              <w:rPr>
                <w:rtl w:val="0"/>
              </w:rPr>
            </w:r>
          </w:p>
        </w:tc>
      </w:tr>
    </w:tbl>
    <w:p w:rsidR="00000000" w:rsidDel="00000000" w:rsidP="00000000" w:rsidRDefault="00000000" w:rsidRPr="00000000" w14:paraId="0000033C">
      <w:pPr>
        <w:spacing w:after="80" w:line="252.00000000000003" w:lineRule="auto"/>
        <w:rPr/>
      </w:pPr>
      <w:r w:rsidDel="00000000" w:rsidR="00000000" w:rsidRPr="00000000">
        <w:rPr>
          <w:rtl w:val="0"/>
        </w:rPr>
      </w:r>
    </w:p>
    <w:tbl>
      <w:tblPr>
        <w:tblStyle w:val="Table50"/>
        <w:tblW w:w="10282.0" w:type="dxa"/>
        <w:jc w:val="center"/>
        <w:tblLayout w:type="fixed"/>
        <w:tblLook w:val="0400"/>
      </w:tblPr>
      <w:tblGrid>
        <w:gridCol w:w="10282"/>
        <w:tblGridChange w:id="0">
          <w:tblGrid>
            <w:gridCol w:w="10282"/>
          </w:tblGrid>
        </w:tblGridChange>
      </w:tblGrid>
      <w:tr>
        <w:trPr>
          <w:cantSplit w:val="1"/>
          <w:tblHeader w:val="1"/>
        </w:trPr>
        <w:tc>
          <w:tcPr>
            <w:shd w:fill="f8e7e7" w:val="clear"/>
            <w:tcMar>
              <w:top w:w="110.0" w:type="dxa"/>
              <w:bottom w:w="110.0" w:type="dxa"/>
            </w:tcMar>
          </w:tcPr>
          <w:p w:rsidR="00000000" w:rsidDel="00000000" w:rsidP="00000000" w:rsidRDefault="00000000" w:rsidRPr="00000000" w14:paraId="0000033D">
            <w:pPr>
              <w:spacing w:after="20" w:lineRule="auto"/>
              <w:rPr/>
            </w:pPr>
            <w:r w:rsidDel="00000000" w:rsidR="00000000" w:rsidRPr="00000000">
              <w:rPr>
                <w:b w:val="1"/>
                <w:bCs w:val="1"/>
                <w:color w:val="9b2c2c"/>
                <w:sz w:val="17"/>
                <w:szCs w:val="17"/>
                <w:rtl w:val="0"/>
              </w:rPr>
              <w:t xml:space="preserve">RELEASE GATE</w:t>
            </w:r>
            <w:r w:rsidDel="00000000" w:rsidR="00000000" w:rsidRPr="00000000">
              <w:rPr>
                <w:rtl w:val="0"/>
              </w:rPr>
            </w:r>
          </w:p>
          <w:p w:rsidR="00000000" w:rsidDel="00000000" w:rsidP="00000000" w:rsidRDefault="00000000" w:rsidRPr="00000000" w14:paraId="0000033E">
            <w:pPr>
              <w:spacing w:after="0" w:lineRule="auto"/>
              <w:rPr/>
            </w:pPr>
            <w:r w:rsidDel="00000000" w:rsidR="00000000" w:rsidRPr="00000000">
              <w:rPr>
                <w:rtl w:val="0"/>
              </w:rPr>
              <w:t xml:space="preserve">A known perimeter violation is not a tolerated flaky test. It blocks release until the rule, type system or product behaviour is corrected.</w:t>
            </w:r>
          </w:p>
        </w:tc>
      </w:tr>
    </w:tbl>
    <w:p w:rsidR="00000000" w:rsidDel="00000000" w:rsidP="00000000" w:rsidRDefault="00000000" w:rsidRPr="00000000" w14:paraId="0000033F">
      <w:pPr>
        <w:pStyle w:val="Heading1"/>
        <w:rPr/>
      </w:pPr>
      <w:r w:rsidDel="00000000" w:rsidR="00000000" w:rsidRPr="00000000">
        <w:rPr>
          <w:rtl w:val="0"/>
        </w:rPr>
        <w:t xml:space="preserve">27. NON-FUNCTIONAL TARGETS AND OBSERVABILITY</w:t>
      </w:r>
    </w:p>
    <w:tbl>
      <w:tblPr>
        <w:tblStyle w:val="Table5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340">
            <w:pPr>
              <w:rPr/>
            </w:pPr>
            <w:r w:rsidDel="00000000" w:rsidR="00000000" w:rsidRPr="00000000">
              <w:rPr>
                <w:b w:val="1"/>
                <w:bCs w:val="1"/>
                <w:color w:val="ffffff"/>
                <w:sz w:val="16"/>
                <w:szCs w:val="16"/>
                <w:rtl w:val="0"/>
              </w:rPr>
              <w:t xml:space="preserve">Metric</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341">
            <w:pPr>
              <w:rPr/>
            </w:pPr>
            <w:r w:rsidDel="00000000" w:rsidR="00000000" w:rsidRPr="00000000">
              <w:rPr>
                <w:b w:val="1"/>
                <w:bCs w:val="1"/>
                <w:color w:val="ffffff"/>
                <w:sz w:val="16"/>
                <w:szCs w:val="16"/>
                <w:rtl w:val="0"/>
              </w:rPr>
              <w:t xml:space="preserve">Launch target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2">
            <w:pPr>
              <w:spacing w:after="0" w:lineRule="auto"/>
              <w:rPr/>
            </w:pPr>
            <w:r w:rsidDel="00000000" w:rsidR="00000000" w:rsidRPr="00000000">
              <w:rPr>
                <w:rFonts w:ascii="Aptos" w:cs="Aptos" w:eastAsia="Aptos" w:hAnsi="Aptos"/>
                <w:sz w:val="16"/>
                <w:szCs w:val="16"/>
                <w:rtl w:val="0"/>
              </w:rPr>
              <w:t xml:space="preserve">PDP evaluation p95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3">
            <w:pPr>
              <w:spacing w:after="0" w:lineRule="auto"/>
              <w:rPr/>
            </w:pPr>
            <w:r w:rsidDel="00000000" w:rsidR="00000000" w:rsidRPr="00000000">
              <w:rPr>
                <w:rFonts w:ascii="Aptos" w:cs="Aptos" w:eastAsia="Aptos" w:hAnsi="Aptos"/>
                <w:sz w:val="16"/>
                <w:szCs w:val="16"/>
                <w:rtl w:val="0"/>
              </w:rPr>
              <w:t xml:space="preserve">≤25 ms in-process / local service path excluding external systems.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44">
            <w:pPr>
              <w:spacing w:after="0" w:lineRule="auto"/>
              <w:rPr/>
            </w:pPr>
            <w:r w:rsidDel="00000000" w:rsidR="00000000" w:rsidRPr="00000000">
              <w:rPr>
                <w:rFonts w:ascii="Aptos" w:cs="Aptos" w:eastAsia="Aptos" w:hAnsi="Aptos"/>
                <w:sz w:val="16"/>
                <w:szCs w:val="16"/>
                <w:rtl w:val="0"/>
              </w:rPr>
              <w:t xml:space="preserve">Policy decision availability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45">
            <w:pPr>
              <w:spacing w:after="0" w:lineRule="auto"/>
              <w:rPr/>
            </w:pPr>
            <w:r w:rsidDel="00000000" w:rsidR="00000000" w:rsidRPr="00000000">
              <w:rPr>
                <w:rFonts w:ascii="Aptos" w:cs="Aptos" w:eastAsia="Aptos" w:hAnsi="Aptos"/>
                <w:sz w:val="16"/>
                <w:szCs w:val="16"/>
                <w:rtl w:val="0"/>
              </w:rPr>
              <w:t xml:space="preserve">≥99.99% architectural target; failure still denies safely.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6">
            <w:pPr>
              <w:spacing w:after="0" w:lineRule="auto"/>
              <w:rPr/>
            </w:pPr>
            <w:r w:rsidDel="00000000" w:rsidR="00000000" w:rsidRPr="00000000">
              <w:rPr>
                <w:rFonts w:ascii="Aptos" w:cs="Aptos" w:eastAsia="Aptos" w:hAnsi="Aptos"/>
                <w:sz w:val="16"/>
                <w:szCs w:val="16"/>
                <w:rtl w:val="0"/>
              </w:rPr>
              <w:t xml:space="preserve">Policy bundle propagation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7">
            <w:pPr>
              <w:spacing w:after="0" w:lineRule="auto"/>
              <w:rPr/>
            </w:pPr>
            <w:r w:rsidDel="00000000" w:rsidR="00000000" w:rsidRPr="00000000">
              <w:rPr>
                <w:rFonts w:ascii="Aptos" w:cs="Aptos" w:eastAsia="Aptos" w:hAnsi="Aptos"/>
                <w:sz w:val="16"/>
                <w:szCs w:val="16"/>
                <w:rtl w:val="0"/>
              </w:rPr>
              <w:t xml:space="preserve">≤5 min ordinary release; ≤60 s emergency restriction/kill switch.</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48">
            <w:pPr>
              <w:spacing w:after="0" w:lineRule="auto"/>
              <w:rPr/>
            </w:pPr>
            <w:r w:rsidDel="00000000" w:rsidR="00000000" w:rsidRPr="00000000">
              <w:rPr>
                <w:rFonts w:ascii="Aptos" w:cs="Aptos" w:eastAsia="Aptos" w:hAnsi="Aptos"/>
                <w:sz w:val="16"/>
                <w:szCs w:val="16"/>
                <w:rtl w:val="0"/>
              </w:rPr>
              <w:t xml:space="preserve">Activation expiry warning</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49">
            <w:pPr>
              <w:spacing w:after="0" w:lineRule="auto"/>
              <w:rPr/>
            </w:pPr>
            <w:r w:rsidDel="00000000" w:rsidR="00000000" w:rsidRPr="00000000">
              <w:rPr>
                <w:rFonts w:ascii="Aptos" w:cs="Aptos" w:eastAsia="Aptos" w:hAnsi="Aptos"/>
                <w:sz w:val="16"/>
                <w:szCs w:val="16"/>
                <w:rtl w:val="0"/>
              </w:rPr>
              <w:t xml:space="preserve">30d / 14d / 7d / 24h alerts to owners.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A">
            <w:pPr>
              <w:spacing w:after="0" w:lineRule="auto"/>
              <w:rPr/>
            </w:pPr>
            <w:r w:rsidDel="00000000" w:rsidR="00000000" w:rsidRPr="00000000">
              <w:rPr>
                <w:rFonts w:ascii="Aptos" w:cs="Aptos" w:eastAsia="Aptos" w:hAnsi="Aptos"/>
                <w:sz w:val="16"/>
                <w:szCs w:val="16"/>
                <w:rtl w:val="0"/>
              </w:rPr>
              <w:t xml:space="preserve">Audit decision write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B">
            <w:pPr>
              <w:spacing w:after="0" w:lineRule="auto"/>
              <w:rPr/>
            </w:pPr>
            <w:r w:rsidDel="00000000" w:rsidR="00000000" w:rsidRPr="00000000">
              <w:rPr>
                <w:rFonts w:ascii="Aptos" w:cs="Aptos" w:eastAsia="Aptos" w:hAnsi="Aptos"/>
                <w:sz w:val="16"/>
                <w:szCs w:val="16"/>
                <w:rtl w:val="0"/>
              </w:rPr>
              <w:t xml:space="preserve">≥99.99%; protected output must not complete if mandatory audit persistence cannot be guaranteed.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4C">
            <w:pPr>
              <w:spacing w:after="0" w:lineRule="auto"/>
              <w:rPr/>
            </w:pPr>
            <w:r w:rsidDel="00000000" w:rsidR="00000000" w:rsidRPr="00000000">
              <w:rPr>
                <w:rFonts w:ascii="Aptos" w:cs="Aptos" w:eastAsia="Aptos" w:hAnsi="Aptos"/>
                <w:sz w:val="16"/>
                <w:szCs w:val="16"/>
                <w:rtl w:val="0"/>
              </w:rPr>
              <w:t xml:space="preserve">Historical reconstruction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4D">
            <w:pPr>
              <w:spacing w:after="0" w:lineRule="auto"/>
              <w:rPr/>
            </w:pPr>
            <w:r w:rsidDel="00000000" w:rsidR="00000000" w:rsidRPr="00000000">
              <w:rPr>
                <w:rFonts w:ascii="Aptos" w:cs="Aptos" w:eastAsia="Aptos" w:hAnsi="Aptos"/>
                <w:sz w:val="16"/>
                <w:szCs w:val="16"/>
                <w:rtl w:val="0"/>
              </w:rPr>
              <w:t xml:space="preserve">100% sampled protected decisions reconstructable from retained artefacts.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E">
            <w:pPr>
              <w:spacing w:after="0" w:lineRule="auto"/>
              <w:rPr/>
            </w:pPr>
            <w:r w:rsidDel="00000000" w:rsidR="00000000" w:rsidRPr="00000000">
              <w:rPr>
                <w:rFonts w:ascii="Aptos" w:cs="Aptos" w:eastAsia="Aptos" w:hAnsi="Aptos"/>
                <w:sz w:val="16"/>
                <w:szCs w:val="16"/>
                <w:rtl w:val="0"/>
              </w:rPr>
              <w:t xml:space="preserve">Active-pack review coverage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F">
            <w:pPr>
              <w:spacing w:after="0" w:lineRule="auto"/>
              <w:rPr/>
            </w:pPr>
            <w:r w:rsidDel="00000000" w:rsidR="00000000" w:rsidRPr="00000000">
              <w:rPr>
                <w:rFonts w:ascii="Aptos" w:cs="Aptos" w:eastAsia="Aptos" w:hAnsi="Aptos"/>
                <w:sz w:val="16"/>
                <w:szCs w:val="16"/>
                <w:rtl w:val="0"/>
              </w:rPr>
              <w:t xml:space="preserve">100% reviewed by `review_due_at`; expired pack cannot remain active.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50">
            <w:pPr>
              <w:spacing w:after="0" w:lineRule="auto"/>
              <w:rPr/>
            </w:pPr>
            <w:r w:rsidDel="00000000" w:rsidR="00000000" w:rsidRPr="00000000">
              <w:rPr>
                <w:rFonts w:ascii="Aptos" w:cs="Aptos" w:eastAsia="Aptos" w:hAnsi="Aptos"/>
                <w:sz w:val="16"/>
                <w:szCs w:val="16"/>
                <w:rtl w:val="0"/>
              </w:rPr>
              <w:t xml:space="preserve">Adversarial policy regression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51">
            <w:pPr>
              <w:spacing w:after="0" w:lineRule="auto"/>
              <w:rPr/>
            </w:pPr>
            <w:r w:rsidDel="00000000" w:rsidR="00000000" w:rsidRPr="00000000">
              <w:rPr>
                <w:rFonts w:ascii="Aptos" w:cs="Aptos" w:eastAsia="Aptos" w:hAnsi="Aptos"/>
                <w:sz w:val="16"/>
                <w:szCs w:val="16"/>
                <w:rtl w:val="0"/>
              </w:rPr>
              <w:t xml:space="preserve">0 forbidden output failures on release gate set.</w:t>
            </w:r>
            <w:r w:rsidDel="00000000" w:rsidR="00000000" w:rsidRPr="00000000">
              <w:rPr>
                <w:rtl w:val="0"/>
              </w:rPr>
            </w:r>
          </w:p>
        </w:tc>
      </w:tr>
    </w:tbl>
    <w:p w:rsidR="00000000" w:rsidDel="00000000" w:rsidP="00000000" w:rsidRDefault="00000000" w:rsidRPr="00000000" w14:paraId="00000352">
      <w:pPr>
        <w:spacing w:after="80" w:line="252.00000000000003" w:lineRule="auto"/>
        <w:rPr/>
      </w:pP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Dashboard by jurisdiction/capability: permits, denies, transforms, reason codes and trend.</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Unknown-jurisdiction / missing-pack attempts.</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Upcoming activation/copy/source review expiry.</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Emergency kill-switch status and propagation.</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Policy-version adoption across regional cells.</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Recommendation-guard blocks and evidence-only fallbacks.</w:t>
      </w:r>
      <w:r w:rsidDel="00000000" w:rsidR="00000000" w:rsidRPr="00000000">
        <w:rPr>
          <w:rtl w:val="0"/>
        </w:rPr>
      </w:r>
    </w:p>
    <w:p w:rsidR="00000000" w:rsidDel="00000000" w:rsidP="00000000" w:rsidRDefault="00000000" w:rsidRPr="00000000" w14:paraId="00000359">
      <w:pPr>
        <w:pStyle w:val="Heading1"/>
        <w:rPr/>
      </w:pPr>
      <w:r w:rsidDel="00000000" w:rsidR="00000000" w:rsidRPr="00000000">
        <w:rPr>
          <w:rtl w:val="0"/>
        </w:rPr>
        <w:t xml:space="preserve">28. POLICY OPERATIONS CONSOLE</w:t>
      </w:r>
    </w:p>
    <w:tbl>
      <w:tblPr>
        <w:tblStyle w:val="Table52"/>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35A">
            <w:pPr>
              <w:rPr/>
            </w:pPr>
            <w:r w:rsidDel="00000000" w:rsidR="00000000" w:rsidRPr="00000000">
              <w:rPr>
                <w:b w:val="1"/>
                <w:bCs w:val="1"/>
                <w:color w:val="ffffff"/>
                <w:sz w:val="15"/>
                <w:szCs w:val="15"/>
                <w:rtl w:val="0"/>
              </w:rPr>
              <w:t xml:space="preserve">Module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35B">
            <w:pPr>
              <w:rPr/>
            </w:pPr>
            <w:r w:rsidDel="00000000" w:rsidR="00000000" w:rsidRPr="00000000">
              <w:rPr>
                <w:b w:val="1"/>
                <w:bCs w:val="1"/>
                <w:color w:val="ffffff"/>
                <w:sz w:val="15"/>
                <w:szCs w:val="15"/>
                <w:rtl w:val="0"/>
              </w:rPr>
              <w:t xml:space="preserve">Permitted actions</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35C">
            <w:pPr>
              <w:rPr/>
            </w:pPr>
            <w:r w:rsidDel="00000000" w:rsidR="00000000" w:rsidRPr="00000000">
              <w:rPr>
                <w:b w:val="1"/>
                <w:bCs w:val="1"/>
                <w:color w:val="ffffff"/>
                <w:sz w:val="15"/>
                <w:szCs w:val="15"/>
                <w:rtl w:val="0"/>
              </w:rPr>
              <w:t xml:space="preserve">Role boundary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D">
            <w:pPr>
              <w:spacing w:after="0" w:lineRule="auto"/>
              <w:rPr/>
            </w:pPr>
            <w:r w:rsidDel="00000000" w:rsidR="00000000" w:rsidRPr="00000000">
              <w:rPr>
                <w:rFonts w:ascii="Aptos" w:cs="Aptos" w:eastAsia="Aptos" w:hAnsi="Aptos"/>
                <w:sz w:val="15"/>
                <w:szCs w:val="15"/>
                <w:rtl w:val="0"/>
              </w:rPr>
              <w:t xml:space="preserve">Jurisdiction Packs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E">
            <w:pPr>
              <w:spacing w:after="0" w:lineRule="auto"/>
              <w:rPr/>
            </w:pPr>
            <w:r w:rsidDel="00000000" w:rsidR="00000000" w:rsidRPr="00000000">
              <w:rPr>
                <w:rFonts w:ascii="Aptos" w:cs="Aptos" w:eastAsia="Aptos" w:hAnsi="Aptos"/>
                <w:sz w:val="15"/>
                <w:szCs w:val="15"/>
                <w:rtl w:val="0"/>
              </w:rPr>
              <w:t xml:space="preserve">Draft, compare versions, stage, retire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F">
            <w:pPr>
              <w:spacing w:after="0" w:lineRule="auto"/>
              <w:rPr/>
            </w:pPr>
            <w:r w:rsidDel="00000000" w:rsidR="00000000" w:rsidRPr="00000000">
              <w:rPr>
                <w:rFonts w:ascii="Aptos" w:cs="Aptos" w:eastAsia="Aptos" w:hAnsi="Aptos"/>
                <w:sz w:val="15"/>
                <w:szCs w:val="15"/>
                <w:rtl w:val="0"/>
              </w:rPr>
              <w:t xml:space="preserve">Legal/Compliance author; Engineering cannot alter legal meaning.</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60">
            <w:pPr>
              <w:spacing w:after="0" w:lineRule="auto"/>
              <w:rPr/>
            </w:pPr>
            <w:r w:rsidDel="00000000" w:rsidR="00000000" w:rsidRPr="00000000">
              <w:rPr>
                <w:rFonts w:ascii="Aptos" w:cs="Aptos" w:eastAsia="Aptos" w:hAnsi="Aptos"/>
                <w:sz w:val="15"/>
                <w:szCs w:val="15"/>
                <w:rtl w:val="0"/>
              </w:rPr>
              <w:t xml:space="preserve">Activations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61">
            <w:pPr>
              <w:spacing w:after="0" w:lineRule="auto"/>
              <w:rPr/>
            </w:pPr>
            <w:r w:rsidDel="00000000" w:rsidR="00000000" w:rsidRPr="00000000">
              <w:rPr>
                <w:rFonts w:ascii="Aptos" w:cs="Aptos" w:eastAsia="Aptos" w:hAnsi="Aptos"/>
                <w:sz w:val="15"/>
                <w:szCs w:val="15"/>
                <w:rtl w:val="0"/>
              </w:rPr>
              <w:t xml:space="preserve">Approve/suspend/reactivate scoped capabilities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62">
            <w:pPr>
              <w:spacing w:after="0" w:lineRule="auto"/>
              <w:rPr/>
            </w:pPr>
            <w:r w:rsidDel="00000000" w:rsidR="00000000" w:rsidRPr="00000000">
              <w:rPr>
                <w:rFonts w:ascii="Aptos" w:cs="Aptos" w:eastAsia="Aptos" w:hAnsi="Aptos"/>
                <w:sz w:val="15"/>
                <w:szCs w:val="15"/>
                <w:rtl w:val="0"/>
              </w:rPr>
              <w:t xml:space="preserve">Dual approval for production activation.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3">
            <w:pPr>
              <w:spacing w:after="0" w:lineRule="auto"/>
              <w:rPr/>
            </w:pPr>
            <w:r w:rsidDel="00000000" w:rsidR="00000000" w:rsidRPr="00000000">
              <w:rPr>
                <w:rFonts w:ascii="Aptos" w:cs="Aptos" w:eastAsia="Aptos" w:hAnsi="Aptos"/>
                <w:sz w:val="15"/>
                <w:szCs w:val="15"/>
                <w:rtl w:val="0"/>
              </w:rPr>
              <w:t xml:space="preserve">Capability Matrix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4">
            <w:pPr>
              <w:spacing w:after="0" w:lineRule="auto"/>
              <w:rPr/>
            </w:pPr>
            <w:r w:rsidDel="00000000" w:rsidR="00000000" w:rsidRPr="00000000">
              <w:rPr>
                <w:rFonts w:ascii="Aptos" w:cs="Aptos" w:eastAsia="Aptos" w:hAnsi="Aptos"/>
                <w:sz w:val="15"/>
                <w:szCs w:val="15"/>
                <w:rtl w:val="0"/>
              </w:rPr>
              <w:t xml:space="preserve">View effective state by country/entity/channel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5">
            <w:pPr>
              <w:spacing w:after="0" w:lineRule="auto"/>
              <w:rPr/>
            </w:pPr>
            <w:r w:rsidDel="00000000" w:rsidR="00000000" w:rsidRPr="00000000">
              <w:rPr>
                <w:rFonts w:ascii="Aptos" w:cs="Aptos" w:eastAsia="Aptos" w:hAnsi="Aptos"/>
                <w:sz w:val="15"/>
                <w:szCs w:val="15"/>
                <w:rtl w:val="0"/>
              </w:rPr>
              <w:t xml:space="preserve">Read for Product/Support; write tightly controlled.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66">
            <w:pPr>
              <w:spacing w:after="0" w:lineRule="auto"/>
              <w:rPr/>
            </w:pPr>
            <w:r w:rsidDel="00000000" w:rsidR="00000000" w:rsidRPr="00000000">
              <w:rPr>
                <w:rFonts w:ascii="Aptos" w:cs="Aptos" w:eastAsia="Aptos" w:hAnsi="Aptos"/>
                <w:sz w:val="15"/>
                <w:szCs w:val="15"/>
                <w:rtl w:val="0"/>
              </w:rPr>
              <w:t xml:space="preserve">Copy Registry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67">
            <w:pPr>
              <w:spacing w:after="0" w:lineRule="auto"/>
              <w:rPr/>
            </w:pPr>
            <w:r w:rsidDel="00000000" w:rsidR="00000000" w:rsidRPr="00000000">
              <w:rPr>
                <w:rFonts w:ascii="Aptos" w:cs="Aptos" w:eastAsia="Aptos" w:hAnsi="Aptos"/>
                <w:sz w:val="15"/>
                <w:szCs w:val="15"/>
                <w:rtl w:val="0"/>
              </w:rPr>
              <w:t xml:space="preserve">Submit/review/activate content versions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68">
            <w:pPr>
              <w:spacing w:after="0" w:lineRule="auto"/>
              <w:rPr/>
            </w:pPr>
            <w:r w:rsidDel="00000000" w:rsidR="00000000" w:rsidRPr="00000000">
              <w:rPr>
                <w:rFonts w:ascii="Aptos" w:cs="Aptos" w:eastAsia="Aptos" w:hAnsi="Aptos"/>
                <w:sz w:val="15"/>
                <w:szCs w:val="15"/>
                <w:rtl w:val="0"/>
              </w:rPr>
              <w:t xml:space="preserve">Marketing/Product submit; required reviewer approves.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9">
            <w:pPr>
              <w:spacing w:after="0" w:lineRule="auto"/>
              <w:rPr/>
            </w:pPr>
            <w:r w:rsidDel="00000000" w:rsidR="00000000" w:rsidRPr="00000000">
              <w:rPr>
                <w:rFonts w:ascii="Aptos" w:cs="Aptos" w:eastAsia="Aptos" w:hAnsi="Aptos"/>
                <w:sz w:val="15"/>
                <w:szCs w:val="15"/>
                <w:rtl w:val="0"/>
              </w:rPr>
              <w:t xml:space="preserve">Regulatory Sources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A">
            <w:pPr>
              <w:spacing w:after="0" w:lineRule="auto"/>
              <w:rPr/>
            </w:pPr>
            <w:r w:rsidDel="00000000" w:rsidR="00000000" w:rsidRPr="00000000">
              <w:rPr>
                <w:rFonts w:ascii="Aptos" w:cs="Aptos" w:eastAsia="Aptos" w:hAnsi="Aptos"/>
                <w:sz w:val="15"/>
                <w:szCs w:val="15"/>
                <w:rtl w:val="0"/>
              </w:rPr>
              <w:t xml:space="preserve">Maintain authority/provision/effective-date references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B">
            <w:pPr>
              <w:spacing w:after="0" w:lineRule="auto"/>
              <w:rPr/>
            </w:pPr>
            <w:r w:rsidDel="00000000" w:rsidR="00000000" w:rsidRPr="00000000">
              <w:rPr>
                <w:rFonts w:ascii="Aptos" w:cs="Aptos" w:eastAsia="Aptos" w:hAnsi="Aptos"/>
                <w:sz w:val="15"/>
                <w:szCs w:val="15"/>
                <w:rtl w:val="0"/>
              </w:rPr>
              <w:t xml:space="preserve">Legal/Compliance.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6C">
            <w:pPr>
              <w:spacing w:after="0" w:lineRule="auto"/>
              <w:rPr/>
            </w:pPr>
            <w:r w:rsidDel="00000000" w:rsidR="00000000" w:rsidRPr="00000000">
              <w:rPr>
                <w:rFonts w:ascii="Aptos" w:cs="Aptos" w:eastAsia="Aptos" w:hAnsi="Aptos"/>
                <w:sz w:val="15"/>
                <w:szCs w:val="15"/>
                <w:rtl w:val="0"/>
              </w:rPr>
              <w:t xml:space="preserve">Kill Switches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6D">
            <w:pPr>
              <w:spacing w:after="0" w:lineRule="auto"/>
              <w:rPr/>
            </w:pPr>
            <w:r w:rsidDel="00000000" w:rsidR="00000000" w:rsidRPr="00000000">
              <w:rPr>
                <w:rFonts w:ascii="Aptos" w:cs="Aptos" w:eastAsia="Aptos" w:hAnsi="Aptos"/>
                <w:sz w:val="15"/>
                <w:szCs w:val="15"/>
                <w:rtl w:val="0"/>
              </w:rPr>
              <w:t xml:space="preserve">Immediate capability/jurisdiction disable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6E">
            <w:pPr>
              <w:spacing w:after="0" w:lineRule="auto"/>
              <w:rPr/>
            </w:pPr>
            <w:r w:rsidDel="00000000" w:rsidR="00000000" w:rsidRPr="00000000">
              <w:rPr>
                <w:rFonts w:ascii="Aptos" w:cs="Aptos" w:eastAsia="Aptos" w:hAnsi="Aptos"/>
                <w:sz w:val="15"/>
                <w:szCs w:val="15"/>
                <w:rtl w:val="0"/>
              </w:rPr>
              <w:t xml:space="preserve">On-call Security/Compliance with audited break-glass rights.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F">
            <w:pPr>
              <w:spacing w:after="0" w:lineRule="auto"/>
              <w:rPr/>
            </w:pPr>
            <w:r w:rsidDel="00000000" w:rsidR="00000000" w:rsidRPr="00000000">
              <w:rPr>
                <w:rFonts w:ascii="Aptos" w:cs="Aptos" w:eastAsia="Aptos" w:hAnsi="Aptos"/>
                <w:sz w:val="15"/>
                <w:szCs w:val="15"/>
                <w:rtl w:val="0"/>
              </w:rPr>
              <w:t xml:space="preserve">Decision Explorer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0">
            <w:pPr>
              <w:spacing w:after="0" w:lineRule="auto"/>
              <w:rPr/>
            </w:pPr>
            <w:r w:rsidDel="00000000" w:rsidR="00000000" w:rsidRPr="00000000">
              <w:rPr>
                <w:rFonts w:ascii="Aptos" w:cs="Aptos" w:eastAsia="Aptos" w:hAnsi="Aptos"/>
                <w:sz w:val="15"/>
                <w:szCs w:val="15"/>
                <w:rtl w:val="0"/>
              </w:rPr>
              <w:t xml:space="preserve">Reconstruct request decisions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1">
            <w:pPr>
              <w:spacing w:after="0" w:lineRule="auto"/>
              <w:rPr/>
            </w:pPr>
            <w:r w:rsidDel="00000000" w:rsidR="00000000" w:rsidRPr="00000000">
              <w:rPr>
                <w:rFonts w:ascii="Aptos" w:cs="Aptos" w:eastAsia="Aptos" w:hAnsi="Aptos"/>
                <w:sz w:val="15"/>
                <w:szCs w:val="15"/>
                <w:rtl w:val="0"/>
              </w:rPr>
              <w:t xml:space="preserve">Compliance/Support scoped access; PII minimised.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72">
            <w:pPr>
              <w:spacing w:after="0" w:lineRule="auto"/>
              <w:rPr/>
            </w:pPr>
            <w:r w:rsidDel="00000000" w:rsidR="00000000" w:rsidRPr="00000000">
              <w:rPr>
                <w:rFonts w:ascii="Aptos" w:cs="Aptos" w:eastAsia="Aptos" w:hAnsi="Aptos"/>
                <w:sz w:val="15"/>
                <w:szCs w:val="15"/>
                <w:rtl w:val="0"/>
              </w:rPr>
              <w:t xml:space="preserve">Policy Incidents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73">
            <w:pPr>
              <w:spacing w:after="0" w:lineRule="auto"/>
              <w:rPr/>
            </w:pPr>
            <w:r w:rsidDel="00000000" w:rsidR="00000000" w:rsidRPr="00000000">
              <w:rPr>
                <w:rFonts w:ascii="Aptos" w:cs="Aptos" w:eastAsia="Aptos" w:hAnsi="Aptos"/>
                <w:sz w:val="15"/>
                <w:szCs w:val="15"/>
                <w:rtl w:val="0"/>
              </w:rPr>
              <w:t xml:space="preserve">Record, contain, remediate, bind regression test</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74">
            <w:pPr>
              <w:spacing w:after="0" w:lineRule="auto"/>
              <w:rPr/>
            </w:pPr>
            <w:r w:rsidDel="00000000" w:rsidR="00000000" w:rsidRPr="00000000">
              <w:rPr>
                <w:rFonts w:ascii="Aptos" w:cs="Aptos" w:eastAsia="Aptos" w:hAnsi="Aptos"/>
                <w:sz w:val="15"/>
                <w:szCs w:val="15"/>
                <w:rtl w:val="0"/>
              </w:rPr>
              <w:t xml:space="preserve">Cross-functional.</w:t>
            </w:r>
            <w:r w:rsidDel="00000000" w:rsidR="00000000" w:rsidRPr="00000000">
              <w:rPr>
                <w:rtl w:val="0"/>
              </w:rPr>
            </w:r>
          </w:p>
        </w:tc>
      </w:tr>
    </w:tbl>
    <w:p w:rsidR="00000000" w:rsidDel="00000000" w:rsidP="00000000" w:rsidRDefault="00000000" w:rsidRPr="00000000" w14:paraId="00000375">
      <w:pPr>
        <w:spacing w:after="80" w:line="252.00000000000003" w:lineRule="auto"/>
        <w:rPr/>
      </w:pPr>
      <w:r w:rsidDel="00000000" w:rsidR="00000000" w:rsidRPr="00000000">
        <w:rPr>
          <w:rtl w:val="0"/>
        </w:rPr>
      </w:r>
    </w:p>
    <w:p w:rsidR="00000000" w:rsidDel="00000000" w:rsidP="00000000" w:rsidRDefault="00000000" w:rsidRPr="00000000" w14:paraId="00000376">
      <w:pPr>
        <w:spacing w:after="80" w:line="252.00000000000003" w:lineRule="auto"/>
        <w:rPr/>
      </w:pPr>
      <w:r w:rsidDel="00000000" w:rsidR="00000000" w:rsidRPr="00000000">
        <w:rPr>
          <w:rtl w:val="0"/>
        </w:rPr>
        <w:t xml:space="preserve">All privileged policy changes are append-only audited. No administrator may both author and solely approve a production jurisdiction activation unless an emergency break-glass procedure is invoked and subsequently reviewed.</w:t>
      </w:r>
    </w:p>
    <w:p w:rsidR="00000000" w:rsidDel="00000000" w:rsidP="00000000" w:rsidRDefault="00000000" w:rsidRPr="00000000" w14:paraId="00000377">
      <w:pPr>
        <w:pStyle w:val="Heading1"/>
        <w:rPr/>
      </w:pPr>
      <w:r w:rsidDel="00000000" w:rsidR="00000000" w:rsidRPr="00000000">
        <w:rPr>
          <w:rtl w:val="0"/>
        </w:rPr>
        <w:t xml:space="preserve">29. PRODUCTION ACCEPTANCE GATES</w:t>
      </w:r>
    </w:p>
    <w:tbl>
      <w:tblPr>
        <w:tblStyle w:val="Table5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378">
            <w:pPr>
              <w:rPr/>
            </w:pPr>
            <w:r w:rsidDel="00000000" w:rsidR="00000000" w:rsidRPr="00000000">
              <w:rPr>
                <w:b w:val="1"/>
                <w:bCs w:val="1"/>
                <w:color w:val="ffffff"/>
                <w:sz w:val="15"/>
                <w:szCs w:val="15"/>
                <w:rtl w:val="0"/>
              </w:rPr>
              <w:t xml:space="preserve">Gate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379">
            <w:pPr>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A">
            <w:pPr>
              <w:spacing w:after="0" w:lineRule="auto"/>
              <w:rPr/>
            </w:pPr>
            <w:r w:rsidDel="00000000" w:rsidR="00000000" w:rsidRPr="00000000">
              <w:rPr>
                <w:rFonts w:ascii="Aptos" w:cs="Aptos" w:eastAsia="Aptos" w:hAnsi="Aptos"/>
                <w:sz w:val="15"/>
                <w:szCs w:val="15"/>
                <w:rtl w:val="0"/>
              </w:rPr>
              <w:t xml:space="preserve">G-01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B">
            <w:pPr>
              <w:spacing w:after="0" w:lineRule="auto"/>
              <w:rPr/>
            </w:pPr>
            <w:r w:rsidDel="00000000" w:rsidR="00000000" w:rsidRPr="00000000">
              <w:rPr>
                <w:rFonts w:ascii="Aptos" w:cs="Aptos" w:eastAsia="Aptos" w:hAnsi="Aptos"/>
                <w:sz w:val="15"/>
                <w:szCs w:val="15"/>
                <w:rtl w:val="0"/>
              </w:rPr>
              <w:t xml:space="preserve">All launch capabilities have stable capability IDs and classifications.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7C">
            <w:pPr>
              <w:spacing w:after="0" w:lineRule="auto"/>
              <w:rPr/>
            </w:pPr>
            <w:r w:rsidDel="00000000" w:rsidR="00000000" w:rsidRPr="00000000">
              <w:rPr>
                <w:rFonts w:ascii="Aptos" w:cs="Aptos" w:eastAsia="Aptos" w:hAnsi="Aptos"/>
                <w:sz w:val="15"/>
                <w:szCs w:val="15"/>
                <w:rtl w:val="0"/>
              </w:rPr>
              <w:t xml:space="preserve">G-02</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7D">
            <w:pPr>
              <w:spacing w:after="0" w:lineRule="auto"/>
              <w:rPr/>
            </w:pPr>
            <w:r w:rsidDel="00000000" w:rsidR="00000000" w:rsidRPr="00000000">
              <w:rPr>
                <w:rFonts w:ascii="Aptos" w:cs="Aptos" w:eastAsia="Aptos" w:hAnsi="Aptos"/>
                <w:sz w:val="15"/>
                <w:szCs w:val="15"/>
                <w:rtl w:val="0"/>
              </w:rPr>
              <w:t xml:space="preserve">No prohibited output family exists in API/domain schemas.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E">
            <w:pPr>
              <w:spacing w:after="0" w:lineRule="auto"/>
              <w:rPr/>
            </w:pPr>
            <w:r w:rsidDel="00000000" w:rsidR="00000000" w:rsidRPr="00000000">
              <w:rPr>
                <w:rFonts w:ascii="Aptos" w:cs="Aptos" w:eastAsia="Aptos" w:hAnsi="Aptos"/>
                <w:sz w:val="15"/>
                <w:szCs w:val="15"/>
                <w:rtl w:val="0"/>
              </w:rPr>
              <w:t xml:space="preserve">G-03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F">
            <w:pPr>
              <w:spacing w:after="0" w:lineRule="auto"/>
              <w:rPr/>
            </w:pPr>
            <w:r w:rsidDel="00000000" w:rsidR="00000000" w:rsidRPr="00000000">
              <w:rPr>
                <w:rFonts w:ascii="Aptos" w:cs="Aptos" w:eastAsia="Aptos" w:hAnsi="Aptos"/>
                <w:sz w:val="15"/>
                <w:szCs w:val="15"/>
                <w:rtl w:val="0"/>
              </w:rPr>
              <w:t xml:space="preserve">Every launch jurisdiction has an ACTIVE, effective-dated activation with named servicing entity and approval references.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80">
            <w:pPr>
              <w:spacing w:after="0" w:lineRule="auto"/>
              <w:rPr/>
            </w:pPr>
            <w:r w:rsidDel="00000000" w:rsidR="00000000" w:rsidRPr="00000000">
              <w:rPr>
                <w:rFonts w:ascii="Aptos" w:cs="Aptos" w:eastAsia="Aptos" w:hAnsi="Aptos"/>
                <w:sz w:val="15"/>
                <w:szCs w:val="15"/>
                <w:rtl w:val="0"/>
              </w:rPr>
              <w:t xml:space="preserve">G-04</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81">
            <w:pPr>
              <w:spacing w:after="0" w:lineRule="auto"/>
              <w:rPr/>
            </w:pPr>
            <w:r w:rsidDel="00000000" w:rsidR="00000000" w:rsidRPr="00000000">
              <w:rPr>
                <w:rFonts w:ascii="Aptos" w:cs="Aptos" w:eastAsia="Aptos" w:hAnsi="Aptos"/>
                <w:sz w:val="15"/>
                <w:szCs w:val="15"/>
                <w:rtl w:val="0"/>
              </w:rPr>
              <w:t xml:space="preserve">Unknown/expired/missing jurisdiction state deterministically denies.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2">
            <w:pPr>
              <w:spacing w:after="0" w:lineRule="auto"/>
              <w:rPr/>
            </w:pPr>
            <w:r w:rsidDel="00000000" w:rsidR="00000000" w:rsidRPr="00000000">
              <w:rPr>
                <w:rFonts w:ascii="Aptos" w:cs="Aptos" w:eastAsia="Aptos" w:hAnsi="Aptos"/>
                <w:sz w:val="15"/>
                <w:szCs w:val="15"/>
                <w:rtl w:val="0"/>
              </w:rPr>
              <w:t xml:space="preserve">G-05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3">
            <w:pPr>
              <w:spacing w:after="0" w:lineRule="auto"/>
              <w:rPr/>
            </w:pPr>
            <w:r w:rsidDel="00000000" w:rsidR="00000000" w:rsidRPr="00000000">
              <w:rPr>
                <w:rFonts w:ascii="Aptos" w:cs="Aptos" w:eastAsia="Aptos" w:hAnsi="Aptos"/>
                <w:sz w:val="15"/>
                <w:szCs w:val="15"/>
                <w:rtl w:val="0"/>
              </w:rPr>
              <w:t xml:space="preserve">PDP is enforced at every protected domain entry point; bypass tests pass.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84">
            <w:pPr>
              <w:spacing w:after="0" w:lineRule="auto"/>
              <w:rPr/>
            </w:pPr>
            <w:r w:rsidDel="00000000" w:rsidR="00000000" w:rsidRPr="00000000">
              <w:rPr>
                <w:rFonts w:ascii="Aptos" w:cs="Aptos" w:eastAsia="Aptos" w:hAnsi="Aptos"/>
                <w:sz w:val="15"/>
                <w:szCs w:val="15"/>
                <w:rtl w:val="0"/>
              </w:rPr>
              <w:t xml:space="preserve">G-06</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85">
            <w:pPr>
              <w:spacing w:after="0" w:lineRule="auto"/>
              <w:rPr/>
            </w:pPr>
            <w:r w:rsidDel="00000000" w:rsidR="00000000" w:rsidRPr="00000000">
              <w:rPr>
                <w:rFonts w:ascii="Aptos" w:cs="Aptos" w:eastAsia="Aptos" w:hAnsi="Aptos"/>
                <w:sz w:val="15"/>
                <w:szCs w:val="15"/>
                <w:rtl w:val="0"/>
              </w:rPr>
              <w:t xml:space="preserve">Rights, security and capability status can independently deny; no precedence bug can override them.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6">
            <w:pPr>
              <w:spacing w:after="0" w:lineRule="auto"/>
              <w:rPr/>
            </w:pPr>
            <w:r w:rsidDel="00000000" w:rsidR="00000000" w:rsidRPr="00000000">
              <w:rPr>
                <w:rFonts w:ascii="Aptos" w:cs="Aptos" w:eastAsia="Aptos" w:hAnsi="Aptos"/>
                <w:sz w:val="15"/>
                <w:szCs w:val="15"/>
                <w:rtl w:val="0"/>
              </w:rPr>
              <w:t xml:space="preserve">G-07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7">
            <w:pPr>
              <w:spacing w:after="0" w:lineRule="auto"/>
              <w:rPr/>
            </w:pPr>
            <w:r w:rsidDel="00000000" w:rsidR="00000000" w:rsidRPr="00000000">
              <w:rPr>
                <w:rFonts w:ascii="Aptos" w:cs="Aptos" w:eastAsia="Aptos" w:hAnsi="Aptos"/>
                <w:sz w:val="15"/>
                <w:szCs w:val="15"/>
                <w:rtl w:val="0"/>
              </w:rPr>
              <w:t xml:space="preserve">User-directed comparison and monitoring requirements are enforced and logged.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88">
            <w:pPr>
              <w:spacing w:after="0" w:lineRule="auto"/>
              <w:rPr/>
            </w:pPr>
            <w:r w:rsidDel="00000000" w:rsidR="00000000" w:rsidRPr="00000000">
              <w:rPr>
                <w:rFonts w:ascii="Aptos" w:cs="Aptos" w:eastAsia="Aptos" w:hAnsi="Aptos"/>
                <w:sz w:val="15"/>
                <w:szCs w:val="15"/>
                <w:rtl w:val="0"/>
              </w:rPr>
              <w:t xml:space="preserve">G-08</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89">
            <w:pPr>
              <w:spacing w:after="0" w:lineRule="auto"/>
              <w:rPr/>
            </w:pPr>
            <w:r w:rsidDel="00000000" w:rsidR="00000000" w:rsidRPr="00000000">
              <w:rPr>
                <w:rFonts w:ascii="Aptos" w:cs="Aptos" w:eastAsia="Aptos" w:hAnsi="Aptos"/>
                <w:sz w:val="15"/>
                <w:szCs w:val="15"/>
                <w:rtl w:val="0"/>
              </w:rPr>
              <w:t xml:space="preserve">Recommendation adversarial suite has zero forbidden-output failures.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A">
            <w:pPr>
              <w:spacing w:after="0" w:lineRule="auto"/>
              <w:rPr/>
            </w:pPr>
            <w:r w:rsidDel="00000000" w:rsidR="00000000" w:rsidRPr="00000000">
              <w:rPr>
                <w:rFonts w:ascii="Aptos" w:cs="Aptos" w:eastAsia="Aptos" w:hAnsi="Aptos"/>
                <w:sz w:val="15"/>
                <w:szCs w:val="15"/>
                <w:rtl w:val="0"/>
              </w:rPr>
              <w:t xml:space="preserve">G-09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B">
            <w:pPr>
              <w:spacing w:after="0" w:lineRule="auto"/>
              <w:rPr/>
            </w:pPr>
            <w:r w:rsidDel="00000000" w:rsidR="00000000" w:rsidRPr="00000000">
              <w:rPr>
                <w:rFonts w:ascii="Aptos" w:cs="Aptos" w:eastAsia="Aptos" w:hAnsi="Aptos"/>
                <w:sz w:val="15"/>
                <w:szCs w:val="15"/>
                <w:rtl w:val="0"/>
              </w:rPr>
              <w:t xml:space="preserve">Controlled copy cannot render without the approval required by the active pack.</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8C">
            <w:pPr>
              <w:spacing w:after="0" w:lineRule="auto"/>
              <w:rPr/>
            </w:pPr>
            <w:r w:rsidDel="00000000" w:rsidR="00000000" w:rsidRPr="00000000">
              <w:rPr>
                <w:rFonts w:ascii="Aptos" w:cs="Aptos" w:eastAsia="Aptos" w:hAnsi="Aptos"/>
                <w:sz w:val="15"/>
                <w:szCs w:val="15"/>
                <w:rtl w:val="0"/>
              </w:rPr>
              <w:t xml:space="preserve">G-10</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8D">
            <w:pPr>
              <w:spacing w:after="0" w:lineRule="auto"/>
              <w:rPr/>
            </w:pPr>
            <w:r w:rsidDel="00000000" w:rsidR="00000000" w:rsidRPr="00000000">
              <w:rPr>
                <w:rFonts w:ascii="Aptos" w:cs="Aptos" w:eastAsia="Aptos" w:hAnsi="Aptos"/>
                <w:sz w:val="15"/>
                <w:szCs w:val="15"/>
                <w:rtl w:val="0"/>
              </w:rPr>
              <w:t xml:space="preserve">Policy outage chaos test produces safe denial/fallback behaviour.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E">
            <w:pPr>
              <w:spacing w:after="0" w:lineRule="auto"/>
              <w:rPr/>
            </w:pPr>
            <w:r w:rsidDel="00000000" w:rsidR="00000000" w:rsidRPr="00000000">
              <w:rPr>
                <w:rFonts w:ascii="Aptos" w:cs="Aptos" w:eastAsia="Aptos" w:hAnsi="Aptos"/>
                <w:sz w:val="15"/>
                <w:szCs w:val="15"/>
                <w:rtl w:val="0"/>
              </w:rPr>
              <w:t xml:space="preserve">G-11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F">
            <w:pPr>
              <w:spacing w:after="0" w:lineRule="auto"/>
              <w:rPr/>
            </w:pPr>
            <w:r w:rsidDel="00000000" w:rsidR="00000000" w:rsidRPr="00000000">
              <w:rPr>
                <w:rFonts w:ascii="Aptos" w:cs="Aptos" w:eastAsia="Aptos" w:hAnsi="Aptos"/>
                <w:sz w:val="15"/>
                <w:szCs w:val="15"/>
                <w:rtl w:val="0"/>
              </w:rPr>
              <w:t xml:space="preserve">Historical decision reconstruction is demonstrated end-to-end.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90">
            <w:pPr>
              <w:spacing w:after="0" w:lineRule="auto"/>
              <w:rPr/>
            </w:pPr>
            <w:r w:rsidDel="00000000" w:rsidR="00000000" w:rsidRPr="00000000">
              <w:rPr>
                <w:rFonts w:ascii="Aptos" w:cs="Aptos" w:eastAsia="Aptos" w:hAnsi="Aptos"/>
                <w:sz w:val="15"/>
                <w:szCs w:val="15"/>
                <w:rtl w:val="0"/>
              </w:rPr>
              <w:t xml:space="preserve">G-12</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91">
            <w:pPr>
              <w:spacing w:after="0" w:lineRule="auto"/>
              <w:rPr/>
            </w:pPr>
            <w:r w:rsidDel="00000000" w:rsidR="00000000" w:rsidRPr="00000000">
              <w:rPr>
                <w:rFonts w:ascii="Aptos" w:cs="Aptos" w:eastAsia="Aptos" w:hAnsi="Aptos"/>
                <w:sz w:val="15"/>
                <w:szCs w:val="15"/>
                <w:rtl w:val="0"/>
              </w:rPr>
              <w:t xml:space="preserve">Emergency kill switch disables the scoped capability inside propagation SLO.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2">
            <w:pPr>
              <w:spacing w:after="0" w:lineRule="auto"/>
              <w:rPr/>
            </w:pPr>
            <w:r w:rsidDel="00000000" w:rsidR="00000000" w:rsidRPr="00000000">
              <w:rPr>
                <w:rFonts w:ascii="Aptos" w:cs="Aptos" w:eastAsia="Aptos" w:hAnsi="Aptos"/>
                <w:sz w:val="15"/>
                <w:szCs w:val="15"/>
                <w:rtl w:val="0"/>
              </w:rPr>
              <w:t xml:space="preserve">G-13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3">
            <w:pPr>
              <w:spacing w:after="0" w:lineRule="auto"/>
              <w:rPr/>
            </w:pPr>
            <w:r w:rsidDel="00000000" w:rsidR="00000000" w:rsidRPr="00000000">
              <w:rPr>
                <w:rFonts w:ascii="Aptos" w:cs="Aptos" w:eastAsia="Aptos" w:hAnsi="Aptos"/>
                <w:sz w:val="15"/>
                <w:szCs w:val="15"/>
                <w:rtl w:val="0"/>
              </w:rPr>
              <w:t xml:space="preserve">Activation-expiry controls and owner alerts are operational.</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94">
            <w:pPr>
              <w:spacing w:after="0" w:lineRule="auto"/>
              <w:rPr/>
            </w:pPr>
            <w:r w:rsidDel="00000000" w:rsidR="00000000" w:rsidRPr="00000000">
              <w:rPr>
                <w:rFonts w:ascii="Aptos" w:cs="Aptos" w:eastAsia="Aptos" w:hAnsi="Aptos"/>
                <w:sz w:val="15"/>
                <w:szCs w:val="15"/>
                <w:rtl w:val="0"/>
              </w:rPr>
              <w:t xml:space="preserve">G-14</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95">
            <w:pPr>
              <w:spacing w:after="0" w:lineRule="auto"/>
              <w:rPr/>
            </w:pPr>
            <w:r w:rsidDel="00000000" w:rsidR="00000000" w:rsidRPr="00000000">
              <w:rPr>
                <w:rFonts w:ascii="Aptos" w:cs="Aptos" w:eastAsia="Aptos" w:hAnsi="Aptos"/>
                <w:sz w:val="15"/>
                <w:szCs w:val="15"/>
                <w:rtl w:val="0"/>
              </w:rPr>
              <w:t xml:space="preserve">Policy audit stream is tamper-evident and production monitored.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6">
            <w:pPr>
              <w:spacing w:after="0" w:lineRule="auto"/>
              <w:rPr/>
            </w:pPr>
            <w:r w:rsidDel="00000000" w:rsidR="00000000" w:rsidRPr="00000000">
              <w:rPr>
                <w:rFonts w:ascii="Aptos" w:cs="Aptos" w:eastAsia="Aptos" w:hAnsi="Aptos"/>
                <w:sz w:val="15"/>
                <w:szCs w:val="15"/>
                <w:rtl w:val="0"/>
              </w:rPr>
              <w:t xml:space="preserve">G-15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7">
            <w:pPr>
              <w:spacing w:after="0" w:lineRule="auto"/>
              <w:rPr/>
            </w:pPr>
            <w:r w:rsidDel="00000000" w:rsidR="00000000" w:rsidRPr="00000000">
              <w:rPr>
                <w:rFonts w:ascii="Aptos" w:cs="Aptos" w:eastAsia="Aptos" w:hAnsi="Aptos"/>
                <w:sz w:val="15"/>
                <w:szCs w:val="15"/>
                <w:rtl w:val="0"/>
              </w:rPr>
              <w:t xml:space="preserve">Legal/Compliance sign-off confirms the exact launch capability matrix, not merely this architecture document.</w:t>
            </w:r>
            <w:r w:rsidDel="00000000" w:rsidR="00000000" w:rsidRPr="00000000">
              <w:rPr>
                <w:rtl w:val="0"/>
              </w:rPr>
            </w:r>
          </w:p>
        </w:tc>
      </w:tr>
    </w:tbl>
    <w:p w:rsidR="00000000" w:rsidDel="00000000" w:rsidP="00000000" w:rsidRDefault="00000000" w:rsidRPr="00000000" w14:paraId="00000398">
      <w:pPr>
        <w:spacing w:after="80" w:line="252.00000000000003" w:lineRule="auto"/>
        <w:rPr/>
      </w:pPr>
      <w:r w:rsidDel="00000000" w:rsidR="00000000" w:rsidRPr="00000000">
        <w:rPr>
          <w:rtl w:val="0"/>
        </w:rPr>
      </w:r>
    </w:p>
    <w:p w:rsidR="00000000" w:rsidDel="00000000" w:rsidP="00000000" w:rsidRDefault="00000000" w:rsidRPr="00000000" w14:paraId="00000399">
      <w:pPr>
        <w:pStyle w:val="Heading1"/>
        <w:rPr/>
      </w:pPr>
      <w:r w:rsidDel="00000000" w:rsidR="00000000" w:rsidRPr="00000000">
        <w:rPr>
          <w:rtl w:val="0"/>
        </w:rPr>
        <w:t xml:space="preserve">30. OPEN DECISIONS / BLOCKERS</w:t>
      </w:r>
    </w:p>
    <w:tbl>
      <w:tblPr>
        <w:tblStyle w:val="Table54"/>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39A">
            <w:pPr>
              <w:rPr/>
            </w:pPr>
            <w:r w:rsidDel="00000000" w:rsidR="00000000" w:rsidRPr="00000000">
              <w:rPr>
                <w:b w:val="1"/>
                <w:bCs w:val="1"/>
                <w:color w:val="ffffff"/>
                <w:sz w:val="15"/>
                <w:szCs w:val="15"/>
                <w:rtl w:val="0"/>
              </w:rPr>
              <w:t xml:space="preserve">ID</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39B">
            <w:pPr>
              <w:rPr/>
            </w:pPr>
            <w:r w:rsidDel="00000000" w:rsidR="00000000" w:rsidRPr="00000000">
              <w:rPr>
                <w:b w:val="1"/>
                <w:bCs w:val="1"/>
                <w:color w:val="ffffff"/>
                <w:sz w:val="15"/>
                <w:szCs w:val="15"/>
                <w:rtl w:val="0"/>
              </w:rPr>
              <w:t xml:space="preserve">Decision</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39C">
            <w:pPr>
              <w:rPr/>
            </w:pPr>
            <w:r w:rsidDel="00000000" w:rsidR="00000000" w:rsidRPr="00000000">
              <w:rPr>
                <w:b w:val="1"/>
                <w:bCs w:val="1"/>
                <w:color w:val="ffffff"/>
                <w:sz w:val="15"/>
                <w:szCs w:val="15"/>
                <w:rtl w:val="0"/>
              </w:rPr>
              <w:t xml:space="preserve">Blocks</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39D">
            <w:pPr>
              <w:rPr/>
            </w:pPr>
            <w:r w:rsidDel="00000000" w:rsidR="00000000" w:rsidRPr="00000000">
              <w:rPr>
                <w:b w:val="1"/>
                <w:bCs w:val="1"/>
                <w:color w:val="ffffff"/>
                <w:sz w:val="15"/>
                <w:szCs w:val="15"/>
                <w:rtl w:val="0"/>
              </w:rPr>
              <w:t xml:space="preserve">Owner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E">
            <w:pPr>
              <w:spacing w:after="0" w:lineRule="auto"/>
              <w:rPr/>
            </w:pPr>
            <w:r w:rsidDel="00000000" w:rsidR="00000000" w:rsidRPr="00000000">
              <w:rPr>
                <w:rFonts w:ascii="Aptos" w:cs="Aptos" w:eastAsia="Aptos" w:hAnsi="Aptos"/>
                <w:sz w:val="15"/>
                <w:szCs w:val="15"/>
                <w:rtl w:val="0"/>
              </w:rPr>
              <w:t xml:space="preserve">O-01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F">
            <w:pPr>
              <w:spacing w:after="0" w:lineRule="auto"/>
              <w:rPr/>
            </w:pPr>
            <w:r w:rsidDel="00000000" w:rsidR="00000000" w:rsidRPr="00000000">
              <w:rPr>
                <w:rFonts w:ascii="Aptos" w:cs="Aptos" w:eastAsia="Aptos" w:hAnsi="Aptos"/>
                <w:sz w:val="15"/>
                <w:szCs w:val="15"/>
                <w:rtl w:val="0"/>
              </w:rPr>
              <w:t xml:space="preserve">Final launch servicing legal entity/entities and jurisdiction-to-entity mapping.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0">
            <w:pPr>
              <w:spacing w:after="0" w:lineRule="auto"/>
              <w:rPr/>
            </w:pPr>
            <w:r w:rsidDel="00000000" w:rsidR="00000000" w:rsidRPr="00000000">
              <w:rPr>
                <w:rFonts w:ascii="Aptos" w:cs="Aptos" w:eastAsia="Aptos" w:hAnsi="Aptos"/>
                <w:sz w:val="15"/>
                <w:szCs w:val="15"/>
                <w:rtl w:val="0"/>
              </w:rPr>
              <w:t xml:space="preserve">Activation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1">
            <w:pPr>
              <w:spacing w:after="0" w:lineRule="auto"/>
              <w:rPr/>
            </w:pPr>
            <w:r w:rsidDel="00000000" w:rsidR="00000000" w:rsidRPr="00000000">
              <w:rPr>
                <w:rFonts w:ascii="Aptos" w:cs="Aptos" w:eastAsia="Aptos" w:hAnsi="Aptos"/>
                <w:sz w:val="15"/>
                <w:szCs w:val="15"/>
                <w:rtl w:val="0"/>
              </w:rPr>
              <w:t xml:space="preserve">Board / Legal</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A2">
            <w:pPr>
              <w:spacing w:after="0" w:lineRule="auto"/>
              <w:rPr/>
            </w:pPr>
            <w:r w:rsidDel="00000000" w:rsidR="00000000" w:rsidRPr="00000000">
              <w:rPr>
                <w:rFonts w:ascii="Aptos" w:cs="Aptos" w:eastAsia="Aptos" w:hAnsi="Aptos"/>
                <w:sz w:val="15"/>
                <w:szCs w:val="15"/>
                <w:rtl w:val="0"/>
              </w:rPr>
              <w:t xml:space="preserve">O-02</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A3">
            <w:pPr>
              <w:spacing w:after="0" w:lineRule="auto"/>
              <w:rPr/>
            </w:pPr>
            <w:r w:rsidDel="00000000" w:rsidR="00000000" w:rsidRPr="00000000">
              <w:rPr>
                <w:rFonts w:ascii="Aptos" w:cs="Aptos" w:eastAsia="Aptos" w:hAnsi="Aptos"/>
                <w:sz w:val="15"/>
                <w:szCs w:val="15"/>
                <w:rtl w:val="0"/>
              </w:rPr>
              <w:t xml:space="preserve">Jurisdiction-specific counsel opinions for launch markets and distribution model.</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A4">
            <w:pPr>
              <w:spacing w:after="0" w:lineRule="auto"/>
              <w:rPr/>
            </w:pPr>
            <w:r w:rsidDel="00000000" w:rsidR="00000000" w:rsidRPr="00000000">
              <w:rPr>
                <w:rFonts w:ascii="Aptos" w:cs="Aptos" w:eastAsia="Aptos" w:hAnsi="Aptos"/>
                <w:sz w:val="15"/>
                <w:szCs w:val="15"/>
                <w:rtl w:val="0"/>
              </w:rPr>
              <w:t xml:space="preserve">Activation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A5">
            <w:pPr>
              <w:spacing w:after="0" w:lineRule="auto"/>
              <w:rPr/>
            </w:pPr>
            <w:r w:rsidDel="00000000" w:rsidR="00000000" w:rsidRPr="00000000">
              <w:rPr>
                <w:rFonts w:ascii="Aptos" w:cs="Aptos" w:eastAsia="Aptos" w:hAnsi="Aptos"/>
                <w:sz w:val="15"/>
                <w:szCs w:val="15"/>
                <w:rtl w:val="0"/>
              </w:rPr>
              <w:t xml:space="preserve">Legal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6">
            <w:pPr>
              <w:spacing w:after="0" w:lineRule="auto"/>
              <w:rPr/>
            </w:pPr>
            <w:r w:rsidDel="00000000" w:rsidR="00000000" w:rsidRPr="00000000">
              <w:rPr>
                <w:rFonts w:ascii="Aptos" w:cs="Aptos" w:eastAsia="Aptos" w:hAnsi="Aptos"/>
                <w:sz w:val="15"/>
                <w:szCs w:val="15"/>
                <w:rtl w:val="0"/>
              </w:rPr>
              <w:t xml:space="preserve">O-03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7">
            <w:pPr>
              <w:spacing w:after="0" w:lineRule="auto"/>
              <w:rPr/>
            </w:pPr>
            <w:r w:rsidDel="00000000" w:rsidR="00000000" w:rsidRPr="00000000">
              <w:rPr>
                <w:rFonts w:ascii="Aptos" w:cs="Aptos" w:eastAsia="Aptos" w:hAnsi="Aptos"/>
                <w:sz w:val="15"/>
                <w:szCs w:val="15"/>
                <w:rtl w:val="0"/>
              </w:rPr>
              <w:t xml:space="preserve">Whether any professional/adviser workflow requires a distinct account/client classification or terms.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8">
            <w:pPr>
              <w:spacing w:after="0" w:lineRule="auto"/>
              <w:rPr/>
            </w:pPr>
            <w:r w:rsidDel="00000000" w:rsidR="00000000" w:rsidRPr="00000000">
              <w:rPr>
                <w:rFonts w:ascii="Aptos" w:cs="Aptos" w:eastAsia="Aptos" w:hAnsi="Aptos"/>
                <w:sz w:val="15"/>
                <w:szCs w:val="15"/>
                <w:rtl w:val="0"/>
              </w:rPr>
              <w:t xml:space="preserve">Pro/Team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9">
            <w:pPr>
              <w:spacing w:after="0" w:lineRule="auto"/>
              <w:rPr/>
            </w:pPr>
            <w:r w:rsidDel="00000000" w:rsidR="00000000" w:rsidRPr="00000000">
              <w:rPr>
                <w:rFonts w:ascii="Aptos" w:cs="Aptos" w:eastAsia="Aptos" w:hAnsi="Aptos"/>
                <w:sz w:val="15"/>
                <w:szCs w:val="15"/>
                <w:rtl w:val="0"/>
              </w:rPr>
              <w:t xml:space="preserve">Product + Legal</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AA">
            <w:pPr>
              <w:spacing w:after="0" w:lineRule="auto"/>
              <w:rPr/>
            </w:pPr>
            <w:r w:rsidDel="00000000" w:rsidR="00000000" w:rsidRPr="00000000">
              <w:rPr>
                <w:rFonts w:ascii="Aptos" w:cs="Aptos" w:eastAsia="Aptos" w:hAnsi="Aptos"/>
                <w:sz w:val="15"/>
                <w:szCs w:val="15"/>
                <w:rtl w:val="0"/>
              </w:rPr>
              <w:t xml:space="preserve">O-04</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AB">
            <w:pPr>
              <w:spacing w:after="0" w:lineRule="auto"/>
              <w:rPr/>
            </w:pPr>
            <w:r w:rsidDel="00000000" w:rsidR="00000000" w:rsidRPr="00000000">
              <w:rPr>
                <w:rFonts w:ascii="Aptos" w:cs="Aptos" w:eastAsia="Aptos" w:hAnsi="Aptos"/>
                <w:sz w:val="15"/>
                <w:szCs w:val="15"/>
                <w:rtl w:val="0"/>
              </w:rPr>
              <w:t xml:space="preserve">Whether third-party credit ratings will be displayed at launch.</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AC">
            <w:pPr>
              <w:spacing w:after="0" w:lineRule="auto"/>
              <w:rPr/>
            </w:pPr>
            <w:r w:rsidDel="00000000" w:rsidR="00000000" w:rsidRPr="00000000">
              <w:rPr>
                <w:rFonts w:ascii="Aptos" w:cs="Aptos" w:eastAsia="Aptos" w:hAnsi="Aptos"/>
                <w:sz w:val="15"/>
                <w:szCs w:val="15"/>
                <w:rtl w:val="0"/>
              </w:rPr>
              <w:t xml:space="preserve">Credit-rating display capability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AD">
            <w:pPr>
              <w:spacing w:after="0" w:lineRule="auto"/>
              <w:rPr/>
            </w:pPr>
            <w:r w:rsidDel="00000000" w:rsidR="00000000" w:rsidRPr="00000000">
              <w:rPr>
                <w:rFonts w:ascii="Aptos" w:cs="Aptos" w:eastAsia="Aptos" w:hAnsi="Aptos"/>
                <w:sz w:val="15"/>
                <w:szCs w:val="15"/>
                <w:rtl w:val="0"/>
              </w:rPr>
              <w:t xml:space="preserve">Legal + Data Rights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E">
            <w:pPr>
              <w:spacing w:after="0" w:lineRule="auto"/>
              <w:rPr/>
            </w:pPr>
            <w:r w:rsidDel="00000000" w:rsidR="00000000" w:rsidRPr="00000000">
              <w:rPr>
                <w:rFonts w:ascii="Aptos" w:cs="Aptos" w:eastAsia="Aptos" w:hAnsi="Aptos"/>
                <w:sz w:val="15"/>
                <w:szCs w:val="15"/>
                <w:rtl w:val="0"/>
              </w:rPr>
              <w:t xml:space="preserve">O-05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F">
            <w:pPr>
              <w:spacing w:after="0" w:lineRule="auto"/>
              <w:rPr/>
            </w:pPr>
            <w:r w:rsidDel="00000000" w:rsidR="00000000" w:rsidRPr="00000000">
              <w:rPr>
                <w:rFonts w:ascii="Aptos" w:cs="Aptos" w:eastAsia="Aptos" w:hAnsi="Aptos"/>
                <w:sz w:val="15"/>
                <w:szCs w:val="15"/>
                <w:rtl w:val="0"/>
              </w:rPr>
              <w:t xml:space="preserve">Whether generic broker/partner referrals are in launch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0">
            <w:pPr>
              <w:spacing w:after="0" w:lineRule="auto"/>
              <w:rPr/>
            </w:pPr>
            <w:r w:rsidDel="00000000" w:rsidR="00000000" w:rsidRPr="00000000">
              <w:rPr>
                <w:rFonts w:ascii="Aptos" w:cs="Aptos" w:eastAsia="Aptos" w:hAnsi="Aptos"/>
                <w:sz w:val="15"/>
                <w:szCs w:val="15"/>
                <w:rtl w:val="0"/>
              </w:rPr>
              <w:t xml:space="preserve">Any transaction adjacency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1">
            <w:pPr>
              <w:spacing w:after="0" w:lineRule="auto"/>
              <w:rPr/>
            </w:pPr>
            <w:r w:rsidDel="00000000" w:rsidR="00000000" w:rsidRPr="00000000">
              <w:rPr>
                <w:rFonts w:ascii="Aptos" w:cs="Aptos" w:eastAsia="Aptos" w:hAnsi="Aptos"/>
                <w:sz w:val="15"/>
                <w:szCs w:val="15"/>
                <w:rtl w:val="0"/>
              </w:rPr>
              <w:t xml:space="preserve">Commercial + Legal</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B2">
            <w:pPr>
              <w:spacing w:after="0" w:lineRule="auto"/>
              <w:rPr/>
            </w:pPr>
            <w:r w:rsidDel="00000000" w:rsidR="00000000" w:rsidRPr="00000000">
              <w:rPr>
                <w:rFonts w:ascii="Aptos" w:cs="Aptos" w:eastAsia="Aptos" w:hAnsi="Aptos"/>
                <w:sz w:val="15"/>
                <w:szCs w:val="15"/>
                <w:rtl w:val="0"/>
              </w:rPr>
              <w:t xml:space="preserve">O-06</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B3">
            <w:pPr>
              <w:spacing w:after="0" w:lineRule="auto"/>
              <w:rPr/>
            </w:pPr>
            <w:r w:rsidDel="00000000" w:rsidR="00000000" w:rsidRPr="00000000">
              <w:rPr>
                <w:rFonts w:ascii="Aptos" w:cs="Aptos" w:eastAsia="Aptos" w:hAnsi="Aptos"/>
                <w:sz w:val="15"/>
                <w:szCs w:val="15"/>
                <w:rtl w:val="0"/>
              </w:rPr>
              <w:t xml:space="preserve">Public marketing communication classification and review workflow per launch market.</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B4">
            <w:pPr>
              <w:spacing w:after="0" w:lineRule="auto"/>
              <w:rPr/>
            </w:pPr>
            <w:r w:rsidDel="00000000" w:rsidR="00000000" w:rsidRPr="00000000">
              <w:rPr>
                <w:rFonts w:ascii="Aptos" w:cs="Aptos" w:eastAsia="Aptos" w:hAnsi="Aptos"/>
                <w:sz w:val="15"/>
                <w:szCs w:val="15"/>
                <w:rtl w:val="0"/>
              </w:rPr>
              <w:t xml:space="preserve">External launch copy</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B5">
            <w:pPr>
              <w:spacing w:after="0" w:lineRule="auto"/>
              <w:rPr/>
            </w:pPr>
            <w:r w:rsidDel="00000000" w:rsidR="00000000" w:rsidRPr="00000000">
              <w:rPr>
                <w:rFonts w:ascii="Aptos" w:cs="Aptos" w:eastAsia="Aptos" w:hAnsi="Aptos"/>
                <w:sz w:val="15"/>
                <w:szCs w:val="15"/>
                <w:rtl w:val="0"/>
              </w:rPr>
              <w:t xml:space="preserve">Marketing + Legal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B6">
            <w:pPr>
              <w:spacing w:after="0" w:lineRule="auto"/>
              <w:rPr/>
            </w:pPr>
            <w:r w:rsidDel="00000000" w:rsidR="00000000" w:rsidRPr="00000000">
              <w:rPr>
                <w:rFonts w:ascii="Aptos" w:cs="Aptos" w:eastAsia="Aptos" w:hAnsi="Aptos"/>
                <w:sz w:val="15"/>
                <w:szCs w:val="15"/>
                <w:rtl w:val="0"/>
              </w:rPr>
              <w:t xml:space="preserve">O-07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7">
            <w:pPr>
              <w:spacing w:after="0" w:lineRule="auto"/>
              <w:rPr/>
            </w:pPr>
            <w:r w:rsidDel="00000000" w:rsidR="00000000" w:rsidRPr="00000000">
              <w:rPr>
                <w:rFonts w:ascii="Aptos" w:cs="Aptos" w:eastAsia="Aptos" w:hAnsi="Aptos"/>
                <w:sz w:val="15"/>
                <w:szCs w:val="15"/>
                <w:rtl w:val="0"/>
              </w:rPr>
              <w:t xml:space="preserve">Initial jurisdiction-pack review cadence after launch.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8">
            <w:pPr>
              <w:spacing w:after="0" w:lineRule="auto"/>
              <w:rPr/>
            </w:pPr>
            <w:r w:rsidDel="00000000" w:rsidR="00000000" w:rsidRPr="00000000">
              <w:rPr>
                <w:rFonts w:ascii="Aptos" w:cs="Aptos" w:eastAsia="Aptos" w:hAnsi="Aptos"/>
                <w:sz w:val="15"/>
                <w:szCs w:val="15"/>
                <w:rtl w:val="0"/>
              </w:rPr>
              <w:t xml:space="preserve">Operations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9">
            <w:pPr>
              <w:spacing w:after="0" w:lineRule="auto"/>
              <w:rPr/>
            </w:pPr>
            <w:r w:rsidDel="00000000" w:rsidR="00000000" w:rsidRPr="00000000">
              <w:rPr>
                <w:rFonts w:ascii="Aptos" w:cs="Aptos" w:eastAsia="Aptos" w:hAnsi="Aptos"/>
                <w:sz w:val="15"/>
                <w:szCs w:val="15"/>
                <w:rtl w:val="0"/>
              </w:rPr>
              <w:t xml:space="preserve">Compliance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BA">
            <w:pPr>
              <w:spacing w:after="0" w:lineRule="auto"/>
              <w:rPr/>
            </w:pPr>
            <w:r w:rsidDel="00000000" w:rsidR="00000000" w:rsidRPr="00000000">
              <w:rPr>
                <w:rFonts w:ascii="Aptos" w:cs="Aptos" w:eastAsia="Aptos" w:hAnsi="Aptos"/>
                <w:sz w:val="15"/>
                <w:szCs w:val="15"/>
                <w:rtl w:val="0"/>
              </w:rPr>
              <w:t xml:space="preserve">O-08</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BB">
            <w:pPr>
              <w:spacing w:after="0" w:lineRule="auto"/>
              <w:rPr/>
            </w:pPr>
            <w:r w:rsidDel="00000000" w:rsidR="00000000" w:rsidRPr="00000000">
              <w:rPr>
                <w:rFonts w:ascii="Aptos" w:cs="Aptos" w:eastAsia="Aptos" w:hAnsi="Aptos"/>
                <w:sz w:val="15"/>
                <w:szCs w:val="15"/>
                <w:rtl w:val="0"/>
              </w:rPr>
              <w:t xml:space="preserve">Whether future holdings import is strategically required; if yes, separate perimeter/privacy review before design.</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BC">
            <w:pPr>
              <w:spacing w:after="0" w:lineRule="auto"/>
              <w:rPr/>
            </w:pPr>
            <w:r w:rsidDel="00000000" w:rsidR="00000000" w:rsidRPr="00000000">
              <w:rPr>
                <w:rFonts w:ascii="Aptos" w:cs="Aptos" w:eastAsia="Aptos" w:hAnsi="Aptos"/>
                <w:sz w:val="15"/>
                <w:szCs w:val="15"/>
                <w:rtl w:val="0"/>
              </w:rPr>
              <w:t xml:space="preserve">Future roadmap</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BD">
            <w:pPr>
              <w:spacing w:after="0" w:lineRule="auto"/>
              <w:rPr/>
            </w:pPr>
            <w:r w:rsidDel="00000000" w:rsidR="00000000" w:rsidRPr="00000000">
              <w:rPr>
                <w:rFonts w:ascii="Aptos" w:cs="Aptos" w:eastAsia="Aptos" w:hAnsi="Aptos"/>
                <w:sz w:val="15"/>
                <w:szCs w:val="15"/>
                <w:rtl w:val="0"/>
              </w:rPr>
              <w:t xml:space="preserve">Product + Legal</w:t>
            </w:r>
            <w:r w:rsidDel="00000000" w:rsidR="00000000" w:rsidRPr="00000000">
              <w:rPr>
                <w:rtl w:val="0"/>
              </w:rPr>
            </w:r>
          </w:p>
        </w:tc>
      </w:tr>
    </w:tbl>
    <w:p w:rsidR="00000000" w:rsidDel="00000000" w:rsidP="00000000" w:rsidRDefault="00000000" w:rsidRPr="00000000" w14:paraId="000003BE">
      <w:pPr>
        <w:spacing w:after="80" w:line="252.00000000000003" w:lineRule="auto"/>
        <w:rPr/>
      </w:pPr>
      <w:r w:rsidDel="00000000" w:rsidR="00000000" w:rsidRPr="00000000">
        <w:rPr>
          <w:rtl w:val="0"/>
        </w:rPr>
      </w:r>
    </w:p>
    <w:p w:rsidR="00000000" w:rsidDel="00000000" w:rsidP="00000000" w:rsidRDefault="00000000" w:rsidRPr="00000000" w14:paraId="000003BF">
      <w:pPr>
        <w:pStyle w:val="Heading1"/>
        <w:rPr/>
      </w:pPr>
      <w:r w:rsidDel="00000000" w:rsidR="00000000" w:rsidRPr="00000000">
        <w:rPr>
          <w:rtl w:val="0"/>
        </w:rPr>
        <w:t xml:space="preserve">31. IMPLEMENTATION SEQUENCE</w:t>
      </w:r>
    </w:p>
    <w:tbl>
      <w:tblPr>
        <w:tblStyle w:val="Table55"/>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3C0">
            <w:pPr>
              <w:rPr/>
            </w:pPr>
            <w:r w:rsidDel="00000000" w:rsidR="00000000" w:rsidRPr="00000000">
              <w:rPr>
                <w:b w:val="1"/>
                <w:bCs w:val="1"/>
                <w:color w:val="ffffff"/>
                <w:sz w:val="15"/>
                <w:szCs w:val="15"/>
                <w:rtl w:val="0"/>
              </w:rPr>
              <w:t xml:space="preserve">Phase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3C1">
            <w:pPr>
              <w:rPr/>
            </w:pPr>
            <w:r w:rsidDel="00000000" w:rsidR="00000000" w:rsidRPr="00000000">
              <w:rPr>
                <w:b w:val="1"/>
                <w:bCs w:val="1"/>
                <w:color w:val="ffffff"/>
                <w:sz w:val="15"/>
                <w:szCs w:val="15"/>
                <w:rtl w:val="0"/>
              </w:rPr>
              <w:t xml:space="preserve">Build</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3C2">
            <w:pPr>
              <w:rPr/>
            </w:pPr>
            <w:r w:rsidDel="00000000" w:rsidR="00000000" w:rsidRPr="00000000">
              <w:rPr>
                <w:b w:val="1"/>
                <w:bCs w:val="1"/>
                <w:color w:val="ffffff"/>
                <w:sz w:val="15"/>
                <w:szCs w:val="15"/>
                <w:rtl w:val="0"/>
              </w:rPr>
              <w:t xml:space="preserve">Exit criterion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3">
            <w:pPr>
              <w:spacing w:after="0" w:lineRule="auto"/>
              <w:rPr/>
            </w:pPr>
            <w:r w:rsidDel="00000000" w:rsidR="00000000" w:rsidRPr="00000000">
              <w:rPr>
                <w:rFonts w:ascii="Aptos" w:cs="Aptos" w:eastAsia="Aptos" w:hAnsi="Aptos"/>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4">
            <w:pPr>
              <w:spacing w:after="0" w:lineRule="auto"/>
              <w:rPr/>
            </w:pPr>
            <w:r w:rsidDel="00000000" w:rsidR="00000000" w:rsidRPr="00000000">
              <w:rPr>
                <w:rFonts w:ascii="Aptos" w:cs="Aptos" w:eastAsia="Aptos" w:hAnsi="Aptos"/>
                <w:sz w:val="15"/>
                <w:szCs w:val="15"/>
                <w:rtl w:val="0"/>
              </w:rPr>
              <w:t xml:space="preserve">Capability registry + policy schema + PDP contract + deny-by-default path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5">
            <w:pPr>
              <w:spacing w:after="0" w:lineRule="auto"/>
              <w:rPr/>
            </w:pPr>
            <w:r w:rsidDel="00000000" w:rsidR="00000000" w:rsidRPr="00000000">
              <w:rPr>
                <w:rFonts w:ascii="Aptos" w:cs="Aptos" w:eastAsia="Aptos" w:hAnsi="Aptos"/>
                <w:sz w:val="15"/>
                <w:szCs w:val="15"/>
                <w:rtl w:val="0"/>
              </w:rPr>
              <w:t xml:space="preserve">Unknown jurisdiction/capability denies in integration test.</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C6">
            <w:pPr>
              <w:spacing w:after="0" w:lineRule="auto"/>
              <w:rPr/>
            </w:pPr>
            <w:r w:rsidDel="00000000" w:rsidR="00000000" w:rsidRPr="00000000">
              <w:rPr>
                <w:rFonts w:ascii="Aptos" w:cs="Aptos" w:eastAsia="Aptos" w:hAnsi="Aptos"/>
                <w:sz w:val="15"/>
                <w:szCs w:val="15"/>
                <w:rtl w:val="0"/>
              </w:rPr>
              <w:t xml:space="preserve">P1</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C7">
            <w:pPr>
              <w:spacing w:after="0" w:lineRule="auto"/>
              <w:rPr/>
            </w:pPr>
            <w:r w:rsidDel="00000000" w:rsidR="00000000" w:rsidRPr="00000000">
              <w:rPr>
                <w:rFonts w:ascii="Aptos" w:cs="Aptos" w:eastAsia="Aptos" w:hAnsi="Aptos"/>
                <w:sz w:val="15"/>
                <w:szCs w:val="15"/>
                <w:rtl w:val="0"/>
              </w:rPr>
              <w:t xml:space="preserve">Jurisdiction pack + activation data model + operating-entity resolver</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C8">
            <w:pPr>
              <w:spacing w:after="0" w:lineRule="auto"/>
              <w:rPr/>
            </w:pPr>
            <w:r w:rsidDel="00000000" w:rsidR="00000000" w:rsidRPr="00000000">
              <w:rPr>
                <w:rFonts w:ascii="Aptos" w:cs="Aptos" w:eastAsia="Aptos" w:hAnsi="Aptos"/>
                <w:sz w:val="15"/>
                <w:szCs w:val="15"/>
                <w:rtl w:val="0"/>
              </w:rPr>
              <w:t xml:space="preserve">Reference pack evaluates deterministic contexts.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9">
            <w:pPr>
              <w:spacing w:after="0" w:lineRule="auto"/>
              <w:rPr/>
            </w:pPr>
            <w:r w:rsidDel="00000000" w:rsidR="00000000" w:rsidRPr="00000000">
              <w:rPr>
                <w:rFonts w:ascii="Aptos" w:cs="Aptos" w:eastAsia="Aptos" w:hAnsi="Aptos"/>
                <w:sz w:val="15"/>
                <w:szCs w:val="15"/>
                <w:rtl w:val="0"/>
              </w:rPr>
              <w:t xml:space="preserve">P2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A">
            <w:pPr>
              <w:spacing w:after="0" w:lineRule="auto"/>
              <w:rPr/>
            </w:pPr>
            <w:r w:rsidDel="00000000" w:rsidR="00000000" w:rsidRPr="00000000">
              <w:rPr>
                <w:rFonts w:ascii="Aptos" w:cs="Aptos" w:eastAsia="Aptos" w:hAnsi="Aptos"/>
                <w:sz w:val="15"/>
                <w:szCs w:val="15"/>
                <w:rtl w:val="0"/>
              </w:rPr>
              <w:t xml:space="preserve">PEPs at BFF/domain boundaries + capability manifest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B">
            <w:pPr>
              <w:spacing w:after="0" w:lineRule="auto"/>
              <w:rPr/>
            </w:pPr>
            <w:r w:rsidDel="00000000" w:rsidR="00000000" w:rsidRPr="00000000">
              <w:rPr>
                <w:rFonts w:ascii="Aptos" w:cs="Aptos" w:eastAsia="Aptos" w:hAnsi="Aptos"/>
                <w:sz w:val="15"/>
                <w:szCs w:val="15"/>
                <w:rtl w:val="0"/>
              </w:rPr>
              <w:t xml:space="preserve">No-bypass suite passes.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CC">
            <w:pPr>
              <w:spacing w:after="0" w:lineRule="auto"/>
              <w:rPr/>
            </w:pPr>
            <w:r w:rsidDel="00000000" w:rsidR="00000000" w:rsidRPr="00000000">
              <w:rPr>
                <w:rFonts w:ascii="Aptos" w:cs="Aptos" w:eastAsia="Aptos" w:hAnsi="Aptos"/>
                <w:sz w:val="15"/>
                <w:szCs w:val="15"/>
                <w:rtl w:val="0"/>
              </w:rPr>
              <w:t xml:space="preserve">P3</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CD">
            <w:pPr>
              <w:spacing w:after="0" w:lineRule="auto"/>
              <w:rPr/>
            </w:pPr>
            <w:r w:rsidDel="00000000" w:rsidR="00000000" w:rsidRPr="00000000">
              <w:rPr>
                <w:rFonts w:ascii="Aptos" w:cs="Aptos" w:eastAsia="Aptos" w:hAnsi="Aptos"/>
                <w:sz w:val="15"/>
                <w:szCs w:val="15"/>
                <w:rtl w:val="0"/>
              </w:rPr>
              <w:t xml:space="preserve">Structural output types + comparison/monitoring user-selection constraints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CE">
            <w:pPr>
              <w:spacing w:after="0" w:lineRule="auto"/>
              <w:rPr/>
            </w:pPr>
            <w:r w:rsidDel="00000000" w:rsidR="00000000" w:rsidRPr="00000000">
              <w:rPr>
                <w:rFonts w:ascii="Aptos" w:cs="Aptos" w:eastAsia="Aptos" w:hAnsi="Aptos"/>
                <w:sz w:val="15"/>
                <w:szCs w:val="15"/>
                <w:rtl w:val="0"/>
              </w:rPr>
              <w:t xml:space="preserve">Forbidden response objects absent; user-origin tests pass.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F">
            <w:pPr>
              <w:spacing w:after="0" w:lineRule="auto"/>
              <w:rPr/>
            </w:pPr>
            <w:r w:rsidDel="00000000" w:rsidR="00000000" w:rsidRPr="00000000">
              <w:rPr>
                <w:rFonts w:ascii="Aptos" w:cs="Aptos" w:eastAsia="Aptos" w:hAnsi="Aptos"/>
                <w:sz w:val="15"/>
                <w:szCs w:val="15"/>
                <w:rtl w:val="0"/>
              </w:rPr>
              <w:t xml:space="preserve">P4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0">
            <w:pPr>
              <w:spacing w:after="0" w:lineRule="auto"/>
              <w:rPr/>
            </w:pPr>
            <w:r w:rsidDel="00000000" w:rsidR="00000000" w:rsidRPr="00000000">
              <w:rPr>
                <w:rFonts w:ascii="Aptos" w:cs="Aptos" w:eastAsia="Aptos" w:hAnsi="Aptos"/>
                <w:sz w:val="15"/>
                <w:szCs w:val="15"/>
                <w:rtl w:val="0"/>
              </w:rPr>
              <w:t xml:space="preserve">Copy Registry + approval flow + notification template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1">
            <w:pPr>
              <w:spacing w:after="0" w:lineRule="auto"/>
              <w:rPr/>
            </w:pPr>
            <w:r w:rsidDel="00000000" w:rsidR="00000000" w:rsidRPr="00000000">
              <w:rPr>
                <w:rFonts w:ascii="Aptos" w:cs="Aptos" w:eastAsia="Aptos" w:hAnsi="Aptos"/>
                <w:sz w:val="15"/>
                <w:szCs w:val="15"/>
                <w:rtl w:val="0"/>
              </w:rPr>
              <w:t xml:space="preserve">Expired/unapproved copy cannot render.</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D2">
            <w:pPr>
              <w:spacing w:after="0" w:lineRule="auto"/>
              <w:rPr/>
            </w:pPr>
            <w:r w:rsidDel="00000000" w:rsidR="00000000" w:rsidRPr="00000000">
              <w:rPr>
                <w:rFonts w:ascii="Aptos" w:cs="Aptos" w:eastAsia="Aptos" w:hAnsi="Aptos"/>
                <w:sz w:val="15"/>
                <w:szCs w:val="15"/>
                <w:rtl w:val="0"/>
              </w:rPr>
              <w:t xml:space="preserve">P5</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D3">
            <w:pPr>
              <w:spacing w:after="0" w:lineRule="auto"/>
              <w:rPr/>
            </w:pPr>
            <w:r w:rsidDel="00000000" w:rsidR="00000000" w:rsidRPr="00000000">
              <w:rPr>
                <w:rFonts w:ascii="Aptos" w:cs="Aptos" w:eastAsia="Aptos" w:hAnsi="Aptos"/>
                <w:sz w:val="15"/>
                <w:szCs w:val="15"/>
                <w:rtl w:val="0"/>
              </w:rPr>
              <w:t xml:space="preserve">AI recommendation-safe integration + post-generation guard</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D4">
            <w:pPr>
              <w:spacing w:after="0" w:lineRule="auto"/>
              <w:rPr/>
            </w:pPr>
            <w:r w:rsidDel="00000000" w:rsidR="00000000" w:rsidRPr="00000000">
              <w:rPr>
                <w:rFonts w:ascii="Aptos" w:cs="Aptos" w:eastAsia="Aptos" w:hAnsi="Aptos"/>
                <w:sz w:val="15"/>
                <w:szCs w:val="15"/>
                <w:rtl w:val="0"/>
              </w:rPr>
              <w:t xml:space="preserve">Adversarial suite passes zero-failure gate.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D5">
            <w:pPr>
              <w:spacing w:after="0" w:lineRule="auto"/>
              <w:rPr/>
            </w:pPr>
            <w:r w:rsidDel="00000000" w:rsidR="00000000" w:rsidRPr="00000000">
              <w:rPr>
                <w:rFonts w:ascii="Aptos" w:cs="Aptos" w:eastAsia="Aptos" w:hAnsi="Aptos"/>
                <w:sz w:val="15"/>
                <w:szCs w:val="15"/>
                <w:rtl w:val="0"/>
              </w:rPr>
              <w:t xml:space="preserve">P6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6">
            <w:pPr>
              <w:spacing w:after="0" w:lineRule="auto"/>
              <w:rPr/>
            </w:pPr>
            <w:r w:rsidDel="00000000" w:rsidR="00000000" w:rsidRPr="00000000">
              <w:rPr>
                <w:rFonts w:ascii="Aptos" w:cs="Aptos" w:eastAsia="Aptos" w:hAnsi="Aptos"/>
                <w:sz w:val="15"/>
                <w:szCs w:val="15"/>
                <w:rtl w:val="0"/>
              </w:rPr>
              <w:t xml:space="preserve">Audit/regulator-response pack + decision explorer + kill switches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7">
            <w:pPr>
              <w:spacing w:after="0" w:lineRule="auto"/>
              <w:rPr/>
            </w:pPr>
            <w:r w:rsidDel="00000000" w:rsidR="00000000" w:rsidRPr="00000000">
              <w:rPr>
                <w:rFonts w:ascii="Aptos" w:cs="Aptos" w:eastAsia="Aptos" w:hAnsi="Aptos"/>
                <w:sz w:val="15"/>
                <w:szCs w:val="15"/>
                <w:rtl w:val="0"/>
              </w:rPr>
              <w:t xml:space="preserve">Historical reconstruction + emergency disable demonstrated.</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D8">
            <w:pPr>
              <w:spacing w:after="0" w:lineRule="auto"/>
              <w:rPr/>
            </w:pPr>
            <w:r w:rsidDel="00000000" w:rsidR="00000000" w:rsidRPr="00000000">
              <w:rPr>
                <w:rFonts w:ascii="Aptos" w:cs="Aptos" w:eastAsia="Aptos" w:hAnsi="Aptos"/>
                <w:sz w:val="15"/>
                <w:szCs w:val="15"/>
                <w:rtl w:val="0"/>
              </w:rPr>
              <w:t xml:space="preserve">P7</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D9">
            <w:pPr>
              <w:spacing w:after="0" w:lineRule="auto"/>
              <w:rPr/>
            </w:pPr>
            <w:r w:rsidDel="00000000" w:rsidR="00000000" w:rsidRPr="00000000">
              <w:rPr>
                <w:rFonts w:ascii="Aptos" w:cs="Aptos" w:eastAsia="Aptos" w:hAnsi="Aptos"/>
                <w:sz w:val="15"/>
                <w:szCs w:val="15"/>
                <w:rtl w:val="0"/>
              </w:rPr>
              <w:t xml:space="preserve">Launch-jurisdiction legal packs + final approval</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DA">
            <w:pPr>
              <w:spacing w:after="0" w:lineRule="auto"/>
              <w:rPr/>
            </w:pPr>
            <w:r w:rsidDel="00000000" w:rsidR="00000000" w:rsidRPr="00000000">
              <w:rPr>
                <w:rFonts w:ascii="Aptos" w:cs="Aptos" w:eastAsia="Aptos" w:hAnsi="Aptos"/>
                <w:sz w:val="15"/>
                <w:szCs w:val="15"/>
                <w:rtl w:val="0"/>
              </w:rPr>
              <w:t xml:space="preserve">All G-01–G-15 gates satisfied.</w:t>
            </w:r>
            <w:r w:rsidDel="00000000" w:rsidR="00000000" w:rsidRPr="00000000">
              <w:rPr>
                <w:rtl w:val="0"/>
              </w:rPr>
            </w:r>
          </w:p>
        </w:tc>
      </w:tr>
    </w:tbl>
    <w:p w:rsidR="00000000" w:rsidDel="00000000" w:rsidP="00000000" w:rsidRDefault="00000000" w:rsidRPr="00000000" w14:paraId="000003DB">
      <w:pPr>
        <w:spacing w:after="80" w:line="252.00000000000003" w:lineRule="auto"/>
        <w:rPr/>
      </w:pPr>
      <w:r w:rsidDel="00000000" w:rsidR="00000000" w:rsidRPr="00000000">
        <w:rPr>
          <w:rtl w:val="0"/>
        </w:rPr>
      </w:r>
    </w:p>
    <w:p w:rsidR="00000000" w:rsidDel="00000000" w:rsidP="00000000" w:rsidRDefault="00000000" w:rsidRPr="00000000" w14:paraId="000003DC">
      <w:pPr>
        <w:pStyle w:val="Heading1"/>
        <w:rPr/>
      </w:pPr>
      <w:r w:rsidDel="00000000" w:rsidR="00000000" w:rsidRPr="00000000">
        <w:rPr>
          <w:rtl w:val="0"/>
        </w:rPr>
        <w:t xml:space="preserve">32. PROHIBITED ANTI-PATTERNS</w:t>
      </w:r>
    </w:p>
    <w:p w:rsidR="00000000" w:rsidDel="00000000" w:rsidP="00000000" w:rsidRDefault="00000000" w:rsidRPr="00000000" w14:paraId="000003DD">
      <w:pPr>
        <w:rPr/>
      </w:pPr>
      <w:r w:rsidDel="00000000" w:rsidR="00000000" w:rsidRPr="00000000">
        <w:rPr>
          <w:rtl w:val="0"/>
        </w:rPr>
        <w:t xml:space="preserve">1.  “Not financial advice” disclaimer used as the primary perimeter control.</w:t>
      </w:r>
    </w:p>
    <w:p w:rsidR="00000000" w:rsidDel="00000000" w:rsidP="00000000" w:rsidRDefault="00000000" w:rsidRPr="00000000" w14:paraId="000003DE">
      <w:pPr>
        <w:rPr/>
      </w:pPr>
      <w:r w:rsidDel="00000000" w:rsidR="00000000" w:rsidRPr="00000000">
        <w:rPr>
          <w:rtl w:val="0"/>
        </w:rPr>
        <w:t xml:space="preserve">2.  Client-side hiding of a feature while the backend remains callable.</w:t>
      </w:r>
    </w:p>
    <w:p w:rsidR="00000000" w:rsidDel="00000000" w:rsidP="00000000" w:rsidRDefault="00000000" w:rsidRPr="00000000" w14:paraId="000003DF">
      <w:pPr>
        <w:rPr/>
      </w:pPr>
      <w:r w:rsidDel="00000000" w:rsidR="00000000" w:rsidRPr="00000000">
        <w:rPr>
          <w:rtl w:val="0"/>
        </w:rPr>
        <w:t xml:space="preserve">3.  One global `regulated=false` flag.</w:t>
      </w:r>
    </w:p>
    <w:p w:rsidR="00000000" w:rsidDel="00000000" w:rsidP="00000000" w:rsidRDefault="00000000" w:rsidRPr="00000000" w14:paraId="000003E0">
      <w:pPr>
        <w:rPr/>
      </w:pPr>
      <w:r w:rsidDel="00000000" w:rsidR="00000000" w:rsidRPr="00000000">
        <w:rPr>
          <w:rtl w:val="0"/>
        </w:rPr>
        <w:t xml:space="preserve">4.  Using IP country as the only jurisdiction determination.</w:t>
      </w:r>
    </w:p>
    <w:p w:rsidR="00000000" w:rsidDel="00000000" w:rsidP="00000000" w:rsidRDefault="00000000" w:rsidRPr="00000000" w14:paraId="000003E1">
      <w:pPr>
        <w:rPr/>
      </w:pPr>
      <w:r w:rsidDel="00000000" w:rsidR="00000000" w:rsidRPr="00000000">
        <w:rPr>
          <w:rtl w:val="0"/>
        </w:rPr>
        <w:t xml:space="preserve">5.  Hard-coding legal rules inside arbitrary product-service conditionals.</w:t>
      </w:r>
    </w:p>
    <w:p w:rsidR="00000000" w:rsidDel="00000000" w:rsidP="00000000" w:rsidRDefault="00000000" w:rsidRPr="00000000" w14:paraId="000003E2">
      <w:pPr>
        <w:rPr/>
      </w:pPr>
      <w:r w:rsidDel="00000000" w:rsidR="00000000" w:rsidRPr="00000000">
        <w:rPr>
          <w:rtl w:val="0"/>
        </w:rPr>
        <w:t xml:space="preserve">6.  Allowing a feature flag or paid plan to override a legal/data-rights denial.</w:t>
      </w:r>
    </w:p>
    <w:p w:rsidR="00000000" w:rsidDel="00000000" w:rsidP="00000000" w:rsidRDefault="00000000" w:rsidRPr="00000000" w14:paraId="000003E3">
      <w:pPr>
        <w:rPr/>
      </w:pPr>
      <w:r w:rsidDel="00000000" w:rsidR="00000000" w:rsidRPr="00000000">
        <w:rPr>
          <w:rtl w:val="0"/>
        </w:rPr>
        <w:t xml:space="preserve">7.  Using an LLM classifier as the primary recommendation-safety mechanism.</w:t>
      </w:r>
    </w:p>
    <w:p w:rsidR="00000000" w:rsidDel="00000000" w:rsidP="00000000" w:rsidRDefault="00000000" w:rsidRPr="00000000" w14:paraId="000003E4">
      <w:pPr>
        <w:rPr/>
      </w:pPr>
      <w:r w:rsidDel="00000000" w:rsidR="00000000" w:rsidRPr="00000000">
        <w:rPr>
          <w:rtl w:val="0"/>
        </w:rPr>
        <w:t xml:space="preserve">8.  Generating unrestricted free text and attempting to redact it after the fact as the only control.</w:t>
      </w:r>
    </w:p>
    <w:p w:rsidR="00000000" w:rsidDel="00000000" w:rsidP="00000000" w:rsidRDefault="00000000" w:rsidRPr="00000000" w14:paraId="000003E5">
      <w:pPr>
        <w:rPr/>
      </w:pPr>
      <w:r w:rsidDel="00000000" w:rsidR="00000000" w:rsidRPr="00000000">
        <w:rPr>
          <w:rtl w:val="0"/>
        </w:rPr>
        <w:t xml:space="preserve">9.  Server-supplied “recommended” comparison metrics or instrument-specific alert thresholds in the unauthorised configuration.</w:t>
      </w:r>
    </w:p>
    <w:p w:rsidR="00000000" w:rsidDel="00000000" w:rsidP="00000000" w:rsidRDefault="00000000" w:rsidRPr="00000000" w14:paraId="000003E6">
      <w:pPr>
        <w:rPr/>
      </w:pPr>
      <w:r w:rsidDel="00000000" w:rsidR="00000000" w:rsidRPr="00000000">
        <w:rPr>
          <w:rtl w:val="0"/>
        </w:rPr>
        <w:t xml:space="preserve">10.  Overwriting an old legal policy when interpretation changes.</w:t>
      </w:r>
    </w:p>
    <w:p w:rsidR="00000000" w:rsidDel="00000000" w:rsidP="00000000" w:rsidRDefault="00000000" w:rsidRPr="00000000" w14:paraId="000003E7">
      <w:pPr>
        <w:rPr/>
      </w:pPr>
      <w:r w:rsidDel="00000000" w:rsidR="00000000" w:rsidRPr="00000000">
        <w:rPr>
          <w:rtl w:val="0"/>
        </w:rPr>
        <w:t xml:space="preserve">11.  Leaving an expired jurisdiction activation active because engineering has not deployed a replacement.</w:t>
      </w:r>
    </w:p>
    <w:p w:rsidR="00000000" w:rsidDel="00000000" w:rsidP="00000000" w:rsidRDefault="00000000" w:rsidRPr="00000000" w14:paraId="000003E8">
      <w:pPr>
        <w:rPr/>
      </w:pPr>
      <w:r w:rsidDel="00000000" w:rsidR="00000000" w:rsidRPr="00000000">
        <w:rPr>
          <w:rtl w:val="0"/>
        </w:rPr>
        <w:t xml:space="preserve">12.  Embedding regulated-sensitive marketing copy directly in frontend source without controlled versioning where review is required.</w:t>
      </w:r>
    </w:p>
    <w:p w:rsidR="00000000" w:rsidDel="00000000" w:rsidP="00000000" w:rsidRDefault="00000000" w:rsidRPr="00000000" w14:paraId="000003E9">
      <w:pPr>
        <w:rPr/>
      </w:pPr>
      <w:r w:rsidDel="00000000" w:rsidR="00000000" w:rsidRPr="00000000">
        <w:rPr>
          <w:rtl w:val="0"/>
        </w:rPr>
        <w:t xml:space="preserve">13.  Assuming EU, U.S., Canada or any other multi-layer jurisdiction can be represented by a single undifferentiated rule where local law differs.</w:t>
      </w:r>
    </w:p>
    <w:p w:rsidR="00000000" w:rsidDel="00000000" w:rsidP="00000000" w:rsidRDefault="00000000" w:rsidRPr="00000000" w14:paraId="000003EA">
      <w:pPr>
        <w:rPr/>
      </w:pPr>
      <w:r w:rsidDel="00000000" w:rsidR="00000000" w:rsidRPr="00000000">
        <w:rPr>
          <w:rtl w:val="0"/>
        </w:rPr>
        <w:t xml:space="preserve">14.  Adding a broker link/order CTA as “just a frontend change”.</w:t>
      </w:r>
    </w:p>
    <w:p w:rsidR="00000000" w:rsidDel="00000000" w:rsidP="00000000" w:rsidRDefault="00000000" w:rsidRPr="00000000" w14:paraId="000003EB">
      <w:pPr>
        <w:pStyle w:val="Heading1"/>
        <w:rPr/>
      </w:pPr>
      <w:r w:rsidDel="00000000" w:rsidR="00000000" w:rsidRPr="00000000">
        <w:rPr>
          <w:rtl w:val="0"/>
        </w:rPr>
        <w:t xml:space="preserve">33. AUTHORITATIVE REGULATORY SOURCE REGISTER — BASELINE</w:t>
      </w:r>
    </w:p>
    <w:p w:rsidR="00000000" w:rsidDel="00000000" w:rsidP="00000000" w:rsidRDefault="00000000" w:rsidRPr="00000000" w14:paraId="000003EC">
      <w:pPr>
        <w:spacing w:after="80" w:line="252.00000000000003" w:lineRule="auto"/>
        <w:rPr/>
      </w:pPr>
      <w:r w:rsidDel="00000000" w:rsidR="00000000" w:rsidRPr="00000000">
        <w:rPr>
          <w:rtl w:val="0"/>
        </w:rPr>
        <w:t xml:space="preserve">The sources below were verified for this engineering baseline on 30 August 2026. Each production jurisdiction pack must pin the exact source/provision versions and counsel interpretation applicable at activation. URLs are references, not an automatic legal-rule ingestion mechanism.</w:t>
      </w:r>
    </w:p>
    <w:tbl>
      <w:tblPr>
        <w:tblStyle w:val="Table5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shd w:fill="153f40" w:val="clear"/>
            <w:tcMar>
              <w:top w:w="80.0" w:type="dxa"/>
              <w:bottom w:w="80.0" w:type="dxa"/>
            </w:tcMar>
            <w:vAlign w:val="center"/>
          </w:tcPr>
          <w:p w:rsidR="00000000" w:rsidDel="00000000" w:rsidP="00000000" w:rsidRDefault="00000000" w:rsidRPr="00000000" w14:paraId="000003ED">
            <w:pPr>
              <w:rPr/>
            </w:pPr>
            <w:r w:rsidDel="00000000" w:rsidR="00000000" w:rsidRPr="00000000">
              <w:rPr>
                <w:b w:val="1"/>
                <w:bCs w:val="1"/>
                <w:color w:val="ffffff"/>
                <w:sz w:val="14"/>
                <w:szCs w:val="14"/>
                <w:rtl w:val="0"/>
              </w:rPr>
              <w:t xml:space="preserve">Ref</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3EE">
            <w:pPr>
              <w:rPr/>
            </w:pPr>
            <w:r w:rsidDel="00000000" w:rsidR="00000000" w:rsidRPr="00000000">
              <w:rPr>
                <w:b w:val="1"/>
                <w:bCs w:val="1"/>
                <w:color w:val="ffffff"/>
                <w:sz w:val="14"/>
                <w:szCs w:val="14"/>
                <w:rtl w:val="0"/>
              </w:rPr>
              <w:t xml:space="preserve">Authority</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3EF">
            <w:pPr>
              <w:rPr/>
            </w:pPr>
            <w:r w:rsidDel="00000000" w:rsidR="00000000" w:rsidRPr="00000000">
              <w:rPr>
                <w:b w:val="1"/>
                <w:bCs w:val="1"/>
                <w:color w:val="ffffff"/>
                <w:sz w:val="14"/>
                <w:szCs w:val="14"/>
                <w:rtl w:val="0"/>
              </w:rPr>
              <w:t xml:space="preserve">Source</w:t>
            </w:r>
            <w:r w:rsidDel="00000000" w:rsidR="00000000" w:rsidRPr="00000000">
              <w:rPr>
                <w:rtl w:val="0"/>
              </w:rPr>
            </w:r>
          </w:p>
        </w:tc>
        <w:tc>
          <w:tcPr>
            <w:shd w:fill="153f40" w:val="clear"/>
            <w:tcMar>
              <w:top w:w="80.0" w:type="dxa"/>
              <w:bottom w:w="80.0" w:type="dxa"/>
            </w:tcMar>
            <w:vAlign w:val="center"/>
          </w:tcPr>
          <w:p w:rsidR="00000000" w:rsidDel="00000000" w:rsidP="00000000" w:rsidRDefault="00000000" w:rsidRPr="00000000" w14:paraId="000003F0">
            <w:pPr>
              <w:rPr/>
            </w:pPr>
            <w:r w:rsidDel="00000000" w:rsidR="00000000" w:rsidRPr="00000000">
              <w:rPr>
                <w:b w:val="1"/>
                <w:bCs w:val="1"/>
                <w:color w:val="ffffff"/>
                <w:sz w:val="14"/>
                <w:szCs w:val="14"/>
                <w:rtl w:val="0"/>
              </w:rPr>
              <w:t xml:space="preserve">URL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F1">
            <w:pPr>
              <w:spacing w:after="0" w:lineRule="auto"/>
              <w:rPr/>
            </w:pPr>
            <w:r w:rsidDel="00000000" w:rsidR="00000000" w:rsidRPr="00000000">
              <w:rPr>
                <w:rFonts w:ascii="Aptos" w:cs="Aptos" w:eastAsia="Aptos" w:hAnsi="Aptos"/>
                <w:sz w:val="14"/>
                <w:szCs w:val="14"/>
                <w:rtl w:val="0"/>
              </w:rPr>
              <w:t xml:space="preserve">R1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2">
            <w:pPr>
              <w:spacing w:after="0" w:lineRule="auto"/>
              <w:rPr/>
            </w:pPr>
            <w:r w:rsidDel="00000000" w:rsidR="00000000" w:rsidRPr="00000000">
              <w:rPr>
                <w:rFonts w:ascii="Aptos" w:cs="Aptos" w:eastAsia="Aptos" w:hAnsi="Aptos"/>
                <w:sz w:val="14"/>
                <w:szCs w:val="14"/>
                <w:rtl w:val="0"/>
              </w:rPr>
              <w:t xml:space="preserve">UK FCA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3">
            <w:pPr>
              <w:spacing w:after="0" w:lineRule="auto"/>
              <w:rPr/>
            </w:pPr>
            <w:r w:rsidDel="00000000" w:rsidR="00000000" w:rsidRPr="00000000">
              <w:rPr>
                <w:rFonts w:ascii="Aptos" w:cs="Aptos" w:eastAsia="Aptos" w:hAnsi="Aptos"/>
                <w:sz w:val="14"/>
                <w:szCs w:val="14"/>
                <w:rtl w:val="0"/>
              </w:rPr>
              <w:t xml:space="preserve">PERG 8.27–8.28 — advice / information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4">
            <w:pPr>
              <w:spacing w:after="0" w:lineRule="auto"/>
              <w:rPr/>
            </w:pPr>
            <w:r w:rsidDel="00000000" w:rsidR="00000000" w:rsidRPr="00000000">
              <w:rPr>
                <w:rFonts w:ascii="Aptos" w:cs="Aptos" w:eastAsia="Aptos" w:hAnsi="Aptos"/>
                <w:sz w:val="14"/>
                <w:szCs w:val="14"/>
                <w:rtl w:val="0"/>
              </w:rPr>
              <w:t xml:space="preserve">https://handbook.fca.org.uk/handbook/perg8</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F5">
            <w:pPr>
              <w:spacing w:after="0" w:lineRule="auto"/>
              <w:rPr/>
            </w:pPr>
            <w:r w:rsidDel="00000000" w:rsidR="00000000" w:rsidRPr="00000000">
              <w:rPr>
                <w:rFonts w:ascii="Aptos" w:cs="Aptos" w:eastAsia="Aptos" w:hAnsi="Aptos"/>
                <w:sz w:val="14"/>
                <w:szCs w:val="14"/>
                <w:rtl w:val="0"/>
              </w:rPr>
              <w:t xml:space="preserve">R2</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F6">
            <w:pPr>
              <w:spacing w:after="0" w:lineRule="auto"/>
              <w:rPr/>
            </w:pPr>
            <w:r w:rsidDel="00000000" w:rsidR="00000000" w:rsidRPr="00000000">
              <w:rPr>
                <w:rFonts w:ascii="Aptos" w:cs="Aptos" w:eastAsia="Aptos" w:hAnsi="Aptos"/>
                <w:sz w:val="14"/>
                <w:szCs w:val="14"/>
                <w:rtl w:val="0"/>
              </w:rPr>
              <w:t xml:space="preserve">UK FCA</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F7">
            <w:pPr>
              <w:spacing w:after="0" w:lineRule="auto"/>
              <w:rPr/>
            </w:pPr>
            <w:r w:rsidDel="00000000" w:rsidR="00000000" w:rsidRPr="00000000">
              <w:rPr>
                <w:rFonts w:ascii="Aptos" w:cs="Aptos" w:eastAsia="Aptos" w:hAnsi="Aptos"/>
                <w:sz w:val="14"/>
                <w:szCs w:val="14"/>
                <w:rtl w:val="0"/>
              </w:rPr>
              <w:t xml:space="preserve">COBS 9B Targeted Support — effective 6 April 2026</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F8">
            <w:pPr>
              <w:spacing w:after="0" w:lineRule="auto"/>
              <w:rPr/>
            </w:pPr>
            <w:r w:rsidDel="00000000" w:rsidR="00000000" w:rsidRPr="00000000">
              <w:rPr>
                <w:rFonts w:ascii="Aptos" w:cs="Aptos" w:eastAsia="Aptos" w:hAnsi="Aptos"/>
                <w:sz w:val="14"/>
                <w:szCs w:val="14"/>
                <w:rtl w:val="0"/>
              </w:rPr>
              <w:t xml:space="preserve">https://handbook.fca.org.uk/handbook/cobs9b</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F9">
            <w:pPr>
              <w:spacing w:after="0" w:lineRule="auto"/>
              <w:rPr/>
            </w:pPr>
            <w:r w:rsidDel="00000000" w:rsidR="00000000" w:rsidRPr="00000000">
              <w:rPr>
                <w:rFonts w:ascii="Aptos" w:cs="Aptos" w:eastAsia="Aptos" w:hAnsi="Aptos"/>
                <w:sz w:val="14"/>
                <w:szCs w:val="14"/>
                <w:rtl w:val="0"/>
              </w:rPr>
              <w:t xml:space="preserve">R3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A">
            <w:pPr>
              <w:spacing w:after="0" w:lineRule="auto"/>
              <w:rPr/>
            </w:pPr>
            <w:r w:rsidDel="00000000" w:rsidR="00000000" w:rsidRPr="00000000">
              <w:rPr>
                <w:rFonts w:ascii="Aptos" w:cs="Aptos" w:eastAsia="Aptos" w:hAnsi="Aptos"/>
                <w:sz w:val="14"/>
                <w:szCs w:val="14"/>
                <w:rtl w:val="0"/>
              </w:rPr>
              <w:t xml:space="preserve">UK FCA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B">
            <w:pPr>
              <w:spacing w:after="0" w:lineRule="auto"/>
              <w:rPr/>
            </w:pPr>
            <w:r w:rsidDel="00000000" w:rsidR="00000000" w:rsidRPr="00000000">
              <w:rPr>
                <w:rFonts w:ascii="Aptos" w:cs="Aptos" w:eastAsia="Aptos" w:hAnsi="Aptos"/>
                <w:sz w:val="14"/>
                <w:szCs w:val="14"/>
                <w:rtl w:val="0"/>
              </w:rPr>
              <w:t xml:space="preserve">Financial promotions / section 21 overview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C">
            <w:pPr>
              <w:spacing w:after="0" w:lineRule="auto"/>
              <w:rPr/>
            </w:pPr>
            <w:r w:rsidDel="00000000" w:rsidR="00000000" w:rsidRPr="00000000">
              <w:rPr>
                <w:rFonts w:ascii="Aptos" w:cs="Aptos" w:eastAsia="Aptos" w:hAnsi="Aptos"/>
                <w:sz w:val="14"/>
                <w:szCs w:val="14"/>
                <w:rtl w:val="0"/>
              </w:rPr>
              <w:t xml:space="preserve">https://www.fca.org.uk/firms/financial-promotions-and-adverts/approving-financial-promotions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3FD">
            <w:pPr>
              <w:spacing w:after="0" w:lineRule="auto"/>
              <w:rPr/>
            </w:pPr>
            <w:r w:rsidDel="00000000" w:rsidR="00000000" w:rsidRPr="00000000">
              <w:rPr>
                <w:rFonts w:ascii="Aptos" w:cs="Aptos" w:eastAsia="Aptos" w:hAnsi="Aptos"/>
                <w:sz w:val="14"/>
                <w:szCs w:val="14"/>
                <w:rtl w:val="0"/>
              </w:rPr>
              <w:t xml:space="preserve">R4</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FE">
            <w:pPr>
              <w:spacing w:after="0" w:lineRule="auto"/>
              <w:rPr/>
            </w:pPr>
            <w:r w:rsidDel="00000000" w:rsidR="00000000" w:rsidRPr="00000000">
              <w:rPr>
                <w:rFonts w:ascii="Aptos" w:cs="Aptos" w:eastAsia="Aptos" w:hAnsi="Aptos"/>
                <w:sz w:val="14"/>
                <w:szCs w:val="14"/>
                <w:rtl w:val="0"/>
              </w:rPr>
              <w:t xml:space="preserve">UK FCA</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3FF">
            <w:pPr>
              <w:spacing w:after="0" w:lineRule="auto"/>
              <w:rPr/>
            </w:pPr>
            <w:r w:rsidDel="00000000" w:rsidR="00000000" w:rsidRPr="00000000">
              <w:rPr>
                <w:rFonts w:ascii="Aptos" w:cs="Aptos" w:eastAsia="Aptos" w:hAnsi="Aptos"/>
                <w:sz w:val="14"/>
                <w:szCs w:val="14"/>
                <w:rtl w:val="0"/>
              </w:rPr>
              <w:t xml:space="preserve">UK Market Abuse Regulation — investment recommendations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400">
            <w:pPr>
              <w:spacing w:after="0" w:lineRule="auto"/>
              <w:rPr/>
            </w:pPr>
            <w:r w:rsidDel="00000000" w:rsidR="00000000" w:rsidRPr="00000000">
              <w:rPr>
                <w:rFonts w:ascii="Aptos" w:cs="Aptos" w:eastAsia="Aptos" w:hAnsi="Aptos"/>
                <w:sz w:val="14"/>
                <w:szCs w:val="14"/>
                <w:rtl w:val="0"/>
              </w:rPr>
              <w:t xml:space="preserve">https://www.fca.org.uk/markets/market-abuse/regulation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01">
            <w:pPr>
              <w:spacing w:after="0" w:lineRule="auto"/>
              <w:rPr/>
            </w:pPr>
            <w:r w:rsidDel="00000000" w:rsidR="00000000" w:rsidRPr="00000000">
              <w:rPr>
                <w:rFonts w:ascii="Aptos" w:cs="Aptos" w:eastAsia="Aptos" w:hAnsi="Aptos"/>
                <w:sz w:val="14"/>
                <w:szCs w:val="14"/>
                <w:rtl w:val="0"/>
              </w:rPr>
              <w:t xml:space="preserve">R5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2">
            <w:pPr>
              <w:spacing w:after="0" w:lineRule="auto"/>
              <w:rPr/>
            </w:pPr>
            <w:r w:rsidDel="00000000" w:rsidR="00000000" w:rsidRPr="00000000">
              <w:rPr>
                <w:rFonts w:ascii="Aptos" w:cs="Aptos" w:eastAsia="Aptos" w:hAnsi="Aptos"/>
                <w:sz w:val="14"/>
                <w:szCs w:val="14"/>
                <w:rtl w:val="0"/>
              </w:rPr>
              <w:t xml:space="preserve">United States Code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3">
            <w:pPr>
              <w:spacing w:after="0" w:lineRule="auto"/>
              <w:rPr/>
            </w:pPr>
            <w:r w:rsidDel="00000000" w:rsidR="00000000" w:rsidRPr="00000000">
              <w:rPr>
                <w:rFonts w:ascii="Aptos" w:cs="Aptos" w:eastAsia="Aptos" w:hAnsi="Aptos"/>
                <w:sz w:val="14"/>
                <w:szCs w:val="14"/>
                <w:rtl w:val="0"/>
              </w:rPr>
              <w:t xml:space="preserve">15 U.S.C. §80b-2(a)(11) — investment adviser definition/exclusions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4">
            <w:pPr>
              <w:spacing w:after="0" w:lineRule="auto"/>
              <w:rPr/>
            </w:pPr>
            <w:r w:rsidDel="00000000" w:rsidR="00000000" w:rsidRPr="00000000">
              <w:rPr>
                <w:rFonts w:ascii="Aptos" w:cs="Aptos" w:eastAsia="Aptos" w:hAnsi="Aptos"/>
                <w:sz w:val="14"/>
                <w:szCs w:val="14"/>
                <w:rtl w:val="0"/>
              </w:rPr>
              <w:t xml:space="preserve">https://uscode.house.gov/view.xhtml?req=granuleid:USC-prelim-title15-section80b-2</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405">
            <w:pPr>
              <w:spacing w:after="0" w:lineRule="auto"/>
              <w:rPr/>
            </w:pPr>
            <w:r w:rsidDel="00000000" w:rsidR="00000000" w:rsidRPr="00000000">
              <w:rPr>
                <w:rFonts w:ascii="Aptos" w:cs="Aptos" w:eastAsia="Aptos" w:hAnsi="Aptos"/>
                <w:sz w:val="14"/>
                <w:szCs w:val="14"/>
                <w:rtl w:val="0"/>
              </w:rPr>
              <w:t xml:space="preserve">R6</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406">
            <w:pPr>
              <w:spacing w:after="0" w:lineRule="auto"/>
              <w:rPr/>
            </w:pPr>
            <w:r w:rsidDel="00000000" w:rsidR="00000000" w:rsidRPr="00000000">
              <w:rPr>
                <w:rFonts w:ascii="Aptos" w:cs="Aptos" w:eastAsia="Aptos" w:hAnsi="Aptos"/>
                <w:sz w:val="14"/>
                <w:szCs w:val="14"/>
                <w:rtl w:val="0"/>
              </w:rPr>
              <w:t xml:space="preserve">U.S. Supreme Court</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407">
            <w:pPr>
              <w:spacing w:after="0" w:lineRule="auto"/>
              <w:rPr/>
            </w:pPr>
            <w:r w:rsidDel="00000000" w:rsidR="00000000" w:rsidRPr="00000000">
              <w:rPr>
                <w:rFonts w:ascii="Aptos" w:cs="Aptos" w:eastAsia="Aptos" w:hAnsi="Aptos"/>
                <w:sz w:val="14"/>
                <w:szCs w:val="14"/>
                <w:rtl w:val="0"/>
              </w:rPr>
              <w:t xml:space="preserve">Lowe v. SEC, 472 U.S. 181 (1985)</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408">
            <w:pPr>
              <w:spacing w:after="0" w:lineRule="auto"/>
              <w:rPr/>
            </w:pPr>
            <w:r w:rsidDel="00000000" w:rsidR="00000000" w:rsidRPr="00000000">
              <w:rPr>
                <w:rFonts w:ascii="Aptos" w:cs="Aptos" w:eastAsia="Aptos" w:hAnsi="Aptos"/>
                <w:sz w:val="14"/>
                <w:szCs w:val="14"/>
                <w:rtl w:val="0"/>
              </w:rPr>
              <w:t xml:space="preserve">https://supreme.justia.com/cases/federal/us/472/181/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09">
            <w:pPr>
              <w:spacing w:after="0" w:lineRule="auto"/>
              <w:rPr/>
            </w:pPr>
            <w:r w:rsidDel="00000000" w:rsidR="00000000" w:rsidRPr="00000000">
              <w:rPr>
                <w:rFonts w:ascii="Aptos" w:cs="Aptos" w:eastAsia="Aptos" w:hAnsi="Aptos"/>
                <w:sz w:val="14"/>
                <w:szCs w:val="14"/>
                <w:rtl w:val="0"/>
              </w:rPr>
              <w:t xml:space="preserve">R7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A">
            <w:pPr>
              <w:spacing w:after="0" w:lineRule="auto"/>
              <w:rPr/>
            </w:pPr>
            <w:r w:rsidDel="00000000" w:rsidR="00000000" w:rsidRPr="00000000">
              <w:rPr>
                <w:rFonts w:ascii="Aptos" w:cs="Aptos" w:eastAsia="Aptos" w:hAnsi="Aptos"/>
                <w:sz w:val="14"/>
                <w:szCs w:val="14"/>
                <w:rtl w:val="0"/>
              </w:rPr>
              <w:t xml:space="preserve">ESMA / EU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B">
            <w:pPr>
              <w:spacing w:after="0" w:lineRule="auto"/>
              <w:rPr/>
            </w:pPr>
            <w:r w:rsidDel="00000000" w:rsidR="00000000" w:rsidRPr="00000000">
              <w:rPr>
                <w:rFonts w:ascii="Aptos" w:cs="Aptos" w:eastAsia="Aptos" w:hAnsi="Aptos"/>
                <w:sz w:val="14"/>
                <w:szCs w:val="14"/>
                <w:rtl w:val="0"/>
              </w:rPr>
              <w:t xml:space="preserve">MiFID II Article 4 definition of investment advice; Article 25 suitability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C">
            <w:pPr>
              <w:spacing w:after="0" w:lineRule="auto"/>
              <w:rPr/>
            </w:pPr>
            <w:r w:rsidDel="00000000" w:rsidR="00000000" w:rsidRPr="00000000">
              <w:rPr>
                <w:rFonts w:ascii="Aptos" w:cs="Aptos" w:eastAsia="Aptos" w:hAnsi="Aptos"/>
                <w:sz w:val="14"/>
                <w:szCs w:val="14"/>
                <w:rtl w:val="0"/>
              </w:rPr>
              <w:t xml:space="preserve">https://www.esma.europa.eu/publications-and-data/interactive-single-rulebook/mifid-ii/article-4-definitions</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40D">
            <w:pPr>
              <w:spacing w:after="0" w:lineRule="auto"/>
              <w:rPr/>
            </w:pPr>
            <w:r w:rsidDel="00000000" w:rsidR="00000000" w:rsidRPr="00000000">
              <w:rPr>
                <w:rFonts w:ascii="Aptos" w:cs="Aptos" w:eastAsia="Aptos" w:hAnsi="Aptos"/>
                <w:sz w:val="14"/>
                <w:szCs w:val="14"/>
                <w:rtl w:val="0"/>
              </w:rPr>
              <w:t xml:space="preserve">R8</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40E">
            <w:pPr>
              <w:spacing w:after="0" w:lineRule="auto"/>
              <w:rPr/>
            </w:pPr>
            <w:r w:rsidDel="00000000" w:rsidR="00000000" w:rsidRPr="00000000">
              <w:rPr>
                <w:rFonts w:ascii="Aptos" w:cs="Aptos" w:eastAsia="Aptos" w:hAnsi="Aptos"/>
                <w:sz w:val="14"/>
                <w:szCs w:val="14"/>
                <w:rtl w:val="0"/>
              </w:rPr>
              <w:t xml:space="preserve">EUR-Lex</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40F">
            <w:pPr>
              <w:spacing w:after="0" w:lineRule="auto"/>
              <w:rPr/>
            </w:pPr>
            <w:r w:rsidDel="00000000" w:rsidR="00000000" w:rsidRPr="00000000">
              <w:rPr>
                <w:rFonts w:ascii="Aptos" w:cs="Aptos" w:eastAsia="Aptos" w:hAnsi="Aptos"/>
                <w:sz w:val="14"/>
                <w:szCs w:val="14"/>
                <w:rtl w:val="0"/>
              </w:rPr>
              <w:t xml:space="preserve">Regulation (EU) No 596/2014 (MAR), Article 20 and definitions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410">
            <w:pPr>
              <w:spacing w:after="0" w:lineRule="auto"/>
              <w:rPr/>
            </w:pPr>
            <w:r w:rsidDel="00000000" w:rsidR="00000000" w:rsidRPr="00000000">
              <w:rPr>
                <w:rFonts w:ascii="Aptos" w:cs="Aptos" w:eastAsia="Aptos" w:hAnsi="Aptos"/>
                <w:sz w:val="14"/>
                <w:szCs w:val="14"/>
                <w:rtl w:val="0"/>
              </w:rPr>
              <w:t xml:space="preserve">https://eur-lex.europa.eu/eli/reg/2014/596</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11">
            <w:pPr>
              <w:spacing w:after="0" w:lineRule="auto"/>
              <w:rPr/>
            </w:pPr>
            <w:r w:rsidDel="00000000" w:rsidR="00000000" w:rsidRPr="00000000">
              <w:rPr>
                <w:rFonts w:ascii="Aptos" w:cs="Aptos" w:eastAsia="Aptos" w:hAnsi="Aptos"/>
                <w:sz w:val="14"/>
                <w:szCs w:val="14"/>
                <w:rtl w:val="0"/>
              </w:rPr>
              <w:t xml:space="preserve">R9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2">
            <w:pPr>
              <w:spacing w:after="0" w:lineRule="auto"/>
              <w:rPr/>
            </w:pPr>
            <w:r w:rsidDel="00000000" w:rsidR="00000000" w:rsidRPr="00000000">
              <w:rPr>
                <w:rFonts w:ascii="Aptos" w:cs="Aptos" w:eastAsia="Aptos" w:hAnsi="Aptos"/>
                <w:sz w:val="14"/>
                <w:szCs w:val="14"/>
                <w:rtl w:val="0"/>
              </w:rPr>
              <w:t xml:space="preserve">ASIC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3">
            <w:pPr>
              <w:spacing w:after="0" w:lineRule="auto"/>
              <w:rPr/>
            </w:pPr>
            <w:r w:rsidDel="00000000" w:rsidR="00000000" w:rsidRPr="00000000">
              <w:rPr>
                <w:rFonts w:ascii="Aptos" w:cs="Aptos" w:eastAsia="Aptos" w:hAnsi="Aptos"/>
                <w:sz w:val="14"/>
                <w:szCs w:val="14"/>
                <w:rtl w:val="0"/>
              </w:rPr>
              <w:t xml:space="preserve">Giving financial product advice / RG 244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4">
            <w:pPr>
              <w:spacing w:after="0" w:lineRule="auto"/>
              <w:rPr/>
            </w:pPr>
            <w:r w:rsidDel="00000000" w:rsidR="00000000" w:rsidRPr="00000000">
              <w:rPr>
                <w:rFonts w:ascii="Aptos" w:cs="Aptos" w:eastAsia="Aptos" w:hAnsi="Aptos"/>
                <w:sz w:val="14"/>
                <w:szCs w:val="14"/>
                <w:rtl w:val="0"/>
              </w:rPr>
              <w:t xml:space="preserve">https://www.asic.gov.au/regulatory-resources/financial-services/giving-financial-product-advice</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415">
            <w:pPr>
              <w:spacing w:after="0" w:lineRule="auto"/>
              <w:rPr/>
            </w:pPr>
            <w:r w:rsidDel="00000000" w:rsidR="00000000" w:rsidRPr="00000000">
              <w:rPr>
                <w:rFonts w:ascii="Aptos" w:cs="Aptos" w:eastAsia="Aptos" w:hAnsi="Aptos"/>
                <w:sz w:val="14"/>
                <w:szCs w:val="14"/>
                <w:rtl w:val="0"/>
              </w:rPr>
              <w:t xml:space="preserve">R10</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416">
            <w:pPr>
              <w:spacing w:after="0" w:lineRule="auto"/>
              <w:rPr/>
            </w:pPr>
            <w:r w:rsidDel="00000000" w:rsidR="00000000" w:rsidRPr="00000000">
              <w:rPr>
                <w:rFonts w:ascii="Aptos" w:cs="Aptos" w:eastAsia="Aptos" w:hAnsi="Aptos"/>
                <w:sz w:val="14"/>
                <w:szCs w:val="14"/>
                <w:rtl w:val="0"/>
              </w:rPr>
              <w:t xml:space="preserve">SEBI</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417">
            <w:pPr>
              <w:spacing w:after="0" w:lineRule="auto"/>
              <w:rPr/>
            </w:pPr>
            <w:r w:rsidDel="00000000" w:rsidR="00000000" w:rsidRPr="00000000">
              <w:rPr>
                <w:rFonts w:ascii="Aptos" w:cs="Aptos" w:eastAsia="Aptos" w:hAnsi="Aptos"/>
                <w:sz w:val="14"/>
                <w:szCs w:val="14"/>
                <w:rtl w:val="0"/>
              </w:rPr>
              <w:t xml:space="preserve">Investment Advisers Regulations / 2026 Master Circular</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418">
            <w:pPr>
              <w:spacing w:after="0" w:lineRule="auto"/>
              <w:rPr/>
            </w:pPr>
            <w:r w:rsidDel="00000000" w:rsidR="00000000" w:rsidRPr="00000000">
              <w:rPr>
                <w:rFonts w:ascii="Aptos" w:cs="Aptos" w:eastAsia="Aptos" w:hAnsi="Aptos"/>
                <w:sz w:val="14"/>
                <w:szCs w:val="14"/>
                <w:rtl w:val="0"/>
              </w:rPr>
              <w:t xml:space="preserve">https://www.sebi.gov.in/legal/master-circulars/feb-2026/master-circular-for-investment-advisers_99569.html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19">
            <w:pPr>
              <w:spacing w:after="0" w:lineRule="auto"/>
              <w:rPr/>
            </w:pPr>
            <w:r w:rsidDel="00000000" w:rsidR="00000000" w:rsidRPr="00000000">
              <w:rPr>
                <w:rFonts w:ascii="Aptos" w:cs="Aptos" w:eastAsia="Aptos" w:hAnsi="Aptos"/>
                <w:sz w:val="14"/>
                <w:szCs w:val="14"/>
                <w:rtl w:val="0"/>
              </w:rPr>
              <w:t xml:space="preserve">R11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A">
            <w:pPr>
              <w:spacing w:after="0" w:lineRule="auto"/>
              <w:rPr/>
            </w:pPr>
            <w:r w:rsidDel="00000000" w:rsidR="00000000" w:rsidRPr="00000000">
              <w:rPr>
                <w:rFonts w:ascii="Aptos" w:cs="Aptos" w:eastAsia="Aptos" w:hAnsi="Aptos"/>
                <w:sz w:val="14"/>
                <w:szCs w:val="14"/>
                <w:rtl w:val="0"/>
              </w:rPr>
              <w:t xml:space="preserve">Hong Kong SFC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B">
            <w:pPr>
              <w:spacing w:after="0" w:lineRule="auto"/>
              <w:rPr/>
            </w:pPr>
            <w:r w:rsidDel="00000000" w:rsidR="00000000" w:rsidRPr="00000000">
              <w:rPr>
                <w:rFonts w:ascii="Aptos" w:cs="Aptos" w:eastAsia="Aptos" w:hAnsi="Aptos"/>
                <w:sz w:val="14"/>
                <w:szCs w:val="14"/>
                <w:rtl w:val="0"/>
              </w:rPr>
              <w:t xml:space="preserve">Licensing — types of regulated activity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C">
            <w:pPr>
              <w:spacing w:after="0" w:lineRule="auto"/>
              <w:rPr/>
            </w:pPr>
            <w:r w:rsidDel="00000000" w:rsidR="00000000" w:rsidRPr="00000000">
              <w:rPr>
                <w:rFonts w:ascii="Aptos" w:cs="Aptos" w:eastAsia="Aptos" w:hAnsi="Aptos"/>
                <w:sz w:val="14"/>
                <w:szCs w:val="14"/>
                <w:rtl w:val="0"/>
              </w:rPr>
              <w:t xml:space="preserve">https://www.sfc.hk/en/Regulatory-functions/Intermediaries/Licensing/Do-you-need-a-licence-or-registration</w:t>
            </w:r>
            <w:r w:rsidDel="00000000" w:rsidR="00000000" w:rsidRPr="00000000">
              <w:rPr>
                <w:rtl w:val="0"/>
              </w:rPr>
            </w:r>
          </w:p>
        </w:tc>
      </w:tr>
      <w:tr>
        <w:trPr>
          <w:cantSplit w:val="1"/>
          <w:tblHeader w:val="0"/>
        </w:trPr>
        <w:tc>
          <w:tcPr>
            <w:shd w:fill="f7f9f9" w:val="clear"/>
            <w:tcMar>
              <w:top w:w="80.0" w:type="dxa"/>
              <w:bottom w:w="80.0" w:type="dxa"/>
            </w:tcMar>
            <w:vAlign w:val="top"/>
          </w:tcPr>
          <w:p w:rsidR="00000000" w:rsidDel="00000000" w:rsidP="00000000" w:rsidRDefault="00000000" w:rsidRPr="00000000" w14:paraId="0000041D">
            <w:pPr>
              <w:spacing w:after="0" w:lineRule="auto"/>
              <w:rPr/>
            </w:pPr>
            <w:r w:rsidDel="00000000" w:rsidR="00000000" w:rsidRPr="00000000">
              <w:rPr>
                <w:rFonts w:ascii="Aptos" w:cs="Aptos" w:eastAsia="Aptos" w:hAnsi="Aptos"/>
                <w:sz w:val="14"/>
                <w:szCs w:val="14"/>
                <w:rtl w:val="0"/>
              </w:rPr>
              <w:t xml:space="preserve">R12</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41E">
            <w:pPr>
              <w:spacing w:after="0" w:lineRule="auto"/>
              <w:rPr/>
            </w:pPr>
            <w:r w:rsidDel="00000000" w:rsidR="00000000" w:rsidRPr="00000000">
              <w:rPr>
                <w:rFonts w:ascii="Aptos" w:cs="Aptos" w:eastAsia="Aptos" w:hAnsi="Aptos"/>
                <w:sz w:val="14"/>
                <w:szCs w:val="14"/>
                <w:rtl w:val="0"/>
              </w:rPr>
              <w:t xml:space="preserve">Singapore Statutes Online</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41F">
            <w:pPr>
              <w:spacing w:after="0" w:lineRule="auto"/>
              <w:rPr/>
            </w:pPr>
            <w:r w:rsidDel="00000000" w:rsidR="00000000" w:rsidRPr="00000000">
              <w:rPr>
                <w:rFonts w:ascii="Aptos" w:cs="Aptos" w:eastAsia="Aptos" w:hAnsi="Aptos"/>
                <w:sz w:val="14"/>
                <w:szCs w:val="14"/>
                <w:rtl w:val="0"/>
              </w:rPr>
              <w:t xml:space="preserve">Financial Advisers Regulations / current provisions on factual information and recommendations</w:t>
            </w:r>
            <w:r w:rsidDel="00000000" w:rsidR="00000000" w:rsidRPr="00000000">
              <w:rPr>
                <w:rtl w:val="0"/>
              </w:rPr>
            </w:r>
          </w:p>
        </w:tc>
        <w:tc>
          <w:tcPr>
            <w:shd w:fill="f7f9f9" w:val="clear"/>
            <w:tcMar>
              <w:top w:w="80.0" w:type="dxa"/>
              <w:bottom w:w="80.0" w:type="dxa"/>
            </w:tcMar>
            <w:vAlign w:val="top"/>
          </w:tcPr>
          <w:p w:rsidR="00000000" w:rsidDel="00000000" w:rsidP="00000000" w:rsidRDefault="00000000" w:rsidRPr="00000000" w14:paraId="00000420">
            <w:pPr>
              <w:spacing w:after="0" w:lineRule="auto"/>
              <w:rPr/>
            </w:pPr>
            <w:r w:rsidDel="00000000" w:rsidR="00000000" w:rsidRPr="00000000">
              <w:rPr>
                <w:rFonts w:ascii="Aptos" w:cs="Aptos" w:eastAsia="Aptos" w:hAnsi="Aptos"/>
                <w:sz w:val="14"/>
                <w:szCs w:val="14"/>
                <w:rtl w:val="0"/>
              </w:rPr>
              <w:t xml:space="preserve">https://sso.agc.gov.sg/SL/FAA2001-RG2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21">
            <w:pPr>
              <w:spacing w:after="0" w:lineRule="auto"/>
              <w:rPr/>
            </w:pPr>
            <w:r w:rsidDel="00000000" w:rsidR="00000000" w:rsidRPr="00000000">
              <w:rPr>
                <w:rFonts w:ascii="Aptos" w:cs="Aptos" w:eastAsia="Aptos" w:hAnsi="Aptos"/>
                <w:sz w:val="14"/>
                <w:szCs w:val="14"/>
                <w:rtl w:val="0"/>
              </w:rPr>
              <w:t xml:space="preserve">R13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2">
            <w:pPr>
              <w:spacing w:after="0" w:lineRule="auto"/>
              <w:rPr/>
            </w:pPr>
            <w:r w:rsidDel="00000000" w:rsidR="00000000" w:rsidRPr="00000000">
              <w:rPr>
                <w:rFonts w:ascii="Aptos" w:cs="Aptos" w:eastAsia="Aptos" w:hAnsi="Aptos"/>
                <w:sz w:val="14"/>
                <w:szCs w:val="14"/>
                <w:rtl w:val="0"/>
              </w:rPr>
              <w:t xml:space="preserve">DFSA Rulebook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3">
            <w:pPr>
              <w:spacing w:after="0" w:lineRule="auto"/>
              <w:rPr/>
            </w:pPr>
            <w:r w:rsidDel="00000000" w:rsidR="00000000" w:rsidRPr="00000000">
              <w:rPr>
                <w:rFonts w:ascii="Aptos" w:cs="Aptos" w:eastAsia="Aptos" w:hAnsi="Aptos"/>
                <w:sz w:val="14"/>
                <w:szCs w:val="14"/>
                <w:rtl w:val="0"/>
              </w:rPr>
              <w:t xml:space="preserve">GEN 2.11 — Advising on Financial Products; GEN 2.2.2 specified activities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4">
            <w:pPr>
              <w:spacing w:after="0" w:lineRule="auto"/>
              <w:rPr/>
            </w:pPr>
            <w:r w:rsidDel="00000000" w:rsidR="00000000" w:rsidRPr="00000000">
              <w:rPr>
                <w:rFonts w:ascii="Aptos" w:cs="Aptos" w:eastAsia="Aptos" w:hAnsi="Aptos"/>
                <w:sz w:val="14"/>
                <w:szCs w:val="14"/>
                <w:rtl w:val="0"/>
              </w:rPr>
              <w:t xml:space="preserve">https://dfsaen.thomsonreuters.com/rulebook/gen-211-advising-financial-products</w:t>
            </w:r>
            <w:r w:rsidDel="00000000" w:rsidR="00000000" w:rsidRPr="00000000">
              <w:rPr>
                <w:rtl w:val="0"/>
              </w:rPr>
            </w:r>
          </w:p>
        </w:tc>
      </w:tr>
    </w:tbl>
    <w:p w:rsidR="00000000" w:rsidDel="00000000" w:rsidP="00000000" w:rsidRDefault="00000000" w:rsidRPr="00000000" w14:paraId="00000425">
      <w:pPr>
        <w:spacing w:after="80" w:line="252.00000000000003" w:lineRule="auto"/>
        <w:rPr/>
      </w:pPr>
      <w:r w:rsidDel="00000000" w:rsidR="00000000" w:rsidRPr="00000000">
        <w:rPr>
          <w:rtl w:val="0"/>
        </w:rPr>
      </w:r>
    </w:p>
    <w:tbl>
      <w:tblPr>
        <w:tblStyle w:val="Table57"/>
        <w:tblW w:w="10282.0" w:type="dxa"/>
        <w:jc w:val="center"/>
        <w:tblLayout w:type="fixed"/>
        <w:tblLook w:val="0400"/>
      </w:tblPr>
      <w:tblGrid>
        <w:gridCol w:w="10282"/>
        <w:tblGridChange w:id="0">
          <w:tblGrid>
            <w:gridCol w:w="10282"/>
          </w:tblGrid>
        </w:tblGridChange>
      </w:tblGrid>
      <w:tr>
        <w:trPr>
          <w:cantSplit w:val="1"/>
          <w:tblHeader w:val="1"/>
        </w:trPr>
        <w:tc>
          <w:tcPr>
            <w:shd w:fill="eaf2f1" w:val="clear"/>
            <w:tcMar>
              <w:top w:w="110.0" w:type="dxa"/>
              <w:bottom w:w="110.0" w:type="dxa"/>
            </w:tcMar>
          </w:tcPr>
          <w:p w:rsidR="00000000" w:rsidDel="00000000" w:rsidP="00000000" w:rsidRDefault="00000000" w:rsidRPr="00000000" w14:paraId="00000426">
            <w:pPr>
              <w:spacing w:after="20" w:lineRule="auto"/>
              <w:rPr/>
            </w:pPr>
            <w:r w:rsidDel="00000000" w:rsidR="00000000" w:rsidRPr="00000000">
              <w:rPr>
                <w:b w:val="1"/>
                <w:bCs w:val="1"/>
                <w:color w:val="153f40"/>
                <w:sz w:val="17"/>
                <w:szCs w:val="17"/>
                <w:rtl w:val="0"/>
              </w:rPr>
              <w:t xml:space="preserve">ENGINEERING SIGN-OFF STANDARD</w:t>
            </w:r>
            <w:r w:rsidDel="00000000" w:rsidR="00000000" w:rsidRPr="00000000">
              <w:rPr>
                <w:rtl w:val="0"/>
              </w:rPr>
            </w:r>
          </w:p>
          <w:p w:rsidR="00000000" w:rsidDel="00000000" w:rsidP="00000000" w:rsidRDefault="00000000" w:rsidRPr="00000000" w14:paraId="00000427">
            <w:pPr>
              <w:spacing w:after="0" w:lineRule="auto"/>
              <w:rPr/>
            </w:pPr>
            <w:r w:rsidDel="00000000" w:rsidR="00000000" w:rsidRPr="00000000">
              <w:rPr>
                <w:rtl w:val="0"/>
              </w:rPr>
              <w:t xml:space="preserve">PLT-POL-001 is complete for implementation only when Legal/Compliance own the jurisdiction content, Engineering can prove the PDP/PEP controls and no-bypass tests, Product accepts the constrained behaviour, and every launch activation satisfies the production gates above. This document is the global policy architecture; it does not itself activate a market.</w:t>
            </w:r>
          </w:p>
        </w:tc>
      </w:tr>
    </w:tbl>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default"/>
      <w:footerReference r:id="rId11" w:type="default"/>
      <w:pgSz w:h="15840" w:w="12240" w:orient="portrait"/>
      <w:pgMar w:bottom="835" w:top="893" w:left="979" w:right="979" w:header="346"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ptos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d292b"/>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f6b6d"/>
        <w:sz w:val="14"/>
        <w:szCs w:val="14"/>
        <w:u w:val="none"/>
        <w:shd w:fill="auto" w:val="clear"/>
        <w:vertAlign w:val="baseline"/>
        <w:rtl w:val="0"/>
      </w:rPr>
      <w:t xml:space="preserve">PLT-POL-001  |  v1.0  |  CONFIDENTIAL - INTERNAL  |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d292b"/>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5f6b6d"/>
        <w:sz w:val="15"/>
        <w:szCs w:val="15"/>
        <w:u w:val="none"/>
        <w:shd w:fill="auto" w:val="clear"/>
        <w:vertAlign w:val="baseline"/>
        <w:rtl w:val="0"/>
      </w:rPr>
      <w:t xml:space="preserve">TALVRIN  /  GLOBAL POLICY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d292b"/>
        <w:sz w:val="18"/>
        <w:szCs w:val="18"/>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Play" w:cs="Play" w:eastAsia="Play" w:hAnsi="Play"/>
      <w:b w:val="1"/>
      <w:bCs w:val="1"/>
      <w:color w:val="153f40"/>
      <w:sz w:val="33"/>
      <w:szCs w:val="33"/>
    </w:rPr>
  </w:style>
  <w:style w:type="paragraph" w:styleId="Heading2">
    <w:name w:val="heading 2"/>
    <w:basedOn w:val="Normal"/>
    <w:next w:val="Normal"/>
    <w:pPr>
      <w:keepNext w:val="1"/>
      <w:keepLines w:val="1"/>
      <w:spacing w:after="60" w:before="160" w:lineRule="auto"/>
    </w:pPr>
    <w:rPr>
      <w:rFonts w:ascii="Play" w:cs="Play" w:eastAsia="Play" w:hAnsi="Play"/>
      <w:b w:val="1"/>
      <w:bCs w:val="1"/>
      <w:color w:val="1f5d5d"/>
      <w:sz w:val="24"/>
      <w:szCs w:val="24"/>
    </w:rPr>
  </w:style>
  <w:style w:type="paragraph" w:styleId="Heading3">
    <w:name w:val="heading 3"/>
    <w:basedOn w:val="Normal"/>
    <w:next w:val="Normal"/>
    <w:pPr>
      <w:keepNext w:val="1"/>
      <w:keepLines w:val="1"/>
      <w:spacing w:after="60" w:before="160" w:lineRule="auto"/>
    </w:pPr>
    <w:rPr>
      <w:rFonts w:ascii="Play" w:cs="Play" w:eastAsia="Play" w:hAnsi="Play"/>
      <w:b w:val="1"/>
      <w:bCs w:val="1"/>
      <w:color w:val="b88632"/>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53f40"/>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