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720" w:lineRule="auto"/>
        <w:rPr/>
      </w:pPr>
      <w:r w:rsidDel="00000000" w:rsidR="00000000" w:rsidRPr="00000000">
        <w:rPr>
          <w:b w:val="1"/>
          <w:bCs w:val="1"/>
          <w:color w:val="8a6d3b"/>
          <w:sz w:val="26"/>
          <w:szCs w:val="26"/>
          <w:rtl w:val="0"/>
        </w:rPr>
        <w:t xml:space="preserve">ZOIKO ROOMS</w:t>
      </w:r>
      <w:r w:rsidDel="00000000" w:rsidR="00000000" w:rsidRPr="00000000">
        <w:rPr>
          <w:rtl w:val="0"/>
        </w:rPr>
      </w:r>
    </w:p>
    <w:p w:rsidR="00000000" w:rsidDel="00000000" w:rsidP="00000000" w:rsidRDefault="00000000" w:rsidRPr="00000000" w14:paraId="00000002">
      <w:pPr>
        <w:pStyle w:val="Title"/>
        <w:rPr/>
      </w:pPr>
      <w:r w:rsidDel="00000000" w:rsidR="00000000" w:rsidRPr="00000000">
        <w:rPr>
          <w:rtl w:val="0"/>
        </w:rPr>
        <w:t xml:space="preserve">AI Assistant</w:t>
        <w:br w:type="textWrapping"/>
        <w:t xml:space="preserve">Security / Privacy Specification Wireframe</w:t>
      </w:r>
    </w:p>
    <w:p w:rsidR="00000000" w:rsidDel="00000000" w:rsidP="00000000" w:rsidRDefault="00000000" w:rsidRPr="00000000" w14:paraId="00000003">
      <w:pPr>
        <w:pStyle w:val="Subtitle"/>
        <w:rPr/>
      </w:pPr>
      <w:r w:rsidDel="00000000" w:rsidR="00000000" w:rsidRPr="00000000">
        <w:rPr>
          <w:rtl w:val="0"/>
        </w:rPr>
        <w:t xml:space="preserve">Security Architecture • Privacy Engineering • Data Protection • Operational Assurance</w:t>
      </w:r>
    </w:p>
    <w:p w:rsidR="00000000" w:rsidDel="00000000" w:rsidP="00000000" w:rsidRDefault="00000000" w:rsidRPr="00000000" w14:paraId="00000004">
      <w:pPr>
        <w:pBdr>
          <w:bottom w:color="8a6d3b" w:space="0" w:sz="6" w:val="single"/>
        </w:pBdr>
        <w:rPr/>
      </w:pPr>
      <w:r w:rsidDel="00000000" w:rsidR="00000000" w:rsidRPr="00000000">
        <w:rPr>
          <w:rtl w:val="0"/>
        </w:rPr>
      </w:r>
    </w:p>
    <w:p w:rsidR="00000000" w:rsidDel="00000000" w:rsidP="00000000" w:rsidRDefault="00000000" w:rsidRPr="00000000" w14:paraId="00000005">
      <w:pPr>
        <w:pStyle w:val="Subtitle"/>
        <w:rPr/>
      </w:pPr>
      <w:r w:rsidDel="00000000" w:rsidR="00000000" w:rsidRPr="00000000">
        <w:rPr>
          <w:rtl w:val="0"/>
        </w:rPr>
        <w:t xml:space="preserve">Build-ready control specification for Security, Privacy, AI/ML, Platform, Backend, SRE, Compliance, Legal, Product, Knowledge Operations and QA.</w:t>
      </w:r>
    </w:p>
    <w:tbl>
      <w:tblPr>
        <w:tblStyle w:val="Table1"/>
        <w:tblW w:w="1028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41"/>
        <w:gridCol w:w="5141"/>
        <w:tblGridChange w:id="0">
          <w:tblGrid>
            <w:gridCol w:w="5141"/>
            <w:gridCol w:w="5141"/>
          </w:tblGrid>
        </w:tblGridChange>
      </w:tblGrid>
      <w:tr>
        <w:trPr>
          <w:cantSplit w:val="1"/>
          <w:tblHeader w:val="1"/>
        </w:trPr>
        <w:tc>
          <w:tcPr>
            <w:tcBorders>
              <w:top w:color="cdd2d8" w:space="0" w:sz="4" w:val="single"/>
              <w:left w:color="cdd2d8" w:space="0" w:sz="4" w:val="single"/>
              <w:bottom w:color="cdd2d8" w:space="0" w:sz="4" w:val="single"/>
              <w:right w:color="cdd2d8" w:space="0" w:sz="4" w:val="single"/>
            </w:tcBorders>
            <w:shd w:fill="17202a" w:val="clear"/>
            <w:vAlign w:val="center"/>
          </w:tcPr>
          <w:p w:rsidR="00000000" w:rsidDel="00000000" w:rsidP="00000000" w:rsidRDefault="00000000" w:rsidRPr="00000000" w14:paraId="00000006">
            <w:pPr>
              <w:spacing w:after="24" w:before="0" w:lineRule="auto"/>
              <w:rPr/>
            </w:pPr>
            <w:r w:rsidDel="00000000" w:rsidR="00000000" w:rsidRPr="00000000">
              <w:rPr>
                <w:rFonts w:ascii="Aptos" w:cs="Aptos" w:eastAsia="Aptos" w:hAnsi="Aptos"/>
                <w:b w:val="1"/>
                <w:bCs w:val="1"/>
                <w:color w:val="ffffff"/>
                <w:sz w:val="16"/>
                <w:szCs w:val="16"/>
                <w:rtl w:val="0"/>
              </w:rPr>
              <w:t xml:space="preserve">Control</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17202a" w:val="clear"/>
            <w:vAlign w:val="center"/>
          </w:tcPr>
          <w:p w:rsidR="00000000" w:rsidDel="00000000" w:rsidP="00000000" w:rsidRDefault="00000000" w:rsidRPr="00000000" w14:paraId="00000007">
            <w:pPr>
              <w:spacing w:after="24" w:before="0" w:lineRule="auto"/>
              <w:rPr/>
            </w:pPr>
            <w:r w:rsidDel="00000000" w:rsidR="00000000" w:rsidRPr="00000000">
              <w:rPr>
                <w:rFonts w:ascii="Aptos" w:cs="Aptos" w:eastAsia="Aptos" w:hAnsi="Aptos"/>
                <w:b w:val="1"/>
                <w:bCs w:val="1"/>
                <w:color w:val="ffffff"/>
                <w:sz w:val="16"/>
                <w:szCs w:val="16"/>
                <w:rtl w:val="0"/>
              </w:rPr>
              <w:t xml:space="preserve">Value</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008">
            <w:pPr>
              <w:spacing w:after="24" w:before="0" w:lineRule="auto"/>
              <w:rPr/>
            </w:pPr>
            <w:r w:rsidDel="00000000" w:rsidR="00000000" w:rsidRPr="00000000">
              <w:rPr>
                <w:rFonts w:ascii="Aptos" w:cs="Aptos" w:eastAsia="Aptos" w:hAnsi="Aptos"/>
                <w:sz w:val="16"/>
                <w:szCs w:val="16"/>
                <w:rtl w:val="0"/>
              </w:rPr>
              <w:t xml:space="preserve">Document ID</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009">
            <w:pPr>
              <w:spacing w:after="24" w:before="0" w:lineRule="auto"/>
              <w:rPr/>
            </w:pPr>
            <w:r w:rsidDel="00000000" w:rsidR="00000000" w:rsidRPr="00000000">
              <w:rPr>
                <w:rFonts w:ascii="Aptos" w:cs="Aptos" w:eastAsia="Aptos" w:hAnsi="Aptos"/>
                <w:sz w:val="16"/>
                <w:szCs w:val="16"/>
                <w:rtl w:val="0"/>
              </w:rPr>
              <w:t xml:space="preserve">ZR-AI-SEC-PRIV-001</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shd w:fill="f4f5f6" w:val="clear"/>
            <w:vAlign w:val="center"/>
          </w:tcPr>
          <w:p w:rsidR="00000000" w:rsidDel="00000000" w:rsidP="00000000" w:rsidRDefault="00000000" w:rsidRPr="00000000" w14:paraId="0000000A">
            <w:pPr>
              <w:spacing w:after="24" w:before="0" w:lineRule="auto"/>
              <w:rPr/>
            </w:pPr>
            <w:r w:rsidDel="00000000" w:rsidR="00000000" w:rsidRPr="00000000">
              <w:rPr>
                <w:rFonts w:ascii="Aptos" w:cs="Aptos" w:eastAsia="Aptos" w:hAnsi="Aptos"/>
                <w:sz w:val="16"/>
                <w:szCs w:val="16"/>
                <w:rtl w:val="0"/>
              </w:rPr>
              <w:t xml:space="preserve">Version</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4f5f6" w:val="clear"/>
            <w:vAlign w:val="center"/>
          </w:tcPr>
          <w:p w:rsidR="00000000" w:rsidDel="00000000" w:rsidP="00000000" w:rsidRDefault="00000000" w:rsidRPr="00000000" w14:paraId="0000000B">
            <w:pPr>
              <w:spacing w:after="24" w:before="0" w:lineRule="auto"/>
              <w:rPr/>
            </w:pPr>
            <w:r w:rsidDel="00000000" w:rsidR="00000000" w:rsidRPr="00000000">
              <w:rPr>
                <w:rFonts w:ascii="Aptos" w:cs="Aptos" w:eastAsia="Aptos" w:hAnsi="Aptos"/>
                <w:sz w:val="16"/>
                <w:szCs w:val="16"/>
                <w:rtl w:val="0"/>
              </w:rPr>
              <w:t xml:space="preserve">1.0 — Global Platform Standard</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00C">
            <w:pPr>
              <w:spacing w:after="24" w:before="0" w:lineRule="auto"/>
              <w:rPr/>
            </w:pPr>
            <w:r w:rsidDel="00000000" w:rsidR="00000000" w:rsidRPr="00000000">
              <w:rPr>
                <w:rFonts w:ascii="Aptos" w:cs="Aptos" w:eastAsia="Aptos" w:hAnsi="Aptos"/>
                <w:sz w:val="16"/>
                <w:szCs w:val="16"/>
                <w:rtl w:val="0"/>
              </w:rPr>
              <w:t xml:space="preserve">Date</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00D">
            <w:pPr>
              <w:spacing w:after="24" w:before="0" w:lineRule="auto"/>
              <w:rPr/>
            </w:pPr>
            <w:r w:rsidDel="00000000" w:rsidR="00000000" w:rsidRPr="00000000">
              <w:rPr>
                <w:rFonts w:ascii="Aptos" w:cs="Aptos" w:eastAsia="Aptos" w:hAnsi="Aptos"/>
                <w:sz w:val="16"/>
                <w:szCs w:val="16"/>
                <w:rtl w:val="0"/>
              </w:rPr>
              <w:t xml:space="preserve">19 August 2026</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shd w:fill="f4f5f6" w:val="clear"/>
            <w:vAlign w:val="center"/>
          </w:tcPr>
          <w:p w:rsidR="00000000" w:rsidDel="00000000" w:rsidP="00000000" w:rsidRDefault="00000000" w:rsidRPr="00000000" w14:paraId="0000000E">
            <w:pPr>
              <w:spacing w:after="24" w:before="0" w:lineRule="auto"/>
              <w:rPr/>
            </w:pPr>
            <w:r w:rsidDel="00000000" w:rsidR="00000000" w:rsidRPr="00000000">
              <w:rPr>
                <w:rFonts w:ascii="Aptos" w:cs="Aptos" w:eastAsia="Aptos" w:hAnsi="Aptos"/>
                <w:sz w:val="16"/>
                <w:szCs w:val="16"/>
                <w:rtl w:val="0"/>
              </w:rPr>
              <w:t xml:space="preserve">Status</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4f5f6" w:val="clear"/>
            <w:vAlign w:val="center"/>
          </w:tcPr>
          <w:p w:rsidR="00000000" w:rsidDel="00000000" w:rsidP="00000000" w:rsidRDefault="00000000" w:rsidRPr="00000000" w14:paraId="0000000F">
            <w:pPr>
              <w:spacing w:after="24" w:before="0" w:lineRule="auto"/>
              <w:rPr/>
            </w:pPr>
            <w:r w:rsidDel="00000000" w:rsidR="00000000" w:rsidRPr="00000000">
              <w:rPr>
                <w:rFonts w:ascii="Aptos" w:cs="Aptos" w:eastAsia="Aptos" w:hAnsi="Aptos"/>
                <w:sz w:val="16"/>
                <w:szCs w:val="16"/>
                <w:rtl w:val="0"/>
              </w:rPr>
              <w:t xml:space="preserve">Build-Ready Engineering Wireframe — Approval Required</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010">
            <w:pPr>
              <w:spacing w:after="24" w:before="0" w:lineRule="auto"/>
              <w:rPr/>
            </w:pPr>
            <w:r w:rsidDel="00000000" w:rsidR="00000000" w:rsidRPr="00000000">
              <w:rPr>
                <w:rFonts w:ascii="Aptos" w:cs="Aptos" w:eastAsia="Aptos" w:hAnsi="Aptos"/>
                <w:sz w:val="16"/>
                <w:szCs w:val="16"/>
                <w:rtl w:val="0"/>
              </w:rPr>
              <w:t xml:space="preserve">Owner</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011">
            <w:pPr>
              <w:spacing w:after="24" w:before="0" w:lineRule="auto"/>
              <w:rPr/>
            </w:pPr>
            <w:r w:rsidDel="00000000" w:rsidR="00000000" w:rsidRPr="00000000">
              <w:rPr>
                <w:rFonts w:ascii="Aptos" w:cs="Aptos" w:eastAsia="Aptos" w:hAnsi="Aptos"/>
                <w:sz w:val="16"/>
                <w:szCs w:val="16"/>
                <w:rtl w:val="0"/>
              </w:rPr>
              <w:t xml:space="preserve">Zoiko Rooms Security / Privacy / AI Platform</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shd w:fill="f4f5f6" w:val="clear"/>
            <w:vAlign w:val="center"/>
          </w:tcPr>
          <w:p w:rsidR="00000000" w:rsidDel="00000000" w:rsidP="00000000" w:rsidRDefault="00000000" w:rsidRPr="00000000" w14:paraId="00000012">
            <w:pPr>
              <w:spacing w:after="24" w:before="0" w:lineRule="auto"/>
              <w:rPr/>
            </w:pPr>
            <w:r w:rsidDel="00000000" w:rsidR="00000000" w:rsidRPr="00000000">
              <w:rPr>
                <w:rFonts w:ascii="Aptos" w:cs="Aptos" w:eastAsia="Aptos" w:hAnsi="Aptos"/>
                <w:sz w:val="16"/>
                <w:szCs w:val="16"/>
                <w:rtl w:val="0"/>
              </w:rPr>
              <w:t xml:space="preserve">Scope</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4f5f6" w:val="clear"/>
            <w:vAlign w:val="center"/>
          </w:tcPr>
          <w:p w:rsidR="00000000" w:rsidDel="00000000" w:rsidP="00000000" w:rsidRDefault="00000000" w:rsidRPr="00000000" w14:paraId="00000013">
            <w:pPr>
              <w:spacing w:after="24" w:before="0" w:lineRule="auto"/>
              <w:rPr/>
            </w:pPr>
            <w:r w:rsidDel="00000000" w:rsidR="00000000" w:rsidRPr="00000000">
              <w:rPr>
                <w:rFonts w:ascii="Aptos" w:cs="Aptos" w:eastAsia="Aptos" w:hAnsi="Aptos"/>
                <w:sz w:val="16"/>
                <w:szCs w:val="16"/>
                <w:rtl w:val="0"/>
              </w:rPr>
              <w:t xml:space="preserve">Global Core; jurisdiction adaptation; England launch profile</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014">
            <w:pPr>
              <w:spacing w:after="24" w:before="0" w:lineRule="auto"/>
              <w:rPr/>
            </w:pPr>
            <w:r w:rsidDel="00000000" w:rsidR="00000000" w:rsidRPr="00000000">
              <w:rPr>
                <w:rFonts w:ascii="Aptos" w:cs="Aptos" w:eastAsia="Aptos" w:hAnsi="Aptos"/>
                <w:sz w:val="16"/>
                <w:szCs w:val="16"/>
                <w:rtl w:val="0"/>
              </w:rPr>
              <w:t xml:space="preserve">Upstream</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015">
            <w:pPr>
              <w:spacing w:after="24" w:before="0" w:lineRule="auto"/>
              <w:rPr/>
            </w:pPr>
            <w:r w:rsidDel="00000000" w:rsidR="00000000" w:rsidRPr="00000000">
              <w:rPr>
                <w:rFonts w:ascii="Aptos" w:cs="Aptos" w:eastAsia="Aptos" w:hAnsi="Aptos"/>
                <w:sz w:val="16"/>
                <w:szCs w:val="16"/>
                <w:rtl w:val="0"/>
              </w:rPr>
              <w:t xml:space="preserve">Engineering; PRD; FRS; API; DB/ERD; KB; UI/UX; Technical Architecture; Prompt/Guardrails; RBAC; AI/RAG</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shd w:fill="f4f5f6" w:val="clear"/>
            <w:vAlign w:val="center"/>
          </w:tcPr>
          <w:p w:rsidR="00000000" w:rsidDel="00000000" w:rsidP="00000000" w:rsidRDefault="00000000" w:rsidRPr="00000000" w14:paraId="00000016">
            <w:pPr>
              <w:spacing w:after="24" w:before="0" w:lineRule="auto"/>
              <w:rPr/>
            </w:pPr>
            <w:r w:rsidDel="00000000" w:rsidR="00000000" w:rsidRPr="00000000">
              <w:rPr>
                <w:rFonts w:ascii="Aptos" w:cs="Aptos" w:eastAsia="Aptos" w:hAnsi="Aptos"/>
                <w:sz w:val="16"/>
                <w:szCs w:val="16"/>
                <w:rtl w:val="0"/>
              </w:rPr>
              <w:t xml:space="preserve">Next document</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4f5f6" w:val="clear"/>
            <w:vAlign w:val="center"/>
          </w:tcPr>
          <w:p w:rsidR="00000000" w:rsidDel="00000000" w:rsidP="00000000" w:rsidRDefault="00000000" w:rsidRPr="00000000" w14:paraId="00000017">
            <w:pPr>
              <w:spacing w:after="24" w:before="0" w:lineRule="auto"/>
              <w:rPr/>
            </w:pPr>
            <w:r w:rsidDel="00000000" w:rsidR="00000000" w:rsidRPr="00000000">
              <w:rPr>
                <w:rFonts w:ascii="Aptos" w:cs="Aptos" w:eastAsia="Aptos" w:hAnsi="Aptos"/>
                <w:sz w:val="16"/>
                <w:szCs w:val="16"/>
                <w:rtl w:val="0"/>
              </w:rPr>
              <w:t xml:space="preserve">Conversation Flow Specification</w:t>
            </w:r>
            <w:r w:rsidDel="00000000" w:rsidR="00000000" w:rsidRPr="00000000">
              <w:rPr>
                <w:rtl w:val="0"/>
              </w:rPr>
            </w:r>
          </w:p>
        </w:tc>
      </w:tr>
    </w:tbl>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Aptos" w:cs="Aptos" w:eastAsia="Aptos" w:hAnsi="Aptos"/>
          <w:b w:val="0"/>
          <w:bCs w:val="0"/>
          <w:i w:val="0"/>
          <w:iCs w:val="0"/>
          <w:smallCaps w:val="0"/>
          <w:strike w:val="0"/>
          <w:color w:val="5f6b76"/>
          <w:sz w:val="15"/>
          <w:szCs w:val="15"/>
          <w:u w:val="none"/>
          <w:shd w:fill="auto" w:val="clear"/>
          <w:vertAlign w:val="baseline"/>
        </w:rPr>
      </w:pPr>
      <w:r w:rsidDel="00000000" w:rsidR="00000000" w:rsidRPr="00000000">
        <w:rPr>
          <w:rtl w:val="0"/>
        </w:rPr>
      </w:r>
    </w:p>
    <w:tbl>
      <w:tblPr>
        <w:tblStyle w:val="Table2"/>
        <w:tblW w:w="10282.0" w:type="dxa"/>
        <w:jc w:val="left"/>
        <w:tblInd w:w="-115.0" w:type="dxa"/>
        <w:tblLayout w:type="fixed"/>
        <w:tblLook w:val="0400"/>
      </w:tblPr>
      <w:tblGrid>
        <w:gridCol w:w="10282"/>
        <w:tblGridChange w:id="0">
          <w:tblGrid>
            <w:gridCol w:w="10282"/>
          </w:tblGrid>
        </w:tblGridChange>
      </w:tblGrid>
      <w:tr>
        <w:trPr>
          <w:cantSplit w:val="1"/>
          <w:tblHeader w:val="1"/>
        </w:trPr>
        <w:tc>
          <w:tcPr>
            <w:tcBorders>
              <w:top w:color="8a6d3b" w:space="0" w:sz="4" w:val="single"/>
              <w:left w:color="8a6d3b" w:space="0" w:sz="4" w:val="single"/>
              <w:bottom w:color="8a6d3b" w:space="0" w:sz="4" w:val="single"/>
              <w:right w:color="8a6d3b" w:space="0" w:sz="4" w:val="single"/>
            </w:tcBorders>
            <w:shd w:fill="f5f1e8" w:val="clear"/>
          </w:tcPr>
          <w:p w:rsidR="00000000" w:rsidDel="00000000" w:rsidP="00000000" w:rsidRDefault="00000000" w:rsidRPr="00000000" w14:paraId="00000019">
            <w:pPr>
              <w:rPr/>
            </w:pPr>
            <w:r w:rsidDel="00000000" w:rsidR="00000000" w:rsidRPr="00000000">
              <w:rPr>
                <w:b w:val="1"/>
                <w:bCs w:val="1"/>
                <w:color w:val="8a6d3b"/>
                <w:sz w:val="18"/>
                <w:szCs w:val="18"/>
                <w:rtl w:val="0"/>
              </w:rPr>
              <w:t xml:space="preserve">Binding doctrine</w:t>
            </w:r>
            <w:r w:rsidDel="00000000" w:rsidR="00000000" w:rsidRPr="00000000">
              <w:rPr>
                <w:rtl w:val="0"/>
              </w:rPr>
            </w:r>
          </w:p>
          <w:p w:rsidR="00000000" w:rsidDel="00000000" w:rsidP="00000000" w:rsidRDefault="00000000" w:rsidRPr="00000000" w14:paraId="0000001A">
            <w:pPr>
              <w:spacing w:after="0" w:lineRule="auto"/>
              <w:rPr/>
            </w:pPr>
            <w:r w:rsidDel="00000000" w:rsidR="00000000" w:rsidRPr="00000000">
              <w:rPr>
                <w:rtl w:val="0"/>
              </w:rPr>
              <w:t xml:space="preserve">Security and privacy controls are independent enforcement mechanisms. Neither model behaviour nor prompt wording may replace authorization, data classification, purpose limitation, encryption, retention, audit, market applicability or authoritative domain controls.</w:t>
            </w:r>
          </w:p>
        </w:tc>
      </w:tr>
    </w:tbl>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Aptos" w:cs="Aptos" w:eastAsia="Aptos" w:hAnsi="Aptos"/>
          <w:b w:val="0"/>
          <w:bCs w:val="0"/>
          <w:i w:val="0"/>
          <w:iCs w:val="0"/>
          <w:smallCaps w:val="0"/>
          <w:strike w:val="0"/>
          <w:color w:val="5f6b76"/>
          <w:sz w:val="15"/>
          <w:szCs w:val="15"/>
          <w:u w:val="none"/>
          <w:shd w:fill="auto" w:val="clear"/>
          <w:vertAlign w:val="baseline"/>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pStyle w:val="Heading1"/>
        <w:rPr/>
      </w:pPr>
      <w:r w:rsidDel="00000000" w:rsidR="00000000" w:rsidRPr="00000000">
        <w:rPr>
          <w:rtl w:val="0"/>
        </w:rPr>
        <w:t xml:space="preserve">1. Executive Security &amp; Privacy Doctrine</w:t>
      </w:r>
    </w:p>
    <w:p w:rsidR="00000000" w:rsidDel="00000000" w:rsidP="00000000" w:rsidRDefault="00000000" w:rsidRPr="00000000" w14:paraId="0000001E">
      <w:pPr>
        <w:rPr/>
      </w:pPr>
      <w:r w:rsidDel="00000000" w:rsidR="00000000" w:rsidRPr="00000000">
        <w:rPr>
          <w:rtl w:val="0"/>
        </w:rPr>
        <w:t xml:space="preserve">Zoiko Rooms shall operate the AI Assistant as a zero-trust, privacy-by-design subsystem within the broader Rooms platform. The Assistant is intentionally less trusted than the authoritative domain services it orchestrates. All personal-data processing, model interaction, retrieval, tool use and operational telemetry must remain bounded by deterministic security and privacy controls.</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4"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No model, prompt, RAG result, user message or tool output may expand authorization.</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4"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Data collection and disclosure are minimized to the purpose, principal, market and transaction context.</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4"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Protected customer and staff data are never treated as general model context.</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4"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Consequential actions use typed APIs, exact confirmation, fresh authorization and authoritative receipts.</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4"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External processors receive only the minimum approved data under enforceable contractual, security and transfer controls.</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4"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Residency, retention and privacy-rights behaviour are policy-driven by market pack rather than hard-coded to England or another jurisdiction.</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4"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Private chain-of-thought is not intentionally stored or exposed.</w:t>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4"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Safety-critical degradation fails closed where security, authorization, market applicability or evidence cannot be established.</w:t>
      </w:r>
    </w:p>
    <w:p w:rsidR="00000000" w:rsidDel="00000000" w:rsidP="00000000" w:rsidRDefault="00000000" w:rsidRPr="00000000" w14:paraId="00000027">
      <w:pPr>
        <w:jc w:val="center"/>
        <w:rPr/>
      </w:pPr>
      <w:r w:rsidDel="00000000" w:rsidR="00000000" w:rsidRPr="00000000">
        <w:rPr/>
        <w:drawing>
          <wp:inline distB="0" distT="0" distL="114300" distR="114300">
            <wp:extent cx="6080760" cy="3513497"/>
            <wp:effectExtent b="0" l="0" r="0" t="0"/>
            <wp:docPr descr="Architecture diagram showing edge, identity and policy, assistant runtime, authoritative domains, data protection, security, evidence, external processors and governance." id="1" name="image1.png"/>
            <a:graphic>
              <a:graphicData uri="http://schemas.openxmlformats.org/drawingml/2006/picture">
                <pic:pic>
                  <pic:nvPicPr>
                    <pic:cNvPr descr="Architecture diagram showing edge, identity and policy, assistant runtime, authoritative domains, data protection, security, evidence, external processors and governance." id="0" name="image1.png"/>
                    <pic:cNvPicPr preferRelativeResize="0"/>
                  </pic:nvPicPr>
                  <pic:blipFill>
                    <a:blip r:embed="rId6"/>
                    <a:srcRect b="0" l="0" r="0" t="0"/>
                    <a:stretch>
                      <a:fillRect/>
                    </a:stretch>
                  </pic:blipFill>
                  <pic:spPr>
                    <a:xfrm>
                      <a:off x="0" y="0"/>
                      <a:ext cx="6080760" cy="3513497"/>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center"/>
        <w:rPr>
          <w:rFonts w:ascii="Aptos" w:cs="Aptos" w:eastAsia="Aptos" w:hAnsi="Aptos"/>
          <w:b w:val="0"/>
          <w:bCs w:val="0"/>
          <w:i w:val="0"/>
          <w:iCs w:val="0"/>
          <w:smallCaps w:val="0"/>
          <w:strike w:val="0"/>
          <w:color w:val="5f6b76"/>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5f6b76"/>
          <w:sz w:val="15"/>
          <w:szCs w:val="15"/>
          <w:u w:val="none"/>
          <w:shd w:fill="auto" w:val="clear"/>
          <w:vertAlign w:val="baseline"/>
          <w:rtl w:val="0"/>
        </w:rPr>
        <w:t xml:space="preserve">Figure 1 — Security &amp; Privacy Control Plane</w:t>
      </w:r>
    </w:p>
    <w:p w:rsidR="00000000" w:rsidDel="00000000" w:rsidP="00000000" w:rsidRDefault="00000000" w:rsidRPr="00000000" w14:paraId="00000029">
      <w:pPr>
        <w:pStyle w:val="Heading1"/>
        <w:rPr/>
      </w:pPr>
      <w:r w:rsidDel="00000000" w:rsidR="00000000" w:rsidRPr="00000000">
        <w:rPr>
          <w:rtl w:val="0"/>
        </w:rPr>
        <w:t xml:space="preserve">2. Security Objectives &amp; Privacy Outcomes</w:t>
      </w:r>
    </w:p>
    <w:tbl>
      <w:tblPr>
        <w:tblStyle w:val="Table3"/>
        <w:tblW w:w="1028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41"/>
        <w:gridCol w:w="5141"/>
        <w:tblGridChange w:id="0">
          <w:tblGrid>
            <w:gridCol w:w="5141"/>
            <w:gridCol w:w="5141"/>
          </w:tblGrid>
        </w:tblGridChange>
      </w:tblGrid>
      <w:tr>
        <w:trPr>
          <w:cantSplit w:val="1"/>
          <w:tblHeader w:val="1"/>
        </w:trPr>
        <w:tc>
          <w:tcPr>
            <w:tcBorders>
              <w:top w:color="cdd2d8" w:space="0" w:sz="4" w:val="single"/>
              <w:left w:color="cdd2d8" w:space="0" w:sz="4" w:val="single"/>
              <w:bottom w:color="cdd2d8" w:space="0" w:sz="4" w:val="single"/>
              <w:right w:color="cdd2d8" w:space="0" w:sz="4" w:val="single"/>
            </w:tcBorders>
            <w:shd w:fill="17202a" w:val="clear"/>
            <w:vAlign w:val="center"/>
          </w:tcPr>
          <w:p w:rsidR="00000000" w:rsidDel="00000000" w:rsidP="00000000" w:rsidRDefault="00000000" w:rsidRPr="00000000" w14:paraId="0000002A">
            <w:pPr>
              <w:spacing w:after="24" w:before="0" w:lineRule="auto"/>
              <w:rPr/>
            </w:pPr>
            <w:r w:rsidDel="00000000" w:rsidR="00000000" w:rsidRPr="00000000">
              <w:rPr>
                <w:rFonts w:ascii="Aptos" w:cs="Aptos" w:eastAsia="Aptos" w:hAnsi="Aptos"/>
                <w:b w:val="1"/>
                <w:bCs w:val="1"/>
                <w:color w:val="ffffff"/>
                <w:sz w:val="16"/>
                <w:szCs w:val="16"/>
                <w:rtl w:val="0"/>
              </w:rPr>
              <w:t xml:space="preserve">Objective</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17202a" w:val="clear"/>
            <w:vAlign w:val="center"/>
          </w:tcPr>
          <w:p w:rsidR="00000000" w:rsidDel="00000000" w:rsidP="00000000" w:rsidRDefault="00000000" w:rsidRPr="00000000" w14:paraId="0000002B">
            <w:pPr>
              <w:spacing w:after="24" w:before="0" w:lineRule="auto"/>
              <w:rPr/>
            </w:pPr>
            <w:r w:rsidDel="00000000" w:rsidR="00000000" w:rsidRPr="00000000">
              <w:rPr>
                <w:rFonts w:ascii="Aptos" w:cs="Aptos" w:eastAsia="Aptos" w:hAnsi="Aptos"/>
                <w:b w:val="1"/>
                <w:bCs w:val="1"/>
                <w:color w:val="ffffff"/>
                <w:sz w:val="16"/>
                <w:szCs w:val="16"/>
                <w:rtl w:val="0"/>
              </w:rPr>
              <w:t xml:space="preserve">Binding outcome</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02C">
            <w:pPr>
              <w:spacing w:after="24" w:before="0" w:lineRule="auto"/>
              <w:rPr/>
            </w:pPr>
            <w:r w:rsidDel="00000000" w:rsidR="00000000" w:rsidRPr="00000000">
              <w:rPr>
                <w:rFonts w:ascii="Aptos" w:cs="Aptos" w:eastAsia="Aptos" w:hAnsi="Aptos"/>
                <w:sz w:val="16"/>
                <w:szCs w:val="16"/>
                <w:rtl w:val="0"/>
              </w:rPr>
              <w:t xml:space="preserve">Confidentiality</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02D">
            <w:pPr>
              <w:spacing w:after="24" w:before="0" w:lineRule="auto"/>
              <w:rPr/>
            </w:pPr>
            <w:r w:rsidDel="00000000" w:rsidR="00000000" w:rsidRPr="00000000">
              <w:rPr>
                <w:rFonts w:ascii="Aptos" w:cs="Aptos" w:eastAsia="Aptos" w:hAnsi="Aptos"/>
                <w:sz w:val="16"/>
                <w:szCs w:val="16"/>
                <w:rtl w:val="0"/>
              </w:rPr>
              <w:t xml:space="preserve">Data is available only to authorized principals, services and processors for approved purposes.</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shd w:fill="f4f5f6" w:val="clear"/>
            <w:vAlign w:val="center"/>
          </w:tcPr>
          <w:p w:rsidR="00000000" w:rsidDel="00000000" w:rsidP="00000000" w:rsidRDefault="00000000" w:rsidRPr="00000000" w14:paraId="0000002E">
            <w:pPr>
              <w:spacing w:after="24" w:before="0" w:lineRule="auto"/>
              <w:rPr/>
            </w:pPr>
            <w:r w:rsidDel="00000000" w:rsidR="00000000" w:rsidRPr="00000000">
              <w:rPr>
                <w:rFonts w:ascii="Aptos" w:cs="Aptos" w:eastAsia="Aptos" w:hAnsi="Aptos"/>
                <w:sz w:val="16"/>
                <w:szCs w:val="16"/>
                <w:rtl w:val="0"/>
              </w:rPr>
              <w:t xml:space="preserve">Integrity</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4f5f6" w:val="clear"/>
            <w:vAlign w:val="center"/>
          </w:tcPr>
          <w:p w:rsidR="00000000" w:rsidDel="00000000" w:rsidP="00000000" w:rsidRDefault="00000000" w:rsidRPr="00000000" w14:paraId="0000002F">
            <w:pPr>
              <w:spacing w:after="24" w:before="0" w:lineRule="auto"/>
              <w:rPr/>
            </w:pPr>
            <w:r w:rsidDel="00000000" w:rsidR="00000000" w:rsidRPr="00000000">
              <w:rPr>
                <w:rFonts w:ascii="Aptos" w:cs="Aptos" w:eastAsia="Aptos" w:hAnsi="Aptos"/>
                <w:sz w:val="16"/>
                <w:szCs w:val="16"/>
                <w:rtl w:val="0"/>
              </w:rPr>
              <w:t xml:space="preserve">Prompts, policies, market packs, knowledge releases, actions, receipts and audit evidence are tamper-resistant and versioned.</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030">
            <w:pPr>
              <w:spacing w:after="24" w:before="0" w:lineRule="auto"/>
              <w:rPr/>
            </w:pPr>
            <w:r w:rsidDel="00000000" w:rsidR="00000000" w:rsidRPr="00000000">
              <w:rPr>
                <w:rFonts w:ascii="Aptos" w:cs="Aptos" w:eastAsia="Aptos" w:hAnsi="Aptos"/>
                <w:sz w:val="16"/>
                <w:szCs w:val="16"/>
                <w:rtl w:val="0"/>
              </w:rPr>
              <w:t xml:space="preserve">Availability</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031">
            <w:pPr>
              <w:spacing w:after="24" w:before="0" w:lineRule="auto"/>
              <w:rPr/>
            </w:pPr>
            <w:r w:rsidDel="00000000" w:rsidR="00000000" w:rsidRPr="00000000">
              <w:rPr>
                <w:rFonts w:ascii="Aptos" w:cs="Aptos" w:eastAsia="Aptos" w:hAnsi="Aptos"/>
                <w:sz w:val="16"/>
                <w:szCs w:val="16"/>
                <w:rtl w:val="0"/>
              </w:rPr>
              <w:t xml:space="preserve">Resilience preserves safe access without bypassing policy, residency or authoritative-truth constraints.</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shd w:fill="f4f5f6" w:val="clear"/>
            <w:vAlign w:val="center"/>
          </w:tcPr>
          <w:p w:rsidR="00000000" w:rsidDel="00000000" w:rsidP="00000000" w:rsidRDefault="00000000" w:rsidRPr="00000000" w14:paraId="00000032">
            <w:pPr>
              <w:spacing w:after="24" w:before="0" w:lineRule="auto"/>
              <w:rPr/>
            </w:pPr>
            <w:r w:rsidDel="00000000" w:rsidR="00000000" w:rsidRPr="00000000">
              <w:rPr>
                <w:rFonts w:ascii="Aptos" w:cs="Aptos" w:eastAsia="Aptos" w:hAnsi="Aptos"/>
                <w:sz w:val="16"/>
                <w:szCs w:val="16"/>
                <w:rtl w:val="0"/>
              </w:rPr>
              <w:t xml:space="preserve">Authenticity</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4f5f6" w:val="clear"/>
            <w:vAlign w:val="center"/>
          </w:tcPr>
          <w:p w:rsidR="00000000" w:rsidDel="00000000" w:rsidP="00000000" w:rsidRDefault="00000000" w:rsidRPr="00000000" w14:paraId="00000033">
            <w:pPr>
              <w:spacing w:after="24" w:before="0" w:lineRule="auto"/>
              <w:rPr/>
            </w:pPr>
            <w:r w:rsidDel="00000000" w:rsidR="00000000" w:rsidRPr="00000000">
              <w:rPr>
                <w:rFonts w:ascii="Aptos" w:cs="Aptos" w:eastAsia="Aptos" w:hAnsi="Aptos"/>
                <w:sz w:val="16"/>
                <w:szCs w:val="16"/>
                <w:rtl w:val="0"/>
              </w:rPr>
              <w:t xml:space="preserve">Human and workload identities are strongly authenticated and audience-bound.</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034">
            <w:pPr>
              <w:spacing w:after="24" w:before="0" w:lineRule="auto"/>
              <w:rPr/>
            </w:pPr>
            <w:r w:rsidDel="00000000" w:rsidR="00000000" w:rsidRPr="00000000">
              <w:rPr>
                <w:rFonts w:ascii="Aptos" w:cs="Aptos" w:eastAsia="Aptos" w:hAnsi="Aptos"/>
                <w:sz w:val="16"/>
                <w:szCs w:val="16"/>
                <w:rtl w:val="0"/>
              </w:rPr>
              <w:t xml:space="preserve">Accountability</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035">
            <w:pPr>
              <w:spacing w:after="24" w:before="0" w:lineRule="auto"/>
              <w:rPr/>
            </w:pPr>
            <w:r w:rsidDel="00000000" w:rsidR="00000000" w:rsidRPr="00000000">
              <w:rPr>
                <w:rFonts w:ascii="Aptos" w:cs="Aptos" w:eastAsia="Aptos" w:hAnsi="Aptos"/>
                <w:sz w:val="16"/>
                <w:szCs w:val="16"/>
                <w:rtl w:val="0"/>
              </w:rPr>
              <w:t xml:space="preserve">Security/privacy-relevant decisions and changes are reconstructable from evidence.</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shd w:fill="f4f5f6" w:val="clear"/>
            <w:vAlign w:val="center"/>
          </w:tcPr>
          <w:p w:rsidR="00000000" w:rsidDel="00000000" w:rsidP="00000000" w:rsidRDefault="00000000" w:rsidRPr="00000000" w14:paraId="00000036">
            <w:pPr>
              <w:spacing w:after="24" w:before="0" w:lineRule="auto"/>
              <w:rPr/>
            </w:pPr>
            <w:r w:rsidDel="00000000" w:rsidR="00000000" w:rsidRPr="00000000">
              <w:rPr>
                <w:rFonts w:ascii="Aptos" w:cs="Aptos" w:eastAsia="Aptos" w:hAnsi="Aptos"/>
                <w:sz w:val="16"/>
                <w:szCs w:val="16"/>
                <w:rtl w:val="0"/>
              </w:rPr>
              <w:t xml:space="preserve">Data minimization</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4f5f6" w:val="clear"/>
            <w:vAlign w:val="center"/>
          </w:tcPr>
          <w:p w:rsidR="00000000" w:rsidDel="00000000" w:rsidP="00000000" w:rsidRDefault="00000000" w:rsidRPr="00000000" w14:paraId="00000037">
            <w:pPr>
              <w:spacing w:after="24" w:before="0" w:lineRule="auto"/>
              <w:rPr/>
            </w:pPr>
            <w:r w:rsidDel="00000000" w:rsidR="00000000" w:rsidRPr="00000000">
              <w:rPr>
                <w:rFonts w:ascii="Aptos" w:cs="Aptos" w:eastAsia="Aptos" w:hAnsi="Aptos"/>
                <w:sz w:val="16"/>
                <w:szCs w:val="16"/>
                <w:rtl w:val="0"/>
              </w:rPr>
              <w:t xml:space="preserve">The Assistant processes the smallest sufficient data set for each task.</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038">
            <w:pPr>
              <w:spacing w:after="24" w:before="0" w:lineRule="auto"/>
              <w:rPr/>
            </w:pPr>
            <w:r w:rsidDel="00000000" w:rsidR="00000000" w:rsidRPr="00000000">
              <w:rPr>
                <w:rFonts w:ascii="Aptos" w:cs="Aptos" w:eastAsia="Aptos" w:hAnsi="Aptos"/>
                <w:sz w:val="16"/>
                <w:szCs w:val="16"/>
                <w:rtl w:val="0"/>
              </w:rPr>
              <w:t xml:space="preserve">Purpose limitation</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039">
            <w:pPr>
              <w:spacing w:after="24" w:before="0" w:lineRule="auto"/>
              <w:rPr/>
            </w:pPr>
            <w:r w:rsidDel="00000000" w:rsidR="00000000" w:rsidRPr="00000000">
              <w:rPr>
                <w:rFonts w:ascii="Aptos" w:cs="Aptos" w:eastAsia="Aptos" w:hAnsi="Aptos"/>
                <w:sz w:val="16"/>
                <w:szCs w:val="16"/>
                <w:rtl w:val="0"/>
              </w:rPr>
              <w:t xml:space="preserve">Data collected for one purpose is not silently reused for model training, marketing or unrelated analytics.</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shd w:fill="f4f5f6" w:val="clear"/>
            <w:vAlign w:val="center"/>
          </w:tcPr>
          <w:p w:rsidR="00000000" w:rsidDel="00000000" w:rsidP="00000000" w:rsidRDefault="00000000" w:rsidRPr="00000000" w14:paraId="0000003A">
            <w:pPr>
              <w:spacing w:after="24" w:before="0" w:lineRule="auto"/>
              <w:rPr/>
            </w:pPr>
            <w:r w:rsidDel="00000000" w:rsidR="00000000" w:rsidRPr="00000000">
              <w:rPr>
                <w:rFonts w:ascii="Aptos" w:cs="Aptos" w:eastAsia="Aptos" w:hAnsi="Aptos"/>
                <w:sz w:val="16"/>
                <w:szCs w:val="16"/>
                <w:rtl w:val="0"/>
              </w:rPr>
              <w:t xml:space="preserve">User control</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4f5f6" w:val="clear"/>
            <w:vAlign w:val="center"/>
          </w:tcPr>
          <w:p w:rsidR="00000000" w:rsidDel="00000000" w:rsidP="00000000" w:rsidRDefault="00000000" w:rsidRPr="00000000" w14:paraId="0000003B">
            <w:pPr>
              <w:spacing w:after="24" w:before="0" w:lineRule="auto"/>
              <w:rPr/>
            </w:pPr>
            <w:r w:rsidDel="00000000" w:rsidR="00000000" w:rsidRPr="00000000">
              <w:rPr>
                <w:rFonts w:ascii="Aptos" w:cs="Aptos" w:eastAsia="Aptos" w:hAnsi="Aptos"/>
                <w:sz w:val="16"/>
                <w:szCs w:val="16"/>
                <w:rtl w:val="0"/>
              </w:rPr>
              <w:t xml:space="preserve">Applicable access, deletion, correction, consent/choice and complaint workflows are supported through governed market policies.</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03C">
            <w:pPr>
              <w:spacing w:after="24" w:before="0" w:lineRule="auto"/>
              <w:rPr/>
            </w:pPr>
            <w:r w:rsidDel="00000000" w:rsidR="00000000" w:rsidRPr="00000000">
              <w:rPr>
                <w:rFonts w:ascii="Aptos" w:cs="Aptos" w:eastAsia="Aptos" w:hAnsi="Aptos"/>
                <w:sz w:val="16"/>
                <w:szCs w:val="16"/>
                <w:rtl w:val="0"/>
              </w:rPr>
              <w:t xml:space="preserve">Market correctness</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03D">
            <w:pPr>
              <w:spacing w:after="24" w:before="0" w:lineRule="auto"/>
              <w:rPr/>
            </w:pPr>
            <w:r w:rsidDel="00000000" w:rsidR="00000000" w:rsidRPr="00000000">
              <w:rPr>
                <w:rFonts w:ascii="Aptos" w:cs="Aptos" w:eastAsia="Aptos" w:hAnsi="Aptos"/>
                <w:sz w:val="16"/>
                <w:szCs w:val="16"/>
                <w:rtl w:val="0"/>
              </w:rPr>
              <w:t xml:space="preserve">Privacy/legal rules are selected from resolved jurisdiction/market context, not guessed from locale.</w:t>
            </w:r>
            <w:r w:rsidDel="00000000" w:rsidR="00000000" w:rsidRPr="00000000">
              <w:rPr>
                <w:rtl w:val="0"/>
              </w:rPr>
            </w:r>
          </w:p>
        </w:tc>
      </w:tr>
    </w:tbl>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Aptos" w:cs="Aptos" w:eastAsia="Aptos" w:hAnsi="Aptos"/>
          <w:b w:val="0"/>
          <w:bCs w:val="0"/>
          <w:i w:val="0"/>
          <w:iCs w:val="0"/>
          <w:smallCaps w:val="0"/>
          <w:strike w:val="0"/>
          <w:color w:val="5f6b76"/>
          <w:sz w:val="15"/>
          <w:szCs w:val="15"/>
          <w:u w:val="none"/>
          <w:shd w:fill="auto" w:val="clear"/>
          <w:vertAlign w:val="baseline"/>
        </w:rPr>
      </w:pPr>
      <w:r w:rsidDel="00000000" w:rsidR="00000000" w:rsidRPr="00000000">
        <w:rPr>
          <w:rtl w:val="0"/>
        </w:rPr>
      </w:r>
    </w:p>
    <w:p w:rsidR="00000000" w:rsidDel="00000000" w:rsidP="00000000" w:rsidRDefault="00000000" w:rsidRPr="00000000" w14:paraId="0000003F">
      <w:pPr>
        <w:pStyle w:val="Heading1"/>
        <w:rPr/>
      </w:pPr>
      <w:r w:rsidDel="00000000" w:rsidR="00000000" w:rsidRPr="00000000">
        <w:rPr>
          <w:rtl w:val="0"/>
        </w:rPr>
        <w:t xml:space="preserve">3. Threat Model &amp; Trust Boundaries</w:t>
      </w:r>
    </w:p>
    <w:tbl>
      <w:tblPr>
        <w:tblStyle w:val="Table4"/>
        <w:tblW w:w="1028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41"/>
        <w:gridCol w:w="5141"/>
        <w:tblGridChange w:id="0">
          <w:tblGrid>
            <w:gridCol w:w="5141"/>
            <w:gridCol w:w="5141"/>
          </w:tblGrid>
        </w:tblGridChange>
      </w:tblGrid>
      <w:tr>
        <w:trPr>
          <w:cantSplit w:val="1"/>
          <w:tblHeader w:val="1"/>
        </w:trPr>
        <w:tc>
          <w:tcPr>
            <w:tcBorders>
              <w:top w:color="cdd2d8" w:space="0" w:sz="4" w:val="single"/>
              <w:left w:color="cdd2d8" w:space="0" w:sz="4" w:val="single"/>
              <w:bottom w:color="cdd2d8" w:space="0" w:sz="4" w:val="single"/>
              <w:right w:color="cdd2d8" w:space="0" w:sz="4" w:val="single"/>
            </w:tcBorders>
            <w:shd w:fill="17202a" w:val="clear"/>
            <w:vAlign w:val="center"/>
          </w:tcPr>
          <w:p w:rsidR="00000000" w:rsidDel="00000000" w:rsidP="00000000" w:rsidRDefault="00000000" w:rsidRPr="00000000" w14:paraId="00000040">
            <w:pPr>
              <w:spacing w:after="24" w:before="0" w:lineRule="auto"/>
              <w:rPr/>
            </w:pPr>
            <w:r w:rsidDel="00000000" w:rsidR="00000000" w:rsidRPr="00000000">
              <w:rPr>
                <w:rFonts w:ascii="Aptos" w:cs="Aptos" w:eastAsia="Aptos" w:hAnsi="Aptos"/>
                <w:b w:val="1"/>
                <w:bCs w:val="1"/>
                <w:color w:val="ffffff"/>
                <w:sz w:val="16"/>
                <w:szCs w:val="16"/>
                <w:rtl w:val="0"/>
              </w:rPr>
              <w:t xml:space="preserve">Boundary / threat</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17202a" w:val="clear"/>
            <w:vAlign w:val="center"/>
          </w:tcPr>
          <w:p w:rsidR="00000000" w:rsidDel="00000000" w:rsidP="00000000" w:rsidRDefault="00000000" w:rsidRPr="00000000" w14:paraId="00000041">
            <w:pPr>
              <w:spacing w:after="24" w:before="0" w:lineRule="auto"/>
              <w:rPr/>
            </w:pPr>
            <w:r w:rsidDel="00000000" w:rsidR="00000000" w:rsidRPr="00000000">
              <w:rPr>
                <w:rFonts w:ascii="Aptos" w:cs="Aptos" w:eastAsia="Aptos" w:hAnsi="Aptos"/>
                <w:b w:val="1"/>
                <w:bCs w:val="1"/>
                <w:color w:val="ffffff"/>
                <w:sz w:val="16"/>
                <w:szCs w:val="16"/>
                <w:rtl w:val="0"/>
              </w:rPr>
              <w:t xml:space="preserve">Primary controls</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042">
            <w:pPr>
              <w:spacing w:after="24" w:before="0" w:lineRule="auto"/>
              <w:rPr/>
            </w:pPr>
            <w:r w:rsidDel="00000000" w:rsidR="00000000" w:rsidRPr="00000000">
              <w:rPr>
                <w:rFonts w:ascii="Aptos" w:cs="Aptos" w:eastAsia="Aptos" w:hAnsi="Aptos"/>
                <w:sz w:val="16"/>
                <w:szCs w:val="16"/>
                <w:rtl w:val="0"/>
              </w:rPr>
              <w:t xml:space="preserve">Internet → Experience Edge</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043">
            <w:pPr>
              <w:spacing w:after="24" w:before="0" w:lineRule="auto"/>
              <w:rPr/>
            </w:pPr>
            <w:r w:rsidDel="00000000" w:rsidR="00000000" w:rsidRPr="00000000">
              <w:rPr>
                <w:rFonts w:ascii="Aptos" w:cs="Aptos" w:eastAsia="Aptos" w:hAnsi="Aptos"/>
                <w:sz w:val="16"/>
                <w:szCs w:val="16"/>
                <w:rtl w:val="0"/>
              </w:rPr>
              <w:t xml:space="preserve">TLS, WAF/bot/rate controls, authentication, request validation, CSRF/origin protections where applicable.</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shd w:fill="f4f5f6" w:val="clear"/>
            <w:vAlign w:val="center"/>
          </w:tcPr>
          <w:p w:rsidR="00000000" w:rsidDel="00000000" w:rsidP="00000000" w:rsidRDefault="00000000" w:rsidRPr="00000000" w14:paraId="00000044">
            <w:pPr>
              <w:spacing w:after="24" w:before="0" w:lineRule="auto"/>
              <w:rPr/>
            </w:pPr>
            <w:r w:rsidDel="00000000" w:rsidR="00000000" w:rsidRPr="00000000">
              <w:rPr>
                <w:rFonts w:ascii="Aptos" w:cs="Aptos" w:eastAsia="Aptos" w:hAnsi="Aptos"/>
                <w:sz w:val="16"/>
                <w:szCs w:val="16"/>
                <w:rtl w:val="0"/>
              </w:rPr>
              <w:t xml:space="preserve">Experience Edge → Assistant Runtime</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4f5f6" w:val="clear"/>
            <w:vAlign w:val="center"/>
          </w:tcPr>
          <w:p w:rsidR="00000000" w:rsidDel="00000000" w:rsidP="00000000" w:rsidRDefault="00000000" w:rsidRPr="00000000" w14:paraId="00000045">
            <w:pPr>
              <w:spacing w:after="24" w:before="0" w:lineRule="auto"/>
              <w:rPr/>
            </w:pPr>
            <w:r w:rsidDel="00000000" w:rsidR="00000000" w:rsidRPr="00000000">
              <w:rPr>
                <w:rFonts w:ascii="Aptos" w:cs="Aptos" w:eastAsia="Aptos" w:hAnsi="Aptos"/>
                <w:sz w:val="16"/>
                <w:szCs w:val="16"/>
                <w:rtl w:val="0"/>
              </w:rPr>
              <w:t xml:space="preserve">Authenticated session, subject scope, schema validation, trace binding, least privilege.</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046">
            <w:pPr>
              <w:spacing w:after="24" w:before="0" w:lineRule="auto"/>
              <w:rPr/>
            </w:pPr>
            <w:r w:rsidDel="00000000" w:rsidR="00000000" w:rsidRPr="00000000">
              <w:rPr>
                <w:rFonts w:ascii="Aptos" w:cs="Aptos" w:eastAsia="Aptos" w:hAnsi="Aptos"/>
                <w:sz w:val="16"/>
                <w:szCs w:val="16"/>
                <w:rtl w:val="0"/>
              </w:rPr>
              <w:t xml:space="preserve">Assistant Runtime → Model Provider</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047">
            <w:pPr>
              <w:spacing w:after="24" w:before="0" w:lineRule="auto"/>
              <w:rPr/>
            </w:pPr>
            <w:r w:rsidDel="00000000" w:rsidR="00000000" w:rsidRPr="00000000">
              <w:rPr>
                <w:rFonts w:ascii="Aptos" w:cs="Aptos" w:eastAsia="Aptos" w:hAnsi="Aptos"/>
                <w:sz w:val="16"/>
                <w:szCs w:val="16"/>
                <w:rtl w:val="0"/>
              </w:rPr>
              <w:t xml:space="preserve">Egress allowlist, processor contract, data minimization, no-training terms, encryption, provider-specific isolation.</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shd w:fill="f4f5f6" w:val="clear"/>
            <w:vAlign w:val="center"/>
          </w:tcPr>
          <w:p w:rsidR="00000000" w:rsidDel="00000000" w:rsidP="00000000" w:rsidRDefault="00000000" w:rsidRPr="00000000" w14:paraId="00000048">
            <w:pPr>
              <w:spacing w:after="24" w:before="0" w:lineRule="auto"/>
              <w:rPr/>
            </w:pPr>
            <w:r w:rsidDel="00000000" w:rsidR="00000000" w:rsidRPr="00000000">
              <w:rPr>
                <w:rFonts w:ascii="Aptos" w:cs="Aptos" w:eastAsia="Aptos" w:hAnsi="Aptos"/>
                <w:sz w:val="16"/>
                <w:szCs w:val="16"/>
                <w:rtl w:val="0"/>
              </w:rPr>
              <w:t xml:space="preserve">Assistant Runtime → RAG</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4f5f6" w:val="clear"/>
            <w:vAlign w:val="center"/>
          </w:tcPr>
          <w:p w:rsidR="00000000" w:rsidDel="00000000" w:rsidP="00000000" w:rsidRDefault="00000000" w:rsidRPr="00000000" w14:paraId="00000049">
            <w:pPr>
              <w:spacing w:after="24" w:before="0" w:lineRule="auto"/>
              <w:rPr/>
            </w:pPr>
            <w:r w:rsidDel="00000000" w:rsidR="00000000" w:rsidRPr="00000000">
              <w:rPr>
                <w:rFonts w:ascii="Aptos" w:cs="Aptos" w:eastAsia="Aptos" w:hAnsi="Aptos"/>
                <w:sz w:val="16"/>
                <w:szCs w:val="16"/>
                <w:rtl w:val="0"/>
              </w:rPr>
              <w:t xml:space="preserve">Pre-retrieval authorization, market/access filters, release eligibility, injection-resistant context assembly.</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04A">
            <w:pPr>
              <w:spacing w:after="24" w:before="0" w:lineRule="auto"/>
              <w:rPr/>
            </w:pPr>
            <w:r w:rsidDel="00000000" w:rsidR="00000000" w:rsidRPr="00000000">
              <w:rPr>
                <w:rFonts w:ascii="Aptos" w:cs="Aptos" w:eastAsia="Aptos" w:hAnsi="Aptos"/>
                <w:sz w:val="16"/>
                <w:szCs w:val="16"/>
                <w:rtl w:val="0"/>
              </w:rPr>
              <w:t xml:space="preserve">Assistant Runtime → Domain APIs</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04B">
            <w:pPr>
              <w:spacing w:after="24" w:before="0" w:lineRule="auto"/>
              <w:rPr/>
            </w:pPr>
            <w:r w:rsidDel="00000000" w:rsidR="00000000" w:rsidRPr="00000000">
              <w:rPr>
                <w:rFonts w:ascii="Aptos" w:cs="Aptos" w:eastAsia="Aptos" w:hAnsi="Aptos"/>
                <w:sz w:val="16"/>
                <w:szCs w:val="16"/>
                <w:rtl w:val="0"/>
              </w:rPr>
              <w:t xml:space="preserve">Workload identity, typed API, object/property/function authorization, idempotency, fresh policy.</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shd w:fill="f4f5f6" w:val="clear"/>
            <w:vAlign w:val="center"/>
          </w:tcPr>
          <w:p w:rsidR="00000000" w:rsidDel="00000000" w:rsidP="00000000" w:rsidRDefault="00000000" w:rsidRPr="00000000" w14:paraId="0000004C">
            <w:pPr>
              <w:spacing w:after="24" w:before="0" w:lineRule="auto"/>
              <w:rPr/>
            </w:pPr>
            <w:r w:rsidDel="00000000" w:rsidR="00000000" w:rsidRPr="00000000">
              <w:rPr>
                <w:rFonts w:ascii="Aptos" w:cs="Aptos" w:eastAsia="Aptos" w:hAnsi="Aptos"/>
                <w:sz w:val="16"/>
                <w:szCs w:val="16"/>
                <w:rtl w:val="0"/>
              </w:rPr>
              <w:t xml:space="preserve">Staff → Protected Operations</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4f5f6" w:val="clear"/>
            <w:vAlign w:val="center"/>
          </w:tcPr>
          <w:p w:rsidR="00000000" w:rsidDel="00000000" w:rsidP="00000000" w:rsidRDefault="00000000" w:rsidRPr="00000000" w14:paraId="0000004D">
            <w:pPr>
              <w:spacing w:after="24" w:before="0" w:lineRule="auto"/>
              <w:rPr/>
            </w:pPr>
            <w:r w:rsidDel="00000000" w:rsidR="00000000" w:rsidRPr="00000000">
              <w:rPr>
                <w:rFonts w:ascii="Aptos" w:cs="Aptos" w:eastAsia="Aptos" w:hAnsi="Aptos"/>
                <w:sz w:val="16"/>
                <w:szCs w:val="16"/>
                <w:rtl w:val="0"/>
              </w:rPr>
              <w:t xml:space="preserve">SSO/MFA, purpose/case binding, JIT privilege, separation of duties, evidence.</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04E">
            <w:pPr>
              <w:spacing w:after="24" w:before="0" w:lineRule="auto"/>
              <w:rPr/>
            </w:pPr>
            <w:r w:rsidDel="00000000" w:rsidR="00000000" w:rsidRPr="00000000">
              <w:rPr>
                <w:rFonts w:ascii="Aptos" w:cs="Aptos" w:eastAsia="Aptos" w:hAnsi="Aptos"/>
                <w:sz w:val="16"/>
                <w:szCs w:val="16"/>
                <w:rtl w:val="0"/>
              </w:rPr>
              <w:t xml:space="preserve">Supply chain</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04F">
            <w:pPr>
              <w:spacing w:after="24" w:before="0" w:lineRule="auto"/>
              <w:rPr/>
            </w:pPr>
            <w:r w:rsidDel="00000000" w:rsidR="00000000" w:rsidRPr="00000000">
              <w:rPr>
                <w:rFonts w:ascii="Aptos" w:cs="Aptos" w:eastAsia="Aptos" w:hAnsi="Aptos"/>
                <w:sz w:val="16"/>
                <w:szCs w:val="16"/>
                <w:rtl w:val="0"/>
              </w:rPr>
              <w:t xml:space="preserve">Signed artifacts, SBOM, provenance, dependency scanning, secrets scanning, controlled CI/CD.</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shd w:fill="f4f5f6" w:val="clear"/>
            <w:vAlign w:val="center"/>
          </w:tcPr>
          <w:p w:rsidR="00000000" w:rsidDel="00000000" w:rsidP="00000000" w:rsidRDefault="00000000" w:rsidRPr="00000000" w14:paraId="00000050">
            <w:pPr>
              <w:spacing w:after="24" w:before="0" w:lineRule="auto"/>
              <w:rPr/>
            </w:pPr>
            <w:r w:rsidDel="00000000" w:rsidR="00000000" w:rsidRPr="00000000">
              <w:rPr>
                <w:rFonts w:ascii="Aptos" w:cs="Aptos" w:eastAsia="Aptos" w:hAnsi="Aptos"/>
                <w:sz w:val="16"/>
                <w:szCs w:val="16"/>
                <w:rtl w:val="0"/>
              </w:rPr>
              <w:t xml:space="preserve">Insider / compromised account</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4f5f6" w:val="clear"/>
            <w:vAlign w:val="center"/>
          </w:tcPr>
          <w:p w:rsidR="00000000" w:rsidDel="00000000" w:rsidP="00000000" w:rsidRDefault="00000000" w:rsidRPr="00000000" w14:paraId="00000051">
            <w:pPr>
              <w:spacing w:after="24" w:before="0" w:lineRule="auto"/>
              <w:rPr/>
            </w:pPr>
            <w:r w:rsidDel="00000000" w:rsidR="00000000" w:rsidRPr="00000000">
              <w:rPr>
                <w:rFonts w:ascii="Aptos" w:cs="Aptos" w:eastAsia="Aptos" w:hAnsi="Aptos"/>
                <w:sz w:val="16"/>
                <w:szCs w:val="16"/>
                <w:rtl w:val="0"/>
              </w:rPr>
              <w:t xml:space="preserve">Least privilege, anomaly detection, JIT, session revocation, DLP, evidence and periodic access review.</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052">
            <w:pPr>
              <w:spacing w:after="24" w:before="0" w:lineRule="auto"/>
              <w:rPr/>
            </w:pPr>
            <w:r w:rsidDel="00000000" w:rsidR="00000000" w:rsidRPr="00000000">
              <w:rPr>
                <w:rFonts w:ascii="Aptos" w:cs="Aptos" w:eastAsia="Aptos" w:hAnsi="Aptos"/>
                <w:sz w:val="16"/>
                <w:szCs w:val="16"/>
                <w:rtl w:val="0"/>
              </w:rPr>
              <w:t xml:space="preserve">Prompt/tool abuse</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053">
            <w:pPr>
              <w:spacing w:after="24" w:before="0" w:lineRule="auto"/>
              <w:rPr/>
            </w:pPr>
            <w:r w:rsidDel="00000000" w:rsidR="00000000" w:rsidRPr="00000000">
              <w:rPr>
                <w:rFonts w:ascii="Aptos" w:cs="Aptos" w:eastAsia="Aptos" w:hAnsi="Aptos"/>
                <w:sz w:val="16"/>
                <w:szCs w:val="16"/>
                <w:rtl w:val="0"/>
              </w:rPr>
              <w:t xml:space="preserve">Instruction hierarchy, typed tools, allowlists, action tiering, output validation, independent authorization.</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shd w:fill="f4f5f6" w:val="clear"/>
            <w:vAlign w:val="center"/>
          </w:tcPr>
          <w:p w:rsidR="00000000" w:rsidDel="00000000" w:rsidP="00000000" w:rsidRDefault="00000000" w:rsidRPr="00000000" w14:paraId="00000054">
            <w:pPr>
              <w:spacing w:after="24" w:before="0" w:lineRule="auto"/>
              <w:rPr/>
            </w:pPr>
            <w:r w:rsidDel="00000000" w:rsidR="00000000" w:rsidRPr="00000000">
              <w:rPr>
                <w:rFonts w:ascii="Aptos" w:cs="Aptos" w:eastAsia="Aptos" w:hAnsi="Aptos"/>
                <w:sz w:val="16"/>
                <w:szCs w:val="16"/>
                <w:rtl w:val="0"/>
              </w:rPr>
              <w:t xml:space="preserve">Data exfiltration</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4f5f6" w:val="clear"/>
            <w:vAlign w:val="center"/>
          </w:tcPr>
          <w:p w:rsidR="00000000" w:rsidDel="00000000" w:rsidP="00000000" w:rsidRDefault="00000000" w:rsidRPr="00000000" w14:paraId="00000055">
            <w:pPr>
              <w:spacing w:after="24" w:before="0" w:lineRule="auto"/>
              <w:rPr/>
            </w:pPr>
            <w:r w:rsidDel="00000000" w:rsidR="00000000" w:rsidRPr="00000000">
              <w:rPr>
                <w:rFonts w:ascii="Aptos" w:cs="Aptos" w:eastAsia="Aptos" w:hAnsi="Aptos"/>
                <w:sz w:val="16"/>
                <w:szCs w:val="16"/>
                <w:rtl w:val="0"/>
              </w:rPr>
              <w:t xml:space="preserve">DLP, content classification, egress controls, redaction, tool/result minimization, provider restrictions.</w:t>
            </w:r>
            <w:r w:rsidDel="00000000" w:rsidR="00000000" w:rsidRPr="00000000">
              <w:rPr>
                <w:rtl w:val="0"/>
              </w:rPr>
            </w:r>
          </w:p>
        </w:tc>
      </w:tr>
    </w:tbl>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Aptos" w:cs="Aptos" w:eastAsia="Aptos" w:hAnsi="Aptos"/>
          <w:b w:val="0"/>
          <w:bCs w:val="0"/>
          <w:i w:val="0"/>
          <w:iCs w:val="0"/>
          <w:smallCaps w:val="0"/>
          <w:strike w:val="0"/>
          <w:color w:val="5f6b76"/>
          <w:sz w:val="15"/>
          <w:szCs w:val="15"/>
          <w:u w:val="none"/>
          <w:shd w:fill="auto" w:val="clear"/>
          <w:vertAlign w:val="baseline"/>
        </w:rPr>
      </w:pPr>
      <w:r w:rsidDel="00000000" w:rsidR="00000000" w:rsidRPr="00000000">
        <w:rPr>
          <w:rtl w:val="0"/>
        </w:rPr>
      </w:r>
    </w:p>
    <w:tbl>
      <w:tblPr>
        <w:tblStyle w:val="Table5"/>
        <w:tblW w:w="10282.0" w:type="dxa"/>
        <w:jc w:val="left"/>
        <w:tblInd w:w="-115.0" w:type="dxa"/>
        <w:tblLayout w:type="fixed"/>
        <w:tblLook w:val="0400"/>
      </w:tblPr>
      <w:tblGrid>
        <w:gridCol w:w="10282"/>
        <w:tblGridChange w:id="0">
          <w:tblGrid>
            <w:gridCol w:w="10282"/>
          </w:tblGrid>
        </w:tblGridChange>
      </w:tblGrid>
      <w:tr>
        <w:trPr>
          <w:cantSplit w:val="1"/>
          <w:tblHeader w:val="1"/>
        </w:trPr>
        <w:tc>
          <w:tcPr>
            <w:tcBorders>
              <w:top w:color="8b2e2e" w:space="0" w:sz="4" w:val="single"/>
              <w:left w:color="8b2e2e" w:space="0" w:sz="4" w:val="single"/>
              <w:bottom w:color="8b2e2e" w:space="0" w:sz="4" w:val="single"/>
              <w:right w:color="8b2e2e" w:space="0" w:sz="4" w:val="single"/>
            </w:tcBorders>
            <w:shd w:fill="f6ecec" w:val="clear"/>
          </w:tcPr>
          <w:p w:rsidR="00000000" w:rsidDel="00000000" w:rsidP="00000000" w:rsidRDefault="00000000" w:rsidRPr="00000000" w14:paraId="00000057">
            <w:pPr>
              <w:rPr/>
            </w:pPr>
            <w:r w:rsidDel="00000000" w:rsidR="00000000" w:rsidRPr="00000000">
              <w:rPr>
                <w:b w:val="1"/>
                <w:bCs w:val="1"/>
                <w:color w:val="8b2e2e"/>
                <w:sz w:val="18"/>
                <w:szCs w:val="18"/>
                <w:rtl w:val="0"/>
              </w:rPr>
              <w:t xml:space="preserve">Critical distinction</w:t>
            </w:r>
            <w:r w:rsidDel="00000000" w:rsidR="00000000" w:rsidRPr="00000000">
              <w:rPr>
                <w:rtl w:val="0"/>
              </w:rPr>
            </w:r>
          </w:p>
          <w:p w:rsidR="00000000" w:rsidDel="00000000" w:rsidP="00000000" w:rsidRDefault="00000000" w:rsidRPr="00000000" w14:paraId="00000058">
            <w:pPr>
              <w:spacing w:after="0" w:lineRule="auto"/>
              <w:rPr/>
            </w:pPr>
            <w:r w:rsidDel="00000000" w:rsidR="00000000" w:rsidRPr="00000000">
              <w:rPr>
                <w:rtl w:val="0"/>
              </w:rPr>
              <w:t xml:space="preserve">Prompt injection is treated as an application-security input problem, not as a reason to grant the model more authority. Even a fully compromised model response must be unable to exceed deterministic tool, authorization, data and network boundaries.</w:t>
            </w:r>
          </w:p>
        </w:tc>
      </w:tr>
    </w:tbl>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Aptos" w:cs="Aptos" w:eastAsia="Aptos" w:hAnsi="Aptos"/>
          <w:b w:val="0"/>
          <w:bCs w:val="0"/>
          <w:i w:val="0"/>
          <w:iCs w:val="0"/>
          <w:smallCaps w:val="0"/>
          <w:strike w:val="0"/>
          <w:color w:val="5f6b76"/>
          <w:sz w:val="15"/>
          <w:szCs w:val="15"/>
          <w:u w:val="none"/>
          <w:shd w:fill="auto" w:val="clear"/>
          <w:vertAlign w:val="baseline"/>
        </w:rPr>
      </w:pPr>
      <w:r w:rsidDel="00000000" w:rsidR="00000000" w:rsidRPr="00000000">
        <w:rPr>
          <w:rtl w:val="0"/>
        </w:rPr>
      </w:r>
    </w:p>
    <w:p w:rsidR="00000000" w:rsidDel="00000000" w:rsidP="00000000" w:rsidRDefault="00000000" w:rsidRPr="00000000" w14:paraId="0000005A">
      <w:pPr>
        <w:pStyle w:val="Heading1"/>
        <w:rPr/>
      </w:pPr>
      <w:r w:rsidDel="00000000" w:rsidR="00000000" w:rsidRPr="00000000">
        <w:rPr>
          <w:rtl w:val="0"/>
        </w:rPr>
        <w:t xml:space="preserve">4. Data Classification &amp; Handling Standard</w:t>
      </w:r>
    </w:p>
    <w:tbl>
      <w:tblPr>
        <w:tblStyle w:val="Table6"/>
        <w:tblW w:w="1028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27"/>
        <w:gridCol w:w="3427"/>
        <w:gridCol w:w="3427"/>
        <w:tblGridChange w:id="0">
          <w:tblGrid>
            <w:gridCol w:w="3427"/>
            <w:gridCol w:w="3427"/>
            <w:gridCol w:w="3427"/>
          </w:tblGrid>
        </w:tblGridChange>
      </w:tblGrid>
      <w:tr>
        <w:trPr>
          <w:cantSplit w:val="1"/>
          <w:tblHeader w:val="1"/>
        </w:trPr>
        <w:tc>
          <w:tcPr>
            <w:tcBorders>
              <w:top w:color="cdd2d8" w:space="0" w:sz="4" w:val="single"/>
              <w:left w:color="cdd2d8" w:space="0" w:sz="4" w:val="single"/>
              <w:bottom w:color="cdd2d8" w:space="0" w:sz="4" w:val="single"/>
              <w:right w:color="cdd2d8" w:space="0" w:sz="4" w:val="single"/>
            </w:tcBorders>
            <w:shd w:fill="17202a" w:val="clear"/>
            <w:vAlign w:val="center"/>
          </w:tcPr>
          <w:p w:rsidR="00000000" w:rsidDel="00000000" w:rsidP="00000000" w:rsidRDefault="00000000" w:rsidRPr="00000000" w14:paraId="0000005B">
            <w:pPr>
              <w:spacing w:after="24" w:before="0" w:lineRule="auto"/>
              <w:rPr/>
            </w:pPr>
            <w:r w:rsidDel="00000000" w:rsidR="00000000" w:rsidRPr="00000000">
              <w:rPr>
                <w:rFonts w:ascii="Aptos" w:cs="Aptos" w:eastAsia="Aptos" w:hAnsi="Aptos"/>
                <w:b w:val="1"/>
                <w:bCs w:val="1"/>
                <w:color w:val="ffffff"/>
                <w:sz w:val="16"/>
                <w:szCs w:val="16"/>
                <w:rtl w:val="0"/>
              </w:rPr>
              <w:t xml:space="preserve">Tier</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17202a" w:val="clear"/>
            <w:vAlign w:val="center"/>
          </w:tcPr>
          <w:p w:rsidR="00000000" w:rsidDel="00000000" w:rsidP="00000000" w:rsidRDefault="00000000" w:rsidRPr="00000000" w14:paraId="0000005C">
            <w:pPr>
              <w:spacing w:after="24" w:before="0" w:lineRule="auto"/>
              <w:rPr/>
            </w:pPr>
            <w:r w:rsidDel="00000000" w:rsidR="00000000" w:rsidRPr="00000000">
              <w:rPr>
                <w:rFonts w:ascii="Aptos" w:cs="Aptos" w:eastAsia="Aptos" w:hAnsi="Aptos"/>
                <w:b w:val="1"/>
                <w:bCs w:val="1"/>
                <w:color w:val="ffffff"/>
                <w:sz w:val="16"/>
                <w:szCs w:val="16"/>
                <w:rtl w:val="0"/>
              </w:rPr>
              <w:t xml:space="preserve">Examples</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17202a" w:val="clear"/>
            <w:vAlign w:val="center"/>
          </w:tcPr>
          <w:p w:rsidR="00000000" w:rsidDel="00000000" w:rsidP="00000000" w:rsidRDefault="00000000" w:rsidRPr="00000000" w14:paraId="0000005D">
            <w:pPr>
              <w:spacing w:after="24" w:before="0" w:lineRule="auto"/>
              <w:rPr/>
            </w:pPr>
            <w:r w:rsidDel="00000000" w:rsidR="00000000" w:rsidRPr="00000000">
              <w:rPr>
                <w:rFonts w:ascii="Aptos" w:cs="Aptos" w:eastAsia="Aptos" w:hAnsi="Aptos"/>
                <w:b w:val="1"/>
                <w:bCs w:val="1"/>
                <w:color w:val="ffffff"/>
                <w:sz w:val="16"/>
                <w:szCs w:val="16"/>
                <w:rtl w:val="0"/>
              </w:rPr>
              <w:t xml:space="preserve">Handling</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05E">
            <w:pPr>
              <w:spacing w:after="24" w:before="0" w:lineRule="auto"/>
              <w:rPr/>
            </w:pPr>
            <w:r w:rsidDel="00000000" w:rsidR="00000000" w:rsidRPr="00000000">
              <w:rPr>
                <w:rFonts w:ascii="Aptos" w:cs="Aptos" w:eastAsia="Aptos" w:hAnsi="Aptos"/>
                <w:sz w:val="16"/>
                <w:szCs w:val="16"/>
                <w:rtl w:val="0"/>
              </w:rPr>
              <w:t xml:space="preserve">D0 Public</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05F">
            <w:pPr>
              <w:spacing w:after="24" w:before="0" w:lineRule="auto"/>
              <w:rPr/>
            </w:pPr>
            <w:r w:rsidDel="00000000" w:rsidR="00000000" w:rsidRPr="00000000">
              <w:rPr>
                <w:rFonts w:ascii="Aptos" w:cs="Aptos" w:eastAsia="Aptos" w:hAnsi="Aptos"/>
                <w:sz w:val="16"/>
                <w:szCs w:val="16"/>
                <w:rtl w:val="0"/>
              </w:rPr>
              <w:t xml:space="preserve">Published help, public listing content approved for public display</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060">
            <w:pPr>
              <w:spacing w:after="24" w:before="0" w:lineRule="auto"/>
              <w:rPr/>
            </w:pPr>
            <w:r w:rsidDel="00000000" w:rsidR="00000000" w:rsidRPr="00000000">
              <w:rPr>
                <w:rFonts w:ascii="Aptos" w:cs="Aptos" w:eastAsia="Aptos" w:hAnsi="Aptos"/>
                <w:sz w:val="16"/>
                <w:szCs w:val="16"/>
                <w:rtl w:val="0"/>
              </w:rPr>
              <w:t xml:space="preserve">Public integrity controls; no customer scope required.</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shd w:fill="f4f5f6" w:val="clear"/>
            <w:vAlign w:val="center"/>
          </w:tcPr>
          <w:p w:rsidR="00000000" w:rsidDel="00000000" w:rsidP="00000000" w:rsidRDefault="00000000" w:rsidRPr="00000000" w14:paraId="00000061">
            <w:pPr>
              <w:spacing w:after="24" w:before="0" w:lineRule="auto"/>
              <w:rPr/>
            </w:pPr>
            <w:r w:rsidDel="00000000" w:rsidR="00000000" w:rsidRPr="00000000">
              <w:rPr>
                <w:rFonts w:ascii="Aptos" w:cs="Aptos" w:eastAsia="Aptos" w:hAnsi="Aptos"/>
                <w:sz w:val="16"/>
                <w:szCs w:val="16"/>
                <w:rtl w:val="0"/>
              </w:rPr>
              <w:t xml:space="preserve">D1 Internal</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4f5f6" w:val="clear"/>
            <w:vAlign w:val="center"/>
          </w:tcPr>
          <w:p w:rsidR="00000000" w:rsidDel="00000000" w:rsidP="00000000" w:rsidRDefault="00000000" w:rsidRPr="00000000" w14:paraId="00000062">
            <w:pPr>
              <w:spacing w:after="24" w:before="0" w:lineRule="auto"/>
              <w:rPr/>
            </w:pPr>
            <w:r w:rsidDel="00000000" w:rsidR="00000000" w:rsidRPr="00000000">
              <w:rPr>
                <w:rFonts w:ascii="Aptos" w:cs="Aptos" w:eastAsia="Aptos" w:hAnsi="Aptos"/>
                <w:sz w:val="16"/>
                <w:szCs w:val="16"/>
                <w:rtl w:val="0"/>
              </w:rPr>
              <w:t xml:space="preserve">Architecture metadata, non-sensitive operational configuration</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4f5f6" w:val="clear"/>
            <w:vAlign w:val="center"/>
          </w:tcPr>
          <w:p w:rsidR="00000000" w:rsidDel="00000000" w:rsidP="00000000" w:rsidRDefault="00000000" w:rsidRPr="00000000" w14:paraId="00000063">
            <w:pPr>
              <w:spacing w:after="24" w:before="0" w:lineRule="auto"/>
              <w:rPr/>
            </w:pPr>
            <w:r w:rsidDel="00000000" w:rsidR="00000000" w:rsidRPr="00000000">
              <w:rPr>
                <w:rFonts w:ascii="Aptos" w:cs="Aptos" w:eastAsia="Aptos" w:hAnsi="Aptos"/>
                <w:sz w:val="16"/>
                <w:szCs w:val="16"/>
                <w:rtl w:val="0"/>
              </w:rPr>
              <w:t xml:space="preserve">Authenticated workforce/service access; no public exposure.</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064">
            <w:pPr>
              <w:spacing w:after="24" w:before="0" w:lineRule="auto"/>
              <w:rPr/>
            </w:pPr>
            <w:r w:rsidDel="00000000" w:rsidR="00000000" w:rsidRPr="00000000">
              <w:rPr>
                <w:rFonts w:ascii="Aptos" w:cs="Aptos" w:eastAsia="Aptos" w:hAnsi="Aptos"/>
                <w:sz w:val="16"/>
                <w:szCs w:val="16"/>
                <w:rtl w:val="0"/>
              </w:rPr>
              <w:t xml:space="preserve">D2 Personal</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065">
            <w:pPr>
              <w:spacing w:after="24" w:before="0" w:lineRule="auto"/>
              <w:rPr/>
            </w:pPr>
            <w:r w:rsidDel="00000000" w:rsidR="00000000" w:rsidRPr="00000000">
              <w:rPr>
                <w:rFonts w:ascii="Aptos" w:cs="Aptos" w:eastAsia="Aptos" w:hAnsi="Aptos"/>
                <w:sz w:val="16"/>
                <w:szCs w:val="16"/>
                <w:rtl w:val="0"/>
              </w:rPr>
              <w:t xml:space="preserve">Name, contact details, account identifiers, messages, preferences</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066">
            <w:pPr>
              <w:spacing w:after="24" w:before="0" w:lineRule="auto"/>
              <w:rPr/>
            </w:pPr>
            <w:r w:rsidDel="00000000" w:rsidR="00000000" w:rsidRPr="00000000">
              <w:rPr>
                <w:rFonts w:ascii="Aptos" w:cs="Aptos" w:eastAsia="Aptos" w:hAnsi="Aptos"/>
                <w:sz w:val="16"/>
                <w:szCs w:val="16"/>
                <w:rtl w:val="0"/>
              </w:rPr>
              <w:t xml:space="preserve">Purpose-bound access, encryption, minimization, retention schedule.</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shd w:fill="f4f5f6" w:val="clear"/>
            <w:vAlign w:val="center"/>
          </w:tcPr>
          <w:p w:rsidR="00000000" w:rsidDel="00000000" w:rsidP="00000000" w:rsidRDefault="00000000" w:rsidRPr="00000000" w14:paraId="00000067">
            <w:pPr>
              <w:spacing w:after="24" w:before="0" w:lineRule="auto"/>
              <w:rPr/>
            </w:pPr>
            <w:r w:rsidDel="00000000" w:rsidR="00000000" w:rsidRPr="00000000">
              <w:rPr>
                <w:rFonts w:ascii="Aptos" w:cs="Aptos" w:eastAsia="Aptos" w:hAnsi="Aptos"/>
                <w:sz w:val="16"/>
                <w:szCs w:val="16"/>
                <w:rtl w:val="0"/>
              </w:rPr>
              <w:t xml:space="preserve">D3 Sensitive Personal</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4f5f6" w:val="clear"/>
            <w:vAlign w:val="center"/>
          </w:tcPr>
          <w:p w:rsidR="00000000" w:rsidDel="00000000" w:rsidP="00000000" w:rsidRDefault="00000000" w:rsidRPr="00000000" w14:paraId="00000068">
            <w:pPr>
              <w:spacing w:after="24" w:before="0" w:lineRule="auto"/>
              <w:rPr/>
            </w:pPr>
            <w:r w:rsidDel="00000000" w:rsidR="00000000" w:rsidRPr="00000000">
              <w:rPr>
                <w:rFonts w:ascii="Aptos" w:cs="Aptos" w:eastAsia="Aptos" w:hAnsi="Aptos"/>
                <w:sz w:val="16"/>
                <w:szCs w:val="16"/>
                <w:rtl w:val="0"/>
              </w:rPr>
              <w:t xml:space="preserve">Identity/verification data, precise payment-related personal data, protected dispute/support content</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4f5f6" w:val="clear"/>
            <w:vAlign w:val="center"/>
          </w:tcPr>
          <w:p w:rsidR="00000000" w:rsidDel="00000000" w:rsidP="00000000" w:rsidRDefault="00000000" w:rsidRPr="00000000" w14:paraId="00000069">
            <w:pPr>
              <w:spacing w:after="24" w:before="0" w:lineRule="auto"/>
              <w:rPr/>
            </w:pPr>
            <w:r w:rsidDel="00000000" w:rsidR="00000000" w:rsidRPr="00000000">
              <w:rPr>
                <w:rFonts w:ascii="Aptos" w:cs="Aptos" w:eastAsia="Aptos" w:hAnsi="Aptos"/>
                <w:sz w:val="16"/>
                <w:szCs w:val="16"/>
                <w:rtl w:val="0"/>
              </w:rPr>
              <w:t xml:space="preserve">Strong access controls, enhanced logging restrictions, need-to-know, strict processor rules.</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06A">
            <w:pPr>
              <w:spacing w:after="24" w:before="0" w:lineRule="auto"/>
              <w:rPr/>
            </w:pPr>
            <w:r w:rsidDel="00000000" w:rsidR="00000000" w:rsidRPr="00000000">
              <w:rPr>
                <w:rFonts w:ascii="Aptos" w:cs="Aptos" w:eastAsia="Aptos" w:hAnsi="Aptos"/>
                <w:sz w:val="16"/>
                <w:szCs w:val="16"/>
                <w:rtl w:val="0"/>
              </w:rPr>
              <w:t xml:space="preserve">D4 Restricted</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06B">
            <w:pPr>
              <w:spacing w:after="24" w:before="0" w:lineRule="auto"/>
              <w:rPr/>
            </w:pPr>
            <w:r w:rsidDel="00000000" w:rsidR="00000000" w:rsidRPr="00000000">
              <w:rPr>
                <w:rFonts w:ascii="Aptos" w:cs="Aptos" w:eastAsia="Aptos" w:hAnsi="Aptos"/>
                <w:sz w:val="16"/>
                <w:szCs w:val="16"/>
                <w:rtl w:val="0"/>
              </w:rPr>
              <w:t xml:space="preserve">Secrets, credentials, security evidence, privileged legal/security material</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06C">
            <w:pPr>
              <w:spacing w:after="24" w:before="0" w:lineRule="auto"/>
              <w:rPr/>
            </w:pPr>
            <w:r w:rsidDel="00000000" w:rsidR="00000000" w:rsidRPr="00000000">
              <w:rPr>
                <w:rFonts w:ascii="Aptos" w:cs="Aptos" w:eastAsia="Aptos" w:hAnsi="Aptos"/>
                <w:sz w:val="16"/>
                <w:szCs w:val="16"/>
                <w:rtl w:val="0"/>
              </w:rPr>
              <w:t xml:space="preserve">Dedicated vault/restricted stores; never general RAG/model context.</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shd w:fill="f4f5f6" w:val="clear"/>
            <w:vAlign w:val="center"/>
          </w:tcPr>
          <w:p w:rsidR="00000000" w:rsidDel="00000000" w:rsidP="00000000" w:rsidRDefault="00000000" w:rsidRPr="00000000" w14:paraId="0000006D">
            <w:pPr>
              <w:spacing w:after="24" w:before="0" w:lineRule="auto"/>
              <w:rPr/>
            </w:pPr>
            <w:r w:rsidDel="00000000" w:rsidR="00000000" w:rsidRPr="00000000">
              <w:rPr>
                <w:rFonts w:ascii="Aptos" w:cs="Aptos" w:eastAsia="Aptos" w:hAnsi="Aptos"/>
                <w:sz w:val="16"/>
                <w:szCs w:val="16"/>
                <w:rtl w:val="0"/>
              </w:rPr>
              <w:t xml:space="preserve">D5 Authoritative Financial/Legal-State</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4f5f6" w:val="clear"/>
            <w:vAlign w:val="center"/>
          </w:tcPr>
          <w:p w:rsidR="00000000" w:rsidDel="00000000" w:rsidP="00000000" w:rsidRDefault="00000000" w:rsidRPr="00000000" w14:paraId="0000006E">
            <w:pPr>
              <w:spacing w:after="24" w:before="0" w:lineRule="auto"/>
              <w:rPr/>
            </w:pPr>
            <w:r w:rsidDel="00000000" w:rsidR="00000000" w:rsidRPr="00000000">
              <w:rPr>
                <w:rFonts w:ascii="Aptos" w:cs="Aptos" w:eastAsia="Aptos" w:hAnsi="Aptos"/>
                <w:sz w:val="16"/>
                <w:szCs w:val="16"/>
                <w:rtl w:val="0"/>
              </w:rPr>
              <w:t xml:space="preserve">Ledger facts, payout/payment state, compliance/verification outcomes, signed action receipts</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4f5f6" w:val="clear"/>
            <w:vAlign w:val="center"/>
          </w:tcPr>
          <w:p w:rsidR="00000000" w:rsidDel="00000000" w:rsidP="00000000" w:rsidRDefault="00000000" w:rsidRPr="00000000" w14:paraId="0000006F">
            <w:pPr>
              <w:spacing w:after="24" w:before="0" w:lineRule="auto"/>
              <w:rPr/>
            </w:pPr>
            <w:r w:rsidDel="00000000" w:rsidR="00000000" w:rsidRPr="00000000">
              <w:rPr>
                <w:rFonts w:ascii="Aptos" w:cs="Aptos" w:eastAsia="Aptos" w:hAnsi="Aptos"/>
                <w:sz w:val="16"/>
                <w:szCs w:val="16"/>
                <w:rtl w:val="0"/>
              </w:rPr>
              <w:t xml:space="preserve">Domain-authoritative only; no optimistic/model-derived mutation or display.</w:t>
            </w:r>
            <w:r w:rsidDel="00000000" w:rsidR="00000000" w:rsidRPr="00000000">
              <w:rPr>
                <w:rtl w:val="0"/>
              </w:rPr>
            </w:r>
          </w:p>
        </w:tc>
      </w:tr>
    </w:tbl>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Aptos" w:cs="Aptos" w:eastAsia="Aptos" w:hAnsi="Aptos"/>
          <w:b w:val="0"/>
          <w:bCs w:val="0"/>
          <w:i w:val="0"/>
          <w:iCs w:val="0"/>
          <w:smallCaps w:val="0"/>
          <w:strike w:val="0"/>
          <w:color w:val="5f6b76"/>
          <w:sz w:val="15"/>
          <w:szCs w:val="15"/>
          <w:u w:val="none"/>
          <w:shd w:fill="auto" w:val="clear"/>
          <w:vertAlign w:val="baseline"/>
        </w:rPr>
      </w:pPr>
      <w:r w:rsidDel="00000000" w:rsidR="00000000" w:rsidRPr="00000000">
        <w:rPr>
          <w:rtl w:val="0"/>
        </w:rPr>
      </w:r>
    </w:p>
    <w:tbl>
      <w:tblPr>
        <w:tblStyle w:val="Table7"/>
        <w:tblW w:w="102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70"/>
        <w:gridCol w:w="2570"/>
        <w:gridCol w:w="2570"/>
        <w:gridCol w:w="2570"/>
        <w:tblGridChange w:id="0">
          <w:tblGrid>
            <w:gridCol w:w="2570"/>
            <w:gridCol w:w="2570"/>
            <w:gridCol w:w="2570"/>
            <w:gridCol w:w="2570"/>
          </w:tblGrid>
        </w:tblGridChange>
      </w:tblGrid>
      <w:tr>
        <w:trPr>
          <w:cantSplit w:val="1"/>
          <w:tblHeader w:val="1"/>
        </w:trPr>
        <w:tc>
          <w:tcPr>
            <w:tcBorders>
              <w:top w:color="cdd2d8" w:space="0" w:sz="4" w:val="single"/>
              <w:left w:color="cdd2d8" w:space="0" w:sz="4" w:val="single"/>
              <w:bottom w:color="cdd2d8" w:space="0" w:sz="4" w:val="single"/>
              <w:right w:color="cdd2d8" w:space="0" w:sz="4" w:val="single"/>
            </w:tcBorders>
            <w:shd w:fill="17202a" w:val="clear"/>
            <w:vAlign w:val="center"/>
          </w:tcPr>
          <w:p w:rsidR="00000000" w:rsidDel="00000000" w:rsidP="00000000" w:rsidRDefault="00000000" w:rsidRPr="00000000" w14:paraId="00000071">
            <w:pPr>
              <w:spacing w:after="24" w:before="0" w:lineRule="auto"/>
              <w:rPr/>
            </w:pPr>
            <w:r w:rsidDel="00000000" w:rsidR="00000000" w:rsidRPr="00000000">
              <w:rPr>
                <w:rFonts w:ascii="Aptos" w:cs="Aptos" w:eastAsia="Aptos" w:hAnsi="Aptos"/>
                <w:b w:val="1"/>
                <w:bCs w:val="1"/>
                <w:color w:val="ffffff"/>
                <w:sz w:val="15"/>
                <w:szCs w:val="15"/>
                <w:rtl w:val="0"/>
              </w:rPr>
              <w:t xml:space="preserve">ID</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17202a" w:val="clear"/>
            <w:vAlign w:val="center"/>
          </w:tcPr>
          <w:p w:rsidR="00000000" w:rsidDel="00000000" w:rsidP="00000000" w:rsidRDefault="00000000" w:rsidRPr="00000000" w14:paraId="00000072">
            <w:pPr>
              <w:spacing w:after="24" w:before="0" w:lineRule="auto"/>
              <w:rPr/>
            </w:pPr>
            <w:r w:rsidDel="00000000" w:rsidR="00000000" w:rsidRPr="00000000">
              <w:rPr>
                <w:rFonts w:ascii="Aptos" w:cs="Aptos" w:eastAsia="Aptos" w:hAnsi="Aptos"/>
                <w:b w:val="1"/>
                <w:bCs w:val="1"/>
                <w:color w:val="ffffff"/>
                <w:sz w:val="15"/>
                <w:szCs w:val="15"/>
                <w:rtl w:val="0"/>
              </w:rPr>
              <w:t xml:space="preserve">Priority</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17202a" w:val="clear"/>
            <w:vAlign w:val="center"/>
          </w:tcPr>
          <w:p w:rsidR="00000000" w:rsidDel="00000000" w:rsidP="00000000" w:rsidRDefault="00000000" w:rsidRPr="00000000" w14:paraId="00000073">
            <w:pPr>
              <w:spacing w:after="24" w:before="0" w:lineRule="auto"/>
              <w:rPr/>
            </w:pPr>
            <w:r w:rsidDel="00000000" w:rsidR="00000000" w:rsidRPr="00000000">
              <w:rPr>
                <w:rFonts w:ascii="Aptos" w:cs="Aptos" w:eastAsia="Aptos" w:hAnsi="Aptos"/>
                <w:b w:val="1"/>
                <w:bCs w:val="1"/>
                <w:color w:val="ffffff"/>
                <w:sz w:val="15"/>
                <w:szCs w:val="15"/>
                <w:rtl w:val="0"/>
              </w:rPr>
              <w:t xml:space="preserve">Requirement</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17202a" w:val="clear"/>
            <w:vAlign w:val="center"/>
          </w:tcPr>
          <w:p w:rsidR="00000000" w:rsidDel="00000000" w:rsidP="00000000" w:rsidRDefault="00000000" w:rsidRPr="00000000" w14:paraId="00000074">
            <w:pPr>
              <w:spacing w:after="24" w:before="0" w:lineRule="auto"/>
              <w:rPr/>
            </w:pPr>
            <w:r w:rsidDel="00000000" w:rsidR="00000000" w:rsidRPr="00000000">
              <w:rPr>
                <w:rFonts w:ascii="Aptos" w:cs="Aptos" w:eastAsia="Aptos" w:hAnsi="Aptos"/>
                <w:b w:val="1"/>
                <w:bCs w:val="1"/>
                <w:color w:val="ffffff"/>
                <w:sz w:val="15"/>
                <w:szCs w:val="15"/>
                <w:rtl w:val="0"/>
              </w:rPr>
              <w:t xml:space="preserve">Verification</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075">
            <w:pPr>
              <w:spacing w:after="24" w:before="0" w:lineRule="auto"/>
              <w:rPr/>
            </w:pPr>
            <w:r w:rsidDel="00000000" w:rsidR="00000000" w:rsidRPr="00000000">
              <w:rPr>
                <w:rFonts w:ascii="Aptos" w:cs="Aptos" w:eastAsia="Aptos" w:hAnsi="Aptos"/>
                <w:sz w:val="15"/>
                <w:szCs w:val="15"/>
                <w:rtl w:val="0"/>
              </w:rPr>
              <w:t xml:space="preserve">SEC-PRIV-FR-001</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076">
            <w:pPr>
              <w:spacing w:after="24" w:before="0" w:lineRule="auto"/>
              <w:rPr/>
            </w:pPr>
            <w:r w:rsidDel="00000000" w:rsidR="00000000" w:rsidRPr="00000000">
              <w:rPr>
                <w:rFonts w:ascii="Aptos" w:cs="Aptos" w:eastAsia="Aptos" w:hAnsi="Aptos"/>
                <w:sz w:val="15"/>
                <w:szCs w:val="15"/>
                <w:rtl w:val="0"/>
              </w:rPr>
              <w:t xml:space="preserve">P0</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077">
            <w:pPr>
              <w:spacing w:after="24" w:before="0" w:lineRule="auto"/>
              <w:rPr/>
            </w:pPr>
            <w:r w:rsidDel="00000000" w:rsidR="00000000" w:rsidRPr="00000000">
              <w:rPr>
                <w:rFonts w:ascii="Aptos" w:cs="Aptos" w:eastAsia="Aptos" w:hAnsi="Aptos"/>
                <w:sz w:val="15"/>
                <w:szCs w:val="15"/>
                <w:rtl w:val="0"/>
              </w:rPr>
              <w:t xml:space="preserve">Every data object or processing flow shall have a classification, owner, purpose, market scope and retention treatment.</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078">
            <w:pPr>
              <w:spacing w:after="24" w:before="0" w:lineRule="auto"/>
              <w:rPr/>
            </w:pPr>
            <w:r w:rsidDel="00000000" w:rsidR="00000000" w:rsidRPr="00000000">
              <w:rPr>
                <w:rFonts w:ascii="Aptos" w:cs="Aptos" w:eastAsia="Aptos" w:hAnsi="Aptos"/>
                <w:sz w:val="15"/>
                <w:szCs w:val="15"/>
                <w:rtl w:val="0"/>
              </w:rPr>
              <w:t xml:space="preserve">Data inventory / schema / control review.</w:t>
            </w:r>
            <w:r w:rsidDel="00000000" w:rsidR="00000000" w:rsidRPr="00000000">
              <w:rPr>
                <w:rtl w:val="0"/>
              </w:rPr>
            </w:r>
          </w:p>
        </w:tc>
      </w:tr>
    </w:tbl>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Aptos" w:cs="Aptos" w:eastAsia="Aptos" w:hAnsi="Aptos"/>
          <w:b w:val="0"/>
          <w:bCs w:val="0"/>
          <w:i w:val="0"/>
          <w:iCs w:val="0"/>
          <w:smallCaps w:val="0"/>
          <w:strike w:val="0"/>
          <w:color w:val="5f6b76"/>
          <w:sz w:val="15"/>
          <w:szCs w:val="15"/>
          <w:u w:val="none"/>
          <w:shd w:fill="auto" w:val="clear"/>
          <w:vertAlign w:val="baseline"/>
        </w:rPr>
      </w:pPr>
      <w:r w:rsidDel="00000000" w:rsidR="00000000" w:rsidRPr="00000000">
        <w:rPr>
          <w:rtl w:val="0"/>
        </w:rPr>
      </w:r>
    </w:p>
    <w:tbl>
      <w:tblPr>
        <w:tblStyle w:val="Table8"/>
        <w:tblW w:w="102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70"/>
        <w:gridCol w:w="2570"/>
        <w:gridCol w:w="2570"/>
        <w:gridCol w:w="2570"/>
        <w:tblGridChange w:id="0">
          <w:tblGrid>
            <w:gridCol w:w="2570"/>
            <w:gridCol w:w="2570"/>
            <w:gridCol w:w="2570"/>
            <w:gridCol w:w="2570"/>
          </w:tblGrid>
        </w:tblGridChange>
      </w:tblGrid>
      <w:tr>
        <w:trPr>
          <w:cantSplit w:val="1"/>
          <w:tblHeader w:val="1"/>
        </w:trPr>
        <w:tc>
          <w:tcPr>
            <w:tcBorders>
              <w:top w:color="cdd2d8" w:space="0" w:sz="4" w:val="single"/>
              <w:left w:color="cdd2d8" w:space="0" w:sz="4" w:val="single"/>
              <w:bottom w:color="cdd2d8" w:space="0" w:sz="4" w:val="single"/>
              <w:right w:color="cdd2d8" w:space="0" w:sz="4" w:val="single"/>
            </w:tcBorders>
            <w:shd w:fill="17202a" w:val="clear"/>
            <w:vAlign w:val="center"/>
          </w:tcPr>
          <w:p w:rsidR="00000000" w:rsidDel="00000000" w:rsidP="00000000" w:rsidRDefault="00000000" w:rsidRPr="00000000" w14:paraId="0000007A">
            <w:pPr>
              <w:spacing w:after="24" w:before="0" w:lineRule="auto"/>
              <w:rPr/>
            </w:pPr>
            <w:r w:rsidDel="00000000" w:rsidR="00000000" w:rsidRPr="00000000">
              <w:rPr>
                <w:rFonts w:ascii="Aptos" w:cs="Aptos" w:eastAsia="Aptos" w:hAnsi="Aptos"/>
                <w:b w:val="1"/>
                <w:bCs w:val="1"/>
                <w:color w:val="ffffff"/>
                <w:sz w:val="15"/>
                <w:szCs w:val="15"/>
                <w:rtl w:val="0"/>
              </w:rPr>
              <w:t xml:space="preserve">ID</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17202a" w:val="clear"/>
            <w:vAlign w:val="center"/>
          </w:tcPr>
          <w:p w:rsidR="00000000" w:rsidDel="00000000" w:rsidP="00000000" w:rsidRDefault="00000000" w:rsidRPr="00000000" w14:paraId="0000007B">
            <w:pPr>
              <w:spacing w:after="24" w:before="0" w:lineRule="auto"/>
              <w:rPr/>
            </w:pPr>
            <w:r w:rsidDel="00000000" w:rsidR="00000000" w:rsidRPr="00000000">
              <w:rPr>
                <w:rFonts w:ascii="Aptos" w:cs="Aptos" w:eastAsia="Aptos" w:hAnsi="Aptos"/>
                <w:b w:val="1"/>
                <w:bCs w:val="1"/>
                <w:color w:val="ffffff"/>
                <w:sz w:val="15"/>
                <w:szCs w:val="15"/>
                <w:rtl w:val="0"/>
              </w:rPr>
              <w:t xml:space="preserve">Priority</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17202a" w:val="clear"/>
            <w:vAlign w:val="center"/>
          </w:tcPr>
          <w:p w:rsidR="00000000" w:rsidDel="00000000" w:rsidP="00000000" w:rsidRDefault="00000000" w:rsidRPr="00000000" w14:paraId="0000007C">
            <w:pPr>
              <w:spacing w:after="24" w:before="0" w:lineRule="auto"/>
              <w:rPr/>
            </w:pPr>
            <w:r w:rsidDel="00000000" w:rsidR="00000000" w:rsidRPr="00000000">
              <w:rPr>
                <w:rFonts w:ascii="Aptos" w:cs="Aptos" w:eastAsia="Aptos" w:hAnsi="Aptos"/>
                <w:b w:val="1"/>
                <w:bCs w:val="1"/>
                <w:color w:val="ffffff"/>
                <w:sz w:val="15"/>
                <w:szCs w:val="15"/>
                <w:rtl w:val="0"/>
              </w:rPr>
              <w:t xml:space="preserve">Requirement</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17202a" w:val="clear"/>
            <w:vAlign w:val="center"/>
          </w:tcPr>
          <w:p w:rsidR="00000000" w:rsidDel="00000000" w:rsidP="00000000" w:rsidRDefault="00000000" w:rsidRPr="00000000" w14:paraId="0000007D">
            <w:pPr>
              <w:spacing w:after="24" w:before="0" w:lineRule="auto"/>
              <w:rPr/>
            </w:pPr>
            <w:r w:rsidDel="00000000" w:rsidR="00000000" w:rsidRPr="00000000">
              <w:rPr>
                <w:rFonts w:ascii="Aptos" w:cs="Aptos" w:eastAsia="Aptos" w:hAnsi="Aptos"/>
                <w:b w:val="1"/>
                <w:bCs w:val="1"/>
                <w:color w:val="ffffff"/>
                <w:sz w:val="15"/>
                <w:szCs w:val="15"/>
                <w:rtl w:val="0"/>
              </w:rPr>
              <w:t xml:space="preserve">Verification</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07E">
            <w:pPr>
              <w:spacing w:after="24" w:before="0" w:lineRule="auto"/>
              <w:rPr/>
            </w:pPr>
            <w:r w:rsidDel="00000000" w:rsidR="00000000" w:rsidRPr="00000000">
              <w:rPr>
                <w:rFonts w:ascii="Aptos" w:cs="Aptos" w:eastAsia="Aptos" w:hAnsi="Aptos"/>
                <w:sz w:val="15"/>
                <w:szCs w:val="15"/>
                <w:rtl w:val="0"/>
              </w:rPr>
              <w:t xml:space="preserve">SEC-PRIV-FR-002</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07F">
            <w:pPr>
              <w:spacing w:after="24" w:before="0" w:lineRule="auto"/>
              <w:rPr/>
            </w:pPr>
            <w:r w:rsidDel="00000000" w:rsidR="00000000" w:rsidRPr="00000000">
              <w:rPr>
                <w:rFonts w:ascii="Aptos" w:cs="Aptos" w:eastAsia="Aptos" w:hAnsi="Aptos"/>
                <w:sz w:val="15"/>
                <w:szCs w:val="15"/>
                <w:rtl w:val="0"/>
              </w:rPr>
              <w:t xml:space="preserve">P0</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080">
            <w:pPr>
              <w:spacing w:after="24" w:before="0" w:lineRule="auto"/>
              <w:rPr/>
            </w:pPr>
            <w:r w:rsidDel="00000000" w:rsidR="00000000" w:rsidRPr="00000000">
              <w:rPr>
                <w:rFonts w:ascii="Aptos" w:cs="Aptos" w:eastAsia="Aptos" w:hAnsi="Aptos"/>
                <w:sz w:val="15"/>
                <w:szCs w:val="15"/>
                <w:rtl w:val="0"/>
              </w:rPr>
              <w:t xml:space="preserve">D4 data shall not enter general model prompts, general RAG indexes or unrestricted telemetry.</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081">
            <w:pPr>
              <w:spacing w:after="24" w:before="0" w:lineRule="auto"/>
              <w:rPr/>
            </w:pPr>
            <w:r w:rsidDel="00000000" w:rsidR="00000000" w:rsidRPr="00000000">
              <w:rPr>
                <w:rFonts w:ascii="Aptos" w:cs="Aptos" w:eastAsia="Aptos" w:hAnsi="Aptos"/>
                <w:sz w:val="15"/>
                <w:szCs w:val="15"/>
                <w:rtl w:val="0"/>
              </w:rPr>
              <w:t xml:space="preserve">DLP and negative integration tests.</w:t>
            </w:r>
            <w:r w:rsidDel="00000000" w:rsidR="00000000" w:rsidRPr="00000000">
              <w:rPr>
                <w:rtl w:val="0"/>
              </w:rPr>
            </w:r>
          </w:p>
        </w:tc>
      </w:tr>
    </w:tbl>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Aptos" w:cs="Aptos" w:eastAsia="Aptos" w:hAnsi="Aptos"/>
          <w:b w:val="0"/>
          <w:bCs w:val="0"/>
          <w:i w:val="0"/>
          <w:iCs w:val="0"/>
          <w:smallCaps w:val="0"/>
          <w:strike w:val="0"/>
          <w:color w:val="5f6b76"/>
          <w:sz w:val="15"/>
          <w:szCs w:val="15"/>
          <w:u w:val="none"/>
          <w:shd w:fill="auto" w:val="clear"/>
          <w:vertAlign w:val="baseline"/>
        </w:rPr>
      </w:pPr>
      <w:r w:rsidDel="00000000" w:rsidR="00000000" w:rsidRPr="00000000">
        <w:rPr>
          <w:rtl w:val="0"/>
        </w:rPr>
      </w:r>
    </w:p>
    <w:p w:rsidR="00000000" w:rsidDel="00000000" w:rsidP="00000000" w:rsidRDefault="00000000" w:rsidRPr="00000000" w14:paraId="00000083">
      <w:pPr>
        <w:pStyle w:val="Heading1"/>
        <w:rPr/>
      </w:pPr>
      <w:r w:rsidDel="00000000" w:rsidR="00000000" w:rsidRPr="00000000">
        <w:rPr>
          <w:rtl w:val="0"/>
        </w:rPr>
        <w:t xml:space="preserve">5. Privacy-by-Design Data Lifecycle</w:t>
      </w:r>
    </w:p>
    <w:p w:rsidR="00000000" w:rsidDel="00000000" w:rsidP="00000000" w:rsidRDefault="00000000" w:rsidRPr="00000000" w14:paraId="00000084">
      <w:pPr>
        <w:jc w:val="center"/>
        <w:rPr/>
      </w:pPr>
      <w:r w:rsidDel="00000000" w:rsidR="00000000" w:rsidRPr="00000000">
        <w:rPr/>
        <w:drawing>
          <wp:inline distB="0" distT="0" distL="114300" distR="114300">
            <wp:extent cx="6080760" cy="2453106"/>
            <wp:effectExtent b="0" l="0" r="0" t="0"/>
            <wp:docPr descr="Lifecycle from collection through classification, use, sharing, retention and deletion." id="3" name="image3.png"/>
            <a:graphic>
              <a:graphicData uri="http://schemas.openxmlformats.org/drawingml/2006/picture">
                <pic:pic>
                  <pic:nvPicPr>
                    <pic:cNvPr descr="Lifecycle from collection through classification, use, sharing, retention and deletion." id="0" name="image3.png"/>
                    <pic:cNvPicPr preferRelativeResize="0"/>
                  </pic:nvPicPr>
                  <pic:blipFill>
                    <a:blip r:embed="rId7"/>
                    <a:srcRect b="0" l="0" r="0" t="0"/>
                    <a:stretch>
                      <a:fillRect/>
                    </a:stretch>
                  </pic:blipFill>
                  <pic:spPr>
                    <a:xfrm>
                      <a:off x="0" y="0"/>
                      <a:ext cx="6080760" cy="2453106"/>
                    </a:xfrm>
                    <a:prstGeom prst="rect"/>
                    <a:ln/>
                  </pic:spPr>
                </pic:pic>
              </a:graphicData>
            </a:graphic>
          </wp:inline>
        </w:drawing>
      </w: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center"/>
        <w:rPr>
          <w:rFonts w:ascii="Aptos" w:cs="Aptos" w:eastAsia="Aptos" w:hAnsi="Aptos"/>
          <w:b w:val="0"/>
          <w:bCs w:val="0"/>
          <w:i w:val="0"/>
          <w:iCs w:val="0"/>
          <w:smallCaps w:val="0"/>
          <w:strike w:val="0"/>
          <w:color w:val="5f6b76"/>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5f6b76"/>
          <w:sz w:val="15"/>
          <w:szCs w:val="15"/>
          <w:u w:val="none"/>
          <w:shd w:fill="auto" w:val="clear"/>
          <w:vertAlign w:val="baseline"/>
          <w:rtl w:val="0"/>
        </w:rPr>
        <w:t xml:space="preserve">Figure 2 — Privacy-by-Design Data Lifecycle</w:t>
      </w:r>
    </w:p>
    <w:tbl>
      <w:tblPr>
        <w:tblStyle w:val="Table9"/>
        <w:tblW w:w="1028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41"/>
        <w:gridCol w:w="5141"/>
        <w:tblGridChange w:id="0">
          <w:tblGrid>
            <w:gridCol w:w="5141"/>
            <w:gridCol w:w="5141"/>
          </w:tblGrid>
        </w:tblGridChange>
      </w:tblGrid>
      <w:tr>
        <w:trPr>
          <w:cantSplit w:val="1"/>
          <w:tblHeader w:val="1"/>
        </w:trPr>
        <w:tc>
          <w:tcPr>
            <w:tcBorders>
              <w:top w:color="cdd2d8" w:space="0" w:sz="4" w:val="single"/>
              <w:left w:color="cdd2d8" w:space="0" w:sz="4" w:val="single"/>
              <w:bottom w:color="cdd2d8" w:space="0" w:sz="4" w:val="single"/>
              <w:right w:color="cdd2d8" w:space="0" w:sz="4" w:val="single"/>
            </w:tcBorders>
            <w:shd w:fill="17202a" w:val="clear"/>
            <w:vAlign w:val="center"/>
          </w:tcPr>
          <w:p w:rsidR="00000000" w:rsidDel="00000000" w:rsidP="00000000" w:rsidRDefault="00000000" w:rsidRPr="00000000" w14:paraId="00000086">
            <w:pPr>
              <w:spacing w:after="24" w:before="0" w:lineRule="auto"/>
              <w:rPr/>
            </w:pPr>
            <w:r w:rsidDel="00000000" w:rsidR="00000000" w:rsidRPr="00000000">
              <w:rPr>
                <w:rFonts w:ascii="Aptos" w:cs="Aptos" w:eastAsia="Aptos" w:hAnsi="Aptos"/>
                <w:b w:val="1"/>
                <w:bCs w:val="1"/>
                <w:color w:val="ffffff"/>
                <w:sz w:val="16"/>
                <w:szCs w:val="16"/>
                <w:rtl w:val="0"/>
              </w:rPr>
              <w:t xml:space="preserve">Stage</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17202a" w:val="clear"/>
            <w:vAlign w:val="center"/>
          </w:tcPr>
          <w:p w:rsidR="00000000" w:rsidDel="00000000" w:rsidP="00000000" w:rsidRDefault="00000000" w:rsidRPr="00000000" w14:paraId="00000087">
            <w:pPr>
              <w:spacing w:after="24" w:before="0" w:lineRule="auto"/>
              <w:rPr/>
            </w:pPr>
            <w:r w:rsidDel="00000000" w:rsidR="00000000" w:rsidRPr="00000000">
              <w:rPr>
                <w:rFonts w:ascii="Aptos" w:cs="Aptos" w:eastAsia="Aptos" w:hAnsi="Aptos"/>
                <w:b w:val="1"/>
                <w:bCs w:val="1"/>
                <w:color w:val="ffffff"/>
                <w:sz w:val="16"/>
                <w:szCs w:val="16"/>
                <w:rtl w:val="0"/>
              </w:rPr>
              <w:t xml:space="preserve">Required controls</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088">
            <w:pPr>
              <w:spacing w:after="24" w:before="0" w:lineRule="auto"/>
              <w:rPr/>
            </w:pPr>
            <w:r w:rsidDel="00000000" w:rsidR="00000000" w:rsidRPr="00000000">
              <w:rPr>
                <w:rFonts w:ascii="Aptos" w:cs="Aptos" w:eastAsia="Aptos" w:hAnsi="Aptos"/>
                <w:sz w:val="16"/>
                <w:szCs w:val="16"/>
                <w:rtl w:val="0"/>
              </w:rPr>
              <w:t xml:space="preserve">Collect</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089">
            <w:pPr>
              <w:spacing w:after="24" w:before="0" w:lineRule="auto"/>
              <w:rPr/>
            </w:pPr>
            <w:r w:rsidDel="00000000" w:rsidR="00000000" w:rsidRPr="00000000">
              <w:rPr>
                <w:rFonts w:ascii="Aptos" w:cs="Aptos" w:eastAsia="Aptos" w:hAnsi="Aptos"/>
                <w:sz w:val="16"/>
                <w:szCs w:val="16"/>
                <w:rtl w:val="0"/>
              </w:rPr>
              <w:t xml:space="preserve">Purpose and necessity documented; minimum fields; user notice/choice where applicable; no speculative collection for future AI use.</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shd w:fill="f4f5f6" w:val="clear"/>
            <w:vAlign w:val="center"/>
          </w:tcPr>
          <w:p w:rsidR="00000000" w:rsidDel="00000000" w:rsidP="00000000" w:rsidRDefault="00000000" w:rsidRPr="00000000" w14:paraId="0000008A">
            <w:pPr>
              <w:spacing w:after="24" w:before="0" w:lineRule="auto"/>
              <w:rPr/>
            </w:pPr>
            <w:r w:rsidDel="00000000" w:rsidR="00000000" w:rsidRPr="00000000">
              <w:rPr>
                <w:rFonts w:ascii="Aptos" w:cs="Aptos" w:eastAsia="Aptos" w:hAnsi="Aptos"/>
                <w:sz w:val="16"/>
                <w:szCs w:val="16"/>
                <w:rtl w:val="0"/>
              </w:rPr>
              <w:t xml:space="preserve">Classify</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4f5f6" w:val="clear"/>
            <w:vAlign w:val="center"/>
          </w:tcPr>
          <w:p w:rsidR="00000000" w:rsidDel="00000000" w:rsidP="00000000" w:rsidRDefault="00000000" w:rsidRPr="00000000" w14:paraId="0000008B">
            <w:pPr>
              <w:spacing w:after="24" w:before="0" w:lineRule="auto"/>
              <w:rPr/>
            </w:pPr>
            <w:r w:rsidDel="00000000" w:rsidR="00000000" w:rsidRPr="00000000">
              <w:rPr>
                <w:rFonts w:ascii="Aptos" w:cs="Aptos" w:eastAsia="Aptos" w:hAnsi="Aptos"/>
                <w:sz w:val="16"/>
                <w:szCs w:val="16"/>
                <w:rtl w:val="0"/>
              </w:rPr>
              <w:t xml:space="preserve">Assign data tier, controller/processor role, market, purpose, retention, residency and sharing restrictions.</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08C">
            <w:pPr>
              <w:spacing w:after="24" w:before="0" w:lineRule="auto"/>
              <w:rPr/>
            </w:pPr>
            <w:r w:rsidDel="00000000" w:rsidR="00000000" w:rsidRPr="00000000">
              <w:rPr>
                <w:rFonts w:ascii="Aptos" w:cs="Aptos" w:eastAsia="Aptos" w:hAnsi="Aptos"/>
                <w:sz w:val="16"/>
                <w:szCs w:val="16"/>
                <w:rtl w:val="0"/>
              </w:rPr>
              <w:t xml:space="preserve">Use</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08D">
            <w:pPr>
              <w:spacing w:after="24" w:before="0" w:lineRule="auto"/>
              <w:rPr/>
            </w:pPr>
            <w:r w:rsidDel="00000000" w:rsidR="00000000" w:rsidRPr="00000000">
              <w:rPr>
                <w:rFonts w:ascii="Aptos" w:cs="Aptos" w:eastAsia="Aptos" w:hAnsi="Aptos"/>
                <w:sz w:val="16"/>
                <w:szCs w:val="16"/>
                <w:rtl w:val="0"/>
              </w:rPr>
              <w:t xml:space="preserve">Authorize principal/service/purpose; minimize context; bind processing to requested task.</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shd w:fill="f4f5f6" w:val="clear"/>
            <w:vAlign w:val="center"/>
          </w:tcPr>
          <w:p w:rsidR="00000000" w:rsidDel="00000000" w:rsidP="00000000" w:rsidRDefault="00000000" w:rsidRPr="00000000" w14:paraId="0000008E">
            <w:pPr>
              <w:spacing w:after="24" w:before="0" w:lineRule="auto"/>
              <w:rPr/>
            </w:pPr>
            <w:r w:rsidDel="00000000" w:rsidR="00000000" w:rsidRPr="00000000">
              <w:rPr>
                <w:rFonts w:ascii="Aptos" w:cs="Aptos" w:eastAsia="Aptos" w:hAnsi="Aptos"/>
                <w:sz w:val="16"/>
                <w:szCs w:val="16"/>
                <w:rtl w:val="0"/>
              </w:rPr>
              <w:t xml:space="preserve">Share</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4f5f6" w:val="clear"/>
            <w:vAlign w:val="center"/>
          </w:tcPr>
          <w:p w:rsidR="00000000" w:rsidDel="00000000" w:rsidP="00000000" w:rsidRDefault="00000000" w:rsidRPr="00000000" w14:paraId="0000008F">
            <w:pPr>
              <w:spacing w:after="24" w:before="0" w:lineRule="auto"/>
              <w:rPr/>
            </w:pPr>
            <w:r w:rsidDel="00000000" w:rsidR="00000000" w:rsidRPr="00000000">
              <w:rPr>
                <w:rFonts w:ascii="Aptos" w:cs="Aptos" w:eastAsia="Aptos" w:hAnsi="Aptos"/>
                <w:sz w:val="16"/>
                <w:szCs w:val="16"/>
                <w:rtl w:val="0"/>
              </w:rPr>
              <w:t xml:space="preserve">Use approved processor/domain path; minimum necessary payload; transfer/security requirements satisfied.</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090">
            <w:pPr>
              <w:spacing w:after="24" w:before="0" w:lineRule="auto"/>
              <w:rPr/>
            </w:pPr>
            <w:r w:rsidDel="00000000" w:rsidR="00000000" w:rsidRPr="00000000">
              <w:rPr>
                <w:rFonts w:ascii="Aptos" w:cs="Aptos" w:eastAsia="Aptos" w:hAnsi="Aptos"/>
                <w:sz w:val="16"/>
                <w:szCs w:val="16"/>
                <w:rtl w:val="0"/>
              </w:rPr>
              <w:t xml:space="preserve">Retain</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091">
            <w:pPr>
              <w:spacing w:after="24" w:before="0" w:lineRule="auto"/>
              <w:rPr/>
            </w:pPr>
            <w:r w:rsidDel="00000000" w:rsidR="00000000" w:rsidRPr="00000000">
              <w:rPr>
                <w:rFonts w:ascii="Aptos" w:cs="Aptos" w:eastAsia="Aptos" w:hAnsi="Aptos"/>
                <w:sz w:val="16"/>
                <w:szCs w:val="16"/>
                <w:rtl w:val="0"/>
              </w:rPr>
              <w:t xml:space="preserve">Apply versioned retention schedule and legal/security hold logic; avoid indefinite conversation/model logs.</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shd w:fill="f4f5f6" w:val="clear"/>
            <w:vAlign w:val="center"/>
          </w:tcPr>
          <w:p w:rsidR="00000000" w:rsidDel="00000000" w:rsidP="00000000" w:rsidRDefault="00000000" w:rsidRPr="00000000" w14:paraId="00000092">
            <w:pPr>
              <w:spacing w:after="24" w:before="0" w:lineRule="auto"/>
              <w:rPr/>
            </w:pPr>
            <w:r w:rsidDel="00000000" w:rsidR="00000000" w:rsidRPr="00000000">
              <w:rPr>
                <w:rFonts w:ascii="Aptos" w:cs="Aptos" w:eastAsia="Aptos" w:hAnsi="Aptos"/>
                <w:sz w:val="16"/>
                <w:szCs w:val="16"/>
                <w:rtl w:val="0"/>
              </w:rPr>
              <w:t xml:space="preserve">Delete</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4f5f6" w:val="clear"/>
            <w:vAlign w:val="center"/>
          </w:tcPr>
          <w:p w:rsidR="00000000" w:rsidDel="00000000" w:rsidP="00000000" w:rsidRDefault="00000000" w:rsidRPr="00000000" w14:paraId="00000093">
            <w:pPr>
              <w:spacing w:after="24" w:before="0" w:lineRule="auto"/>
              <w:rPr/>
            </w:pPr>
            <w:r w:rsidDel="00000000" w:rsidR="00000000" w:rsidRPr="00000000">
              <w:rPr>
                <w:rFonts w:ascii="Aptos" w:cs="Aptos" w:eastAsia="Aptos" w:hAnsi="Aptos"/>
                <w:sz w:val="16"/>
                <w:szCs w:val="16"/>
                <w:rtl w:val="0"/>
              </w:rPr>
              <w:t xml:space="preserve">Delete or irreversibly de-identify per policy; propagate to dependent stores/providers where contractually required; preserve lawful minimal evidence.</w:t>
            </w:r>
            <w:r w:rsidDel="00000000" w:rsidR="00000000" w:rsidRPr="00000000">
              <w:rPr>
                <w:rtl w:val="0"/>
              </w:rPr>
            </w:r>
          </w:p>
        </w:tc>
      </w:tr>
    </w:tbl>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Aptos" w:cs="Aptos" w:eastAsia="Aptos" w:hAnsi="Aptos"/>
          <w:b w:val="0"/>
          <w:bCs w:val="0"/>
          <w:i w:val="0"/>
          <w:iCs w:val="0"/>
          <w:smallCaps w:val="0"/>
          <w:strike w:val="0"/>
          <w:color w:val="5f6b76"/>
          <w:sz w:val="15"/>
          <w:szCs w:val="15"/>
          <w:u w:val="none"/>
          <w:shd w:fill="auto" w:val="clear"/>
          <w:vertAlign w:val="baseline"/>
        </w:rPr>
      </w:pPr>
      <w:r w:rsidDel="00000000" w:rsidR="00000000" w:rsidRPr="00000000">
        <w:rPr>
          <w:rtl w:val="0"/>
        </w:rPr>
      </w:r>
    </w:p>
    <w:p w:rsidR="00000000" w:rsidDel="00000000" w:rsidP="00000000" w:rsidRDefault="00000000" w:rsidRPr="00000000" w14:paraId="00000095">
      <w:pPr>
        <w:pStyle w:val="Heading1"/>
        <w:rPr/>
      </w:pPr>
      <w:r w:rsidDel="00000000" w:rsidR="00000000" w:rsidRPr="00000000">
        <w:rPr>
          <w:rtl w:val="0"/>
        </w:rPr>
        <w:t xml:space="preserve">6. Processing Inventory &amp; Purpose Registry</w:t>
      </w:r>
    </w:p>
    <w:tbl>
      <w:tblPr>
        <w:tblStyle w:val="Table10"/>
        <w:tblW w:w="102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70"/>
        <w:gridCol w:w="2570"/>
        <w:gridCol w:w="2570"/>
        <w:gridCol w:w="2570"/>
        <w:tblGridChange w:id="0">
          <w:tblGrid>
            <w:gridCol w:w="2570"/>
            <w:gridCol w:w="2570"/>
            <w:gridCol w:w="2570"/>
            <w:gridCol w:w="2570"/>
          </w:tblGrid>
        </w:tblGridChange>
      </w:tblGrid>
      <w:tr>
        <w:trPr>
          <w:cantSplit w:val="1"/>
          <w:tblHeader w:val="1"/>
        </w:trPr>
        <w:tc>
          <w:tcPr>
            <w:tcBorders>
              <w:top w:color="cdd2d8" w:space="0" w:sz="4" w:val="single"/>
              <w:left w:color="cdd2d8" w:space="0" w:sz="4" w:val="single"/>
              <w:bottom w:color="cdd2d8" w:space="0" w:sz="4" w:val="single"/>
              <w:right w:color="cdd2d8" w:space="0" w:sz="4" w:val="single"/>
            </w:tcBorders>
            <w:shd w:fill="17202a" w:val="clear"/>
            <w:vAlign w:val="center"/>
          </w:tcPr>
          <w:p w:rsidR="00000000" w:rsidDel="00000000" w:rsidP="00000000" w:rsidRDefault="00000000" w:rsidRPr="00000000" w14:paraId="00000096">
            <w:pPr>
              <w:spacing w:after="24" w:before="0" w:lineRule="auto"/>
              <w:rPr/>
            </w:pPr>
            <w:r w:rsidDel="00000000" w:rsidR="00000000" w:rsidRPr="00000000">
              <w:rPr>
                <w:rFonts w:ascii="Aptos" w:cs="Aptos" w:eastAsia="Aptos" w:hAnsi="Aptos"/>
                <w:b w:val="1"/>
                <w:bCs w:val="1"/>
                <w:color w:val="ffffff"/>
                <w:sz w:val="16"/>
                <w:szCs w:val="16"/>
                <w:rtl w:val="0"/>
              </w:rPr>
              <w:t xml:space="preserve">Processing family</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17202a" w:val="clear"/>
            <w:vAlign w:val="center"/>
          </w:tcPr>
          <w:p w:rsidR="00000000" w:rsidDel="00000000" w:rsidP="00000000" w:rsidRDefault="00000000" w:rsidRPr="00000000" w14:paraId="00000097">
            <w:pPr>
              <w:spacing w:after="24" w:before="0" w:lineRule="auto"/>
              <w:rPr/>
            </w:pPr>
            <w:r w:rsidDel="00000000" w:rsidR="00000000" w:rsidRPr="00000000">
              <w:rPr>
                <w:rFonts w:ascii="Aptos" w:cs="Aptos" w:eastAsia="Aptos" w:hAnsi="Aptos"/>
                <w:b w:val="1"/>
                <w:bCs w:val="1"/>
                <w:color w:val="ffffff"/>
                <w:sz w:val="16"/>
                <w:szCs w:val="16"/>
                <w:rtl w:val="0"/>
              </w:rPr>
              <w:t xml:space="preserve">Primary purpose</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17202a" w:val="clear"/>
            <w:vAlign w:val="center"/>
          </w:tcPr>
          <w:p w:rsidR="00000000" w:rsidDel="00000000" w:rsidP="00000000" w:rsidRDefault="00000000" w:rsidRPr="00000000" w14:paraId="00000098">
            <w:pPr>
              <w:spacing w:after="24" w:before="0" w:lineRule="auto"/>
              <w:rPr/>
            </w:pPr>
            <w:r w:rsidDel="00000000" w:rsidR="00000000" w:rsidRPr="00000000">
              <w:rPr>
                <w:rFonts w:ascii="Aptos" w:cs="Aptos" w:eastAsia="Aptos" w:hAnsi="Aptos"/>
                <w:b w:val="1"/>
                <w:bCs w:val="1"/>
                <w:color w:val="ffffff"/>
                <w:sz w:val="16"/>
                <w:szCs w:val="16"/>
                <w:rtl w:val="0"/>
              </w:rPr>
              <w:t xml:space="preserve">Typical data</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17202a" w:val="clear"/>
            <w:vAlign w:val="center"/>
          </w:tcPr>
          <w:p w:rsidR="00000000" w:rsidDel="00000000" w:rsidP="00000000" w:rsidRDefault="00000000" w:rsidRPr="00000000" w14:paraId="00000099">
            <w:pPr>
              <w:spacing w:after="24" w:before="0" w:lineRule="auto"/>
              <w:rPr/>
            </w:pPr>
            <w:r w:rsidDel="00000000" w:rsidR="00000000" w:rsidRPr="00000000">
              <w:rPr>
                <w:rFonts w:ascii="Aptos" w:cs="Aptos" w:eastAsia="Aptos" w:hAnsi="Aptos"/>
                <w:b w:val="1"/>
                <w:bCs w:val="1"/>
                <w:color w:val="ffffff"/>
                <w:sz w:val="16"/>
                <w:szCs w:val="16"/>
                <w:rtl w:val="0"/>
              </w:rPr>
              <w:t xml:space="preserve">Authoritative owner</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09A">
            <w:pPr>
              <w:spacing w:after="24" w:before="0" w:lineRule="auto"/>
              <w:rPr/>
            </w:pPr>
            <w:r w:rsidDel="00000000" w:rsidR="00000000" w:rsidRPr="00000000">
              <w:rPr>
                <w:rFonts w:ascii="Aptos" w:cs="Aptos" w:eastAsia="Aptos" w:hAnsi="Aptos"/>
                <w:sz w:val="16"/>
                <w:szCs w:val="16"/>
                <w:rtl w:val="0"/>
              </w:rPr>
              <w:t xml:space="preserve">Conversation</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09B">
            <w:pPr>
              <w:spacing w:after="24" w:before="0" w:lineRule="auto"/>
              <w:rPr/>
            </w:pPr>
            <w:r w:rsidDel="00000000" w:rsidR="00000000" w:rsidRPr="00000000">
              <w:rPr>
                <w:rFonts w:ascii="Aptos" w:cs="Aptos" w:eastAsia="Aptos" w:hAnsi="Aptos"/>
                <w:sz w:val="16"/>
                <w:szCs w:val="16"/>
                <w:rtl w:val="0"/>
              </w:rPr>
              <w:t xml:space="preserve">User assistance and task orchestration</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09C">
            <w:pPr>
              <w:spacing w:after="24" w:before="0" w:lineRule="auto"/>
              <w:rPr/>
            </w:pPr>
            <w:r w:rsidDel="00000000" w:rsidR="00000000" w:rsidRPr="00000000">
              <w:rPr>
                <w:rFonts w:ascii="Aptos" w:cs="Aptos" w:eastAsia="Aptos" w:hAnsi="Aptos"/>
                <w:sz w:val="16"/>
                <w:szCs w:val="16"/>
                <w:rtl w:val="0"/>
              </w:rPr>
              <w:t xml:space="preserve">Prompt text, bounded conversation state</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09D">
            <w:pPr>
              <w:spacing w:after="24" w:before="0" w:lineRule="auto"/>
              <w:rPr/>
            </w:pPr>
            <w:r w:rsidDel="00000000" w:rsidR="00000000" w:rsidRPr="00000000">
              <w:rPr>
                <w:rFonts w:ascii="Aptos" w:cs="Aptos" w:eastAsia="Aptos" w:hAnsi="Aptos"/>
                <w:sz w:val="16"/>
                <w:szCs w:val="16"/>
                <w:rtl w:val="0"/>
              </w:rPr>
              <w:t xml:space="preserve">Assistant Platform</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shd w:fill="f4f5f6" w:val="clear"/>
            <w:vAlign w:val="center"/>
          </w:tcPr>
          <w:p w:rsidR="00000000" w:rsidDel="00000000" w:rsidP="00000000" w:rsidRDefault="00000000" w:rsidRPr="00000000" w14:paraId="0000009E">
            <w:pPr>
              <w:spacing w:after="24" w:before="0" w:lineRule="auto"/>
              <w:rPr/>
            </w:pPr>
            <w:r w:rsidDel="00000000" w:rsidR="00000000" w:rsidRPr="00000000">
              <w:rPr>
                <w:rFonts w:ascii="Aptos" w:cs="Aptos" w:eastAsia="Aptos" w:hAnsi="Aptos"/>
                <w:sz w:val="16"/>
                <w:szCs w:val="16"/>
                <w:rtl w:val="0"/>
              </w:rPr>
              <w:t xml:space="preserve">Account explanation</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4f5f6" w:val="clear"/>
            <w:vAlign w:val="center"/>
          </w:tcPr>
          <w:p w:rsidR="00000000" w:rsidDel="00000000" w:rsidP="00000000" w:rsidRDefault="00000000" w:rsidRPr="00000000" w14:paraId="0000009F">
            <w:pPr>
              <w:spacing w:after="24" w:before="0" w:lineRule="auto"/>
              <w:rPr/>
            </w:pPr>
            <w:r w:rsidDel="00000000" w:rsidR="00000000" w:rsidRPr="00000000">
              <w:rPr>
                <w:rFonts w:ascii="Aptos" w:cs="Aptos" w:eastAsia="Aptos" w:hAnsi="Aptos"/>
                <w:sz w:val="16"/>
                <w:szCs w:val="16"/>
                <w:rtl w:val="0"/>
              </w:rPr>
              <w:t xml:space="preserve">Explain current Rooms state</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4f5f6" w:val="clear"/>
            <w:vAlign w:val="center"/>
          </w:tcPr>
          <w:p w:rsidR="00000000" w:rsidDel="00000000" w:rsidP="00000000" w:rsidRDefault="00000000" w:rsidRPr="00000000" w14:paraId="000000A0">
            <w:pPr>
              <w:spacing w:after="24" w:before="0" w:lineRule="auto"/>
              <w:rPr/>
            </w:pPr>
            <w:r w:rsidDel="00000000" w:rsidR="00000000" w:rsidRPr="00000000">
              <w:rPr>
                <w:rFonts w:ascii="Aptos" w:cs="Aptos" w:eastAsia="Aptos" w:hAnsi="Aptos"/>
                <w:sz w:val="16"/>
                <w:szCs w:val="16"/>
                <w:rtl w:val="0"/>
              </w:rPr>
              <w:t xml:space="preserve">Authorized domain payload + guidance</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4f5f6" w:val="clear"/>
            <w:vAlign w:val="center"/>
          </w:tcPr>
          <w:p w:rsidR="00000000" w:rsidDel="00000000" w:rsidP="00000000" w:rsidRDefault="00000000" w:rsidRPr="00000000" w14:paraId="000000A1">
            <w:pPr>
              <w:spacing w:after="24" w:before="0" w:lineRule="auto"/>
              <w:rPr/>
            </w:pPr>
            <w:r w:rsidDel="00000000" w:rsidR="00000000" w:rsidRPr="00000000">
              <w:rPr>
                <w:rFonts w:ascii="Aptos" w:cs="Aptos" w:eastAsia="Aptos" w:hAnsi="Aptos"/>
                <w:sz w:val="16"/>
                <w:szCs w:val="16"/>
                <w:rtl w:val="0"/>
              </w:rPr>
              <w:t xml:space="preserve">Domain service + Assistant</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0A2">
            <w:pPr>
              <w:spacing w:after="24" w:before="0" w:lineRule="auto"/>
              <w:rPr/>
            </w:pPr>
            <w:r w:rsidDel="00000000" w:rsidR="00000000" w:rsidRPr="00000000">
              <w:rPr>
                <w:rFonts w:ascii="Aptos" w:cs="Aptos" w:eastAsia="Aptos" w:hAnsi="Aptos"/>
                <w:sz w:val="16"/>
                <w:szCs w:val="16"/>
                <w:rtl w:val="0"/>
              </w:rPr>
              <w:t xml:space="preserve">Knowledge retrieval</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0A3">
            <w:pPr>
              <w:spacing w:after="24" w:before="0" w:lineRule="auto"/>
              <w:rPr/>
            </w:pPr>
            <w:r w:rsidDel="00000000" w:rsidR="00000000" w:rsidRPr="00000000">
              <w:rPr>
                <w:rFonts w:ascii="Aptos" w:cs="Aptos" w:eastAsia="Aptos" w:hAnsi="Aptos"/>
                <w:sz w:val="16"/>
                <w:szCs w:val="16"/>
                <w:rtl w:val="0"/>
              </w:rPr>
              <w:t xml:space="preserve">Answer governed guidance</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0A4">
            <w:pPr>
              <w:spacing w:after="24" w:before="0" w:lineRule="auto"/>
              <w:rPr/>
            </w:pPr>
            <w:r w:rsidDel="00000000" w:rsidR="00000000" w:rsidRPr="00000000">
              <w:rPr>
                <w:rFonts w:ascii="Aptos" w:cs="Aptos" w:eastAsia="Aptos" w:hAnsi="Aptos"/>
                <w:sz w:val="16"/>
                <w:szCs w:val="16"/>
                <w:rtl w:val="0"/>
              </w:rPr>
              <w:t xml:space="preserve">Query, eligible chunks, provenance</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0A5">
            <w:pPr>
              <w:spacing w:after="24" w:before="0" w:lineRule="auto"/>
              <w:rPr/>
            </w:pPr>
            <w:r w:rsidDel="00000000" w:rsidR="00000000" w:rsidRPr="00000000">
              <w:rPr>
                <w:rFonts w:ascii="Aptos" w:cs="Aptos" w:eastAsia="Aptos" w:hAnsi="Aptos"/>
                <w:sz w:val="16"/>
                <w:szCs w:val="16"/>
                <w:rtl w:val="0"/>
              </w:rPr>
              <w:t xml:space="preserve">Knowledge/AI Platform</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shd w:fill="f4f5f6" w:val="clear"/>
            <w:vAlign w:val="center"/>
          </w:tcPr>
          <w:p w:rsidR="00000000" w:rsidDel="00000000" w:rsidP="00000000" w:rsidRDefault="00000000" w:rsidRPr="00000000" w14:paraId="000000A6">
            <w:pPr>
              <w:spacing w:after="24" w:before="0" w:lineRule="auto"/>
              <w:rPr/>
            </w:pPr>
            <w:r w:rsidDel="00000000" w:rsidR="00000000" w:rsidRPr="00000000">
              <w:rPr>
                <w:rFonts w:ascii="Aptos" w:cs="Aptos" w:eastAsia="Aptos" w:hAnsi="Aptos"/>
                <w:sz w:val="16"/>
                <w:szCs w:val="16"/>
                <w:rtl w:val="0"/>
              </w:rPr>
              <w:t xml:space="preserve">Consequential action</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4f5f6" w:val="clear"/>
            <w:vAlign w:val="center"/>
          </w:tcPr>
          <w:p w:rsidR="00000000" w:rsidDel="00000000" w:rsidP="00000000" w:rsidRDefault="00000000" w:rsidRPr="00000000" w14:paraId="000000A7">
            <w:pPr>
              <w:spacing w:after="24" w:before="0" w:lineRule="auto"/>
              <w:rPr/>
            </w:pPr>
            <w:r w:rsidDel="00000000" w:rsidR="00000000" w:rsidRPr="00000000">
              <w:rPr>
                <w:rFonts w:ascii="Aptos" w:cs="Aptos" w:eastAsia="Aptos" w:hAnsi="Aptos"/>
                <w:sz w:val="16"/>
                <w:szCs w:val="16"/>
                <w:rtl w:val="0"/>
              </w:rPr>
              <w:t xml:space="preserve">Prepare/confirm/execute user-authorized operation</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4f5f6" w:val="clear"/>
            <w:vAlign w:val="center"/>
          </w:tcPr>
          <w:p w:rsidR="00000000" w:rsidDel="00000000" w:rsidP="00000000" w:rsidRDefault="00000000" w:rsidRPr="00000000" w14:paraId="000000A8">
            <w:pPr>
              <w:spacing w:after="24" w:before="0" w:lineRule="auto"/>
              <w:rPr/>
            </w:pPr>
            <w:r w:rsidDel="00000000" w:rsidR="00000000" w:rsidRPr="00000000">
              <w:rPr>
                <w:rFonts w:ascii="Aptos" w:cs="Aptos" w:eastAsia="Aptos" w:hAnsi="Aptos"/>
                <w:sz w:val="16"/>
                <w:szCs w:val="16"/>
                <w:rtl w:val="0"/>
              </w:rPr>
              <w:t xml:space="preserve">Action parameters, auth decision, receipt</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4f5f6" w:val="clear"/>
            <w:vAlign w:val="center"/>
          </w:tcPr>
          <w:p w:rsidR="00000000" w:rsidDel="00000000" w:rsidP="00000000" w:rsidRDefault="00000000" w:rsidRPr="00000000" w14:paraId="000000A9">
            <w:pPr>
              <w:spacing w:after="24" w:before="0" w:lineRule="auto"/>
              <w:rPr/>
            </w:pPr>
            <w:r w:rsidDel="00000000" w:rsidR="00000000" w:rsidRPr="00000000">
              <w:rPr>
                <w:rFonts w:ascii="Aptos" w:cs="Aptos" w:eastAsia="Aptos" w:hAnsi="Aptos"/>
                <w:sz w:val="16"/>
                <w:szCs w:val="16"/>
                <w:rtl w:val="0"/>
              </w:rPr>
              <w:t xml:space="preserve">Authoritative domain</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0AA">
            <w:pPr>
              <w:spacing w:after="24" w:before="0" w:lineRule="auto"/>
              <w:rPr/>
            </w:pPr>
            <w:r w:rsidDel="00000000" w:rsidR="00000000" w:rsidRPr="00000000">
              <w:rPr>
                <w:rFonts w:ascii="Aptos" w:cs="Aptos" w:eastAsia="Aptos" w:hAnsi="Aptos"/>
                <w:sz w:val="16"/>
                <w:szCs w:val="16"/>
                <w:rtl w:val="0"/>
              </w:rPr>
              <w:t xml:space="preserve">Human handoff</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0AB">
            <w:pPr>
              <w:spacing w:after="24" w:before="0" w:lineRule="auto"/>
              <w:rPr/>
            </w:pPr>
            <w:r w:rsidDel="00000000" w:rsidR="00000000" w:rsidRPr="00000000">
              <w:rPr>
                <w:rFonts w:ascii="Aptos" w:cs="Aptos" w:eastAsia="Aptos" w:hAnsi="Aptos"/>
                <w:sz w:val="16"/>
                <w:szCs w:val="16"/>
                <w:rtl w:val="0"/>
              </w:rPr>
              <w:t xml:space="preserve">Support/escalation</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0AC">
            <w:pPr>
              <w:spacing w:after="24" w:before="0" w:lineRule="auto"/>
              <w:rPr/>
            </w:pPr>
            <w:r w:rsidDel="00000000" w:rsidR="00000000" w:rsidRPr="00000000">
              <w:rPr>
                <w:rFonts w:ascii="Aptos" w:cs="Aptos" w:eastAsia="Aptos" w:hAnsi="Aptos"/>
                <w:sz w:val="16"/>
                <w:szCs w:val="16"/>
                <w:rtl w:val="0"/>
              </w:rPr>
              <w:t xml:space="preserve">Minimum context manifest, case metadata</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0AD">
            <w:pPr>
              <w:spacing w:after="24" w:before="0" w:lineRule="auto"/>
              <w:rPr/>
            </w:pPr>
            <w:r w:rsidDel="00000000" w:rsidR="00000000" w:rsidRPr="00000000">
              <w:rPr>
                <w:rFonts w:ascii="Aptos" w:cs="Aptos" w:eastAsia="Aptos" w:hAnsi="Aptos"/>
                <w:sz w:val="16"/>
                <w:szCs w:val="16"/>
                <w:rtl w:val="0"/>
              </w:rPr>
              <w:t xml:space="preserve">Support/Trust domain</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shd w:fill="f4f5f6" w:val="clear"/>
            <w:vAlign w:val="center"/>
          </w:tcPr>
          <w:p w:rsidR="00000000" w:rsidDel="00000000" w:rsidP="00000000" w:rsidRDefault="00000000" w:rsidRPr="00000000" w14:paraId="000000AE">
            <w:pPr>
              <w:spacing w:after="24" w:before="0" w:lineRule="auto"/>
              <w:rPr/>
            </w:pPr>
            <w:r w:rsidDel="00000000" w:rsidR="00000000" w:rsidRPr="00000000">
              <w:rPr>
                <w:rFonts w:ascii="Aptos" w:cs="Aptos" w:eastAsia="Aptos" w:hAnsi="Aptos"/>
                <w:sz w:val="16"/>
                <w:szCs w:val="16"/>
                <w:rtl w:val="0"/>
              </w:rPr>
              <w:t xml:space="preserve">Security telemetry</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4f5f6" w:val="clear"/>
            <w:vAlign w:val="center"/>
          </w:tcPr>
          <w:p w:rsidR="00000000" w:rsidDel="00000000" w:rsidP="00000000" w:rsidRDefault="00000000" w:rsidRPr="00000000" w14:paraId="000000AF">
            <w:pPr>
              <w:spacing w:after="24" w:before="0" w:lineRule="auto"/>
              <w:rPr/>
            </w:pPr>
            <w:r w:rsidDel="00000000" w:rsidR="00000000" w:rsidRPr="00000000">
              <w:rPr>
                <w:rFonts w:ascii="Aptos" w:cs="Aptos" w:eastAsia="Aptos" w:hAnsi="Aptos"/>
                <w:sz w:val="16"/>
                <w:szCs w:val="16"/>
                <w:rtl w:val="0"/>
              </w:rPr>
              <w:t xml:space="preserve">Detect, investigate and respond</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4f5f6" w:val="clear"/>
            <w:vAlign w:val="center"/>
          </w:tcPr>
          <w:p w:rsidR="00000000" w:rsidDel="00000000" w:rsidP="00000000" w:rsidRDefault="00000000" w:rsidRPr="00000000" w14:paraId="000000B0">
            <w:pPr>
              <w:spacing w:after="24" w:before="0" w:lineRule="auto"/>
              <w:rPr/>
            </w:pPr>
            <w:r w:rsidDel="00000000" w:rsidR="00000000" w:rsidRPr="00000000">
              <w:rPr>
                <w:rFonts w:ascii="Aptos" w:cs="Aptos" w:eastAsia="Aptos" w:hAnsi="Aptos"/>
                <w:sz w:val="16"/>
                <w:szCs w:val="16"/>
                <w:rtl w:val="0"/>
              </w:rPr>
              <w:t xml:space="preserve">Security events, identifiers, minimized diagnostics</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4f5f6" w:val="clear"/>
            <w:vAlign w:val="center"/>
          </w:tcPr>
          <w:p w:rsidR="00000000" w:rsidDel="00000000" w:rsidP="00000000" w:rsidRDefault="00000000" w:rsidRPr="00000000" w14:paraId="000000B1">
            <w:pPr>
              <w:spacing w:after="24" w:before="0" w:lineRule="auto"/>
              <w:rPr/>
            </w:pPr>
            <w:r w:rsidDel="00000000" w:rsidR="00000000" w:rsidRPr="00000000">
              <w:rPr>
                <w:rFonts w:ascii="Aptos" w:cs="Aptos" w:eastAsia="Aptos" w:hAnsi="Aptos"/>
                <w:sz w:val="16"/>
                <w:szCs w:val="16"/>
                <w:rtl w:val="0"/>
              </w:rPr>
              <w:t xml:space="preserve">Security/SRE</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0B2">
            <w:pPr>
              <w:spacing w:after="24" w:before="0" w:lineRule="auto"/>
              <w:rPr/>
            </w:pPr>
            <w:r w:rsidDel="00000000" w:rsidR="00000000" w:rsidRPr="00000000">
              <w:rPr>
                <w:rFonts w:ascii="Aptos" w:cs="Aptos" w:eastAsia="Aptos" w:hAnsi="Aptos"/>
                <w:sz w:val="16"/>
                <w:szCs w:val="16"/>
                <w:rtl w:val="0"/>
              </w:rPr>
              <w:t xml:space="preserve">AI evaluation</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0B3">
            <w:pPr>
              <w:spacing w:after="24" w:before="0" w:lineRule="auto"/>
              <w:rPr/>
            </w:pPr>
            <w:r w:rsidDel="00000000" w:rsidR="00000000" w:rsidRPr="00000000">
              <w:rPr>
                <w:rFonts w:ascii="Aptos" w:cs="Aptos" w:eastAsia="Aptos" w:hAnsi="Aptos"/>
                <w:sz w:val="16"/>
                <w:szCs w:val="16"/>
                <w:rtl w:val="0"/>
              </w:rPr>
              <w:t xml:space="preserve">Quality/safety assurance</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0B4">
            <w:pPr>
              <w:spacing w:after="24" w:before="0" w:lineRule="auto"/>
              <w:rPr/>
            </w:pPr>
            <w:r w:rsidDel="00000000" w:rsidR="00000000" w:rsidRPr="00000000">
              <w:rPr>
                <w:rFonts w:ascii="Aptos" w:cs="Aptos" w:eastAsia="Aptos" w:hAnsi="Aptos"/>
                <w:sz w:val="16"/>
                <w:szCs w:val="16"/>
                <w:rtl w:val="0"/>
              </w:rPr>
              <w:t xml:space="preserve">Controlled samples, expected outputs, metadata</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0B5">
            <w:pPr>
              <w:spacing w:after="24" w:before="0" w:lineRule="auto"/>
              <w:rPr/>
            </w:pPr>
            <w:r w:rsidDel="00000000" w:rsidR="00000000" w:rsidRPr="00000000">
              <w:rPr>
                <w:rFonts w:ascii="Aptos" w:cs="Aptos" w:eastAsia="Aptos" w:hAnsi="Aptos"/>
                <w:sz w:val="16"/>
                <w:szCs w:val="16"/>
                <w:rtl w:val="0"/>
              </w:rPr>
              <w:t xml:space="preserve">AI Evaluation</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shd w:fill="f4f5f6" w:val="clear"/>
            <w:vAlign w:val="center"/>
          </w:tcPr>
          <w:p w:rsidR="00000000" w:rsidDel="00000000" w:rsidP="00000000" w:rsidRDefault="00000000" w:rsidRPr="00000000" w14:paraId="000000B6">
            <w:pPr>
              <w:spacing w:after="24" w:before="0" w:lineRule="auto"/>
              <w:rPr/>
            </w:pPr>
            <w:r w:rsidDel="00000000" w:rsidR="00000000" w:rsidRPr="00000000">
              <w:rPr>
                <w:rFonts w:ascii="Aptos" w:cs="Aptos" w:eastAsia="Aptos" w:hAnsi="Aptos"/>
                <w:sz w:val="16"/>
                <w:szCs w:val="16"/>
                <w:rtl w:val="0"/>
              </w:rPr>
              <w:t xml:space="preserve">Product analytics</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4f5f6" w:val="clear"/>
            <w:vAlign w:val="center"/>
          </w:tcPr>
          <w:p w:rsidR="00000000" w:rsidDel="00000000" w:rsidP="00000000" w:rsidRDefault="00000000" w:rsidRPr="00000000" w14:paraId="000000B7">
            <w:pPr>
              <w:spacing w:after="24" w:before="0" w:lineRule="auto"/>
              <w:rPr/>
            </w:pPr>
            <w:r w:rsidDel="00000000" w:rsidR="00000000" w:rsidRPr="00000000">
              <w:rPr>
                <w:rFonts w:ascii="Aptos" w:cs="Aptos" w:eastAsia="Aptos" w:hAnsi="Aptos"/>
                <w:sz w:val="16"/>
                <w:szCs w:val="16"/>
                <w:rtl w:val="0"/>
              </w:rPr>
              <w:t xml:space="preserve">Measure product health</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4f5f6" w:val="clear"/>
            <w:vAlign w:val="center"/>
          </w:tcPr>
          <w:p w:rsidR="00000000" w:rsidDel="00000000" w:rsidP="00000000" w:rsidRDefault="00000000" w:rsidRPr="00000000" w14:paraId="000000B8">
            <w:pPr>
              <w:spacing w:after="24" w:before="0" w:lineRule="auto"/>
              <w:rPr/>
            </w:pPr>
            <w:r w:rsidDel="00000000" w:rsidR="00000000" w:rsidRPr="00000000">
              <w:rPr>
                <w:rFonts w:ascii="Aptos" w:cs="Aptos" w:eastAsia="Aptos" w:hAnsi="Aptos"/>
                <w:sz w:val="16"/>
                <w:szCs w:val="16"/>
                <w:rtl w:val="0"/>
              </w:rPr>
              <w:t xml:space="preserve">Event metadata designed to avoid unnecessary conversation content</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4f5f6" w:val="clear"/>
            <w:vAlign w:val="center"/>
          </w:tcPr>
          <w:p w:rsidR="00000000" w:rsidDel="00000000" w:rsidP="00000000" w:rsidRDefault="00000000" w:rsidRPr="00000000" w14:paraId="000000B9">
            <w:pPr>
              <w:spacing w:after="24" w:before="0" w:lineRule="auto"/>
              <w:rPr/>
            </w:pPr>
            <w:r w:rsidDel="00000000" w:rsidR="00000000" w:rsidRPr="00000000">
              <w:rPr>
                <w:rFonts w:ascii="Aptos" w:cs="Aptos" w:eastAsia="Aptos" w:hAnsi="Aptos"/>
                <w:sz w:val="16"/>
                <w:szCs w:val="16"/>
                <w:rtl w:val="0"/>
              </w:rPr>
              <w:t xml:space="preserve">Product Analytics</w:t>
            </w:r>
            <w:r w:rsidDel="00000000" w:rsidR="00000000" w:rsidRPr="00000000">
              <w:rPr>
                <w:rtl w:val="0"/>
              </w:rPr>
            </w:r>
          </w:p>
        </w:tc>
      </w:tr>
    </w:tbl>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Aptos" w:cs="Aptos" w:eastAsia="Aptos" w:hAnsi="Aptos"/>
          <w:b w:val="0"/>
          <w:bCs w:val="0"/>
          <w:i w:val="0"/>
          <w:iCs w:val="0"/>
          <w:smallCaps w:val="0"/>
          <w:strike w:val="0"/>
          <w:color w:val="5f6b76"/>
          <w:sz w:val="15"/>
          <w:szCs w:val="15"/>
          <w:u w:val="none"/>
          <w:shd w:fill="auto" w:val="clear"/>
          <w:vertAlign w:val="baseline"/>
        </w:rPr>
      </w:pPr>
      <w:r w:rsidDel="00000000" w:rsidR="00000000" w:rsidRPr="00000000">
        <w:rPr>
          <w:rtl w:val="0"/>
        </w:rPr>
      </w:r>
    </w:p>
    <w:tbl>
      <w:tblPr>
        <w:tblStyle w:val="Table11"/>
        <w:tblW w:w="10282.0" w:type="dxa"/>
        <w:jc w:val="left"/>
        <w:tblInd w:w="-115.0" w:type="dxa"/>
        <w:tblLayout w:type="fixed"/>
        <w:tblLook w:val="0400"/>
      </w:tblPr>
      <w:tblGrid>
        <w:gridCol w:w="10282"/>
        <w:tblGridChange w:id="0">
          <w:tblGrid>
            <w:gridCol w:w="10282"/>
          </w:tblGrid>
        </w:tblGridChange>
      </w:tblGrid>
      <w:tr>
        <w:trPr>
          <w:cantSplit w:val="1"/>
          <w:tblHeader w:val="1"/>
        </w:trPr>
        <w:tc>
          <w:tcPr>
            <w:tcBorders>
              <w:top w:color="8a6d3b" w:space="0" w:sz="4" w:val="single"/>
              <w:left w:color="8a6d3b" w:space="0" w:sz="4" w:val="single"/>
              <w:bottom w:color="8a6d3b" w:space="0" w:sz="4" w:val="single"/>
              <w:right w:color="8a6d3b" w:space="0" w:sz="4" w:val="single"/>
            </w:tcBorders>
            <w:shd w:fill="f5f1e8" w:val="clear"/>
          </w:tcPr>
          <w:p w:rsidR="00000000" w:rsidDel="00000000" w:rsidP="00000000" w:rsidRDefault="00000000" w:rsidRPr="00000000" w14:paraId="000000BB">
            <w:pPr>
              <w:rPr/>
            </w:pPr>
            <w:r w:rsidDel="00000000" w:rsidR="00000000" w:rsidRPr="00000000">
              <w:rPr>
                <w:b w:val="1"/>
                <w:bCs w:val="1"/>
                <w:color w:val="8a6d3b"/>
                <w:sz w:val="18"/>
                <w:szCs w:val="18"/>
                <w:rtl w:val="0"/>
              </w:rPr>
              <w:t xml:space="preserve">Purpose-control rule</w:t>
            </w:r>
            <w:r w:rsidDel="00000000" w:rsidR="00000000" w:rsidRPr="00000000">
              <w:rPr>
                <w:rtl w:val="0"/>
              </w:rPr>
            </w:r>
          </w:p>
          <w:p w:rsidR="00000000" w:rsidDel="00000000" w:rsidP="00000000" w:rsidRDefault="00000000" w:rsidRPr="00000000" w14:paraId="000000BC">
            <w:pPr>
              <w:spacing w:after="0" w:lineRule="auto"/>
              <w:rPr/>
            </w:pPr>
            <w:r w:rsidDel="00000000" w:rsidR="00000000" w:rsidRPr="00000000">
              <w:rPr>
                <w:rtl w:val="0"/>
              </w:rPr>
              <w:t xml:space="preserve">Conversation data, support content or evaluation samples must not be repurposed for external model training, advertising, unrelated profiling or marketing merely because the data already exists. New purposes require explicit governance and, where applicable, user choice or other lawful basis.</w:t>
            </w:r>
          </w:p>
        </w:tc>
      </w:tr>
    </w:tbl>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Aptos" w:cs="Aptos" w:eastAsia="Aptos" w:hAnsi="Aptos"/>
          <w:b w:val="0"/>
          <w:bCs w:val="0"/>
          <w:i w:val="0"/>
          <w:iCs w:val="0"/>
          <w:smallCaps w:val="0"/>
          <w:strike w:val="0"/>
          <w:color w:val="5f6b76"/>
          <w:sz w:val="15"/>
          <w:szCs w:val="15"/>
          <w:u w:val="none"/>
          <w:shd w:fill="auto" w:val="clear"/>
          <w:vertAlign w:val="baseline"/>
        </w:rPr>
      </w:pPr>
      <w:r w:rsidDel="00000000" w:rsidR="00000000" w:rsidRPr="00000000">
        <w:rPr>
          <w:rtl w:val="0"/>
        </w:rPr>
      </w:r>
    </w:p>
    <w:p w:rsidR="00000000" w:rsidDel="00000000" w:rsidP="00000000" w:rsidRDefault="00000000" w:rsidRPr="00000000" w14:paraId="000000BE">
      <w:pPr>
        <w:pStyle w:val="Heading1"/>
        <w:rPr/>
      </w:pPr>
      <w:r w:rsidDel="00000000" w:rsidR="00000000" w:rsidRPr="00000000">
        <w:rPr>
          <w:rtl w:val="0"/>
        </w:rPr>
        <w:t xml:space="preserve">7. Identity, Authentication &amp; Session Security</w:t>
      </w:r>
    </w:p>
    <w:tbl>
      <w:tblPr>
        <w:tblStyle w:val="Table12"/>
        <w:tblW w:w="1028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41"/>
        <w:gridCol w:w="5141"/>
        <w:tblGridChange w:id="0">
          <w:tblGrid>
            <w:gridCol w:w="5141"/>
            <w:gridCol w:w="5141"/>
          </w:tblGrid>
        </w:tblGridChange>
      </w:tblGrid>
      <w:tr>
        <w:trPr>
          <w:cantSplit w:val="1"/>
          <w:tblHeader w:val="1"/>
        </w:trPr>
        <w:tc>
          <w:tcPr>
            <w:tcBorders>
              <w:top w:color="cdd2d8" w:space="0" w:sz="4" w:val="single"/>
              <w:left w:color="cdd2d8" w:space="0" w:sz="4" w:val="single"/>
              <w:bottom w:color="cdd2d8" w:space="0" w:sz="4" w:val="single"/>
              <w:right w:color="cdd2d8" w:space="0" w:sz="4" w:val="single"/>
            </w:tcBorders>
            <w:shd w:fill="17202a" w:val="clear"/>
            <w:vAlign w:val="center"/>
          </w:tcPr>
          <w:p w:rsidR="00000000" w:rsidDel="00000000" w:rsidP="00000000" w:rsidRDefault="00000000" w:rsidRPr="00000000" w14:paraId="000000BF">
            <w:pPr>
              <w:spacing w:after="24" w:before="0" w:lineRule="auto"/>
              <w:rPr/>
            </w:pPr>
            <w:r w:rsidDel="00000000" w:rsidR="00000000" w:rsidRPr="00000000">
              <w:rPr>
                <w:rFonts w:ascii="Aptos" w:cs="Aptos" w:eastAsia="Aptos" w:hAnsi="Aptos"/>
                <w:b w:val="1"/>
                <w:bCs w:val="1"/>
                <w:color w:val="ffffff"/>
                <w:sz w:val="16"/>
                <w:szCs w:val="16"/>
                <w:rtl w:val="0"/>
              </w:rPr>
              <w:t xml:space="preserve">Control</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17202a" w:val="clear"/>
            <w:vAlign w:val="center"/>
          </w:tcPr>
          <w:p w:rsidR="00000000" w:rsidDel="00000000" w:rsidP="00000000" w:rsidRDefault="00000000" w:rsidRPr="00000000" w14:paraId="000000C0">
            <w:pPr>
              <w:spacing w:after="24" w:before="0" w:lineRule="auto"/>
              <w:rPr/>
            </w:pPr>
            <w:r w:rsidDel="00000000" w:rsidR="00000000" w:rsidRPr="00000000">
              <w:rPr>
                <w:rFonts w:ascii="Aptos" w:cs="Aptos" w:eastAsia="Aptos" w:hAnsi="Aptos"/>
                <w:b w:val="1"/>
                <w:bCs w:val="1"/>
                <w:color w:val="ffffff"/>
                <w:sz w:val="16"/>
                <w:szCs w:val="16"/>
                <w:rtl w:val="0"/>
              </w:rPr>
              <w:t xml:space="preserve">Specification</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0C1">
            <w:pPr>
              <w:spacing w:after="24" w:before="0" w:lineRule="auto"/>
              <w:rPr/>
            </w:pPr>
            <w:r w:rsidDel="00000000" w:rsidR="00000000" w:rsidRPr="00000000">
              <w:rPr>
                <w:rFonts w:ascii="Aptos" w:cs="Aptos" w:eastAsia="Aptos" w:hAnsi="Aptos"/>
                <w:sz w:val="16"/>
                <w:szCs w:val="16"/>
                <w:rtl w:val="0"/>
              </w:rPr>
              <w:t xml:space="preserve">Customer authentication</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0C2">
            <w:pPr>
              <w:spacing w:after="24" w:before="0" w:lineRule="auto"/>
              <w:rPr/>
            </w:pPr>
            <w:r w:rsidDel="00000000" w:rsidR="00000000" w:rsidRPr="00000000">
              <w:rPr>
                <w:rFonts w:ascii="Aptos" w:cs="Aptos" w:eastAsia="Aptos" w:hAnsi="Aptos"/>
                <w:sz w:val="16"/>
                <w:szCs w:val="16"/>
                <w:rtl w:val="0"/>
              </w:rPr>
              <w:t xml:space="preserve">Use platform identity service; phishing-resistant or stronger authentication options supported by platform policy; step-up for sensitive operations.</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shd w:fill="f4f5f6" w:val="clear"/>
            <w:vAlign w:val="center"/>
          </w:tcPr>
          <w:p w:rsidR="00000000" w:rsidDel="00000000" w:rsidP="00000000" w:rsidRDefault="00000000" w:rsidRPr="00000000" w14:paraId="000000C3">
            <w:pPr>
              <w:spacing w:after="24" w:before="0" w:lineRule="auto"/>
              <w:rPr/>
            </w:pPr>
            <w:r w:rsidDel="00000000" w:rsidR="00000000" w:rsidRPr="00000000">
              <w:rPr>
                <w:rFonts w:ascii="Aptos" w:cs="Aptos" w:eastAsia="Aptos" w:hAnsi="Aptos"/>
                <w:sz w:val="16"/>
                <w:szCs w:val="16"/>
                <w:rtl w:val="0"/>
              </w:rPr>
              <w:t xml:space="preserve">Staff authentication</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4f5f6" w:val="clear"/>
            <w:vAlign w:val="center"/>
          </w:tcPr>
          <w:p w:rsidR="00000000" w:rsidDel="00000000" w:rsidP="00000000" w:rsidRDefault="00000000" w:rsidRPr="00000000" w14:paraId="000000C4">
            <w:pPr>
              <w:spacing w:after="24" w:before="0" w:lineRule="auto"/>
              <w:rPr/>
            </w:pPr>
            <w:r w:rsidDel="00000000" w:rsidR="00000000" w:rsidRPr="00000000">
              <w:rPr>
                <w:rFonts w:ascii="Aptos" w:cs="Aptos" w:eastAsia="Aptos" w:hAnsi="Aptos"/>
                <w:sz w:val="16"/>
                <w:szCs w:val="16"/>
                <w:rtl w:val="0"/>
              </w:rPr>
              <w:t xml:space="preserve">Enterprise SSO + MFA; privileged roles require stronger assurance and JIT elevation.</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0C5">
            <w:pPr>
              <w:spacing w:after="24" w:before="0" w:lineRule="auto"/>
              <w:rPr/>
            </w:pPr>
            <w:r w:rsidDel="00000000" w:rsidR="00000000" w:rsidRPr="00000000">
              <w:rPr>
                <w:rFonts w:ascii="Aptos" w:cs="Aptos" w:eastAsia="Aptos" w:hAnsi="Aptos"/>
                <w:sz w:val="16"/>
                <w:szCs w:val="16"/>
                <w:rtl w:val="0"/>
              </w:rPr>
              <w:t xml:space="preserve">Workload identity</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0C6">
            <w:pPr>
              <w:spacing w:after="24" w:before="0" w:lineRule="auto"/>
              <w:rPr/>
            </w:pPr>
            <w:r w:rsidDel="00000000" w:rsidR="00000000" w:rsidRPr="00000000">
              <w:rPr>
                <w:rFonts w:ascii="Aptos" w:cs="Aptos" w:eastAsia="Aptos" w:hAnsi="Aptos"/>
                <w:sz w:val="16"/>
                <w:szCs w:val="16"/>
                <w:rtl w:val="0"/>
              </w:rPr>
              <w:t xml:space="preserve">Short-lived service credentials; explicit audience; no shared generic backend secrets.</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shd w:fill="f4f5f6" w:val="clear"/>
            <w:vAlign w:val="center"/>
          </w:tcPr>
          <w:p w:rsidR="00000000" w:rsidDel="00000000" w:rsidP="00000000" w:rsidRDefault="00000000" w:rsidRPr="00000000" w14:paraId="000000C7">
            <w:pPr>
              <w:spacing w:after="24" w:before="0" w:lineRule="auto"/>
              <w:rPr/>
            </w:pPr>
            <w:r w:rsidDel="00000000" w:rsidR="00000000" w:rsidRPr="00000000">
              <w:rPr>
                <w:rFonts w:ascii="Aptos" w:cs="Aptos" w:eastAsia="Aptos" w:hAnsi="Aptos"/>
                <w:sz w:val="16"/>
                <w:szCs w:val="16"/>
                <w:rtl w:val="0"/>
              </w:rPr>
              <w:t xml:space="preserve">Session binding</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4f5f6" w:val="clear"/>
            <w:vAlign w:val="center"/>
          </w:tcPr>
          <w:p w:rsidR="00000000" w:rsidDel="00000000" w:rsidP="00000000" w:rsidRDefault="00000000" w:rsidRPr="00000000" w14:paraId="000000C8">
            <w:pPr>
              <w:spacing w:after="24" w:before="0" w:lineRule="auto"/>
              <w:rPr/>
            </w:pPr>
            <w:r w:rsidDel="00000000" w:rsidR="00000000" w:rsidRPr="00000000">
              <w:rPr>
                <w:rFonts w:ascii="Aptos" w:cs="Aptos" w:eastAsia="Aptos" w:hAnsi="Aptos"/>
                <w:sz w:val="16"/>
                <w:szCs w:val="16"/>
                <w:rtl w:val="0"/>
              </w:rPr>
              <w:t xml:space="preserve">Session bound to principal, active subject/persona, device/risk context as supported, and policy version.</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0C9">
            <w:pPr>
              <w:spacing w:after="24" w:before="0" w:lineRule="auto"/>
              <w:rPr/>
            </w:pPr>
            <w:r w:rsidDel="00000000" w:rsidR="00000000" w:rsidRPr="00000000">
              <w:rPr>
                <w:rFonts w:ascii="Aptos" w:cs="Aptos" w:eastAsia="Aptos" w:hAnsi="Aptos"/>
                <w:sz w:val="16"/>
                <w:szCs w:val="16"/>
                <w:rtl w:val="0"/>
              </w:rPr>
              <w:t xml:space="preserve">Scope switching</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0CA">
            <w:pPr>
              <w:spacing w:after="24" w:before="0" w:lineRule="auto"/>
              <w:rPr/>
            </w:pPr>
            <w:r w:rsidDel="00000000" w:rsidR="00000000" w:rsidRPr="00000000">
              <w:rPr>
                <w:rFonts w:ascii="Aptos" w:cs="Aptos" w:eastAsia="Aptos" w:hAnsi="Aptos"/>
                <w:sz w:val="16"/>
                <w:szCs w:val="16"/>
                <w:rtl w:val="0"/>
              </w:rPr>
              <w:t xml:space="preserve">Invalidate protected caches/context and pending confirmations when renter/host or delegated scope changes.</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shd w:fill="f4f5f6" w:val="clear"/>
            <w:vAlign w:val="center"/>
          </w:tcPr>
          <w:p w:rsidR="00000000" w:rsidDel="00000000" w:rsidP="00000000" w:rsidRDefault="00000000" w:rsidRPr="00000000" w14:paraId="000000CB">
            <w:pPr>
              <w:spacing w:after="24" w:before="0" w:lineRule="auto"/>
              <w:rPr/>
            </w:pPr>
            <w:r w:rsidDel="00000000" w:rsidR="00000000" w:rsidRPr="00000000">
              <w:rPr>
                <w:rFonts w:ascii="Aptos" w:cs="Aptos" w:eastAsia="Aptos" w:hAnsi="Aptos"/>
                <w:sz w:val="16"/>
                <w:szCs w:val="16"/>
                <w:rtl w:val="0"/>
              </w:rPr>
              <w:t xml:space="preserve">Session expiry</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4f5f6" w:val="clear"/>
            <w:vAlign w:val="center"/>
          </w:tcPr>
          <w:p w:rsidR="00000000" w:rsidDel="00000000" w:rsidP="00000000" w:rsidRDefault="00000000" w:rsidRPr="00000000" w14:paraId="000000CC">
            <w:pPr>
              <w:spacing w:after="24" w:before="0" w:lineRule="auto"/>
              <w:rPr/>
            </w:pPr>
            <w:r w:rsidDel="00000000" w:rsidR="00000000" w:rsidRPr="00000000">
              <w:rPr>
                <w:rFonts w:ascii="Aptos" w:cs="Aptos" w:eastAsia="Aptos" w:hAnsi="Aptos"/>
                <w:sz w:val="16"/>
                <w:szCs w:val="16"/>
                <w:rtl w:val="0"/>
              </w:rPr>
              <w:t xml:space="preserve">Protected operations reauthenticate/step-up as policy requires; no silent indefinite sessions.</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0CD">
            <w:pPr>
              <w:spacing w:after="24" w:before="0" w:lineRule="auto"/>
              <w:rPr/>
            </w:pPr>
            <w:r w:rsidDel="00000000" w:rsidR="00000000" w:rsidRPr="00000000">
              <w:rPr>
                <w:rFonts w:ascii="Aptos" w:cs="Aptos" w:eastAsia="Aptos" w:hAnsi="Aptos"/>
                <w:sz w:val="16"/>
                <w:szCs w:val="16"/>
                <w:rtl w:val="0"/>
              </w:rPr>
              <w:t xml:space="preserve">Token storage</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0CE">
            <w:pPr>
              <w:spacing w:after="24" w:before="0" w:lineRule="auto"/>
              <w:rPr/>
            </w:pPr>
            <w:r w:rsidDel="00000000" w:rsidR="00000000" w:rsidRPr="00000000">
              <w:rPr>
                <w:rFonts w:ascii="Aptos" w:cs="Aptos" w:eastAsia="Aptos" w:hAnsi="Aptos"/>
                <w:sz w:val="16"/>
                <w:szCs w:val="16"/>
                <w:rtl w:val="0"/>
              </w:rPr>
              <w:t xml:space="preserve">No tokens in model prompt, RAG corpus, client logs or analytics payloads.</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shd w:fill="f4f5f6" w:val="clear"/>
            <w:vAlign w:val="center"/>
          </w:tcPr>
          <w:p w:rsidR="00000000" w:rsidDel="00000000" w:rsidP="00000000" w:rsidRDefault="00000000" w:rsidRPr="00000000" w14:paraId="000000CF">
            <w:pPr>
              <w:spacing w:after="24" w:before="0" w:lineRule="auto"/>
              <w:rPr/>
            </w:pPr>
            <w:r w:rsidDel="00000000" w:rsidR="00000000" w:rsidRPr="00000000">
              <w:rPr>
                <w:rFonts w:ascii="Aptos" w:cs="Aptos" w:eastAsia="Aptos" w:hAnsi="Aptos"/>
                <w:sz w:val="16"/>
                <w:szCs w:val="16"/>
                <w:rtl w:val="0"/>
              </w:rPr>
              <w:t xml:space="preserve">Revocation</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4f5f6" w:val="clear"/>
            <w:vAlign w:val="center"/>
          </w:tcPr>
          <w:p w:rsidR="00000000" w:rsidDel="00000000" w:rsidP="00000000" w:rsidRDefault="00000000" w:rsidRPr="00000000" w14:paraId="000000D0">
            <w:pPr>
              <w:spacing w:after="24" w:before="0" w:lineRule="auto"/>
              <w:rPr/>
            </w:pPr>
            <w:r w:rsidDel="00000000" w:rsidR="00000000" w:rsidRPr="00000000">
              <w:rPr>
                <w:rFonts w:ascii="Aptos" w:cs="Aptos" w:eastAsia="Aptos" w:hAnsi="Aptos"/>
                <w:sz w:val="16"/>
                <w:szCs w:val="16"/>
                <w:rtl w:val="0"/>
              </w:rPr>
              <w:t xml:space="preserve">Compromised sessions/tokens can be centrally revoked and propagated.</w:t>
            </w:r>
            <w:r w:rsidDel="00000000" w:rsidR="00000000" w:rsidRPr="00000000">
              <w:rPr>
                <w:rtl w:val="0"/>
              </w:rPr>
            </w:r>
          </w:p>
        </w:tc>
      </w:tr>
    </w:tbl>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Aptos" w:cs="Aptos" w:eastAsia="Aptos" w:hAnsi="Aptos"/>
          <w:b w:val="0"/>
          <w:bCs w:val="0"/>
          <w:i w:val="0"/>
          <w:iCs w:val="0"/>
          <w:smallCaps w:val="0"/>
          <w:strike w:val="0"/>
          <w:color w:val="5f6b76"/>
          <w:sz w:val="15"/>
          <w:szCs w:val="15"/>
          <w:u w:val="none"/>
          <w:shd w:fill="auto" w:val="clear"/>
          <w:vertAlign w:val="baseline"/>
        </w:rPr>
      </w:pPr>
      <w:r w:rsidDel="00000000" w:rsidR="00000000" w:rsidRPr="00000000">
        <w:rPr>
          <w:rtl w:val="0"/>
        </w:rPr>
      </w:r>
    </w:p>
    <w:p w:rsidR="00000000" w:rsidDel="00000000" w:rsidP="00000000" w:rsidRDefault="00000000" w:rsidRPr="00000000" w14:paraId="000000D2">
      <w:pPr>
        <w:pStyle w:val="Heading1"/>
        <w:rPr/>
      </w:pPr>
      <w:r w:rsidDel="00000000" w:rsidR="00000000" w:rsidRPr="00000000">
        <w:rPr>
          <w:rtl w:val="0"/>
        </w:rPr>
        <w:t xml:space="preserve">8. Authorization &amp; Least Privilege</w:t>
      </w:r>
    </w:p>
    <w:p w:rsidR="00000000" w:rsidDel="00000000" w:rsidP="00000000" w:rsidRDefault="00000000" w:rsidRPr="00000000" w14:paraId="000000D3">
      <w:pPr>
        <w:rPr/>
      </w:pPr>
      <w:r w:rsidDel="00000000" w:rsidR="00000000" w:rsidRPr="00000000">
        <w:rPr>
          <w:rtl w:val="0"/>
        </w:rPr>
        <w:t xml:space="preserve">This specification inherits ZR-AI-AUTH-001 in full. Security/privacy controls must enforce authorization before protected data enters retrieval, model context, tool execution, staff views, exports or telemetry.</w:t>
      </w:r>
    </w:p>
    <w:tbl>
      <w:tblPr>
        <w:tblStyle w:val="Table13"/>
        <w:tblW w:w="1028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41"/>
        <w:gridCol w:w="5141"/>
        <w:tblGridChange w:id="0">
          <w:tblGrid>
            <w:gridCol w:w="5141"/>
            <w:gridCol w:w="5141"/>
          </w:tblGrid>
        </w:tblGridChange>
      </w:tblGrid>
      <w:tr>
        <w:trPr>
          <w:cantSplit w:val="1"/>
          <w:tblHeader w:val="1"/>
        </w:trPr>
        <w:tc>
          <w:tcPr>
            <w:tcBorders>
              <w:top w:color="cdd2d8" w:space="0" w:sz="4" w:val="single"/>
              <w:left w:color="cdd2d8" w:space="0" w:sz="4" w:val="single"/>
              <w:bottom w:color="cdd2d8" w:space="0" w:sz="4" w:val="single"/>
              <w:right w:color="cdd2d8" w:space="0" w:sz="4" w:val="single"/>
            </w:tcBorders>
            <w:shd w:fill="17202a" w:val="clear"/>
            <w:vAlign w:val="center"/>
          </w:tcPr>
          <w:p w:rsidR="00000000" w:rsidDel="00000000" w:rsidP="00000000" w:rsidRDefault="00000000" w:rsidRPr="00000000" w14:paraId="000000D4">
            <w:pPr>
              <w:spacing w:after="24" w:before="0" w:lineRule="auto"/>
              <w:rPr/>
            </w:pPr>
            <w:r w:rsidDel="00000000" w:rsidR="00000000" w:rsidRPr="00000000">
              <w:rPr>
                <w:rFonts w:ascii="Aptos" w:cs="Aptos" w:eastAsia="Aptos" w:hAnsi="Aptos"/>
                <w:b w:val="1"/>
                <w:bCs w:val="1"/>
                <w:color w:val="ffffff"/>
                <w:sz w:val="16"/>
                <w:szCs w:val="16"/>
                <w:rtl w:val="0"/>
              </w:rPr>
              <w:t xml:space="preserve">Decision dimension</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17202a" w:val="clear"/>
            <w:vAlign w:val="center"/>
          </w:tcPr>
          <w:p w:rsidR="00000000" w:rsidDel="00000000" w:rsidP="00000000" w:rsidRDefault="00000000" w:rsidRPr="00000000" w14:paraId="000000D5">
            <w:pPr>
              <w:spacing w:after="24" w:before="0" w:lineRule="auto"/>
              <w:rPr/>
            </w:pPr>
            <w:r w:rsidDel="00000000" w:rsidR="00000000" w:rsidRPr="00000000">
              <w:rPr>
                <w:rFonts w:ascii="Aptos" w:cs="Aptos" w:eastAsia="Aptos" w:hAnsi="Aptos"/>
                <w:b w:val="1"/>
                <w:bCs w:val="1"/>
                <w:color w:val="ffffff"/>
                <w:sz w:val="16"/>
                <w:szCs w:val="16"/>
                <w:rtl w:val="0"/>
              </w:rPr>
              <w:t xml:space="preserve">Examples</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0D6">
            <w:pPr>
              <w:spacing w:after="24" w:before="0" w:lineRule="auto"/>
              <w:rPr/>
            </w:pPr>
            <w:r w:rsidDel="00000000" w:rsidR="00000000" w:rsidRPr="00000000">
              <w:rPr>
                <w:rFonts w:ascii="Aptos" w:cs="Aptos" w:eastAsia="Aptos" w:hAnsi="Aptos"/>
                <w:sz w:val="16"/>
                <w:szCs w:val="16"/>
                <w:rtl w:val="0"/>
              </w:rPr>
              <w:t xml:space="preserve">Principal</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0D7">
            <w:pPr>
              <w:spacing w:after="24" w:before="0" w:lineRule="auto"/>
              <w:rPr/>
            </w:pPr>
            <w:r w:rsidDel="00000000" w:rsidR="00000000" w:rsidRPr="00000000">
              <w:rPr>
                <w:rFonts w:ascii="Aptos" w:cs="Aptos" w:eastAsia="Aptos" w:hAnsi="Aptos"/>
                <w:sz w:val="16"/>
                <w:szCs w:val="16"/>
                <w:rtl w:val="0"/>
              </w:rPr>
              <w:t xml:space="preserve">Customer, staff, service identity.</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shd w:fill="f4f5f6" w:val="clear"/>
            <w:vAlign w:val="center"/>
          </w:tcPr>
          <w:p w:rsidR="00000000" w:rsidDel="00000000" w:rsidP="00000000" w:rsidRDefault="00000000" w:rsidRPr="00000000" w14:paraId="000000D8">
            <w:pPr>
              <w:spacing w:after="24" w:before="0" w:lineRule="auto"/>
              <w:rPr/>
            </w:pPr>
            <w:r w:rsidDel="00000000" w:rsidR="00000000" w:rsidRPr="00000000">
              <w:rPr>
                <w:rFonts w:ascii="Aptos" w:cs="Aptos" w:eastAsia="Aptos" w:hAnsi="Aptos"/>
                <w:sz w:val="16"/>
                <w:szCs w:val="16"/>
                <w:rtl w:val="0"/>
              </w:rPr>
              <w:t xml:space="preserve">Active subject scope</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4f5f6" w:val="clear"/>
            <w:vAlign w:val="center"/>
          </w:tcPr>
          <w:p w:rsidR="00000000" w:rsidDel="00000000" w:rsidP="00000000" w:rsidRDefault="00000000" w:rsidRPr="00000000" w14:paraId="000000D9">
            <w:pPr>
              <w:spacing w:after="24" w:before="0" w:lineRule="auto"/>
              <w:rPr/>
            </w:pPr>
            <w:r w:rsidDel="00000000" w:rsidR="00000000" w:rsidRPr="00000000">
              <w:rPr>
                <w:rFonts w:ascii="Aptos" w:cs="Aptos" w:eastAsia="Aptos" w:hAnsi="Aptos"/>
                <w:sz w:val="16"/>
                <w:szCs w:val="16"/>
                <w:rtl w:val="0"/>
              </w:rPr>
              <w:t xml:space="preserve">Renter, Host, organization/delegated scope.</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0DA">
            <w:pPr>
              <w:spacing w:after="24" w:before="0" w:lineRule="auto"/>
              <w:rPr/>
            </w:pPr>
            <w:r w:rsidDel="00000000" w:rsidR="00000000" w:rsidRPr="00000000">
              <w:rPr>
                <w:rFonts w:ascii="Aptos" w:cs="Aptos" w:eastAsia="Aptos" w:hAnsi="Aptos"/>
                <w:sz w:val="16"/>
                <w:szCs w:val="16"/>
                <w:rtl w:val="0"/>
              </w:rPr>
              <w:t xml:space="preserve">Object</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0DB">
            <w:pPr>
              <w:spacing w:after="24" w:before="0" w:lineRule="auto"/>
              <w:rPr/>
            </w:pPr>
            <w:r w:rsidDel="00000000" w:rsidR="00000000" w:rsidRPr="00000000">
              <w:rPr>
                <w:rFonts w:ascii="Aptos" w:cs="Aptos" w:eastAsia="Aptos" w:hAnsi="Aptos"/>
                <w:sz w:val="16"/>
                <w:szCs w:val="16"/>
                <w:rtl w:val="0"/>
              </w:rPr>
              <w:t xml:space="preserve">Listing, application, tenancy, payment, payout, verification, case.</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shd w:fill="f4f5f6" w:val="clear"/>
            <w:vAlign w:val="center"/>
          </w:tcPr>
          <w:p w:rsidR="00000000" w:rsidDel="00000000" w:rsidP="00000000" w:rsidRDefault="00000000" w:rsidRPr="00000000" w14:paraId="000000DC">
            <w:pPr>
              <w:spacing w:after="24" w:before="0" w:lineRule="auto"/>
              <w:rPr/>
            </w:pPr>
            <w:r w:rsidDel="00000000" w:rsidR="00000000" w:rsidRPr="00000000">
              <w:rPr>
                <w:rFonts w:ascii="Aptos" w:cs="Aptos" w:eastAsia="Aptos" w:hAnsi="Aptos"/>
                <w:sz w:val="16"/>
                <w:szCs w:val="16"/>
                <w:rtl w:val="0"/>
              </w:rPr>
              <w:t xml:space="preserve">Property</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4f5f6" w:val="clear"/>
            <w:vAlign w:val="center"/>
          </w:tcPr>
          <w:p w:rsidR="00000000" w:rsidDel="00000000" w:rsidP="00000000" w:rsidRDefault="00000000" w:rsidRPr="00000000" w14:paraId="000000DD">
            <w:pPr>
              <w:spacing w:after="24" w:before="0" w:lineRule="auto"/>
              <w:rPr/>
            </w:pPr>
            <w:r w:rsidDel="00000000" w:rsidR="00000000" w:rsidRPr="00000000">
              <w:rPr>
                <w:rFonts w:ascii="Aptos" w:cs="Aptos" w:eastAsia="Aptos" w:hAnsi="Aptos"/>
                <w:sz w:val="16"/>
                <w:szCs w:val="16"/>
                <w:rtl w:val="0"/>
              </w:rPr>
              <w:t xml:space="preserve">Permitted fields only; redact diagnostic/internal/sensitive properties.</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0DE">
            <w:pPr>
              <w:spacing w:after="24" w:before="0" w:lineRule="auto"/>
              <w:rPr/>
            </w:pPr>
            <w:r w:rsidDel="00000000" w:rsidR="00000000" w:rsidRPr="00000000">
              <w:rPr>
                <w:rFonts w:ascii="Aptos" w:cs="Aptos" w:eastAsia="Aptos" w:hAnsi="Aptos"/>
                <w:sz w:val="16"/>
                <w:szCs w:val="16"/>
                <w:rtl w:val="0"/>
              </w:rPr>
              <w:t xml:space="preserve">Function</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0DF">
            <w:pPr>
              <w:spacing w:after="24" w:before="0" w:lineRule="auto"/>
              <w:rPr/>
            </w:pPr>
            <w:r w:rsidDel="00000000" w:rsidR="00000000" w:rsidRPr="00000000">
              <w:rPr>
                <w:rFonts w:ascii="Aptos" w:cs="Aptos" w:eastAsia="Aptos" w:hAnsi="Aptos"/>
                <w:sz w:val="16"/>
                <w:szCs w:val="16"/>
                <w:rtl w:val="0"/>
              </w:rPr>
              <w:t xml:space="preserve">Read, prepare, confirm, execute, export, delete, administer.</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shd w:fill="f4f5f6" w:val="clear"/>
            <w:vAlign w:val="center"/>
          </w:tcPr>
          <w:p w:rsidR="00000000" w:rsidDel="00000000" w:rsidP="00000000" w:rsidRDefault="00000000" w:rsidRPr="00000000" w14:paraId="000000E0">
            <w:pPr>
              <w:spacing w:after="24" w:before="0" w:lineRule="auto"/>
              <w:rPr/>
            </w:pPr>
            <w:r w:rsidDel="00000000" w:rsidR="00000000" w:rsidRPr="00000000">
              <w:rPr>
                <w:rFonts w:ascii="Aptos" w:cs="Aptos" w:eastAsia="Aptos" w:hAnsi="Aptos"/>
                <w:sz w:val="16"/>
                <w:szCs w:val="16"/>
                <w:rtl w:val="0"/>
              </w:rPr>
              <w:t xml:space="preserve">Purpose</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4f5f6" w:val="clear"/>
            <w:vAlign w:val="center"/>
          </w:tcPr>
          <w:p w:rsidR="00000000" w:rsidDel="00000000" w:rsidP="00000000" w:rsidRDefault="00000000" w:rsidRPr="00000000" w14:paraId="000000E1">
            <w:pPr>
              <w:spacing w:after="24" w:before="0" w:lineRule="auto"/>
              <w:rPr/>
            </w:pPr>
            <w:r w:rsidDel="00000000" w:rsidR="00000000" w:rsidRPr="00000000">
              <w:rPr>
                <w:rFonts w:ascii="Aptos" w:cs="Aptos" w:eastAsia="Aptos" w:hAnsi="Aptos"/>
                <w:sz w:val="16"/>
                <w:szCs w:val="16"/>
                <w:rtl w:val="0"/>
              </w:rPr>
              <w:t xml:space="preserve">User request, support case, security incident, evaluation, compliance review.</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0E2">
            <w:pPr>
              <w:spacing w:after="24" w:before="0" w:lineRule="auto"/>
              <w:rPr/>
            </w:pPr>
            <w:r w:rsidDel="00000000" w:rsidR="00000000" w:rsidRPr="00000000">
              <w:rPr>
                <w:rFonts w:ascii="Aptos" w:cs="Aptos" w:eastAsia="Aptos" w:hAnsi="Aptos"/>
                <w:sz w:val="16"/>
                <w:szCs w:val="16"/>
                <w:rtl w:val="0"/>
              </w:rPr>
              <w:t xml:space="preserve">Context</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0E3">
            <w:pPr>
              <w:spacing w:after="24" w:before="0" w:lineRule="auto"/>
              <w:rPr/>
            </w:pPr>
            <w:r w:rsidDel="00000000" w:rsidR="00000000" w:rsidRPr="00000000">
              <w:rPr>
                <w:rFonts w:ascii="Aptos" w:cs="Aptos" w:eastAsia="Aptos" w:hAnsi="Aptos"/>
                <w:sz w:val="16"/>
                <w:szCs w:val="16"/>
                <w:rtl w:val="0"/>
              </w:rPr>
              <w:t xml:space="preserve">Market, locality, authentication assurance, risk, resource version, time.</w:t>
            </w:r>
            <w:r w:rsidDel="00000000" w:rsidR="00000000" w:rsidRPr="00000000">
              <w:rPr>
                <w:rtl w:val="0"/>
              </w:rPr>
            </w:r>
          </w:p>
        </w:tc>
      </w:tr>
    </w:tbl>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Aptos" w:cs="Aptos" w:eastAsia="Aptos" w:hAnsi="Aptos"/>
          <w:b w:val="0"/>
          <w:bCs w:val="0"/>
          <w:i w:val="0"/>
          <w:iCs w:val="0"/>
          <w:smallCaps w:val="0"/>
          <w:strike w:val="0"/>
          <w:color w:val="5f6b76"/>
          <w:sz w:val="15"/>
          <w:szCs w:val="15"/>
          <w:u w:val="none"/>
          <w:shd w:fill="auto" w:val="clear"/>
          <w:vertAlign w:val="baseline"/>
        </w:rPr>
      </w:pPr>
      <w:r w:rsidDel="00000000" w:rsidR="00000000" w:rsidRPr="00000000">
        <w:rPr>
          <w:rtl w:val="0"/>
        </w:rPr>
      </w:r>
    </w:p>
    <w:tbl>
      <w:tblPr>
        <w:tblStyle w:val="Table14"/>
        <w:tblW w:w="102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70"/>
        <w:gridCol w:w="2570"/>
        <w:gridCol w:w="2570"/>
        <w:gridCol w:w="2570"/>
        <w:tblGridChange w:id="0">
          <w:tblGrid>
            <w:gridCol w:w="2570"/>
            <w:gridCol w:w="2570"/>
            <w:gridCol w:w="2570"/>
            <w:gridCol w:w="2570"/>
          </w:tblGrid>
        </w:tblGridChange>
      </w:tblGrid>
      <w:tr>
        <w:trPr>
          <w:cantSplit w:val="1"/>
          <w:tblHeader w:val="1"/>
        </w:trPr>
        <w:tc>
          <w:tcPr>
            <w:tcBorders>
              <w:top w:color="cdd2d8" w:space="0" w:sz="4" w:val="single"/>
              <w:left w:color="cdd2d8" w:space="0" w:sz="4" w:val="single"/>
              <w:bottom w:color="cdd2d8" w:space="0" w:sz="4" w:val="single"/>
              <w:right w:color="cdd2d8" w:space="0" w:sz="4" w:val="single"/>
            </w:tcBorders>
            <w:shd w:fill="17202a" w:val="clear"/>
            <w:vAlign w:val="center"/>
          </w:tcPr>
          <w:p w:rsidR="00000000" w:rsidDel="00000000" w:rsidP="00000000" w:rsidRDefault="00000000" w:rsidRPr="00000000" w14:paraId="000000E5">
            <w:pPr>
              <w:spacing w:after="24" w:before="0" w:lineRule="auto"/>
              <w:rPr/>
            </w:pPr>
            <w:r w:rsidDel="00000000" w:rsidR="00000000" w:rsidRPr="00000000">
              <w:rPr>
                <w:rFonts w:ascii="Aptos" w:cs="Aptos" w:eastAsia="Aptos" w:hAnsi="Aptos"/>
                <w:b w:val="1"/>
                <w:bCs w:val="1"/>
                <w:color w:val="ffffff"/>
                <w:sz w:val="15"/>
                <w:szCs w:val="15"/>
                <w:rtl w:val="0"/>
              </w:rPr>
              <w:t xml:space="preserve">ID</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17202a" w:val="clear"/>
            <w:vAlign w:val="center"/>
          </w:tcPr>
          <w:p w:rsidR="00000000" w:rsidDel="00000000" w:rsidP="00000000" w:rsidRDefault="00000000" w:rsidRPr="00000000" w14:paraId="000000E6">
            <w:pPr>
              <w:spacing w:after="24" w:before="0" w:lineRule="auto"/>
              <w:rPr/>
            </w:pPr>
            <w:r w:rsidDel="00000000" w:rsidR="00000000" w:rsidRPr="00000000">
              <w:rPr>
                <w:rFonts w:ascii="Aptos" w:cs="Aptos" w:eastAsia="Aptos" w:hAnsi="Aptos"/>
                <w:b w:val="1"/>
                <w:bCs w:val="1"/>
                <w:color w:val="ffffff"/>
                <w:sz w:val="15"/>
                <w:szCs w:val="15"/>
                <w:rtl w:val="0"/>
              </w:rPr>
              <w:t xml:space="preserve">Priority</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17202a" w:val="clear"/>
            <w:vAlign w:val="center"/>
          </w:tcPr>
          <w:p w:rsidR="00000000" w:rsidDel="00000000" w:rsidP="00000000" w:rsidRDefault="00000000" w:rsidRPr="00000000" w14:paraId="000000E7">
            <w:pPr>
              <w:spacing w:after="24" w:before="0" w:lineRule="auto"/>
              <w:rPr/>
            </w:pPr>
            <w:r w:rsidDel="00000000" w:rsidR="00000000" w:rsidRPr="00000000">
              <w:rPr>
                <w:rFonts w:ascii="Aptos" w:cs="Aptos" w:eastAsia="Aptos" w:hAnsi="Aptos"/>
                <w:b w:val="1"/>
                <w:bCs w:val="1"/>
                <w:color w:val="ffffff"/>
                <w:sz w:val="15"/>
                <w:szCs w:val="15"/>
                <w:rtl w:val="0"/>
              </w:rPr>
              <w:t xml:space="preserve">Requirement</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17202a" w:val="clear"/>
            <w:vAlign w:val="center"/>
          </w:tcPr>
          <w:p w:rsidR="00000000" w:rsidDel="00000000" w:rsidP="00000000" w:rsidRDefault="00000000" w:rsidRPr="00000000" w14:paraId="000000E8">
            <w:pPr>
              <w:spacing w:after="24" w:before="0" w:lineRule="auto"/>
              <w:rPr/>
            </w:pPr>
            <w:r w:rsidDel="00000000" w:rsidR="00000000" w:rsidRPr="00000000">
              <w:rPr>
                <w:rFonts w:ascii="Aptos" w:cs="Aptos" w:eastAsia="Aptos" w:hAnsi="Aptos"/>
                <w:b w:val="1"/>
                <w:bCs w:val="1"/>
                <w:color w:val="ffffff"/>
                <w:sz w:val="15"/>
                <w:szCs w:val="15"/>
                <w:rtl w:val="0"/>
              </w:rPr>
              <w:t xml:space="preserve">Verification</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0E9">
            <w:pPr>
              <w:spacing w:after="24" w:before="0" w:lineRule="auto"/>
              <w:rPr/>
            </w:pPr>
            <w:r w:rsidDel="00000000" w:rsidR="00000000" w:rsidRPr="00000000">
              <w:rPr>
                <w:rFonts w:ascii="Aptos" w:cs="Aptos" w:eastAsia="Aptos" w:hAnsi="Aptos"/>
                <w:sz w:val="15"/>
                <w:szCs w:val="15"/>
                <w:rtl w:val="0"/>
              </w:rPr>
              <w:t xml:space="preserve">SEC-PRIV-FR-003</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0EA">
            <w:pPr>
              <w:spacing w:after="24" w:before="0" w:lineRule="auto"/>
              <w:rPr/>
            </w:pPr>
            <w:r w:rsidDel="00000000" w:rsidR="00000000" w:rsidRPr="00000000">
              <w:rPr>
                <w:rFonts w:ascii="Aptos" w:cs="Aptos" w:eastAsia="Aptos" w:hAnsi="Aptos"/>
                <w:sz w:val="15"/>
                <w:szCs w:val="15"/>
                <w:rtl w:val="0"/>
              </w:rPr>
              <w:t xml:space="preserve">P0</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0EB">
            <w:pPr>
              <w:spacing w:after="24" w:before="0" w:lineRule="auto"/>
              <w:rPr/>
            </w:pPr>
            <w:r w:rsidDel="00000000" w:rsidR="00000000" w:rsidRPr="00000000">
              <w:rPr>
                <w:rFonts w:ascii="Aptos" w:cs="Aptos" w:eastAsia="Aptos" w:hAnsi="Aptos"/>
                <w:sz w:val="15"/>
                <w:szCs w:val="15"/>
                <w:rtl w:val="0"/>
              </w:rPr>
              <w:t xml:space="preserve">Authorization shall be enforced before any protected data is sent to an LLM or external processor.</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0EC">
            <w:pPr>
              <w:spacing w:after="24" w:before="0" w:lineRule="auto"/>
              <w:rPr/>
            </w:pPr>
            <w:r w:rsidDel="00000000" w:rsidR="00000000" w:rsidRPr="00000000">
              <w:rPr>
                <w:rFonts w:ascii="Aptos" w:cs="Aptos" w:eastAsia="Aptos" w:hAnsi="Aptos"/>
                <w:sz w:val="15"/>
                <w:szCs w:val="15"/>
                <w:rtl w:val="0"/>
              </w:rPr>
              <w:t xml:space="preserve">Cross-principal/provider leakage tests.</w:t>
            </w:r>
            <w:r w:rsidDel="00000000" w:rsidR="00000000" w:rsidRPr="00000000">
              <w:rPr>
                <w:rtl w:val="0"/>
              </w:rPr>
            </w:r>
          </w:p>
        </w:tc>
      </w:tr>
    </w:tbl>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Aptos" w:cs="Aptos" w:eastAsia="Aptos" w:hAnsi="Aptos"/>
          <w:b w:val="0"/>
          <w:bCs w:val="0"/>
          <w:i w:val="0"/>
          <w:iCs w:val="0"/>
          <w:smallCaps w:val="0"/>
          <w:strike w:val="0"/>
          <w:color w:val="5f6b76"/>
          <w:sz w:val="15"/>
          <w:szCs w:val="15"/>
          <w:u w:val="none"/>
          <w:shd w:fill="auto" w:val="clear"/>
          <w:vertAlign w:val="baseline"/>
        </w:rPr>
      </w:pPr>
      <w:r w:rsidDel="00000000" w:rsidR="00000000" w:rsidRPr="00000000">
        <w:rPr>
          <w:rtl w:val="0"/>
        </w:rPr>
      </w:r>
    </w:p>
    <w:p w:rsidR="00000000" w:rsidDel="00000000" w:rsidP="00000000" w:rsidRDefault="00000000" w:rsidRPr="00000000" w14:paraId="000000EE">
      <w:pPr>
        <w:pStyle w:val="Heading1"/>
        <w:rPr/>
      </w:pPr>
      <w:r w:rsidDel="00000000" w:rsidR="00000000" w:rsidRPr="00000000">
        <w:rPr>
          <w:rtl w:val="0"/>
        </w:rPr>
        <w:t xml:space="preserve">9. Encryption, Key Management &amp; Secrets</w:t>
      </w:r>
    </w:p>
    <w:tbl>
      <w:tblPr>
        <w:tblStyle w:val="Table15"/>
        <w:tblW w:w="1028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41"/>
        <w:gridCol w:w="5141"/>
        <w:tblGridChange w:id="0">
          <w:tblGrid>
            <w:gridCol w:w="5141"/>
            <w:gridCol w:w="5141"/>
          </w:tblGrid>
        </w:tblGridChange>
      </w:tblGrid>
      <w:tr>
        <w:trPr>
          <w:cantSplit w:val="1"/>
          <w:tblHeader w:val="1"/>
        </w:trPr>
        <w:tc>
          <w:tcPr>
            <w:tcBorders>
              <w:top w:color="cdd2d8" w:space="0" w:sz="4" w:val="single"/>
              <w:left w:color="cdd2d8" w:space="0" w:sz="4" w:val="single"/>
              <w:bottom w:color="cdd2d8" w:space="0" w:sz="4" w:val="single"/>
              <w:right w:color="cdd2d8" w:space="0" w:sz="4" w:val="single"/>
            </w:tcBorders>
            <w:shd w:fill="17202a" w:val="clear"/>
            <w:vAlign w:val="center"/>
          </w:tcPr>
          <w:p w:rsidR="00000000" w:rsidDel="00000000" w:rsidP="00000000" w:rsidRDefault="00000000" w:rsidRPr="00000000" w14:paraId="000000EF">
            <w:pPr>
              <w:spacing w:after="24" w:before="0" w:lineRule="auto"/>
              <w:rPr/>
            </w:pPr>
            <w:r w:rsidDel="00000000" w:rsidR="00000000" w:rsidRPr="00000000">
              <w:rPr>
                <w:rFonts w:ascii="Aptos" w:cs="Aptos" w:eastAsia="Aptos" w:hAnsi="Aptos"/>
                <w:b w:val="1"/>
                <w:bCs w:val="1"/>
                <w:color w:val="ffffff"/>
                <w:sz w:val="16"/>
                <w:szCs w:val="16"/>
                <w:rtl w:val="0"/>
              </w:rPr>
              <w:t xml:space="preserve">Area</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17202a" w:val="clear"/>
            <w:vAlign w:val="center"/>
          </w:tcPr>
          <w:p w:rsidR="00000000" w:rsidDel="00000000" w:rsidP="00000000" w:rsidRDefault="00000000" w:rsidRPr="00000000" w14:paraId="000000F0">
            <w:pPr>
              <w:spacing w:after="24" w:before="0" w:lineRule="auto"/>
              <w:rPr/>
            </w:pPr>
            <w:r w:rsidDel="00000000" w:rsidR="00000000" w:rsidRPr="00000000">
              <w:rPr>
                <w:rFonts w:ascii="Aptos" w:cs="Aptos" w:eastAsia="Aptos" w:hAnsi="Aptos"/>
                <w:b w:val="1"/>
                <w:bCs w:val="1"/>
                <w:color w:val="ffffff"/>
                <w:sz w:val="16"/>
                <w:szCs w:val="16"/>
                <w:rtl w:val="0"/>
              </w:rPr>
              <w:t xml:space="preserve">Requirement</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0F1">
            <w:pPr>
              <w:spacing w:after="24" w:before="0" w:lineRule="auto"/>
              <w:rPr/>
            </w:pPr>
            <w:r w:rsidDel="00000000" w:rsidR="00000000" w:rsidRPr="00000000">
              <w:rPr>
                <w:rFonts w:ascii="Aptos" w:cs="Aptos" w:eastAsia="Aptos" w:hAnsi="Aptos"/>
                <w:sz w:val="16"/>
                <w:szCs w:val="16"/>
                <w:rtl w:val="0"/>
              </w:rPr>
              <w:t xml:space="preserve">In transit</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0F2">
            <w:pPr>
              <w:spacing w:after="24" w:before="0" w:lineRule="auto"/>
              <w:rPr/>
            </w:pPr>
            <w:r w:rsidDel="00000000" w:rsidR="00000000" w:rsidRPr="00000000">
              <w:rPr>
                <w:rFonts w:ascii="Aptos" w:cs="Aptos" w:eastAsia="Aptos" w:hAnsi="Aptos"/>
                <w:sz w:val="16"/>
                <w:szCs w:val="16"/>
                <w:rtl w:val="0"/>
              </w:rPr>
              <w:t xml:space="preserve">TLS for external and service-to-service traffic; certificate validation; modern protocol baseline controlled centrally.</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shd w:fill="f4f5f6" w:val="clear"/>
            <w:vAlign w:val="center"/>
          </w:tcPr>
          <w:p w:rsidR="00000000" w:rsidDel="00000000" w:rsidP="00000000" w:rsidRDefault="00000000" w:rsidRPr="00000000" w14:paraId="000000F3">
            <w:pPr>
              <w:spacing w:after="24" w:before="0" w:lineRule="auto"/>
              <w:rPr/>
            </w:pPr>
            <w:r w:rsidDel="00000000" w:rsidR="00000000" w:rsidRPr="00000000">
              <w:rPr>
                <w:rFonts w:ascii="Aptos" w:cs="Aptos" w:eastAsia="Aptos" w:hAnsi="Aptos"/>
                <w:sz w:val="16"/>
                <w:szCs w:val="16"/>
                <w:rtl w:val="0"/>
              </w:rPr>
              <w:t xml:space="preserve">At rest</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4f5f6" w:val="clear"/>
            <w:vAlign w:val="center"/>
          </w:tcPr>
          <w:p w:rsidR="00000000" w:rsidDel="00000000" w:rsidP="00000000" w:rsidRDefault="00000000" w:rsidRPr="00000000" w14:paraId="000000F4">
            <w:pPr>
              <w:spacing w:after="24" w:before="0" w:lineRule="auto"/>
              <w:rPr/>
            </w:pPr>
            <w:r w:rsidDel="00000000" w:rsidR="00000000" w:rsidRPr="00000000">
              <w:rPr>
                <w:rFonts w:ascii="Aptos" w:cs="Aptos" w:eastAsia="Aptos" w:hAnsi="Aptos"/>
                <w:sz w:val="16"/>
                <w:szCs w:val="16"/>
                <w:rtl w:val="0"/>
              </w:rPr>
              <w:t xml:space="preserve">Encryption for databases, object stores, indexes, backups and queues holding protected data.</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0F5">
            <w:pPr>
              <w:spacing w:after="24" w:before="0" w:lineRule="auto"/>
              <w:rPr/>
            </w:pPr>
            <w:r w:rsidDel="00000000" w:rsidR="00000000" w:rsidRPr="00000000">
              <w:rPr>
                <w:rFonts w:ascii="Aptos" w:cs="Aptos" w:eastAsia="Aptos" w:hAnsi="Aptos"/>
                <w:sz w:val="16"/>
                <w:szCs w:val="16"/>
                <w:rtl w:val="0"/>
              </w:rPr>
              <w:t xml:space="preserve">Key management</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0F6">
            <w:pPr>
              <w:spacing w:after="24" w:before="0" w:lineRule="auto"/>
              <w:rPr/>
            </w:pPr>
            <w:r w:rsidDel="00000000" w:rsidR="00000000" w:rsidRPr="00000000">
              <w:rPr>
                <w:rFonts w:ascii="Aptos" w:cs="Aptos" w:eastAsia="Aptos" w:hAnsi="Aptos"/>
                <w:sz w:val="16"/>
                <w:szCs w:val="16"/>
                <w:rtl w:val="0"/>
              </w:rPr>
              <w:t xml:space="preserve">Central KMS/HSM-backed key management; environment/region separation; controlled rotation; auditable use.</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shd w:fill="f4f5f6" w:val="clear"/>
            <w:vAlign w:val="center"/>
          </w:tcPr>
          <w:p w:rsidR="00000000" w:rsidDel="00000000" w:rsidP="00000000" w:rsidRDefault="00000000" w:rsidRPr="00000000" w14:paraId="000000F7">
            <w:pPr>
              <w:spacing w:after="24" w:before="0" w:lineRule="auto"/>
              <w:rPr/>
            </w:pPr>
            <w:r w:rsidDel="00000000" w:rsidR="00000000" w:rsidRPr="00000000">
              <w:rPr>
                <w:rFonts w:ascii="Aptos" w:cs="Aptos" w:eastAsia="Aptos" w:hAnsi="Aptos"/>
                <w:sz w:val="16"/>
                <w:szCs w:val="16"/>
                <w:rtl w:val="0"/>
              </w:rPr>
              <w:t xml:space="preserve">Application secrets</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4f5f6" w:val="clear"/>
            <w:vAlign w:val="center"/>
          </w:tcPr>
          <w:p w:rsidR="00000000" w:rsidDel="00000000" w:rsidP="00000000" w:rsidRDefault="00000000" w:rsidRPr="00000000" w14:paraId="000000F8">
            <w:pPr>
              <w:spacing w:after="24" w:before="0" w:lineRule="auto"/>
              <w:rPr/>
            </w:pPr>
            <w:r w:rsidDel="00000000" w:rsidR="00000000" w:rsidRPr="00000000">
              <w:rPr>
                <w:rFonts w:ascii="Aptos" w:cs="Aptos" w:eastAsia="Aptos" w:hAnsi="Aptos"/>
                <w:sz w:val="16"/>
                <w:szCs w:val="16"/>
                <w:rtl w:val="0"/>
              </w:rPr>
              <w:t xml:space="preserve">Secrets manager only; no secrets in source code, prompts, config repositories, tickets, logs or knowledge corpus.</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0F9">
            <w:pPr>
              <w:spacing w:after="24" w:before="0" w:lineRule="auto"/>
              <w:rPr/>
            </w:pPr>
            <w:r w:rsidDel="00000000" w:rsidR="00000000" w:rsidRPr="00000000">
              <w:rPr>
                <w:rFonts w:ascii="Aptos" w:cs="Aptos" w:eastAsia="Aptos" w:hAnsi="Aptos"/>
                <w:sz w:val="16"/>
                <w:szCs w:val="16"/>
                <w:rtl w:val="0"/>
              </w:rPr>
              <w:t xml:space="preserve">Provider credentials</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0FA">
            <w:pPr>
              <w:spacing w:after="24" w:before="0" w:lineRule="auto"/>
              <w:rPr/>
            </w:pPr>
            <w:r w:rsidDel="00000000" w:rsidR="00000000" w:rsidRPr="00000000">
              <w:rPr>
                <w:rFonts w:ascii="Aptos" w:cs="Aptos" w:eastAsia="Aptos" w:hAnsi="Aptos"/>
                <w:sz w:val="16"/>
                <w:szCs w:val="16"/>
                <w:rtl w:val="0"/>
              </w:rPr>
              <w:t xml:space="preserve">Dedicated workload/provider credentials with least privilege and rapid revocation.</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shd w:fill="f4f5f6" w:val="clear"/>
            <w:vAlign w:val="center"/>
          </w:tcPr>
          <w:p w:rsidR="00000000" w:rsidDel="00000000" w:rsidP="00000000" w:rsidRDefault="00000000" w:rsidRPr="00000000" w14:paraId="000000FB">
            <w:pPr>
              <w:spacing w:after="24" w:before="0" w:lineRule="auto"/>
              <w:rPr/>
            </w:pPr>
            <w:r w:rsidDel="00000000" w:rsidR="00000000" w:rsidRPr="00000000">
              <w:rPr>
                <w:rFonts w:ascii="Aptos" w:cs="Aptos" w:eastAsia="Aptos" w:hAnsi="Aptos"/>
                <w:sz w:val="16"/>
                <w:szCs w:val="16"/>
                <w:rtl w:val="0"/>
              </w:rPr>
              <w:t xml:space="preserve">Field protection</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4f5f6" w:val="clear"/>
            <w:vAlign w:val="center"/>
          </w:tcPr>
          <w:p w:rsidR="00000000" w:rsidDel="00000000" w:rsidP="00000000" w:rsidRDefault="00000000" w:rsidRPr="00000000" w14:paraId="000000FC">
            <w:pPr>
              <w:spacing w:after="24" w:before="0" w:lineRule="auto"/>
              <w:rPr/>
            </w:pPr>
            <w:r w:rsidDel="00000000" w:rsidR="00000000" w:rsidRPr="00000000">
              <w:rPr>
                <w:rFonts w:ascii="Aptos" w:cs="Aptos" w:eastAsia="Aptos" w:hAnsi="Aptos"/>
                <w:sz w:val="16"/>
                <w:szCs w:val="16"/>
                <w:rtl w:val="0"/>
              </w:rPr>
              <w:t xml:space="preserve">Additional envelope/field-level protection for designated D3/D4 elements where threat model requires.</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0FD">
            <w:pPr>
              <w:spacing w:after="24" w:before="0" w:lineRule="auto"/>
              <w:rPr/>
            </w:pPr>
            <w:r w:rsidDel="00000000" w:rsidR="00000000" w:rsidRPr="00000000">
              <w:rPr>
                <w:rFonts w:ascii="Aptos" w:cs="Aptos" w:eastAsia="Aptos" w:hAnsi="Aptos"/>
                <w:sz w:val="16"/>
                <w:szCs w:val="16"/>
                <w:rtl w:val="0"/>
              </w:rPr>
              <w:t xml:space="preserve">Rotation</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0FE">
            <w:pPr>
              <w:spacing w:after="24" w:before="0" w:lineRule="auto"/>
              <w:rPr/>
            </w:pPr>
            <w:r w:rsidDel="00000000" w:rsidR="00000000" w:rsidRPr="00000000">
              <w:rPr>
                <w:rFonts w:ascii="Aptos" w:cs="Aptos" w:eastAsia="Aptos" w:hAnsi="Aptos"/>
                <w:sz w:val="16"/>
                <w:szCs w:val="16"/>
                <w:rtl w:val="0"/>
              </w:rPr>
              <w:t xml:space="preserve">Key/secret rotation policy with emergency rotation playbook and dependency testing.</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shd w:fill="f4f5f6" w:val="clear"/>
            <w:vAlign w:val="center"/>
          </w:tcPr>
          <w:p w:rsidR="00000000" w:rsidDel="00000000" w:rsidP="00000000" w:rsidRDefault="00000000" w:rsidRPr="00000000" w14:paraId="000000FF">
            <w:pPr>
              <w:spacing w:after="24" w:before="0" w:lineRule="auto"/>
              <w:rPr/>
            </w:pPr>
            <w:r w:rsidDel="00000000" w:rsidR="00000000" w:rsidRPr="00000000">
              <w:rPr>
                <w:rFonts w:ascii="Aptos" w:cs="Aptos" w:eastAsia="Aptos" w:hAnsi="Aptos"/>
                <w:sz w:val="16"/>
                <w:szCs w:val="16"/>
                <w:rtl w:val="0"/>
              </w:rPr>
              <w:t xml:space="preserve">Cryptographic agility</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4f5f6" w:val="clear"/>
            <w:vAlign w:val="center"/>
          </w:tcPr>
          <w:p w:rsidR="00000000" w:rsidDel="00000000" w:rsidP="00000000" w:rsidRDefault="00000000" w:rsidRPr="00000000" w14:paraId="00000100">
            <w:pPr>
              <w:spacing w:after="24" w:before="0" w:lineRule="auto"/>
              <w:rPr/>
            </w:pPr>
            <w:r w:rsidDel="00000000" w:rsidR="00000000" w:rsidRPr="00000000">
              <w:rPr>
                <w:rFonts w:ascii="Aptos" w:cs="Aptos" w:eastAsia="Aptos" w:hAnsi="Aptos"/>
                <w:sz w:val="16"/>
                <w:szCs w:val="16"/>
                <w:rtl w:val="0"/>
              </w:rPr>
              <w:t xml:space="preserve">Algorithms and parameters centrally governed so deprecated mechanisms can be replaced without redesigning product semantics.</w:t>
            </w:r>
            <w:r w:rsidDel="00000000" w:rsidR="00000000" w:rsidRPr="00000000">
              <w:rPr>
                <w:rtl w:val="0"/>
              </w:rPr>
            </w:r>
          </w:p>
        </w:tc>
      </w:tr>
    </w:tbl>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Aptos" w:cs="Aptos" w:eastAsia="Aptos" w:hAnsi="Aptos"/>
          <w:b w:val="0"/>
          <w:bCs w:val="0"/>
          <w:i w:val="0"/>
          <w:iCs w:val="0"/>
          <w:smallCaps w:val="0"/>
          <w:strike w:val="0"/>
          <w:color w:val="5f6b76"/>
          <w:sz w:val="15"/>
          <w:szCs w:val="15"/>
          <w:u w:val="none"/>
          <w:shd w:fill="auto" w:val="clear"/>
          <w:vertAlign w:val="baseline"/>
        </w:rPr>
      </w:pPr>
      <w:r w:rsidDel="00000000" w:rsidR="00000000" w:rsidRPr="00000000">
        <w:rPr>
          <w:rtl w:val="0"/>
        </w:rPr>
      </w:r>
    </w:p>
    <w:p w:rsidR="00000000" w:rsidDel="00000000" w:rsidP="00000000" w:rsidRDefault="00000000" w:rsidRPr="00000000" w14:paraId="00000102">
      <w:pPr>
        <w:pStyle w:val="Heading1"/>
        <w:rPr/>
      </w:pPr>
      <w:r w:rsidDel="00000000" w:rsidR="00000000" w:rsidRPr="00000000">
        <w:rPr>
          <w:rtl w:val="0"/>
        </w:rPr>
        <w:t xml:space="preserve">10. Network, Egress &amp; Runtime Isolation</w:t>
      </w:r>
    </w:p>
    <w:tbl>
      <w:tblPr>
        <w:tblStyle w:val="Table16"/>
        <w:tblW w:w="1028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41"/>
        <w:gridCol w:w="5141"/>
        <w:tblGridChange w:id="0">
          <w:tblGrid>
            <w:gridCol w:w="5141"/>
            <w:gridCol w:w="5141"/>
          </w:tblGrid>
        </w:tblGridChange>
      </w:tblGrid>
      <w:tr>
        <w:trPr>
          <w:cantSplit w:val="1"/>
          <w:tblHeader w:val="1"/>
        </w:trPr>
        <w:tc>
          <w:tcPr>
            <w:tcBorders>
              <w:top w:color="cdd2d8" w:space="0" w:sz="4" w:val="single"/>
              <w:left w:color="cdd2d8" w:space="0" w:sz="4" w:val="single"/>
              <w:bottom w:color="cdd2d8" w:space="0" w:sz="4" w:val="single"/>
              <w:right w:color="cdd2d8" w:space="0" w:sz="4" w:val="single"/>
            </w:tcBorders>
            <w:shd w:fill="17202a" w:val="clear"/>
            <w:vAlign w:val="center"/>
          </w:tcPr>
          <w:p w:rsidR="00000000" w:rsidDel="00000000" w:rsidP="00000000" w:rsidRDefault="00000000" w:rsidRPr="00000000" w14:paraId="00000103">
            <w:pPr>
              <w:spacing w:after="24" w:before="0" w:lineRule="auto"/>
              <w:rPr/>
            </w:pPr>
            <w:r w:rsidDel="00000000" w:rsidR="00000000" w:rsidRPr="00000000">
              <w:rPr>
                <w:rFonts w:ascii="Aptos" w:cs="Aptos" w:eastAsia="Aptos" w:hAnsi="Aptos"/>
                <w:b w:val="1"/>
                <w:bCs w:val="1"/>
                <w:color w:val="ffffff"/>
                <w:sz w:val="16"/>
                <w:szCs w:val="16"/>
                <w:rtl w:val="0"/>
              </w:rPr>
              <w:t xml:space="preserve">Zone</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17202a" w:val="clear"/>
            <w:vAlign w:val="center"/>
          </w:tcPr>
          <w:p w:rsidR="00000000" w:rsidDel="00000000" w:rsidP="00000000" w:rsidRDefault="00000000" w:rsidRPr="00000000" w14:paraId="00000104">
            <w:pPr>
              <w:spacing w:after="24" w:before="0" w:lineRule="auto"/>
              <w:rPr/>
            </w:pPr>
            <w:r w:rsidDel="00000000" w:rsidR="00000000" w:rsidRPr="00000000">
              <w:rPr>
                <w:rFonts w:ascii="Aptos" w:cs="Aptos" w:eastAsia="Aptos" w:hAnsi="Aptos"/>
                <w:b w:val="1"/>
                <w:bCs w:val="1"/>
                <w:color w:val="ffffff"/>
                <w:sz w:val="16"/>
                <w:szCs w:val="16"/>
                <w:rtl w:val="0"/>
              </w:rPr>
              <w:t xml:space="preserve">Allowed communication</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105">
            <w:pPr>
              <w:spacing w:after="24" w:before="0" w:lineRule="auto"/>
              <w:rPr/>
            </w:pPr>
            <w:r w:rsidDel="00000000" w:rsidR="00000000" w:rsidRPr="00000000">
              <w:rPr>
                <w:rFonts w:ascii="Aptos" w:cs="Aptos" w:eastAsia="Aptos" w:hAnsi="Aptos"/>
                <w:sz w:val="16"/>
                <w:szCs w:val="16"/>
                <w:rtl w:val="0"/>
              </w:rPr>
              <w:t xml:space="preserve">Public Edge</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106">
            <w:pPr>
              <w:spacing w:after="24" w:before="0" w:lineRule="auto"/>
              <w:rPr/>
            </w:pPr>
            <w:r w:rsidDel="00000000" w:rsidR="00000000" w:rsidRPr="00000000">
              <w:rPr>
                <w:rFonts w:ascii="Aptos" w:cs="Aptos" w:eastAsia="Aptos" w:hAnsi="Aptos"/>
                <w:sz w:val="16"/>
                <w:szCs w:val="16"/>
                <w:rtl w:val="0"/>
              </w:rPr>
              <w:t xml:space="preserve">Only approved ingress to authenticated/public application endpoints.</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shd w:fill="f4f5f6" w:val="clear"/>
            <w:vAlign w:val="center"/>
          </w:tcPr>
          <w:p w:rsidR="00000000" w:rsidDel="00000000" w:rsidP="00000000" w:rsidRDefault="00000000" w:rsidRPr="00000000" w14:paraId="00000107">
            <w:pPr>
              <w:spacing w:after="24" w:before="0" w:lineRule="auto"/>
              <w:rPr/>
            </w:pPr>
            <w:r w:rsidDel="00000000" w:rsidR="00000000" w:rsidRPr="00000000">
              <w:rPr>
                <w:rFonts w:ascii="Aptos" w:cs="Aptos" w:eastAsia="Aptos" w:hAnsi="Aptos"/>
                <w:sz w:val="16"/>
                <w:szCs w:val="16"/>
                <w:rtl w:val="0"/>
              </w:rPr>
              <w:t xml:space="preserve">Application Zone</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4f5f6" w:val="clear"/>
            <w:vAlign w:val="center"/>
          </w:tcPr>
          <w:p w:rsidR="00000000" w:rsidDel="00000000" w:rsidP="00000000" w:rsidRDefault="00000000" w:rsidRPr="00000000" w14:paraId="00000108">
            <w:pPr>
              <w:spacing w:after="24" w:before="0" w:lineRule="auto"/>
              <w:rPr/>
            </w:pPr>
            <w:r w:rsidDel="00000000" w:rsidR="00000000" w:rsidRPr="00000000">
              <w:rPr>
                <w:rFonts w:ascii="Aptos" w:cs="Aptos" w:eastAsia="Aptos" w:hAnsi="Aptos"/>
                <w:sz w:val="16"/>
                <w:szCs w:val="16"/>
                <w:rtl w:val="0"/>
              </w:rPr>
              <w:t xml:space="preserve">Assistant/BFF to approved internal services through authenticated service mesh/API controls.</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109">
            <w:pPr>
              <w:spacing w:after="24" w:before="0" w:lineRule="auto"/>
              <w:rPr/>
            </w:pPr>
            <w:r w:rsidDel="00000000" w:rsidR="00000000" w:rsidRPr="00000000">
              <w:rPr>
                <w:rFonts w:ascii="Aptos" w:cs="Aptos" w:eastAsia="Aptos" w:hAnsi="Aptos"/>
                <w:sz w:val="16"/>
                <w:szCs w:val="16"/>
                <w:rtl w:val="0"/>
              </w:rPr>
              <w:t xml:space="preserve">AI Runtime Zone</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10A">
            <w:pPr>
              <w:spacing w:after="24" w:before="0" w:lineRule="auto"/>
              <w:rPr/>
            </w:pPr>
            <w:r w:rsidDel="00000000" w:rsidR="00000000" w:rsidRPr="00000000">
              <w:rPr>
                <w:rFonts w:ascii="Aptos" w:cs="Aptos" w:eastAsia="Aptos" w:hAnsi="Aptos"/>
                <w:sz w:val="16"/>
                <w:szCs w:val="16"/>
                <w:rtl w:val="0"/>
              </w:rPr>
              <w:t xml:space="preserve">Model Gateway/RAG components; no direct database or payment-provider credentials.</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shd w:fill="f4f5f6" w:val="clear"/>
            <w:vAlign w:val="center"/>
          </w:tcPr>
          <w:p w:rsidR="00000000" w:rsidDel="00000000" w:rsidP="00000000" w:rsidRDefault="00000000" w:rsidRPr="00000000" w14:paraId="0000010B">
            <w:pPr>
              <w:spacing w:after="24" w:before="0" w:lineRule="auto"/>
              <w:rPr/>
            </w:pPr>
            <w:r w:rsidDel="00000000" w:rsidR="00000000" w:rsidRPr="00000000">
              <w:rPr>
                <w:rFonts w:ascii="Aptos" w:cs="Aptos" w:eastAsia="Aptos" w:hAnsi="Aptos"/>
                <w:sz w:val="16"/>
                <w:szCs w:val="16"/>
                <w:rtl w:val="0"/>
              </w:rPr>
              <w:t xml:space="preserve">Data Zone</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4f5f6" w:val="clear"/>
            <w:vAlign w:val="center"/>
          </w:tcPr>
          <w:p w:rsidR="00000000" w:rsidDel="00000000" w:rsidP="00000000" w:rsidRDefault="00000000" w:rsidRPr="00000000" w14:paraId="0000010C">
            <w:pPr>
              <w:spacing w:after="24" w:before="0" w:lineRule="auto"/>
              <w:rPr/>
            </w:pPr>
            <w:r w:rsidDel="00000000" w:rsidR="00000000" w:rsidRPr="00000000">
              <w:rPr>
                <w:rFonts w:ascii="Aptos" w:cs="Aptos" w:eastAsia="Aptos" w:hAnsi="Aptos"/>
                <w:sz w:val="16"/>
                <w:szCs w:val="16"/>
                <w:rtl w:val="0"/>
              </w:rPr>
              <w:t xml:space="preserve">Databases/indexes/object storage accessed only by designated services.</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10D">
            <w:pPr>
              <w:spacing w:after="24" w:before="0" w:lineRule="auto"/>
              <w:rPr/>
            </w:pPr>
            <w:r w:rsidDel="00000000" w:rsidR="00000000" w:rsidRPr="00000000">
              <w:rPr>
                <w:rFonts w:ascii="Aptos" w:cs="Aptos" w:eastAsia="Aptos" w:hAnsi="Aptos"/>
                <w:sz w:val="16"/>
                <w:szCs w:val="16"/>
                <w:rtl w:val="0"/>
              </w:rPr>
              <w:t xml:space="preserve">Privileged Ops Zone</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10E">
            <w:pPr>
              <w:spacing w:after="24" w:before="0" w:lineRule="auto"/>
              <w:rPr/>
            </w:pPr>
            <w:r w:rsidDel="00000000" w:rsidR="00000000" w:rsidRPr="00000000">
              <w:rPr>
                <w:rFonts w:ascii="Aptos" w:cs="Aptos" w:eastAsia="Aptos" w:hAnsi="Aptos"/>
                <w:sz w:val="16"/>
                <w:szCs w:val="16"/>
                <w:rtl w:val="0"/>
              </w:rPr>
              <w:t xml:space="preserve">Restricted administrative tooling; workforce JIT access.</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shd w:fill="f4f5f6" w:val="clear"/>
            <w:vAlign w:val="center"/>
          </w:tcPr>
          <w:p w:rsidR="00000000" w:rsidDel="00000000" w:rsidP="00000000" w:rsidRDefault="00000000" w:rsidRPr="00000000" w14:paraId="0000010F">
            <w:pPr>
              <w:spacing w:after="24" w:before="0" w:lineRule="auto"/>
              <w:rPr/>
            </w:pPr>
            <w:r w:rsidDel="00000000" w:rsidR="00000000" w:rsidRPr="00000000">
              <w:rPr>
                <w:rFonts w:ascii="Aptos" w:cs="Aptos" w:eastAsia="Aptos" w:hAnsi="Aptos"/>
                <w:sz w:val="16"/>
                <w:szCs w:val="16"/>
                <w:rtl w:val="0"/>
              </w:rPr>
              <w:t xml:space="preserve">External Processor Egress</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4f5f6" w:val="clear"/>
            <w:vAlign w:val="center"/>
          </w:tcPr>
          <w:p w:rsidR="00000000" w:rsidDel="00000000" w:rsidP="00000000" w:rsidRDefault="00000000" w:rsidRPr="00000000" w14:paraId="00000110">
            <w:pPr>
              <w:spacing w:after="24" w:before="0" w:lineRule="auto"/>
              <w:rPr/>
            </w:pPr>
            <w:r w:rsidDel="00000000" w:rsidR="00000000" w:rsidRPr="00000000">
              <w:rPr>
                <w:rFonts w:ascii="Aptos" w:cs="Aptos" w:eastAsia="Aptos" w:hAnsi="Aptos"/>
                <w:sz w:val="16"/>
                <w:szCs w:val="16"/>
                <w:rtl w:val="0"/>
              </w:rPr>
              <w:t xml:space="preserve">Explicit provider endpoints only; deny-by-default egress; DNS/URL allowlisting where appropriate.</w:t>
            </w:r>
            <w:r w:rsidDel="00000000" w:rsidR="00000000" w:rsidRPr="00000000">
              <w:rPr>
                <w:rtl w:val="0"/>
              </w:rPr>
            </w:r>
          </w:p>
        </w:tc>
      </w:tr>
    </w:tbl>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Aptos" w:cs="Aptos" w:eastAsia="Aptos" w:hAnsi="Aptos"/>
          <w:b w:val="0"/>
          <w:bCs w:val="0"/>
          <w:i w:val="0"/>
          <w:iCs w:val="0"/>
          <w:smallCaps w:val="0"/>
          <w:strike w:val="0"/>
          <w:color w:val="5f6b76"/>
          <w:sz w:val="15"/>
          <w:szCs w:val="15"/>
          <w:u w:val="none"/>
          <w:shd w:fill="auto" w:val="clear"/>
          <w:vertAlign w:val="baseline"/>
        </w:rPr>
      </w:pPr>
      <w:r w:rsidDel="00000000" w:rsidR="00000000" w:rsidRPr="00000000">
        <w:rPr>
          <w:rtl w:val="0"/>
        </w:rPr>
      </w:r>
    </w:p>
    <w:p w:rsidR="00000000" w:rsidDel="00000000" w:rsidP="00000000" w:rsidRDefault="00000000" w:rsidRPr="00000000" w14:paraId="000001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4"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No general outbound internet access from action execution workers.</w:t>
      </w:r>
    </w:p>
    <w:p w:rsidR="00000000" w:rsidDel="00000000" w:rsidP="00000000" w:rsidRDefault="00000000" w:rsidRPr="00000000" w14:paraId="000001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4"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Model runtime must not initiate arbitrary network requests based on model text.</w:t>
      </w:r>
    </w:p>
    <w:p w:rsidR="00000000" w:rsidDel="00000000" w:rsidP="00000000" w:rsidRDefault="00000000" w:rsidRPr="00000000" w14:paraId="000001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4"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Tool connectors are typed, pre-registered and policy-enforced.</w:t>
      </w:r>
    </w:p>
    <w:p w:rsidR="00000000" w:rsidDel="00000000" w:rsidP="00000000" w:rsidRDefault="00000000" w:rsidRPr="00000000" w14:paraId="000001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4"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Administrative planes are separated from customer-serving runtime credentials.</w:t>
      </w:r>
    </w:p>
    <w:p w:rsidR="00000000" w:rsidDel="00000000" w:rsidP="00000000" w:rsidRDefault="00000000" w:rsidRPr="00000000" w14:paraId="00000116">
      <w:pPr>
        <w:pStyle w:val="Heading1"/>
        <w:rPr/>
      </w:pPr>
      <w:r w:rsidDel="00000000" w:rsidR="00000000" w:rsidRPr="00000000">
        <w:rPr>
          <w:rtl w:val="0"/>
        </w:rPr>
        <w:t xml:space="preserve">11. AI / Model Provider Security &amp; Privacy</w:t>
      </w:r>
    </w:p>
    <w:tbl>
      <w:tblPr>
        <w:tblStyle w:val="Table17"/>
        <w:tblW w:w="1028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41"/>
        <w:gridCol w:w="5141"/>
        <w:tblGridChange w:id="0">
          <w:tblGrid>
            <w:gridCol w:w="5141"/>
            <w:gridCol w:w="5141"/>
          </w:tblGrid>
        </w:tblGridChange>
      </w:tblGrid>
      <w:tr>
        <w:trPr>
          <w:cantSplit w:val="1"/>
          <w:tblHeader w:val="1"/>
        </w:trPr>
        <w:tc>
          <w:tcPr>
            <w:tcBorders>
              <w:top w:color="cdd2d8" w:space="0" w:sz="4" w:val="single"/>
              <w:left w:color="cdd2d8" w:space="0" w:sz="4" w:val="single"/>
              <w:bottom w:color="cdd2d8" w:space="0" w:sz="4" w:val="single"/>
              <w:right w:color="cdd2d8" w:space="0" w:sz="4" w:val="single"/>
            </w:tcBorders>
            <w:shd w:fill="17202a" w:val="clear"/>
            <w:vAlign w:val="center"/>
          </w:tcPr>
          <w:p w:rsidR="00000000" w:rsidDel="00000000" w:rsidP="00000000" w:rsidRDefault="00000000" w:rsidRPr="00000000" w14:paraId="00000117">
            <w:pPr>
              <w:spacing w:after="24" w:before="0" w:lineRule="auto"/>
              <w:rPr/>
            </w:pPr>
            <w:r w:rsidDel="00000000" w:rsidR="00000000" w:rsidRPr="00000000">
              <w:rPr>
                <w:rFonts w:ascii="Aptos" w:cs="Aptos" w:eastAsia="Aptos" w:hAnsi="Aptos"/>
                <w:b w:val="1"/>
                <w:bCs w:val="1"/>
                <w:color w:val="ffffff"/>
                <w:sz w:val="16"/>
                <w:szCs w:val="16"/>
                <w:rtl w:val="0"/>
              </w:rPr>
              <w:t xml:space="preserve">Control</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17202a" w:val="clear"/>
            <w:vAlign w:val="center"/>
          </w:tcPr>
          <w:p w:rsidR="00000000" w:rsidDel="00000000" w:rsidP="00000000" w:rsidRDefault="00000000" w:rsidRPr="00000000" w14:paraId="00000118">
            <w:pPr>
              <w:spacing w:after="24" w:before="0" w:lineRule="auto"/>
              <w:rPr/>
            </w:pPr>
            <w:r w:rsidDel="00000000" w:rsidR="00000000" w:rsidRPr="00000000">
              <w:rPr>
                <w:rFonts w:ascii="Aptos" w:cs="Aptos" w:eastAsia="Aptos" w:hAnsi="Aptos"/>
                <w:b w:val="1"/>
                <w:bCs w:val="1"/>
                <w:color w:val="ffffff"/>
                <w:sz w:val="16"/>
                <w:szCs w:val="16"/>
                <w:rtl w:val="0"/>
              </w:rPr>
              <w:t xml:space="preserve">Provider requirement</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119">
            <w:pPr>
              <w:spacing w:after="24" w:before="0" w:lineRule="auto"/>
              <w:rPr/>
            </w:pPr>
            <w:r w:rsidDel="00000000" w:rsidR="00000000" w:rsidRPr="00000000">
              <w:rPr>
                <w:rFonts w:ascii="Aptos" w:cs="Aptos" w:eastAsia="Aptos" w:hAnsi="Aptos"/>
                <w:sz w:val="16"/>
                <w:szCs w:val="16"/>
                <w:rtl w:val="0"/>
              </w:rPr>
              <w:t xml:space="preserve">Data use</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11A">
            <w:pPr>
              <w:spacing w:after="24" w:before="0" w:lineRule="auto"/>
              <w:rPr/>
            </w:pPr>
            <w:r w:rsidDel="00000000" w:rsidR="00000000" w:rsidRPr="00000000">
              <w:rPr>
                <w:rFonts w:ascii="Aptos" w:cs="Aptos" w:eastAsia="Aptos" w:hAnsi="Aptos"/>
                <w:sz w:val="16"/>
                <w:szCs w:val="16"/>
                <w:rtl w:val="0"/>
              </w:rPr>
              <w:t xml:space="preserve">Contractually prohibit training/improvement use of Zoiko Rooms customer content unless separately approved for a defined purpose.</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shd w:fill="f4f5f6" w:val="clear"/>
            <w:vAlign w:val="center"/>
          </w:tcPr>
          <w:p w:rsidR="00000000" w:rsidDel="00000000" w:rsidP="00000000" w:rsidRDefault="00000000" w:rsidRPr="00000000" w14:paraId="0000011B">
            <w:pPr>
              <w:spacing w:after="24" w:before="0" w:lineRule="auto"/>
              <w:rPr/>
            </w:pPr>
            <w:r w:rsidDel="00000000" w:rsidR="00000000" w:rsidRPr="00000000">
              <w:rPr>
                <w:rFonts w:ascii="Aptos" w:cs="Aptos" w:eastAsia="Aptos" w:hAnsi="Aptos"/>
                <w:sz w:val="16"/>
                <w:szCs w:val="16"/>
                <w:rtl w:val="0"/>
              </w:rPr>
              <w:t xml:space="preserve">Retention</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4f5f6" w:val="clear"/>
            <w:vAlign w:val="center"/>
          </w:tcPr>
          <w:p w:rsidR="00000000" w:rsidDel="00000000" w:rsidP="00000000" w:rsidRDefault="00000000" w:rsidRPr="00000000" w14:paraId="0000011C">
            <w:pPr>
              <w:spacing w:after="24" w:before="0" w:lineRule="auto"/>
              <w:rPr/>
            </w:pPr>
            <w:r w:rsidDel="00000000" w:rsidR="00000000" w:rsidRPr="00000000">
              <w:rPr>
                <w:rFonts w:ascii="Aptos" w:cs="Aptos" w:eastAsia="Aptos" w:hAnsi="Aptos"/>
                <w:sz w:val="16"/>
                <w:szCs w:val="16"/>
                <w:rtl w:val="0"/>
              </w:rPr>
              <w:t xml:space="preserve">Use minimum provider retention compatible with service/security needs; document unavoidable provider retention.</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11D">
            <w:pPr>
              <w:spacing w:after="24" w:before="0" w:lineRule="auto"/>
              <w:rPr/>
            </w:pPr>
            <w:r w:rsidDel="00000000" w:rsidR="00000000" w:rsidRPr="00000000">
              <w:rPr>
                <w:rFonts w:ascii="Aptos" w:cs="Aptos" w:eastAsia="Aptos" w:hAnsi="Aptos"/>
                <w:sz w:val="16"/>
                <w:szCs w:val="16"/>
                <w:rtl w:val="0"/>
              </w:rPr>
              <w:t xml:space="preserve">Subprocessors</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11E">
            <w:pPr>
              <w:spacing w:after="24" w:before="0" w:lineRule="auto"/>
              <w:rPr/>
            </w:pPr>
            <w:r w:rsidDel="00000000" w:rsidR="00000000" w:rsidRPr="00000000">
              <w:rPr>
                <w:rFonts w:ascii="Aptos" w:cs="Aptos" w:eastAsia="Aptos" w:hAnsi="Aptos"/>
                <w:sz w:val="16"/>
                <w:szCs w:val="16"/>
                <w:rtl w:val="0"/>
              </w:rPr>
              <w:t xml:space="preserve">Inventory and change control; assess security/privacy and transfer implications.</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shd w:fill="f4f5f6" w:val="clear"/>
            <w:vAlign w:val="center"/>
          </w:tcPr>
          <w:p w:rsidR="00000000" w:rsidDel="00000000" w:rsidP="00000000" w:rsidRDefault="00000000" w:rsidRPr="00000000" w14:paraId="0000011F">
            <w:pPr>
              <w:spacing w:after="24" w:before="0" w:lineRule="auto"/>
              <w:rPr/>
            </w:pPr>
            <w:r w:rsidDel="00000000" w:rsidR="00000000" w:rsidRPr="00000000">
              <w:rPr>
                <w:rFonts w:ascii="Aptos" w:cs="Aptos" w:eastAsia="Aptos" w:hAnsi="Aptos"/>
                <w:sz w:val="16"/>
                <w:szCs w:val="16"/>
                <w:rtl w:val="0"/>
              </w:rPr>
              <w:t xml:space="preserve">Region/residency</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4f5f6" w:val="clear"/>
            <w:vAlign w:val="center"/>
          </w:tcPr>
          <w:p w:rsidR="00000000" w:rsidDel="00000000" w:rsidP="00000000" w:rsidRDefault="00000000" w:rsidRPr="00000000" w14:paraId="00000120">
            <w:pPr>
              <w:spacing w:after="24" w:before="0" w:lineRule="auto"/>
              <w:rPr/>
            </w:pPr>
            <w:r w:rsidDel="00000000" w:rsidR="00000000" w:rsidRPr="00000000">
              <w:rPr>
                <w:rFonts w:ascii="Aptos" w:cs="Aptos" w:eastAsia="Aptos" w:hAnsi="Aptos"/>
                <w:sz w:val="16"/>
                <w:szCs w:val="16"/>
                <w:rtl w:val="0"/>
              </w:rPr>
              <w:t xml:space="preserve">Route only to approved processing locations for the applicable market/data class.</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121">
            <w:pPr>
              <w:spacing w:after="24" w:before="0" w:lineRule="auto"/>
              <w:rPr/>
            </w:pPr>
            <w:r w:rsidDel="00000000" w:rsidR="00000000" w:rsidRPr="00000000">
              <w:rPr>
                <w:rFonts w:ascii="Aptos" w:cs="Aptos" w:eastAsia="Aptos" w:hAnsi="Aptos"/>
                <w:sz w:val="16"/>
                <w:szCs w:val="16"/>
                <w:rtl w:val="0"/>
              </w:rPr>
              <w:t xml:space="preserve">Security assurance</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122">
            <w:pPr>
              <w:spacing w:after="24" w:before="0" w:lineRule="auto"/>
              <w:rPr/>
            </w:pPr>
            <w:r w:rsidDel="00000000" w:rsidR="00000000" w:rsidRPr="00000000">
              <w:rPr>
                <w:rFonts w:ascii="Aptos" w:cs="Aptos" w:eastAsia="Aptos" w:hAnsi="Aptos"/>
                <w:sz w:val="16"/>
                <w:szCs w:val="16"/>
                <w:rtl w:val="0"/>
              </w:rPr>
              <w:t xml:space="preserve">Document provider certifications/controls, incident commitments, access controls and vulnerability management.</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shd w:fill="f4f5f6" w:val="clear"/>
            <w:vAlign w:val="center"/>
          </w:tcPr>
          <w:p w:rsidR="00000000" w:rsidDel="00000000" w:rsidP="00000000" w:rsidRDefault="00000000" w:rsidRPr="00000000" w14:paraId="00000123">
            <w:pPr>
              <w:spacing w:after="24" w:before="0" w:lineRule="auto"/>
              <w:rPr/>
            </w:pPr>
            <w:r w:rsidDel="00000000" w:rsidR="00000000" w:rsidRPr="00000000">
              <w:rPr>
                <w:rFonts w:ascii="Aptos" w:cs="Aptos" w:eastAsia="Aptos" w:hAnsi="Aptos"/>
                <w:sz w:val="16"/>
                <w:szCs w:val="16"/>
                <w:rtl w:val="0"/>
              </w:rPr>
              <w:t xml:space="preserve">Isolation</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4f5f6" w:val="clear"/>
            <w:vAlign w:val="center"/>
          </w:tcPr>
          <w:p w:rsidR="00000000" w:rsidDel="00000000" w:rsidP="00000000" w:rsidRDefault="00000000" w:rsidRPr="00000000" w14:paraId="00000124">
            <w:pPr>
              <w:spacing w:after="24" w:before="0" w:lineRule="auto"/>
              <w:rPr/>
            </w:pPr>
            <w:r w:rsidDel="00000000" w:rsidR="00000000" w:rsidRPr="00000000">
              <w:rPr>
                <w:rFonts w:ascii="Aptos" w:cs="Aptos" w:eastAsia="Aptos" w:hAnsi="Aptos"/>
                <w:sz w:val="16"/>
                <w:szCs w:val="16"/>
                <w:rtl w:val="0"/>
              </w:rPr>
              <w:t xml:space="preserve">Tenant/request isolation and no cross-customer data exposure.</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125">
            <w:pPr>
              <w:spacing w:after="24" w:before="0" w:lineRule="auto"/>
              <w:rPr/>
            </w:pPr>
            <w:r w:rsidDel="00000000" w:rsidR="00000000" w:rsidRPr="00000000">
              <w:rPr>
                <w:rFonts w:ascii="Aptos" w:cs="Aptos" w:eastAsia="Aptos" w:hAnsi="Aptos"/>
                <w:sz w:val="16"/>
                <w:szCs w:val="16"/>
                <w:rtl w:val="0"/>
              </w:rPr>
              <w:t xml:space="preserve">Content filtering</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126">
            <w:pPr>
              <w:spacing w:after="24" w:before="0" w:lineRule="auto"/>
              <w:rPr/>
            </w:pPr>
            <w:r w:rsidDel="00000000" w:rsidR="00000000" w:rsidRPr="00000000">
              <w:rPr>
                <w:rFonts w:ascii="Aptos" w:cs="Aptos" w:eastAsia="Aptos" w:hAnsi="Aptos"/>
                <w:sz w:val="16"/>
                <w:szCs w:val="16"/>
                <w:rtl w:val="0"/>
              </w:rPr>
              <w:t xml:space="preserve">Provider controls may supplement but never replace Zoiko Rooms policy/authorization.</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shd w:fill="f4f5f6" w:val="clear"/>
            <w:vAlign w:val="center"/>
          </w:tcPr>
          <w:p w:rsidR="00000000" w:rsidDel="00000000" w:rsidP="00000000" w:rsidRDefault="00000000" w:rsidRPr="00000000" w14:paraId="00000127">
            <w:pPr>
              <w:spacing w:after="24" w:before="0" w:lineRule="auto"/>
              <w:rPr/>
            </w:pPr>
            <w:r w:rsidDel="00000000" w:rsidR="00000000" w:rsidRPr="00000000">
              <w:rPr>
                <w:rFonts w:ascii="Aptos" w:cs="Aptos" w:eastAsia="Aptos" w:hAnsi="Aptos"/>
                <w:sz w:val="16"/>
                <w:szCs w:val="16"/>
                <w:rtl w:val="0"/>
              </w:rPr>
              <w:t xml:space="preserve">Deletion</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4f5f6" w:val="clear"/>
            <w:vAlign w:val="center"/>
          </w:tcPr>
          <w:p w:rsidR="00000000" w:rsidDel="00000000" w:rsidP="00000000" w:rsidRDefault="00000000" w:rsidRPr="00000000" w14:paraId="00000128">
            <w:pPr>
              <w:spacing w:after="24" w:before="0" w:lineRule="auto"/>
              <w:rPr/>
            </w:pPr>
            <w:r w:rsidDel="00000000" w:rsidR="00000000" w:rsidRPr="00000000">
              <w:rPr>
                <w:rFonts w:ascii="Aptos" w:cs="Aptos" w:eastAsia="Aptos" w:hAnsi="Aptos"/>
                <w:sz w:val="16"/>
                <w:szCs w:val="16"/>
                <w:rtl w:val="0"/>
              </w:rPr>
              <w:t xml:space="preserve">Provider-side deletion/expiry mechanisms included in data lifecycle and incident playbooks.</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129">
            <w:pPr>
              <w:spacing w:after="24" w:before="0" w:lineRule="auto"/>
              <w:rPr/>
            </w:pPr>
            <w:r w:rsidDel="00000000" w:rsidR="00000000" w:rsidRPr="00000000">
              <w:rPr>
                <w:rFonts w:ascii="Aptos" w:cs="Aptos" w:eastAsia="Aptos" w:hAnsi="Aptos"/>
                <w:sz w:val="16"/>
                <w:szCs w:val="16"/>
                <w:rtl w:val="0"/>
              </w:rPr>
              <w:t xml:space="preserve">Fallback</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12A">
            <w:pPr>
              <w:spacing w:after="24" w:before="0" w:lineRule="auto"/>
              <w:rPr/>
            </w:pPr>
            <w:r w:rsidDel="00000000" w:rsidR="00000000" w:rsidRPr="00000000">
              <w:rPr>
                <w:rFonts w:ascii="Aptos" w:cs="Aptos" w:eastAsia="Aptos" w:hAnsi="Aptos"/>
                <w:sz w:val="16"/>
                <w:szCs w:val="16"/>
                <w:rtl w:val="0"/>
              </w:rPr>
              <w:t xml:space="preserve">Fallback provider must satisfy the same or stricter data/security constraints for that market/risk class.</w:t>
            </w:r>
            <w:r w:rsidDel="00000000" w:rsidR="00000000" w:rsidRPr="00000000">
              <w:rPr>
                <w:rtl w:val="0"/>
              </w:rPr>
            </w:r>
          </w:p>
        </w:tc>
      </w:tr>
    </w:tbl>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Aptos" w:cs="Aptos" w:eastAsia="Aptos" w:hAnsi="Aptos"/>
          <w:b w:val="0"/>
          <w:bCs w:val="0"/>
          <w:i w:val="0"/>
          <w:iCs w:val="0"/>
          <w:smallCaps w:val="0"/>
          <w:strike w:val="0"/>
          <w:color w:val="5f6b76"/>
          <w:sz w:val="15"/>
          <w:szCs w:val="15"/>
          <w:u w:val="none"/>
          <w:shd w:fill="auto" w:val="clear"/>
          <w:vertAlign w:val="baseline"/>
        </w:rPr>
      </w:pPr>
      <w:r w:rsidDel="00000000" w:rsidR="00000000" w:rsidRPr="00000000">
        <w:rPr>
          <w:rtl w:val="0"/>
        </w:rPr>
      </w:r>
    </w:p>
    <w:tbl>
      <w:tblPr>
        <w:tblStyle w:val="Table18"/>
        <w:tblW w:w="10282.0" w:type="dxa"/>
        <w:jc w:val="left"/>
        <w:tblInd w:w="-115.0" w:type="dxa"/>
        <w:tblLayout w:type="fixed"/>
        <w:tblLook w:val="0400"/>
      </w:tblPr>
      <w:tblGrid>
        <w:gridCol w:w="10282"/>
        <w:tblGridChange w:id="0">
          <w:tblGrid>
            <w:gridCol w:w="10282"/>
          </w:tblGrid>
        </w:tblGridChange>
      </w:tblGrid>
      <w:tr>
        <w:trPr>
          <w:cantSplit w:val="1"/>
          <w:tblHeader w:val="1"/>
        </w:trPr>
        <w:tc>
          <w:tcPr>
            <w:tcBorders>
              <w:top w:color="8b2e2e" w:space="0" w:sz="4" w:val="single"/>
              <w:left w:color="8b2e2e" w:space="0" w:sz="4" w:val="single"/>
              <w:bottom w:color="8b2e2e" w:space="0" w:sz="4" w:val="single"/>
              <w:right w:color="8b2e2e" w:space="0" w:sz="4" w:val="single"/>
            </w:tcBorders>
            <w:shd w:fill="f6ecec" w:val="clear"/>
          </w:tcPr>
          <w:p w:rsidR="00000000" w:rsidDel="00000000" w:rsidP="00000000" w:rsidRDefault="00000000" w:rsidRPr="00000000" w14:paraId="0000012C">
            <w:pPr>
              <w:rPr/>
            </w:pPr>
            <w:r w:rsidDel="00000000" w:rsidR="00000000" w:rsidRPr="00000000">
              <w:rPr>
                <w:b w:val="1"/>
                <w:bCs w:val="1"/>
                <w:color w:val="8b2e2e"/>
                <w:sz w:val="18"/>
                <w:szCs w:val="18"/>
                <w:rtl w:val="0"/>
              </w:rPr>
              <w:t xml:space="preserve">Provider-neutral privacy rule</w:t>
            </w:r>
            <w:r w:rsidDel="00000000" w:rsidR="00000000" w:rsidRPr="00000000">
              <w:rPr>
                <w:rtl w:val="0"/>
              </w:rPr>
            </w:r>
          </w:p>
          <w:p w:rsidR="00000000" w:rsidDel="00000000" w:rsidP="00000000" w:rsidRDefault="00000000" w:rsidRPr="00000000" w14:paraId="0000012D">
            <w:pPr>
              <w:spacing w:after="0" w:lineRule="auto"/>
              <w:rPr/>
            </w:pPr>
            <w:r w:rsidDel="00000000" w:rsidR="00000000" w:rsidRPr="00000000">
              <w:rPr>
                <w:rtl w:val="0"/>
              </w:rPr>
              <w:t xml:space="preserve">A provider change is a security/privacy change, not just a model-quality change. Production promotion requires processor, residency, retention, contract, threat-model and evaluation review before traffic moves.</w:t>
            </w:r>
          </w:p>
        </w:tc>
      </w:tr>
    </w:tbl>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Aptos" w:cs="Aptos" w:eastAsia="Aptos" w:hAnsi="Aptos"/>
          <w:b w:val="0"/>
          <w:bCs w:val="0"/>
          <w:i w:val="0"/>
          <w:iCs w:val="0"/>
          <w:smallCaps w:val="0"/>
          <w:strike w:val="0"/>
          <w:color w:val="5f6b76"/>
          <w:sz w:val="15"/>
          <w:szCs w:val="15"/>
          <w:u w:val="none"/>
          <w:shd w:fill="auto" w:val="clear"/>
          <w:vertAlign w:val="baseline"/>
        </w:rPr>
      </w:pPr>
      <w:r w:rsidDel="00000000" w:rsidR="00000000" w:rsidRPr="00000000">
        <w:rPr>
          <w:rtl w:val="0"/>
        </w:rPr>
      </w:r>
    </w:p>
    <w:p w:rsidR="00000000" w:rsidDel="00000000" w:rsidP="00000000" w:rsidRDefault="00000000" w:rsidRPr="00000000" w14:paraId="0000012F">
      <w:pPr>
        <w:pStyle w:val="Heading1"/>
        <w:rPr/>
      </w:pPr>
      <w:r w:rsidDel="00000000" w:rsidR="00000000" w:rsidRPr="00000000">
        <w:rPr>
          <w:rtl w:val="0"/>
        </w:rPr>
        <w:t xml:space="preserve">12. RAG / Knowledge Security &amp; Privacy</w:t>
      </w:r>
    </w:p>
    <w:tbl>
      <w:tblPr>
        <w:tblStyle w:val="Table19"/>
        <w:tblW w:w="1028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41"/>
        <w:gridCol w:w="5141"/>
        <w:tblGridChange w:id="0">
          <w:tblGrid>
            <w:gridCol w:w="5141"/>
            <w:gridCol w:w="5141"/>
          </w:tblGrid>
        </w:tblGridChange>
      </w:tblGrid>
      <w:tr>
        <w:trPr>
          <w:cantSplit w:val="1"/>
          <w:tblHeader w:val="1"/>
        </w:trPr>
        <w:tc>
          <w:tcPr>
            <w:tcBorders>
              <w:top w:color="cdd2d8" w:space="0" w:sz="4" w:val="single"/>
              <w:left w:color="cdd2d8" w:space="0" w:sz="4" w:val="single"/>
              <w:bottom w:color="cdd2d8" w:space="0" w:sz="4" w:val="single"/>
              <w:right w:color="cdd2d8" w:space="0" w:sz="4" w:val="single"/>
            </w:tcBorders>
            <w:shd w:fill="17202a" w:val="clear"/>
            <w:vAlign w:val="center"/>
          </w:tcPr>
          <w:p w:rsidR="00000000" w:rsidDel="00000000" w:rsidP="00000000" w:rsidRDefault="00000000" w:rsidRPr="00000000" w14:paraId="00000130">
            <w:pPr>
              <w:spacing w:after="24" w:before="0" w:lineRule="auto"/>
              <w:rPr/>
            </w:pPr>
            <w:r w:rsidDel="00000000" w:rsidR="00000000" w:rsidRPr="00000000">
              <w:rPr>
                <w:rFonts w:ascii="Aptos" w:cs="Aptos" w:eastAsia="Aptos" w:hAnsi="Aptos"/>
                <w:b w:val="1"/>
                <w:bCs w:val="1"/>
                <w:color w:val="ffffff"/>
                <w:sz w:val="16"/>
                <w:szCs w:val="16"/>
                <w:rtl w:val="0"/>
              </w:rPr>
              <w:t xml:space="preserve">Risk</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17202a" w:val="clear"/>
            <w:vAlign w:val="center"/>
          </w:tcPr>
          <w:p w:rsidR="00000000" w:rsidDel="00000000" w:rsidP="00000000" w:rsidRDefault="00000000" w:rsidRPr="00000000" w14:paraId="00000131">
            <w:pPr>
              <w:spacing w:after="24" w:before="0" w:lineRule="auto"/>
              <w:rPr/>
            </w:pPr>
            <w:r w:rsidDel="00000000" w:rsidR="00000000" w:rsidRPr="00000000">
              <w:rPr>
                <w:rFonts w:ascii="Aptos" w:cs="Aptos" w:eastAsia="Aptos" w:hAnsi="Aptos"/>
                <w:b w:val="1"/>
                <w:bCs w:val="1"/>
                <w:color w:val="ffffff"/>
                <w:sz w:val="16"/>
                <w:szCs w:val="16"/>
                <w:rtl w:val="0"/>
              </w:rPr>
              <w:t xml:space="preserve">Control</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132">
            <w:pPr>
              <w:spacing w:after="24" w:before="0" w:lineRule="auto"/>
              <w:rPr/>
            </w:pPr>
            <w:r w:rsidDel="00000000" w:rsidR="00000000" w:rsidRPr="00000000">
              <w:rPr>
                <w:rFonts w:ascii="Aptos" w:cs="Aptos" w:eastAsia="Aptos" w:hAnsi="Aptos"/>
                <w:sz w:val="16"/>
                <w:szCs w:val="16"/>
                <w:rtl w:val="0"/>
              </w:rPr>
              <w:t xml:space="preserve">Poisoned source</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133">
            <w:pPr>
              <w:spacing w:after="24" w:before="0" w:lineRule="auto"/>
              <w:rPr/>
            </w:pPr>
            <w:r w:rsidDel="00000000" w:rsidR="00000000" w:rsidRPr="00000000">
              <w:rPr>
                <w:rFonts w:ascii="Aptos" w:cs="Aptos" w:eastAsia="Aptos" w:hAnsi="Aptos"/>
                <w:sz w:val="16"/>
                <w:szCs w:val="16"/>
                <w:rtl w:val="0"/>
              </w:rPr>
              <w:t xml:space="preserve">Governed source registry, quarantine, maker-checker release, provenance, anomaly detection.</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shd w:fill="f4f5f6" w:val="clear"/>
            <w:vAlign w:val="center"/>
          </w:tcPr>
          <w:p w:rsidR="00000000" w:rsidDel="00000000" w:rsidP="00000000" w:rsidRDefault="00000000" w:rsidRPr="00000000" w14:paraId="00000134">
            <w:pPr>
              <w:spacing w:after="24" w:before="0" w:lineRule="auto"/>
              <w:rPr/>
            </w:pPr>
            <w:r w:rsidDel="00000000" w:rsidR="00000000" w:rsidRPr="00000000">
              <w:rPr>
                <w:rFonts w:ascii="Aptos" w:cs="Aptos" w:eastAsia="Aptos" w:hAnsi="Aptos"/>
                <w:sz w:val="16"/>
                <w:szCs w:val="16"/>
                <w:rtl w:val="0"/>
              </w:rPr>
              <w:t xml:space="preserve">Indirect prompt injection</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4f5f6" w:val="clear"/>
            <w:vAlign w:val="center"/>
          </w:tcPr>
          <w:p w:rsidR="00000000" w:rsidDel="00000000" w:rsidP="00000000" w:rsidRDefault="00000000" w:rsidRPr="00000000" w14:paraId="00000135">
            <w:pPr>
              <w:spacing w:after="24" w:before="0" w:lineRule="auto"/>
              <w:rPr/>
            </w:pPr>
            <w:r w:rsidDel="00000000" w:rsidR="00000000" w:rsidRPr="00000000">
              <w:rPr>
                <w:rFonts w:ascii="Aptos" w:cs="Aptos" w:eastAsia="Aptos" w:hAnsi="Aptos"/>
                <w:sz w:val="16"/>
                <w:szCs w:val="16"/>
                <w:rtl w:val="0"/>
              </w:rPr>
              <w:t xml:space="preserve">Retrieved content treated as data; no instruction elevation; tool/action isolation.</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136">
            <w:pPr>
              <w:spacing w:after="24" w:before="0" w:lineRule="auto"/>
              <w:rPr/>
            </w:pPr>
            <w:r w:rsidDel="00000000" w:rsidR="00000000" w:rsidRPr="00000000">
              <w:rPr>
                <w:rFonts w:ascii="Aptos" w:cs="Aptos" w:eastAsia="Aptos" w:hAnsi="Aptos"/>
                <w:sz w:val="16"/>
                <w:szCs w:val="16"/>
                <w:rtl w:val="0"/>
              </w:rPr>
              <w:t xml:space="preserve">Protected corpus leakage</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137">
            <w:pPr>
              <w:spacing w:after="24" w:before="0" w:lineRule="auto"/>
              <w:rPr/>
            </w:pPr>
            <w:r w:rsidDel="00000000" w:rsidR="00000000" w:rsidRPr="00000000">
              <w:rPr>
                <w:rFonts w:ascii="Aptos" w:cs="Aptos" w:eastAsia="Aptos" w:hAnsi="Aptos"/>
                <w:sz w:val="16"/>
                <w:szCs w:val="16"/>
                <w:rtl w:val="0"/>
              </w:rPr>
              <w:t xml:space="preserve">Pre-retrieval authorization + market/access filters + post-retrieval validation.</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shd w:fill="f4f5f6" w:val="clear"/>
            <w:vAlign w:val="center"/>
          </w:tcPr>
          <w:p w:rsidR="00000000" w:rsidDel="00000000" w:rsidP="00000000" w:rsidRDefault="00000000" w:rsidRPr="00000000" w14:paraId="00000138">
            <w:pPr>
              <w:spacing w:after="24" w:before="0" w:lineRule="auto"/>
              <w:rPr/>
            </w:pPr>
            <w:r w:rsidDel="00000000" w:rsidR="00000000" w:rsidRPr="00000000">
              <w:rPr>
                <w:rFonts w:ascii="Aptos" w:cs="Aptos" w:eastAsia="Aptos" w:hAnsi="Aptos"/>
                <w:sz w:val="16"/>
                <w:szCs w:val="16"/>
                <w:rtl w:val="0"/>
              </w:rPr>
              <w:t xml:space="preserve">Vector leakage</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4f5f6" w:val="clear"/>
            <w:vAlign w:val="center"/>
          </w:tcPr>
          <w:p w:rsidR="00000000" w:rsidDel="00000000" w:rsidP="00000000" w:rsidRDefault="00000000" w:rsidRPr="00000000" w14:paraId="00000139">
            <w:pPr>
              <w:spacing w:after="24" w:before="0" w:lineRule="auto"/>
              <w:rPr/>
            </w:pPr>
            <w:r w:rsidDel="00000000" w:rsidR="00000000" w:rsidRPr="00000000">
              <w:rPr>
                <w:rFonts w:ascii="Aptos" w:cs="Aptos" w:eastAsia="Aptos" w:hAnsi="Aptos"/>
                <w:sz w:val="16"/>
                <w:szCs w:val="16"/>
                <w:rtl w:val="0"/>
              </w:rPr>
              <w:t xml:space="preserve">Partition/namespace controls; source sensitivity inherited by embeddings/indexes.</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13A">
            <w:pPr>
              <w:spacing w:after="24" w:before="0" w:lineRule="auto"/>
              <w:rPr/>
            </w:pPr>
            <w:r w:rsidDel="00000000" w:rsidR="00000000" w:rsidRPr="00000000">
              <w:rPr>
                <w:rFonts w:ascii="Aptos" w:cs="Aptos" w:eastAsia="Aptos" w:hAnsi="Aptos"/>
                <w:sz w:val="16"/>
                <w:szCs w:val="16"/>
                <w:rtl w:val="0"/>
              </w:rPr>
              <w:t xml:space="preserve">Revoked content</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13B">
            <w:pPr>
              <w:spacing w:after="24" w:before="0" w:lineRule="auto"/>
              <w:rPr/>
            </w:pPr>
            <w:r w:rsidDel="00000000" w:rsidR="00000000" w:rsidRPr="00000000">
              <w:rPr>
                <w:rFonts w:ascii="Aptos" w:cs="Aptos" w:eastAsia="Aptos" w:hAnsi="Aptos"/>
                <w:sz w:val="16"/>
                <w:szCs w:val="16"/>
                <w:rtl w:val="0"/>
              </w:rPr>
              <w:t xml:space="preserve">Logical eligibility gate overrides physical vector persistence.</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shd w:fill="f4f5f6" w:val="clear"/>
            <w:vAlign w:val="center"/>
          </w:tcPr>
          <w:p w:rsidR="00000000" w:rsidDel="00000000" w:rsidP="00000000" w:rsidRDefault="00000000" w:rsidRPr="00000000" w14:paraId="0000013C">
            <w:pPr>
              <w:spacing w:after="24" w:before="0" w:lineRule="auto"/>
              <w:rPr/>
            </w:pPr>
            <w:r w:rsidDel="00000000" w:rsidR="00000000" w:rsidRPr="00000000">
              <w:rPr>
                <w:rFonts w:ascii="Aptos" w:cs="Aptos" w:eastAsia="Aptos" w:hAnsi="Aptos"/>
                <w:sz w:val="16"/>
                <w:szCs w:val="16"/>
                <w:rtl w:val="0"/>
              </w:rPr>
              <w:t xml:space="preserve">Sensitive indexing</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4f5f6" w:val="clear"/>
            <w:vAlign w:val="center"/>
          </w:tcPr>
          <w:p w:rsidR="00000000" w:rsidDel="00000000" w:rsidP="00000000" w:rsidRDefault="00000000" w:rsidRPr="00000000" w14:paraId="0000013D">
            <w:pPr>
              <w:spacing w:after="24" w:before="0" w:lineRule="auto"/>
              <w:rPr/>
            </w:pPr>
            <w:r w:rsidDel="00000000" w:rsidR="00000000" w:rsidRPr="00000000">
              <w:rPr>
                <w:rFonts w:ascii="Aptos" w:cs="Aptos" w:eastAsia="Aptos" w:hAnsi="Aptos"/>
                <w:sz w:val="16"/>
                <w:szCs w:val="16"/>
                <w:rtl w:val="0"/>
              </w:rPr>
              <w:t xml:space="preserve">D3/D4 requires explicit approval; D4 excluded from general RAG.</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13E">
            <w:pPr>
              <w:spacing w:after="24" w:before="0" w:lineRule="auto"/>
              <w:rPr/>
            </w:pPr>
            <w:r w:rsidDel="00000000" w:rsidR="00000000" w:rsidRPr="00000000">
              <w:rPr>
                <w:rFonts w:ascii="Aptos" w:cs="Aptos" w:eastAsia="Aptos" w:hAnsi="Aptos"/>
                <w:sz w:val="16"/>
                <w:szCs w:val="16"/>
                <w:rtl w:val="0"/>
              </w:rPr>
              <w:t xml:space="preserve">Stale regulated guidance</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13F">
            <w:pPr>
              <w:spacing w:after="24" w:before="0" w:lineRule="auto"/>
              <w:rPr/>
            </w:pPr>
            <w:r w:rsidDel="00000000" w:rsidR="00000000" w:rsidRPr="00000000">
              <w:rPr>
                <w:rFonts w:ascii="Aptos" w:cs="Aptos" w:eastAsia="Aptos" w:hAnsi="Aptos"/>
                <w:sz w:val="16"/>
                <w:szCs w:val="16"/>
                <w:rtl w:val="0"/>
              </w:rPr>
              <w:t xml:space="preserve">Effective-date/freshness/market-pack enforcement and emergency revocation.</w:t>
            </w:r>
            <w:r w:rsidDel="00000000" w:rsidR="00000000" w:rsidRPr="00000000">
              <w:rPr>
                <w:rtl w:val="0"/>
              </w:rPr>
            </w:r>
          </w:p>
        </w:tc>
      </w:tr>
    </w:tbl>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Aptos" w:cs="Aptos" w:eastAsia="Aptos" w:hAnsi="Aptos"/>
          <w:b w:val="0"/>
          <w:bCs w:val="0"/>
          <w:i w:val="0"/>
          <w:iCs w:val="0"/>
          <w:smallCaps w:val="0"/>
          <w:strike w:val="0"/>
          <w:color w:val="5f6b76"/>
          <w:sz w:val="15"/>
          <w:szCs w:val="15"/>
          <w:u w:val="none"/>
          <w:shd w:fill="auto" w:val="clear"/>
          <w:vertAlign w:val="baseline"/>
        </w:rPr>
      </w:pPr>
      <w:r w:rsidDel="00000000" w:rsidR="00000000" w:rsidRPr="00000000">
        <w:rPr>
          <w:rtl w:val="0"/>
        </w:rPr>
      </w:r>
    </w:p>
    <w:p w:rsidR="00000000" w:rsidDel="00000000" w:rsidP="00000000" w:rsidRDefault="00000000" w:rsidRPr="00000000" w14:paraId="00000141">
      <w:pPr>
        <w:pStyle w:val="Heading1"/>
        <w:rPr/>
      </w:pPr>
      <w:r w:rsidDel="00000000" w:rsidR="00000000" w:rsidRPr="00000000">
        <w:rPr>
          <w:rtl w:val="0"/>
        </w:rPr>
        <w:t xml:space="preserve">13. Prompt, Tool &amp; Agentic Security</w:t>
      </w:r>
    </w:p>
    <w:tbl>
      <w:tblPr>
        <w:tblStyle w:val="Table20"/>
        <w:tblW w:w="1028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41"/>
        <w:gridCol w:w="5141"/>
        <w:tblGridChange w:id="0">
          <w:tblGrid>
            <w:gridCol w:w="5141"/>
            <w:gridCol w:w="5141"/>
          </w:tblGrid>
        </w:tblGridChange>
      </w:tblGrid>
      <w:tr>
        <w:trPr>
          <w:cantSplit w:val="1"/>
          <w:tblHeader w:val="1"/>
        </w:trPr>
        <w:tc>
          <w:tcPr>
            <w:tcBorders>
              <w:top w:color="cdd2d8" w:space="0" w:sz="4" w:val="single"/>
              <w:left w:color="cdd2d8" w:space="0" w:sz="4" w:val="single"/>
              <w:bottom w:color="cdd2d8" w:space="0" w:sz="4" w:val="single"/>
              <w:right w:color="cdd2d8" w:space="0" w:sz="4" w:val="single"/>
            </w:tcBorders>
            <w:shd w:fill="17202a" w:val="clear"/>
            <w:vAlign w:val="center"/>
          </w:tcPr>
          <w:p w:rsidR="00000000" w:rsidDel="00000000" w:rsidP="00000000" w:rsidRDefault="00000000" w:rsidRPr="00000000" w14:paraId="00000142">
            <w:pPr>
              <w:spacing w:after="24" w:before="0" w:lineRule="auto"/>
              <w:rPr/>
            </w:pPr>
            <w:r w:rsidDel="00000000" w:rsidR="00000000" w:rsidRPr="00000000">
              <w:rPr>
                <w:rFonts w:ascii="Aptos" w:cs="Aptos" w:eastAsia="Aptos" w:hAnsi="Aptos"/>
                <w:b w:val="1"/>
                <w:bCs w:val="1"/>
                <w:color w:val="ffffff"/>
                <w:sz w:val="16"/>
                <w:szCs w:val="16"/>
                <w:rtl w:val="0"/>
              </w:rPr>
              <w:t xml:space="preserve">Control family</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17202a" w:val="clear"/>
            <w:vAlign w:val="center"/>
          </w:tcPr>
          <w:p w:rsidR="00000000" w:rsidDel="00000000" w:rsidP="00000000" w:rsidRDefault="00000000" w:rsidRPr="00000000" w14:paraId="00000143">
            <w:pPr>
              <w:spacing w:after="24" w:before="0" w:lineRule="auto"/>
              <w:rPr/>
            </w:pPr>
            <w:r w:rsidDel="00000000" w:rsidR="00000000" w:rsidRPr="00000000">
              <w:rPr>
                <w:rFonts w:ascii="Aptos" w:cs="Aptos" w:eastAsia="Aptos" w:hAnsi="Aptos"/>
                <w:b w:val="1"/>
                <w:bCs w:val="1"/>
                <w:color w:val="ffffff"/>
                <w:sz w:val="16"/>
                <w:szCs w:val="16"/>
                <w:rtl w:val="0"/>
              </w:rPr>
              <w:t xml:space="preserve">Binding rule</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144">
            <w:pPr>
              <w:spacing w:after="24" w:before="0" w:lineRule="auto"/>
              <w:rPr/>
            </w:pPr>
            <w:r w:rsidDel="00000000" w:rsidR="00000000" w:rsidRPr="00000000">
              <w:rPr>
                <w:rFonts w:ascii="Aptos" w:cs="Aptos" w:eastAsia="Aptos" w:hAnsi="Aptos"/>
                <w:sz w:val="16"/>
                <w:szCs w:val="16"/>
                <w:rtl w:val="0"/>
              </w:rPr>
              <w:t xml:space="preserve">Instruction precedence</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145">
            <w:pPr>
              <w:spacing w:after="24" w:before="0" w:lineRule="auto"/>
              <w:rPr/>
            </w:pPr>
            <w:r w:rsidDel="00000000" w:rsidR="00000000" w:rsidRPr="00000000">
              <w:rPr>
                <w:rFonts w:ascii="Aptos" w:cs="Aptos" w:eastAsia="Aptos" w:hAnsi="Aptos"/>
                <w:sz w:val="16"/>
                <w:szCs w:val="16"/>
                <w:rtl w:val="0"/>
              </w:rPr>
              <w:t xml:space="preserve">Platform safety/policy cannot be overridden by user or retrieved text.</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shd w:fill="f4f5f6" w:val="clear"/>
            <w:vAlign w:val="center"/>
          </w:tcPr>
          <w:p w:rsidR="00000000" w:rsidDel="00000000" w:rsidP="00000000" w:rsidRDefault="00000000" w:rsidRPr="00000000" w14:paraId="00000146">
            <w:pPr>
              <w:spacing w:after="24" w:before="0" w:lineRule="auto"/>
              <w:rPr/>
            </w:pPr>
            <w:r w:rsidDel="00000000" w:rsidR="00000000" w:rsidRPr="00000000">
              <w:rPr>
                <w:rFonts w:ascii="Aptos" w:cs="Aptos" w:eastAsia="Aptos" w:hAnsi="Aptos"/>
                <w:sz w:val="16"/>
                <w:szCs w:val="16"/>
                <w:rtl w:val="0"/>
              </w:rPr>
              <w:t xml:space="preserve">Tool schemas</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4f5f6" w:val="clear"/>
            <w:vAlign w:val="center"/>
          </w:tcPr>
          <w:p w:rsidR="00000000" w:rsidDel="00000000" w:rsidP="00000000" w:rsidRDefault="00000000" w:rsidRPr="00000000" w14:paraId="00000147">
            <w:pPr>
              <w:spacing w:after="24" w:before="0" w:lineRule="auto"/>
              <w:rPr/>
            </w:pPr>
            <w:r w:rsidDel="00000000" w:rsidR="00000000" w:rsidRPr="00000000">
              <w:rPr>
                <w:rFonts w:ascii="Aptos" w:cs="Aptos" w:eastAsia="Aptos" w:hAnsi="Aptos"/>
                <w:sz w:val="16"/>
                <w:szCs w:val="16"/>
                <w:rtl w:val="0"/>
              </w:rPr>
              <w:t xml:space="preserve">Strict typed schemas; reject extra/unexpected fields; canonicalize consequential parameters.</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148">
            <w:pPr>
              <w:spacing w:after="24" w:before="0" w:lineRule="auto"/>
              <w:rPr/>
            </w:pPr>
            <w:r w:rsidDel="00000000" w:rsidR="00000000" w:rsidRPr="00000000">
              <w:rPr>
                <w:rFonts w:ascii="Aptos" w:cs="Aptos" w:eastAsia="Aptos" w:hAnsi="Aptos"/>
                <w:sz w:val="16"/>
                <w:szCs w:val="16"/>
                <w:rtl w:val="0"/>
              </w:rPr>
              <w:t xml:space="preserve">Tool allowlist</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149">
            <w:pPr>
              <w:spacing w:after="24" w:before="0" w:lineRule="auto"/>
              <w:rPr/>
            </w:pPr>
            <w:r w:rsidDel="00000000" w:rsidR="00000000" w:rsidRPr="00000000">
              <w:rPr>
                <w:rFonts w:ascii="Aptos" w:cs="Aptos" w:eastAsia="Aptos" w:hAnsi="Aptos"/>
                <w:sz w:val="16"/>
                <w:szCs w:val="16"/>
                <w:rtl w:val="0"/>
              </w:rPr>
              <w:t xml:space="preserve">Model can propose only pre-authorized tools for current route/context.</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shd w:fill="f4f5f6" w:val="clear"/>
            <w:vAlign w:val="center"/>
          </w:tcPr>
          <w:p w:rsidR="00000000" w:rsidDel="00000000" w:rsidP="00000000" w:rsidRDefault="00000000" w:rsidRPr="00000000" w14:paraId="0000014A">
            <w:pPr>
              <w:spacing w:after="24" w:before="0" w:lineRule="auto"/>
              <w:rPr/>
            </w:pPr>
            <w:r w:rsidDel="00000000" w:rsidR="00000000" w:rsidRPr="00000000">
              <w:rPr>
                <w:rFonts w:ascii="Aptos" w:cs="Aptos" w:eastAsia="Aptos" w:hAnsi="Aptos"/>
                <w:sz w:val="16"/>
                <w:szCs w:val="16"/>
                <w:rtl w:val="0"/>
              </w:rPr>
              <w:t xml:space="preserve">A2 actions</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4f5f6" w:val="clear"/>
            <w:vAlign w:val="center"/>
          </w:tcPr>
          <w:p w:rsidR="00000000" w:rsidDel="00000000" w:rsidP="00000000" w:rsidRDefault="00000000" w:rsidRPr="00000000" w14:paraId="0000014B">
            <w:pPr>
              <w:spacing w:after="24" w:before="0" w:lineRule="auto"/>
              <w:rPr/>
            </w:pPr>
            <w:r w:rsidDel="00000000" w:rsidR="00000000" w:rsidRPr="00000000">
              <w:rPr>
                <w:rFonts w:ascii="Aptos" w:cs="Aptos" w:eastAsia="Aptos" w:hAnsi="Aptos"/>
                <w:sz w:val="16"/>
                <w:szCs w:val="16"/>
                <w:rtl w:val="0"/>
              </w:rPr>
              <w:t xml:space="preserve">Exact confirmation + fresh authorization + idempotency + authoritative receipt.</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14C">
            <w:pPr>
              <w:spacing w:after="24" w:before="0" w:lineRule="auto"/>
              <w:rPr/>
            </w:pPr>
            <w:r w:rsidDel="00000000" w:rsidR="00000000" w:rsidRPr="00000000">
              <w:rPr>
                <w:rFonts w:ascii="Aptos" w:cs="Aptos" w:eastAsia="Aptos" w:hAnsi="Aptos"/>
                <w:sz w:val="16"/>
                <w:szCs w:val="16"/>
                <w:rtl w:val="0"/>
              </w:rPr>
              <w:t xml:space="preserve">A3 actions</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14D">
            <w:pPr>
              <w:spacing w:after="24" w:before="0" w:lineRule="auto"/>
              <w:rPr/>
            </w:pPr>
            <w:r w:rsidDel="00000000" w:rsidR="00000000" w:rsidRPr="00000000">
              <w:rPr>
                <w:rFonts w:ascii="Aptos" w:cs="Aptos" w:eastAsia="Aptos" w:hAnsi="Aptos"/>
                <w:sz w:val="16"/>
                <w:szCs w:val="16"/>
                <w:rtl w:val="0"/>
              </w:rPr>
              <w:t xml:space="preserve">Human-controlled/prohibited; no autonomous execution.</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shd w:fill="f4f5f6" w:val="clear"/>
            <w:vAlign w:val="center"/>
          </w:tcPr>
          <w:p w:rsidR="00000000" w:rsidDel="00000000" w:rsidP="00000000" w:rsidRDefault="00000000" w:rsidRPr="00000000" w14:paraId="0000014E">
            <w:pPr>
              <w:spacing w:after="24" w:before="0" w:lineRule="auto"/>
              <w:rPr/>
            </w:pPr>
            <w:r w:rsidDel="00000000" w:rsidR="00000000" w:rsidRPr="00000000">
              <w:rPr>
                <w:rFonts w:ascii="Aptos" w:cs="Aptos" w:eastAsia="Aptos" w:hAnsi="Aptos"/>
                <w:sz w:val="16"/>
                <w:szCs w:val="16"/>
                <w:rtl w:val="0"/>
              </w:rPr>
              <w:t xml:space="preserve">Tool output</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4f5f6" w:val="clear"/>
            <w:vAlign w:val="center"/>
          </w:tcPr>
          <w:p w:rsidR="00000000" w:rsidDel="00000000" w:rsidP="00000000" w:rsidRDefault="00000000" w:rsidRPr="00000000" w14:paraId="0000014F">
            <w:pPr>
              <w:spacing w:after="24" w:before="0" w:lineRule="auto"/>
              <w:rPr/>
            </w:pPr>
            <w:r w:rsidDel="00000000" w:rsidR="00000000" w:rsidRPr="00000000">
              <w:rPr>
                <w:rFonts w:ascii="Aptos" w:cs="Aptos" w:eastAsia="Aptos" w:hAnsi="Aptos"/>
                <w:sz w:val="16"/>
                <w:szCs w:val="16"/>
                <w:rtl w:val="0"/>
              </w:rPr>
              <w:t xml:space="preserve">Untrusted data; sanitize/minimize before model reuse.</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150">
            <w:pPr>
              <w:spacing w:after="24" w:before="0" w:lineRule="auto"/>
              <w:rPr/>
            </w:pPr>
            <w:r w:rsidDel="00000000" w:rsidR="00000000" w:rsidRPr="00000000">
              <w:rPr>
                <w:rFonts w:ascii="Aptos" w:cs="Aptos" w:eastAsia="Aptos" w:hAnsi="Aptos"/>
                <w:sz w:val="16"/>
                <w:szCs w:val="16"/>
                <w:rtl w:val="0"/>
              </w:rPr>
              <w:t xml:space="preserve">Loop/budget control</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151">
            <w:pPr>
              <w:spacing w:after="24" w:before="0" w:lineRule="auto"/>
              <w:rPr/>
            </w:pPr>
            <w:r w:rsidDel="00000000" w:rsidR="00000000" w:rsidRPr="00000000">
              <w:rPr>
                <w:rFonts w:ascii="Aptos" w:cs="Aptos" w:eastAsia="Aptos" w:hAnsi="Aptos"/>
                <w:sz w:val="16"/>
                <w:szCs w:val="16"/>
                <w:rtl w:val="0"/>
              </w:rPr>
              <w:t xml:space="preserve">Bound tool calls, recursion, retries, tokens, time and cost.</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shd w:fill="f4f5f6" w:val="clear"/>
            <w:vAlign w:val="center"/>
          </w:tcPr>
          <w:p w:rsidR="00000000" w:rsidDel="00000000" w:rsidP="00000000" w:rsidRDefault="00000000" w:rsidRPr="00000000" w14:paraId="00000152">
            <w:pPr>
              <w:spacing w:after="24" w:before="0" w:lineRule="auto"/>
              <w:rPr/>
            </w:pPr>
            <w:r w:rsidDel="00000000" w:rsidR="00000000" w:rsidRPr="00000000">
              <w:rPr>
                <w:rFonts w:ascii="Aptos" w:cs="Aptos" w:eastAsia="Aptos" w:hAnsi="Aptos"/>
                <w:sz w:val="16"/>
                <w:szCs w:val="16"/>
                <w:rtl w:val="0"/>
              </w:rPr>
              <w:t xml:space="preserve">Egress</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4f5f6" w:val="clear"/>
            <w:vAlign w:val="center"/>
          </w:tcPr>
          <w:p w:rsidR="00000000" w:rsidDel="00000000" w:rsidP="00000000" w:rsidRDefault="00000000" w:rsidRPr="00000000" w14:paraId="00000153">
            <w:pPr>
              <w:spacing w:after="24" w:before="0" w:lineRule="auto"/>
              <w:rPr/>
            </w:pPr>
            <w:r w:rsidDel="00000000" w:rsidR="00000000" w:rsidRPr="00000000">
              <w:rPr>
                <w:rFonts w:ascii="Aptos" w:cs="Aptos" w:eastAsia="Aptos" w:hAnsi="Aptos"/>
                <w:sz w:val="16"/>
                <w:szCs w:val="16"/>
                <w:rtl w:val="0"/>
              </w:rPr>
              <w:t xml:space="preserve">Tools cannot become arbitrary HTTP/file/network executors.</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154">
            <w:pPr>
              <w:spacing w:after="24" w:before="0" w:lineRule="auto"/>
              <w:rPr/>
            </w:pPr>
            <w:r w:rsidDel="00000000" w:rsidR="00000000" w:rsidRPr="00000000">
              <w:rPr>
                <w:rFonts w:ascii="Aptos" w:cs="Aptos" w:eastAsia="Aptos" w:hAnsi="Aptos"/>
                <w:sz w:val="16"/>
                <w:szCs w:val="16"/>
                <w:rtl w:val="0"/>
              </w:rPr>
              <w:t xml:space="preserve">Prompt secrecy</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155">
            <w:pPr>
              <w:spacing w:after="24" w:before="0" w:lineRule="auto"/>
              <w:rPr/>
            </w:pPr>
            <w:r w:rsidDel="00000000" w:rsidR="00000000" w:rsidRPr="00000000">
              <w:rPr>
                <w:rFonts w:ascii="Aptos" w:cs="Aptos" w:eastAsia="Aptos" w:hAnsi="Aptos"/>
                <w:sz w:val="16"/>
                <w:szCs w:val="16"/>
                <w:rtl w:val="0"/>
              </w:rPr>
              <w:t xml:space="preserve">Do not expose private policy/security prompts or secrets; do not claim prompts are a security boundary.</w:t>
            </w:r>
            <w:r w:rsidDel="00000000" w:rsidR="00000000" w:rsidRPr="00000000">
              <w:rPr>
                <w:rtl w:val="0"/>
              </w:rPr>
            </w:r>
          </w:p>
        </w:tc>
      </w:tr>
    </w:tbl>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Aptos" w:cs="Aptos" w:eastAsia="Aptos" w:hAnsi="Aptos"/>
          <w:b w:val="0"/>
          <w:bCs w:val="0"/>
          <w:i w:val="0"/>
          <w:iCs w:val="0"/>
          <w:smallCaps w:val="0"/>
          <w:strike w:val="0"/>
          <w:color w:val="5f6b76"/>
          <w:sz w:val="15"/>
          <w:szCs w:val="15"/>
          <w:u w:val="none"/>
          <w:shd w:fill="auto" w:val="clear"/>
          <w:vertAlign w:val="baseline"/>
        </w:rPr>
      </w:pPr>
      <w:r w:rsidDel="00000000" w:rsidR="00000000" w:rsidRPr="00000000">
        <w:rPr>
          <w:rtl w:val="0"/>
        </w:rPr>
      </w:r>
    </w:p>
    <w:p w:rsidR="00000000" w:rsidDel="00000000" w:rsidP="00000000" w:rsidRDefault="00000000" w:rsidRPr="00000000" w14:paraId="00000157">
      <w:pPr>
        <w:pStyle w:val="Heading1"/>
        <w:rPr/>
      </w:pPr>
      <w:r w:rsidDel="00000000" w:rsidR="00000000" w:rsidRPr="00000000">
        <w:rPr>
          <w:rtl w:val="0"/>
        </w:rPr>
        <w:t xml:space="preserve">14. Logging, Telemetry &amp; DLP</w:t>
      </w:r>
    </w:p>
    <w:tbl>
      <w:tblPr>
        <w:tblStyle w:val="Table21"/>
        <w:tblW w:w="1028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41"/>
        <w:gridCol w:w="5141"/>
        <w:tblGridChange w:id="0">
          <w:tblGrid>
            <w:gridCol w:w="5141"/>
            <w:gridCol w:w="5141"/>
          </w:tblGrid>
        </w:tblGridChange>
      </w:tblGrid>
      <w:tr>
        <w:trPr>
          <w:cantSplit w:val="1"/>
          <w:tblHeader w:val="1"/>
        </w:trPr>
        <w:tc>
          <w:tcPr>
            <w:tcBorders>
              <w:top w:color="cdd2d8" w:space="0" w:sz="4" w:val="single"/>
              <w:left w:color="cdd2d8" w:space="0" w:sz="4" w:val="single"/>
              <w:bottom w:color="cdd2d8" w:space="0" w:sz="4" w:val="single"/>
              <w:right w:color="cdd2d8" w:space="0" w:sz="4" w:val="single"/>
            </w:tcBorders>
            <w:shd w:fill="17202a" w:val="clear"/>
            <w:vAlign w:val="center"/>
          </w:tcPr>
          <w:p w:rsidR="00000000" w:rsidDel="00000000" w:rsidP="00000000" w:rsidRDefault="00000000" w:rsidRPr="00000000" w14:paraId="00000158">
            <w:pPr>
              <w:spacing w:after="24" w:before="0" w:lineRule="auto"/>
              <w:rPr/>
            </w:pPr>
            <w:r w:rsidDel="00000000" w:rsidR="00000000" w:rsidRPr="00000000">
              <w:rPr>
                <w:rFonts w:ascii="Aptos" w:cs="Aptos" w:eastAsia="Aptos" w:hAnsi="Aptos"/>
                <w:b w:val="1"/>
                <w:bCs w:val="1"/>
                <w:color w:val="ffffff"/>
                <w:sz w:val="16"/>
                <w:szCs w:val="16"/>
                <w:rtl w:val="0"/>
              </w:rPr>
              <w:t xml:space="preserve">Telemetry</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17202a" w:val="clear"/>
            <w:vAlign w:val="center"/>
          </w:tcPr>
          <w:p w:rsidR="00000000" w:rsidDel="00000000" w:rsidP="00000000" w:rsidRDefault="00000000" w:rsidRPr="00000000" w14:paraId="00000159">
            <w:pPr>
              <w:spacing w:after="24" w:before="0" w:lineRule="auto"/>
              <w:rPr/>
            </w:pPr>
            <w:r w:rsidDel="00000000" w:rsidR="00000000" w:rsidRPr="00000000">
              <w:rPr>
                <w:rFonts w:ascii="Aptos" w:cs="Aptos" w:eastAsia="Aptos" w:hAnsi="Aptos"/>
                <w:b w:val="1"/>
                <w:bCs w:val="1"/>
                <w:color w:val="ffffff"/>
                <w:sz w:val="16"/>
                <w:szCs w:val="16"/>
                <w:rtl w:val="0"/>
              </w:rPr>
              <w:t xml:space="preserve">Default treatment</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15A">
            <w:pPr>
              <w:spacing w:after="24" w:before="0" w:lineRule="auto"/>
              <w:rPr/>
            </w:pPr>
            <w:r w:rsidDel="00000000" w:rsidR="00000000" w:rsidRPr="00000000">
              <w:rPr>
                <w:rFonts w:ascii="Aptos" w:cs="Aptos" w:eastAsia="Aptos" w:hAnsi="Aptos"/>
                <w:sz w:val="16"/>
                <w:szCs w:val="16"/>
                <w:rtl w:val="0"/>
              </w:rPr>
              <w:t xml:space="preserve">Conversation content</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15B">
            <w:pPr>
              <w:spacing w:after="24" w:before="0" w:lineRule="auto"/>
              <w:rPr/>
            </w:pPr>
            <w:r w:rsidDel="00000000" w:rsidR="00000000" w:rsidRPr="00000000">
              <w:rPr>
                <w:rFonts w:ascii="Aptos" w:cs="Aptos" w:eastAsia="Aptos" w:hAnsi="Aptos"/>
                <w:sz w:val="16"/>
                <w:szCs w:val="16"/>
                <w:rtl w:val="0"/>
              </w:rPr>
              <w:t xml:space="preserve">Not logged into general observability by default; dedicated protected storage only where product requires conversation persistence.</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shd w:fill="f4f5f6" w:val="clear"/>
            <w:vAlign w:val="center"/>
          </w:tcPr>
          <w:p w:rsidR="00000000" w:rsidDel="00000000" w:rsidP="00000000" w:rsidRDefault="00000000" w:rsidRPr="00000000" w14:paraId="0000015C">
            <w:pPr>
              <w:spacing w:after="24" w:before="0" w:lineRule="auto"/>
              <w:rPr/>
            </w:pPr>
            <w:r w:rsidDel="00000000" w:rsidR="00000000" w:rsidRPr="00000000">
              <w:rPr>
                <w:rFonts w:ascii="Aptos" w:cs="Aptos" w:eastAsia="Aptos" w:hAnsi="Aptos"/>
                <w:sz w:val="16"/>
                <w:szCs w:val="16"/>
                <w:rtl w:val="0"/>
              </w:rPr>
              <w:t xml:space="preserve">Prompt/completion bodies</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4f5f6" w:val="clear"/>
            <w:vAlign w:val="center"/>
          </w:tcPr>
          <w:p w:rsidR="00000000" w:rsidDel="00000000" w:rsidP="00000000" w:rsidRDefault="00000000" w:rsidRPr="00000000" w14:paraId="0000015D">
            <w:pPr>
              <w:spacing w:after="24" w:before="0" w:lineRule="auto"/>
              <w:rPr/>
            </w:pPr>
            <w:r w:rsidDel="00000000" w:rsidR="00000000" w:rsidRPr="00000000">
              <w:rPr>
                <w:rFonts w:ascii="Aptos" w:cs="Aptos" w:eastAsia="Aptos" w:hAnsi="Aptos"/>
                <w:sz w:val="16"/>
                <w:szCs w:val="16"/>
                <w:rtl w:val="0"/>
              </w:rPr>
              <w:t xml:space="preserve">Off by default in platform telemetry; sampling requires approved purpose and access controls.</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15E">
            <w:pPr>
              <w:spacing w:after="24" w:before="0" w:lineRule="auto"/>
              <w:rPr/>
            </w:pPr>
            <w:r w:rsidDel="00000000" w:rsidR="00000000" w:rsidRPr="00000000">
              <w:rPr>
                <w:rFonts w:ascii="Aptos" w:cs="Aptos" w:eastAsia="Aptos" w:hAnsi="Aptos"/>
                <w:sz w:val="16"/>
                <w:szCs w:val="16"/>
                <w:rtl w:val="0"/>
              </w:rPr>
              <w:t xml:space="preserve">Retrieved chunks</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15F">
            <w:pPr>
              <w:spacing w:after="24" w:before="0" w:lineRule="auto"/>
              <w:rPr/>
            </w:pPr>
            <w:r w:rsidDel="00000000" w:rsidR="00000000" w:rsidRPr="00000000">
              <w:rPr>
                <w:rFonts w:ascii="Aptos" w:cs="Aptos" w:eastAsia="Aptos" w:hAnsi="Aptos"/>
                <w:sz w:val="16"/>
                <w:szCs w:val="16"/>
                <w:rtl w:val="0"/>
              </w:rPr>
              <w:t xml:space="preserve">Log IDs/scores/versions, not full content by default.</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shd w:fill="f4f5f6" w:val="clear"/>
            <w:vAlign w:val="center"/>
          </w:tcPr>
          <w:p w:rsidR="00000000" w:rsidDel="00000000" w:rsidP="00000000" w:rsidRDefault="00000000" w:rsidRPr="00000000" w14:paraId="00000160">
            <w:pPr>
              <w:spacing w:after="24" w:before="0" w:lineRule="auto"/>
              <w:rPr/>
            </w:pPr>
            <w:r w:rsidDel="00000000" w:rsidR="00000000" w:rsidRPr="00000000">
              <w:rPr>
                <w:rFonts w:ascii="Aptos" w:cs="Aptos" w:eastAsia="Aptos" w:hAnsi="Aptos"/>
                <w:sz w:val="16"/>
                <w:szCs w:val="16"/>
                <w:rtl w:val="0"/>
              </w:rPr>
              <w:t xml:space="preserve">Domain payloads</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4f5f6" w:val="clear"/>
            <w:vAlign w:val="center"/>
          </w:tcPr>
          <w:p w:rsidR="00000000" w:rsidDel="00000000" w:rsidP="00000000" w:rsidRDefault="00000000" w:rsidRPr="00000000" w14:paraId="00000161">
            <w:pPr>
              <w:spacing w:after="24" w:before="0" w:lineRule="auto"/>
              <w:rPr/>
            </w:pPr>
            <w:r w:rsidDel="00000000" w:rsidR="00000000" w:rsidRPr="00000000">
              <w:rPr>
                <w:rFonts w:ascii="Aptos" w:cs="Aptos" w:eastAsia="Aptos" w:hAnsi="Aptos"/>
                <w:sz w:val="16"/>
                <w:szCs w:val="16"/>
                <w:rtl w:val="0"/>
              </w:rPr>
              <w:t xml:space="preserve">Log references and outcomes; redact personal/financial values not required for diagnosis.</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162">
            <w:pPr>
              <w:spacing w:after="24" w:before="0" w:lineRule="auto"/>
              <w:rPr/>
            </w:pPr>
            <w:r w:rsidDel="00000000" w:rsidR="00000000" w:rsidRPr="00000000">
              <w:rPr>
                <w:rFonts w:ascii="Aptos" w:cs="Aptos" w:eastAsia="Aptos" w:hAnsi="Aptos"/>
                <w:sz w:val="16"/>
                <w:szCs w:val="16"/>
                <w:rtl w:val="0"/>
              </w:rPr>
              <w:t xml:space="preserve">Auth decisions</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163">
            <w:pPr>
              <w:spacing w:after="24" w:before="0" w:lineRule="auto"/>
              <w:rPr/>
            </w:pPr>
            <w:r w:rsidDel="00000000" w:rsidR="00000000" w:rsidRPr="00000000">
              <w:rPr>
                <w:rFonts w:ascii="Aptos" w:cs="Aptos" w:eastAsia="Aptos" w:hAnsi="Aptos"/>
                <w:sz w:val="16"/>
                <w:szCs w:val="16"/>
                <w:rtl w:val="0"/>
              </w:rPr>
              <w:t xml:space="preserve">Decision ID, policy version, subject/object/action and outcome; no secret policy internals.</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shd w:fill="f4f5f6" w:val="clear"/>
            <w:vAlign w:val="center"/>
          </w:tcPr>
          <w:p w:rsidR="00000000" w:rsidDel="00000000" w:rsidP="00000000" w:rsidRDefault="00000000" w:rsidRPr="00000000" w14:paraId="00000164">
            <w:pPr>
              <w:spacing w:after="24" w:before="0" w:lineRule="auto"/>
              <w:rPr/>
            </w:pPr>
            <w:r w:rsidDel="00000000" w:rsidR="00000000" w:rsidRPr="00000000">
              <w:rPr>
                <w:rFonts w:ascii="Aptos" w:cs="Aptos" w:eastAsia="Aptos" w:hAnsi="Aptos"/>
                <w:sz w:val="16"/>
                <w:szCs w:val="16"/>
                <w:rtl w:val="0"/>
              </w:rPr>
              <w:t xml:space="preserve">Security events</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4f5f6" w:val="clear"/>
            <w:vAlign w:val="center"/>
          </w:tcPr>
          <w:p w:rsidR="00000000" w:rsidDel="00000000" w:rsidP="00000000" w:rsidRDefault="00000000" w:rsidRPr="00000000" w14:paraId="00000165">
            <w:pPr>
              <w:spacing w:after="24" w:before="0" w:lineRule="auto"/>
              <w:rPr/>
            </w:pPr>
            <w:r w:rsidDel="00000000" w:rsidR="00000000" w:rsidRPr="00000000">
              <w:rPr>
                <w:rFonts w:ascii="Aptos" w:cs="Aptos" w:eastAsia="Aptos" w:hAnsi="Aptos"/>
                <w:sz w:val="16"/>
                <w:szCs w:val="16"/>
                <w:rtl w:val="0"/>
              </w:rPr>
              <w:t xml:space="preserve">Sufficient detail for detection/response with access-controlled security store.</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166">
            <w:pPr>
              <w:spacing w:after="24" w:before="0" w:lineRule="auto"/>
              <w:rPr/>
            </w:pPr>
            <w:r w:rsidDel="00000000" w:rsidR="00000000" w:rsidRPr="00000000">
              <w:rPr>
                <w:rFonts w:ascii="Aptos" w:cs="Aptos" w:eastAsia="Aptos" w:hAnsi="Aptos"/>
                <w:sz w:val="16"/>
                <w:szCs w:val="16"/>
                <w:rtl w:val="0"/>
              </w:rPr>
              <w:t xml:space="preserve">Secrets/tokens</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167">
            <w:pPr>
              <w:spacing w:after="24" w:before="0" w:lineRule="auto"/>
              <w:rPr/>
            </w:pPr>
            <w:r w:rsidDel="00000000" w:rsidR="00000000" w:rsidRPr="00000000">
              <w:rPr>
                <w:rFonts w:ascii="Aptos" w:cs="Aptos" w:eastAsia="Aptos" w:hAnsi="Aptos"/>
                <w:sz w:val="16"/>
                <w:szCs w:val="16"/>
                <w:rtl w:val="0"/>
              </w:rPr>
              <w:t xml:space="preserve">Never log.</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shd w:fill="f4f5f6" w:val="clear"/>
            <w:vAlign w:val="center"/>
          </w:tcPr>
          <w:p w:rsidR="00000000" w:rsidDel="00000000" w:rsidP="00000000" w:rsidRDefault="00000000" w:rsidRPr="00000000" w14:paraId="00000168">
            <w:pPr>
              <w:spacing w:after="24" w:before="0" w:lineRule="auto"/>
              <w:rPr/>
            </w:pPr>
            <w:r w:rsidDel="00000000" w:rsidR="00000000" w:rsidRPr="00000000">
              <w:rPr>
                <w:rFonts w:ascii="Aptos" w:cs="Aptos" w:eastAsia="Aptos" w:hAnsi="Aptos"/>
                <w:sz w:val="16"/>
                <w:szCs w:val="16"/>
                <w:rtl w:val="0"/>
              </w:rPr>
              <w:t xml:space="preserve">DLP</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4f5f6" w:val="clear"/>
            <w:vAlign w:val="center"/>
          </w:tcPr>
          <w:p w:rsidR="00000000" w:rsidDel="00000000" w:rsidP="00000000" w:rsidRDefault="00000000" w:rsidRPr="00000000" w14:paraId="00000169">
            <w:pPr>
              <w:spacing w:after="24" w:before="0" w:lineRule="auto"/>
              <w:rPr/>
            </w:pPr>
            <w:r w:rsidDel="00000000" w:rsidR="00000000" w:rsidRPr="00000000">
              <w:rPr>
                <w:rFonts w:ascii="Aptos" w:cs="Aptos" w:eastAsia="Aptos" w:hAnsi="Aptos"/>
                <w:sz w:val="16"/>
                <w:szCs w:val="16"/>
                <w:rtl w:val="0"/>
              </w:rPr>
              <w:t xml:space="preserve">Scan appropriate ingress/egress/log pipelines for secrets and high-risk data patterns; block/quarantine according to policy.</w:t>
            </w:r>
            <w:r w:rsidDel="00000000" w:rsidR="00000000" w:rsidRPr="00000000">
              <w:rPr>
                <w:rtl w:val="0"/>
              </w:rPr>
            </w:r>
          </w:p>
        </w:tc>
      </w:tr>
    </w:tbl>
    <w:p w:rsidR="00000000" w:rsidDel="00000000" w:rsidP="00000000" w:rsidRDefault="00000000" w:rsidRPr="00000000" w14:paraId="0000016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Aptos" w:cs="Aptos" w:eastAsia="Aptos" w:hAnsi="Aptos"/>
          <w:b w:val="0"/>
          <w:bCs w:val="0"/>
          <w:i w:val="0"/>
          <w:iCs w:val="0"/>
          <w:smallCaps w:val="0"/>
          <w:strike w:val="0"/>
          <w:color w:val="5f6b76"/>
          <w:sz w:val="15"/>
          <w:szCs w:val="15"/>
          <w:u w:val="none"/>
          <w:shd w:fill="auto" w:val="clear"/>
          <w:vertAlign w:val="baseline"/>
        </w:rPr>
      </w:pPr>
      <w:r w:rsidDel="00000000" w:rsidR="00000000" w:rsidRPr="00000000">
        <w:rPr>
          <w:rtl w:val="0"/>
        </w:rPr>
      </w:r>
    </w:p>
    <w:tbl>
      <w:tblPr>
        <w:tblStyle w:val="Table22"/>
        <w:tblW w:w="102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70"/>
        <w:gridCol w:w="2570"/>
        <w:gridCol w:w="2570"/>
        <w:gridCol w:w="2570"/>
        <w:tblGridChange w:id="0">
          <w:tblGrid>
            <w:gridCol w:w="2570"/>
            <w:gridCol w:w="2570"/>
            <w:gridCol w:w="2570"/>
            <w:gridCol w:w="2570"/>
          </w:tblGrid>
        </w:tblGridChange>
      </w:tblGrid>
      <w:tr>
        <w:trPr>
          <w:cantSplit w:val="1"/>
          <w:tblHeader w:val="1"/>
        </w:trPr>
        <w:tc>
          <w:tcPr>
            <w:tcBorders>
              <w:top w:color="cdd2d8" w:space="0" w:sz="4" w:val="single"/>
              <w:left w:color="cdd2d8" w:space="0" w:sz="4" w:val="single"/>
              <w:bottom w:color="cdd2d8" w:space="0" w:sz="4" w:val="single"/>
              <w:right w:color="cdd2d8" w:space="0" w:sz="4" w:val="single"/>
            </w:tcBorders>
            <w:shd w:fill="17202a" w:val="clear"/>
            <w:vAlign w:val="center"/>
          </w:tcPr>
          <w:p w:rsidR="00000000" w:rsidDel="00000000" w:rsidP="00000000" w:rsidRDefault="00000000" w:rsidRPr="00000000" w14:paraId="0000016B">
            <w:pPr>
              <w:spacing w:after="24" w:before="0" w:lineRule="auto"/>
              <w:rPr/>
            </w:pPr>
            <w:r w:rsidDel="00000000" w:rsidR="00000000" w:rsidRPr="00000000">
              <w:rPr>
                <w:rFonts w:ascii="Aptos" w:cs="Aptos" w:eastAsia="Aptos" w:hAnsi="Aptos"/>
                <w:b w:val="1"/>
                <w:bCs w:val="1"/>
                <w:color w:val="ffffff"/>
                <w:sz w:val="15"/>
                <w:szCs w:val="15"/>
                <w:rtl w:val="0"/>
              </w:rPr>
              <w:t xml:space="preserve">ID</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17202a" w:val="clear"/>
            <w:vAlign w:val="center"/>
          </w:tcPr>
          <w:p w:rsidR="00000000" w:rsidDel="00000000" w:rsidP="00000000" w:rsidRDefault="00000000" w:rsidRPr="00000000" w14:paraId="0000016C">
            <w:pPr>
              <w:spacing w:after="24" w:before="0" w:lineRule="auto"/>
              <w:rPr/>
            </w:pPr>
            <w:r w:rsidDel="00000000" w:rsidR="00000000" w:rsidRPr="00000000">
              <w:rPr>
                <w:rFonts w:ascii="Aptos" w:cs="Aptos" w:eastAsia="Aptos" w:hAnsi="Aptos"/>
                <w:b w:val="1"/>
                <w:bCs w:val="1"/>
                <w:color w:val="ffffff"/>
                <w:sz w:val="15"/>
                <w:szCs w:val="15"/>
                <w:rtl w:val="0"/>
              </w:rPr>
              <w:t xml:space="preserve">Priority</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17202a" w:val="clear"/>
            <w:vAlign w:val="center"/>
          </w:tcPr>
          <w:p w:rsidR="00000000" w:rsidDel="00000000" w:rsidP="00000000" w:rsidRDefault="00000000" w:rsidRPr="00000000" w14:paraId="0000016D">
            <w:pPr>
              <w:spacing w:after="24" w:before="0" w:lineRule="auto"/>
              <w:rPr/>
            </w:pPr>
            <w:r w:rsidDel="00000000" w:rsidR="00000000" w:rsidRPr="00000000">
              <w:rPr>
                <w:rFonts w:ascii="Aptos" w:cs="Aptos" w:eastAsia="Aptos" w:hAnsi="Aptos"/>
                <w:b w:val="1"/>
                <w:bCs w:val="1"/>
                <w:color w:val="ffffff"/>
                <w:sz w:val="15"/>
                <w:szCs w:val="15"/>
                <w:rtl w:val="0"/>
              </w:rPr>
              <w:t xml:space="preserve">Requirement</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17202a" w:val="clear"/>
            <w:vAlign w:val="center"/>
          </w:tcPr>
          <w:p w:rsidR="00000000" w:rsidDel="00000000" w:rsidP="00000000" w:rsidRDefault="00000000" w:rsidRPr="00000000" w14:paraId="0000016E">
            <w:pPr>
              <w:spacing w:after="24" w:before="0" w:lineRule="auto"/>
              <w:rPr/>
            </w:pPr>
            <w:r w:rsidDel="00000000" w:rsidR="00000000" w:rsidRPr="00000000">
              <w:rPr>
                <w:rFonts w:ascii="Aptos" w:cs="Aptos" w:eastAsia="Aptos" w:hAnsi="Aptos"/>
                <w:b w:val="1"/>
                <w:bCs w:val="1"/>
                <w:color w:val="ffffff"/>
                <w:sz w:val="15"/>
                <w:szCs w:val="15"/>
                <w:rtl w:val="0"/>
              </w:rPr>
              <w:t xml:space="preserve">Verification</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16F">
            <w:pPr>
              <w:spacing w:after="24" w:before="0" w:lineRule="auto"/>
              <w:rPr/>
            </w:pPr>
            <w:r w:rsidDel="00000000" w:rsidR="00000000" w:rsidRPr="00000000">
              <w:rPr>
                <w:rFonts w:ascii="Aptos" w:cs="Aptos" w:eastAsia="Aptos" w:hAnsi="Aptos"/>
                <w:sz w:val="15"/>
                <w:szCs w:val="15"/>
                <w:rtl w:val="0"/>
              </w:rPr>
              <w:t xml:space="preserve">SEC-PRIV-FR-004</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170">
            <w:pPr>
              <w:spacing w:after="24" w:before="0" w:lineRule="auto"/>
              <w:rPr/>
            </w:pPr>
            <w:r w:rsidDel="00000000" w:rsidR="00000000" w:rsidRPr="00000000">
              <w:rPr>
                <w:rFonts w:ascii="Aptos" w:cs="Aptos" w:eastAsia="Aptos" w:hAnsi="Aptos"/>
                <w:sz w:val="15"/>
                <w:szCs w:val="15"/>
                <w:rtl w:val="0"/>
              </w:rPr>
              <w:t xml:space="preserve">P0</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171">
            <w:pPr>
              <w:spacing w:after="24" w:before="0" w:lineRule="auto"/>
              <w:rPr/>
            </w:pPr>
            <w:r w:rsidDel="00000000" w:rsidR="00000000" w:rsidRPr="00000000">
              <w:rPr>
                <w:rFonts w:ascii="Aptos" w:cs="Aptos" w:eastAsia="Aptos" w:hAnsi="Aptos"/>
                <w:sz w:val="15"/>
                <w:szCs w:val="15"/>
                <w:rtl w:val="0"/>
              </w:rPr>
              <w:t xml:space="preserve">General application logs shall not contain access tokens, passwords, API keys, full payment credentials or raw D4 material.</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172">
            <w:pPr>
              <w:spacing w:after="24" w:before="0" w:lineRule="auto"/>
              <w:rPr/>
            </w:pPr>
            <w:r w:rsidDel="00000000" w:rsidR="00000000" w:rsidRPr="00000000">
              <w:rPr>
                <w:rFonts w:ascii="Aptos" w:cs="Aptos" w:eastAsia="Aptos" w:hAnsi="Aptos"/>
                <w:sz w:val="15"/>
                <w:szCs w:val="15"/>
                <w:rtl w:val="0"/>
              </w:rPr>
              <w:t xml:space="preserve">Automated log-content tests and DLP scans.</w:t>
            </w:r>
            <w:r w:rsidDel="00000000" w:rsidR="00000000" w:rsidRPr="00000000">
              <w:rPr>
                <w:rtl w:val="0"/>
              </w:rPr>
            </w:r>
          </w:p>
        </w:tc>
      </w:tr>
    </w:tbl>
    <w:p w:rsidR="00000000" w:rsidDel="00000000" w:rsidP="00000000" w:rsidRDefault="00000000" w:rsidRPr="00000000" w14:paraId="0000017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Aptos" w:cs="Aptos" w:eastAsia="Aptos" w:hAnsi="Aptos"/>
          <w:b w:val="0"/>
          <w:bCs w:val="0"/>
          <w:i w:val="0"/>
          <w:iCs w:val="0"/>
          <w:smallCaps w:val="0"/>
          <w:strike w:val="0"/>
          <w:color w:val="5f6b76"/>
          <w:sz w:val="15"/>
          <w:szCs w:val="15"/>
          <w:u w:val="none"/>
          <w:shd w:fill="auto" w:val="clear"/>
          <w:vertAlign w:val="baseline"/>
        </w:rPr>
      </w:pPr>
      <w:r w:rsidDel="00000000" w:rsidR="00000000" w:rsidRPr="00000000">
        <w:rPr>
          <w:rtl w:val="0"/>
        </w:rPr>
      </w:r>
    </w:p>
    <w:p w:rsidR="00000000" w:rsidDel="00000000" w:rsidP="00000000" w:rsidRDefault="00000000" w:rsidRPr="00000000" w14:paraId="00000174">
      <w:pPr>
        <w:pStyle w:val="Heading1"/>
        <w:rPr/>
      </w:pPr>
      <w:r w:rsidDel="00000000" w:rsidR="00000000" w:rsidRPr="00000000">
        <w:rPr>
          <w:rtl w:val="0"/>
        </w:rPr>
        <w:t xml:space="preserve">15. Retention, Deletion, Legal Holds &amp; Backups</w:t>
      </w:r>
    </w:p>
    <w:tbl>
      <w:tblPr>
        <w:tblStyle w:val="Table23"/>
        <w:tblW w:w="1028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41"/>
        <w:gridCol w:w="5141"/>
        <w:tblGridChange w:id="0">
          <w:tblGrid>
            <w:gridCol w:w="5141"/>
            <w:gridCol w:w="5141"/>
          </w:tblGrid>
        </w:tblGridChange>
      </w:tblGrid>
      <w:tr>
        <w:trPr>
          <w:cantSplit w:val="1"/>
          <w:tblHeader w:val="1"/>
        </w:trPr>
        <w:tc>
          <w:tcPr>
            <w:tcBorders>
              <w:top w:color="cdd2d8" w:space="0" w:sz="4" w:val="single"/>
              <w:left w:color="cdd2d8" w:space="0" w:sz="4" w:val="single"/>
              <w:bottom w:color="cdd2d8" w:space="0" w:sz="4" w:val="single"/>
              <w:right w:color="cdd2d8" w:space="0" w:sz="4" w:val="single"/>
            </w:tcBorders>
            <w:shd w:fill="17202a" w:val="clear"/>
            <w:vAlign w:val="center"/>
          </w:tcPr>
          <w:p w:rsidR="00000000" w:rsidDel="00000000" w:rsidP="00000000" w:rsidRDefault="00000000" w:rsidRPr="00000000" w14:paraId="00000175">
            <w:pPr>
              <w:spacing w:after="24" w:before="0" w:lineRule="auto"/>
              <w:rPr/>
            </w:pPr>
            <w:r w:rsidDel="00000000" w:rsidR="00000000" w:rsidRPr="00000000">
              <w:rPr>
                <w:rFonts w:ascii="Aptos" w:cs="Aptos" w:eastAsia="Aptos" w:hAnsi="Aptos"/>
                <w:b w:val="1"/>
                <w:bCs w:val="1"/>
                <w:color w:val="ffffff"/>
                <w:sz w:val="16"/>
                <w:szCs w:val="16"/>
                <w:rtl w:val="0"/>
              </w:rPr>
              <w:t xml:space="preserve">Data class / store</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17202a" w:val="clear"/>
            <w:vAlign w:val="center"/>
          </w:tcPr>
          <w:p w:rsidR="00000000" w:rsidDel="00000000" w:rsidP="00000000" w:rsidRDefault="00000000" w:rsidRPr="00000000" w14:paraId="00000176">
            <w:pPr>
              <w:spacing w:after="24" w:before="0" w:lineRule="auto"/>
              <w:rPr/>
            </w:pPr>
            <w:r w:rsidDel="00000000" w:rsidR="00000000" w:rsidRPr="00000000">
              <w:rPr>
                <w:rFonts w:ascii="Aptos" w:cs="Aptos" w:eastAsia="Aptos" w:hAnsi="Aptos"/>
                <w:b w:val="1"/>
                <w:bCs w:val="1"/>
                <w:color w:val="ffffff"/>
                <w:sz w:val="16"/>
                <w:szCs w:val="16"/>
                <w:rtl w:val="0"/>
              </w:rPr>
              <w:t xml:space="preserve">Retention control</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177">
            <w:pPr>
              <w:spacing w:after="24" w:before="0" w:lineRule="auto"/>
              <w:rPr/>
            </w:pPr>
            <w:r w:rsidDel="00000000" w:rsidR="00000000" w:rsidRPr="00000000">
              <w:rPr>
                <w:rFonts w:ascii="Aptos" w:cs="Aptos" w:eastAsia="Aptos" w:hAnsi="Aptos"/>
                <w:sz w:val="16"/>
                <w:szCs w:val="16"/>
                <w:rtl w:val="0"/>
              </w:rPr>
              <w:t xml:space="preserve">Conversation history</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178">
            <w:pPr>
              <w:spacing w:after="24" w:before="0" w:lineRule="auto"/>
              <w:rPr/>
            </w:pPr>
            <w:r w:rsidDel="00000000" w:rsidR="00000000" w:rsidRPr="00000000">
              <w:rPr>
                <w:rFonts w:ascii="Aptos" w:cs="Aptos" w:eastAsia="Aptos" w:hAnsi="Aptos"/>
                <w:sz w:val="16"/>
                <w:szCs w:val="16"/>
                <w:rtl w:val="0"/>
              </w:rPr>
              <w:t xml:space="preserve">Purpose/feature/market schedule; user deletion workflow where applicable; no indefinite default.</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shd w:fill="f4f5f6" w:val="clear"/>
            <w:vAlign w:val="center"/>
          </w:tcPr>
          <w:p w:rsidR="00000000" w:rsidDel="00000000" w:rsidP="00000000" w:rsidRDefault="00000000" w:rsidRPr="00000000" w14:paraId="00000179">
            <w:pPr>
              <w:spacing w:after="24" w:before="0" w:lineRule="auto"/>
              <w:rPr/>
            </w:pPr>
            <w:r w:rsidDel="00000000" w:rsidR="00000000" w:rsidRPr="00000000">
              <w:rPr>
                <w:rFonts w:ascii="Aptos" w:cs="Aptos" w:eastAsia="Aptos" w:hAnsi="Aptos"/>
                <w:sz w:val="16"/>
                <w:szCs w:val="16"/>
                <w:rtl w:val="0"/>
              </w:rPr>
              <w:t xml:space="preserve">Action evidence</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4f5f6" w:val="clear"/>
            <w:vAlign w:val="center"/>
          </w:tcPr>
          <w:p w:rsidR="00000000" w:rsidDel="00000000" w:rsidP="00000000" w:rsidRDefault="00000000" w:rsidRPr="00000000" w14:paraId="0000017A">
            <w:pPr>
              <w:spacing w:after="24" w:before="0" w:lineRule="auto"/>
              <w:rPr/>
            </w:pPr>
            <w:r w:rsidDel="00000000" w:rsidR="00000000" w:rsidRPr="00000000">
              <w:rPr>
                <w:rFonts w:ascii="Aptos" w:cs="Aptos" w:eastAsia="Aptos" w:hAnsi="Aptos"/>
                <w:sz w:val="16"/>
                <w:szCs w:val="16"/>
                <w:rtl w:val="0"/>
              </w:rPr>
              <w:t xml:space="preserve">Retain according to transaction, dispute, security and market requirements; immutable evidence pointers where required.</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17B">
            <w:pPr>
              <w:spacing w:after="24" w:before="0" w:lineRule="auto"/>
              <w:rPr/>
            </w:pPr>
            <w:r w:rsidDel="00000000" w:rsidR="00000000" w:rsidRPr="00000000">
              <w:rPr>
                <w:rFonts w:ascii="Aptos" w:cs="Aptos" w:eastAsia="Aptos" w:hAnsi="Aptos"/>
                <w:sz w:val="16"/>
                <w:szCs w:val="16"/>
                <w:rtl w:val="0"/>
              </w:rPr>
              <w:t xml:space="preserve">Security logs</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17C">
            <w:pPr>
              <w:spacing w:after="24" w:before="0" w:lineRule="auto"/>
              <w:rPr/>
            </w:pPr>
            <w:r w:rsidDel="00000000" w:rsidR="00000000" w:rsidRPr="00000000">
              <w:rPr>
                <w:rFonts w:ascii="Aptos" w:cs="Aptos" w:eastAsia="Aptos" w:hAnsi="Aptos"/>
                <w:sz w:val="16"/>
                <w:szCs w:val="16"/>
                <w:rtl w:val="0"/>
              </w:rPr>
              <w:t xml:space="preserve">Security-defined retention with access controls and integrity protection.</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shd w:fill="f4f5f6" w:val="clear"/>
            <w:vAlign w:val="center"/>
          </w:tcPr>
          <w:p w:rsidR="00000000" w:rsidDel="00000000" w:rsidP="00000000" w:rsidRDefault="00000000" w:rsidRPr="00000000" w14:paraId="0000017D">
            <w:pPr>
              <w:spacing w:after="24" w:before="0" w:lineRule="auto"/>
              <w:rPr/>
            </w:pPr>
            <w:r w:rsidDel="00000000" w:rsidR="00000000" w:rsidRPr="00000000">
              <w:rPr>
                <w:rFonts w:ascii="Aptos" w:cs="Aptos" w:eastAsia="Aptos" w:hAnsi="Aptos"/>
                <w:sz w:val="16"/>
                <w:szCs w:val="16"/>
                <w:rtl w:val="0"/>
              </w:rPr>
              <w:t xml:space="preserve">AI evaluation samples</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4f5f6" w:val="clear"/>
            <w:vAlign w:val="center"/>
          </w:tcPr>
          <w:p w:rsidR="00000000" w:rsidDel="00000000" w:rsidP="00000000" w:rsidRDefault="00000000" w:rsidRPr="00000000" w14:paraId="0000017E">
            <w:pPr>
              <w:spacing w:after="24" w:before="0" w:lineRule="auto"/>
              <w:rPr/>
            </w:pPr>
            <w:r w:rsidDel="00000000" w:rsidR="00000000" w:rsidRPr="00000000">
              <w:rPr>
                <w:rFonts w:ascii="Aptos" w:cs="Aptos" w:eastAsia="Aptos" w:hAnsi="Aptos"/>
                <w:sz w:val="16"/>
                <w:szCs w:val="16"/>
                <w:rtl w:val="0"/>
              </w:rPr>
              <w:t xml:space="preserve">Short, purpose-bound, versioned dataset retention; expiry unless approved benchmark corpus.</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17F">
            <w:pPr>
              <w:spacing w:after="24" w:before="0" w:lineRule="auto"/>
              <w:rPr/>
            </w:pPr>
            <w:r w:rsidDel="00000000" w:rsidR="00000000" w:rsidRPr="00000000">
              <w:rPr>
                <w:rFonts w:ascii="Aptos" w:cs="Aptos" w:eastAsia="Aptos" w:hAnsi="Aptos"/>
                <w:sz w:val="16"/>
                <w:szCs w:val="16"/>
                <w:rtl w:val="0"/>
              </w:rPr>
              <w:t xml:space="preserve">RAG indexes/embeddings</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180">
            <w:pPr>
              <w:spacing w:after="24" w:before="0" w:lineRule="auto"/>
              <w:rPr/>
            </w:pPr>
            <w:r w:rsidDel="00000000" w:rsidR="00000000" w:rsidRPr="00000000">
              <w:rPr>
                <w:rFonts w:ascii="Aptos" w:cs="Aptos" w:eastAsia="Aptos" w:hAnsi="Aptos"/>
                <w:sz w:val="16"/>
                <w:szCs w:val="16"/>
                <w:rtl w:val="0"/>
              </w:rPr>
              <w:t xml:space="preserve">Lifecycle tied to source eligibility and knowledge release.</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shd w:fill="f4f5f6" w:val="clear"/>
            <w:vAlign w:val="center"/>
          </w:tcPr>
          <w:p w:rsidR="00000000" w:rsidDel="00000000" w:rsidP="00000000" w:rsidRDefault="00000000" w:rsidRPr="00000000" w14:paraId="00000181">
            <w:pPr>
              <w:spacing w:after="24" w:before="0" w:lineRule="auto"/>
              <w:rPr/>
            </w:pPr>
            <w:r w:rsidDel="00000000" w:rsidR="00000000" w:rsidRPr="00000000">
              <w:rPr>
                <w:rFonts w:ascii="Aptos" w:cs="Aptos" w:eastAsia="Aptos" w:hAnsi="Aptos"/>
                <w:sz w:val="16"/>
                <w:szCs w:val="16"/>
                <w:rtl w:val="0"/>
              </w:rPr>
              <w:t xml:space="preserve">Provider data</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4f5f6" w:val="clear"/>
            <w:vAlign w:val="center"/>
          </w:tcPr>
          <w:p w:rsidR="00000000" w:rsidDel="00000000" w:rsidP="00000000" w:rsidRDefault="00000000" w:rsidRPr="00000000" w14:paraId="00000182">
            <w:pPr>
              <w:spacing w:after="24" w:before="0" w:lineRule="auto"/>
              <w:rPr/>
            </w:pPr>
            <w:r w:rsidDel="00000000" w:rsidR="00000000" w:rsidRPr="00000000">
              <w:rPr>
                <w:rFonts w:ascii="Aptos" w:cs="Aptos" w:eastAsia="Aptos" w:hAnsi="Aptos"/>
                <w:sz w:val="16"/>
                <w:szCs w:val="16"/>
                <w:rtl w:val="0"/>
              </w:rPr>
              <w:t xml:space="preserve">Contracted retention/expiry; include in deletion propagation.</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183">
            <w:pPr>
              <w:spacing w:after="24" w:before="0" w:lineRule="auto"/>
              <w:rPr/>
            </w:pPr>
            <w:r w:rsidDel="00000000" w:rsidR="00000000" w:rsidRPr="00000000">
              <w:rPr>
                <w:rFonts w:ascii="Aptos" w:cs="Aptos" w:eastAsia="Aptos" w:hAnsi="Aptos"/>
                <w:sz w:val="16"/>
                <w:szCs w:val="16"/>
                <w:rtl w:val="0"/>
              </w:rPr>
              <w:t xml:space="preserve">Backups</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184">
            <w:pPr>
              <w:spacing w:after="24" w:before="0" w:lineRule="auto"/>
              <w:rPr/>
            </w:pPr>
            <w:r w:rsidDel="00000000" w:rsidR="00000000" w:rsidRPr="00000000">
              <w:rPr>
                <w:rFonts w:ascii="Aptos" w:cs="Aptos" w:eastAsia="Aptos" w:hAnsi="Aptos"/>
                <w:sz w:val="16"/>
                <w:szCs w:val="16"/>
                <w:rtl w:val="0"/>
              </w:rPr>
              <w:t xml:space="preserve">Encrypted; access restricted; deletion handled through documented backup-expiry/restore re-deletion process.</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shd w:fill="f4f5f6" w:val="clear"/>
            <w:vAlign w:val="center"/>
          </w:tcPr>
          <w:p w:rsidR="00000000" w:rsidDel="00000000" w:rsidP="00000000" w:rsidRDefault="00000000" w:rsidRPr="00000000" w14:paraId="00000185">
            <w:pPr>
              <w:spacing w:after="24" w:before="0" w:lineRule="auto"/>
              <w:rPr/>
            </w:pPr>
            <w:r w:rsidDel="00000000" w:rsidR="00000000" w:rsidRPr="00000000">
              <w:rPr>
                <w:rFonts w:ascii="Aptos" w:cs="Aptos" w:eastAsia="Aptos" w:hAnsi="Aptos"/>
                <w:sz w:val="16"/>
                <w:szCs w:val="16"/>
                <w:rtl w:val="0"/>
              </w:rPr>
              <w:t xml:space="preserve">Legal/security hold</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4f5f6" w:val="clear"/>
            <w:vAlign w:val="center"/>
          </w:tcPr>
          <w:p w:rsidR="00000000" w:rsidDel="00000000" w:rsidP="00000000" w:rsidRDefault="00000000" w:rsidRPr="00000000" w14:paraId="00000186">
            <w:pPr>
              <w:spacing w:after="24" w:before="0" w:lineRule="auto"/>
              <w:rPr/>
            </w:pPr>
            <w:r w:rsidDel="00000000" w:rsidR="00000000" w:rsidRPr="00000000">
              <w:rPr>
                <w:rFonts w:ascii="Aptos" w:cs="Aptos" w:eastAsia="Aptos" w:hAnsi="Aptos"/>
                <w:sz w:val="16"/>
                <w:szCs w:val="16"/>
                <w:rtl w:val="0"/>
              </w:rPr>
              <w:t xml:space="preserve">Hold overrides normal deletion only for documented scope/purpose; release hold when basis ends.</w:t>
            </w:r>
            <w:r w:rsidDel="00000000" w:rsidR="00000000" w:rsidRPr="00000000">
              <w:rPr>
                <w:rtl w:val="0"/>
              </w:rPr>
            </w:r>
          </w:p>
        </w:tc>
      </w:tr>
    </w:tbl>
    <w:p w:rsidR="00000000" w:rsidDel="00000000" w:rsidP="00000000" w:rsidRDefault="00000000" w:rsidRPr="00000000" w14:paraId="0000018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Aptos" w:cs="Aptos" w:eastAsia="Aptos" w:hAnsi="Aptos"/>
          <w:b w:val="0"/>
          <w:bCs w:val="0"/>
          <w:i w:val="0"/>
          <w:iCs w:val="0"/>
          <w:smallCaps w:val="0"/>
          <w:strike w:val="0"/>
          <w:color w:val="5f6b76"/>
          <w:sz w:val="15"/>
          <w:szCs w:val="15"/>
          <w:u w:val="none"/>
          <w:shd w:fill="auto" w:val="clear"/>
          <w:vertAlign w:val="baseline"/>
        </w:rPr>
      </w:pPr>
      <w:r w:rsidDel="00000000" w:rsidR="00000000" w:rsidRPr="00000000">
        <w:rPr>
          <w:rtl w:val="0"/>
        </w:rPr>
      </w:r>
    </w:p>
    <w:p w:rsidR="00000000" w:rsidDel="00000000" w:rsidP="00000000" w:rsidRDefault="00000000" w:rsidRPr="00000000" w14:paraId="00000188">
      <w:pPr>
        <w:pStyle w:val="Heading1"/>
        <w:rPr/>
      </w:pPr>
      <w:r w:rsidDel="00000000" w:rsidR="00000000" w:rsidRPr="00000000">
        <w:rPr>
          <w:rtl w:val="0"/>
        </w:rPr>
        <w:t xml:space="preserve">16. Data Residency, Transfers &amp; Regional Cells</w:t>
      </w:r>
    </w:p>
    <w:tbl>
      <w:tblPr>
        <w:tblStyle w:val="Table24"/>
        <w:tblW w:w="1028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41"/>
        <w:gridCol w:w="5141"/>
        <w:tblGridChange w:id="0">
          <w:tblGrid>
            <w:gridCol w:w="5141"/>
            <w:gridCol w:w="5141"/>
          </w:tblGrid>
        </w:tblGridChange>
      </w:tblGrid>
      <w:tr>
        <w:trPr>
          <w:cantSplit w:val="1"/>
          <w:tblHeader w:val="1"/>
        </w:trPr>
        <w:tc>
          <w:tcPr>
            <w:tcBorders>
              <w:top w:color="cdd2d8" w:space="0" w:sz="4" w:val="single"/>
              <w:left w:color="cdd2d8" w:space="0" w:sz="4" w:val="single"/>
              <w:bottom w:color="cdd2d8" w:space="0" w:sz="4" w:val="single"/>
              <w:right w:color="cdd2d8" w:space="0" w:sz="4" w:val="single"/>
            </w:tcBorders>
            <w:shd w:fill="17202a" w:val="clear"/>
            <w:vAlign w:val="center"/>
          </w:tcPr>
          <w:p w:rsidR="00000000" w:rsidDel="00000000" w:rsidP="00000000" w:rsidRDefault="00000000" w:rsidRPr="00000000" w14:paraId="00000189">
            <w:pPr>
              <w:spacing w:after="24" w:before="0" w:lineRule="auto"/>
              <w:rPr/>
            </w:pPr>
            <w:r w:rsidDel="00000000" w:rsidR="00000000" w:rsidRPr="00000000">
              <w:rPr>
                <w:rFonts w:ascii="Aptos" w:cs="Aptos" w:eastAsia="Aptos" w:hAnsi="Aptos"/>
                <w:b w:val="1"/>
                <w:bCs w:val="1"/>
                <w:color w:val="ffffff"/>
                <w:sz w:val="16"/>
                <w:szCs w:val="16"/>
                <w:rtl w:val="0"/>
              </w:rPr>
              <w:t xml:space="preserve">Control</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17202a" w:val="clear"/>
            <w:vAlign w:val="center"/>
          </w:tcPr>
          <w:p w:rsidR="00000000" w:rsidDel="00000000" w:rsidP="00000000" w:rsidRDefault="00000000" w:rsidRPr="00000000" w14:paraId="0000018A">
            <w:pPr>
              <w:spacing w:after="24" w:before="0" w:lineRule="auto"/>
              <w:rPr/>
            </w:pPr>
            <w:r w:rsidDel="00000000" w:rsidR="00000000" w:rsidRPr="00000000">
              <w:rPr>
                <w:rFonts w:ascii="Aptos" w:cs="Aptos" w:eastAsia="Aptos" w:hAnsi="Aptos"/>
                <w:b w:val="1"/>
                <w:bCs w:val="1"/>
                <w:color w:val="ffffff"/>
                <w:sz w:val="16"/>
                <w:szCs w:val="16"/>
                <w:rtl w:val="0"/>
              </w:rPr>
              <w:t xml:space="preserve">Requirement</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18B">
            <w:pPr>
              <w:spacing w:after="24" w:before="0" w:lineRule="auto"/>
              <w:rPr/>
            </w:pPr>
            <w:r w:rsidDel="00000000" w:rsidR="00000000" w:rsidRPr="00000000">
              <w:rPr>
                <w:rFonts w:ascii="Aptos" w:cs="Aptos" w:eastAsia="Aptos" w:hAnsi="Aptos"/>
                <w:sz w:val="16"/>
                <w:szCs w:val="16"/>
                <w:rtl w:val="0"/>
              </w:rPr>
              <w:t xml:space="preserve">Regional cell</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18C">
            <w:pPr>
              <w:spacing w:after="24" w:before="0" w:lineRule="auto"/>
              <w:rPr/>
            </w:pPr>
            <w:r w:rsidDel="00000000" w:rsidR="00000000" w:rsidRPr="00000000">
              <w:rPr>
                <w:rFonts w:ascii="Aptos" w:cs="Aptos" w:eastAsia="Aptos" w:hAnsi="Aptos"/>
                <w:sz w:val="16"/>
                <w:szCs w:val="16"/>
                <w:rtl w:val="0"/>
              </w:rPr>
              <w:t xml:space="preserve">Customer transactional/personal data processed/stored in approved region for market/contract constraints.</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shd w:fill="f4f5f6" w:val="clear"/>
            <w:vAlign w:val="center"/>
          </w:tcPr>
          <w:p w:rsidR="00000000" w:rsidDel="00000000" w:rsidP="00000000" w:rsidRDefault="00000000" w:rsidRPr="00000000" w14:paraId="0000018D">
            <w:pPr>
              <w:spacing w:after="24" w:before="0" w:lineRule="auto"/>
              <w:rPr/>
            </w:pPr>
            <w:r w:rsidDel="00000000" w:rsidR="00000000" w:rsidRPr="00000000">
              <w:rPr>
                <w:rFonts w:ascii="Aptos" w:cs="Aptos" w:eastAsia="Aptos" w:hAnsi="Aptos"/>
                <w:sz w:val="16"/>
                <w:szCs w:val="16"/>
                <w:rtl w:val="0"/>
              </w:rPr>
              <w:t xml:space="preserve">Control plane</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4f5f6" w:val="clear"/>
            <w:vAlign w:val="center"/>
          </w:tcPr>
          <w:p w:rsidR="00000000" w:rsidDel="00000000" w:rsidP="00000000" w:rsidRDefault="00000000" w:rsidRPr="00000000" w14:paraId="0000018E">
            <w:pPr>
              <w:spacing w:after="24" w:before="0" w:lineRule="auto"/>
              <w:rPr/>
            </w:pPr>
            <w:r w:rsidDel="00000000" w:rsidR="00000000" w:rsidRPr="00000000">
              <w:rPr>
                <w:rFonts w:ascii="Aptos" w:cs="Aptos" w:eastAsia="Aptos" w:hAnsi="Aptos"/>
                <w:sz w:val="16"/>
                <w:szCs w:val="16"/>
                <w:rtl w:val="0"/>
              </w:rPr>
              <w:t xml:space="preserve">Globally distributed configuration must exclude restricted transactional payloads unless explicitly permitted.</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18F">
            <w:pPr>
              <w:spacing w:after="24" w:before="0" w:lineRule="auto"/>
              <w:rPr/>
            </w:pPr>
            <w:r w:rsidDel="00000000" w:rsidR="00000000" w:rsidRPr="00000000">
              <w:rPr>
                <w:rFonts w:ascii="Aptos" w:cs="Aptos" w:eastAsia="Aptos" w:hAnsi="Aptos"/>
                <w:sz w:val="16"/>
                <w:szCs w:val="16"/>
                <w:rtl w:val="0"/>
              </w:rPr>
              <w:t xml:space="preserve">Cross-region failover</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190">
            <w:pPr>
              <w:spacing w:after="24" w:before="0" w:lineRule="auto"/>
              <w:rPr/>
            </w:pPr>
            <w:r w:rsidDel="00000000" w:rsidR="00000000" w:rsidRPr="00000000">
              <w:rPr>
                <w:rFonts w:ascii="Aptos" w:cs="Aptos" w:eastAsia="Aptos" w:hAnsi="Aptos"/>
                <w:sz w:val="16"/>
                <w:szCs w:val="16"/>
                <w:rtl w:val="0"/>
              </w:rPr>
              <w:t xml:space="preserve">Not automatic when it would violate residency, authorization or market policy.</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shd w:fill="f4f5f6" w:val="clear"/>
            <w:vAlign w:val="center"/>
          </w:tcPr>
          <w:p w:rsidR="00000000" w:rsidDel="00000000" w:rsidP="00000000" w:rsidRDefault="00000000" w:rsidRPr="00000000" w14:paraId="00000191">
            <w:pPr>
              <w:spacing w:after="24" w:before="0" w:lineRule="auto"/>
              <w:rPr/>
            </w:pPr>
            <w:r w:rsidDel="00000000" w:rsidR="00000000" w:rsidRPr="00000000">
              <w:rPr>
                <w:rFonts w:ascii="Aptos" w:cs="Aptos" w:eastAsia="Aptos" w:hAnsi="Aptos"/>
                <w:sz w:val="16"/>
                <w:szCs w:val="16"/>
                <w:rtl w:val="0"/>
              </w:rPr>
              <w:t xml:space="preserve">Model processing</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4f5f6" w:val="clear"/>
            <w:vAlign w:val="center"/>
          </w:tcPr>
          <w:p w:rsidR="00000000" w:rsidDel="00000000" w:rsidP="00000000" w:rsidRDefault="00000000" w:rsidRPr="00000000" w14:paraId="00000192">
            <w:pPr>
              <w:spacing w:after="24" w:before="0" w:lineRule="auto"/>
              <w:rPr/>
            </w:pPr>
            <w:r w:rsidDel="00000000" w:rsidR="00000000" w:rsidRPr="00000000">
              <w:rPr>
                <w:rFonts w:ascii="Aptos" w:cs="Aptos" w:eastAsia="Aptos" w:hAnsi="Aptos"/>
                <w:sz w:val="16"/>
                <w:szCs w:val="16"/>
                <w:rtl w:val="0"/>
              </w:rPr>
              <w:t xml:space="preserve">Provider endpoint/region must be approved for relevant data class and market.</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193">
            <w:pPr>
              <w:spacing w:after="24" w:before="0" w:lineRule="auto"/>
              <w:rPr/>
            </w:pPr>
            <w:r w:rsidDel="00000000" w:rsidR="00000000" w:rsidRPr="00000000">
              <w:rPr>
                <w:rFonts w:ascii="Aptos" w:cs="Aptos" w:eastAsia="Aptos" w:hAnsi="Aptos"/>
                <w:sz w:val="16"/>
                <w:szCs w:val="16"/>
                <w:rtl w:val="0"/>
              </w:rPr>
              <w:t xml:space="preserve">Support access</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194">
            <w:pPr>
              <w:spacing w:after="24" w:before="0" w:lineRule="auto"/>
              <w:rPr/>
            </w:pPr>
            <w:r w:rsidDel="00000000" w:rsidR="00000000" w:rsidRPr="00000000">
              <w:rPr>
                <w:rFonts w:ascii="Aptos" w:cs="Aptos" w:eastAsia="Aptos" w:hAnsi="Aptos"/>
                <w:sz w:val="16"/>
                <w:szCs w:val="16"/>
                <w:rtl w:val="0"/>
              </w:rPr>
              <w:t xml:space="preserve">Cross-border workforce access is policy-controlled, purpose-bound and auditable.</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shd w:fill="f4f5f6" w:val="clear"/>
            <w:vAlign w:val="center"/>
          </w:tcPr>
          <w:p w:rsidR="00000000" w:rsidDel="00000000" w:rsidP="00000000" w:rsidRDefault="00000000" w:rsidRPr="00000000" w14:paraId="00000195">
            <w:pPr>
              <w:spacing w:after="24" w:before="0" w:lineRule="auto"/>
              <w:rPr/>
            </w:pPr>
            <w:r w:rsidDel="00000000" w:rsidR="00000000" w:rsidRPr="00000000">
              <w:rPr>
                <w:rFonts w:ascii="Aptos" w:cs="Aptos" w:eastAsia="Aptos" w:hAnsi="Aptos"/>
                <w:sz w:val="16"/>
                <w:szCs w:val="16"/>
                <w:rtl w:val="0"/>
              </w:rPr>
              <w:t xml:space="preserve">Transfers</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4f5f6" w:val="clear"/>
            <w:vAlign w:val="center"/>
          </w:tcPr>
          <w:p w:rsidR="00000000" w:rsidDel="00000000" w:rsidP="00000000" w:rsidRDefault="00000000" w:rsidRPr="00000000" w14:paraId="00000196">
            <w:pPr>
              <w:spacing w:after="24" w:before="0" w:lineRule="auto"/>
              <w:rPr/>
            </w:pPr>
            <w:r w:rsidDel="00000000" w:rsidR="00000000" w:rsidRPr="00000000">
              <w:rPr>
                <w:rFonts w:ascii="Aptos" w:cs="Aptos" w:eastAsia="Aptos" w:hAnsi="Aptos"/>
                <w:sz w:val="16"/>
                <w:szCs w:val="16"/>
                <w:rtl w:val="0"/>
              </w:rPr>
              <w:t xml:space="preserve">Required legal/contractual transfer mechanism and security assessment are represented as market policy, not product hard-code.</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197">
            <w:pPr>
              <w:spacing w:after="24" w:before="0" w:lineRule="auto"/>
              <w:rPr/>
            </w:pPr>
            <w:r w:rsidDel="00000000" w:rsidR="00000000" w:rsidRPr="00000000">
              <w:rPr>
                <w:rFonts w:ascii="Aptos" w:cs="Aptos" w:eastAsia="Aptos" w:hAnsi="Aptos"/>
                <w:sz w:val="16"/>
                <w:szCs w:val="16"/>
                <w:rtl w:val="0"/>
              </w:rPr>
              <w:t xml:space="preserve">Unknown residency requirement</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198">
            <w:pPr>
              <w:spacing w:after="24" w:before="0" w:lineRule="auto"/>
              <w:rPr/>
            </w:pPr>
            <w:r w:rsidDel="00000000" w:rsidR="00000000" w:rsidRPr="00000000">
              <w:rPr>
                <w:rFonts w:ascii="Aptos" w:cs="Aptos" w:eastAsia="Aptos" w:hAnsi="Aptos"/>
                <w:sz w:val="16"/>
                <w:szCs w:val="16"/>
                <w:rtl w:val="0"/>
              </w:rPr>
              <w:t xml:space="preserve">Fail to approved alternative/human workflow; do not silently route to another region.</w:t>
            </w:r>
            <w:r w:rsidDel="00000000" w:rsidR="00000000" w:rsidRPr="00000000">
              <w:rPr>
                <w:rtl w:val="0"/>
              </w:rPr>
            </w:r>
          </w:p>
        </w:tc>
      </w:tr>
    </w:tbl>
    <w:p w:rsidR="00000000" w:rsidDel="00000000" w:rsidP="00000000" w:rsidRDefault="00000000" w:rsidRPr="00000000" w14:paraId="0000019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Aptos" w:cs="Aptos" w:eastAsia="Aptos" w:hAnsi="Aptos"/>
          <w:b w:val="0"/>
          <w:bCs w:val="0"/>
          <w:i w:val="0"/>
          <w:iCs w:val="0"/>
          <w:smallCaps w:val="0"/>
          <w:strike w:val="0"/>
          <w:color w:val="5f6b76"/>
          <w:sz w:val="15"/>
          <w:szCs w:val="15"/>
          <w:u w:val="none"/>
          <w:shd w:fill="auto" w:val="clear"/>
          <w:vertAlign w:val="baseline"/>
        </w:rPr>
      </w:pPr>
      <w:r w:rsidDel="00000000" w:rsidR="00000000" w:rsidRPr="00000000">
        <w:rPr>
          <w:rtl w:val="0"/>
        </w:rPr>
      </w:r>
    </w:p>
    <w:p w:rsidR="00000000" w:rsidDel="00000000" w:rsidP="00000000" w:rsidRDefault="00000000" w:rsidRPr="00000000" w14:paraId="0000019A">
      <w:pPr>
        <w:pStyle w:val="Heading1"/>
        <w:rPr/>
      </w:pPr>
      <w:r w:rsidDel="00000000" w:rsidR="00000000" w:rsidRPr="00000000">
        <w:rPr>
          <w:rtl w:val="0"/>
        </w:rPr>
        <w:t xml:space="preserve">17. Privacy Rights &amp; User Controls</w:t>
      </w:r>
    </w:p>
    <w:tbl>
      <w:tblPr>
        <w:tblStyle w:val="Table25"/>
        <w:tblW w:w="1028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41"/>
        <w:gridCol w:w="5141"/>
        <w:tblGridChange w:id="0">
          <w:tblGrid>
            <w:gridCol w:w="5141"/>
            <w:gridCol w:w="5141"/>
          </w:tblGrid>
        </w:tblGridChange>
      </w:tblGrid>
      <w:tr>
        <w:trPr>
          <w:cantSplit w:val="1"/>
          <w:tblHeader w:val="1"/>
        </w:trPr>
        <w:tc>
          <w:tcPr>
            <w:tcBorders>
              <w:top w:color="cdd2d8" w:space="0" w:sz="4" w:val="single"/>
              <w:left w:color="cdd2d8" w:space="0" w:sz="4" w:val="single"/>
              <w:bottom w:color="cdd2d8" w:space="0" w:sz="4" w:val="single"/>
              <w:right w:color="cdd2d8" w:space="0" w:sz="4" w:val="single"/>
            </w:tcBorders>
            <w:shd w:fill="17202a" w:val="clear"/>
            <w:vAlign w:val="center"/>
          </w:tcPr>
          <w:p w:rsidR="00000000" w:rsidDel="00000000" w:rsidP="00000000" w:rsidRDefault="00000000" w:rsidRPr="00000000" w14:paraId="0000019B">
            <w:pPr>
              <w:spacing w:after="24" w:before="0" w:lineRule="auto"/>
              <w:rPr/>
            </w:pPr>
            <w:r w:rsidDel="00000000" w:rsidR="00000000" w:rsidRPr="00000000">
              <w:rPr>
                <w:rFonts w:ascii="Aptos" w:cs="Aptos" w:eastAsia="Aptos" w:hAnsi="Aptos"/>
                <w:b w:val="1"/>
                <w:bCs w:val="1"/>
                <w:color w:val="ffffff"/>
                <w:sz w:val="16"/>
                <w:szCs w:val="16"/>
                <w:rtl w:val="0"/>
              </w:rPr>
              <w:t xml:space="preserve">Control</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17202a" w:val="clear"/>
            <w:vAlign w:val="center"/>
          </w:tcPr>
          <w:p w:rsidR="00000000" w:rsidDel="00000000" w:rsidP="00000000" w:rsidRDefault="00000000" w:rsidRPr="00000000" w14:paraId="0000019C">
            <w:pPr>
              <w:spacing w:after="24" w:before="0" w:lineRule="auto"/>
              <w:rPr/>
            </w:pPr>
            <w:r w:rsidDel="00000000" w:rsidR="00000000" w:rsidRPr="00000000">
              <w:rPr>
                <w:rFonts w:ascii="Aptos" w:cs="Aptos" w:eastAsia="Aptos" w:hAnsi="Aptos"/>
                <w:b w:val="1"/>
                <w:bCs w:val="1"/>
                <w:color w:val="ffffff"/>
                <w:sz w:val="16"/>
                <w:szCs w:val="16"/>
                <w:rtl w:val="0"/>
              </w:rPr>
              <w:t xml:space="preserve">Product/engineering behavior</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19D">
            <w:pPr>
              <w:spacing w:after="24" w:before="0" w:lineRule="auto"/>
              <w:rPr/>
            </w:pPr>
            <w:r w:rsidDel="00000000" w:rsidR="00000000" w:rsidRPr="00000000">
              <w:rPr>
                <w:rFonts w:ascii="Aptos" w:cs="Aptos" w:eastAsia="Aptos" w:hAnsi="Aptos"/>
                <w:sz w:val="16"/>
                <w:szCs w:val="16"/>
                <w:rtl w:val="0"/>
              </w:rPr>
              <w:t xml:space="preserve">Access / export</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19E">
            <w:pPr>
              <w:spacing w:after="24" w:before="0" w:lineRule="auto"/>
              <w:rPr/>
            </w:pPr>
            <w:r w:rsidDel="00000000" w:rsidR="00000000" w:rsidRPr="00000000">
              <w:rPr>
                <w:rFonts w:ascii="Aptos" w:cs="Aptos" w:eastAsia="Aptos" w:hAnsi="Aptos"/>
                <w:sz w:val="16"/>
                <w:szCs w:val="16"/>
                <w:rtl w:val="0"/>
              </w:rPr>
              <w:t xml:space="preserve">Authenticated, scope-limited export from authoritative stores; exclude other users, secrets and protected internal evidence.</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shd w:fill="f4f5f6" w:val="clear"/>
            <w:vAlign w:val="center"/>
          </w:tcPr>
          <w:p w:rsidR="00000000" w:rsidDel="00000000" w:rsidP="00000000" w:rsidRDefault="00000000" w:rsidRPr="00000000" w14:paraId="0000019F">
            <w:pPr>
              <w:spacing w:after="24" w:before="0" w:lineRule="auto"/>
              <w:rPr/>
            </w:pPr>
            <w:r w:rsidDel="00000000" w:rsidR="00000000" w:rsidRPr="00000000">
              <w:rPr>
                <w:rFonts w:ascii="Aptos" w:cs="Aptos" w:eastAsia="Aptos" w:hAnsi="Aptos"/>
                <w:sz w:val="16"/>
                <w:szCs w:val="16"/>
                <w:rtl w:val="0"/>
              </w:rPr>
              <w:t xml:space="preserve">Correction</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4f5f6" w:val="clear"/>
            <w:vAlign w:val="center"/>
          </w:tcPr>
          <w:p w:rsidR="00000000" w:rsidDel="00000000" w:rsidP="00000000" w:rsidRDefault="00000000" w:rsidRPr="00000000" w14:paraId="000001A0">
            <w:pPr>
              <w:spacing w:after="24" w:before="0" w:lineRule="auto"/>
              <w:rPr/>
            </w:pPr>
            <w:r w:rsidDel="00000000" w:rsidR="00000000" w:rsidRPr="00000000">
              <w:rPr>
                <w:rFonts w:ascii="Aptos" w:cs="Aptos" w:eastAsia="Aptos" w:hAnsi="Aptos"/>
                <w:sz w:val="16"/>
                <w:szCs w:val="16"/>
                <w:rtl w:val="0"/>
              </w:rPr>
              <w:t xml:space="preserve">Route to authoritative owning domain; Assistant must not rewrite authoritative records directly.</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1A1">
            <w:pPr>
              <w:spacing w:after="24" w:before="0" w:lineRule="auto"/>
              <w:rPr/>
            </w:pPr>
            <w:r w:rsidDel="00000000" w:rsidR="00000000" w:rsidRPr="00000000">
              <w:rPr>
                <w:rFonts w:ascii="Aptos" w:cs="Aptos" w:eastAsia="Aptos" w:hAnsi="Aptos"/>
                <w:sz w:val="16"/>
                <w:szCs w:val="16"/>
                <w:rtl w:val="0"/>
              </w:rPr>
              <w:t xml:space="preserve">Deletion</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1A2">
            <w:pPr>
              <w:spacing w:after="24" w:before="0" w:lineRule="auto"/>
              <w:rPr/>
            </w:pPr>
            <w:r w:rsidDel="00000000" w:rsidR="00000000" w:rsidRPr="00000000">
              <w:rPr>
                <w:rFonts w:ascii="Aptos" w:cs="Aptos" w:eastAsia="Aptos" w:hAnsi="Aptos"/>
                <w:sz w:val="16"/>
                <w:szCs w:val="16"/>
                <w:rtl w:val="0"/>
              </w:rPr>
              <w:t xml:space="preserve">Orchestrate governed deletion request with eligibility checks, holds and dependent-store propagation.</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shd w:fill="f4f5f6" w:val="clear"/>
            <w:vAlign w:val="center"/>
          </w:tcPr>
          <w:p w:rsidR="00000000" w:rsidDel="00000000" w:rsidP="00000000" w:rsidRDefault="00000000" w:rsidRPr="00000000" w14:paraId="000001A3">
            <w:pPr>
              <w:spacing w:after="24" w:before="0" w:lineRule="auto"/>
              <w:rPr/>
            </w:pPr>
            <w:r w:rsidDel="00000000" w:rsidR="00000000" w:rsidRPr="00000000">
              <w:rPr>
                <w:rFonts w:ascii="Aptos" w:cs="Aptos" w:eastAsia="Aptos" w:hAnsi="Aptos"/>
                <w:sz w:val="16"/>
                <w:szCs w:val="16"/>
                <w:rtl w:val="0"/>
              </w:rPr>
              <w:t xml:space="preserve">Consent / choice</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4f5f6" w:val="clear"/>
            <w:vAlign w:val="center"/>
          </w:tcPr>
          <w:p w:rsidR="00000000" w:rsidDel="00000000" w:rsidP="00000000" w:rsidRDefault="00000000" w:rsidRPr="00000000" w14:paraId="000001A4">
            <w:pPr>
              <w:spacing w:after="24" w:before="0" w:lineRule="auto"/>
              <w:rPr/>
            </w:pPr>
            <w:r w:rsidDel="00000000" w:rsidR="00000000" w:rsidRPr="00000000">
              <w:rPr>
                <w:rFonts w:ascii="Aptos" w:cs="Aptos" w:eastAsia="Aptos" w:hAnsi="Aptos"/>
                <w:sz w:val="16"/>
                <w:szCs w:val="16"/>
                <w:rtl w:val="0"/>
              </w:rPr>
              <w:t xml:space="preserve">Versioned, auditable state where consent/choice is required; withdrawal must affect future processing.</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1A5">
            <w:pPr>
              <w:spacing w:after="24" w:before="0" w:lineRule="auto"/>
              <w:rPr/>
            </w:pPr>
            <w:r w:rsidDel="00000000" w:rsidR="00000000" w:rsidRPr="00000000">
              <w:rPr>
                <w:rFonts w:ascii="Aptos" w:cs="Aptos" w:eastAsia="Aptos" w:hAnsi="Aptos"/>
                <w:sz w:val="16"/>
                <w:szCs w:val="16"/>
                <w:rtl w:val="0"/>
              </w:rPr>
              <w:t xml:space="preserve">Objection / restriction</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1A6">
            <w:pPr>
              <w:spacing w:after="24" w:before="0" w:lineRule="auto"/>
              <w:rPr/>
            </w:pPr>
            <w:r w:rsidDel="00000000" w:rsidR="00000000" w:rsidRPr="00000000">
              <w:rPr>
                <w:rFonts w:ascii="Aptos" w:cs="Aptos" w:eastAsia="Aptos" w:hAnsi="Aptos"/>
                <w:sz w:val="16"/>
                <w:szCs w:val="16"/>
                <w:rtl w:val="0"/>
              </w:rPr>
              <w:t xml:space="preserve">Market policy determines supported restriction and handling workflow.</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shd w:fill="f4f5f6" w:val="clear"/>
            <w:vAlign w:val="center"/>
          </w:tcPr>
          <w:p w:rsidR="00000000" w:rsidDel="00000000" w:rsidP="00000000" w:rsidRDefault="00000000" w:rsidRPr="00000000" w14:paraId="000001A7">
            <w:pPr>
              <w:spacing w:after="24" w:before="0" w:lineRule="auto"/>
              <w:rPr/>
            </w:pPr>
            <w:r w:rsidDel="00000000" w:rsidR="00000000" w:rsidRPr="00000000">
              <w:rPr>
                <w:rFonts w:ascii="Aptos" w:cs="Aptos" w:eastAsia="Aptos" w:hAnsi="Aptos"/>
                <w:sz w:val="16"/>
                <w:szCs w:val="16"/>
                <w:rtl w:val="0"/>
              </w:rPr>
              <w:t xml:space="preserve">Complaint / escalation</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4f5f6" w:val="clear"/>
            <w:vAlign w:val="center"/>
          </w:tcPr>
          <w:p w:rsidR="00000000" w:rsidDel="00000000" w:rsidP="00000000" w:rsidRDefault="00000000" w:rsidRPr="00000000" w14:paraId="000001A8">
            <w:pPr>
              <w:spacing w:after="24" w:before="0" w:lineRule="auto"/>
              <w:rPr/>
            </w:pPr>
            <w:r w:rsidDel="00000000" w:rsidR="00000000" w:rsidRPr="00000000">
              <w:rPr>
                <w:rFonts w:ascii="Aptos" w:cs="Aptos" w:eastAsia="Aptos" w:hAnsi="Aptos"/>
                <w:sz w:val="16"/>
                <w:szCs w:val="16"/>
                <w:rtl w:val="0"/>
              </w:rPr>
              <w:t xml:space="preserve">Human escalation path with evidence and privacy/security routing.</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1A9">
            <w:pPr>
              <w:spacing w:after="24" w:before="0" w:lineRule="auto"/>
              <w:rPr/>
            </w:pPr>
            <w:r w:rsidDel="00000000" w:rsidR="00000000" w:rsidRPr="00000000">
              <w:rPr>
                <w:rFonts w:ascii="Aptos" w:cs="Aptos" w:eastAsia="Aptos" w:hAnsi="Aptos"/>
                <w:sz w:val="16"/>
                <w:szCs w:val="16"/>
                <w:rtl w:val="0"/>
              </w:rPr>
              <w:t xml:space="preserve">Clear conversation / activity</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1AA">
            <w:pPr>
              <w:spacing w:after="24" w:before="0" w:lineRule="auto"/>
              <w:rPr/>
            </w:pPr>
            <w:r w:rsidDel="00000000" w:rsidR="00000000" w:rsidRPr="00000000">
              <w:rPr>
                <w:rFonts w:ascii="Aptos" w:cs="Aptos" w:eastAsia="Aptos" w:hAnsi="Aptos"/>
                <w:sz w:val="16"/>
                <w:szCs w:val="16"/>
                <w:rtl w:val="0"/>
              </w:rPr>
              <w:t xml:space="preserve">Where offered, accurately describe what is deleted versus retained for transaction/security/legal purposes.</w:t>
            </w:r>
            <w:r w:rsidDel="00000000" w:rsidR="00000000" w:rsidRPr="00000000">
              <w:rPr>
                <w:rtl w:val="0"/>
              </w:rPr>
            </w:r>
          </w:p>
        </w:tc>
      </w:tr>
    </w:tbl>
    <w:p w:rsidR="00000000" w:rsidDel="00000000" w:rsidP="00000000" w:rsidRDefault="00000000" w:rsidRPr="00000000" w14:paraId="000001A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Aptos" w:cs="Aptos" w:eastAsia="Aptos" w:hAnsi="Aptos"/>
          <w:b w:val="0"/>
          <w:bCs w:val="0"/>
          <w:i w:val="0"/>
          <w:iCs w:val="0"/>
          <w:smallCaps w:val="0"/>
          <w:strike w:val="0"/>
          <w:color w:val="5f6b76"/>
          <w:sz w:val="15"/>
          <w:szCs w:val="15"/>
          <w:u w:val="none"/>
          <w:shd w:fill="auto" w:val="clear"/>
          <w:vertAlign w:val="baseline"/>
        </w:rPr>
      </w:pPr>
      <w:r w:rsidDel="00000000" w:rsidR="00000000" w:rsidRPr="00000000">
        <w:rPr>
          <w:rtl w:val="0"/>
        </w:rPr>
      </w:r>
    </w:p>
    <w:tbl>
      <w:tblPr>
        <w:tblStyle w:val="Table26"/>
        <w:tblW w:w="10282.0" w:type="dxa"/>
        <w:jc w:val="left"/>
        <w:tblInd w:w="-115.0" w:type="dxa"/>
        <w:tblLayout w:type="fixed"/>
        <w:tblLook w:val="0400"/>
      </w:tblPr>
      <w:tblGrid>
        <w:gridCol w:w="10282"/>
        <w:tblGridChange w:id="0">
          <w:tblGrid>
            <w:gridCol w:w="10282"/>
          </w:tblGrid>
        </w:tblGridChange>
      </w:tblGrid>
      <w:tr>
        <w:trPr>
          <w:cantSplit w:val="1"/>
          <w:tblHeader w:val="1"/>
        </w:trPr>
        <w:tc>
          <w:tcPr>
            <w:tcBorders>
              <w:top w:color="8a6d3b" w:space="0" w:sz="4" w:val="single"/>
              <w:left w:color="8a6d3b" w:space="0" w:sz="4" w:val="single"/>
              <w:bottom w:color="8a6d3b" w:space="0" w:sz="4" w:val="single"/>
              <w:right w:color="8a6d3b" w:space="0" w:sz="4" w:val="single"/>
            </w:tcBorders>
            <w:shd w:fill="f5f1e8" w:val="clear"/>
          </w:tcPr>
          <w:p w:rsidR="00000000" w:rsidDel="00000000" w:rsidP="00000000" w:rsidRDefault="00000000" w:rsidRPr="00000000" w14:paraId="000001AC">
            <w:pPr>
              <w:rPr/>
            </w:pPr>
            <w:r w:rsidDel="00000000" w:rsidR="00000000" w:rsidRPr="00000000">
              <w:rPr>
                <w:b w:val="1"/>
                <w:bCs w:val="1"/>
                <w:color w:val="8a6d3b"/>
                <w:sz w:val="18"/>
                <w:szCs w:val="18"/>
                <w:rtl w:val="0"/>
              </w:rPr>
              <w:t xml:space="preserve">Transparency rule</w:t>
            </w:r>
            <w:r w:rsidDel="00000000" w:rsidR="00000000" w:rsidRPr="00000000">
              <w:rPr>
                <w:rtl w:val="0"/>
              </w:rPr>
            </w:r>
          </w:p>
          <w:p w:rsidR="00000000" w:rsidDel="00000000" w:rsidP="00000000" w:rsidRDefault="00000000" w:rsidRPr="00000000" w14:paraId="000001AD">
            <w:pPr>
              <w:spacing w:after="0" w:lineRule="auto"/>
              <w:rPr/>
            </w:pPr>
            <w:r w:rsidDel="00000000" w:rsidR="00000000" w:rsidRPr="00000000">
              <w:rPr>
                <w:rtl w:val="0"/>
              </w:rPr>
              <w:t xml:space="preserve">The UI must not imply “everything deleted” when transaction records, security evidence or legally required records remain. Privacy controls must describe actual system behavior, including relevant retention exceptions.</w:t>
            </w:r>
          </w:p>
        </w:tc>
      </w:tr>
    </w:tbl>
    <w:p w:rsidR="00000000" w:rsidDel="00000000" w:rsidP="00000000" w:rsidRDefault="00000000" w:rsidRPr="00000000" w14:paraId="000001A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Aptos" w:cs="Aptos" w:eastAsia="Aptos" w:hAnsi="Aptos"/>
          <w:b w:val="0"/>
          <w:bCs w:val="0"/>
          <w:i w:val="0"/>
          <w:iCs w:val="0"/>
          <w:smallCaps w:val="0"/>
          <w:strike w:val="0"/>
          <w:color w:val="5f6b76"/>
          <w:sz w:val="15"/>
          <w:szCs w:val="15"/>
          <w:u w:val="none"/>
          <w:shd w:fill="auto" w:val="clear"/>
          <w:vertAlign w:val="baseline"/>
        </w:rPr>
      </w:pPr>
      <w:r w:rsidDel="00000000" w:rsidR="00000000" w:rsidRPr="00000000">
        <w:rPr>
          <w:rtl w:val="0"/>
        </w:rPr>
      </w:r>
    </w:p>
    <w:p w:rsidR="00000000" w:rsidDel="00000000" w:rsidP="00000000" w:rsidRDefault="00000000" w:rsidRPr="00000000" w14:paraId="000001AF">
      <w:pPr>
        <w:pStyle w:val="Heading1"/>
        <w:rPr/>
      </w:pPr>
      <w:r w:rsidDel="00000000" w:rsidR="00000000" w:rsidRPr="00000000">
        <w:rPr>
          <w:rtl w:val="0"/>
        </w:rPr>
        <w:t xml:space="preserve">18. Market Adaptation &amp; England Launch Profile</w:t>
      </w:r>
    </w:p>
    <w:p w:rsidR="00000000" w:rsidDel="00000000" w:rsidP="00000000" w:rsidRDefault="00000000" w:rsidRPr="00000000" w14:paraId="000001B0">
      <w:pPr>
        <w:rPr/>
      </w:pPr>
      <w:r w:rsidDel="00000000" w:rsidR="00000000" w:rsidRPr="00000000">
        <w:rPr>
          <w:rtl w:val="0"/>
        </w:rPr>
        <w:t xml:space="preserve">The security/privacy implementation is global-core first. Legal bases, notices, retention periods, transfer mechanisms, age/eligibility rules, consent requirements and individual-rights workflows are resolved through market policy packs and legal review. England is the launch profile only and must not become the implicit global privacy model.</w:t>
      </w:r>
    </w:p>
    <w:tbl>
      <w:tblPr>
        <w:tblStyle w:val="Table27"/>
        <w:tblW w:w="1028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41"/>
        <w:gridCol w:w="5141"/>
        <w:tblGridChange w:id="0">
          <w:tblGrid>
            <w:gridCol w:w="5141"/>
            <w:gridCol w:w="5141"/>
          </w:tblGrid>
        </w:tblGridChange>
      </w:tblGrid>
      <w:tr>
        <w:trPr>
          <w:cantSplit w:val="1"/>
          <w:tblHeader w:val="1"/>
        </w:trPr>
        <w:tc>
          <w:tcPr>
            <w:tcBorders>
              <w:top w:color="cdd2d8" w:space="0" w:sz="4" w:val="single"/>
              <w:left w:color="cdd2d8" w:space="0" w:sz="4" w:val="single"/>
              <w:bottom w:color="cdd2d8" w:space="0" w:sz="4" w:val="single"/>
              <w:right w:color="cdd2d8" w:space="0" w:sz="4" w:val="single"/>
            </w:tcBorders>
            <w:shd w:fill="17202a" w:val="clear"/>
            <w:vAlign w:val="center"/>
          </w:tcPr>
          <w:p w:rsidR="00000000" w:rsidDel="00000000" w:rsidP="00000000" w:rsidRDefault="00000000" w:rsidRPr="00000000" w14:paraId="000001B1">
            <w:pPr>
              <w:spacing w:after="24" w:before="0" w:lineRule="auto"/>
              <w:rPr/>
            </w:pPr>
            <w:r w:rsidDel="00000000" w:rsidR="00000000" w:rsidRPr="00000000">
              <w:rPr>
                <w:rFonts w:ascii="Aptos" w:cs="Aptos" w:eastAsia="Aptos" w:hAnsi="Aptos"/>
                <w:b w:val="1"/>
                <w:bCs w:val="1"/>
                <w:color w:val="ffffff"/>
                <w:sz w:val="16"/>
                <w:szCs w:val="16"/>
                <w:rtl w:val="0"/>
              </w:rPr>
              <w:t xml:space="preserve">Layer</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17202a" w:val="clear"/>
            <w:vAlign w:val="center"/>
          </w:tcPr>
          <w:p w:rsidR="00000000" w:rsidDel="00000000" w:rsidP="00000000" w:rsidRDefault="00000000" w:rsidRPr="00000000" w14:paraId="000001B2">
            <w:pPr>
              <w:spacing w:after="24" w:before="0" w:lineRule="auto"/>
              <w:rPr/>
            </w:pPr>
            <w:r w:rsidDel="00000000" w:rsidR="00000000" w:rsidRPr="00000000">
              <w:rPr>
                <w:rFonts w:ascii="Aptos" w:cs="Aptos" w:eastAsia="Aptos" w:hAnsi="Aptos"/>
                <w:b w:val="1"/>
                <w:bCs w:val="1"/>
                <w:color w:val="ffffff"/>
                <w:sz w:val="16"/>
                <w:szCs w:val="16"/>
                <w:rtl w:val="0"/>
              </w:rPr>
              <w:t xml:space="preserve">Security/privacy responsibility</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1B3">
            <w:pPr>
              <w:spacing w:after="24" w:before="0" w:lineRule="auto"/>
              <w:rPr/>
            </w:pPr>
            <w:r w:rsidDel="00000000" w:rsidR="00000000" w:rsidRPr="00000000">
              <w:rPr>
                <w:rFonts w:ascii="Aptos" w:cs="Aptos" w:eastAsia="Aptos" w:hAnsi="Aptos"/>
                <w:sz w:val="16"/>
                <w:szCs w:val="16"/>
                <w:rtl w:val="0"/>
              </w:rPr>
              <w:t xml:space="preserve">Global Core</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1B4">
            <w:pPr>
              <w:spacing w:after="24" w:before="0" w:lineRule="auto"/>
              <w:rPr/>
            </w:pPr>
            <w:r w:rsidDel="00000000" w:rsidR="00000000" w:rsidRPr="00000000">
              <w:rPr>
                <w:rFonts w:ascii="Aptos" w:cs="Aptos" w:eastAsia="Aptos" w:hAnsi="Aptos"/>
                <w:sz w:val="16"/>
                <w:szCs w:val="16"/>
                <w:rtl w:val="0"/>
              </w:rPr>
              <w:t xml:space="preserve">Technical minimization, encryption, authorization, evidence, secure SDLC, processor controls and privacy lifecycle primitives.</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shd w:fill="f4f5f6" w:val="clear"/>
            <w:vAlign w:val="center"/>
          </w:tcPr>
          <w:p w:rsidR="00000000" w:rsidDel="00000000" w:rsidP="00000000" w:rsidRDefault="00000000" w:rsidRPr="00000000" w14:paraId="000001B5">
            <w:pPr>
              <w:spacing w:after="24" w:before="0" w:lineRule="auto"/>
              <w:rPr/>
            </w:pPr>
            <w:r w:rsidDel="00000000" w:rsidR="00000000" w:rsidRPr="00000000">
              <w:rPr>
                <w:rFonts w:ascii="Aptos" w:cs="Aptos" w:eastAsia="Aptos" w:hAnsi="Aptos"/>
                <w:sz w:val="16"/>
                <w:szCs w:val="16"/>
                <w:rtl w:val="0"/>
              </w:rPr>
              <w:t xml:space="preserve">Jurisdiction Adaptation Framework</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4f5f6" w:val="clear"/>
            <w:vAlign w:val="center"/>
          </w:tcPr>
          <w:p w:rsidR="00000000" w:rsidDel="00000000" w:rsidP="00000000" w:rsidRDefault="00000000" w:rsidRPr="00000000" w14:paraId="000001B6">
            <w:pPr>
              <w:spacing w:after="24" w:before="0" w:lineRule="auto"/>
              <w:rPr/>
            </w:pPr>
            <w:r w:rsidDel="00000000" w:rsidR="00000000" w:rsidRPr="00000000">
              <w:rPr>
                <w:rFonts w:ascii="Aptos" w:cs="Aptos" w:eastAsia="Aptos" w:hAnsi="Aptos"/>
                <w:sz w:val="16"/>
                <w:szCs w:val="16"/>
                <w:rtl w:val="0"/>
              </w:rPr>
              <w:t xml:space="preserve">Defines which privacy/security behaviours are market-variable and required fields for a certified pack.</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1B7">
            <w:pPr>
              <w:spacing w:after="24" w:before="0" w:lineRule="auto"/>
              <w:rPr/>
            </w:pPr>
            <w:r w:rsidDel="00000000" w:rsidR="00000000" w:rsidRPr="00000000">
              <w:rPr>
                <w:rFonts w:ascii="Aptos" w:cs="Aptos" w:eastAsia="Aptos" w:hAnsi="Aptos"/>
                <w:sz w:val="16"/>
                <w:szCs w:val="16"/>
                <w:rtl w:val="0"/>
              </w:rPr>
              <w:t xml:space="preserve">Market Pack</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1B8">
            <w:pPr>
              <w:spacing w:after="24" w:before="0" w:lineRule="auto"/>
              <w:rPr/>
            </w:pPr>
            <w:r w:rsidDel="00000000" w:rsidR="00000000" w:rsidRPr="00000000">
              <w:rPr>
                <w:rFonts w:ascii="Aptos" w:cs="Aptos" w:eastAsia="Aptos" w:hAnsi="Aptos"/>
                <w:sz w:val="16"/>
                <w:szCs w:val="16"/>
                <w:rtl w:val="0"/>
              </w:rPr>
              <w:t xml:space="preserve">Approved notice/lawful-purpose mapping, retention overrides, transfer/residency controls, rights workflows and legal contacts.</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shd w:fill="f4f5f6" w:val="clear"/>
            <w:vAlign w:val="center"/>
          </w:tcPr>
          <w:p w:rsidR="00000000" w:rsidDel="00000000" w:rsidP="00000000" w:rsidRDefault="00000000" w:rsidRPr="00000000" w14:paraId="000001B9">
            <w:pPr>
              <w:spacing w:after="24" w:before="0" w:lineRule="auto"/>
              <w:rPr/>
            </w:pPr>
            <w:r w:rsidDel="00000000" w:rsidR="00000000" w:rsidRPr="00000000">
              <w:rPr>
                <w:rFonts w:ascii="Aptos" w:cs="Aptos" w:eastAsia="Aptos" w:hAnsi="Aptos"/>
                <w:sz w:val="16"/>
                <w:szCs w:val="16"/>
                <w:rtl w:val="0"/>
              </w:rPr>
              <w:t xml:space="preserve">Locality / contract overlay</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4f5f6" w:val="clear"/>
            <w:vAlign w:val="center"/>
          </w:tcPr>
          <w:p w:rsidR="00000000" w:rsidDel="00000000" w:rsidP="00000000" w:rsidRDefault="00000000" w:rsidRPr="00000000" w14:paraId="000001BA">
            <w:pPr>
              <w:spacing w:after="24" w:before="0" w:lineRule="auto"/>
              <w:rPr/>
            </w:pPr>
            <w:r w:rsidDel="00000000" w:rsidR="00000000" w:rsidRPr="00000000">
              <w:rPr>
                <w:rFonts w:ascii="Aptos" w:cs="Aptos" w:eastAsia="Aptos" w:hAnsi="Aptos"/>
                <w:sz w:val="16"/>
                <w:szCs w:val="16"/>
                <w:rtl w:val="0"/>
              </w:rPr>
              <w:t xml:space="preserve">Additional contractual or local constraints where applicable.</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1BB">
            <w:pPr>
              <w:spacing w:after="24" w:before="0" w:lineRule="auto"/>
              <w:rPr/>
            </w:pPr>
            <w:r w:rsidDel="00000000" w:rsidR="00000000" w:rsidRPr="00000000">
              <w:rPr>
                <w:rFonts w:ascii="Aptos" w:cs="Aptos" w:eastAsia="Aptos" w:hAnsi="Aptos"/>
                <w:sz w:val="16"/>
                <w:szCs w:val="16"/>
                <w:rtl w:val="0"/>
              </w:rPr>
              <w:t xml:space="preserve">England profile</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1BC">
            <w:pPr>
              <w:spacing w:after="24" w:before="0" w:lineRule="auto"/>
              <w:rPr/>
            </w:pPr>
            <w:r w:rsidDel="00000000" w:rsidR="00000000" w:rsidRPr="00000000">
              <w:rPr>
                <w:rFonts w:ascii="Aptos" w:cs="Aptos" w:eastAsia="Aptos" w:hAnsi="Aptos"/>
                <w:sz w:val="16"/>
                <w:szCs w:val="16"/>
                <w:rtl w:val="0"/>
              </w:rPr>
              <w:t xml:space="preserve">Initial launch configuration; no automatic inheritance by other markets.</w:t>
            </w:r>
            <w:r w:rsidDel="00000000" w:rsidR="00000000" w:rsidRPr="00000000">
              <w:rPr>
                <w:rtl w:val="0"/>
              </w:rPr>
            </w:r>
          </w:p>
        </w:tc>
      </w:tr>
    </w:tbl>
    <w:p w:rsidR="00000000" w:rsidDel="00000000" w:rsidP="00000000" w:rsidRDefault="00000000" w:rsidRPr="00000000" w14:paraId="000001B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Aptos" w:cs="Aptos" w:eastAsia="Aptos" w:hAnsi="Aptos"/>
          <w:b w:val="0"/>
          <w:bCs w:val="0"/>
          <w:i w:val="0"/>
          <w:iCs w:val="0"/>
          <w:smallCaps w:val="0"/>
          <w:strike w:val="0"/>
          <w:color w:val="5f6b76"/>
          <w:sz w:val="15"/>
          <w:szCs w:val="15"/>
          <w:u w:val="none"/>
          <w:shd w:fill="auto" w:val="clear"/>
          <w:vertAlign w:val="baseline"/>
        </w:rPr>
      </w:pPr>
      <w:r w:rsidDel="00000000" w:rsidR="00000000" w:rsidRPr="00000000">
        <w:rPr>
          <w:rtl w:val="0"/>
        </w:rPr>
      </w:r>
    </w:p>
    <w:p w:rsidR="00000000" w:rsidDel="00000000" w:rsidP="00000000" w:rsidRDefault="00000000" w:rsidRPr="00000000" w14:paraId="000001BE">
      <w:pPr>
        <w:pStyle w:val="Heading1"/>
        <w:rPr/>
      </w:pPr>
      <w:r w:rsidDel="00000000" w:rsidR="00000000" w:rsidRPr="00000000">
        <w:rPr>
          <w:rtl w:val="0"/>
        </w:rPr>
        <w:t xml:space="preserve">19. Secure SDLC &amp; Supply Chain</w:t>
      </w:r>
    </w:p>
    <w:tbl>
      <w:tblPr>
        <w:tblStyle w:val="Table28"/>
        <w:tblW w:w="1028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41"/>
        <w:gridCol w:w="5141"/>
        <w:tblGridChange w:id="0">
          <w:tblGrid>
            <w:gridCol w:w="5141"/>
            <w:gridCol w:w="5141"/>
          </w:tblGrid>
        </w:tblGridChange>
      </w:tblGrid>
      <w:tr>
        <w:trPr>
          <w:cantSplit w:val="1"/>
          <w:tblHeader w:val="1"/>
        </w:trPr>
        <w:tc>
          <w:tcPr>
            <w:tcBorders>
              <w:top w:color="cdd2d8" w:space="0" w:sz="4" w:val="single"/>
              <w:left w:color="cdd2d8" w:space="0" w:sz="4" w:val="single"/>
              <w:bottom w:color="cdd2d8" w:space="0" w:sz="4" w:val="single"/>
              <w:right w:color="cdd2d8" w:space="0" w:sz="4" w:val="single"/>
            </w:tcBorders>
            <w:shd w:fill="17202a" w:val="clear"/>
            <w:vAlign w:val="center"/>
          </w:tcPr>
          <w:p w:rsidR="00000000" w:rsidDel="00000000" w:rsidP="00000000" w:rsidRDefault="00000000" w:rsidRPr="00000000" w14:paraId="000001BF">
            <w:pPr>
              <w:spacing w:after="24" w:before="0" w:lineRule="auto"/>
              <w:rPr/>
            </w:pPr>
            <w:r w:rsidDel="00000000" w:rsidR="00000000" w:rsidRPr="00000000">
              <w:rPr>
                <w:rFonts w:ascii="Aptos" w:cs="Aptos" w:eastAsia="Aptos" w:hAnsi="Aptos"/>
                <w:b w:val="1"/>
                <w:bCs w:val="1"/>
                <w:color w:val="ffffff"/>
                <w:sz w:val="16"/>
                <w:szCs w:val="16"/>
                <w:rtl w:val="0"/>
              </w:rPr>
              <w:t xml:space="preserve">Stage</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17202a" w:val="clear"/>
            <w:vAlign w:val="center"/>
          </w:tcPr>
          <w:p w:rsidR="00000000" w:rsidDel="00000000" w:rsidP="00000000" w:rsidRDefault="00000000" w:rsidRPr="00000000" w14:paraId="000001C0">
            <w:pPr>
              <w:spacing w:after="24" w:before="0" w:lineRule="auto"/>
              <w:rPr/>
            </w:pPr>
            <w:r w:rsidDel="00000000" w:rsidR="00000000" w:rsidRPr="00000000">
              <w:rPr>
                <w:rFonts w:ascii="Aptos" w:cs="Aptos" w:eastAsia="Aptos" w:hAnsi="Aptos"/>
                <w:b w:val="1"/>
                <w:bCs w:val="1"/>
                <w:color w:val="ffffff"/>
                <w:sz w:val="16"/>
                <w:szCs w:val="16"/>
                <w:rtl w:val="0"/>
              </w:rPr>
              <w:t xml:space="preserve">Required controls</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1C1">
            <w:pPr>
              <w:spacing w:after="24" w:before="0" w:lineRule="auto"/>
              <w:rPr/>
            </w:pPr>
            <w:r w:rsidDel="00000000" w:rsidR="00000000" w:rsidRPr="00000000">
              <w:rPr>
                <w:rFonts w:ascii="Aptos" w:cs="Aptos" w:eastAsia="Aptos" w:hAnsi="Aptos"/>
                <w:sz w:val="16"/>
                <w:szCs w:val="16"/>
                <w:rtl w:val="0"/>
              </w:rPr>
              <w:t xml:space="preserve">Design</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1C2">
            <w:pPr>
              <w:spacing w:after="24" w:before="0" w:lineRule="auto"/>
              <w:rPr/>
            </w:pPr>
            <w:r w:rsidDel="00000000" w:rsidR="00000000" w:rsidRPr="00000000">
              <w:rPr>
                <w:rFonts w:ascii="Aptos" w:cs="Aptos" w:eastAsia="Aptos" w:hAnsi="Aptos"/>
                <w:sz w:val="16"/>
                <w:szCs w:val="16"/>
                <w:rtl w:val="0"/>
              </w:rPr>
              <w:t xml:space="preserve">Threat model, privacy impact screen, data-flow diagram, abuse cases, security/privacy acceptance criteria.</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shd w:fill="f4f5f6" w:val="clear"/>
            <w:vAlign w:val="center"/>
          </w:tcPr>
          <w:p w:rsidR="00000000" w:rsidDel="00000000" w:rsidP="00000000" w:rsidRDefault="00000000" w:rsidRPr="00000000" w14:paraId="000001C3">
            <w:pPr>
              <w:spacing w:after="24" w:before="0" w:lineRule="auto"/>
              <w:rPr/>
            </w:pPr>
            <w:r w:rsidDel="00000000" w:rsidR="00000000" w:rsidRPr="00000000">
              <w:rPr>
                <w:rFonts w:ascii="Aptos" w:cs="Aptos" w:eastAsia="Aptos" w:hAnsi="Aptos"/>
                <w:sz w:val="16"/>
                <w:szCs w:val="16"/>
                <w:rtl w:val="0"/>
              </w:rPr>
              <w:t xml:space="preserve">Code</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4f5f6" w:val="clear"/>
            <w:vAlign w:val="center"/>
          </w:tcPr>
          <w:p w:rsidR="00000000" w:rsidDel="00000000" w:rsidP="00000000" w:rsidRDefault="00000000" w:rsidRPr="00000000" w14:paraId="000001C4">
            <w:pPr>
              <w:spacing w:after="24" w:before="0" w:lineRule="auto"/>
              <w:rPr/>
            </w:pPr>
            <w:r w:rsidDel="00000000" w:rsidR="00000000" w:rsidRPr="00000000">
              <w:rPr>
                <w:rFonts w:ascii="Aptos" w:cs="Aptos" w:eastAsia="Aptos" w:hAnsi="Aptos"/>
                <w:sz w:val="16"/>
                <w:szCs w:val="16"/>
                <w:rtl w:val="0"/>
              </w:rPr>
              <w:t xml:space="preserve">Peer review, static analysis, secrets scanning, dependency controls, secure coding standard.</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1C5">
            <w:pPr>
              <w:spacing w:after="24" w:before="0" w:lineRule="auto"/>
              <w:rPr/>
            </w:pPr>
            <w:r w:rsidDel="00000000" w:rsidR="00000000" w:rsidRPr="00000000">
              <w:rPr>
                <w:rFonts w:ascii="Aptos" w:cs="Aptos" w:eastAsia="Aptos" w:hAnsi="Aptos"/>
                <w:sz w:val="16"/>
                <w:szCs w:val="16"/>
                <w:rtl w:val="0"/>
              </w:rPr>
              <w:t xml:space="preserve">Build</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1C6">
            <w:pPr>
              <w:spacing w:after="24" w:before="0" w:lineRule="auto"/>
              <w:rPr/>
            </w:pPr>
            <w:r w:rsidDel="00000000" w:rsidR="00000000" w:rsidRPr="00000000">
              <w:rPr>
                <w:rFonts w:ascii="Aptos" w:cs="Aptos" w:eastAsia="Aptos" w:hAnsi="Aptos"/>
                <w:sz w:val="16"/>
                <w:szCs w:val="16"/>
                <w:rtl w:val="0"/>
              </w:rPr>
              <w:t xml:space="preserve">Isolated CI, pinned dependencies where practical, signed artifacts, provenance, SBOM.</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shd w:fill="f4f5f6" w:val="clear"/>
            <w:vAlign w:val="center"/>
          </w:tcPr>
          <w:p w:rsidR="00000000" w:rsidDel="00000000" w:rsidP="00000000" w:rsidRDefault="00000000" w:rsidRPr="00000000" w14:paraId="000001C7">
            <w:pPr>
              <w:spacing w:after="24" w:before="0" w:lineRule="auto"/>
              <w:rPr/>
            </w:pPr>
            <w:r w:rsidDel="00000000" w:rsidR="00000000" w:rsidRPr="00000000">
              <w:rPr>
                <w:rFonts w:ascii="Aptos" w:cs="Aptos" w:eastAsia="Aptos" w:hAnsi="Aptos"/>
                <w:sz w:val="16"/>
                <w:szCs w:val="16"/>
                <w:rtl w:val="0"/>
              </w:rPr>
              <w:t xml:space="preserve">Test</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4f5f6" w:val="clear"/>
            <w:vAlign w:val="center"/>
          </w:tcPr>
          <w:p w:rsidR="00000000" w:rsidDel="00000000" w:rsidP="00000000" w:rsidRDefault="00000000" w:rsidRPr="00000000" w14:paraId="000001C8">
            <w:pPr>
              <w:spacing w:after="24" w:before="0" w:lineRule="auto"/>
              <w:rPr/>
            </w:pPr>
            <w:r w:rsidDel="00000000" w:rsidR="00000000" w:rsidRPr="00000000">
              <w:rPr>
                <w:rFonts w:ascii="Aptos" w:cs="Aptos" w:eastAsia="Aptos" w:hAnsi="Aptos"/>
                <w:sz w:val="16"/>
                <w:szCs w:val="16"/>
                <w:rtl w:val="0"/>
              </w:rPr>
              <w:t xml:space="preserve">Unit/integration/security/privacy/adversarial tests; authorization and DLP negative tests.</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1C9">
            <w:pPr>
              <w:spacing w:after="24" w:before="0" w:lineRule="auto"/>
              <w:rPr/>
            </w:pPr>
            <w:r w:rsidDel="00000000" w:rsidR="00000000" w:rsidRPr="00000000">
              <w:rPr>
                <w:rFonts w:ascii="Aptos" w:cs="Aptos" w:eastAsia="Aptos" w:hAnsi="Aptos"/>
                <w:sz w:val="16"/>
                <w:szCs w:val="16"/>
                <w:rtl w:val="0"/>
              </w:rPr>
              <w:t xml:space="preserve">Release</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1CA">
            <w:pPr>
              <w:spacing w:after="24" w:before="0" w:lineRule="auto"/>
              <w:rPr/>
            </w:pPr>
            <w:r w:rsidDel="00000000" w:rsidR="00000000" w:rsidRPr="00000000">
              <w:rPr>
                <w:rFonts w:ascii="Aptos" w:cs="Aptos" w:eastAsia="Aptos" w:hAnsi="Aptos"/>
                <w:sz w:val="16"/>
                <w:szCs w:val="16"/>
                <w:rtl w:val="0"/>
              </w:rPr>
              <w:t xml:space="preserve">Risk-based approvals, environment separation, canary, rollback, signed configuration.</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shd w:fill="f4f5f6" w:val="clear"/>
            <w:vAlign w:val="center"/>
          </w:tcPr>
          <w:p w:rsidR="00000000" w:rsidDel="00000000" w:rsidP="00000000" w:rsidRDefault="00000000" w:rsidRPr="00000000" w14:paraId="000001CB">
            <w:pPr>
              <w:spacing w:after="24" w:before="0" w:lineRule="auto"/>
              <w:rPr/>
            </w:pPr>
            <w:r w:rsidDel="00000000" w:rsidR="00000000" w:rsidRPr="00000000">
              <w:rPr>
                <w:rFonts w:ascii="Aptos" w:cs="Aptos" w:eastAsia="Aptos" w:hAnsi="Aptos"/>
                <w:sz w:val="16"/>
                <w:szCs w:val="16"/>
                <w:rtl w:val="0"/>
              </w:rPr>
              <w:t xml:space="preserve">Operate</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4f5f6" w:val="clear"/>
            <w:vAlign w:val="center"/>
          </w:tcPr>
          <w:p w:rsidR="00000000" w:rsidDel="00000000" w:rsidP="00000000" w:rsidRDefault="00000000" w:rsidRPr="00000000" w14:paraId="000001CC">
            <w:pPr>
              <w:spacing w:after="24" w:before="0" w:lineRule="auto"/>
              <w:rPr/>
            </w:pPr>
            <w:r w:rsidDel="00000000" w:rsidR="00000000" w:rsidRPr="00000000">
              <w:rPr>
                <w:rFonts w:ascii="Aptos" w:cs="Aptos" w:eastAsia="Aptos" w:hAnsi="Aptos"/>
                <w:sz w:val="16"/>
                <w:szCs w:val="16"/>
                <w:rtl w:val="0"/>
              </w:rPr>
              <w:t xml:space="preserve">Vulnerability monitoring, runtime detection, patching, access review, incident drills, dependency/model/provider reassessment.</w:t>
            </w:r>
            <w:r w:rsidDel="00000000" w:rsidR="00000000" w:rsidRPr="00000000">
              <w:rPr>
                <w:rtl w:val="0"/>
              </w:rPr>
            </w:r>
          </w:p>
        </w:tc>
      </w:tr>
    </w:tbl>
    <w:p w:rsidR="00000000" w:rsidDel="00000000" w:rsidP="00000000" w:rsidRDefault="00000000" w:rsidRPr="00000000" w14:paraId="000001C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Aptos" w:cs="Aptos" w:eastAsia="Aptos" w:hAnsi="Aptos"/>
          <w:b w:val="0"/>
          <w:bCs w:val="0"/>
          <w:i w:val="0"/>
          <w:iCs w:val="0"/>
          <w:smallCaps w:val="0"/>
          <w:strike w:val="0"/>
          <w:color w:val="5f6b76"/>
          <w:sz w:val="15"/>
          <w:szCs w:val="15"/>
          <w:u w:val="none"/>
          <w:shd w:fill="auto" w:val="clear"/>
          <w:vertAlign w:val="baseline"/>
        </w:rPr>
      </w:pPr>
      <w:r w:rsidDel="00000000" w:rsidR="00000000" w:rsidRPr="00000000">
        <w:rPr>
          <w:rtl w:val="0"/>
        </w:rPr>
      </w:r>
    </w:p>
    <w:tbl>
      <w:tblPr>
        <w:tblStyle w:val="Table29"/>
        <w:tblW w:w="10282.0" w:type="dxa"/>
        <w:jc w:val="left"/>
        <w:tblInd w:w="-115.0" w:type="dxa"/>
        <w:tblLayout w:type="fixed"/>
        <w:tblLook w:val="0400"/>
      </w:tblPr>
      <w:tblGrid>
        <w:gridCol w:w="10282"/>
        <w:tblGridChange w:id="0">
          <w:tblGrid>
            <w:gridCol w:w="10282"/>
          </w:tblGrid>
        </w:tblGridChange>
      </w:tblGrid>
      <w:tr>
        <w:trPr>
          <w:cantSplit w:val="1"/>
          <w:tblHeader w:val="1"/>
        </w:trPr>
        <w:tc>
          <w:tcPr>
            <w:tcBorders>
              <w:top w:color="34495e" w:space="0" w:sz="4" w:val="single"/>
              <w:left w:color="34495e" w:space="0" w:sz="4" w:val="single"/>
              <w:bottom w:color="34495e" w:space="0" w:sz="4" w:val="single"/>
              <w:right w:color="34495e" w:space="0" w:sz="4" w:val="single"/>
            </w:tcBorders>
            <w:shd w:fill="f0f3f5" w:val="clear"/>
          </w:tcPr>
          <w:p w:rsidR="00000000" w:rsidDel="00000000" w:rsidP="00000000" w:rsidRDefault="00000000" w:rsidRPr="00000000" w14:paraId="000001CE">
            <w:pPr>
              <w:rPr/>
            </w:pPr>
            <w:r w:rsidDel="00000000" w:rsidR="00000000" w:rsidRPr="00000000">
              <w:rPr>
                <w:b w:val="1"/>
                <w:bCs w:val="1"/>
                <w:color w:val="34495e"/>
                <w:sz w:val="18"/>
                <w:szCs w:val="18"/>
                <w:rtl w:val="0"/>
              </w:rPr>
              <w:t xml:space="preserve">Reference baseline</w:t>
            </w:r>
            <w:r w:rsidDel="00000000" w:rsidR="00000000" w:rsidRPr="00000000">
              <w:rPr>
                <w:rtl w:val="0"/>
              </w:rPr>
            </w:r>
          </w:p>
          <w:p w:rsidR="00000000" w:rsidDel="00000000" w:rsidP="00000000" w:rsidRDefault="00000000" w:rsidRPr="00000000" w14:paraId="000001CF">
            <w:pPr>
              <w:spacing w:after="0" w:lineRule="auto"/>
              <w:rPr/>
            </w:pPr>
            <w:r w:rsidDel="00000000" w:rsidR="00000000" w:rsidRPr="00000000">
              <w:rPr>
                <w:rtl w:val="0"/>
              </w:rPr>
              <w:t xml:space="preserve">Secure development shall map to NIST SSDF and current OWASP ASVS verification requirements, supplemented by OWASP GenAI/LLM security requirements for AI-specific attack surfaces.</w:t>
            </w:r>
          </w:p>
        </w:tc>
      </w:tr>
    </w:tbl>
    <w:p w:rsidR="00000000" w:rsidDel="00000000" w:rsidP="00000000" w:rsidRDefault="00000000" w:rsidRPr="00000000" w14:paraId="000001D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Aptos" w:cs="Aptos" w:eastAsia="Aptos" w:hAnsi="Aptos"/>
          <w:b w:val="0"/>
          <w:bCs w:val="0"/>
          <w:i w:val="0"/>
          <w:iCs w:val="0"/>
          <w:smallCaps w:val="0"/>
          <w:strike w:val="0"/>
          <w:color w:val="5f6b76"/>
          <w:sz w:val="15"/>
          <w:szCs w:val="15"/>
          <w:u w:val="none"/>
          <w:shd w:fill="auto" w:val="clear"/>
          <w:vertAlign w:val="baseline"/>
        </w:rPr>
      </w:pPr>
      <w:r w:rsidDel="00000000" w:rsidR="00000000" w:rsidRPr="00000000">
        <w:rPr>
          <w:rtl w:val="0"/>
        </w:rPr>
      </w:r>
    </w:p>
    <w:p w:rsidR="00000000" w:rsidDel="00000000" w:rsidP="00000000" w:rsidRDefault="00000000" w:rsidRPr="00000000" w14:paraId="000001D1">
      <w:pPr>
        <w:pStyle w:val="Heading1"/>
        <w:rPr/>
      </w:pPr>
      <w:r w:rsidDel="00000000" w:rsidR="00000000" w:rsidRPr="00000000">
        <w:rPr>
          <w:rtl w:val="0"/>
        </w:rPr>
        <w:t xml:space="preserve">20. Vulnerability Management &amp; Security Testing</w:t>
      </w:r>
    </w:p>
    <w:tbl>
      <w:tblPr>
        <w:tblStyle w:val="Table30"/>
        <w:tblW w:w="1028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41"/>
        <w:gridCol w:w="5141"/>
        <w:tblGridChange w:id="0">
          <w:tblGrid>
            <w:gridCol w:w="5141"/>
            <w:gridCol w:w="5141"/>
          </w:tblGrid>
        </w:tblGridChange>
      </w:tblGrid>
      <w:tr>
        <w:trPr>
          <w:cantSplit w:val="1"/>
          <w:tblHeader w:val="1"/>
        </w:trPr>
        <w:tc>
          <w:tcPr>
            <w:tcBorders>
              <w:top w:color="cdd2d8" w:space="0" w:sz="4" w:val="single"/>
              <w:left w:color="cdd2d8" w:space="0" w:sz="4" w:val="single"/>
              <w:bottom w:color="cdd2d8" w:space="0" w:sz="4" w:val="single"/>
              <w:right w:color="cdd2d8" w:space="0" w:sz="4" w:val="single"/>
            </w:tcBorders>
            <w:shd w:fill="17202a" w:val="clear"/>
            <w:vAlign w:val="center"/>
          </w:tcPr>
          <w:p w:rsidR="00000000" w:rsidDel="00000000" w:rsidP="00000000" w:rsidRDefault="00000000" w:rsidRPr="00000000" w14:paraId="000001D2">
            <w:pPr>
              <w:spacing w:after="24" w:before="0" w:lineRule="auto"/>
              <w:rPr/>
            </w:pPr>
            <w:r w:rsidDel="00000000" w:rsidR="00000000" w:rsidRPr="00000000">
              <w:rPr>
                <w:rFonts w:ascii="Aptos" w:cs="Aptos" w:eastAsia="Aptos" w:hAnsi="Aptos"/>
                <w:b w:val="1"/>
                <w:bCs w:val="1"/>
                <w:color w:val="ffffff"/>
                <w:sz w:val="16"/>
                <w:szCs w:val="16"/>
                <w:rtl w:val="0"/>
              </w:rPr>
              <w:t xml:space="preserve">Control</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17202a" w:val="clear"/>
            <w:vAlign w:val="center"/>
          </w:tcPr>
          <w:p w:rsidR="00000000" w:rsidDel="00000000" w:rsidP="00000000" w:rsidRDefault="00000000" w:rsidRPr="00000000" w14:paraId="000001D3">
            <w:pPr>
              <w:spacing w:after="24" w:before="0" w:lineRule="auto"/>
              <w:rPr/>
            </w:pPr>
            <w:r w:rsidDel="00000000" w:rsidR="00000000" w:rsidRPr="00000000">
              <w:rPr>
                <w:rFonts w:ascii="Aptos" w:cs="Aptos" w:eastAsia="Aptos" w:hAnsi="Aptos"/>
                <w:b w:val="1"/>
                <w:bCs w:val="1"/>
                <w:color w:val="ffffff"/>
                <w:sz w:val="16"/>
                <w:szCs w:val="16"/>
                <w:rtl w:val="0"/>
              </w:rPr>
              <w:t xml:space="preserve">Requirement</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1D4">
            <w:pPr>
              <w:spacing w:after="24" w:before="0" w:lineRule="auto"/>
              <w:rPr/>
            </w:pPr>
            <w:r w:rsidDel="00000000" w:rsidR="00000000" w:rsidRPr="00000000">
              <w:rPr>
                <w:rFonts w:ascii="Aptos" w:cs="Aptos" w:eastAsia="Aptos" w:hAnsi="Aptos"/>
                <w:sz w:val="16"/>
                <w:szCs w:val="16"/>
                <w:rtl w:val="0"/>
              </w:rPr>
              <w:t xml:space="preserve">Asset inventory</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1D5">
            <w:pPr>
              <w:spacing w:after="24" w:before="0" w:lineRule="auto"/>
              <w:rPr/>
            </w:pPr>
            <w:r w:rsidDel="00000000" w:rsidR="00000000" w:rsidRPr="00000000">
              <w:rPr>
                <w:rFonts w:ascii="Aptos" w:cs="Aptos" w:eastAsia="Aptos" w:hAnsi="Aptos"/>
                <w:sz w:val="16"/>
                <w:szCs w:val="16"/>
                <w:rtl w:val="0"/>
              </w:rPr>
              <w:t xml:space="preserve">All Assistant services, endpoints, dependencies, models, providers, indexes and admin surfaces inventoried.</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shd w:fill="f4f5f6" w:val="clear"/>
            <w:vAlign w:val="center"/>
          </w:tcPr>
          <w:p w:rsidR="00000000" w:rsidDel="00000000" w:rsidP="00000000" w:rsidRDefault="00000000" w:rsidRPr="00000000" w14:paraId="000001D6">
            <w:pPr>
              <w:spacing w:after="24" w:before="0" w:lineRule="auto"/>
              <w:rPr/>
            </w:pPr>
            <w:r w:rsidDel="00000000" w:rsidR="00000000" w:rsidRPr="00000000">
              <w:rPr>
                <w:rFonts w:ascii="Aptos" w:cs="Aptos" w:eastAsia="Aptos" w:hAnsi="Aptos"/>
                <w:sz w:val="16"/>
                <w:szCs w:val="16"/>
                <w:rtl w:val="0"/>
              </w:rPr>
              <w:t xml:space="preserve">SAST/SCA/secrets</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4f5f6" w:val="clear"/>
            <w:vAlign w:val="center"/>
          </w:tcPr>
          <w:p w:rsidR="00000000" w:rsidDel="00000000" w:rsidP="00000000" w:rsidRDefault="00000000" w:rsidRPr="00000000" w14:paraId="000001D7">
            <w:pPr>
              <w:spacing w:after="24" w:before="0" w:lineRule="auto"/>
              <w:rPr/>
            </w:pPr>
            <w:r w:rsidDel="00000000" w:rsidR="00000000" w:rsidRPr="00000000">
              <w:rPr>
                <w:rFonts w:ascii="Aptos" w:cs="Aptos" w:eastAsia="Aptos" w:hAnsi="Aptos"/>
                <w:sz w:val="16"/>
                <w:szCs w:val="16"/>
                <w:rtl w:val="0"/>
              </w:rPr>
              <w:t xml:space="preserve">CI-enforced scans with severity-based release blocks.</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1D8">
            <w:pPr>
              <w:spacing w:after="24" w:before="0" w:lineRule="auto"/>
              <w:rPr/>
            </w:pPr>
            <w:r w:rsidDel="00000000" w:rsidR="00000000" w:rsidRPr="00000000">
              <w:rPr>
                <w:rFonts w:ascii="Aptos" w:cs="Aptos" w:eastAsia="Aptos" w:hAnsi="Aptos"/>
                <w:sz w:val="16"/>
                <w:szCs w:val="16"/>
                <w:rtl w:val="0"/>
              </w:rPr>
              <w:t xml:space="preserve">DAST/API testing</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1D9">
            <w:pPr>
              <w:spacing w:after="24" w:before="0" w:lineRule="auto"/>
              <w:rPr/>
            </w:pPr>
            <w:r w:rsidDel="00000000" w:rsidR="00000000" w:rsidRPr="00000000">
              <w:rPr>
                <w:rFonts w:ascii="Aptos" w:cs="Aptos" w:eastAsia="Aptos" w:hAnsi="Aptos"/>
                <w:sz w:val="16"/>
                <w:szCs w:val="16"/>
                <w:rtl w:val="0"/>
              </w:rPr>
              <w:t xml:space="preserve">Authenticated and unauthenticated coverage including BOLA/BFLA/property authorization.</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shd w:fill="f4f5f6" w:val="clear"/>
            <w:vAlign w:val="center"/>
          </w:tcPr>
          <w:p w:rsidR="00000000" w:rsidDel="00000000" w:rsidP="00000000" w:rsidRDefault="00000000" w:rsidRPr="00000000" w14:paraId="000001DA">
            <w:pPr>
              <w:spacing w:after="24" w:before="0" w:lineRule="auto"/>
              <w:rPr/>
            </w:pPr>
            <w:r w:rsidDel="00000000" w:rsidR="00000000" w:rsidRPr="00000000">
              <w:rPr>
                <w:rFonts w:ascii="Aptos" w:cs="Aptos" w:eastAsia="Aptos" w:hAnsi="Aptos"/>
                <w:sz w:val="16"/>
                <w:szCs w:val="16"/>
                <w:rtl w:val="0"/>
              </w:rPr>
              <w:t xml:space="preserve">AI red teaming</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4f5f6" w:val="clear"/>
            <w:vAlign w:val="center"/>
          </w:tcPr>
          <w:p w:rsidR="00000000" w:rsidDel="00000000" w:rsidP="00000000" w:rsidRDefault="00000000" w:rsidRPr="00000000" w14:paraId="000001DB">
            <w:pPr>
              <w:spacing w:after="24" w:before="0" w:lineRule="auto"/>
              <w:rPr/>
            </w:pPr>
            <w:r w:rsidDel="00000000" w:rsidR="00000000" w:rsidRPr="00000000">
              <w:rPr>
                <w:rFonts w:ascii="Aptos" w:cs="Aptos" w:eastAsia="Aptos" w:hAnsi="Aptos"/>
                <w:sz w:val="16"/>
                <w:szCs w:val="16"/>
                <w:rtl w:val="0"/>
              </w:rPr>
              <w:t xml:space="preserve">Prompt injection, indirect injection, tool misuse, exfiltration, poisoning, model manipulation and excessive agency.</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1DC">
            <w:pPr>
              <w:spacing w:after="24" w:before="0" w:lineRule="auto"/>
              <w:rPr/>
            </w:pPr>
            <w:r w:rsidDel="00000000" w:rsidR="00000000" w:rsidRPr="00000000">
              <w:rPr>
                <w:rFonts w:ascii="Aptos" w:cs="Aptos" w:eastAsia="Aptos" w:hAnsi="Aptos"/>
                <w:sz w:val="16"/>
                <w:szCs w:val="16"/>
                <w:rtl w:val="0"/>
              </w:rPr>
              <w:t xml:space="preserve">Penetration testing</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1DD">
            <w:pPr>
              <w:spacing w:after="24" w:before="0" w:lineRule="auto"/>
              <w:rPr/>
            </w:pPr>
            <w:r w:rsidDel="00000000" w:rsidR="00000000" w:rsidRPr="00000000">
              <w:rPr>
                <w:rFonts w:ascii="Aptos" w:cs="Aptos" w:eastAsia="Aptos" w:hAnsi="Aptos"/>
                <w:sz w:val="16"/>
                <w:szCs w:val="16"/>
                <w:rtl w:val="0"/>
              </w:rPr>
              <w:t xml:space="preserve">Independent risk-based testing before major launches and periodically thereafter.</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shd w:fill="f4f5f6" w:val="clear"/>
            <w:vAlign w:val="center"/>
          </w:tcPr>
          <w:p w:rsidR="00000000" w:rsidDel="00000000" w:rsidP="00000000" w:rsidRDefault="00000000" w:rsidRPr="00000000" w14:paraId="000001DE">
            <w:pPr>
              <w:spacing w:after="24" w:before="0" w:lineRule="auto"/>
              <w:rPr/>
            </w:pPr>
            <w:r w:rsidDel="00000000" w:rsidR="00000000" w:rsidRPr="00000000">
              <w:rPr>
                <w:rFonts w:ascii="Aptos" w:cs="Aptos" w:eastAsia="Aptos" w:hAnsi="Aptos"/>
                <w:sz w:val="16"/>
                <w:szCs w:val="16"/>
                <w:rtl w:val="0"/>
              </w:rPr>
              <w:t xml:space="preserve">Patch SLA</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4f5f6" w:val="clear"/>
            <w:vAlign w:val="center"/>
          </w:tcPr>
          <w:p w:rsidR="00000000" w:rsidDel="00000000" w:rsidP="00000000" w:rsidRDefault="00000000" w:rsidRPr="00000000" w14:paraId="000001DF">
            <w:pPr>
              <w:spacing w:after="24" w:before="0" w:lineRule="auto"/>
              <w:rPr/>
            </w:pPr>
            <w:r w:rsidDel="00000000" w:rsidR="00000000" w:rsidRPr="00000000">
              <w:rPr>
                <w:rFonts w:ascii="Aptos" w:cs="Aptos" w:eastAsia="Aptos" w:hAnsi="Aptos"/>
                <w:sz w:val="16"/>
                <w:szCs w:val="16"/>
                <w:rtl w:val="0"/>
              </w:rPr>
              <w:t xml:space="preserve">Severity/exploitability-based remediation objectives owned by Security; exceptions require documented risk acceptance.</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1E0">
            <w:pPr>
              <w:spacing w:after="24" w:before="0" w:lineRule="auto"/>
              <w:rPr/>
            </w:pPr>
            <w:r w:rsidDel="00000000" w:rsidR="00000000" w:rsidRPr="00000000">
              <w:rPr>
                <w:rFonts w:ascii="Aptos" w:cs="Aptos" w:eastAsia="Aptos" w:hAnsi="Aptos"/>
                <w:sz w:val="16"/>
                <w:szCs w:val="16"/>
                <w:rtl w:val="0"/>
              </w:rPr>
              <w:t xml:space="preserve">Bug bounty / disclosure</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1E1">
            <w:pPr>
              <w:spacing w:after="24" w:before="0" w:lineRule="auto"/>
              <w:rPr/>
            </w:pPr>
            <w:r w:rsidDel="00000000" w:rsidR="00000000" w:rsidRPr="00000000">
              <w:rPr>
                <w:rFonts w:ascii="Aptos" w:cs="Aptos" w:eastAsia="Aptos" w:hAnsi="Aptos"/>
                <w:sz w:val="16"/>
                <w:szCs w:val="16"/>
                <w:rtl w:val="0"/>
              </w:rPr>
              <w:t xml:space="preserve">Coordinated vulnerability disclosure process as platform maturity requires.</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shd w:fill="f4f5f6" w:val="clear"/>
            <w:vAlign w:val="center"/>
          </w:tcPr>
          <w:p w:rsidR="00000000" w:rsidDel="00000000" w:rsidP="00000000" w:rsidRDefault="00000000" w:rsidRPr="00000000" w14:paraId="000001E2">
            <w:pPr>
              <w:spacing w:after="24" w:before="0" w:lineRule="auto"/>
              <w:rPr/>
            </w:pPr>
            <w:r w:rsidDel="00000000" w:rsidR="00000000" w:rsidRPr="00000000">
              <w:rPr>
                <w:rFonts w:ascii="Aptos" w:cs="Aptos" w:eastAsia="Aptos" w:hAnsi="Aptos"/>
                <w:sz w:val="16"/>
                <w:szCs w:val="16"/>
                <w:rtl w:val="0"/>
              </w:rPr>
              <w:t xml:space="preserve">Regression</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4f5f6" w:val="clear"/>
            <w:vAlign w:val="center"/>
          </w:tcPr>
          <w:p w:rsidR="00000000" w:rsidDel="00000000" w:rsidP="00000000" w:rsidRDefault="00000000" w:rsidRPr="00000000" w14:paraId="000001E3">
            <w:pPr>
              <w:spacing w:after="24" w:before="0" w:lineRule="auto"/>
              <w:rPr/>
            </w:pPr>
            <w:r w:rsidDel="00000000" w:rsidR="00000000" w:rsidRPr="00000000">
              <w:rPr>
                <w:rFonts w:ascii="Aptos" w:cs="Aptos" w:eastAsia="Aptos" w:hAnsi="Aptos"/>
                <w:sz w:val="16"/>
                <w:szCs w:val="16"/>
                <w:rtl w:val="0"/>
              </w:rPr>
              <w:t xml:space="preserve">Every fixed P0/P1 vulnerability receives automated regression coverage where feasible.</w:t>
            </w:r>
            <w:r w:rsidDel="00000000" w:rsidR="00000000" w:rsidRPr="00000000">
              <w:rPr>
                <w:rtl w:val="0"/>
              </w:rPr>
            </w:r>
          </w:p>
        </w:tc>
      </w:tr>
    </w:tbl>
    <w:p w:rsidR="00000000" w:rsidDel="00000000" w:rsidP="00000000" w:rsidRDefault="00000000" w:rsidRPr="00000000" w14:paraId="000001E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Aptos" w:cs="Aptos" w:eastAsia="Aptos" w:hAnsi="Aptos"/>
          <w:b w:val="0"/>
          <w:bCs w:val="0"/>
          <w:i w:val="0"/>
          <w:iCs w:val="0"/>
          <w:smallCaps w:val="0"/>
          <w:strike w:val="0"/>
          <w:color w:val="5f6b76"/>
          <w:sz w:val="15"/>
          <w:szCs w:val="15"/>
          <w:u w:val="none"/>
          <w:shd w:fill="auto" w:val="clear"/>
          <w:vertAlign w:val="baseline"/>
        </w:rPr>
      </w:pPr>
      <w:r w:rsidDel="00000000" w:rsidR="00000000" w:rsidRPr="00000000">
        <w:rPr>
          <w:rtl w:val="0"/>
        </w:rPr>
      </w:r>
    </w:p>
    <w:p w:rsidR="00000000" w:rsidDel="00000000" w:rsidP="00000000" w:rsidRDefault="00000000" w:rsidRPr="00000000" w14:paraId="000001E5">
      <w:pPr>
        <w:pStyle w:val="Heading1"/>
        <w:rPr/>
      </w:pPr>
      <w:r w:rsidDel="00000000" w:rsidR="00000000" w:rsidRPr="00000000">
        <w:rPr>
          <w:rtl w:val="0"/>
        </w:rPr>
        <w:t xml:space="preserve">21. Security / Privacy Incident Response</w:t>
      </w:r>
    </w:p>
    <w:p w:rsidR="00000000" w:rsidDel="00000000" w:rsidP="00000000" w:rsidRDefault="00000000" w:rsidRPr="00000000" w14:paraId="000001E6">
      <w:pPr>
        <w:jc w:val="center"/>
        <w:rPr/>
      </w:pPr>
      <w:r w:rsidDel="00000000" w:rsidR="00000000" w:rsidRPr="00000000">
        <w:rPr/>
        <w:drawing>
          <wp:inline distB="0" distT="0" distL="114300" distR="114300">
            <wp:extent cx="6080760" cy="2564726"/>
            <wp:effectExtent b="0" l="0" r="0" t="0"/>
            <wp:docPr descr="Incident flow from detection through triage, containment, investigation, notification, recovery and lessons learned." id="2" name="image2.png"/>
            <a:graphic>
              <a:graphicData uri="http://schemas.openxmlformats.org/drawingml/2006/picture">
                <pic:pic>
                  <pic:nvPicPr>
                    <pic:cNvPr descr="Incident flow from detection through triage, containment, investigation, notification, recovery and lessons learned." id="0" name="image2.png"/>
                    <pic:cNvPicPr preferRelativeResize="0"/>
                  </pic:nvPicPr>
                  <pic:blipFill>
                    <a:blip r:embed="rId8"/>
                    <a:srcRect b="0" l="0" r="0" t="0"/>
                    <a:stretch>
                      <a:fillRect/>
                    </a:stretch>
                  </pic:blipFill>
                  <pic:spPr>
                    <a:xfrm>
                      <a:off x="0" y="0"/>
                      <a:ext cx="6080760" cy="2564726"/>
                    </a:xfrm>
                    <a:prstGeom prst="rect"/>
                    <a:ln/>
                  </pic:spPr>
                </pic:pic>
              </a:graphicData>
            </a:graphic>
          </wp:inline>
        </w:drawing>
      </w:r>
      <w:r w:rsidDel="00000000" w:rsidR="00000000" w:rsidRPr="00000000">
        <w:rPr>
          <w:rtl w:val="0"/>
        </w:rPr>
      </w:r>
    </w:p>
    <w:p w:rsidR="00000000" w:rsidDel="00000000" w:rsidP="00000000" w:rsidRDefault="00000000" w:rsidRPr="00000000" w14:paraId="000001E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center"/>
        <w:rPr>
          <w:rFonts w:ascii="Aptos" w:cs="Aptos" w:eastAsia="Aptos" w:hAnsi="Aptos"/>
          <w:b w:val="0"/>
          <w:bCs w:val="0"/>
          <w:i w:val="0"/>
          <w:iCs w:val="0"/>
          <w:smallCaps w:val="0"/>
          <w:strike w:val="0"/>
          <w:color w:val="5f6b76"/>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5f6b76"/>
          <w:sz w:val="15"/>
          <w:szCs w:val="15"/>
          <w:u w:val="none"/>
          <w:shd w:fill="auto" w:val="clear"/>
          <w:vertAlign w:val="baseline"/>
          <w:rtl w:val="0"/>
        </w:rPr>
        <w:t xml:space="preserve">Figure 3 — Security / Privacy Incident Response</w:t>
      </w:r>
    </w:p>
    <w:tbl>
      <w:tblPr>
        <w:tblStyle w:val="Table31"/>
        <w:tblW w:w="1028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41"/>
        <w:gridCol w:w="5141"/>
        <w:tblGridChange w:id="0">
          <w:tblGrid>
            <w:gridCol w:w="5141"/>
            <w:gridCol w:w="5141"/>
          </w:tblGrid>
        </w:tblGridChange>
      </w:tblGrid>
      <w:tr>
        <w:trPr>
          <w:cantSplit w:val="1"/>
          <w:tblHeader w:val="1"/>
        </w:trPr>
        <w:tc>
          <w:tcPr>
            <w:tcBorders>
              <w:top w:color="cdd2d8" w:space="0" w:sz="4" w:val="single"/>
              <w:left w:color="cdd2d8" w:space="0" w:sz="4" w:val="single"/>
              <w:bottom w:color="cdd2d8" w:space="0" w:sz="4" w:val="single"/>
              <w:right w:color="cdd2d8" w:space="0" w:sz="4" w:val="single"/>
            </w:tcBorders>
            <w:shd w:fill="17202a" w:val="clear"/>
            <w:vAlign w:val="center"/>
          </w:tcPr>
          <w:p w:rsidR="00000000" w:rsidDel="00000000" w:rsidP="00000000" w:rsidRDefault="00000000" w:rsidRPr="00000000" w14:paraId="000001E8">
            <w:pPr>
              <w:spacing w:after="24" w:before="0" w:lineRule="auto"/>
              <w:rPr/>
            </w:pPr>
            <w:r w:rsidDel="00000000" w:rsidR="00000000" w:rsidRPr="00000000">
              <w:rPr>
                <w:rFonts w:ascii="Aptos" w:cs="Aptos" w:eastAsia="Aptos" w:hAnsi="Aptos"/>
                <w:b w:val="1"/>
                <w:bCs w:val="1"/>
                <w:color w:val="ffffff"/>
                <w:sz w:val="16"/>
                <w:szCs w:val="16"/>
                <w:rtl w:val="0"/>
              </w:rPr>
              <w:t xml:space="preserve">Capability</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17202a" w:val="clear"/>
            <w:vAlign w:val="center"/>
          </w:tcPr>
          <w:p w:rsidR="00000000" w:rsidDel="00000000" w:rsidP="00000000" w:rsidRDefault="00000000" w:rsidRPr="00000000" w14:paraId="000001E9">
            <w:pPr>
              <w:spacing w:after="24" w:before="0" w:lineRule="auto"/>
              <w:rPr/>
            </w:pPr>
            <w:r w:rsidDel="00000000" w:rsidR="00000000" w:rsidRPr="00000000">
              <w:rPr>
                <w:rFonts w:ascii="Aptos" w:cs="Aptos" w:eastAsia="Aptos" w:hAnsi="Aptos"/>
                <w:b w:val="1"/>
                <w:bCs w:val="1"/>
                <w:color w:val="ffffff"/>
                <w:sz w:val="16"/>
                <w:szCs w:val="16"/>
                <w:rtl w:val="0"/>
              </w:rPr>
              <w:t xml:space="preserve">Requirement</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1EA">
            <w:pPr>
              <w:spacing w:after="24" w:before="0" w:lineRule="auto"/>
              <w:rPr/>
            </w:pPr>
            <w:r w:rsidDel="00000000" w:rsidR="00000000" w:rsidRPr="00000000">
              <w:rPr>
                <w:rFonts w:ascii="Aptos" w:cs="Aptos" w:eastAsia="Aptos" w:hAnsi="Aptos"/>
                <w:sz w:val="16"/>
                <w:szCs w:val="16"/>
                <w:rtl w:val="0"/>
              </w:rPr>
              <w:t xml:space="preserve">Detection</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1EB">
            <w:pPr>
              <w:spacing w:after="24" w:before="0" w:lineRule="auto"/>
              <w:rPr/>
            </w:pPr>
            <w:r w:rsidDel="00000000" w:rsidR="00000000" w:rsidRPr="00000000">
              <w:rPr>
                <w:rFonts w:ascii="Aptos" w:cs="Aptos" w:eastAsia="Aptos" w:hAnsi="Aptos"/>
                <w:sz w:val="16"/>
                <w:szCs w:val="16"/>
                <w:rtl w:val="0"/>
              </w:rPr>
              <w:t xml:space="preserve">Security and privacy signals route to staffed/on-call ownership according to severity.</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shd w:fill="f4f5f6" w:val="clear"/>
            <w:vAlign w:val="center"/>
          </w:tcPr>
          <w:p w:rsidR="00000000" w:rsidDel="00000000" w:rsidP="00000000" w:rsidRDefault="00000000" w:rsidRPr="00000000" w14:paraId="000001EC">
            <w:pPr>
              <w:spacing w:after="24" w:before="0" w:lineRule="auto"/>
              <w:rPr/>
            </w:pPr>
            <w:r w:rsidDel="00000000" w:rsidR="00000000" w:rsidRPr="00000000">
              <w:rPr>
                <w:rFonts w:ascii="Aptos" w:cs="Aptos" w:eastAsia="Aptos" w:hAnsi="Aptos"/>
                <w:sz w:val="16"/>
                <w:szCs w:val="16"/>
                <w:rtl w:val="0"/>
              </w:rPr>
              <w:t xml:space="preserve">Containment</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4f5f6" w:val="clear"/>
            <w:vAlign w:val="center"/>
          </w:tcPr>
          <w:p w:rsidR="00000000" w:rsidDel="00000000" w:rsidP="00000000" w:rsidRDefault="00000000" w:rsidRPr="00000000" w14:paraId="000001ED">
            <w:pPr>
              <w:spacing w:after="24" w:before="0" w:lineRule="auto"/>
              <w:rPr/>
            </w:pPr>
            <w:r w:rsidDel="00000000" w:rsidR="00000000" w:rsidRPr="00000000">
              <w:rPr>
                <w:rFonts w:ascii="Aptos" w:cs="Aptos" w:eastAsia="Aptos" w:hAnsi="Aptos"/>
                <w:sz w:val="16"/>
                <w:szCs w:val="16"/>
                <w:rtl w:val="0"/>
              </w:rPr>
              <w:t xml:space="preserve">Revoke tokens/keys, isolate service, disable provider/tool/model/knowledge release/market pack independently.</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1EE">
            <w:pPr>
              <w:spacing w:after="24" w:before="0" w:lineRule="auto"/>
              <w:rPr/>
            </w:pPr>
            <w:r w:rsidDel="00000000" w:rsidR="00000000" w:rsidRPr="00000000">
              <w:rPr>
                <w:rFonts w:ascii="Aptos" w:cs="Aptos" w:eastAsia="Aptos" w:hAnsi="Aptos"/>
                <w:sz w:val="16"/>
                <w:szCs w:val="16"/>
                <w:rtl w:val="0"/>
              </w:rPr>
              <w:t xml:space="preserve">Investigation</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1EF">
            <w:pPr>
              <w:spacing w:after="24" w:before="0" w:lineRule="auto"/>
              <w:rPr/>
            </w:pPr>
            <w:r w:rsidDel="00000000" w:rsidR="00000000" w:rsidRPr="00000000">
              <w:rPr>
                <w:rFonts w:ascii="Aptos" w:cs="Aptos" w:eastAsia="Aptos" w:hAnsi="Aptos"/>
                <w:sz w:val="16"/>
                <w:szCs w:val="16"/>
                <w:rtl w:val="0"/>
              </w:rPr>
              <w:t xml:space="preserve">Preserve evidence integrity and reconstruct identity, policy, data, model, tool and release versions.</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shd w:fill="f4f5f6" w:val="clear"/>
            <w:vAlign w:val="center"/>
          </w:tcPr>
          <w:p w:rsidR="00000000" w:rsidDel="00000000" w:rsidP="00000000" w:rsidRDefault="00000000" w:rsidRPr="00000000" w14:paraId="000001F0">
            <w:pPr>
              <w:spacing w:after="24" w:before="0" w:lineRule="auto"/>
              <w:rPr/>
            </w:pPr>
            <w:r w:rsidDel="00000000" w:rsidR="00000000" w:rsidRPr="00000000">
              <w:rPr>
                <w:rFonts w:ascii="Aptos" w:cs="Aptos" w:eastAsia="Aptos" w:hAnsi="Aptos"/>
                <w:sz w:val="16"/>
                <w:szCs w:val="16"/>
                <w:rtl w:val="0"/>
              </w:rPr>
              <w:t xml:space="preserve">Assessment</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4f5f6" w:val="clear"/>
            <w:vAlign w:val="center"/>
          </w:tcPr>
          <w:p w:rsidR="00000000" w:rsidDel="00000000" w:rsidP="00000000" w:rsidRDefault="00000000" w:rsidRPr="00000000" w14:paraId="000001F1">
            <w:pPr>
              <w:spacing w:after="24" w:before="0" w:lineRule="auto"/>
              <w:rPr/>
            </w:pPr>
            <w:r w:rsidDel="00000000" w:rsidR="00000000" w:rsidRPr="00000000">
              <w:rPr>
                <w:rFonts w:ascii="Aptos" w:cs="Aptos" w:eastAsia="Aptos" w:hAnsi="Aptos"/>
                <w:sz w:val="16"/>
                <w:szCs w:val="16"/>
                <w:rtl w:val="0"/>
              </w:rPr>
              <w:t xml:space="preserve">Determine affected data, principals, markets, processors, systems and risk/impact.</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1F2">
            <w:pPr>
              <w:spacing w:after="24" w:before="0" w:lineRule="auto"/>
              <w:rPr/>
            </w:pPr>
            <w:r w:rsidDel="00000000" w:rsidR="00000000" w:rsidRPr="00000000">
              <w:rPr>
                <w:rFonts w:ascii="Aptos" w:cs="Aptos" w:eastAsia="Aptos" w:hAnsi="Aptos"/>
                <w:sz w:val="16"/>
                <w:szCs w:val="16"/>
                <w:rtl w:val="0"/>
              </w:rPr>
              <w:t xml:space="preserve">Notification</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1F3">
            <w:pPr>
              <w:spacing w:after="24" w:before="0" w:lineRule="auto"/>
              <w:rPr/>
            </w:pPr>
            <w:r w:rsidDel="00000000" w:rsidR="00000000" w:rsidRPr="00000000">
              <w:rPr>
                <w:rFonts w:ascii="Aptos" w:cs="Aptos" w:eastAsia="Aptos" w:hAnsi="Aptos"/>
                <w:sz w:val="16"/>
                <w:szCs w:val="16"/>
                <w:rtl w:val="0"/>
              </w:rPr>
              <w:t xml:space="preserve">Legal/privacy/security teams determine customer/regulator/partner notices under applicable market obligations.</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shd w:fill="f4f5f6" w:val="clear"/>
            <w:vAlign w:val="center"/>
          </w:tcPr>
          <w:p w:rsidR="00000000" w:rsidDel="00000000" w:rsidP="00000000" w:rsidRDefault="00000000" w:rsidRPr="00000000" w14:paraId="000001F4">
            <w:pPr>
              <w:spacing w:after="24" w:before="0" w:lineRule="auto"/>
              <w:rPr/>
            </w:pPr>
            <w:r w:rsidDel="00000000" w:rsidR="00000000" w:rsidRPr="00000000">
              <w:rPr>
                <w:rFonts w:ascii="Aptos" w:cs="Aptos" w:eastAsia="Aptos" w:hAnsi="Aptos"/>
                <w:sz w:val="16"/>
                <w:szCs w:val="16"/>
                <w:rtl w:val="0"/>
              </w:rPr>
              <w:t xml:space="preserve">Recovery</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4f5f6" w:val="clear"/>
            <w:vAlign w:val="center"/>
          </w:tcPr>
          <w:p w:rsidR="00000000" w:rsidDel="00000000" w:rsidP="00000000" w:rsidRDefault="00000000" w:rsidRPr="00000000" w14:paraId="000001F5">
            <w:pPr>
              <w:spacing w:after="24" w:before="0" w:lineRule="auto"/>
              <w:rPr/>
            </w:pPr>
            <w:r w:rsidDel="00000000" w:rsidR="00000000" w:rsidRPr="00000000">
              <w:rPr>
                <w:rFonts w:ascii="Aptos" w:cs="Aptos" w:eastAsia="Aptos" w:hAnsi="Aptos"/>
                <w:sz w:val="16"/>
                <w:szCs w:val="16"/>
                <w:rtl w:val="0"/>
              </w:rPr>
              <w:t xml:space="preserve">Restore only after security validation; re-run privacy/security acceptance criteria for affected path.</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1F6">
            <w:pPr>
              <w:spacing w:after="24" w:before="0" w:lineRule="auto"/>
              <w:rPr/>
            </w:pPr>
            <w:r w:rsidDel="00000000" w:rsidR="00000000" w:rsidRPr="00000000">
              <w:rPr>
                <w:rFonts w:ascii="Aptos" w:cs="Aptos" w:eastAsia="Aptos" w:hAnsi="Aptos"/>
                <w:sz w:val="16"/>
                <w:szCs w:val="16"/>
                <w:rtl w:val="0"/>
              </w:rPr>
              <w:t xml:space="preserve">RCA</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1F7">
            <w:pPr>
              <w:spacing w:after="24" w:before="0" w:lineRule="auto"/>
              <w:rPr/>
            </w:pPr>
            <w:r w:rsidDel="00000000" w:rsidR="00000000" w:rsidRPr="00000000">
              <w:rPr>
                <w:rFonts w:ascii="Aptos" w:cs="Aptos" w:eastAsia="Aptos" w:hAnsi="Aptos"/>
                <w:sz w:val="16"/>
                <w:szCs w:val="16"/>
                <w:rtl w:val="0"/>
              </w:rPr>
              <w:t xml:space="preserve">Blameless technical root cause plus accountable control correction, tests and risk-register update.</w:t>
            </w:r>
            <w:r w:rsidDel="00000000" w:rsidR="00000000" w:rsidRPr="00000000">
              <w:rPr>
                <w:rtl w:val="0"/>
              </w:rPr>
            </w:r>
          </w:p>
        </w:tc>
      </w:tr>
    </w:tbl>
    <w:p w:rsidR="00000000" w:rsidDel="00000000" w:rsidP="00000000" w:rsidRDefault="00000000" w:rsidRPr="00000000" w14:paraId="000001F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Aptos" w:cs="Aptos" w:eastAsia="Aptos" w:hAnsi="Aptos"/>
          <w:b w:val="0"/>
          <w:bCs w:val="0"/>
          <w:i w:val="0"/>
          <w:iCs w:val="0"/>
          <w:smallCaps w:val="0"/>
          <w:strike w:val="0"/>
          <w:color w:val="5f6b76"/>
          <w:sz w:val="15"/>
          <w:szCs w:val="15"/>
          <w:u w:val="none"/>
          <w:shd w:fill="auto" w:val="clear"/>
          <w:vertAlign w:val="baseline"/>
        </w:rPr>
      </w:pPr>
      <w:r w:rsidDel="00000000" w:rsidR="00000000" w:rsidRPr="00000000">
        <w:rPr>
          <w:rtl w:val="0"/>
        </w:rPr>
      </w:r>
    </w:p>
    <w:p w:rsidR="00000000" w:rsidDel="00000000" w:rsidP="00000000" w:rsidRDefault="00000000" w:rsidRPr="00000000" w14:paraId="000001F9">
      <w:pPr>
        <w:pStyle w:val="Heading1"/>
        <w:rPr/>
      </w:pPr>
      <w:r w:rsidDel="00000000" w:rsidR="00000000" w:rsidRPr="00000000">
        <w:rPr>
          <w:rtl w:val="0"/>
        </w:rPr>
        <w:t xml:space="preserve">22. Backup, Recovery &amp; Business Continuity</w:t>
      </w:r>
    </w:p>
    <w:tbl>
      <w:tblPr>
        <w:tblStyle w:val="Table32"/>
        <w:tblW w:w="1028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41"/>
        <w:gridCol w:w="5141"/>
        <w:tblGridChange w:id="0">
          <w:tblGrid>
            <w:gridCol w:w="5141"/>
            <w:gridCol w:w="5141"/>
          </w:tblGrid>
        </w:tblGridChange>
      </w:tblGrid>
      <w:tr>
        <w:trPr>
          <w:cantSplit w:val="1"/>
          <w:tblHeader w:val="1"/>
        </w:trPr>
        <w:tc>
          <w:tcPr>
            <w:tcBorders>
              <w:top w:color="cdd2d8" w:space="0" w:sz="4" w:val="single"/>
              <w:left w:color="cdd2d8" w:space="0" w:sz="4" w:val="single"/>
              <w:bottom w:color="cdd2d8" w:space="0" w:sz="4" w:val="single"/>
              <w:right w:color="cdd2d8" w:space="0" w:sz="4" w:val="single"/>
            </w:tcBorders>
            <w:shd w:fill="17202a" w:val="clear"/>
            <w:vAlign w:val="center"/>
          </w:tcPr>
          <w:p w:rsidR="00000000" w:rsidDel="00000000" w:rsidP="00000000" w:rsidRDefault="00000000" w:rsidRPr="00000000" w14:paraId="000001FA">
            <w:pPr>
              <w:spacing w:after="24" w:before="0" w:lineRule="auto"/>
              <w:rPr/>
            </w:pPr>
            <w:r w:rsidDel="00000000" w:rsidR="00000000" w:rsidRPr="00000000">
              <w:rPr>
                <w:rFonts w:ascii="Aptos" w:cs="Aptos" w:eastAsia="Aptos" w:hAnsi="Aptos"/>
                <w:b w:val="1"/>
                <w:bCs w:val="1"/>
                <w:color w:val="ffffff"/>
                <w:sz w:val="16"/>
                <w:szCs w:val="16"/>
                <w:rtl w:val="0"/>
              </w:rPr>
              <w:t xml:space="preserve">Area</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17202a" w:val="clear"/>
            <w:vAlign w:val="center"/>
          </w:tcPr>
          <w:p w:rsidR="00000000" w:rsidDel="00000000" w:rsidP="00000000" w:rsidRDefault="00000000" w:rsidRPr="00000000" w14:paraId="000001FB">
            <w:pPr>
              <w:spacing w:after="24" w:before="0" w:lineRule="auto"/>
              <w:rPr/>
            </w:pPr>
            <w:r w:rsidDel="00000000" w:rsidR="00000000" w:rsidRPr="00000000">
              <w:rPr>
                <w:rFonts w:ascii="Aptos" w:cs="Aptos" w:eastAsia="Aptos" w:hAnsi="Aptos"/>
                <w:b w:val="1"/>
                <w:bCs w:val="1"/>
                <w:color w:val="ffffff"/>
                <w:sz w:val="16"/>
                <w:szCs w:val="16"/>
                <w:rtl w:val="0"/>
              </w:rPr>
              <w:t xml:space="preserve">Requirement</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1FC">
            <w:pPr>
              <w:spacing w:after="24" w:before="0" w:lineRule="auto"/>
              <w:rPr/>
            </w:pPr>
            <w:r w:rsidDel="00000000" w:rsidR="00000000" w:rsidRPr="00000000">
              <w:rPr>
                <w:rFonts w:ascii="Aptos" w:cs="Aptos" w:eastAsia="Aptos" w:hAnsi="Aptos"/>
                <w:sz w:val="16"/>
                <w:szCs w:val="16"/>
                <w:rtl w:val="0"/>
              </w:rPr>
              <w:t xml:space="preserve">Backups</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1FD">
            <w:pPr>
              <w:spacing w:after="24" w:before="0" w:lineRule="auto"/>
              <w:rPr/>
            </w:pPr>
            <w:r w:rsidDel="00000000" w:rsidR="00000000" w:rsidRPr="00000000">
              <w:rPr>
                <w:rFonts w:ascii="Aptos" w:cs="Aptos" w:eastAsia="Aptos" w:hAnsi="Aptos"/>
                <w:sz w:val="16"/>
                <w:szCs w:val="16"/>
                <w:rtl w:val="0"/>
              </w:rPr>
              <w:t xml:space="preserve">Encrypted, access-controlled, integrity-checked and regionally compliant.</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shd w:fill="f4f5f6" w:val="clear"/>
            <w:vAlign w:val="center"/>
          </w:tcPr>
          <w:p w:rsidR="00000000" w:rsidDel="00000000" w:rsidP="00000000" w:rsidRDefault="00000000" w:rsidRPr="00000000" w14:paraId="000001FE">
            <w:pPr>
              <w:spacing w:after="24" w:before="0" w:lineRule="auto"/>
              <w:rPr/>
            </w:pPr>
            <w:r w:rsidDel="00000000" w:rsidR="00000000" w:rsidRPr="00000000">
              <w:rPr>
                <w:rFonts w:ascii="Aptos" w:cs="Aptos" w:eastAsia="Aptos" w:hAnsi="Aptos"/>
                <w:sz w:val="16"/>
                <w:szCs w:val="16"/>
                <w:rtl w:val="0"/>
              </w:rPr>
              <w:t xml:space="preserve">Restore tests</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4f5f6" w:val="clear"/>
            <w:vAlign w:val="center"/>
          </w:tcPr>
          <w:p w:rsidR="00000000" w:rsidDel="00000000" w:rsidP="00000000" w:rsidRDefault="00000000" w:rsidRPr="00000000" w14:paraId="000001FF">
            <w:pPr>
              <w:spacing w:after="24" w:before="0" w:lineRule="auto"/>
              <w:rPr/>
            </w:pPr>
            <w:r w:rsidDel="00000000" w:rsidR="00000000" w:rsidRPr="00000000">
              <w:rPr>
                <w:rFonts w:ascii="Aptos" w:cs="Aptos" w:eastAsia="Aptos" w:hAnsi="Aptos"/>
                <w:sz w:val="16"/>
                <w:szCs w:val="16"/>
                <w:rtl w:val="0"/>
              </w:rPr>
              <w:t xml:space="preserve">Periodic restoration tests include authorization, secrets, knowledge-release eligibility and privacy-deletion semantics.</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200">
            <w:pPr>
              <w:spacing w:after="24" w:before="0" w:lineRule="auto"/>
              <w:rPr/>
            </w:pPr>
            <w:r w:rsidDel="00000000" w:rsidR="00000000" w:rsidRPr="00000000">
              <w:rPr>
                <w:rFonts w:ascii="Aptos" w:cs="Aptos" w:eastAsia="Aptos" w:hAnsi="Aptos"/>
                <w:sz w:val="16"/>
                <w:szCs w:val="16"/>
                <w:rtl w:val="0"/>
              </w:rPr>
              <w:t xml:space="preserve">RPO/RTO</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201">
            <w:pPr>
              <w:spacing w:after="24" w:before="0" w:lineRule="auto"/>
              <w:rPr/>
            </w:pPr>
            <w:r w:rsidDel="00000000" w:rsidR="00000000" w:rsidRPr="00000000">
              <w:rPr>
                <w:rFonts w:ascii="Aptos" w:cs="Aptos" w:eastAsia="Aptos" w:hAnsi="Aptos"/>
                <w:sz w:val="16"/>
                <w:szCs w:val="16"/>
                <w:rtl w:val="0"/>
              </w:rPr>
              <w:t xml:space="preserve">Defined per data/service class; authoritative financial/evidence systems use stricter objectives than replaceable AI caches.</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shd w:fill="f4f5f6" w:val="clear"/>
            <w:vAlign w:val="center"/>
          </w:tcPr>
          <w:p w:rsidR="00000000" w:rsidDel="00000000" w:rsidP="00000000" w:rsidRDefault="00000000" w:rsidRPr="00000000" w14:paraId="00000202">
            <w:pPr>
              <w:spacing w:after="24" w:before="0" w:lineRule="auto"/>
              <w:rPr/>
            </w:pPr>
            <w:r w:rsidDel="00000000" w:rsidR="00000000" w:rsidRPr="00000000">
              <w:rPr>
                <w:rFonts w:ascii="Aptos" w:cs="Aptos" w:eastAsia="Aptos" w:hAnsi="Aptos"/>
                <w:sz w:val="16"/>
                <w:szCs w:val="16"/>
                <w:rtl w:val="0"/>
              </w:rPr>
              <w:t xml:space="preserve">Model/RAG outage</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4f5f6" w:val="clear"/>
            <w:vAlign w:val="center"/>
          </w:tcPr>
          <w:p w:rsidR="00000000" w:rsidDel="00000000" w:rsidP="00000000" w:rsidRDefault="00000000" w:rsidRPr="00000000" w14:paraId="00000203">
            <w:pPr>
              <w:spacing w:after="24" w:before="0" w:lineRule="auto"/>
              <w:rPr/>
            </w:pPr>
            <w:r w:rsidDel="00000000" w:rsidR="00000000" w:rsidRPr="00000000">
              <w:rPr>
                <w:rFonts w:ascii="Aptos" w:cs="Aptos" w:eastAsia="Aptos" w:hAnsi="Aptos"/>
                <w:sz w:val="16"/>
                <w:szCs w:val="16"/>
                <w:rtl w:val="0"/>
              </w:rPr>
              <w:t xml:space="preserve">System routes to safe degradation; never reconstructs protected truth from stale conversation.</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204">
            <w:pPr>
              <w:spacing w:after="24" w:before="0" w:lineRule="auto"/>
              <w:rPr/>
            </w:pPr>
            <w:r w:rsidDel="00000000" w:rsidR="00000000" w:rsidRPr="00000000">
              <w:rPr>
                <w:rFonts w:ascii="Aptos" w:cs="Aptos" w:eastAsia="Aptos" w:hAnsi="Aptos"/>
                <w:sz w:val="16"/>
                <w:szCs w:val="16"/>
                <w:rtl w:val="0"/>
              </w:rPr>
              <w:t xml:space="preserve">Region failure</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205">
            <w:pPr>
              <w:spacing w:after="24" w:before="0" w:lineRule="auto"/>
              <w:rPr/>
            </w:pPr>
            <w:r w:rsidDel="00000000" w:rsidR="00000000" w:rsidRPr="00000000">
              <w:rPr>
                <w:rFonts w:ascii="Aptos" w:cs="Aptos" w:eastAsia="Aptos" w:hAnsi="Aptos"/>
                <w:sz w:val="16"/>
                <w:szCs w:val="16"/>
                <w:rtl w:val="0"/>
              </w:rPr>
              <w:t xml:space="preserve">Failover only to approved region; otherwise controlled unavailability/handoff.</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shd w:fill="f4f5f6" w:val="clear"/>
            <w:vAlign w:val="center"/>
          </w:tcPr>
          <w:p w:rsidR="00000000" w:rsidDel="00000000" w:rsidP="00000000" w:rsidRDefault="00000000" w:rsidRPr="00000000" w14:paraId="00000206">
            <w:pPr>
              <w:spacing w:after="24" w:before="0" w:lineRule="auto"/>
              <w:rPr/>
            </w:pPr>
            <w:r w:rsidDel="00000000" w:rsidR="00000000" w:rsidRPr="00000000">
              <w:rPr>
                <w:rFonts w:ascii="Aptos" w:cs="Aptos" w:eastAsia="Aptos" w:hAnsi="Aptos"/>
                <w:sz w:val="16"/>
                <w:szCs w:val="16"/>
                <w:rtl w:val="0"/>
              </w:rPr>
              <w:t xml:space="preserve">Evidence</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4f5f6" w:val="clear"/>
            <w:vAlign w:val="center"/>
          </w:tcPr>
          <w:p w:rsidR="00000000" w:rsidDel="00000000" w:rsidP="00000000" w:rsidRDefault="00000000" w:rsidRPr="00000000" w14:paraId="00000207">
            <w:pPr>
              <w:spacing w:after="24" w:before="0" w:lineRule="auto"/>
              <w:rPr/>
            </w:pPr>
            <w:r w:rsidDel="00000000" w:rsidR="00000000" w:rsidRPr="00000000">
              <w:rPr>
                <w:rFonts w:ascii="Aptos" w:cs="Aptos" w:eastAsia="Aptos" w:hAnsi="Aptos"/>
                <w:sz w:val="16"/>
                <w:szCs w:val="16"/>
                <w:rtl w:val="0"/>
              </w:rPr>
              <w:t xml:space="preserve">DR events and restoration versions are auditable.</w:t>
            </w:r>
            <w:r w:rsidDel="00000000" w:rsidR="00000000" w:rsidRPr="00000000">
              <w:rPr>
                <w:rtl w:val="0"/>
              </w:rPr>
            </w:r>
          </w:p>
        </w:tc>
      </w:tr>
    </w:tbl>
    <w:p w:rsidR="00000000" w:rsidDel="00000000" w:rsidP="00000000" w:rsidRDefault="00000000" w:rsidRPr="00000000" w14:paraId="0000020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Aptos" w:cs="Aptos" w:eastAsia="Aptos" w:hAnsi="Aptos"/>
          <w:b w:val="0"/>
          <w:bCs w:val="0"/>
          <w:i w:val="0"/>
          <w:iCs w:val="0"/>
          <w:smallCaps w:val="0"/>
          <w:strike w:val="0"/>
          <w:color w:val="5f6b76"/>
          <w:sz w:val="15"/>
          <w:szCs w:val="15"/>
          <w:u w:val="none"/>
          <w:shd w:fill="auto" w:val="clear"/>
          <w:vertAlign w:val="baseline"/>
        </w:rPr>
      </w:pPr>
      <w:r w:rsidDel="00000000" w:rsidR="00000000" w:rsidRPr="00000000">
        <w:rPr>
          <w:rtl w:val="0"/>
        </w:rPr>
      </w:r>
    </w:p>
    <w:p w:rsidR="00000000" w:rsidDel="00000000" w:rsidP="00000000" w:rsidRDefault="00000000" w:rsidRPr="00000000" w14:paraId="00000209">
      <w:pPr>
        <w:pStyle w:val="Heading1"/>
        <w:rPr/>
      </w:pPr>
      <w:r w:rsidDel="00000000" w:rsidR="00000000" w:rsidRPr="00000000">
        <w:rPr>
          <w:rtl w:val="0"/>
        </w:rPr>
        <w:t xml:space="preserve">23. Operational Access, Privileged Administration &amp; Insider Risk</w:t>
      </w:r>
    </w:p>
    <w:tbl>
      <w:tblPr>
        <w:tblStyle w:val="Table33"/>
        <w:tblW w:w="1028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41"/>
        <w:gridCol w:w="5141"/>
        <w:tblGridChange w:id="0">
          <w:tblGrid>
            <w:gridCol w:w="5141"/>
            <w:gridCol w:w="5141"/>
          </w:tblGrid>
        </w:tblGridChange>
      </w:tblGrid>
      <w:tr>
        <w:trPr>
          <w:cantSplit w:val="1"/>
          <w:tblHeader w:val="1"/>
        </w:trPr>
        <w:tc>
          <w:tcPr>
            <w:tcBorders>
              <w:top w:color="cdd2d8" w:space="0" w:sz="4" w:val="single"/>
              <w:left w:color="cdd2d8" w:space="0" w:sz="4" w:val="single"/>
              <w:bottom w:color="cdd2d8" w:space="0" w:sz="4" w:val="single"/>
              <w:right w:color="cdd2d8" w:space="0" w:sz="4" w:val="single"/>
            </w:tcBorders>
            <w:shd w:fill="17202a" w:val="clear"/>
            <w:vAlign w:val="center"/>
          </w:tcPr>
          <w:p w:rsidR="00000000" w:rsidDel="00000000" w:rsidP="00000000" w:rsidRDefault="00000000" w:rsidRPr="00000000" w14:paraId="0000020A">
            <w:pPr>
              <w:spacing w:after="24" w:before="0" w:lineRule="auto"/>
              <w:rPr/>
            </w:pPr>
            <w:r w:rsidDel="00000000" w:rsidR="00000000" w:rsidRPr="00000000">
              <w:rPr>
                <w:rFonts w:ascii="Aptos" w:cs="Aptos" w:eastAsia="Aptos" w:hAnsi="Aptos"/>
                <w:b w:val="1"/>
                <w:bCs w:val="1"/>
                <w:color w:val="ffffff"/>
                <w:sz w:val="16"/>
                <w:szCs w:val="16"/>
                <w:rtl w:val="0"/>
              </w:rPr>
              <w:t xml:space="preserve">Control</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17202a" w:val="clear"/>
            <w:vAlign w:val="center"/>
          </w:tcPr>
          <w:p w:rsidR="00000000" w:rsidDel="00000000" w:rsidP="00000000" w:rsidRDefault="00000000" w:rsidRPr="00000000" w14:paraId="0000020B">
            <w:pPr>
              <w:spacing w:after="24" w:before="0" w:lineRule="auto"/>
              <w:rPr/>
            </w:pPr>
            <w:r w:rsidDel="00000000" w:rsidR="00000000" w:rsidRPr="00000000">
              <w:rPr>
                <w:rFonts w:ascii="Aptos" w:cs="Aptos" w:eastAsia="Aptos" w:hAnsi="Aptos"/>
                <w:b w:val="1"/>
                <w:bCs w:val="1"/>
                <w:color w:val="ffffff"/>
                <w:sz w:val="16"/>
                <w:szCs w:val="16"/>
                <w:rtl w:val="0"/>
              </w:rPr>
              <w:t xml:space="preserve">Requirement</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20C">
            <w:pPr>
              <w:spacing w:after="24" w:before="0" w:lineRule="auto"/>
              <w:rPr/>
            </w:pPr>
            <w:r w:rsidDel="00000000" w:rsidR="00000000" w:rsidRPr="00000000">
              <w:rPr>
                <w:rFonts w:ascii="Aptos" w:cs="Aptos" w:eastAsia="Aptos" w:hAnsi="Aptos"/>
                <w:sz w:val="16"/>
                <w:szCs w:val="16"/>
                <w:rtl w:val="0"/>
              </w:rPr>
              <w:t xml:space="preserve">JIT privilege</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20D">
            <w:pPr>
              <w:spacing w:after="24" w:before="0" w:lineRule="auto"/>
              <w:rPr/>
            </w:pPr>
            <w:r w:rsidDel="00000000" w:rsidR="00000000" w:rsidRPr="00000000">
              <w:rPr>
                <w:rFonts w:ascii="Aptos" w:cs="Aptos" w:eastAsia="Aptos" w:hAnsi="Aptos"/>
                <w:sz w:val="16"/>
                <w:szCs w:val="16"/>
                <w:rtl w:val="0"/>
              </w:rPr>
              <w:t xml:space="preserve">Privileged access is time-bound and approved.</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shd w:fill="f4f5f6" w:val="clear"/>
            <w:vAlign w:val="center"/>
          </w:tcPr>
          <w:p w:rsidR="00000000" w:rsidDel="00000000" w:rsidP="00000000" w:rsidRDefault="00000000" w:rsidRPr="00000000" w14:paraId="0000020E">
            <w:pPr>
              <w:spacing w:after="24" w:before="0" w:lineRule="auto"/>
              <w:rPr/>
            </w:pPr>
            <w:r w:rsidDel="00000000" w:rsidR="00000000" w:rsidRPr="00000000">
              <w:rPr>
                <w:rFonts w:ascii="Aptos" w:cs="Aptos" w:eastAsia="Aptos" w:hAnsi="Aptos"/>
                <w:sz w:val="16"/>
                <w:szCs w:val="16"/>
                <w:rtl w:val="0"/>
              </w:rPr>
              <w:t xml:space="preserve">Purpose binding</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4f5f6" w:val="clear"/>
            <w:vAlign w:val="center"/>
          </w:tcPr>
          <w:p w:rsidR="00000000" w:rsidDel="00000000" w:rsidP="00000000" w:rsidRDefault="00000000" w:rsidRPr="00000000" w14:paraId="0000020F">
            <w:pPr>
              <w:spacing w:after="24" w:before="0" w:lineRule="auto"/>
              <w:rPr/>
            </w:pPr>
            <w:r w:rsidDel="00000000" w:rsidR="00000000" w:rsidRPr="00000000">
              <w:rPr>
                <w:rFonts w:ascii="Aptos" w:cs="Aptos" w:eastAsia="Aptos" w:hAnsi="Aptos"/>
                <w:sz w:val="16"/>
                <w:szCs w:val="16"/>
                <w:rtl w:val="0"/>
              </w:rPr>
              <w:t xml:space="preserve">Support/security/privacy access tied to case, incident, change or other documented purpose.</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210">
            <w:pPr>
              <w:spacing w:after="24" w:before="0" w:lineRule="auto"/>
              <w:rPr/>
            </w:pPr>
            <w:r w:rsidDel="00000000" w:rsidR="00000000" w:rsidRPr="00000000">
              <w:rPr>
                <w:rFonts w:ascii="Aptos" w:cs="Aptos" w:eastAsia="Aptos" w:hAnsi="Aptos"/>
                <w:sz w:val="16"/>
                <w:szCs w:val="16"/>
                <w:rtl w:val="0"/>
              </w:rPr>
              <w:t xml:space="preserve">Separation of duties</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211">
            <w:pPr>
              <w:spacing w:after="24" w:before="0" w:lineRule="auto"/>
              <w:rPr/>
            </w:pPr>
            <w:r w:rsidDel="00000000" w:rsidR="00000000" w:rsidRPr="00000000">
              <w:rPr>
                <w:rFonts w:ascii="Aptos" w:cs="Aptos" w:eastAsia="Aptos" w:hAnsi="Aptos"/>
                <w:sz w:val="16"/>
                <w:szCs w:val="16"/>
                <w:rtl w:val="0"/>
              </w:rPr>
              <w:t xml:space="preserve">No single operator can unilaterally approve and deploy high-risk prompt/policy/market/security changes where maker-checker is required.</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shd w:fill="f4f5f6" w:val="clear"/>
            <w:vAlign w:val="center"/>
          </w:tcPr>
          <w:p w:rsidR="00000000" w:rsidDel="00000000" w:rsidP="00000000" w:rsidRDefault="00000000" w:rsidRPr="00000000" w14:paraId="00000212">
            <w:pPr>
              <w:spacing w:after="24" w:before="0" w:lineRule="auto"/>
              <w:rPr/>
            </w:pPr>
            <w:r w:rsidDel="00000000" w:rsidR="00000000" w:rsidRPr="00000000">
              <w:rPr>
                <w:rFonts w:ascii="Aptos" w:cs="Aptos" w:eastAsia="Aptos" w:hAnsi="Aptos"/>
                <w:sz w:val="16"/>
                <w:szCs w:val="16"/>
                <w:rtl w:val="0"/>
              </w:rPr>
              <w:t xml:space="preserve">Session recording/evidence</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4f5f6" w:val="clear"/>
            <w:vAlign w:val="center"/>
          </w:tcPr>
          <w:p w:rsidR="00000000" w:rsidDel="00000000" w:rsidP="00000000" w:rsidRDefault="00000000" w:rsidRPr="00000000" w14:paraId="00000213">
            <w:pPr>
              <w:spacing w:after="24" w:before="0" w:lineRule="auto"/>
              <w:rPr/>
            </w:pPr>
            <w:r w:rsidDel="00000000" w:rsidR="00000000" w:rsidRPr="00000000">
              <w:rPr>
                <w:rFonts w:ascii="Aptos" w:cs="Aptos" w:eastAsia="Aptos" w:hAnsi="Aptos"/>
                <w:sz w:val="16"/>
                <w:szCs w:val="16"/>
                <w:rtl w:val="0"/>
              </w:rPr>
              <w:t xml:space="preserve">Privileged actions produce appropriate audit evidence without exposing unnecessary customer content.</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214">
            <w:pPr>
              <w:spacing w:after="24" w:before="0" w:lineRule="auto"/>
              <w:rPr/>
            </w:pPr>
            <w:r w:rsidDel="00000000" w:rsidR="00000000" w:rsidRPr="00000000">
              <w:rPr>
                <w:rFonts w:ascii="Aptos" w:cs="Aptos" w:eastAsia="Aptos" w:hAnsi="Aptos"/>
                <w:sz w:val="16"/>
                <w:szCs w:val="16"/>
                <w:rtl w:val="0"/>
              </w:rPr>
              <w:t xml:space="preserve">Break glass</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215">
            <w:pPr>
              <w:spacing w:after="24" w:before="0" w:lineRule="auto"/>
              <w:rPr/>
            </w:pPr>
            <w:r w:rsidDel="00000000" w:rsidR="00000000" w:rsidRPr="00000000">
              <w:rPr>
                <w:rFonts w:ascii="Aptos" w:cs="Aptos" w:eastAsia="Aptos" w:hAnsi="Aptos"/>
                <w:sz w:val="16"/>
                <w:szCs w:val="16"/>
                <w:rtl w:val="0"/>
              </w:rPr>
              <w:t xml:space="preserve">Separate emergency path, strongly authenticated, short-lived, alerting-enabled and post-reviewed.</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shd w:fill="f4f5f6" w:val="clear"/>
            <w:vAlign w:val="center"/>
          </w:tcPr>
          <w:p w:rsidR="00000000" w:rsidDel="00000000" w:rsidP="00000000" w:rsidRDefault="00000000" w:rsidRPr="00000000" w14:paraId="00000216">
            <w:pPr>
              <w:spacing w:after="24" w:before="0" w:lineRule="auto"/>
              <w:rPr/>
            </w:pPr>
            <w:r w:rsidDel="00000000" w:rsidR="00000000" w:rsidRPr="00000000">
              <w:rPr>
                <w:rFonts w:ascii="Aptos" w:cs="Aptos" w:eastAsia="Aptos" w:hAnsi="Aptos"/>
                <w:sz w:val="16"/>
                <w:szCs w:val="16"/>
                <w:rtl w:val="0"/>
              </w:rPr>
              <w:t xml:space="preserve">Access reviews</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4f5f6" w:val="clear"/>
            <w:vAlign w:val="center"/>
          </w:tcPr>
          <w:p w:rsidR="00000000" w:rsidDel="00000000" w:rsidP="00000000" w:rsidRDefault="00000000" w:rsidRPr="00000000" w14:paraId="00000217">
            <w:pPr>
              <w:spacing w:after="24" w:before="0" w:lineRule="auto"/>
              <w:rPr/>
            </w:pPr>
            <w:r w:rsidDel="00000000" w:rsidR="00000000" w:rsidRPr="00000000">
              <w:rPr>
                <w:rFonts w:ascii="Aptos" w:cs="Aptos" w:eastAsia="Aptos" w:hAnsi="Aptos"/>
                <w:sz w:val="16"/>
                <w:szCs w:val="16"/>
                <w:rtl w:val="0"/>
              </w:rPr>
              <w:t xml:space="preserve">Periodic role, group, service-account and processor access review; stale access removed.</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218">
            <w:pPr>
              <w:spacing w:after="24" w:before="0" w:lineRule="auto"/>
              <w:rPr/>
            </w:pPr>
            <w:r w:rsidDel="00000000" w:rsidR="00000000" w:rsidRPr="00000000">
              <w:rPr>
                <w:rFonts w:ascii="Aptos" w:cs="Aptos" w:eastAsia="Aptos" w:hAnsi="Aptos"/>
                <w:sz w:val="16"/>
                <w:szCs w:val="16"/>
                <w:rtl w:val="0"/>
              </w:rPr>
              <w:t xml:space="preserve">Data export</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219">
            <w:pPr>
              <w:spacing w:after="24" w:before="0" w:lineRule="auto"/>
              <w:rPr/>
            </w:pPr>
            <w:r w:rsidDel="00000000" w:rsidR="00000000" w:rsidRPr="00000000">
              <w:rPr>
                <w:rFonts w:ascii="Aptos" w:cs="Aptos" w:eastAsia="Aptos" w:hAnsi="Aptos"/>
                <w:sz w:val="16"/>
                <w:szCs w:val="16"/>
                <w:rtl w:val="0"/>
              </w:rPr>
              <w:t xml:space="preserve">Restricted, purpose-bound, encrypted and monitored; bulk export requires enhanced approval.</w:t>
            </w:r>
            <w:r w:rsidDel="00000000" w:rsidR="00000000" w:rsidRPr="00000000">
              <w:rPr>
                <w:rtl w:val="0"/>
              </w:rPr>
            </w:r>
          </w:p>
        </w:tc>
      </w:tr>
    </w:tbl>
    <w:p w:rsidR="00000000" w:rsidDel="00000000" w:rsidP="00000000" w:rsidRDefault="00000000" w:rsidRPr="00000000" w14:paraId="0000021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Aptos" w:cs="Aptos" w:eastAsia="Aptos" w:hAnsi="Aptos"/>
          <w:b w:val="0"/>
          <w:bCs w:val="0"/>
          <w:i w:val="0"/>
          <w:iCs w:val="0"/>
          <w:smallCaps w:val="0"/>
          <w:strike w:val="0"/>
          <w:color w:val="5f6b76"/>
          <w:sz w:val="15"/>
          <w:szCs w:val="15"/>
          <w:u w:val="none"/>
          <w:shd w:fill="auto" w:val="clear"/>
          <w:vertAlign w:val="baseline"/>
        </w:rPr>
      </w:pPr>
      <w:r w:rsidDel="00000000" w:rsidR="00000000" w:rsidRPr="00000000">
        <w:rPr>
          <w:rtl w:val="0"/>
        </w:rPr>
      </w:r>
    </w:p>
    <w:p w:rsidR="00000000" w:rsidDel="00000000" w:rsidP="00000000" w:rsidRDefault="00000000" w:rsidRPr="00000000" w14:paraId="0000021B">
      <w:pPr>
        <w:pStyle w:val="Heading1"/>
        <w:rPr/>
      </w:pPr>
      <w:r w:rsidDel="00000000" w:rsidR="00000000" w:rsidRPr="00000000">
        <w:rPr>
          <w:rtl w:val="0"/>
        </w:rPr>
        <w:t xml:space="preserve">24. Privacy / Security Impact Assessment Triggers</w:t>
      </w:r>
    </w:p>
    <w:tbl>
      <w:tblPr>
        <w:tblStyle w:val="Table34"/>
        <w:tblW w:w="1028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41"/>
        <w:gridCol w:w="5141"/>
        <w:tblGridChange w:id="0">
          <w:tblGrid>
            <w:gridCol w:w="5141"/>
            <w:gridCol w:w="5141"/>
          </w:tblGrid>
        </w:tblGridChange>
      </w:tblGrid>
      <w:tr>
        <w:trPr>
          <w:cantSplit w:val="1"/>
          <w:tblHeader w:val="1"/>
        </w:trPr>
        <w:tc>
          <w:tcPr>
            <w:tcBorders>
              <w:top w:color="cdd2d8" w:space="0" w:sz="4" w:val="single"/>
              <w:left w:color="cdd2d8" w:space="0" w:sz="4" w:val="single"/>
              <w:bottom w:color="cdd2d8" w:space="0" w:sz="4" w:val="single"/>
              <w:right w:color="cdd2d8" w:space="0" w:sz="4" w:val="single"/>
            </w:tcBorders>
            <w:shd w:fill="17202a" w:val="clear"/>
            <w:vAlign w:val="center"/>
          </w:tcPr>
          <w:p w:rsidR="00000000" w:rsidDel="00000000" w:rsidP="00000000" w:rsidRDefault="00000000" w:rsidRPr="00000000" w14:paraId="0000021C">
            <w:pPr>
              <w:spacing w:after="24" w:before="0" w:lineRule="auto"/>
              <w:rPr/>
            </w:pPr>
            <w:r w:rsidDel="00000000" w:rsidR="00000000" w:rsidRPr="00000000">
              <w:rPr>
                <w:rFonts w:ascii="Aptos" w:cs="Aptos" w:eastAsia="Aptos" w:hAnsi="Aptos"/>
                <w:b w:val="1"/>
                <w:bCs w:val="1"/>
                <w:color w:val="ffffff"/>
                <w:sz w:val="16"/>
                <w:szCs w:val="16"/>
                <w:rtl w:val="0"/>
              </w:rPr>
              <w:t xml:space="preserve">Trigger</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17202a" w:val="clear"/>
            <w:vAlign w:val="center"/>
          </w:tcPr>
          <w:p w:rsidR="00000000" w:rsidDel="00000000" w:rsidP="00000000" w:rsidRDefault="00000000" w:rsidRPr="00000000" w14:paraId="0000021D">
            <w:pPr>
              <w:spacing w:after="24" w:before="0" w:lineRule="auto"/>
              <w:rPr/>
            </w:pPr>
            <w:r w:rsidDel="00000000" w:rsidR="00000000" w:rsidRPr="00000000">
              <w:rPr>
                <w:rFonts w:ascii="Aptos" w:cs="Aptos" w:eastAsia="Aptos" w:hAnsi="Aptos"/>
                <w:b w:val="1"/>
                <w:bCs w:val="1"/>
                <w:color w:val="ffffff"/>
                <w:sz w:val="16"/>
                <w:szCs w:val="16"/>
                <w:rtl w:val="0"/>
              </w:rPr>
              <w:t xml:space="preserve">Required review</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21E">
            <w:pPr>
              <w:spacing w:after="24" w:before="0" w:lineRule="auto"/>
              <w:rPr/>
            </w:pPr>
            <w:r w:rsidDel="00000000" w:rsidR="00000000" w:rsidRPr="00000000">
              <w:rPr>
                <w:rFonts w:ascii="Aptos" w:cs="Aptos" w:eastAsia="Aptos" w:hAnsi="Aptos"/>
                <w:sz w:val="16"/>
                <w:szCs w:val="16"/>
                <w:rtl w:val="0"/>
              </w:rPr>
              <w:t xml:space="preserve">New data category or sensitive field</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21F">
            <w:pPr>
              <w:spacing w:after="24" w:before="0" w:lineRule="auto"/>
              <w:rPr/>
            </w:pPr>
            <w:r w:rsidDel="00000000" w:rsidR="00000000" w:rsidRPr="00000000">
              <w:rPr>
                <w:rFonts w:ascii="Aptos" w:cs="Aptos" w:eastAsia="Aptos" w:hAnsi="Aptos"/>
                <w:sz w:val="16"/>
                <w:szCs w:val="16"/>
                <w:rtl w:val="0"/>
              </w:rPr>
              <w:t xml:space="preserve">Data classification + privacy/security assessment.</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shd w:fill="f4f5f6" w:val="clear"/>
            <w:vAlign w:val="center"/>
          </w:tcPr>
          <w:p w:rsidR="00000000" w:rsidDel="00000000" w:rsidP="00000000" w:rsidRDefault="00000000" w:rsidRPr="00000000" w14:paraId="00000220">
            <w:pPr>
              <w:spacing w:after="24" w:before="0" w:lineRule="auto"/>
              <w:rPr/>
            </w:pPr>
            <w:r w:rsidDel="00000000" w:rsidR="00000000" w:rsidRPr="00000000">
              <w:rPr>
                <w:rFonts w:ascii="Aptos" w:cs="Aptos" w:eastAsia="Aptos" w:hAnsi="Aptos"/>
                <w:sz w:val="16"/>
                <w:szCs w:val="16"/>
                <w:rtl w:val="0"/>
              </w:rPr>
              <w:t xml:space="preserve">New model/provider/subprocessor</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4f5f6" w:val="clear"/>
            <w:vAlign w:val="center"/>
          </w:tcPr>
          <w:p w:rsidR="00000000" w:rsidDel="00000000" w:rsidP="00000000" w:rsidRDefault="00000000" w:rsidRPr="00000000" w14:paraId="00000221">
            <w:pPr>
              <w:spacing w:after="24" w:before="0" w:lineRule="auto"/>
              <w:rPr/>
            </w:pPr>
            <w:r w:rsidDel="00000000" w:rsidR="00000000" w:rsidRPr="00000000">
              <w:rPr>
                <w:rFonts w:ascii="Aptos" w:cs="Aptos" w:eastAsia="Aptos" w:hAnsi="Aptos"/>
                <w:sz w:val="16"/>
                <w:szCs w:val="16"/>
                <w:rtl w:val="0"/>
              </w:rPr>
              <w:t xml:space="preserve">Security, privacy, contract, retention, transfer/residency and fallback review.</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222">
            <w:pPr>
              <w:spacing w:after="24" w:before="0" w:lineRule="auto"/>
              <w:rPr/>
            </w:pPr>
            <w:r w:rsidDel="00000000" w:rsidR="00000000" w:rsidRPr="00000000">
              <w:rPr>
                <w:rFonts w:ascii="Aptos" w:cs="Aptos" w:eastAsia="Aptos" w:hAnsi="Aptos"/>
                <w:sz w:val="16"/>
                <w:szCs w:val="16"/>
                <w:rtl w:val="0"/>
              </w:rPr>
              <w:t xml:space="preserve">New market</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223">
            <w:pPr>
              <w:spacing w:after="24" w:before="0" w:lineRule="auto"/>
              <w:rPr/>
            </w:pPr>
            <w:r w:rsidDel="00000000" w:rsidR="00000000" w:rsidRPr="00000000">
              <w:rPr>
                <w:rFonts w:ascii="Aptos" w:cs="Aptos" w:eastAsia="Aptos" w:hAnsi="Aptos"/>
                <w:sz w:val="16"/>
                <w:szCs w:val="16"/>
                <w:rtl w:val="0"/>
              </w:rPr>
              <w:t xml:space="preserve">Market privacy/security pack and legal validation.</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shd w:fill="f4f5f6" w:val="clear"/>
            <w:vAlign w:val="center"/>
          </w:tcPr>
          <w:p w:rsidR="00000000" w:rsidDel="00000000" w:rsidP="00000000" w:rsidRDefault="00000000" w:rsidRPr="00000000" w14:paraId="00000224">
            <w:pPr>
              <w:spacing w:after="24" w:before="0" w:lineRule="auto"/>
              <w:rPr/>
            </w:pPr>
            <w:r w:rsidDel="00000000" w:rsidR="00000000" w:rsidRPr="00000000">
              <w:rPr>
                <w:rFonts w:ascii="Aptos" w:cs="Aptos" w:eastAsia="Aptos" w:hAnsi="Aptos"/>
                <w:sz w:val="16"/>
                <w:szCs w:val="16"/>
                <w:rtl w:val="0"/>
              </w:rPr>
              <w:t xml:space="preserve">New consequential action</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4f5f6" w:val="clear"/>
            <w:vAlign w:val="center"/>
          </w:tcPr>
          <w:p w:rsidR="00000000" w:rsidDel="00000000" w:rsidP="00000000" w:rsidRDefault="00000000" w:rsidRPr="00000000" w14:paraId="00000225">
            <w:pPr>
              <w:spacing w:after="24" w:before="0" w:lineRule="auto"/>
              <w:rPr/>
            </w:pPr>
            <w:r w:rsidDel="00000000" w:rsidR="00000000" w:rsidRPr="00000000">
              <w:rPr>
                <w:rFonts w:ascii="Aptos" w:cs="Aptos" w:eastAsia="Aptos" w:hAnsi="Aptos"/>
                <w:sz w:val="16"/>
                <w:szCs w:val="16"/>
                <w:rtl w:val="0"/>
              </w:rPr>
              <w:t xml:space="preserve">Threat model, authorization, confirmation, evidence, fraud/abuse review.</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226">
            <w:pPr>
              <w:spacing w:after="24" w:before="0" w:lineRule="auto"/>
              <w:rPr/>
            </w:pPr>
            <w:r w:rsidDel="00000000" w:rsidR="00000000" w:rsidRPr="00000000">
              <w:rPr>
                <w:rFonts w:ascii="Aptos" w:cs="Aptos" w:eastAsia="Aptos" w:hAnsi="Aptos"/>
                <w:sz w:val="16"/>
                <w:szCs w:val="16"/>
                <w:rtl w:val="0"/>
              </w:rPr>
              <w:t xml:space="preserve">Persistent memory / personalization</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227">
            <w:pPr>
              <w:spacing w:after="24" w:before="0" w:lineRule="auto"/>
              <w:rPr/>
            </w:pPr>
            <w:r w:rsidDel="00000000" w:rsidR="00000000" w:rsidRPr="00000000">
              <w:rPr>
                <w:rFonts w:ascii="Aptos" w:cs="Aptos" w:eastAsia="Aptos" w:hAnsi="Aptos"/>
                <w:sz w:val="16"/>
                <w:szCs w:val="16"/>
                <w:rtl w:val="0"/>
              </w:rPr>
              <w:t xml:space="preserve">Purpose, user control, minimization, retention, inference and deletion assessment.</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shd w:fill="f4f5f6" w:val="clear"/>
            <w:vAlign w:val="center"/>
          </w:tcPr>
          <w:p w:rsidR="00000000" w:rsidDel="00000000" w:rsidP="00000000" w:rsidRDefault="00000000" w:rsidRPr="00000000" w14:paraId="00000228">
            <w:pPr>
              <w:spacing w:after="24" w:before="0" w:lineRule="auto"/>
              <w:rPr/>
            </w:pPr>
            <w:r w:rsidDel="00000000" w:rsidR="00000000" w:rsidRPr="00000000">
              <w:rPr>
                <w:rFonts w:ascii="Aptos" w:cs="Aptos" w:eastAsia="Aptos" w:hAnsi="Aptos"/>
                <w:sz w:val="16"/>
                <w:szCs w:val="16"/>
                <w:rtl w:val="0"/>
              </w:rPr>
              <w:t xml:space="preserve">New analytics/evaluation use</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4f5f6" w:val="clear"/>
            <w:vAlign w:val="center"/>
          </w:tcPr>
          <w:p w:rsidR="00000000" w:rsidDel="00000000" w:rsidP="00000000" w:rsidRDefault="00000000" w:rsidRPr="00000000" w14:paraId="00000229">
            <w:pPr>
              <w:spacing w:after="24" w:before="0" w:lineRule="auto"/>
              <w:rPr/>
            </w:pPr>
            <w:r w:rsidDel="00000000" w:rsidR="00000000" w:rsidRPr="00000000">
              <w:rPr>
                <w:rFonts w:ascii="Aptos" w:cs="Aptos" w:eastAsia="Aptos" w:hAnsi="Aptos"/>
                <w:sz w:val="16"/>
                <w:szCs w:val="16"/>
                <w:rtl w:val="0"/>
              </w:rPr>
              <w:t xml:space="preserve">Purpose compatibility, minimization, de-identification and access/retention assessment.</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22A">
            <w:pPr>
              <w:spacing w:after="24" w:before="0" w:lineRule="auto"/>
              <w:rPr/>
            </w:pPr>
            <w:r w:rsidDel="00000000" w:rsidR="00000000" w:rsidRPr="00000000">
              <w:rPr>
                <w:rFonts w:ascii="Aptos" w:cs="Aptos" w:eastAsia="Aptos" w:hAnsi="Aptos"/>
                <w:sz w:val="16"/>
                <w:szCs w:val="16"/>
                <w:rtl w:val="0"/>
              </w:rPr>
              <w:t xml:space="preserve">Cross-region processing</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22B">
            <w:pPr>
              <w:spacing w:after="24" w:before="0" w:lineRule="auto"/>
              <w:rPr/>
            </w:pPr>
            <w:r w:rsidDel="00000000" w:rsidR="00000000" w:rsidRPr="00000000">
              <w:rPr>
                <w:rFonts w:ascii="Aptos" w:cs="Aptos" w:eastAsia="Aptos" w:hAnsi="Aptos"/>
                <w:sz w:val="16"/>
                <w:szCs w:val="16"/>
                <w:rtl w:val="0"/>
              </w:rPr>
              <w:t xml:space="preserve">Residency/transfer, security and continuity assessment.</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shd w:fill="f4f5f6" w:val="clear"/>
            <w:vAlign w:val="center"/>
          </w:tcPr>
          <w:p w:rsidR="00000000" w:rsidDel="00000000" w:rsidP="00000000" w:rsidRDefault="00000000" w:rsidRPr="00000000" w14:paraId="0000022C">
            <w:pPr>
              <w:spacing w:after="24" w:before="0" w:lineRule="auto"/>
              <w:rPr/>
            </w:pPr>
            <w:r w:rsidDel="00000000" w:rsidR="00000000" w:rsidRPr="00000000">
              <w:rPr>
                <w:rFonts w:ascii="Aptos" w:cs="Aptos" w:eastAsia="Aptos" w:hAnsi="Aptos"/>
                <w:sz w:val="16"/>
                <w:szCs w:val="16"/>
                <w:rtl w:val="0"/>
              </w:rPr>
              <w:t xml:space="preserve">Material architecture change</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4f5f6" w:val="clear"/>
            <w:vAlign w:val="center"/>
          </w:tcPr>
          <w:p w:rsidR="00000000" w:rsidDel="00000000" w:rsidP="00000000" w:rsidRDefault="00000000" w:rsidRPr="00000000" w14:paraId="0000022D">
            <w:pPr>
              <w:spacing w:after="24" w:before="0" w:lineRule="auto"/>
              <w:rPr/>
            </w:pPr>
            <w:r w:rsidDel="00000000" w:rsidR="00000000" w:rsidRPr="00000000">
              <w:rPr>
                <w:rFonts w:ascii="Aptos" w:cs="Aptos" w:eastAsia="Aptos" w:hAnsi="Aptos"/>
                <w:sz w:val="16"/>
                <w:szCs w:val="16"/>
                <w:rtl w:val="0"/>
              </w:rPr>
              <w:t xml:space="preserve">Updated threat model and regression gates.</w:t>
            </w:r>
            <w:r w:rsidDel="00000000" w:rsidR="00000000" w:rsidRPr="00000000">
              <w:rPr>
                <w:rtl w:val="0"/>
              </w:rPr>
            </w:r>
          </w:p>
        </w:tc>
      </w:tr>
    </w:tbl>
    <w:p w:rsidR="00000000" w:rsidDel="00000000" w:rsidP="00000000" w:rsidRDefault="00000000" w:rsidRPr="00000000" w14:paraId="0000022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Aptos" w:cs="Aptos" w:eastAsia="Aptos" w:hAnsi="Aptos"/>
          <w:b w:val="0"/>
          <w:bCs w:val="0"/>
          <w:i w:val="0"/>
          <w:iCs w:val="0"/>
          <w:smallCaps w:val="0"/>
          <w:strike w:val="0"/>
          <w:color w:val="5f6b76"/>
          <w:sz w:val="15"/>
          <w:szCs w:val="15"/>
          <w:u w:val="none"/>
          <w:shd w:fill="auto" w:val="clear"/>
          <w:vertAlign w:val="baseline"/>
        </w:rPr>
      </w:pPr>
      <w:r w:rsidDel="00000000" w:rsidR="00000000" w:rsidRPr="00000000">
        <w:rPr>
          <w:rtl w:val="0"/>
        </w:rPr>
      </w:r>
    </w:p>
    <w:p w:rsidR="00000000" w:rsidDel="00000000" w:rsidP="00000000" w:rsidRDefault="00000000" w:rsidRPr="00000000" w14:paraId="0000022F">
      <w:pPr>
        <w:pStyle w:val="Heading1"/>
        <w:rPr/>
      </w:pPr>
      <w:r w:rsidDel="00000000" w:rsidR="00000000" w:rsidRPr="00000000">
        <w:rPr>
          <w:rtl w:val="0"/>
        </w:rPr>
        <w:t xml:space="preserve">25. Security &amp; Privacy Control Matrix</w:t>
      </w:r>
    </w:p>
    <w:tbl>
      <w:tblPr>
        <w:tblStyle w:val="Table35"/>
        <w:tblW w:w="1028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41"/>
        <w:gridCol w:w="5141"/>
        <w:tblGridChange w:id="0">
          <w:tblGrid>
            <w:gridCol w:w="5141"/>
            <w:gridCol w:w="5141"/>
          </w:tblGrid>
        </w:tblGridChange>
      </w:tblGrid>
      <w:tr>
        <w:trPr>
          <w:cantSplit w:val="1"/>
          <w:tblHeader w:val="1"/>
        </w:trPr>
        <w:tc>
          <w:tcPr>
            <w:tcBorders>
              <w:top w:color="cdd2d8" w:space="0" w:sz="4" w:val="single"/>
              <w:left w:color="cdd2d8" w:space="0" w:sz="4" w:val="single"/>
              <w:bottom w:color="cdd2d8" w:space="0" w:sz="4" w:val="single"/>
              <w:right w:color="cdd2d8" w:space="0" w:sz="4" w:val="single"/>
            </w:tcBorders>
            <w:shd w:fill="17202a" w:val="clear"/>
            <w:vAlign w:val="center"/>
          </w:tcPr>
          <w:p w:rsidR="00000000" w:rsidDel="00000000" w:rsidP="00000000" w:rsidRDefault="00000000" w:rsidRPr="00000000" w14:paraId="00000230">
            <w:pPr>
              <w:spacing w:after="24" w:before="0" w:lineRule="auto"/>
              <w:rPr/>
            </w:pPr>
            <w:r w:rsidDel="00000000" w:rsidR="00000000" w:rsidRPr="00000000">
              <w:rPr>
                <w:rFonts w:ascii="Aptos" w:cs="Aptos" w:eastAsia="Aptos" w:hAnsi="Aptos"/>
                <w:b w:val="1"/>
                <w:bCs w:val="1"/>
                <w:color w:val="ffffff"/>
                <w:sz w:val="16"/>
                <w:szCs w:val="16"/>
                <w:rtl w:val="0"/>
              </w:rPr>
              <w:t xml:space="preserve">Domain</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17202a" w:val="clear"/>
            <w:vAlign w:val="center"/>
          </w:tcPr>
          <w:p w:rsidR="00000000" w:rsidDel="00000000" w:rsidP="00000000" w:rsidRDefault="00000000" w:rsidRPr="00000000" w14:paraId="00000231">
            <w:pPr>
              <w:spacing w:after="24" w:before="0" w:lineRule="auto"/>
              <w:rPr/>
            </w:pPr>
            <w:r w:rsidDel="00000000" w:rsidR="00000000" w:rsidRPr="00000000">
              <w:rPr>
                <w:rFonts w:ascii="Aptos" w:cs="Aptos" w:eastAsia="Aptos" w:hAnsi="Aptos"/>
                <w:b w:val="1"/>
                <w:bCs w:val="1"/>
                <w:color w:val="ffffff"/>
                <w:sz w:val="16"/>
                <w:szCs w:val="16"/>
                <w:rtl w:val="0"/>
              </w:rPr>
              <w:t xml:space="preserve">Minimum controls</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232">
            <w:pPr>
              <w:spacing w:after="24" w:before="0" w:lineRule="auto"/>
              <w:rPr/>
            </w:pPr>
            <w:r w:rsidDel="00000000" w:rsidR="00000000" w:rsidRPr="00000000">
              <w:rPr>
                <w:rFonts w:ascii="Aptos" w:cs="Aptos" w:eastAsia="Aptos" w:hAnsi="Aptos"/>
                <w:sz w:val="16"/>
                <w:szCs w:val="16"/>
                <w:rtl w:val="0"/>
              </w:rPr>
              <w:t xml:space="preserve">Identity</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233">
            <w:pPr>
              <w:spacing w:after="24" w:before="0" w:lineRule="auto"/>
              <w:rPr/>
            </w:pPr>
            <w:r w:rsidDel="00000000" w:rsidR="00000000" w:rsidRPr="00000000">
              <w:rPr>
                <w:rFonts w:ascii="Aptos" w:cs="Aptos" w:eastAsia="Aptos" w:hAnsi="Aptos"/>
                <w:sz w:val="16"/>
                <w:szCs w:val="16"/>
                <w:rtl w:val="0"/>
              </w:rPr>
              <w:t xml:space="preserve">MFA/step-up, workload identity, token audience, revocation.</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shd w:fill="f4f5f6" w:val="clear"/>
            <w:vAlign w:val="center"/>
          </w:tcPr>
          <w:p w:rsidR="00000000" w:rsidDel="00000000" w:rsidP="00000000" w:rsidRDefault="00000000" w:rsidRPr="00000000" w14:paraId="00000234">
            <w:pPr>
              <w:spacing w:after="24" w:before="0" w:lineRule="auto"/>
              <w:rPr/>
            </w:pPr>
            <w:r w:rsidDel="00000000" w:rsidR="00000000" w:rsidRPr="00000000">
              <w:rPr>
                <w:rFonts w:ascii="Aptos" w:cs="Aptos" w:eastAsia="Aptos" w:hAnsi="Aptos"/>
                <w:sz w:val="16"/>
                <w:szCs w:val="16"/>
                <w:rtl w:val="0"/>
              </w:rPr>
              <w:t xml:space="preserve">Authorization</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4f5f6" w:val="clear"/>
            <w:vAlign w:val="center"/>
          </w:tcPr>
          <w:p w:rsidR="00000000" w:rsidDel="00000000" w:rsidP="00000000" w:rsidRDefault="00000000" w:rsidRPr="00000000" w14:paraId="00000235">
            <w:pPr>
              <w:spacing w:after="24" w:before="0" w:lineRule="auto"/>
              <w:rPr/>
            </w:pPr>
            <w:r w:rsidDel="00000000" w:rsidR="00000000" w:rsidRPr="00000000">
              <w:rPr>
                <w:rFonts w:ascii="Aptos" w:cs="Aptos" w:eastAsia="Aptos" w:hAnsi="Aptos"/>
                <w:sz w:val="16"/>
                <w:szCs w:val="16"/>
                <w:rtl w:val="0"/>
              </w:rPr>
              <w:t xml:space="preserve">Deny-default, RBAC/ABAC/ReBAC, object/property/function/purpose enforcement.</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236">
            <w:pPr>
              <w:spacing w:after="24" w:before="0" w:lineRule="auto"/>
              <w:rPr/>
            </w:pPr>
            <w:r w:rsidDel="00000000" w:rsidR="00000000" w:rsidRPr="00000000">
              <w:rPr>
                <w:rFonts w:ascii="Aptos" w:cs="Aptos" w:eastAsia="Aptos" w:hAnsi="Aptos"/>
                <w:sz w:val="16"/>
                <w:szCs w:val="16"/>
                <w:rtl w:val="0"/>
              </w:rPr>
              <w:t xml:space="preserve">Data</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237">
            <w:pPr>
              <w:spacing w:after="24" w:before="0" w:lineRule="auto"/>
              <w:rPr/>
            </w:pPr>
            <w:r w:rsidDel="00000000" w:rsidR="00000000" w:rsidRPr="00000000">
              <w:rPr>
                <w:rFonts w:ascii="Aptos" w:cs="Aptos" w:eastAsia="Aptos" w:hAnsi="Aptos"/>
                <w:sz w:val="16"/>
                <w:szCs w:val="16"/>
                <w:rtl w:val="0"/>
              </w:rPr>
              <w:t xml:space="preserve">Classification, minimization, encryption, retention, deletion, DLP, residency.</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shd w:fill="f4f5f6" w:val="clear"/>
            <w:vAlign w:val="center"/>
          </w:tcPr>
          <w:p w:rsidR="00000000" w:rsidDel="00000000" w:rsidP="00000000" w:rsidRDefault="00000000" w:rsidRPr="00000000" w14:paraId="00000238">
            <w:pPr>
              <w:spacing w:after="24" w:before="0" w:lineRule="auto"/>
              <w:rPr/>
            </w:pPr>
            <w:r w:rsidDel="00000000" w:rsidR="00000000" w:rsidRPr="00000000">
              <w:rPr>
                <w:rFonts w:ascii="Aptos" w:cs="Aptos" w:eastAsia="Aptos" w:hAnsi="Aptos"/>
                <w:sz w:val="16"/>
                <w:szCs w:val="16"/>
                <w:rtl w:val="0"/>
              </w:rPr>
              <w:t xml:space="preserve">AI/RAG</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4f5f6" w:val="clear"/>
            <w:vAlign w:val="center"/>
          </w:tcPr>
          <w:p w:rsidR="00000000" w:rsidDel="00000000" w:rsidP="00000000" w:rsidRDefault="00000000" w:rsidRPr="00000000" w14:paraId="00000239">
            <w:pPr>
              <w:spacing w:after="24" w:before="0" w:lineRule="auto"/>
              <w:rPr/>
            </w:pPr>
            <w:r w:rsidDel="00000000" w:rsidR="00000000" w:rsidRPr="00000000">
              <w:rPr>
                <w:rFonts w:ascii="Aptos" w:cs="Aptos" w:eastAsia="Aptos" w:hAnsi="Aptos"/>
                <w:sz w:val="16"/>
                <w:szCs w:val="16"/>
                <w:rtl w:val="0"/>
              </w:rPr>
              <w:t xml:space="preserve">Provider controls, injection resistance, corpus governance, model routing, claim/citation validation.</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23A">
            <w:pPr>
              <w:spacing w:after="24" w:before="0" w:lineRule="auto"/>
              <w:rPr/>
            </w:pPr>
            <w:r w:rsidDel="00000000" w:rsidR="00000000" w:rsidRPr="00000000">
              <w:rPr>
                <w:rFonts w:ascii="Aptos" w:cs="Aptos" w:eastAsia="Aptos" w:hAnsi="Aptos"/>
                <w:sz w:val="16"/>
                <w:szCs w:val="16"/>
                <w:rtl w:val="0"/>
              </w:rPr>
              <w:t xml:space="preserve">Actions</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23B">
            <w:pPr>
              <w:spacing w:after="24" w:before="0" w:lineRule="auto"/>
              <w:rPr/>
            </w:pPr>
            <w:r w:rsidDel="00000000" w:rsidR="00000000" w:rsidRPr="00000000">
              <w:rPr>
                <w:rFonts w:ascii="Aptos" w:cs="Aptos" w:eastAsia="Aptos" w:hAnsi="Aptos"/>
                <w:sz w:val="16"/>
                <w:szCs w:val="16"/>
                <w:rtl w:val="0"/>
              </w:rPr>
              <w:t xml:space="preserve">A0–A3, exact A2 confirmation, fresh authorization, idempotency, authoritative receipt.</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shd w:fill="f4f5f6" w:val="clear"/>
            <w:vAlign w:val="center"/>
          </w:tcPr>
          <w:p w:rsidR="00000000" w:rsidDel="00000000" w:rsidP="00000000" w:rsidRDefault="00000000" w:rsidRPr="00000000" w14:paraId="0000023C">
            <w:pPr>
              <w:spacing w:after="24" w:before="0" w:lineRule="auto"/>
              <w:rPr/>
            </w:pPr>
            <w:r w:rsidDel="00000000" w:rsidR="00000000" w:rsidRPr="00000000">
              <w:rPr>
                <w:rFonts w:ascii="Aptos" w:cs="Aptos" w:eastAsia="Aptos" w:hAnsi="Aptos"/>
                <w:sz w:val="16"/>
                <w:szCs w:val="16"/>
                <w:rtl w:val="0"/>
              </w:rPr>
              <w:t xml:space="preserve">Infrastructure</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4f5f6" w:val="clear"/>
            <w:vAlign w:val="center"/>
          </w:tcPr>
          <w:p w:rsidR="00000000" w:rsidDel="00000000" w:rsidP="00000000" w:rsidRDefault="00000000" w:rsidRPr="00000000" w14:paraId="0000023D">
            <w:pPr>
              <w:spacing w:after="24" w:before="0" w:lineRule="auto"/>
              <w:rPr/>
            </w:pPr>
            <w:r w:rsidDel="00000000" w:rsidR="00000000" w:rsidRPr="00000000">
              <w:rPr>
                <w:rFonts w:ascii="Aptos" w:cs="Aptos" w:eastAsia="Aptos" w:hAnsi="Aptos"/>
                <w:sz w:val="16"/>
                <w:szCs w:val="16"/>
                <w:rtl w:val="0"/>
              </w:rPr>
              <w:t xml:space="preserve">Network segmentation, egress controls, secrets/KMS, hardening, patching.</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23E">
            <w:pPr>
              <w:spacing w:after="24" w:before="0" w:lineRule="auto"/>
              <w:rPr/>
            </w:pPr>
            <w:r w:rsidDel="00000000" w:rsidR="00000000" w:rsidRPr="00000000">
              <w:rPr>
                <w:rFonts w:ascii="Aptos" w:cs="Aptos" w:eastAsia="Aptos" w:hAnsi="Aptos"/>
                <w:sz w:val="16"/>
                <w:szCs w:val="16"/>
                <w:rtl w:val="0"/>
              </w:rPr>
              <w:t xml:space="preserve">SDLC</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23F">
            <w:pPr>
              <w:spacing w:after="24" w:before="0" w:lineRule="auto"/>
              <w:rPr/>
            </w:pPr>
            <w:r w:rsidDel="00000000" w:rsidR="00000000" w:rsidRPr="00000000">
              <w:rPr>
                <w:rFonts w:ascii="Aptos" w:cs="Aptos" w:eastAsia="Aptos" w:hAnsi="Aptos"/>
                <w:sz w:val="16"/>
                <w:szCs w:val="16"/>
                <w:rtl w:val="0"/>
              </w:rPr>
              <w:t xml:space="preserve">Threat/privacy design, SAST/SCA/DAST, SBOM/provenance, signed release, regression.</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shd w:fill="f4f5f6" w:val="clear"/>
            <w:vAlign w:val="center"/>
          </w:tcPr>
          <w:p w:rsidR="00000000" w:rsidDel="00000000" w:rsidP="00000000" w:rsidRDefault="00000000" w:rsidRPr="00000000" w14:paraId="00000240">
            <w:pPr>
              <w:spacing w:after="24" w:before="0" w:lineRule="auto"/>
              <w:rPr/>
            </w:pPr>
            <w:r w:rsidDel="00000000" w:rsidR="00000000" w:rsidRPr="00000000">
              <w:rPr>
                <w:rFonts w:ascii="Aptos" w:cs="Aptos" w:eastAsia="Aptos" w:hAnsi="Aptos"/>
                <w:sz w:val="16"/>
                <w:szCs w:val="16"/>
                <w:rtl w:val="0"/>
              </w:rPr>
              <w:t xml:space="preserve">Operations</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4f5f6" w:val="clear"/>
            <w:vAlign w:val="center"/>
          </w:tcPr>
          <w:p w:rsidR="00000000" w:rsidDel="00000000" w:rsidP="00000000" w:rsidRDefault="00000000" w:rsidRPr="00000000" w14:paraId="00000241">
            <w:pPr>
              <w:spacing w:after="24" w:before="0" w:lineRule="auto"/>
              <w:rPr/>
            </w:pPr>
            <w:r w:rsidDel="00000000" w:rsidR="00000000" w:rsidRPr="00000000">
              <w:rPr>
                <w:rFonts w:ascii="Aptos" w:cs="Aptos" w:eastAsia="Aptos" w:hAnsi="Aptos"/>
                <w:sz w:val="16"/>
                <w:szCs w:val="16"/>
                <w:rtl w:val="0"/>
              </w:rPr>
              <w:t xml:space="preserve">Monitoring, anomaly detection, incident response, DR, access review, kill switches.</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242">
            <w:pPr>
              <w:spacing w:after="24" w:before="0" w:lineRule="auto"/>
              <w:rPr/>
            </w:pPr>
            <w:r w:rsidDel="00000000" w:rsidR="00000000" w:rsidRPr="00000000">
              <w:rPr>
                <w:rFonts w:ascii="Aptos" w:cs="Aptos" w:eastAsia="Aptos" w:hAnsi="Aptos"/>
                <w:sz w:val="16"/>
                <w:szCs w:val="16"/>
                <w:rtl w:val="0"/>
              </w:rPr>
              <w:t xml:space="preserve">Governance</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243">
            <w:pPr>
              <w:spacing w:after="24" w:before="0" w:lineRule="auto"/>
              <w:rPr/>
            </w:pPr>
            <w:r w:rsidDel="00000000" w:rsidR="00000000" w:rsidRPr="00000000">
              <w:rPr>
                <w:rFonts w:ascii="Aptos" w:cs="Aptos" w:eastAsia="Aptos" w:hAnsi="Aptos"/>
                <w:sz w:val="16"/>
                <w:szCs w:val="16"/>
                <w:rtl w:val="0"/>
              </w:rPr>
              <w:t xml:space="preserve">Risk register, ISMS/PIMS mapping, policy exceptions, evidence, periodic review.</w:t>
            </w:r>
            <w:r w:rsidDel="00000000" w:rsidR="00000000" w:rsidRPr="00000000">
              <w:rPr>
                <w:rtl w:val="0"/>
              </w:rPr>
            </w:r>
          </w:p>
        </w:tc>
      </w:tr>
    </w:tbl>
    <w:p w:rsidR="00000000" w:rsidDel="00000000" w:rsidP="00000000" w:rsidRDefault="00000000" w:rsidRPr="00000000" w14:paraId="0000024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Aptos" w:cs="Aptos" w:eastAsia="Aptos" w:hAnsi="Aptos"/>
          <w:b w:val="0"/>
          <w:bCs w:val="0"/>
          <w:i w:val="0"/>
          <w:iCs w:val="0"/>
          <w:smallCaps w:val="0"/>
          <w:strike w:val="0"/>
          <w:color w:val="5f6b76"/>
          <w:sz w:val="15"/>
          <w:szCs w:val="15"/>
          <w:u w:val="none"/>
          <w:shd w:fill="auto" w:val="clear"/>
          <w:vertAlign w:val="baseline"/>
        </w:rPr>
      </w:pPr>
      <w:r w:rsidDel="00000000" w:rsidR="00000000" w:rsidRPr="00000000">
        <w:rPr>
          <w:rtl w:val="0"/>
        </w:rPr>
      </w:r>
    </w:p>
    <w:p w:rsidR="00000000" w:rsidDel="00000000" w:rsidP="00000000" w:rsidRDefault="00000000" w:rsidRPr="00000000" w14:paraId="00000245">
      <w:pPr>
        <w:pStyle w:val="Heading1"/>
        <w:rPr/>
      </w:pPr>
      <w:r w:rsidDel="00000000" w:rsidR="00000000" w:rsidRPr="00000000">
        <w:rPr>
          <w:rtl w:val="0"/>
        </w:rPr>
        <w:t xml:space="preserve">26. Release-Blocking Acceptance Gates</w:t>
      </w:r>
    </w:p>
    <w:tbl>
      <w:tblPr>
        <w:tblStyle w:val="Table36"/>
        <w:tblW w:w="1028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41"/>
        <w:gridCol w:w="5141"/>
        <w:tblGridChange w:id="0">
          <w:tblGrid>
            <w:gridCol w:w="5141"/>
            <w:gridCol w:w="5141"/>
          </w:tblGrid>
        </w:tblGridChange>
      </w:tblGrid>
      <w:tr>
        <w:trPr>
          <w:cantSplit w:val="1"/>
          <w:tblHeader w:val="1"/>
        </w:trPr>
        <w:tc>
          <w:tcPr>
            <w:tcBorders>
              <w:top w:color="cdd2d8" w:space="0" w:sz="4" w:val="single"/>
              <w:left w:color="cdd2d8" w:space="0" w:sz="4" w:val="single"/>
              <w:bottom w:color="cdd2d8" w:space="0" w:sz="4" w:val="single"/>
              <w:right w:color="cdd2d8" w:space="0" w:sz="4" w:val="single"/>
            </w:tcBorders>
            <w:shd w:fill="17202a" w:val="clear"/>
            <w:vAlign w:val="center"/>
          </w:tcPr>
          <w:p w:rsidR="00000000" w:rsidDel="00000000" w:rsidP="00000000" w:rsidRDefault="00000000" w:rsidRPr="00000000" w14:paraId="00000246">
            <w:pPr>
              <w:spacing w:after="24" w:before="0" w:lineRule="auto"/>
              <w:rPr/>
            </w:pPr>
            <w:r w:rsidDel="00000000" w:rsidR="00000000" w:rsidRPr="00000000">
              <w:rPr>
                <w:rFonts w:ascii="Aptos" w:cs="Aptos" w:eastAsia="Aptos" w:hAnsi="Aptos"/>
                <w:b w:val="1"/>
                <w:bCs w:val="1"/>
                <w:color w:val="ffffff"/>
                <w:sz w:val="15"/>
                <w:szCs w:val="15"/>
                <w:rtl w:val="0"/>
              </w:rPr>
              <w:t xml:space="preserve">ID</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17202a" w:val="clear"/>
            <w:vAlign w:val="center"/>
          </w:tcPr>
          <w:p w:rsidR="00000000" w:rsidDel="00000000" w:rsidP="00000000" w:rsidRDefault="00000000" w:rsidRPr="00000000" w14:paraId="00000247">
            <w:pPr>
              <w:spacing w:after="24" w:before="0" w:lineRule="auto"/>
              <w:rPr/>
            </w:pPr>
            <w:r w:rsidDel="00000000" w:rsidR="00000000" w:rsidRPr="00000000">
              <w:rPr>
                <w:rFonts w:ascii="Aptos" w:cs="Aptos" w:eastAsia="Aptos" w:hAnsi="Aptos"/>
                <w:b w:val="1"/>
                <w:bCs w:val="1"/>
                <w:color w:val="ffffff"/>
                <w:sz w:val="15"/>
                <w:szCs w:val="15"/>
                <w:rtl w:val="0"/>
              </w:rPr>
              <w:t xml:space="preserve">Release-blocking criterion</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248">
            <w:pPr>
              <w:spacing w:after="24" w:before="0" w:lineRule="auto"/>
              <w:rPr/>
            </w:pPr>
            <w:r w:rsidDel="00000000" w:rsidR="00000000" w:rsidRPr="00000000">
              <w:rPr>
                <w:rFonts w:ascii="Aptos" w:cs="Aptos" w:eastAsia="Aptos" w:hAnsi="Aptos"/>
                <w:sz w:val="15"/>
                <w:szCs w:val="15"/>
                <w:rtl w:val="0"/>
              </w:rPr>
              <w:t xml:space="preserve">SEC-PRIV-AC-001</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249">
            <w:pPr>
              <w:spacing w:after="24" w:before="0" w:lineRule="auto"/>
              <w:rPr/>
            </w:pPr>
            <w:r w:rsidDel="00000000" w:rsidR="00000000" w:rsidRPr="00000000">
              <w:rPr>
                <w:rFonts w:ascii="Aptos" w:cs="Aptos" w:eastAsia="Aptos" w:hAnsi="Aptos"/>
                <w:sz w:val="15"/>
                <w:szCs w:val="15"/>
                <w:rtl w:val="0"/>
              </w:rPr>
              <w:t xml:space="preserve">Protected data is denied by default without authenticated principal, valid subject scope and authorization.</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shd w:fill="f4f5f6" w:val="clear"/>
            <w:vAlign w:val="center"/>
          </w:tcPr>
          <w:p w:rsidR="00000000" w:rsidDel="00000000" w:rsidP="00000000" w:rsidRDefault="00000000" w:rsidRPr="00000000" w14:paraId="0000024A">
            <w:pPr>
              <w:spacing w:after="24" w:before="0" w:lineRule="auto"/>
              <w:rPr/>
            </w:pPr>
            <w:r w:rsidDel="00000000" w:rsidR="00000000" w:rsidRPr="00000000">
              <w:rPr>
                <w:rFonts w:ascii="Aptos" w:cs="Aptos" w:eastAsia="Aptos" w:hAnsi="Aptos"/>
                <w:sz w:val="15"/>
                <w:szCs w:val="15"/>
                <w:rtl w:val="0"/>
              </w:rPr>
              <w:t xml:space="preserve">SEC-PRIV-AC-002</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4f5f6" w:val="clear"/>
            <w:vAlign w:val="center"/>
          </w:tcPr>
          <w:p w:rsidR="00000000" w:rsidDel="00000000" w:rsidP="00000000" w:rsidRDefault="00000000" w:rsidRPr="00000000" w14:paraId="0000024B">
            <w:pPr>
              <w:spacing w:after="24" w:before="0" w:lineRule="auto"/>
              <w:rPr/>
            </w:pPr>
            <w:r w:rsidDel="00000000" w:rsidR="00000000" w:rsidRPr="00000000">
              <w:rPr>
                <w:rFonts w:ascii="Aptos" w:cs="Aptos" w:eastAsia="Aptos" w:hAnsi="Aptos"/>
                <w:sz w:val="15"/>
                <w:szCs w:val="15"/>
                <w:rtl w:val="0"/>
              </w:rPr>
              <w:t xml:space="preserve">Cross-user, cross-host and cross-role object access is blocked.</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24C">
            <w:pPr>
              <w:spacing w:after="24" w:before="0" w:lineRule="auto"/>
              <w:rPr/>
            </w:pPr>
            <w:r w:rsidDel="00000000" w:rsidR="00000000" w:rsidRPr="00000000">
              <w:rPr>
                <w:rFonts w:ascii="Aptos" w:cs="Aptos" w:eastAsia="Aptos" w:hAnsi="Aptos"/>
                <w:sz w:val="15"/>
                <w:szCs w:val="15"/>
                <w:rtl w:val="0"/>
              </w:rPr>
              <w:t xml:space="preserve">SEC-PRIV-AC-003</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24D">
            <w:pPr>
              <w:spacing w:after="24" w:before="0" w:lineRule="auto"/>
              <w:rPr/>
            </w:pPr>
            <w:r w:rsidDel="00000000" w:rsidR="00000000" w:rsidRPr="00000000">
              <w:rPr>
                <w:rFonts w:ascii="Aptos" w:cs="Aptos" w:eastAsia="Aptos" w:hAnsi="Aptos"/>
                <w:sz w:val="15"/>
                <w:szCs w:val="15"/>
                <w:rtl w:val="0"/>
              </w:rPr>
              <w:t xml:space="preserve">Sensitive properties are redacted even when parent object is readable.</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shd w:fill="f4f5f6" w:val="clear"/>
            <w:vAlign w:val="center"/>
          </w:tcPr>
          <w:p w:rsidR="00000000" w:rsidDel="00000000" w:rsidP="00000000" w:rsidRDefault="00000000" w:rsidRPr="00000000" w14:paraId="0000024E">
            <w:pPr>
              <w:spacing w:after="24" w:before="0" w:lineRule="auto"/>
              <w:rPr/>
            </w:pPr>
            <w:r w:rsidDel="00000000" w:rsidR="00000000" w:rsidRPr="00000000">
              <w:rPr>
                <w:rFonts w:ascii="Aptos" w:cs="Aptos" w:eastAsia="Aptos" w:hAnsi="Aptos"/>
                <w:sz w:val="15"/>
                <w:szCs w:val="15"/>
                <w:rtl w:val="0"/>
              </w:rPr>
              <w:t xml:space="preserve">SEC-PRIV-AC-004</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4f5f6" w:val="clear"/>
            <w:vAlign w:val="center"/>
          </w:tcPr>
          <w:p w:rsidR="00000000" w:rsidDel="00000000" w:rsidP="00000000" w:rsidRDefault="00000000" w:rsidRPr="00000000" w14:paraId="0000024F">
            <w:pPr>
              <w:spacing w:after="24" w:before="0" w:lineRule="auto"/>
              <w:rPr/>
            </w:pPr>
            <w:r w:rsidDel="00000000" w:rsidR="00000000" w:rsidRPr="00000000">
              <w:rPr>
                <w:rFonts w:ascii="Aptos" w:cs="Aptos" w:eastAsia="Aptos" w:hAnsi="Aptos"/>
                <w:sz w:val="15"/>
                <w:szCs w:val="15"/>
                <w:rtl w:val="0"/>
              </w:rPr>
              <w:t xml:space="preserve">Access tokens, secrets and D4 content are absent from general logs and model prompts.</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250">
            <w:pPr>
              <w:spacing w:after="24" w:before="0" w:lineRule="auto"/>
              <w:rPr/>
            </w:pPr>
            <w:r w:rsidDel="00000000" w:rsidR="00000000" w:rsidRPr="00000000">
              <w:rPr>
                <w:rFonts w:ascii="Aptos" w:cs="Aptos" w:eastAsia="Aptos" w:hAnsi="Aptos"/>
                <w:sz w:val="15"/>
                <w:szCs w:val="15"/>
                <w:rtl w:val="0"/>
              </w:rPr>
              <w:t xml:space="preserve">SEC-PRIV-AC-005</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251">
            <w:pPr>
              <w:spacing w:after="24" w:before="0" w:lineRule="auto"/>
              <w:rPr/>
            </w:pPr>
            <w:r w:rsidDel="00000000" w:rsidR="00000000" w:rsidRPr="00000000">
              <w:rPr>
                <w:rFonts w:ascii="Aptos" w:cs="Aptos" w:eastAsia="Aptos" w:hAnsi="Aptos"/>
                <w:sz w:val="15"/>
                <w:szCs w:val="15"/>
                <w:rtl w:val="0"/>
              </w:rPr>
              <w:t xml:space="preserve">External model/provider receives only approved minimum payload and approved region route.</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shd w:fill="f4f5f6" w:val="clear"/>
            <w:vAlign w:val="center"/>
          </w:tcPr>
          <w:p w:rsidR="00000000" w:rsidDel="00000000" w:rsidP="00000000" w:rsidRDefault="00000000" w:rsidRPr="00000000" w14:paraId="00000252">
            <w:pPr>
              <w:spacing w:after="24" w:before="0" w:lineRule="auto"/>
              <w:rPr/>
            </w:pPr>
            <w:r w:rsidDel="00000000" w:rsidR="00000000" w:rsidRPr="00000000">
              <w:rPr>
                <w:rFonts w:ascii="Aptos" w:cs="Aptos" w:eastAsia="Aptos" w:hAnsi="Aptos"/>
                <w:sz w:val="15"/>
                <w:szCs w:val="15"/>
                <w:rtl w:val="0"/>
              </w:rPr>
              <w:t xml:space="preserve">SEC-PRIV-AC-006</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4f5f6" w:val="clear"/>
            <w:vAlign w:val="center"/>
          </w:tcPr>
          <w:p w:rsidR="00000000" w:rsidDel="00000000" w:rsidP="00000000" w:rsidRDefault="00000000" w:rsidRPr="00000000" w14:paraId="00000253">
            <w:pPr>
              <w:spacing w:after="24" w:before="0" w:lineRule="auto"/>
              <w:rPr/>
            </w:pPr>
            <w:r w:rsidDel="00000000" w:rsidR="00000000" w:rsidRPr="00000000">
              <w:rPr>
                <w:rFonts w:ascii="Aptos" w:cs="Aptos" w:eastAsia="Aptos" w:hAnsi="Aptos"/>
                <w:sz w:val="15"/>
                <w:szCs w:val="15"/>
                <w:rtl w:val="0"/>
              </w:rPr>
              <w:t xml:space="preserve">Provider fallback cannot bypass retention, residency, contract or security requirements.</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254">
            <w:pPr>
              <w:spacing w:after="24" w:before="0" w:lineRule="auto"/>
              <w:rPr/>
            </w:pPr>
            <w:r w:rsidDel="00000000" w:rsidR="00000000" w:rsidRPr="00000000">
              <w:rPr>
                <w:rFonts w:ascii="Aptos" w:cs="Aptos" w:eastAsia="Aptos" w:hAnsi="Aptos"/>
                <w:sz w:val="15"/>
                <w:szCs w:val="15"/>
                <w:rtl w:val="0"/>
              </w:rPr>
              <w:t xml:space="preserve">SEC-PRIV-AC-007</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255">
            <w:pPr>
              <w:spacing w:after="24" w:before="0" w:lineRule="auto"/>
              <w:rPr/>
            </w:pPr>
            <w:r w:rsidDel="00000000" w:rsidR="00000000" w:rsidRPr="00000000">
              <w:rPr>
                <w:rFonts w:ascii="Aptos" w:cs="Aptos" w:eastAsia="Aptos" w:hAnsi="Aptos"/>
                <w:sz w:val="15"/>
                <w:szCs w:val="15"/>
                <w:rtl w:val="0"/>
              </w:rPr>
              <w:t xml:space="preserve">Indirect prompt injection cannot expand tool, authorization or network privileges.</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shd w:fill="f4f5f6" w:val="clear"/>
            <w:vAlign w:val="center"/>
          </w:tcPr>
          <w:p w:rsidR="00000000" w:rsidDel="00000000" w:rsidP="00000000" w:rsidRDefault="00000000" w:rsidRPr="00000000" w14:paraId="00000256">
            <w:pPr>
              <w:spacing w:after="24" w:before="0" w:lineRule="auto"/>
              <w:rPr/>
            </w:pPr>
            <w:r w:rsidDel="00000000" w:rsidR="00000000" w:rsidRPr="00000000">
              <w:rPr>
                <w:rFonts w:ascii="Aptos" w:cs="Aptos" w:eastAsia="Aptos" w:hAnsi="Aptos"/>
                <w:sz w:val="15"/>
                <w:szCs w:val="15"/>
                <w:rtl w:val="0"/>
              </w:rPr>
              <w:t xml:space="preserve">SEC-PRIV-AC-008</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4f5f6" w:val="clear"/>
            <w:vAlign w:val="center"/>
          </w:tcPr>
          <w:p w:rsidR="00000000" w:rsidDel="00000000" w:rsidP="00000000" w:rsidRDefault="00000000" w:rsidRPr="00000000" w14:paraId="00000257">
            <w:pPr>
              <w:spacing w:after="24" w:before="0" w:lineRule="auto"/>
              <w:rPr/>
            </w:pPr>
            <w:r w:rsidDel="00000000" w:rsidR="00000000" w:rsidRPr="00000000">
              <w:rPr>
                <w:rFonts w:ascii="Aptos" w:cs="Aptos" w:eastAsia="Aptos" w:hAnsi="Aptos"/>
                <w:sz w:val="15"/>
                <w:szCs w:val="15"/>
                <w:rtl w:val="0"/>
              </w:rPr>
              <w:t xml:space="preserve">RAG retrieval cannot cross access-class or market boundary.</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258">
            <w:pPr>
              <w:spacing w:after="24" w:before="0" w:lineRule="auto"/>
              <w:rPr/>
            </w:pPr>
            <w:r w:rsidDel="00000000" w:rsidR="00000000" w:rsidRPr="00000000">
              <w:rPr>
                <w:rFonts w:ascii="Aptos" w:cs="Aptos" w:eastAsia="Aptos" w:hAnsi="Aptos"/>
                <w:sz w:val="15"/>
                <w:szCs w:val="15"/>
                <w:rtl w:val="0"/>
              </w:rPr>
              <w:t xml:space="preserve">SEC-PRIV-AC-009</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259">
            <w:pPr>
              <w:spacing w:after="24" w:before="0" w:lineRule="auto"/>
              <w:rPr/>
            </w:pPr>
            <w:r w:rsidDel="00000000" w:rsidR="00000000" w:rsidRPr="00000000">
              <w:rPr>
                <w:rFonts w:ascii="Aptos" w:cs="Aptos" w:eastAsia="Aptos" w:hAnsi="Aptos"/>
                <w:sz w:val="15"/>
                <w:szCs w:val="15"/>
                <w:rtl w:val="0"/>
              </w:rPr>
              <w:t xml:space="preserve">D5 financial/compliance state is sourced only from authoritative domains.</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shd w:fill="f4f5f6" w:val="clear"/>
            <w:vAlign w:val="center"/>
          </w:tcPr>
          <w:p w:rsidR="00000000" w:rsidDel="00000000" w:rsidP="00000000" w:rsidRDefault="00000000" w:rsidRPr="00000000" w14:paraId="0000025A">
            <w:pPr>
              <w:spacing w:after="24" w:before="0" w:lineRule="auto"/>
              <w:rPr/>
            </w:pPr>
            <w:r w:rsidDel="00000000" w:rsidR="00000000" w:rsidRPr="00000000">
              <w:rPr>
                <w:rFonts w:ascii="Aptos" w:cs="Aptos" w:eastAsia="Aptos" w:hAnsi="Aptos"/>
                <w:sz w:val="15"/>
                <w:szCs w:val="15"/>
                <w:rtl w:val="0"/>
              </w:rPr>
              <w:t xml:space="preserve">SEC-PRIV-AC-010</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4f5f6" w:val="clear"/>
            <w:vAlign w:val="center"/>
          </w:tcPr>
          <w:p w:rsidR="00000000" w:rsidDel="00000000" w:rsidP="00000000" w:rsidRDefault="00000000" w:rsidRPr="00000000" w14:paraId="0000025B">
            <w:pPr>
              <w:spacing w:after="24" w:before="0" w:lineRule="auto"/>
              <w:rPr/>
            </w:pPr>
            <w:r w:rsidDel="00000000" w:rsidR="00000000" w:rsidRPr="00000000">
              <w:rPr>
                <w:rFonts w:ascii="Aptos" w:cs="Aptos" w:eastAsia="Aptos" w:hAnsi="Aptos"/>
                <w:sz w:val="15"/>
                <w:szCs w:val="15"/>
                <w:rtl w:val="0"/>
              </w:rPr>
              <w:t xml:space="preserve">A2 execution requires valid exact confirmation and fresh authorization.</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25C">
            <w:pPr>
              <w:spacing w:after="24" w:before="0" w:lineRule="auto"/>
              <w:rPr/>
            </w:pPr>
            <w:r w:rsidDel="00000000" w:rsidR="00000000" w:rsidRPr="00000000">
              <w:rPr>
                <w:rFonts w:ascii="Aptos" w:cs="Aptos" w:eastAsia="Aptos" w:hAnsi="Aptos"/>
                <w:sz w:val="15"/>
                <w:szCs w:val="15"/>
                <w:rtl w:val="0"/>
              </w:rPr>
              <w:t xml:space="preserve">SEC-PRIV-AC-011</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25D">
            <w:pPr>
              <w:spacing w:after="24" w:before="0" w:lineRule="auto"/>
              <w:rPr/>
            </w:pPr>
            <w:r w:rsidDel="00000000" w:rsidR="00000000" w:rsidRPr="00000000">
              <w:rPr>
                <w:rFonts w:ascii="Aptos" w:cs="Aptos" w:eastAsia="Aptos" w:hAnsi="Aptos"/>
                <w:sz w:val="15"/>
                <w:szCs w:val="15"/>
                <w:rtl w:val="0"/>
              </w:rPr>
              <w:t xml:space="preserve">Scope switch invalidates protected context/caches and stale confirmations.</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shd w:fill="f4f5f6" w:val="clear"/>
            <w:vAlign w:val="center"/>
          </w:tcPr>
          <w:p w:rsidR="00000000" w:rsidDel="00000000" w:rsidP="00000000" w:rsidRDefault="00000000" w:rsidRPr="00000000" w14:paraId="0000025E">
            <w:pPr>
              <w:spacing w:after="24" w:before="0" w:lineRule="auto"/>
              <w:rPr/>
            </w:pPr>
            <w:r w:rsidDel="00000000" w:rsidR="00000000" w:rsidRPr="00000000">
              <w:rPr>
                <w:rFonts w:ascii="Aptos" w:cs="Aptos" w:eastAsia="Aptos" w:hAnsi="Aptos"/>
                <w:sz w:val="15"/>
                <w:szCs w:val="15"/>
                <w:rtl w:val="0"/>
              </w:rPr>
              <w:t xml:space="preserve">SEC-PRIV-AC-012</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4f5f6" w:val="clear"/>
            <w:vAlign w:val="center"/>
          </w:tcPr>
          <w:p w:rsidR="00000000" w:rsidDel="00000000" w:rsidP="00000000" w:rsidRDefault="00000000" w:rsidRPr="00000000" w14:paraId="0000025F">
            <w:pPr>
              <w:spacing w:after="24" w:before="0" w:lineRule="auto"/>
              <w:rPr/>
            </w:pPr>
            <w:r w:rsidDel="00000000" w:rsidR="00000000" w:rsidRPr="00000000">
              <w:rPr>
                <w:rFonts w:ascii="Aptos" w:cs="Aptos" w:eastAsia="Aptos" w:hAnsi="Aptos"/>
                <w:sz w:val="15"/>
                <w:szCs w:val="15"/>
                <w:rtl w:val="0"/>
              </w:rPr>
              <w:t xml:space="preserve">Deletion workflow propagates to Assistant-owned dependent stores and records lawful exceptions.</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260">
            <w:pPr>
              <w:spacing w:after="24" w:before="0" w:lineRule="auto"/>
              <w:rPr/>
            </w:pPr>
            <w:r w:rsidDel="00000000" w:rsidR="00000000" w:rsidRPr="00000000">
              <w:rPr>
                <w:rFonts w:ascii="Aptos" w:cs="Aptos" w:eastAsia="Aptos" w:hAnsi="Aptos"/>
                <w:sz w:val="15"/>
                <w:szCs w:val="15"/>
                <w:rtl w:val="0"/>
              </w:rPr>
              <w:t xml:space="preserve">SEC-PRIV-AC-013</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261">
            <w:pPr>
              <w:spacing w:after="24" w:before="0" w:lineRule="auto"/>
              <w:rPr/>
            </w:pPr>
            <w:r w:rsidDel="00000000" w:rsidR="00000000" w:rsidRPr="00000000">
              <w:rPr>
                <w:rFonts w:ascii="Aptos" w:cs="Aptos" w:eastAsia="Aptos" w:hAnsi="Aptos"/>
                <w:sz w:val="15"/>
                <w:szCs w:val="15"/>
                <w:rtl w:val="0"/>
              </w:rPr>
              <w:t xml:space="preserve">Expired/revoked consent or choice state affects future processing where applicable.</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shd w:fill="f4f5f6" w:val="clear"/>
            <w:vAlign w:val="center"/>
          </w:tcPr>
          <w:p w:rsidR="00000000" w:rsidDel="00000000" w:rsidP="00000000" w:rsidRDefault="00000000" w:rsidRPr="00000000" w14:paraId="00000262">
            <w:pPr>
              <w:spacing w:after="24" w:before="0" w:lineRule="auto"/>
              <w:rPr/>
            </w:pPr>
            <w:r w:rsidDel="00000000" w:rsidR="00000000" w:rsidRPr="00000000">
              <w:rPr>
                <w:rFonts w:ascii="Aptos" w:cs="Aptos" w:eastAsia="Aptos" w:hAnsi="Aptos"/>
                <w:sz w:val="15"/>
                <w:szCs w:val="15"/>
                <w:rtl w:val="0"/>
              </w:rPr>
              <w:t xml:space="preserve">SEC-PRIV-AC-014</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4f5f6" w:val="clear"/>
            <w:vAlign w:val="center"/>
          </w:tcPr>
          <w:p w:rsidR="00000000" w:rsidDel="00000000" w:rsidP="00000000" w:rsidRDefault="00000000" w:rsidRPr="00000000" w14:paraId="00000263">
            <w:pPr>
              <w:spacing w:after="24" w:before="0" w:lineRule="auto"/>
              <w:rPr/>
            </w:pPr>
            <w:r w:rsidDel="00000000" w:rsidR="00000000" w:rsidRPr="00000000">
              <w:rPr>
                <w:rFonts w:ascii="Aptos" w:cs="Aptos" w:eastAsia="Aptos" w:hAnsi="Aptos"/>
                <w:sz w:val="15"/>
                <w:szCs w:val="15"/>
                <w:rtl w:val="0"/>
              </w:rPr>
              <w:t xml:space="preserve">Region failover does not violate residency/market policy.</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264">
            <w:pPr>
              <w:spacing w:after="24" w:before="0" w:lineRule="auto"/>
              <w:rPr/>
            </w:pPr>
            <w:r w:rsidDel="00000000" w:rsidR="00000000" w:rsidRPr="00000000">
              <w:rPr>
                <w:rFonts w:ascii="Aptos" w:cs="Aptos" w:eastAsia="Aptos" w:hAnsi="Aptos"/>
                <w:sz w:val="15"/>
                <w:szCs w:val="15"/>
                <w:rtl w:val="0"/>
              </w:rPr>
              <w:t xml:space="preserve">SEC-PRIV-AC-015</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265">
            <w:pPr>
              <w:spacing w:after="24" w:before="0" w:lineRule="auto"/>
              <w:rPr/>
            </w:pPr>
            <w:r w:rsidDel="00000000" w:rsidR="00000000" w:rsidRPr="00000000">
              <w:rPr>
                <w:rFonts w:ascii="Aptos" w:cs="Aptos" w:eastAsia="Aptos" w:hAnsi="Aptos"/>
                <w:sz w:val="15"/>
                <w:szCs w:val="15"/>
                <w:rtl w:val="0"/>
              </w:rPr>
              <w:t xml:space="preserve">Backup restore re-applies security, authorization and deletion requirements.</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shd w:fill="f4f5f6" w:val="clear"/>
            <w:vAlign w:val="center"/>
          </w:tcPr>
          <w:p w:rsidR="00000000" w:rsidDel="00000000" w:rsidP="00000000" w:rsidRDefault="00000000" w:rsidRPr="00000000" w14:paraId="00000266">
            <w:pPr>
              <w:spacing w:after="24" w:before="0" w:lineRule="auto"/>
              <w:rPr/>
            </w:pPr>
            <w:r w:rsidDel="00000000" w:rsidR="00000000" w:rsidRPr="00000000">
              <w:rPr>
                <w:rFonts w:ascii="Aptos" w:cs="Aptos" w:eastAsia="Aptos" w:hAnsi="Aptos"/>
                <w:sz w:val="15"/>
                <w:szCs w:val="15"/>
                <w:rtl w:val="0"/>
              </w:rPr>
              <w:t xml:space="preserve">SEC-PRIV-AC-016</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4f5f6" w:val="clear"/>
            <w:vAlign w:val="center"/>
          </w:tcPr>
          <w:p w:rsidR="00000000" w:rsidDel="00000000" w:rsidP="00000000" w:rsidRDefault="00000000" w:rsidRPr="00000000" w14:paraId="00000267">
            <w:pPr>
              <w:spacing w:after="24" w:before="0" w:lineRule="auto"/>
              <w:rPr/>
            </w:pPr>
            <w:r w:rsidDel="00000000" w:rsidR="00000000" w:rsidRPr="00000000">
              <w:rPr>
                <w:rFonts w:ascii="Aptos" w:cs="Aptos" w:eastAsia="Aptos" w:hAnsi="Aptos"/>
                <w:sz w:val="15"/>
                <w:szCs w:val="15"/>
                <w:rtl w:val="0"/>
              </w:rPr>
              <w:t xml:space="preserve">DLP detects prohibited secret/token leakage in tested ingress/egress/log paths.</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268">
            <w:pPr>
              <w:spacing w:after="24" w:before="0" w:lineRule="auto"/>
              <w:rPr/>
            </w:pPr>
            <w:r w:rsidDel="00000000" w:rsidR="00000000" w:rsidRPr="00000000">
              <w:rPr>
                <w:rFonts w:ascii="Aptos" w:cs="Aptos" w:eastAsia="Aptos" w:hAnsi="Aptos"/>
                <w:sz w:val="15"/>
                <w:szCs w:val="15"/>
                <w:rtl w:val="0"/>
              </w:rPr>
              <w:t xml:space="preserve">SEC-PRIV-AC-017</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269">
            <w:pPr>
              <w:spacing w:after="24" w:before="0" w:lineRule="auto"/>
              <w:rPr/>
            </w:pPr>
            <w:r w:rsidDel="00000000" w:rsidR="00000000" w:rsidRPr="00000000">
              <w:rPr>
                <w:rFonts w:ascii="Aptos" w:cs="Aptos" w:eastAsia="Aptos" w:hAnsi="Aptos"/>
                <w:sz w:val="15"/>
                <w:szCs w:val="15"/>
                <w:rtl w:val="0"/>
              </w:rPr>
              <w:t xml:space="preserve">Kill switches independently disable model, provider, tool/action, knowledge release and market pack.</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shd w:fill="f4f5f6" w:val="clear"/>
            <w:vAlign w:val="center"/>
          </w:tcPr>
          <w:p w:rsidR="00000000" w:rsidDel="00000000" w:rsidP="00000000" w:rsidRDefault="00000000" w:rsidRPr="00000000" w14:paraId="0000026A">
            <w:pPr>
              <w:spacing w:after="24" w:before="0" w:lineRule="auto"/>
              <w:rPr/>
            </w:pPr>
            <w:r w:rsidDel="00000000" w:rsidR="00000000" w:rsidRPr="00000000">
              <w:rPr>
                <w:rFonts w:ascii="Aptos" w:cs="Aptos" w:eastAsia="Aptos" w:hAnsi="Aptos"/>
                <w:sz w:val="15"/>
                <w:szCs w:val="15"/>
                <w:rtl w:val="0"/>
              </w:rPr>
              <w:t xml:space="preserve">SEC-PRIV-AC-018</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4f5f6" w:val="clear"/>
            <w:vAlign w:val="center"/>
          </w:tcPr>
          <w:p w:rsidR="00000000" w:rsidDel="00000000" w:rsidP="00000000" w:rsidRDefault="00000000" w:rsidRPr="00000000" w14:paraId="0000026B">
            <w:pPr>
              <w:spacing w:after="24" w:before="0" w:lineRule="auto"/>
              <w:rPr/>
            </w:pPr>
            <w:r w:rsidDel="00000000" w:rsidR="00000000" w:rsidRPr="00000000">
              <w:rPr>
                <w:rFonts w:ascii="Aptos" w:cs="Aptos" w:eastAsia="Aptos" w:hAnsi="Aptos"/>
                <w:sz w:val="15"/>
                <w:szCs w:val="15"/>
                <w:rtl w:val="0"/>
              </w:rPr>
              <w:t xml:space="preserve">Security incident evidence can reconstruct principal, policy, model, release, tool and affected data path.</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26C">
            <w:pPr>
              <w:spacing w:after="24" w:before="0" w:lineRule="auto"/>
              <w:rPr/>
            </w:pPr>
            <w:r w:rsidDel="00000000" w:rsidR="00000000" w:rsidRPr="00000000">
              <w:rPr>
                <w:rFonts w:ascii="Aptos" w:cs="Aptos" w:eastAsia="Aptos" w:hAnsi="Aptos"/>
                <w:sz w:val="15"/>
                <w:szCs w:val="15"/>
                <w:rtl w:val="0"/>
              </w:rPr>
              <w:t xml:space="preserve">SEC-PRIV-AC-019</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26D">
            <w:pPr>
              <w:spacing w:after="24" w:before="0" w:lineRule="auto"/>
              <w:rPr/>
            </w:pPr>
            <w:r w:rsidDel="00000000" w:rsidR="00000000" w:rsidRPr="00000000">
              <w:rPr>
                <w:rFonts w:ascii="Aptos" w:cs="Aptos" w:eastAsia="Aptos" w:hAnsi="Aptos"/>
                <w:sz w:val="15"/>
                <w:szCs w:val="15"/>
                <w:rtl w:val="0"/>
              </w:rPr>
              <w:t xml:space="preserve">Staff protected-data access requires role plus documented purpose/case and valid privilege window.</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shd w:fill="f4f5f6" w:val="clear"/>
            <w:vAlign w:val="center"/>
          </w:tcPr>
          <w:p w:rsidR="00000000" w:rsidDel="00000000" w:rsidP="00000000" w:rsidRDefault="00000000" w:rsidRPr="00000000" w14:paraId="0000026E">
            <w:pPr>
              <w:spacing w:after="24" w:before="0" w:lineRule="auto"/>
              <w:rPr/>
            </w:pPr>
            <w:r w:rsidDel="00000000" w:rsidR="00000000" w:rsidRPr="00000000">
              <w:rPr>
                <w:rFonts w:ascii="Aptos" w:cs="Aptos" w:eastAsia="Aptos" w:hAnsi="Aptos"/>
                <w:sz w:val="15"/>
                <w:szCs w:val="15"/>
                <w:rtl w:val="0"/>
              </w:rPr>
              <w:t xml:space="preserve">SEC-PRIV-AC-020</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4f5f6" w:val="clear"/>
            <w:vAlign w:val="center"/>
          </w:tcPr>
          <w:p w:rsidR="00000000" w:rsidDel="00000000" w:rsidP="00000000" w:rsidRDefault="00000000" w:rsidRPr="00000000" w14:paraId="0000026F">
            <w:pPr>
              <w:spacing w:after="24" w:before="0" w:lineRule="auto"/>
              <w:rPr/>
            </w:pPr>
            <w:r w:rsidDel="00000000" w:rsidR="00000000" w:rsidRPr="00000000">
              <w:rPr>
                <w:rFonts w:ascii="Aptos" w:cs="Aptos" w:eastAsia="Aptos" w:hAnsi="Aptos"/>
                <w:sz w:val="15"/>
                <w:szCs w:val="15"/>
                <w:rtl w:val="0"/>
              </w:rPr>
              <w:t xml:space="preserve">Break-glass access alerts, expires and receives post-event review.</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270">
            <w:pPr>
              <w:spacing w:after="24" w:before="0" w:lineRule="auto"/>
              <w:rPr/>
            </w:pPr>
            <w:r w:rsidDel="00000000" w:rsidR="00000000" w:rsidRPr="00000000">
              <w:rPr>
                <w:rFonts w:ascii="Aptos" w:cs="Aptos" w:eastAsia="Aptos" w:hAnsi="Aptos"/>
                <w:sz w:val="15"/>
                <w:szCs w:val="15"/>
                <w:rtl w:val="0"/>
              </w:rPr>
              <w:t xml:space="preserve">SEC-PRIV-AC-021</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271">
            <w:pPr>
              <w:spacing w:after="24" w:before="0" w:lineRule="auto"/>
              <w:rPr/>
            </w:pPr>
            <w:r w:rsidDel="00000000" w:rsidR="00000000" w:rsidRPr="00000000">
              <w:rPr>
                <w:rFonts w:ascii="Aptos" w:cs="Aptos" w:eastAsia="Aptos" w:hAnsi="Aptos"/>
                <w:sz w:val="15"/>
                <w:szCs w:val="15"/>
                <w:rtl w:val="0"/>
              </w:rPr>
              <w:t xml:space="preserve">CI blocks exposed secrets and critical/high-risk security failures per release policy.</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shd w:fill="f4f5f6" w:val="clear"/>
            <w:vAlign w:val="center"/>
          </w:tcPr>
          <w:p w:rsidR="00000000" w:rsidDel="00000000" w:rsidP="00000000" w:rsidRDefault="00000000" w:rsidRPr="00000000" w14:paraId="00000272">
            <w:pPr>
              <w:spacing w:after="24" w:before="0" w:lineRule="auto"/>
              <w:rPr/>
            </w:pPr>
            <w:r w:rsidDel="00000000" w:rsidR="00000000" w:rsidRPr="00000000">
              <w:rPr>
                <w:rFonts w:ascii="Aptos" w:cs="Aptos" w:eastAsia="Aptos" w:hAnsi="Aptos"/>
                <w:sz w:val="15"/>
                <w:szCs w:val="15"/>
                <w:rtl w:val="0"/>
              </w:rPr>
              <w:t xml:space="preserve">SEC-PRIV-AC-022</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4f5f6" w:val="clear"/>
            <w:vAlign w:val="center"/>
          </w:tcPr>
          <w:p w:rsidR="00000000" w:rsidDel="00000000" w:rsidP="00000000" w:rsidRDefault="00000000" w:rsidRPr="00000000" w14:paraId="00000273">
            <w:pPr>
              <w:spacing w:after="24" w:before="0" w:lineRule="auto"/>
              <w:rPr/>
            </w:pPr>
            <w:r w:rsidDel="00000000" w:rsidR="00000000" w:rsidRPr="00000000">
              <w:rPr>
                <w:rFonts w:ascii="Aptos" w:cs="Aptos" w:eastAsia="Aptos" w:hAnsi="Aptos"/>
                <w:sz w:val="15"/>
                <w:szCs w:val="15"/>
                <w:rtl w:val="0"/>
              </w:rPr>
              <w:t xml:space="preserve">Signed production artifacts/configuration reject unauthorized or tampered promotion.</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274">
            <w:pPr>
              <w:spacing w:after="24" w:before="0" w:lineRule="auto"/>
              <w:rPr/>
            </w:pPr>
            <w:r w:rsidDel="00000000" w:rsidR="00000000" w:rsidRPr="00000000">
              <w:rPr>
                <w:rFonts w:ascii="Aptos" w:cs="Aptos" w:eastAsia="Aptos" w:hAnsi="Aptos"/>
                <w:sz w:val="15"/>
                <w:szCs w:val="15"/>
                <w:rtl w:val="0"/>
              </w:rPr>
              <w:t xml:space="preserve">SEC-PRIV-AC-023</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275">
            <w:pPr>
              <w:spacing w:after="24" w:before="0" w:lineRule="auto"/>
              <w:rPr/>
            </w:pPr>
            <w:r w:rsidDel="00000000" w:rsidR="00000000" w:rsidRPr="00000000">
              <w:rPr>
                <w:rFonts w:ascii="Aptos" w:cs="Aptos" w:eastAsia="Aptos" w:hAnsi="Aptos"/>
                <w:sz w:val="15"/>
                <w:szCs w:val="15"/>
                <w:rtl w:val="0"/>
              </w:rPr>
              <w:t xml:space="preserve">Prompt/completion/retrieved-content telemetry logging is off by default and cannot be enabled without approved controls.</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shd w:fill="f4f5f6" w:val="clear"/>
            <w:vAlign w:val="center"/>
          </w:tcPr>
          <w:p w:rsidR="00000000" w:rsidDel="00000000" w:rsidP="00000000" w:rsidRDefault="00000000" w:rsidRPr="00000000" w14:paraId="00000276">
            <w:pPr>
              <w:spacing w:after="24" w:before="0" w:lineRule="auto"/>
              <w:rPr/>
            </w:pPr>
            <w:r w:rsidDel="00000000" w:rsidR="00000000" w:rsidRPr="00000000">
              <w:rPr>
                <w:rFonts w:ascii="Aptos" w:cs="Aptos" w:eastAsia="Aptos" w:hAnsi="Aptos"/>
                <w:sz w:val="15"/>
                <w:szCs w:val="15"/>
                <w:rtl w:val="0"/>
              </w:rPr>
              <w:t xml:space="preserve">SEC-PRIV-AC-024</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4f5f6" w:val="clear"/>
            <w:vAlign w:val="center"/>
          </w:tcPr>
          <w:p w:rsidR="00000000" w:rsidDel="00000000" w:rsidP="00000000" w:rsidRDefault="00000000" w:rsidRPr="00000000" w14:paraId="00000277">
            <w:pPr>
              <w:spacing w:after="24" w:before="0" w:lineRule="auto"/>
              <w:rPr/>
            </w:pPr>
            <w:r w:rsidDel="00000000" w:rsidR="00000000" w:rsidRPr="00000000">
              <w:rPr>
                <w:rFonts w:ascii="Aptos" w:cs="Aptos" w:eastAsia="Aptos" w:hAnsi="Aptos"/>
                <w:sz w:val="15"/>
                <w:szCs w:val="15"/>
                <w:rtl w:val="0"/>
              </w:rPr>
              <w:t xml:space="preserve">Market privacy behavior is selected from certified policy, never inferred from locale.</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278">
            <w:pPr>
              <w:spacing w:after="24" w:before="0" w:lineRule="auto"/>
              <w:rPr/>
            </w:pPr>
            <w:r w:rsidDel="00000000" w:rsidR="00000000" w:rsidRPr="00000000">
              <w:rPr>
                <w:rFonts w:ascii="Aptos" w:cs="Aptos" w:eastAsia="Aptos" w:hAnsi="Aptos"/>
                <w:sz w:val="15"/>
                <w:szCs w:val="15"/>
                <w:rtl w:val="0"/>
              </w:rPr>
              <w:t xml:space="preserve">SEC-PRIV-AC-025</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279">
            <w:pPr>
              <w:spacing w:after="24" w:before="0" w:lineRule="auto"/>
              <w:rPr/>
            </w:pPr>
            <w:r w:rsidDel="00000000" w:rsidR="00000000" w:rsidRPr="00000000">
              <w:rPr>
                <w:rFonts w:ascii="Aptos" w:cs="Aptos" w:eastAsia="Aptos" w:hAnsi="Aptos"/>
                <w:sz w:val="15"/>
                <w:szCs w:val="15"/>
                <w:rtl w:val="0"/>
              </w:rPr>
              <w:t xml:space="preserve">A model or prompt change cannot create new access to data or tools absent deterministic policy change.</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shd w:fill="f4f5f6" w:val="clear"/>
            <w:vAlign w:val="center"/>
          </w:tcPr>
          <w:p w:rsidR="00000000" w:rsidDel="00000000" w:rsidP="00000000" w:rsidRDefault="00000000" w:rsidRPr="00000000" w14:paraId="0000027A">
            <w:pPr>
              <w:spacing w:after="24" w:before="0" w:lineRule="auto"/>
              <w:rPr/>
            </w:pPr>
            <w:r w:rsidDel="00000000" w:rsidR="00000000" w:rsidRPr="00000000">
              <w:rPr>
                <w:rFonts w:ascii="Aptos" w:cs="Aptos" w:eastAsia="Aptos" w:hAnsi="Aptos"/>
                <w:sz w:val="15"/>
                <w:szCs w:val="15"/>
                <w:rtl w:val="0"/>
              </w:rPr>
              <w:t xml:space="preserve">SEC-PRIV-AC-026</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4f5f6" w:val="clear"/>
            <w:vAlign w:val="center"/>
          </w:tcPr>
          <w:p w:rsidR="00000000" w:rsidDel="00000000" w:rsidP="00000000" w:rsidRDefault="00000000" w:rsidRPr="00000000" w14:paraId="0000027B">
            <w:pPr>
              <w:spacing w:after="24" w:before="0" w:lineRule="auto"/>
              <w:rPr/>
            </w:pPr>
            <w:r w:rsidDel="00000000" w:rsidR="00000000" w:rsidRPr="00000000">
              <w:rPr>
                <w:rFonts w:ascii="Aptos" w:cs="Aptos" w:eastAsia="Aptos" w:hAnsi="Aptos"/>
                <w:sz w:val="15"/>
                <w:szCs w:val="15"/>
                <w:rtl w:val="0"/>
              </w:rPr>
              <w:t xml:space="preserve">Security/privacy regression suite passes before model/provider/index/prompt/market-pack promotion.</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27C">
            <w:pPr>
              <w:spacing w:after="24" w:before="0" w:lineRule="auto"/>
              <w:rPr/>
            </w:pPr>
            <w:r w:rsidDel="00000000" w:rsidR="00000000" w:rsidRPr="00000000">
              <w:rPr>
                <w:rFonts w:ascii="Aptos" w:cs="Aptos" w:eastAsia="Aptos" w:hAnsi="Aptos"/>
                <w:sz w:val="15"/>
                <w:szCs w:val="15"/>
                <w:rtl w:val="0"/>
              </w:rPr>
              <w:t xml:space="preserve">SEC-PRIV-AC-027</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27D">
            <w:pPr>
              <w:spacing w:after="24" w:before="0" w:lineRule="auto"/>
              <w:rPr/>
            </w:pPr>
            <w:r w:rsidDel="00000000" w:rsidR="00000000" w:rsidRPr="00000000">
              <w:rPr>
                <w:rFonts w:ascii="Aptos" w:cs="Aptos" w:eastAsia="Aptos" w:hAnsi="Aptos"/>
                <w:sz w:val="15"/>
                <w:szCs w:val="15"/>
                <w:rtl w:val="0"/>
              </w:rPr>
              <w:t xml:space="preserve">Vulnerability/penetration tests cover BOLA, property/function auth, injection, exfiltration and excessive agency.</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shd w:fill="f4f5f6" w:val="clear"/>
            <w:vAlign w:val="center"/>
          </w:tcPr>
          <w:p w:rsidR="00000000" w:rsidDel="00000000" w:rsidP="00000000" w:rsidRDefault="00000000" w:rsidRPr="00000000" w14:paraId="0000027E">
            <w:pPr>
              <w:spacing w:after="24" w:before="0" w:lineRule="auto"/>
              <w:rPr/>
            </w:pPr>
            <w:r w:rsidDel="00000000" w:rsidR="00000000" w:rsidRPr="00000000">
              <w:rPr>
                <w:rFonts w:ascii="Aptos" w:cs="Aptos" w:eastAsia="Aptos" w:hAnsi="Aptos"/>
                <w:sz w:val="15"/>
                <w:szCs w:val="15"/>
                <w:rtl w:val="0"/>
              </w:rPr>
              <w:t xml:space="preserve">SEC-PRIV-AC-028</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4f5f6" w:val="clear"/>
            <w:vAlign w:val="center"/>
          </w:tcPr>
          <w:p w:rsidR="00000000" w:rsidDel="00000000" w:rsidP="00000000" w:rsidRDefault="00000000" w:rsidRPr="00000000" w14:paraId="0000027F">
            <w:pPr>
              <w:spacing w:after="24" w:before="0" w:lineRule="auto"/>
              <w:rPr/>
            </w:pPr>
            <w:r w:rsidDel="00000000" w:rsidR="00000000" w:rsidRPr="00000000">
              <w:rPr>
                <w:rFonts w:ascii="Aptos" w:cs="Aptos" w:eastAsia="Aptos" w:hAnsi="Aptos"/>
                <w:sz w:val="15"/>
                <w:szCs w:val="15"/>
                <w:rtl w:val="0"/>
              </w:rPr>
              <w:t xml:space="preserve">Privacy rights export excludes other principals, secrets and privileged internal evidence.</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280">
            <w:pPr>
              <w:spacing w:after="24" w:before="0" w:lineRule="auto"/>
              <w:rPr/>
            </w:pPr>
            <w:r w:rsidDel="00000000" w:rsidR="00000000" w:rsidRPr="00000000">
              <w:rPr>
                <w:rFonts w:ascii="Aptos" w:cs="Aptos" w:eastAsia="Aptos" w:hAnsi="Aptos"/>
                <w:sz w:val="15"/>
                <w:szCs w:val="15"/>
                <w:rtl w:val="0"/>
              </w:rPr>
              <w:t xml:space="preserve">SEC-PRIV-AC-029</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281">
            <w:pPr>
              <w:spacing w:after="24" w:before="0" w:lineRule="auto"/>
              <w:rPr/>
            </w:pPr>
            <w:r w:rsidDel="00000000" w:rsidR="00000000" w:rsidRPr="00000000">
              <w:rPr>
                <w:rFonts w:ascii="Aptos" w:cs="Aptos" w:eastAsia="Aptos" w:hAnsi="Aptos"/>
                <w:sz w:val="15"/>
                <w:szCs w:val="15"/>
                <w:rtl w:val="0"/>
              </w:rPr>
              <w:t xml:space="preserve">Legal/security holds block deletion only for documented scope and release correctly when the hold ends.</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shd w:fill="f4f5f6" w:val="clear"/>
            <w:vAlign w:val="center"/>
          </w:tcPr>
          <w:p w:rsidR="00000000" w:rsidDel="00000000" w:rsidP="00000000" w:rsidRDefault="00000000" w:rsidRPr="00000000" w14:paraId="00000282">
            <w:pPr>
              <w:spacing w:after="24" w:before="0" w:lineRule="auto"/>
              <w:rPr/>
            </w:pPr>
            <w:r w:rsidDel="00000000" w:rsidR="00000000" w:rsidRPr="00000000">
              <w:rPr>
                <w:rFonts w:ascii="Aptos" w:cs="Aptos" w:eastAsia="Aptos" w:hAnsi="Aptos"/>
                <w:sz w:val="15"/>
                <w:szCs w:val="15"/>
                <w:rtl w:val="0"/>
              </w:rPr>
              <w:t xml:space="preserve">SEC-PRIV-AC-030</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4f5f6" w:val="clear"/>
            <w:vAlign w:val="center"/>
          </w:tcPr>
          <w:p w:rsidR="00000000" w:rsidDel="00000000" w:rsidP="00000000" w:rsidRDefault="00000000" w:rsidRPr="00000000" w14:paraId="00000283">
            <w:pPr>
              <w:spacing w:after="24" w:before="0" w:lineRule="auto"/>
              <w:rPr/>
            </w:pPr>
            <w:r w:rsidDel="00000000" w:rsidR="00000000" w:rsidRPr="00000000">
              <w:rPr>
                <w:rFonts w:ascii="Aptos" w:cs="Aptos" w:eastAsia="Aptos" w:hAnsi="Aptos"/>
                <w:sz w:val="15"/>
                <w:szCs w:val="15"/>
                <w:rtl w:val="0"/>
              </w:rPr>
              <w:t xml:space="preserve">No private chain-of-thought is intentionally persisted or exposed through logs, exports, support or user interfaces.</w:t>
            </w:r>
            <w:r w:rsidDel="00000000" w:rsidR="00000000" w:rsidRPr="00000000">
              <w:rPr>
                <w:rtl w:val="0"/>
              </w:rPr>
            </w:r>
          </w:p>
        </w:tc>
      </w:tr>
    </w:tbl>
    <w:p w:rsidR="00000000" w:rsidDel="00000000" w:rsidP="00000000" w:rsidRDefault="00000000" w:rsidRPr="00000000" w14:paraId="0000028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Aptos" w:cs="Aptos" w:eastAsia="Aptos" w:hAnsi="Aptos"/>
          <w:b w:val="0"/>
          <w:bCs w:val="0"/>
          <w:i w:val="0"/>
          <w:iCs w:val="0"/>
          <w:smallCaps w:val="0"/>
          <w:strike w:val="0"/>
          <w:color w:val="5f6b76"/>
          <w:sz w:val="15"/>
          <w:szCs w:val="15"/>
          <w:u w:val="none"/>
          <w:shd w:fill="auto" w:val="clear"/>
          <w:vertAlign w:val="baseline"/>
        </w:rPr>
      </w:pPr>
      <w:r w:rsidDel="00000000" w:rsidR="00000000" w:rsidRPr="00000000">
        <w:rPr>
          <w:rtl w:val="0"/>
        </w:rPr>
      </w:r>
    </w:p>
    <w:p w:rsidR="00000000" w:rsidDel="00000000" w:rsidP="00000000" w:rsidRDefault="00000000" w:rsidRPr="00000000" w14:paraId="00000285">
      <w:pPr>
        <w:pStyle w:val="Heading1"/>
        <w:rPr/>
      </w:pPr>
      <w:r w:rsidDel="00000000" w:rsidR="00000000" w:rsidRPr="00000000">
        <w:rPr>
          <w:rtl w:val="0"/>
        </w:rPr>
        <w:t xml:space="preserve">27. Traceability to Approved Zoiko Rooms AI Documents</w:t>
      </w:r>
    </w:p>
    <w:tbl>
      <w:tblPr>
        <w:tblStyle w:val="Table37"/>
        <w:tblW w:w="1028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41"/>
        <w:gridCol w:w="5141"/>
        <w:tblGridChange w:id="0">
          <w:tblGrid>
            <w:gridCol w:w="5141"/>
            <w:gridCol w:w="5141"/>
          </w:tblGrid>
        </w:tblGridChange>
      </w:tblGrid>
      <w:tr>
        <w:trPr>
          <w:cantSplit w:val="1"/>
          <w:tblHeader w:val="1"/>
        </w:trPr>
        <w:tc>
          <w:tcPr>
            <w:tcBorders>
              <w:top w:color="cdd2d8" w:space="0" w:sz="4" w:val="single"/>
              <w:left w:color="cdd2d8" w:space="0" w:sz="4" w:val="single"/>
              <w:bottom w:color="cdd2d8" w:space="0" w:sz="4" w:val="single"/>
              <w:right w:color="cdd2d8" w:space="0" w:sz="4" w:val="single"/>
            </w:tcBorders>
            <w:shd w:fill="17202a" w:val="clear"/>
            <w:vAlign w:val="center"/>
          </w:tcPr>
          <w:p w:rsidR="00000000" w:rsidDel="00000000" w:rsidP="00000000" w:rsidRDefault="00000000" w:rsidRPr="00000000" w14:paraId="00000286">
            <w:pPr>
              <w:spacing w:after="24" w:before="0" w:lineRule="auto"/>
              <w:rPr/>
            </w:pPr>
            <w:r w:rsidDel="00000000" w:rsidR="00000000" w:rsidRPr="00000000">
              <w:rPr>
                <w:rFonts w:ascii="Aptos" w:cs="Aptos" w:eastAsia="Aptos" w:hAnsi="Aptos"/>
                <w:b w:val="1"/>
                <w:bCs w:val="1"/>
                <w:color w:val="ffffff"/>
                <w:sz w:val="16"/>
                <w:szCs w:val="16"/>
                <w:rtl w:val="0"/>
              </w:rPr>
              <w:t xml:space="preserve">Upstream document</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17202a" w:val="clear"/>
            <w:vAlign w:val="center"/>
          </w:tcPr>
          <w:p w:rsidR="00000000" w:rsidDel="00000000" w:rsidP="00000000" w:rsidRDefault="00000000" w:rsidRPr="00000000" w14:paraId="00000287">
            <w:pPr>
              <w:spacing w:after="24" w:before="0" w:lineRule="auto"/>
              <w:rPr/>
            </w:pPr>
            <w:r w:rsidDel="00000000" w:rsidR="00000000" w:rsidRPr="00000000">
              <w:rPr>
                <w:rFonts w:ascii="Aptos" w:cs="Aptos" w:eastAsia="Aptos" w:hAnsi="Aptos"/>
                <w:b w:val="1"/>
                <w:bCs w:val="1"/>
                <w:color w:val="ffffff"/>
                <w:sz w:val="16"/>
                <w:szCs w:val="16"/>
                <w:rtl w:val="0"/>
              </w:rPr>
              <w:t xml:space="preserve">Security / privacy obligations inherited</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288">
            <w:pPr>
              <w:spacing w:after="24" w:before="0" w:lineRule="auto"/>
              <w:rPr/>
            </w:pPr>
            <w:r w:rsidDel="00000000" w:rsidR="00000000" w:rsidRPr="00000000">
              <w:rPr>
                <w:rFonts w:ascii="Aptos" w:cs="Aptos" w:eastAsia="Aptos" w:hAnsi="Aptos"/>
                <w:sz w:val="16"/>
                <w:szCs w:val="16"/>
                <w:rtl w:val="0"/>
              </w:rPr>
              <w:t xml:space="preserve">Engineering Wireframe</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289">
            <w:pPr>
              <w:spacing w:after="24" w:before="0" w:lineRule="auto"/>
              <w:rPr/>
            </w:pPr>
            <w:r w:rsidDel="00000000" w:rsidR="00000000" w:rsidRPr="00000000">
              <w:rPr>
                <w:rFonts w:ascii="Aptos" w:cs="Aptos" w:eastAsia="Aptos" w:hAnsi="Aptos"/>
                <w:sz w:val="16"/>
                <w:szCs w:val="16"/>
                <w:rtl w:val="0"/>
              </w:rPr>
              <w:t xml:space="preserve">AI is not system of record; authoritative domains remain protected truth.</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shd w:fill="f4f5f6" w:val="clear"/>
            <w:vAlign w:val="center"/>
          </w:tcPr>
          <w:p w:rsidR="00000000" w:rsidDel="00000000" w:rsidP="00000000" w:rsidRDefault="00000000" w:rsidRPr="00000000" w14:paraId="0000028A">
            <w:pPr>
              <w:spacing w:after="24" w:before="0" w:lineRule="auto"/>
              <w:rPr/>
            </w:pPr>
            <w:r w:rsidDel="00000000" w:rsidR="00000000" w:rsidRPr="00000000">
              <w:rPr>
                <w:rFonts w:ascii="Aptos" w:cs="Aptos" w:eastAsia="Aptos" w:hAnsi="Aptos"/>
                <w:sz w:val="16"/>
                <w:szCs w:val="16"/>
                <w:rtl w:val="0"/>
              </w:rPr>
              <w:t xml:space="preserve">PRD</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4f5f6" w:val="clear"/>
            <w:vAlign w:val="center"/>
          </w:tcPr>
          <w:p w:rsidR="00000000" w:rsidDel="00000000" w:rsidP="00000000" w:rsidRDefault="00000000" w:rsidRPr="00000000" w14:paraId="0000028B">
            <w:pPr>
              <w:spacing w:after="24" w:before="0" w:lineRule="auto"/>
              <w:rPr/>
            </w:pPr>
            <w:r w:rsidDel="00000000" w:rsidR="00000000" w:rsidRPr="00000000">
              <w:rPr>
                <w:rFonts w:ascii="Aptos" w:cs="Aptos" w:eastAsia="Aptos" w:hAnsi="Aptos"/>
                <w:sz w:val="16"/>
                <w:szCs w:val="16"/>
                <w:rtl w:val="0"/>
              </w:rPr>
              <w:t xml:space="preserve">Trust, transparency, global market architecture and correctly authorized actions.</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28C">
            <w:pPr>
              <w:spacing w:after="24" w:before="0" w:lineRule="auto"/>
              <w:rPr/>
            </w:pPr>
            <w:r w:rsidDel="00000000" w:rsidR="00000000" w:rsidRPr="00000000">
              <w:rPr>
                <w:rFonts w:ascii="Aptos" w:cs="Aptos" w:eastAsia="Aptos" w:hAnsi="Aptos"/>
                <w:sz w:val="16"/>
                <w:szCs w:val="16"/>
                <w:rtl w:val="0"/>
              </w:rPr>
              <w:t xml:space="preserve">FRS</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28D">
            <w:pPr>
              <w:spacing w:after="24" w:before="0" w:lineRule="auto"/>
              <w:rPr/>
            </w:pPr>
            <w:r w:rsidDel="00000000" w:rsidR="00000000" w:rsidRPr="00000000">
              <w:rPr>
                <w:rFonts w:ascii="Aptos" w:cs="Aptos" w:eastAsia="Aptos" w:hAnsi="Aptos"/>
                <w:sz w:val="16"/>
                <w:szCs w:val="16"/>
                <w:rtl w:val="0"/>
              </w:rPr>
              <w:t xml:space="preserve">Answerability, action tiers, failure/handoff and auditability.</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shd w:fill="f4f5f6" w:val="clear"/>
            <w:vAlign w:val="center"/>
          </w:tcPr>
          <w:p w:rsidR="00000000" w:rsidDel="00000000" w:rsidP="00000000" w:rsidRDefault="00000000" w:rsidRPr="00000000" w14:paraId="0000028E">
            <w:pPr>
              <w:spacing w:after="24" w:before="0" w:lineRule="auto"/>
              <w:rPr/>
            </w:pPr>
            <w:r w:rsidDel="00000000" w:rsidR="00000000" w:rsidRPr="00000000">
              <w:rPr>
                <w:rFonts w:ascii="Aptos" w:cs="Aptos" w:eastAsia="Aptos" w:hAnsi="Aptos"/>
                <w:sz w:val="16"/>
                <w:szCs w:val="16"/>
                <w:rtl w:val="0"/>
              </w:rPr>
              <w:t xml:space="preserve">API</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4f5f6" w:val="clear"/>
            <w:vAlign w:val="center"/>
          </w:tcPr>
          <w:p w:rsidR="00000000" w:rsidDel="00000000" w:rsidP="00000000" w:rsidRDefault="00000000" w:rsidRPr="00000000" w14:paraId="0000028F">
            <w:pPr>
              <w:spacing w:after="24" w:before="0" w:lineRule="auto"/>
              <w:rPr/>
            </w:pPr>
            <w:r w:rsidDel="00000000" w:rsidR="00000000" w:rsidRPr="00000000">
              <w:rPr>
                <w:rFonts w:ascii="Aptos" w:cs="Aptos" w:eastAsia="Aptos" w:hAnsi="Aptos"/>
                <w:sz w:val="16"/>
                <w:szCs w:val="16"/>
                <w:rtl w:val="0"/>
              </w:rPr>
              <w:t xml:space="preserve">Public/private boundary, auth, idempotency, typed errors and A2 execution semantics.</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290">
            <w:pPr>
              <w:spacing w:after="24" w:before="0" w:lineRule="auto"/>
              <w:rPr/>
            </w:pPr>
            <w:r w:rsidDel="00000000" w:rsidR="00000000" w:rsidRPr="00000000">
              <w:rPr>
                <w:rFonts w:ascii="Aptos" w:cs="Aptos" w:eastAsia="Aptos" w:hAnsi="Aptos"/>
                <w:sz w:val="16"/>
                <w:szCs w:val="16"/>
                <w:rtl w:val="0"/>
              </w:rPr>
              <w:t xml:space="preserve">Database / ERD</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291">
            <w:pPr>
              <w:spacing w:after="24" w:before="0" w:lineRule="auto"/>
              <w:rPr/>
            </w:pPr>
            <w:r w:rsidDel="00000000" w:rsidR="00000000" w:rsidRPr="00000000">
              <w:rPr>
                <w:rFonts w:ascii="Aptos" w:cs="Aptos" w:eastAsia="Aptos" w:hAnsi="Aptos"/>
                <w:sz w:val="16"/>
                <w:szCs w:val="16"/>
                <w:rtl w:val="0"/>
              </w:rPr>
              <w:t xml:space="preserve">Data ownership, retention holds, evidence pointers, no embeddings in transactional DB.</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shd w:fill="f4f5f6" w:val="clear"/>
            <w:vAlign w:val="center"/>
          </w:tcPr>
          <w:p w:rsidR="00000000" w:rsidDel="00000000" w:rsidP="00000000" w:rsidRDefault="00000000" w:rsidRPr="00000000" w14:paraId="00000292">
            <w:pPr>
              <w:spacing w:after="24" w:before="0" w:lineRule="auto"/>
              <w:rPr/>
            </w:pPr>
            <w:r w:rsidDel="00000000" w:rsidR="00000000" w:rsidRPr="00000000">
              <w:rPr>
                <w:rFonts w:ascii="Aptos" w:cs="Aptos" w:eastAsia="Aptos" w:hAnsi="Aptos"/>
                <w:sz w:val="16"/>
                <w:szCs w:val="16"/>
                <w:rtl w:val="0"/>
              </w:rPr>
              <w:t xml:space="preserve">Knowledge Base</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4f5f6" w:val="clear"/>
            <w:vAlign w:val="center"/>
          </w:tcPr>
          <w:p w:rsidR="00000000" w:rsidDel="00000000" w:rsidP="00000000" w:rsidRDefault="00000000" w:rsidRPr="00000000" w14:paraId="00000293">
            <w:pPr>
              <w:spacing w:after="24" w:before="0" w:lineRule="auto"/>
              <w:rPr/>
            </w:pPr>
            <w:r w:rsidDel="00000000" w:rsidR="00000000" w:rsidRPr="00000000">
              <w:rPr>
                <w:rFonts w:ascii="Aptos" w:cs="Aptos" w:eastAsia="Aptos" w:hAnsi="Aptos"/>
                <w:sz w:val="16"/>
                <w:szCs w:val="16"/>
                <w:rtl w:val="0"/>
              </w:rPr>
              <w:t xml:space="preserve">Source security, access classes, release/revocation and RAG eligibility.</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294">
            <w:pPr>
              <w:spacing w:after="24" w:before="0" w:lineRule="auto"/>
              <w:rPr/>
            </w:pPr>
            <w:r w:rsidDel="00000000" w:rsidR="00000000" w:rsidRPr="00000000">
              <w:rPr>
                <w:rFonts w:ascii="Aptos" w:cs="Aptos" w:eastAsia="Aptos" w:hAnsi="Aptos"/>
                <w:sz w:val="16"/>
                <w:szCs w:val="16"/>
                <w:rtl w:val="0"/>
              </w:rPr>
              <w:t xml:space="preserve">UI/UX</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295">
            <w:pPr>
              <w:spacing w:after="24" w:before="0" w:lineRule="auto"/>
              <w:rPr/>
            </w:pPr>
            <w:r w:rsidDel="00000000" w:rsidR="00000000" w:rsidRPr="00000000">
              <w:rPr>
                <w:rFonts w:ascii="Aptos" w:cs="Aptos" w:eastAsia="Aptos" w:hAnsi="Aptos"/>
                <w:sz w:val="16"/>
                <w:szCs w:val="16"/>
                <w:rtl w:val="0"/>
              </w:rPr>
              <w:t xml:space="preserve">Truthful provenance, privacy controls, sensitive UX and safe failure states.</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shd w:fill="f4f5f6" w:val="clear"/>
            <w:vAlign w:val="center"/>
          </w:tcPr>
          <w:p w:rsidR="00000000" w:rsidDel="00000000" w:rsidP="00000000" w:rsidRDefault="00000000" w:rsidRPr="00000000" w14:paraId="00000296">
            <w:pPr>
              <w:spacing w:after="24" w:before="0" w:lineRule="auto"/>
              <w:rPr/>
            </w:pPr>
            <w:r w:rsidDel="00000000" w:rsidR="00000000" w:rsidRPr="00000000">
              <w:rPr>
                <w:rFonts w:ascii="Aptos" w:cs="Aptos" w:eastAsia="Aptos" w:hAnsi="Aptos"/>
                <w:sz w:val="16"/>
                <w:szCs w:val="16"/>
                <w:rtl w:val="0"/>
              </w:rPr>
              <w:t xml:space="preserve">Technical Architecture</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4f5f6" w:val="clear"/>
            <w:vAlign w:val="center"/>
          </w:tcPr>
          <w:p w:rsidR="00000000" w:rsidDel="00000000" w:rsidP="00000000" w:rsidRDefault="00000000" w:rsidRPr="00000000" w14:paraId="00000297">
            <w:pPr>
              <w:spacing w:after="24" w:before="0" w:lineRule="auto"/>
              <w:rPr/>
            </w:pPr>
            <w:r w:rsidDel="00000000" w:rsidR="00000000" w:rsidRPr="00000000">
              <w:rPr>
                <w:rFonts w:ascii="Aptos" w:cs="Aptos" w:eastAsia="Aptos" w:hAnsi="Aptos"/>
                <w:sz w:val="16"/>
                <w:szCs w:val="16"/>
                <w:rtl w:val="0"/>
              </w:rPr>
              <w:t xml:space="preserve">Six planes, regional cells, network zones, evidence and resilience.</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298">
            <w:pPr>
              <w:spacing w:after="24" w:before="0" w:lineRule="auto"/>
              <w:rPr/>
            </w:pPr>
            <w:r w:rsidDel="00000000" w:rsidR="00000000" w:rsidRPr="00000000">
              <w:rPr>
                <w:rFonts w:ascii="Aptos" w:cs="Aptos" w:eastAsia="Aptos" w:hAnsi="Aptos"/>
                <w:sz w:val="16"/>
                <w:szCs w:val="16"/>
                <w:rtl w:val="0"/>
              </w:rPr>
              <w:t xml:space="preserve">Prompt / Guardrails</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299">
            <w:pPr>
              <w:spacing w:after="24" w:before="0" w:lineRule="auto"/>
              <w:rPr/>
            </w:pPr>
            <w:r w:rsidDel="00000000" w:rsidR="00000000" w:rsidRPr="00000000">
              <w:rPr>
                <w:rFonts w:ascii="Aptos" w:cs="Aptos" w:eastAsia="Aptos" w:hAnsi="Aptos"/>
                <w:sz w:val="16"/>
                <w:szCs w:val="16"/>
                <w:rtl w:val="0"/>
              </w:rPr>
              <w:t xml:space="preserve">Instruction hierarchy, injection resistance and no prompt-based authorization.</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shd w:fill="f4f5f6" w:val="clear"/>
            <w:vAlign w:val="center"/>
          </w:tcPr>
          <w:p w:rsidR="00000000" w:rsidDel="00000000" w:rsidP="00000000" w:rsidRDefault="00000000" w:rsidRPr="00000000" w14:paraId="0000029A">
            <w:pPr>
              <w:spacing w:after="24" w:before="0" w:lineRule="auto"/>
              <w:rPr/>
            </w:pPr>
            <w:r w:rsidDel="00000000" w:rsidR="00000000" w:rsidRPr="00000000">
              <w:rPr>
                <w:rFonts w:ascii="Aptos" w:cs="Aptos" w:eastAsia="Aptos" w:hAnsi="Aptos"/>
                <w:sz w:val="16"/>
                <w:szCs w:val="16"/>
                <w:rtl w:val="0"/>
              </w:rPr>
              <w:t xml:space="preserve">RBAC / Authorization</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4f5f6" w:val="clear"/>
            <w:vAlign w:val="center"/>
          </w:tcPr>
          <w:p w:rsidR="00000000" w:rsidDel="00000000" w:rsidP="00000000" w:rsidRDefault="00000000" w:rsidRPr="00000000" w14:paraId="0000029B">
            <w:pPr>
              <w:spacing w:after="24" w:before="0" w:lineRule="auto"/>
              <w:rPr/>
            </w:pPr>
            <w:r w:rsidDel="00000000" w:rsidR="00000000" w:rsidRPr="00000000">
              <w:rPr>
                <w:rFonts w:ascii="Aptos" w:cs="Aptos" w:eastAsia="Aptos" w:hAnsi="Aptos"/>
                <w:sz w:val="16"/>
                <w:szCs w:val="16"/>
                <w:rtl w:val="0"/>
              </w:rPr>
              <w:t xml:space="preserve">Principal/subject/purpose/object/property/function authorization.</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29C">
            <w:pPr>
              <w:spacing w:after="24" w:before="0" w:lineRule="auto"/>
              <w:rPr/>
            </w:pPr>
            <w:r w:rsidDel="00000000" w:rsidR="00000000" w:rsidRPr="00000000">
              <w:rPr>
                <w:rFonts w:ascii="Aptos" w:cs="Aptos" w:eastAsia="Aptos" w:hAnsi="Aptos"/>
                <w:sz w:val="16"/>
                <w:szCs w:val="16"/>
                <w:rtl w:val="0"/>
              </w:rPr>
              <w:t xml:space="preserve">AI / RAG</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29D">
            <w:pPr>
              <w:spacing w:after="24" w:before="0" w:lineRule="auto"/>
              <w:rPr/>
            </w:pPr>
            <w:r w:rsidDel="00000000" w:rsidR="00000000" w:rsidRPr="00000000">
              <w:rPr>
                <w:rFonts w:ascii="Aptos" w:cs="Aptos" w:eastAsia="Aptos" w:hAnsi="Aptos"/>
                <w:sz w:val="16"/>
                <w:szCs w:val="16"/>
                <w:rtl w:val="0"/>
              </w:rPr>
              <w:t xml:space="preserve">Protected retrieval, provider-neutral models, grounding/citation and telemetry minimization.</w:t>
            </w:r>
            <w:r w:rsidDel="00000000" w:rsidR="00000000" w:rsidRPr="00000000">
              <w:rPr>
                <w:rtl w:val="0"/>
              </w:rPr>
            </w:r>
          </w:p>
        </w:tc>
      </w:tr>
    </w:tbl>
    <w:p w:rsidR="00000000" w:rsidDel="00000000" w:rsidP="00000000" w:rsidRDefault="00000000" w:rsidRPr="00000000" w14:paraId="0000029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Aptos" w:cs="Aptos" w:eastAsia="Aptos" w:hAnsi="Aptos"/>
          <w:b w:val="0"/>
          <w:bCs w:val="0"/>
          <w:i w:val="0"/>
          <w:iCs w:val="0"/>
          <w:smallCaps w:val="0"/>
          <w:strike w:val="0"/>
          <w:color w:val="5f6b76"/>
          <w:sz w:val="15"/>
          <w:szCs w:val="15"/>
          <w:u w:val="none"/>
          <w:shd w:fill="auto" w:val="clear"/>
          <w:vertAlign w:val="baseline"/>
        </w:rPr>
      </w:pPr>
      <w:r w:rsidDel="00000000" w:rsidR="00000000" w:rsidRPr="00000000">
        <w:rPr>
          <w:rtl w:val="0"/>
        </w:rPr>
      </w:r>
    </w:p>
    <w:p w:rsidR="00000000" w:rsidDel="00000000" w:rsidP="00000000" w:rsidRDefault="00000000" w:rsidRPr="00000000" w14:paraId="0000029F">
      <w:pPr>
        <w:pStyle w:val="Heading2"/>
        <w:rPr/>
      </w:pPr>
      <w:r w:rsidDel="00000000" w:rsidR="00000000" w:rsidRPr="00000000">
        <w:rPr>
          <w:rtl w:val="0"/>
        </w:rPr>
        <w:t xml:space="preserve">27.1 Downstream handoff</w:t>
      </w:r>
    </w:p>
    <w:tbl>
      <w:tblPr>
        <w:tblStyle w:val="Table38"/>
        <w:tblW w:w="1028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41"/>
        <w:gridCol w:w="5141"/>
        <w:tblGridChange w:id="0">
          <w:tblGrid>
            <w:gridCol w:w="5141"/>
            <w:gridCol w:w="5141"/>
          </w:tblGrid>
        </w:tblGridChange>
      </w:tblGrid>
      <w:tr>
        <w:trPr>
          <w:cantSplit w:val="1"/>
          <w:tblHeader w:val="1"/>
        </w:trPr>
        <w:tc>
          <w:tcPr>
            <w:tcBorders>
              <w:top w:color="cdd2d8" w:space="0" w:sz="4" w:val="single"/>
              <w:left w:color="cdd2d8" w:space="0" w:sz="4" w:val="single"/>
              <w:bottom w:color="cdd2d8" w:space="0" w:sz="4" w:val="single"/>
              <w:right w:color="cdd2d8" w:space="0" w:sz="4" w:val="single"/>
            </w:tcBorders>
            <w:shd w:fill="17202a" w:val="clear"/>
            <w:vAlign w:val="center"/>
          </w:tcPr>
          <w:p w:rsidR="00000000" w:rsidDel="00000000" w:rsidP="00000000" w:rsidRDefault="00000000" w:rsidRPr="00000000" w14:paraId="000002A0">
            <w:pPr>
              <w:spacing w:after="24" w:before="0" w:lineRule="auto"/>
              <w:rPr/>
            </w:pPr>
            <w:r w:rsidDel="00000000" w:rsidR="00000000" w:rsidRPr="00000000">
              <w:rPr>
                <w:rFonts w:ascii="Aptos" w:cs="Aptos" w:eastAsia="Aptos" w:hAnsi="Aptos"/>
                <w:b w:val="1"/>
                <w:bCs w:val="1"/>
                <w:color w:val="ffffff"/>
                <w:sz w:val="16"/>
                <w:szCs w:val="16"/>
                <w:rtl w:val="0"/>
              </w:rPr>
              <w:t xml:space="preserve">Remaining original-list document</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17202a" w:val="clear"/>
            <w:vAlign w:val="center"/>
          </w:tcPr>
          <w:p w:rsidR="00000000" w:rsidDel="00000000" w:rsidP="00000000" w:rsidRDefault="00000000" w:rsidRPr="00000000" w14:paraId="000002A1">
            <w:pPr>
              <w:spacing w:after="24" w:before="0" w:lineRule="auto"/>
              <w:rPr/>
            </w:pPr>
            <w:r w:rsidDel="00000000" w:rsidR="00000000" w:rsidRPr="00000000">
              <w:rPr>
                <w:rFonts w:ascii="Aptos" w:cs="Aptos" w:eastAsia="Aptos" w:hAnsi="Aptos"/>
                <w:b w:val="1"/>
                <w:bCs w:val="1"/>
                <w:color w:val="ffffff"/>
                <w:sz w:val="16"/>
                <w:szCs w:val="16"/>
                <w:rtl w:val="0"/>
              </w:rPr>
              <w:t xml:space="preserve">Carry-forward</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2A2">
            <w:pPr>
              <w:spacing w:after="24" w:before="0" w:lineRule="auto"/>
              <w:rPr/>
            </w:pPr>
            <w:r w:rsidDel="00000000" w:rsidR="00000000" w:rsidRPr="00000000">
              <w:rPr>
                <w:rFonts w:ascii="Aptos" w:cs="Aptos" w:eastAsia="Aptos" w:hAnsi="Aptos"/>
                <w:sz w:val="16"/>
                <w:szCs w:val="16"/>
                <w:rtl w:val="0"/>
              </w:rPr>
              <w:t xml:space="preserve">Conversation Flow</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2A3">
            <w:pPr>
              <w:spacing w:after="24" w:before="0" w:lineRule="auto"/>
              <w:rPr/>
            </w:pPr>
            <w:r w:rsidDel="00000000" w:rsidR="00000000" w:rsidRPr="00000000">
              <w:rPr>
                <w:rFonts w:ascii="Aptos" w:cs="Aptos" w:eastAsia="Aptos" w:hAnsi="Aptos"/>
                <w:sz w:val="16"/>
                <w:szCs w:val="16"/>
                <w:rtl w:val="0"/>
              </w:rPr>
              <w:t xml:space="preserve">Consent/choice prompts where applicable, privacy disclosures, auth/step-up, safe degradation, handoff and incident/privacy escalation states.</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shd w:fill="f4f5f6" w:val="clear"/>
            <w:vAlign w:val="center"/>
          </w:tcPr>
          <w:p w:rsidR="00000000" w:rsidDel="00000000" w:rsidP="00000000" w:rsidRDefault="00000000" w:rsidRPr="00000000" w14:paraId="000002A4">
            <w:pPr>
              <w:spacing w:after="24" w:before="0" w:lineRule="auto"/>
              <w:rPr/>
            </w:pPr>
            <w:r w:rsidDel="00000000" w:rsidR="00000000" w:rsidRPr="00000000">
              <w:rPr>
                <w:rFonts w:ascii="Aptos" w:cs="Aptos" w:eastAsia="Aptos" w:hAnsi="Aptos"/>
                <w:sz w:val="16"/>
                <w:szCs w:val="16"/>
                <w:rtl w:val="0"/>
              </w:rPr>
              <w:t xml:space="preserve">AI Evaluation / Test Cases</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4f5f6" w:val="clear"/>
            <w:vAlign w:val="center"/>
          </w:tcPr>
          <w:p w:rsidR="00000000" w:rsidDel="00000000" w:rsidP="00000000" w:rsidRDefault="00000000" w:rsidRPr="00000000" w14:paraId="000002A5">
            <w:pPr>
              <w:spacing w:after="24" w:before="0" w:lineRule="auto"/>
              <w:rPr/>
            </w:pPr>
            <w:r w:rsidDel="00000000" w:rsidR="00000000" w:rsidRPr="00000000">
              <w:rPr>
                <w:rFonts w:ascii="Aptos" w:cs="Aptos" w:eastAsia="Aptos" w:hAnsi="Aptos"/>
                <w:sz w:val="16"/>
                <w:szCs w:val="16"/>
                <w:rtl w:val="0"/>
              </w:rPr>
              <w:t xml:space="preserve">SEC-PRIV-AC gates, red-team scenarios, privacy/data-leakage tests, provider/regional/deletion/rights tests.</w:t>
            </w:r>
            <w:r w:rsidDel="00000000" w:rsidR="00000000" w:rsidRPr="00000000">
              <w:rPr>
                <w:rtl w:val="0"/>
              </w:rPr>
            </w:r>
          </w:p>
        </w:tc>
      </w:tr>
    </w:tbl>
    <w:p w:rsidR="00000000" w:rsidDel="00000000" w:rsidP="00000000" w:rsidRDefault="00000000" w:rsidRPr="00000000" w14:paraId="000002A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Aptos" w:cs="Aptos" w:eastAsia="Aptos" w:hAnsi="Aptos"/>
          <w:b w:val="0"/>
          <w:bCs w:val="0"/>
          <w:i w:val="0"/>
          <w:iCs w:val="0"/>
          <w:smallCaps w:val="0"/>
          <w:strike w:val="0"/>
          <w:color w:val="5f6b76"/>
          <w:sz w:val="15"/>
          <w:szCs w:val="15"/>
          <w:u w:val="none"/>
          <w:shd w:fill="auto" w:val="clear"/>
          <w:vertAlign w:val="baseline"/>
        </w:rPr>
      </w:pPr>
      <w:r w:rsidDel="00000000" w:rsidR="00000000" w:rsidRPr="00000000">
        <w:rPr>
          <w:rtl w:val="0"/>
        </w:rPr>
      </w:r>
    </w:p>
    <w:p w:rsidR="00000000" w:rsidDel="00000000" w:rsidP="00000000" w:rsidRDefault="00000000" w:rsidRPr="00000000" w14:paraId="000002A7">
      <w:pPr>
        <w:pStyle w:val="Heading1"/>
        <w:rPr/>
      </w:pPr>
      <w:r w:rsidDel="00000000" w:rsidR="00000000" w:rsidRPr="00000000">
        <w:rPr>
          <w:rtl w:val="0"/>
        </w:rPr>
        <w:t xml:space="preserve">28. Standards &amp; Primary Reference Baseline</w:t>
      </w:r>
    </w:p>
    <w:tbl>
      <w:tblPr>
        <w:tblStyle w:val="Table39"/>
        <w:tblW w:w="1028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27"/>
        <w:gridCol w:w="3427"/>
        <w:gridCol w:w="3427"/>
        <w:tblGridChange w:id="0">
          <w:tblGrid>
            <w:gridCol w:w="3427"/>
            <w:gridCol w:w="3427"/>
            <w:gridCol w:w="3427"/>
          </w:tblGrid>
        </w:tblGridChange>
      </w:tblGrid>
      <w:tr>
        <w:trPr>
          <w:cantSplit w:val="1"/>
          <w:tblHeader w:val="1"/>
        </w:trPr>
        <w:tc>
          <w:tcPr>
            <w:tcBorders>
              <w:top w:color="cdd2d8" w:space="0" w:sz="4" w:val="single"/>
              <w:left w:color="cdd2d8" w:space="0" w:sz="4" w:val="single"/>
              <w:bottom w:color="cdd2d8" w:space="0" w:sz="4" w:val="single"/>
              <w:right w:color="cdd2d8" w:space="0" w:sz="4" w:val="single"/>
            </w:tcBorders>
            <w:shd w:fill="17202a" w:val="clear"/>
            <w:vAlign w:val="center"/>
          </w:tcPr>
          <w:p w:rsidR="00000000" w:rsidDel="00000000" w:rsidP="00000000" w:rsidRDefault="00000000" w:rsidRPr="00000000" w14:paraId="000002A8">
            <w:pPr>
              <w:spacing w:after="24" w:before="0" w:lineRule="auto"/>
              <w:rPr/>
            </w:pPr>
            <w:r w:rsidDel="00000000" w:rsidR="00000000" w:rsidRPr="00000000">
              <w:rPr>
                <w:rFonts w:ascii="Aptos" w:cs="Aptos" w:eastAsia="Aptos" w:hAnsi="Aptos"/>
                <w:b w:val="1"/>
                <w:bCs w:val="1"/>
                <w:color w:val="ffffff"/>
                <w:sz w:val="15"/>
                <w:szCs w:val="15"/>
                <w:rtl w:val="0"/>
              </w:rPr>
              <w:t xml:space="preserve">Reference</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17202a" w:val="clear"/>
            <w:vAlign w:val="center"/>
          </w:tcPr>
          <w:p w:rsidR="00000000" w:rsidDel="00000000" w:rsidP="00000000" w:rsidRDefault="00000000" w:rsidRPr="00000000" w14:paraId="000002A9">
            <w:pPr>
              <w:spacing w:after="24" w:before="0" w:lineRule="auto"/>
              <w:rPr/>
            </w:pPr>
            <w:r w:rsidDel="00000000" w:rsidR="00000000" w:rsidRPr="00000000">
              <w:rPr>
                <w:rFonts w:ascii="Aptos" w:cs="Aptos" w:eastAsia="Aptos" w:hAnsi="Aptos"/>
                <w:b w:val="1"/>
                <w:bCs w:val="1"/>
                <w:color w:val="ffffff"/>
                <w:sz w:val="15"/>
                <w:szCs w:val="15"/>
                <w:rtl w:val="0"/>
              </w:rPr>
              <w:t xml:space="preserve">Use</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17202a" w:val="clear"/>
            <w:vAlign w:val="center"/>
          </w:tcPr>
          <w:p w:rsidR="00000000" w:rsidDel="00000000" w:rsidP="00000000" w:rsidRDefault="00000000" w:rsidRPr="00000000" w14:paraId="000002AA">
            <w:pPr>
              <w:spacing w:after="24" w:before="0" w:lineRule="auto"/>
              <w:rPr/>
            </w:pPr>
            <w:r w:rsidDel="00000000" w:rsidR="00000000" w:rsidRPr="00000000">
              <w:rPr>
                <w:rFonts w:ascii="Aptos" w:cs="Aptos" w:eastAsia="Aptos" w:hAnsi="Aptos"/>
                <w:b w:val="1"/>
                <w:bCs w:val="1"/>
                <w:color w:val="ffffff"/>
                <w:sz w:val="15"/>
                <w:szCs w:val="15"/>
                <w:rtl w:val="0"/>
              </w:rPr>
              <w:t xml:space="preserve">Status/source</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2AB">
            <w:pPr>
              <w:spacing w:after="24" w:before="0" w:lineRule="auto"/>
              <w:rPr/>
            </w:pPr>
            <w:r w:rsidDel="00000000" w:rsidR="00000000" w:rsidRPr="00000000">
              <w:rPr>
                <w:rFonts w:ascii="Aptos" w:cs="Aptos" w:eastAsia="Aptos" w:hAnsi="Aptos"/>
                <w:sz w:val="15"/>
                <w:szCs w:val="15"/>
                <w:rtl w:val="0"/>
              </w:rPr>
              <w:t xml:space="preserve">NIST CSF 2.0</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2AC">
            <w:pPr>
              <w:spacing w:after="24" w:before="0" w:lineRule="auto"/>
              <w:rPr/>
            </w:pPr>
            <w:r w:rsidDel="00000000" w:rsidR="00000000" w:rsidRPr="00000000">
              <w:rPr>
                <w:rFonts w:ascii="Aptos" w:cs="Aptos" w:eastAsia="Aptos" w:hAnsi="Aptos"/>
                <w:sz w:val="15"/>
                <w:szCs w:val="15"/>
                <w:rtl w:val="0"/>
              </w:rPr>
              <w:t xml:space="preserve">Enterprise cybersecurity risk outcomes: Govern, Identify, Protect, Detect, Respond, Recover.</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2AD">
            <w:pPr>
              <w:spacing w:after="24" w:before="0" w:lineRule="auto"/>
              <w:rPr/>
            </w:pPr>
            <w:r w:rsidDel="00000000" w:rsidR="00000000" w:rsidRPr="00000000">
              <w:rPr>
                <w:rFonts w:ascii="Aptos" w:cs="Aptos" w:eastAsia="Aptos" w:hAnsi="Aptos"/>
                <w:sz w:val="15"/>
                <w:szCs w:val="15"/>
                <w:rtl w:val="0"/>
              </w:rPr>
              <w:t xml:space="preserve">NIST CSWP 29 (2024)</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shd w:fill="f4f5f6" w:val="clear"/>
            <w:vAlign w:val="center"/>
          </w:tcPr>
          <w:p w:rsidR="00000000" w:rsidDel="00000000" w:rsidP="00000000" w:rsidRDefault="00000000" w:rsidRPr="00000000" w14:paraId="000002AE">
            <w:pPr>
              <w:spacing w:after="24" w:before="0" w:lineRule="auto"/>
              <w:rPr/>
            </w:pPr>
            <w:r w:rsidDel="00000000" w:rsidR="00000000" w:rsidRPr="00000000">
              <w:rPr>
                <w:rFonts w:ascii="Aptos" w:cs="Aptos" w:eastAsia="Aptos" w:hAnsi="Aptos"/>
                <w:sz w:val="15"/>
                <w:szCs w:val="15"/>
                <w:rtl w:val="0"/>
              </w:rPr>
              <w:t xml:space="preserve">NIST SP 800-53 Release 5.2.0</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4f5f6" w:val="clear"/>
            <w:vAlign w:val="center"/>
          </w:tcPr>
          <w:p w:rsidR="00000000" w:rsidDel="00000000" w:rsidP="00000000" w:rsidRDefault="00000000" w:rsidRPr="00000000" w14:paraId="000002AF">
            <w:pPr>
              <w:spacing w:after="24" w:before="0" w:lineRule="auto"/>
              <w:rPr/>
            </w:pPr>
            <w:r w:rsidDel="00000000" w:rsidR="00000000" w:rsidRPr="00000000">
              <w:rPr>
                <w:rFonts w:ascii="Aptos" w:cs="Aptos" w:eastAsia="Aptos" w:hAnsi="Aptos"/>
                <w:sz w:val="15"/>
                <w:szCs w:val="15"/>
                <w:rtl w:val="0"/>
              </w:rPr>
              <w:t xml:space="preserve">Security and privacy control catalogue for systems and organizations.</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4f5f6" w:val="clear"/>
            <w:vAlign w:val="center"/>
          </w:tcPr>
          <w:p w:rsidR="00000000" w:rsidDel="00000000" w:rsidP="00000000" w:rsidRDefault="00000000" w:rsidRPr="00000000" w14:paraId="000002B0">
            <w:pPr>
              <w:spacing w:after="24" w:before="0" w:lineRule="auto"/>
              <w:rPr/>
            </w:pPr>
            <w:r w:rsidDel="00000000" w:rsidR="00000000" w:rsidRPr="00000000">
              <w:rPr>
                <w:rFonts w:ascii="Aptos" w:cs="Aptos" w:eastAsia="Aptos" w:hAnsi="Aptos"/>
                <w:sz w:val="15"/>
                <w:szCs w:val="15"/>
                <w:rtl w:val="0"/>
              </w:rPr>
              <w:t xml:space="preserve">NIST CSRC (2025 release update)</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2B1">
            <w:pPr>
              <w:spacing w:after="24" w:before="0" w:lineRule="auto"/>
              <w:rPr/>
            </w:pPr>
            <w:r w:rsidDel="00000000" w:rsidR="00000000" w:rsidRPr="00000000">
              <w:rPr>
                <w:rFonts w:ascii="Aptos" w:cs="Aptos" w:eastAsia="Aptos" w:hAnsi="Aptos"/>
                <w:sz w:val="15"/>
                <w:szCs w:val="15"/>
                <w:rtl w:val="0"/>
              </w:rPr>
              <w:t xml:space="preserve">NIST Privacy Framework</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2B2">
            <w:pPr>
              <w:spacing w:after="24" w:before="0" w:lineRule="auto"/>
              <w:rPr/>
            </w:pPr>
            <w:r w:rsidDel="00000000" w:rsidR="00000000" w:rsidRPr="00000000">
              <w:rPr>
                <w:rFonts w:ascii="Aptos" w:cs="Aptos" w:eastAsia="Aptos" w:hAnsi="Aptos"/>
                <w:sz w:val="15"/>
                <w:szCs w:val="15"/>
                <w:rtl w:val="0"/>
              </w:rPr>
              <w:t xml:space="preserve">Privacy risk-management framework; current NIST program includes PF 1.1 development.</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2B3">
            <w:pPr>
              <w:spacing w:after="24" w:before="0" w:lineRule="auto"/>
              <w:rPr/>
            </w:pPr>
            <w:r w:rsidDel="00000000" w:rsidR="00000000" w:rsidRPr="00000000">
              <w:rPr>
                <w:rFonts w:ascii="Aptos" w:cs="Aptos" w:eastAsia="Aptos" w:hAnsi="Aptos"/>
                <w:sz w:val="15"/>
                <w:szCs w:val="15"/>
                <w:rtl w:val="0"/>
              </w:rPr>
              <w:t xml:space="preserve">NIST Privacy Framework</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shd w:fill="f4f5f6" w:val="clear"/>
            <w:vAlign w:val="center"/>
          </w:tcPr>
          <w:p w:rsidR="00000000" w:rsidDel="00000000" w:rsidP="00000000" w:rsidRDefault="00000000" w:rsidRPr="00000000" w14:paraId="000002B4">
            <w:pPr>
              <w:spacing w:after="24" w:before="0" w:lineRule="auto"/>
              <w:rPr/>
            </w:pPr>
            <w:r w:rsidDel="00000000" w:rsidR="00000000" w:rsidRPr="00000000">
              <w:rPr>
                <w:rFonts w:ascii="Aptos" w:cs="Aptos" w:eastAsia="Aptos" w:hAnsi="Aptos"/>
                <w:sz w:val="15"/>
                <w:szCs w:val="15"/>
                <w:rtl w:val="0"/>
              </w:rPr>
              <w:t xml:space="preserve">NIST SP 800-218 / 800-218A</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4f5f6" w:val="clear"/>
            <w:vAlign w:val="center"/>
          </w:tcPr>
          <w:p w:rsidR="00000000" w:rsidDel="00000000" w:rsidP="00000000" w:rsidRDefault="00000000" w:rsidRPr="00000000" w14:paraId="000002B5">
            <w:pPr>
              <w:spacing w:after="24" w:before="0" w:lineRule="auto"/>
              <w:rPr/>
            </w:pPr>
            <w:r w:rsidDel="00000000" w:rsidR="00000000" w:rsidRPr="00000000">
              <w:rPr>
                <w:rFonts w:ascii="Aptos" w:cs="Aptos" w:eastAsia="Aptos" w:hAnsi="Aptos"/>
                <w:sz w:val="15"/>
                <w:szCs w:val="15"/>
                <w:rtl w:val="0"/>
              </w:rPr>
              <w:t xml:space="preserve">Secure Software Development Framework and GenAI/dual-use model community profile.</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4f5f6" w:val="clear"/>
            <w:vAlign w:val="center"/>
          </w:tcPr>
          <w:p w:rsidR="00000000" w:rsidDel="00000000" w:rsidP="00000000" w:rsidRDefault="00000000" w:rsidRPr="00000000" w14:paraId="000002B6">
            <w:pPr>
              <w:spacing w:after="24" w:before="0" w:lineRule="auto"/>
              <w:rPr/>
            </w:pPr>
            <w:r w:rsidDel="00000000" w:rsidR="00000000" w:rsidRPr="00000000">
              <w:rPr>
                <w:rFonts w:ascii="Aptos" w:cs="Aptos" w:eastAsia="Aptos" w:hAnsi="Aptos"/>
                <w:sz w:val="15"/>
                <w:szCs w:val="15"/>
                <w:rtl w:val="0"/>
              </w:rPr>
              <w:t xml:space="preserve">NIST CSRC</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2B7">
            <w:pPr>
              <w:spacing w:after="24" w:before="0" w:lineRule="auto"/>
              <w:rPr/>
            </w:pPr>
            <w:r w:rsidDel="00000000" w:rsidR="00000000" w:rsidRPr="00000000">
              <w:rPr>
                <w:rFonts w:ascii="Aptos" w:cs="Aptos" w:eastAsia="Aptos" w:hAnsi="Aptos"/>
                <w:sz w:val="15"/>
                <w:szCs w:val="15"/>
                <w:rtl w:val="0"/>
              </w:rPr>
              <w:t xml:space="preserve">NIST SP 800-207 / 207A</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2B8">
            <w:pPr>
              <w:spacing w:after="24" w:before="0" w:lineRule="auto"/>
              <w:rPr/>
            </w:pPr>
            <w:r w:rsidDel="00000000" w:rsidR="00000000" w:rsidRPr="00000000">
              <w:rPr>
                <w:rFonts w:ascii="Aptos" w:cs="Aptos" w:eastAsia="Aptos" w:hAnsi="Aptos"/>
                <w:sz w:val="15"/>
                <w:szCs w:val="15"/>
                <w:rtl w:val="0"/>
              </w:rPr>
              <w:t xml:space="preserve">Zero Trust and cloud-native application-level access control.</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2B9">
            <w:pPr>
              <w:spacing w:after="24" w:before="0" w:lineRule="auto"/>
              <w:rPr/>
            </w:pPr>
            <w:r w:rsidDel="00000000" w:rsidR="00000000" w:rsidRPr="00000000">
              <w:rPr>
                <w:rFonts w:ascii="Aptos" w:cs="Aptos" w:eastAsia="Aptos" w:hAnsi="Aptos"/>
                <w:sz w:val="15"/>
                <w:szCs w:val="15"/>
                <w:rtl w:val="0"/>
              </w:rPr>
              <w:t xml:space="preserve">NIST CSRC</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shd w:fill="f4f5f6" w:val="clear"/>
            <w:vAlign w:val="center"/>
          </w:tcPr>
          <w:p w:rsidR="00000000" w:rsidDel="00000000" w:rsidP="00000000" w:rsidRDefault="00000000" w:rsidRPr="00000000" w14:paraId="000002BA">
            <w:pPr>
              <w:spacing w:after="24" w:before="0" w:lineRule="auto"/>
              <w:rPr/>
            </w:pPr>
            <w:r w:rsidDel="00000000" w:rsidR="00000000" w:rsidRPr="00000000">
              <w:rPr>
                <w:rFonts w:ascii="Aptos" w:cs="Aptos" w:eastAsia="Aptos" w:hAnsi="Aptos"/>
                <w:sz w:val="15"/>
                <w:szCs w:val="15"/>
                <w:rtl w:val="0"/>
              </w:rPr>
              <w:t xml:space="preserve">OWASP ASVS 5.0.0</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4f5f6" w:val="clear"/>
            <w:vAlign w:val="center"/>
          </w:tcPr>
          <w:p w:rsidR="00000000" w:rsidDel="00000000" w:rsidP="00000000" w:rsidRDefault="00000000" w:rsidRPr="00000000" w14:paraId="000002BB">
            <w:pPr>
              <w:spacing w:after="24" w:before="0" w:lineRule="auto"/>
              <w:rPr/>
            </w:pPr>
            <w:r w:rsidDel="00000000" w:rsidR="00000000" w:rsidRPr="00000000">
              <w:rPr>
                <w:rFonts w:ascii="Aptos" w:cs="Aptos" w:eastAsia="Aptos" w:hAnsi="Aptos"/>
                <w:sz w:val="15"/>
                <w:szCs w:val="15"/>
                <w:rtl w:val="0"/>
              </w:rPr>
              <w:t xml:space="preserve">Application security verification requirements; version 5.0.0 released in 2025.</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4f5f6" w:val="clear"/>
            <w:vAlign w:val="center"/>
          </w:tcPr>
          <w:p w:rsidR="00000000" w:rsidDel="00000000" w:rsidP="00000000" w:rsidRDefault="00000000" w:rsidRPr="00000000" w14:paraId="000002BC">
            <w:pPr>
              <w:spacing w:after="24" w:before="0" w:lineRule="auto"/>
              <w:rPr/>
            </w:pPr>
            <w:r w:rsidDel="00000000" w:rsidR="00000000" w:rsidRPr="00000000">
              <w:rPr>
                <w:rFonts w:ascii="Aptos" w:cs="Aptos" w:eastAsia="Aptos" w:hAnsi="Aptos"/>
                <w:sz w:val="15"/>
                <w:szCs w:val="15"/>
                <w:rtl w:val="0"/>
              </w:rPr>
              <w:t xml:space="preserve">OWASP</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2BD">
            <w:pPr>
              <w:spacing w:after="24" w:before="0" w:lineRule="auto"/>
              <w:rPr/>
            </w:pPr>
            <w:r w:rsidDel="00000000" w:rsidR="00000000" w:rsidRPr="00000000">
              <w:rPr>
                <w:rFonts w:ascii="Aptos" w:cs="Aptos" w:eastAsia="Aptos" w:hAnsi="Aptos"/>
                <w:sz w:val="15"/>
                <w:szCs w:val="15"/>
                <w:rtl w:val="0"/>
              </w:rPr>
              <w:t xml:space="preserve">OWASP GenAI LLM Top 10 2026</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2BE">
            <w:pPr>
              <w:spacing w:after="24" w:before="0" w:lineRule="auto"/>
              <w:rPr/>
            </w:pPr>
            <w:r w:rsidDel="00000000" w:rsidR="00000000" w:rsidRPr="00000000">
              <w:rPr>
                <w:rFonts w:ascii="Aptos" w:cs="Aptos" w:eastAsia="Aptos" w:hAnsi="Aptos"/>
                <w:sz w:val="15"/>
                <w:szCs w:val="15"/>
                <w:rtl w:val="0"/>
              </w:rPr>
              <w:t xml:space="preserve">Current LLM/GenAI application risk baseline.</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2BF">
            <w:pPr>
              <w:spacing w:after="24" w:before="0" w:lineRule="auto"/>
              <w:rPr/>
            </w:pPr>
            <w:r w:rsidDel="00000000" w:rsidR="00000000" w:rsidRPr="00000000">
              <w:rPr>
                <w:rFonts w:ascii="Aptos" w:cs="Aptos" w:eastAsia="Aptos" w:hAnsi="Aptos"/>
                <w:sz w:val="15"/>
                <w:szCs w:val="15"/>
                <w:rtl w:val="0"/>
              </w:rPr>
              <w:t xml:space="preserve">OWASP GenAI</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shd w:fill="f4f5f6" w:val="clear"/>
            <w:vAlign w:val="center"/>
          </w:tcPr>
          <w:p w:rsidR="00000000" w:rsidDel="00000000" w:rsidP="00000000" w:rsidRDefault="00000000" w:rsidRPr="00000000" w14:paraId="000002C0">
            <w:pPr>
              <w:spacing w:after="24" w:before="0" w:lineRule="auto"/>
              <w:rPr/>
            </w:pPr>
            <w:r w:rsidDel="00000000" w:rsidR="00000000" w:rsidRPr="00000000">
              <w:rPr>
                <w:rFonts w:ascii="Aptos" w:cs="Aptos" w:eastAsia="Aptos" w:hAnsi="Aptos"/>
                <w:sz w:val="15"/>
                <w:szCs w:val="15"/>
                <w:rtl w:val="0"/>
              </w:rPr>
              <w:t xml:space="preserve">OWASP Agentic Top 10 2026</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4f5f6" w:val="clear"/>
            <w:vAlign w:val="center"/>
          </w:tcPr>
          <w:p w:rsidR="00000000" w:rsidDel="00000000" w:rsidP="00000000" w:rsidRDefault="00000000" w:rsidRPr="00000000" w14:paraId="000002C1">
            <w:pPr>
              <w:spacing w:after="24" w:before="0" w:lineRule="auto"/>
              <w:rPr/>
            </w:pPr>
            <w:r w:rsidDel="00000000" w:rsidR="00000000" w:rsidRPr="00000000">
              <w:rPr>
                <w:rFonts w:ascii="Aptos" w:cs="Aptos" w:eastAsia="Aptos" w:hAnsi="Aptos"/>
                <w:sz w:val="15"/>
                <w:szCs w:val="15"/>
                <w:rtl w:val="0"/>
              </w:rPr>
              <w:t xml:space="preserve">Agentic system risks including goal/tool/identity/context abuse.</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4f5f6" w:val="clear"/>
            <w:vAlign w:val="center"/>
          </w:tcPr>
          <w:p w:rsidR="00000000" w:rsidDel="00000000" w:rsidP="00000000" w:rsidRDefault="00000000" w:rsidRPr="00000000" w14:paraId="000002C2">
            <w:pPr>
              <w:spacing w:after="24" w:before="0" w:lineRule="auto"/>
              <w:rPr/>
            </w:pPr>
            <w:r w:rsidDel="00000000" w:rsidR="00000000" w:rsidRPr="00000000">
              <w:rPr>
                <w:rFonts w:ascii="Aptos" w:cs="Aptos" w:eastAsia="Aptos" w:hAnsi="Aptos"/>
                <w:sz w:val="15"/>
                <w:szCs w:val="15"/>
                <w:rtl w:val="0"/>
              </w:rPr>
              <w:t xml:space="preserve">OWASP GenAI</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2C3">
            <w:pPr>
              <w:spacing w:after="24" w:before="0" w:lineRule="auto"/>
              <w:rPr/>
            </w:pPr>
            <w:r w:rsidDel="00000000" w:rsidR="00000000" w:rsidRPr="00000000">
              <w:rPr>
                <w:rFonts w:ascii="Aptos" w:cs="Aptos" w:eastAsia="Aptos" w:hAnsi="Aptos"/>
                <w:sz w:val="15"/>
                <w:szCs w:val="15"/>
                <w:rtl w:val="0"/>
              </w:rPr>
              <w:t xml:space="preserve">OWASP LLMSVS v2.0</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2C4">
            <w:pPr>
              <w:spacing w:after="24" w:before="0" w:lineRule="auto"/>
              <w:rPr/>
            </w:pPr>
            <w:r w:rsidDel="00000000" w:rsidR="00000000" w:rsidRPr="00000000">
              <w:rPr>
                <w:rFonts w:ascii="Aptos" w:cs="Aptos" w:eastAsia="Aptos" w:hAnsi="Aptos"/>
                <w:sz w:val="15"/>
                <w:szCs w:val="15"/>
                <w:rtl w:val="0"/>
              </w:rPr>
              <w:t xml:space="preserve">Specific LLM security verification requirements/tests.</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2C5">
            <w:pPr>
              <w:spacing w:after="24" w:before="0" w:lineRule="auto"/>
              <w:rPr/>
            </w:pPr>
            <w:r w:rsidDel="00000000" w:rsidR="00000000" w:rsidRPr="00000000">
              <w:rPr>
                <w:rFonts w:ascii="Aptos" w:cs="Aptos" w:eastAsia="Aptos" w:hAnsi="Aptos"/>
                <w:sz w:val="15"/>
                <w:szCs w:val="15"/>
                <w:rtl w:val="0"/>
              </w:rPr>
              <w:t xml:space="preserve">OWASP</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shd w:fill="f4f5f6" w:val="clear"/>
            <w:vAlign w:val="center"/>
          </w:tcPr>
          <w:p w:rsidR="00000000" w:rsidDel="00000000" w:rsidP="00000000" w:rsidRDefault="00000000" w:rsidRPr="00000000" w14:paraId="000002C6">
            <w:pPr>
              <w:spacing w:after="24" w:before="0" w:lineRule="auto"/>
              <w:rPr/>
            </w:pPr>
            <w:r w:rsidDel="00000000" w:rsidR="00000000" w:rsidRPr="00000000">
              <w:rPr>
                <w:rFonts w:ascii="Aptos" w:cs="Aptos" w:eastAsia="Aptos" w:hAnsi="Aptos"/>
                <w:sz w:val="15"/>
                <w:szCs w:val="15"/>
                <w:rtl w:val="0"/>
              </w:rPr>
              <w:t xml:space="preserve">ISO/IEC 27001:2022</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4f5f6" w:val="clear"/>
            <w:vAlign w:val="center"/>
          </w:tcPr>
          <w:p w:rsidR="00000000" w:rsidDel="00000000" w:rsidP="00000000" w:rsidRDefault="00000000" w:rsidRPr="00000000" w14:paraId="000002C7">
            <w:pPr>
              <w:spacing w:after="24" w:before="0" w:lineRule="auto"/>
              <w:rPr/>
            </w:pPr>
            <w:r w:rsidDel="00000000" w:rsidR="00000000" w:rsidRPr="00000000">
              <w:rPr>
                <w:rFonts w:ascii="Aptos" w:cs="Aptos" w:eastAsia="Aptos" w:hAnsi="Aptos"/>
                <w:sz w:val="15"/>
                <w:szCs w:val="15"/>
                <w:rtl w:val="0"/>
              </w:rPr>
              <w:t xml:space="preserve">Information security management systems requirements.</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4f5f6" w:val="clear"/>
            <w:vAlign w:val="center"/>
          </w:tcPr>
          <w:p w:rsidR="00000000" w:rsidDel="00000000" w:rsidP="00000000" w:rsidRDefault="00000000" w:rsidRPr="00000000" w14:paraId="000002C8">
            <w:pPr>
              <w:spacing w:after="24" w:before="0" w:lineRule="auto"/>
              <w:rPr/>
            </w:pPr>
            <w:r w:rsidDel="00000000" w:rsidR="00000000" w:rsidRPr="00000000">
              <w:rPr>
                <w:rFonts w:ascii="Aptos" w:cs="Aptos" w:eastAsia="Aptos" w:hAnsi="Aptos"/>
                <w:sz w:val="15"/>
                <w:szCs w:val="15"/>
                <w:rtl w:val="0"/>
              </w:rPr>
              <w:t xml:space="preserve">ISO</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2C9">
            <w:pPr>
              <w:spacing w:after="24" w:before="0" w:lineRule="auto"/>
              <w:rPr/>
            </w:pPr>
            <w:r w:rsidDel="00000000" w:rsidR="00000000" w:rsidRPr="00000000">
              <w:rPr>
                <w:rFonts w:ascii="Aptos" w:cs="Aptos" w:eastAsia="Aptos" w:hAnsi="Aptos"/>
                <w:sz w:val="15"/>
                <w:szCs w:val="15"/>
                <w:rtl w:val="0"/>
              </w:rPr>
              <w:t xml:space="preserve">ISO/IEC 27701:2025</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2CA">
            <w:pPr>
              <w:spacing w:after="24" w:before="0" w:lineRule="auto"/>
              <w:rPr/>
            </w:pPr>
            <w:r w:rsidDel="00000000" w:rsidR="00000000" w:rsidRPr="00000000">
              <w:rPr>
                <w:rFonts w:ascii="Aptos" w:cs="Aptos" w:eastAsia="Aptos" w:hAnsi="Aptos"/>
                <w:sz w:val="15"/>
                <w:szCs w:val="15"/>
                <w:rtl w:val="0"/>
              </w:rPr>
              <w:t xml:space="preserve">Privacy Information Management System requirements/guidance.</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2CB">
            <w:pPr>
              <w:spacing w:after="24" w:before="0" w:lineRule="auto"/>
              <w:rPr/>
            </w:pPr>
            <w:r w:rsidDel="00000000" w:rsidR="00000000" w:rsidRPr="00000000">
              <w:rPr>
                <w:rFonts w:ascii="Aptos" w:cs="Aptos" w:eastAsia="Aptos" w:hAnsi="Aptos"/>
                <w:sz w:val="15"/>
                <w:szCs w:val="15"/>
                <w:rtl w:val="0"/>
              </w:rPr>
              <w:t xml:space="preserve">ISO</w:t>
            </w:r>
            <w:r w:rsidDel="00000000" w:rsidR="00000000" w:rsidRPr="00000000">
              <w:rPr>
                <w:rtl w:val="0"/>
              </w:rPr>
            </w:r>
          </w:p>
        </w:tc>
      </w:tr>
    </w:tbl>
    <w:p w:rsidR="00000000" w:rsidDel="00000000" w:rsidP="00000000" w:rsidRDefault="00000000" w:rsidRPr="00000000" w14:paraId="000002C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Aptos" w:cs="Aptos" w:eastAsia="Aptos" w:hAnsi="Aptos"/>
          <w:b w:val="0"/>
          <w:bCs w:val="0"/>
          <w:i w:val="0"/>
          <w:iCs w:val="0"/>
          <w:smallCaps w:val="0"/>
          <w:strike w:val="0"/>
          <w:color w:val="5f6b76"/>
          <w:sz w:val="15"/>
          <w:szCs w:val="15"/>
          <w:u w:val="none"/>
          <w:shd w:fill="auto" w:val="clear"/>
          <w:vertAlign w:val="baseline"/>
        </w:rPr>
      </w:pPr>
      <w:r w:rsidDel="00000000" w:rsidR="00000000" w:rsidRPr="00000000">
        <w:rPr>
          <w:rtl w:val="0"/>
        </w:rPr>
      </w:r>
    </w:p>
    <w:tbl>
      <w:tblPr>
        <w:tblStyle w:val="Table40"/>
        <w:tblW w:w="10282.0" w:type="dxa"/>
        <w:jc w:val="left"/>
        <w:tblInd w:w="-115.0" w:type="dxa"/>
        <w:tblLayout w:type="fixed"/>
        <w:tblLook w:val="0400"/>
      </w:tblPr>
      <w:tblGrid>
        <w:gridCol w:w="10282"/>
        <w:tblGridChange w:id="0">
          <w:tblGrid>
            <w:gridCol w:w="10282"/>
          </w:tblGrid>
        </w:tblGridChange>
      </w:tblGrid>
      <w:tr>
        <w:trPr>
          <w:cantSplit w:val="1"/>
          <w:tblHeader w:val="1"/>
        </w:trPr>
        <w:tc>
          <w:tcPr>
            <w:tcBorders>
              <w:top w:color="8a6d3b" w:space="0" w:sz="4" w:val="single"/>
              <w:left w:color="8a6d3b" w:space="0" w:sz="4" w:val="single"/>
              <w:bottom w:color="8a6d3b" w:space="0" w:sz="4" w:val="single"/>
              <w:right w:color="8a6d3b" w:space="0" w:sz="4" w:val="single"/>
            </w:tcBorders>
            <w:shd w:fill="f5f1e8" w:val="clear"/>
          </w:tcPr>
          <w:p w:rsidR="00000000" w:rsidDel="00000000" w:rsidP="00000000" w:rsidRDefault="00000000" w:rsidRPr="00000000" w14:paraId="000002CD">
            <w:pPr>
              <w:rPr/>
            </w:pPr>
            <w:r w:rsidDel="00000000" w:rsidR="00000000" w:rsidRPr="00000000">
              <w:rPr>
                <w:b w:val="1"/>
                <w:bCs w:val="1"/>
                <w:color w:val="8a6d3b"/>
                <w:sz w:val="18"/>
                <w:szCs w:val="18"/>
                <w:rtl w:val="0"/>
              </w:rPr>
              <w:t xml:space="preserve">Jurisdiction note</w:t>
            </w:r>
            <w:r w:rsidDel="00000000" w:rsidR="00000000" w:rsidRPr="00000000">
              <w:rPr>
                <w:rtl w:val="0"/>
              </w:rPr>
            </w:r>
          </w:p>
          <w:p w:rsidR="00000000" w:rsidDel="00000000" w:rsidP="00000000" w:rsidRDefault="00000000" w:rsidRPr="00000000" w14:paraId="000002CE">
            <w:pPr>
              <w:spacing w:after="0" w:lineRule="auto"/>
              <w:rPr/>
            </w:pPr>
            <w:r w:rsidDel="00000000" w:rsidR="00000000" w:rsidRPr="00000000">
              <w:rPr>
                <w:rtl w:val="0"/>
              </w:rPr>
              <w:t xml:space="preserve">This engineering specification is not a substitute for market-specific legal advice. Certified market packs must translate applicable privacy, communications, consumer, housing and data-transfer obligations into approved product policy before launch.</w:t>
            </w:r>
          </w:p>
        </w:tc>
      </w:tr>
    </w:tbl>
    <w:p w:rsidR="00000000" w:rsidDel="00000000" w:rsidP="00000000" w:rsidRDefault="00000000" w:rsidRPr="00000000" w14:paraId="000002C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Aptos" w:cs="Aptos" w:eastAsia="Aptos" w:hAnsi="Aptos"/>
          <w:b w:val="0"/>
          <w:bCs w:val="0"/>
          <w:i w:val="0"/>
          <w:iCs w:val="0"/>
          <w:smallCaps w:val="0"/>
          <w:strike w:val="0"/>
          <w:color w:val="5f6b76"/>
          <w:sz w:val="15"/>
          <w:szCs w:val="15"/>
          <w:u w:val="none"/>
          <w:shd w:fill="auto" w:val="clear"/>
          <w:vertAlign w:val="baseline"/>
        </w:rPr>
      </w:pPr>
      <w:r w:rsidDel="00000000" w:rsidR="00000000" w:rsidRPr="00000000">
        <w:rPr>
          <w:rtl w:val="0"/>
        </w:rPr>
      </w:r>
    </w:p>
    <w:p w:rsidR="00000000" w:rsidDel="00000000" w:rsidP="00000000" w:rsidRDefault="00000000" w:rsidRPr="00000000" w14:paraId="000002D0">
      <w:pPr>
        <w:pStyle w:val="Heading1"/>
        <w:rPr/>
      </w:pPr>
      <w:r w:rsidDel="00000000" w:rsidR="00000000" w:rsidRPr="00000000">
        <w:rPr>
          <w:rtl w:val="0"/>
        </w:rPr>
        <w:t xml:space="preserve">29. Critical Analysis &amp; Refinement Decisions</w:t>
      </w:r>
    </w:p>
    <w:tbl>
      <w:tblPr>
        <w:tblStyle w:val="Table41"/>
        <w:tblW w:w="1028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41"/>
        <w:gridCol w:w="5141"/>
        <w:tblGridChange w:id="0">
          <w:tblGrid>
            <w:gridCol w:w="5141"/>
            <w:gridCol w:w="5141"/>
          </w:tblGrid>
        </w:tblGridChange>
      </w:tblGrid>
      <w:tr>
        <w:trPr>
          <w:cantSplit w:val="1"/>
          <w:tblHeader w:val="1"/>
        </w:trPr>
        <w:tc>
          <w:tcPr>
            <w:tcBorders>
              <w:top w:color="cdd2d8" w:space="0" w:sz="4" w:val="single"/>
              <w:left w:color="cdd2d8" w:space="0" w:sz="4" w:val="single"/>
              <w:bottom w:color="cdd2d8" w:space="0" w:sz="4" w:val="single"/>
              <w:right w:color="cdd2d8" w:space="0" w:sz="4" w:val="single"/>
            </w:tcBorders>
            <w:shd w:fill="17202a" w:val="clear"/>
            <w:vAlign w:val="center"/>
          </w:tcPr>
          <w:p w:rsidR="00000000" w:rsidDel="00000000" w:rsidP="00000000" w:rsidRDefault="00000000" w:rsidRPr="00000000" w14:paraId="000002D1">
            <w:pPr>
              <w:spacing w:after="24" w:before="0" w:lineRule="auto"/>
              <w:rPr/>
            </w:pPr>
            <w:r w:rsidDel="00000000" w:rsidR="00000000" w:rsidRPr="00000000">
              <w:rPr>
                <w:rFonts w:ascii="Aptos" w:cs="Aptos" w:eastAsia="Aptos" w:hAnsi="Aptos"/>
                <w:b w:val="1"/>
                <w:bCs w:val="1"/>
                <w:color w:val="ffffff"/>
                <w:sz w:val="16"/>
                <w:szCs w:val="16"/>
                <w:rtl w:val="0"/>
              </w:rPr>
              <w:t xml:space="preserve">Rejected pattern</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17202a" w:val="clear"/>
            <w:vAlign w:val="center"/>
          </w:tcPr>
          <w:p w:rsidR="00000000" w:rsidDel="00000000" w:rsidP="00000000" w:rsidRDefault="00000000" w:rsidRPr="00000000" w14:paraId="000002D2">
            <w:pPr>
              <w:spacing w:after="24" w:before="0" w:lineRule="auto"/>
              <w:rPr/>
            </w:pPr>
            <w:r w:rsidDel="00000000" w:rsidR="00000000" w:rsidRPr="00000000">
              <w:rPr>
                <w:rFonts w:ascii="Aptos" w:cs="Aptos" w:eastAsia="Aptos" w:hAnsi="Aptos"/>
                <w:b w:val="1"/>
                <w:bCs w:val="1"/>
                <w:color w:val="ffffff"/>
                <w:sz w:val="16"/>
                <w:szCs w:val="16"/>
                <w:rtl w:val="0"/>
              </w:rPr>
              <w:t xml:space="preserve">Tier-1 decision</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2D3">
            <w:pPr>
              <w:spacing w:after="24" w:before="0" w:lineRule="auto"/>
              <w:rPr/>
            </w:pPr>
            <w:r w:rsidDel="00000000" w:rsidR="00000000" w:rsidRPr="00000000">
              <w:rPr>
                <w:rFonts w:ascii="Aptos" w:cs="Aptos" w:eastAsia="Aptos" w:hAnsi="Aptos"/>
                <w:sz w:val="16"/>
                <w:szCs w:val="16"/>
                <w:rtl w:val="0"/>
              </w:rPr>
              <w:t xml:space="preserve">“The model provider is secure, so we are secure”</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2D4">
            <w:pPr>
              <w:spacing w:after="24" w:before="0" w:lineRule="auto"/>
              <w:rPr/>
            </w:pPr>
            <w:r w:rsidDel="00000000" w:rsidR="00000000" w:rsidRPr="00000000">
              <w:rPr>
                <w:rFonts w:ascii="Aptos" w:cs="Aptos" w:eastAsia="Aptos" w:hAnsi="Aptos"/>
                <w:sz w:val="16"/>
                <w:szCs w:val="16"/>
                <w:rtl w:val="0"/>
              </w:rPr>
              <w:t xml:space="preserve">Independent Zoiko Rooms security/privacy enforcement before, during and after provider processing.</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shd w:fill="f4f5f6" w:val="clear"/>
            <w:vAlign w:val="center"/>
          </w:tcPr>
          <w:p w:rsidR="00000000" w:rsidDel="00000000" w:rsidP="00000000" w:rsidRDefault="00000000" w:rsidRPr="00000000" w14:paraId="000002D5">
            <w:pPr>
              <w:spacing w:after="24" w:before="0" w:lineRule="auto"/>
              <w:rPr/>
            </w:pPr>
            <w:r w:rsidDel="00000000" w:rsidR="00000000" w:rsidRPr="00000000">
              <w:rPr>
                <w:rFonts w:ascii="Aptos" w:cs="Aptos" w:eastAsia="Aptos" w:hAnsi="Aptos"/>
                <w:sz w:val="16"/>
                <w:szCs w:val="16"/>
                <w:rtl w:val="0"/>
              </w:rPr>
              <w:t xml:space="preserve">One global privacy configuration</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4f5f6" w:val="clear"/>
            <w:vAlign w:val="center"/>
          </w:tcPr>
          <w:p w:rsidR="00000000" w:rsidDel="00000000" w:rsidP="00000000" w:rsidRDefault="00000000" w:rsidRPr="00000000" w14:paraId="000002D6">
            <w:pPr>
              <w:spacing w:after="24" w:before="0" w:lineRule="auto"/>
              <w:rPr/>
            </w:pPr>
            <w:r w:rsidDel="00000000" w:rsidR="00000000" w:rsidRPr="00000000">
              <w:rPr>
                <w:rFonts w:ascii="Aptos" w:cs="Aptos" w:eastAsia="Aptos" w:hAnsi="Aptos"/>
                <w:sz w:val="16"/>
                <w:szCs w:val="16"/>
                <w:rtl w:val="0"/>
              </w:rPr>
              <w:t xml:space="preserve">Global core + certified market packs + regional data/processor routing.</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2D7">
            <w:pPr>
              <w:spacing w:after="24" w:before="0" w:lineRule="auto"/>
              <w:rPr/>
            </w:pPr>
            <w:r w:rsidDel="00000000" w:rsidR="00000000" w:rsidRPr="00000000">
              <w:rPr>
                <w:rFonts w:ascii="Aptos" w:cs="Aptos" w:eastAsia="Aptos" w:hAnsi="Aptos"/>
                <w:sz w:val="16"/>
                <w:szCs w:val="16"/>
                <w:rtl w:val="0"/>
              </w:rPr>
              <w:t xml:space="preserve">Log everything for debugging</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2D8">
            <w:pPr>
              <w:spacing w:after="24" w:before="0" w:lineRule="auto"/>
              <w:rPr/>
            </w:pPr>
            <w:r w:rsidDel="00000000" w:rsidR="00000000" w:rsidRPr="00000000">
              <w:rPr>
                <w:rFonts w:ascii="Aptos" w:cs="Aptos" w:eastAsia="Aptos" w:hAnsi="Aptos"/>
                <w:sz w:val="16"/>
                <w:szCs w:val="16"/>
                <w:rtl w:val="0"/>
              </w:rPr>
              <w:t xml:space="preserve">Metadata-first observability; content logging off by default.</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shd w:fill="f4f5f6" w:val="clear"/>
            <w:vAlign w:val="center"/>
          </w:tcPr>
          <w:p w:rsidR="00000000" w:rsidDel="00000000" w:rsidP="00000000" w:rsidRDefault="00000000" w:rsidRPr="00000000" w14:paraId="000002D9">
            <w:pPr>
              <w:spacing w:after="24" w:before="0" w:lineRule="auto"/>
              <w:rPr/>
            </w:pPr>
            <w:r w:rsidDel="00000000" w:rsidR="00000000" w:rsidRPr="00000000">
              <w:rPr>
                <w:rFonts w:ascii="Aptos" w:cs="Aptos" w:eastAsia="Aptos" w:hAnsi="Aptos"/>
                <w:sz w:val="16"/>
                <w:szCs w:val="16"/>
                <w:rtl w:val="0"/>
              </w:rPr>
              <w:t xml:space="preserve">Prompt rules as access control</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4f5f6" w:val="clear"/>
            <w:vAlign w:val="center"/>
          </w:tcPr>
          <w:p w:rsidR="00000000" w:rsidDel="00000000" w:rsidP="00000000" w:rsidRDefault="00000000" w:rsidRPr="00000000" w14:paraId="000002DA">
            <w:pPr>
              <w:spacing w:after="24" w:before="0" w:lineRule="auto"/>
              <w:rPr/>
            </w:pPr>
            <w:r w:rsidDel="00000000" w:rsidR="00000000" w:rsidRPr="00000000">
              <w:rPr>
                <w:rFonts w:ascii="Aptos" w:cs="Aptos" w:eastAsia="Aptos" w:hAnsi="Aptos"/>
                <w:sz w:val="16"/>
                <w:szCs w:val="16"/>
                <w:rtl w:val="0"/>
              </w:rPr>
              <w:t xml:space="preserve">Deterministic identity/authorization/data/network boundaries.</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2DB">
            <w:pPr>
              <w:spacing w:after="24" w:before="0" w:lineRule="auto"/>
              <w:rPr/>
            </w:pPr>
            <w:r w:rsidDel="00000000" w:rsidR="00000000" w:rsidRPr="00000000">
              <w:rPr>
                <w:rFonts w:ascii="Aptos" w:cs="Aptos" w:eastAsia="Aptos" w:hAnsi="Aptos"/>
                <w:sz w:val="16"/>
                <w:szCs w:val="16"/>
                <w:rtl w:val="0"/>
              </w:rPr>
              <w:t xml:space="preserve">AI service gets broad domain credentials</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2DC">
            <w:pPr>
              <w:spacing w:after="24" w:before="0" w:lineRule="auto"/>
              <w:rPr/>
            </w:pPr>
            <w:r w:rsidDel="00000000" w:rsidR="00000000" w:rsidRPr="00000000">
              <w:rPr>
                <w:rFonts w:ascii="Aptos" w:cs="Aptos" w:eastAsia="Aptos" w:hAnsi="Aptos"/>
                <w:sz w:val="16"/>
                <w:szCs w:val="16"/>
                <w:rtl w:val="0"/>
              </w:rPr>
              <w:t xml:space="preserve">Typed least-privilege service identities; no universal backend key.</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shd w:fill="f4f5f6" w:val="clear"/>
            <w:vAlign w:val="center"/>
          </w:tcPr>
          <w:p w:rsidR="00000000" w:rsidDel="00000000" w:rsidP="00000000" w:rsidRDefault="00000000" w:rsidRPr="00000000" w14:paraId="000002DD">
            <w:pPr>
              <w:spacing w:after="24" w:before="0" w:lineRule="auto"/>
              <w:rPr/>
            </w:pPr>
            <w:r w:rsidDel="00000000" w:rsidR="00000000" w:rsidRPr="00000000">
              <w:rPr>
                <w:rFonts w:ascii="Aptos" w:cs="Aptos" w:eastAsia="Aptos" w:hAnsi="Aptos"/>
                <w:sz w:val="16"/>
                <w:szCs w:val="16"/>
                <w:rtl w:val="0"/>
              </w:rPr>
              <w:t xml:space="preserve">Automatic cross-region failover</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4f5f6" w:val="clear"/>
            <w:vAlign w:val="center"/>
          </w:tcPr>
          <w:p w:rsidR="00000000" w:rsidDel="00000000" w:rsidP="00000000" w:rsidRDefault="00000000" w:rsidRPr="00000000" w14:paraId="000002DE">
            <w:pPr>
              <w:spacing w:after="24" w:before="0" w:lineRule="auto"/>
              <w:rPr/>
            </w:pPr>
            <w:r w:rsidDel="00000000" w:rsidR="00000000" w:rsidRPr="00000000">
              <w:rPr>
                <w:rFonts w:ascii="Aptos" w:cs="Aptos" w:eastAsia="Aptos" w:hAnsi="Aptos"/>
                <w:sz w:val="16"/>
                <w:szCs w:val="16"/>
                <w:rtl w:val="0"/>
              </w:rPr>
              <w:t xml:space="preserve">Failover only to policy-approved regions; otherwise safe unavailability.</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2DF">
            <w:pPr>
              <w:spacing w:after="24" w:before="0" w:lineRule="auto"/>
              <w:rPr/>
            </w:pPr>
            <w:r w:rsidDel="00000000" w:rsidR="00000000" w:rsidRPr="00000000">
              <w:rPr>
                <w:rFonts w:ascii="Aptos" w:cs="Aptos" w:eastAsia="Aptos" w:hAnsi="Aptos"/>
                <w:sz w:val="16"/>
                <w:szCs w:val="16"/>
                <w:rtl w:val="0"/>
              </w:rPr>
              <w:t xml:space="preserve">Delete = remove primary row only</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2E0">
            <w:pPr>
              <w:spacing w:after="24" w:before="0" w:lineRule="auto"/>
              <w:rPr/>
            </w:pPr>
            <w:r w:rsidDel="00000000" w:rsidR="00000000" w:rsidRPr="00000000">
              <w:rPr>
                <w:rFonts w:ascii="Aptos" w:cs="Aptos" w:eastAsia="Aptos" w:hAnsi="Aptos"/>
                <w:sz w:val="16"/>
                <w:szCs w:val="16"/>
                <w:rtl w:val="0"/>
              </w:rPr>
              <w:t xml:space="preserve">Lifecycle deletion propagation, provider handling, backups and lawful evidence exceptions.</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shd w:fill="f4f5f6" w:val="clear"/>
            <w:vAlign w:val="center"/>
          </w:tcPr>
          <w:p w:rsidR="00000000" w:rsidDel="00000000" w:rsidP="00000000" w:rsidRDefault="00000000" w:rsidRPr="00000000" w14:paraId="000002E1">
            <w:pPr>
              <w:spacing w:after="24" w:before="0" w:lineRule="auto"/>
              <w:rPr/>
            </w:pPr>
            <w:r w:rsidDel="00000000" w:rsidR="00000000" w:rsidRPr="00000000">
              <w:rPr>
                <w:rFonts w:ascii="Aptos" w:cs="Aptos" w:eastAsia="Aptos" w:hAnsi="Aptos"/>
                <w:sz w:val="16"/>
                <w:szCs w:val="16"/>
                <w:rtl w:val="0"/>
              </w:rPr>
              <w:t xml:space="preserve">Role-only staff access</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4f5f6" w:val="clear"/>
            <w:vAlign w:val="center"/>
          </w:tcPr>
          <w:p w:rsidR="00000000" w:rsidDel="00000000" w:rsidP="00000000" w:rsidRDefault="00000000" w:rsidRPr="00000000" w14:paraId="000002E2">
            <w:pPr>
              <w:spacing w:after="24" w:before="0" w:lineRule="auto"/>
              <w:rPr/>
            </w:pPr>
            <w:r w:rsidDel="00000000" w:rsidR="00000000" w:rsidRPr="00000000">
              <w:rPr>
                <w:rFonts w:ascii="Aptos" w:cs="Aptos" w:eastAsia="Aptos" w:hAnsi="Aptos"/>
                <w:sz w:val="16"/>
                <w:szCs w:val="16"/>
                <w:rtl w:val="0"/>
              </w:rPr>
              <w:t xml:space="preserve">Role + purpose/case + JIT + evidence + periodic review.</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2E3">
            <w:pPr>
              <w:spacing w:after="24" w:before="0" w:lineRule="auto"/>
              <w:rPr/>
            </w:pPr>
            <w:r w:rsidDel="00000000" w:rsidR="00000000" w:rsidRPr="00000000">
              <w:rPr>
                <w:rFonts w:ascii="Aptos" w:cs="Aptos" w:eastAsia="Aptos" w:hAnsi="Aptos"/>
                <w:sz w:val="16"/>
                <w:szCs w:val="16"/>
                <w:rtl w:val="0"/>
              </w:rPr>
              <w:t xml:space="preserve">Same provider fallback everywhere</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2E4">
            <w:pPr>
              <w:spacing w:after="24" w:before="0" w:lineRule="auto"/>
              <w:rPr/>
            </w:pPr>
            <w:r w:rsidDel="00000000" w:rsidR="00000000" w:rsidRPr="00000000">
              <w:rPr>
                <w:rFonts w:ascii="Aptos" w:cs="Aptos" w:eastAsia="Aptos" w:hAnsi="Aptos"/>
                <w:sz w:val="16"/>
                <w:szCs w:val="16"/>
                <w:rtl w:val="0"/>
              </w:rPr>
              <w:t xml:space="preserve">Fallback must meet market/data-class security/privacy contract.</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shd w:fill="f4f5f6" w:val="clear"/>
            <w:vAlign w:val="center"/>
          </w:tcPr>
          <w:p w:rsidR="00000000" w:rsidDel="00000000" w:rsidP="00000000" w:rsidRDefault="00000000" w:rsidRPr="00000000" w14:paraId="000002E5">
            <w:pPr>
              <w:spacing w:after="24" w:before="0" w:lineRule="auto"/>
              <w:rPr/>
            </w:pPr>
            <w:r w:rsidDel="00000000" w:rsidR="00000000" w:rsidRPr="00000000">
              <w:rPr>
                <w:rFonts w:ascii="Aptos" w:cs="Aptos" w:eastAsia="Aptos" w:hAnsi="Aptos"/>
                <w:sz w:val="16"/>
                <w:szCs w:val="16"/>
                <w:rtl w:val="0"/>
              </w:rPr>
              <w:t xml:space="preserve">Security scan at release only</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4f5f6" w:val="clear"/>
            <w:vAlign w:val="center"/>
          </w:tcPr>
          <w:p w:rsidR="00000000" w:rsidDel="00000000" w:rsidP="00000000" w:rsidRDefault="00000000" w:rsidRPr="00000000" w14:paraId="000002E6">
            <w:pPr>
              <w:spacing w:after="24" w:before="0" w:lineRule="auto"/>
              <w:rPr/>
            </w:pPr>
            <w:r w:rsidDel="00000000" w:rsidR="00000000" w:rsidRPr="00000000">
              <w:rPr>
                <w:rFonts w:ascii="Aptos" w:cs="Aptos" w:eastAsia="Aptos" w:hAnsi="Aptos"/>
                <w:sz w:val="16"/>
                <w:szCs w:val="16"/>
                <w:rtl w:val="0"/>
              </w:rPr>
              <w:t xml:space="preserve">Secure SDLC from design through runtime and continuous reassessment.</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2E7">
            <w:pPr>
              <w:spacing w:after="24" w:before="0" w:lineRule="auto"/>
              <w:rPr/>
            </w:pPr>
            <w:r w:rsidDel="00000000" w:rsidR="00000000" w:rsidRPr="00000000">
              <w:rPr>
                <w:rFonts w:ascii="Aptos" w:cs="Aptos" w:eastAsia="Aptos" w:hAnsi="Aptos"/>
                <w:sz w:val="16"/>
                <w:szCs w:val="16"/>
                <w:rtl w:val="0"/>
              </w:rPr>
              <w:t xml:space="preserve">AI red team replaces app security</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2E8">
            <w:pPr>
              <w:spacing w:after="24" w:before="0" w:lineRule="auto"/>
              <w:rPr/>
            </w:pPr>
            <w:r w:rsidDel="00000000" w:rsidR="00000000" w:rsidRPr="00000000">
              <w:rPr>
                <w:rFonts w:ascii="Aptos" w:cs="Aptos" w:eastAsia="Aptos" w:hAnsi="Aptos"/>
                <w:sz w:val="16"/>
                <w:szCs w:val="16"/>
                <w:rtl w:val="0"/>
              </w:rPr>
              <w:t xml:space="preserve">AI red team supplements ASVS/API/infra/identity/privacy testing; it does not replace them.</w:t>
            </w:r>
            <w:r w:rsidDel="00000000" w:rsidR="00000000" w:rsidRPr="00000000">
              <w:rPr>
                <w:rtl w:val="0"/>
              </w:rPr>
            </w:r>
          </w:p>
        </w:tc>
      </w:tr>
    </w:tbl>
    <w:p w:rsidR="00000000" w:rsidDel="00000000" w:rsidP="00000000" w:rsidRDefault="00000000" w:rsidRPr="00000000" w14:paraId="000002E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Aptos" w:cs="Aptos" w:eastAsia="Aptos" w:hAnsi="Aptos"/>
          <w:b w:val="0"/>
          <w:bCs w:val="0"/>
          <w:i w:val="0"/>
          <w:iCs w:val="0"/>
          <w:smallCaps w:val="0"/>
          <w:strike w:val="0"/>
          <w:color w:val="5f6b76"/>
          <w:sz w:val="15"/>
          <w:szCs w:val="15"/>
          <w:u w:val="none"/>
          <w:shd w:fill="auto" w:val="clear"/>
          <w:vertAlign w:val="baseline"/>
        </w:rPr>
      </w:pPr>
      <w:r w:rsidDel="00000000" w:rsidR="00000000" w:rsidRPr="00000000">
        <w:rPr>
          <w:rtl w:val="0"/>
        </w:rPr>
      </w:r>
    </w:p>
    <w:p w:rsidR="00000000" w:rsidDel="00000000" w:rsidP="00000000" w:rsidRDefault="00000000" w:rsidRPr="00000000" w14:paraId="000002EA">
      <w:pPr>
        <w:pStyle w:val="Heading1"/>
        <w:rPr/>
      </w:pPr>
      <w:r w:rsidDel="00000000" w:rsidR="00000000" w:rsidRPr="00000000">
        <w:rPr>
          <w:rtl w:val="0"/>
        </w:rPr>
        <w:t xml:space="preserve">30. Formal Approval Gate</w:t>
      </w:r>
    </w:p>
    <w:tbl>
      <w:tblPr>
        <w:tblStyle w:val="Table42"/>
        <w:tblW w:w="10282.0" w:type="dxa"/>
        <w:jc w:val="left"/>
        <w:tblInd w:w="-115.0" w:type="dxa"/>
        <w:tblLayout w:type="fixed"/>
        <w:tblLook w:val="0400"/>
      </w:tblPr>
      <w:tblGrid>
        <w:gridCol w:w="10282"/>
        <w:tblGridChange w:id="0">
          <w:tblGrid>
            <w:gridCol w:w="10282"/>
          </w:tblGrid>
        </w:tblGridChange>
      </w:tblGrid>
      <w:tr>
        <w:trPr>
          <w:cantSplit w:val="1"/>
          <w:tblHeader w:val="1"/>
        </w:trPr>
        <w:tc>
          <w:tcPr>
            <w:tcBorders>
              <w:top w:color="8b2e2e" w:space="0" w:sz="4" w:val="single"/>
              <w:left w:color="8b2e2e" w:space="0" w:sz="4" w:val="single"/>
              <w:bottom w:color="8b2e2e" w:space="0" w:sz="4" w:val="single"/>
              <w:right w:color="8b2e2e" w:space="0" w:sz="4" w:val="single"/>
            </w:tcBorders>
            <w:shd w:fill="f6ecec" w:val="clear"/>
          </w:tcPr>
          <w:p w:rsidR="00000000" w:rsidDel="00000000" w:rsidP="00000000" w:rsidRDefault="00000000" w:rsidRPr="00000000" w14:paraId="000002EB">
            <w:pPr>
              <w:rPr/>
            </w:pPr>
            <w:r w:rsidDel="00000000" w:rsidR="00000000" w:rsidRPr="00000000">
              <w:rPr>
                <w:b w:val="1"/>
                <w:bCs w:val="1"/>
                <w:color w:val="8b2e2e"/>
                <w:sz w:val="18"/>
                <w:szCs w:val="18"/>
                <w:rtl w:val="0"/>
              </w:rPr>
              <w:t xml:space="preserve">Production gate</w:t>
            </w:r>
            <w:r w:rsidDel="00000000" w:rsidR="00000000" w:rsidRPr="00000000">
              <w:rPr>
                <w:rtl w:val="0"/>
              </w:rPr>
            </w:r>
          </w:p>
          <w:p w:rsidR="00000000" w:rsidDel="00000000" w:rsidP="00000000" w:rsidRDefault="00000000" w:rsidRPr="00000000" w14:paraId="000002EC">
            <w:pPr>
              <w:spacing w:after="0" w:lineRule="auto"/>
              <w:rPr/>
            </w:pPr>
            <w:r w:rsidDel="00000000" w:rsidR="00000000" w:rsidRPr="00000000">
              <w:rPr>
                <w:rtl w:val="0"/>
              </w:rPr>
              <w:t xml:space="preserve">No security/privacy-sensitive AI Assistant capability may enter production until its data flows, processors, authorization, market routing, retention/deletion, logging, incident response and release-blocking tests are approved and evidenced. Quality improvements do not override failed security or privacy gates.</w:t>
            </w:r>
          </w:p>
        </w:tc>
      </w:tr>
    </w:tbl>
    <w:p w:rsidR="00000000" w:rsidDel="00000000" w:rsidP="00000000" w:rsidRDefault="00000000" w:rsidRPr="00000000" w14:paraId="000002E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Aptos" w:cs="Aptos" w:eastAsia="Aptos" w:hAnsi="Aptos"/>
          <w:b w:val="0"/>
          <w:bCs w:val="0"/>
          <w:i w:val="0"/>
          <w:iCs w:val="0"/>
          <w:smallCaps w:val="0"/>
          <w:strike w:val="0"/>
          <w:color w:val="5f6b76"/>
          <w:sz w:val="15"/>
          <w:szCs w:val="15"/>
          <w:u w:val="none"/>
          <w:shd w:fill="auto" w:val="clear"/>
          <w:vertAlign w:val="baseline"/>
        </w:rPr>
      </w:pPr>
      <w:r w:rsidDel="00000000" w:rsidR="00000000" w:rsidRPr="00000000">
        <w:rPr>
          <w:rtl w:val="0"/>
        </w:rPr>
      </w:r>
    </w:p>
    <w:tbl>
      <w:tblPr>
        <w:tblStyle w:val="Table43"/>
        <w:tblW w:w="1028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41"/>
        <w:gridCol w:w="5141"/>
        <w:tblGridChange w:id="0">
          <w:tblGrid>
            <w:gridCol w:w="5141"/>
            <w:gridCol w:w="5141"/>
          </w:tblGrid>
        </w:tblGridChange>
      </w:tblGrid>
      <w:tr>
        <w:trPr>
          <w:cantSplit w:val="1"/>
          <w:tblHeader w:val="1"/>
        </w:trPr>
        <w:tc>
          <w:tcPr>
            <w:tcBorders>
              <w:top w:color="cdd2d8" w:space="0" w:sz="4" w:val="single"/>
              <w:left w:color="cdd2d8" w:space="0" w:sz="4" w:val="single"/>
              <w:bottom w:color="cdd2d8" w:space="0" w:sz="4" w:val="single"/>
              <w:right w:color="cdd2d8" w:space="0" w:sz="4" w:val="single"/>
            </w:tcBorders>
            <w:shd w:fill="17202a" w:val="clear"/>
            <w:vAlign w:val="center"/>
          </w:tcPr>
          <w:p w:rsidR="00000000" w:rsidDel="00000000" w:rsidP="00000000" w:rsidRDefault="00000000" w:rsidRPr="00000000" w14:paraId="000002EE">
            <w:pPr>
              <w:spacing w:after="24" w:before="0" w:lineRule="auto"/>
              <w:rPr/>
            </w:pPr>
            <w:r w:rsidDel="00000000" w:rsidR="00000000" w:rsidRPr="00000000">
              <w:rPr>
                <w:rFonts w:ascii="Aptos" w:cs="Aptos" w:eastAsia="Aptos" w:hAnsi="Aptos"/>
                <w:b w:val="1"/>
                <w:bCs w:val="1"/>
                <w:color w:val="ffffff"/>
                <w:sz w:val="16"/>
                <w:szCs w:val="16"/>
                <w:rtl w:val="0"/>
              </w:rPr>
              <w:t xml:space="preserve">Approver</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17202a" w:val="clear"/>
            <w:vAlign w:val="center"/>
          </w:tcPr>
          <w:p w:rsidR="00000000" w:rsidDel="00000000" w:rsidP="00000000" w:rsidRDefault="00000000" w:rsidRPr="00000000" w14:paraId="000002EF">
            <w:pPr>
              <w:spacing w:after="24" w:before="0" w:lineRule="auto"/>
              <w:rPr/>
            </w:pPr>
            <w:r w:rsidDel="00000000" w:rsidR="00000000" w:rsidRPr="00000000">
              <w:rPr>
                <w:rFonts w:ascii="Aptos" w:cs="Aptos" w:eastAsia="Aptos" w:hAnsi="Aptos"/>
                <w:b w:val="1"/>
                <w:bCs w:val="1"/>
                <w:color w:val="ffffff"/>
                <w:sz w:val="16"/>
                <w:szCs w:val="16"/>
                <w:rtl w:val="0"/>
              </w:rPr>
              <w:t xml:space="preserve">Approval scope</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2F0">
            <w:pPr>
              <w:spacing w:after="24" w:before="0" w:lineRule="auto"/>
              <w:rPr/>
            </w:pPr>
            <w:r w:rsidDel="00000000" w:rsidR="00000000" w:rsidRPr="00000000">
              <w:rPr>
                <w:rFonts w:ascii="Aptos" w:cs="Aptos" w:eastAsia="Aptos" w:hAnsi="Aptos"/>
                <w:sz w:val="16"/>
                <w:szCs w:val="16"/>
                <w:rtl w:val="0"/>
              </w:rPr>
              <w:t xml:space="preserve">Security</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2F1">
            <w:pPr>
              <w:spacing w:after="24" w:before="0" w:lineRule="auto"/>
              <w:rPr/>
            </w:pPr>
            <w:r w:rsidDel="00000000" w:rsidR="00000000" w:rsidRPr="00000000">
              <w:rPr>
                <w:rFonts w:ascii="Aptos" w:cs="Aptos" w:eastAsia="Aptos" w:hAnsi="Aptos"/>
                <w:sz w:val="16"/>
                <w:szCs w:val="16"/>
                <w:rtl w:val="0"/>
              </w:rPr>
              <w:t xml:space="preserve">Threat model, controls, vulnerability testing, incident readiness.</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shd w:fill="f4f5f6" w:val="clear"/>
            <w:vAlign w:val="center"/>
          </w:tcPr>
          <w:p w:rsidR="00000000" w:rsidDel="00000000" w:rsidP="00000000" w:rsidRDefault="00000000" w:rsidRPr="00000000" w14:paraId="000002F2">
            <w:pPr>
              <w:spacing w:after="24" w:before="0" w:lineRule="auto"/>
              <w:rPr/>
            </w:pPr>
            <w:r w:rsidDel="00000000" w:rsidR="00000000" w:rsidRPr="00000000">
              <w:rPr>
                <w:rFonts w:ascii="Aptos" w:cs="Aptos" w:eastAsia="Aptos" w:hAnsi="Aptos"/>
                <w:sz w:val="16"/>
                <w:szCs w:val="16"/>
                <w:rtl w:val="0"/>
              </w:rPr>
              <w:t xml:space="preserve">Privacy / DPO-equivalent function</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4f5f6" w:val="clear"/>
            <w:vAlign w:val="center"/>
          </w:tcPr>
          <w:p w:rsidR="00000000" w:rsidDel="00000000" w:rsidP="00000000" w:rsidRDefault="00000000" w:rsidRPr="00000000" w14:paraId="000002F3">
            <w:pPr>
              <w:spacing w:after="24" w:before="0" w:lineRule="auto"/>
              <w:rPr/>
            </w:pPr>
            <w:r w:rsidDel="00000000" w:rsidR="00000000" w:rsidRPr="00000000">
              <w:rPr>
                <w:rFonts w:ascii="Aptos" w:cs="Aptos" w:eastAsia="Aptos" w:hAnsi="Aptos"/>
                <w:sz w:val="16"/>
                <w:szCs w:val="16"/>
                <w:rtl w:val="0"/>
              </w:rPr>
              <w:t xml:space="preserve">Processing inventory, minimization, rights, retention, provider/transfer/residency controls.</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2F4">
            <w:pPr>
              <w:spacing w:after="24" w:before="0" w:lineRule="auto"/>
              <w:rPr/>
            </w:pPr>
            <w:r w:rsidDel="00000000" w:rsidR="00000000" w:rsidRPr="00000000">
              <w:rPr>
                <w:rFonts w:ascii="Aptos" w:cs="Aptos" w:eastAsia="Aptos" w:hAnsi="Aptos"/>
                <w:sz w:val="16"/>
                <w:szCs w:val="16"/>
                <w:rtl w:val="0"/>
              </w:rPr>
              <w:t xml:space="preserve">Platform / Architecture</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2F5">
            <w:pPr>
              <w:spacing w:after="24" w:before="0" w:lineRule="auto"/>
              <w:rPr/>
            </w:pPr>
            <w:r w:rsidDel="00000000" w:rsidR="00000000" w:rsidRPr="00000000">
              <w:rPr>
                <w:rFonts w:ascii="Aptos" w:cs="Aptos" w:eastAsia="Aptos" w:hAnsi="Aptos"/>
                <w:sz w:val="16"/>
                <w:szCs w:val="16"/>
                <w:rtl w:val="0"/>
              </w:rPr>
              <w:t xml:space="preserve">Network, workload identity, regional cells, resilience and kill switches.</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shd w:fill="f4f5f6" w:val="clear"/>
            <w:vAlign w:val="center"/>
          </w:tcPr>
          <w:p w:rsidR="00000000" w:rsidDel="00000000" w:rsidP="00000000" w:rsidRDefault="00000000" w:rsidRPr="00000000" w14:paraId="000002F6">
            <w:pPr>
              <w:spacing w:after="24" w:before="0" w:lineRule="auto"/>
              <w:rPr/>
            </w:pPr>
            <w:r w:rsidDel="00000000" w:rsidR="00000000" w:rsidRPr="00000000">
              <w:rPr>
                <w:rFonts w:ascii="Aptos" w:cs="Aptos" w:eastAsia="Aptos" w:hAnsi="Aptos"/>
                <w:sz w:val="16"/>
                <w:szCs w:val="16"/>
                <w:rtl w:val="0"/>
              </w:rPr>
              <w:t xml:space="preserve">AI / ML</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4f5f6" w:val="clear"/>
            <w:vAlign w:val="center"/>
          </w:tcPr>
          <w:p w:rsidR="00000000" w:rsidDel="00000000" w:rsidP="00000000" w:rsidRDefault="00000000" w:rsidRPr="00000000" w14:paraId="000002F7">
            <w:pPr>
              <w:spacing w:after="24" w:before="0" w:lineRule="auto"/>
              <w:rPr/>
            </w:pPr>
            <w:r w:rsidDel="00000000" w:rsidR="00000000" w:rsidRPr="00000000">
              <w:rPr>
                <w:rFonts w:ascii="Aptos" w:cs="Aptos" w:eastAsia="Aptos" w:hAnsi="Aptos"/>
                <w:sz w:val="16"/>
                <w:szCs w:val="16"/>
                <w:rtl w:val="0"/>
              </w:rPr>
              <w:t xml:space="preserve">Model/RAG/tool security implementation and model/provider change controls.</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2F8">
            <w:pPr>
              <w:spacing w:after="24" w:before="0" w:lineRule="auto"/>
              <w:rPr/>
            </w:pPr>
            <w:r w:rsidDel="00000000" w:rsidR="00000000" w:rsidRPr="00000000">
              <w:rPr>
                <w:rFonts w:ascii="Aptos" w:cs="Aptos" w:eastAsia="Aptos" w:hAnsi="Aptos"/>
                <w:sz w:val="16"/>
                <w:szCs w:val="16"/>
                <w:rtl w:val="0"/>
              </w:rPr>
              <w:t xml:space="preserve">Product</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2F9">
            <w:pPr>
              <w:spacing w:after="24" w:before="0" w:lineRule="auto"/>
              <w:rPr/>
            </w:pPr>
            <w:r w:rsidDel="00000000" w:rsidR="00000000" w:rsidRPr="00000000">
              <w:rPr>
                <w:rFonts w:ascii="Aptos" w:cs="Aptos" w:eastAsia="Aptos" w:hAnsi="Aptos"/>
                <w:sz w:val="16"/>
                <w:szCs w:val="16"/>
                <w:rtl w:val="0"/>
              </w:rPr>
              <w:t xml:space="preserve">User transparency, privacy controls, safe degradation and support routes.</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shd w:fill="f4f5f6" w:val="clear"/>
            <w:vAlign w:val="center"/>
          </w:tcPr>
          <w:p w:rsidR="00000000" w:rsidDel="00000000" w:rsidP="00000000" w:rsidRDefault="00000000" w:rsidRPr="00000000" w14:paraId="000002FA">
            <w:pPr>
              <w:spacing w:after="24" w:before="0" w:lineRule="auto"/>
              <w:rPr/>
            </w:pPr>
            <w:r w:rsidDel="00000000" w:rsidR="00000000" w:rsidRPr="00000000">
              <w:rPr>
                <w:rFonts w:ascii="Aptos" w:cs="Aptos" w:eastAsia="Aptos" w:hAnsi="Aptos"/>
                <w:sz w:val="16"/>
                <w:szCs w:val="16"/>
                <w:rtl w:val="0"/>
              </w:rPr>
              <w:t xml:space="preserve">Compliance / Legal</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4f5f6" w:val="clear"/>
            <w:vAlign w:val="center"/>
          </w:tcPr>
          <w:p w:rsidR="00000000" w:rsidDel="00000000" w:rsidP="00000000" w:rsidRDefault="00000000" w:rsidRPr="00000000" w14:paraId="000002FB">
            <w:pPr>
              <w:spacing w:after="24" w:before="0" w:lineRule="auto"/>
              <w:rPr/>
            </w:pPr>
            <w:r w:rsidDel="00000000" w:rsidR="00000000" w:rsidRPr="00000000">
              <w:rPr>
                <w:rFonts w:ascii="Aptos" w:cs="Aptos" w:eastAsia="Aptos" w:hAnsi="Aptos"/>
                <w:sz w:val="16"/>
                <w:szCs w:val="16"/>
                <w:rtl w:val="0"/>
              </w:rPr>
              <w:t xml:space="preserve">Certified market-policy translation and launch conditions.</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2FC">
            <w:pPr>
              <w:spacing w:after="24" w:before="0" w:lineRule="auto"/>
              <w:rPr/>
            </w:pPr>
            <w:r w:rsidDel="00000000" w:rsidR="00000000" w:rsidRPr="00000000">
              <w:rPr>
                <w:rFonts w:ascii="Aptos" w:cs="Aptos" w:eastAsia="Aptos" w:hAnsi="Aptos"/>
                <w:sz w:val="16"/>
                <w:szCs w:val="16"/>
                <w:rtl w:val="0"/>
              </w:rPr>
              <w:t xml:space="preserve">SRE</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vAlign w:val="center"/>
          </w:tcPr>
          <w:p w:rsidR="00000000" w:rsidDel="00000000" w:rsidP="00000000" w:rsidRDefault="00000000" w:rsidRPr="00000000" w14:paraId="000002FD">
            <w:pPr>
              <w:spacing w:after="24" w:before="0" w:lineRule="auto"/>
              <w:rPr/>
            </w:pPr>
            <w:r w:rsidDel="00000000" w:rsidR="00000000" w:rsidRPr="00000000">
              <w:rPr>
                <w:rFonts w:ascii="Aptos" w:cs="Aptos" w:eastAsia="Aptos" w:hAnsi="Aptos"/>
                <w:sz w:val="16"/>
                <w:szCs w:val="16"/>
                <w:rtl w:val="0"/>
              </w:rPr>
              <w:t xml:space="preserve">Telemetry, detection, backup/restore, operational access and response readiness.</w:t>
            </w:r>
            <w:r w:rsidDel="00000000" w:rsidR="00000000" w:rsidRPr="00000000">
              <w:rPr>
                <w:rtl w:val="0"/>
              </w:rPr>
            </w:r>
          </w:p>
        </w:tc>
      </w:tr>
      <w:tr>
        <w:trPr>
          <w:cantSplit w:val="1"/>
          <w:tblHeader w:val="0"/>
        </w:trPr>
        <w:tc>
          <w:tcPr>
            <w:tcBorders>
              <w:top w:color="cdd2d8" w:space="0" w:sz="4" w:val="single"/>
              <w:left w:color="cdd2d8" w:space="0" w:sz="4" w:val="single"/>
              <w:bottom w:color="cdd2d8" w:space="0" w:sz="4" w:val="single"/>
              <w:right w:color="cdd2d8" w:space="0" w:sz="4" w:val="single"/>
            </w:tcBorders>
            <w:shd w:fill="f4f5f6" w:val="clear"/>
            <w:vAlign w:val="center"/>
          </w:tcPr>
          <w:p w:rsidR="00000000" w:rsidDel="00000000" w:rsidP="00000000" w:rsidRDefault="00000000" w:rsidRPr="00000000" w14:paraId="000002FE">
            <w:pPr>
              <w:spacing w:after="24" w:before="0" w:lineRule="auto"/>
              <w:rPr/>
            </w:pPr>
            <w:r w:rsidDel="00000000" w:rsidR="00000000" w:rsidRPr="00000000">
              <w:rPr>
                <w:rFonts w:ascii="Aptos" w:cs="Aptos" w:eastAsia="Aptos" w:hAnsi="Aptos"/>
                <w:sz w:val="16"/>
                <w:szCs w:val="16"/>
                <w:rtl w:val="0"/>
              </w:rPr>
              <w:t xml:space="preserve">QA / Security Testing</w:t>
            </w:r>
            <w:r w:rsidDel="00000000" w:rsidR="00000000" w:rsidRPr="00000000">
              <w:rPr>
                <w:rtl w:val="0"/>
              </w:rPr>
            </w:r>
          </w:p>
        </w:tc>
        <w:tc>
          <w:tcPr>
            <w:tcBorders>
              <w:top w:color="cdd2d8" w:space="0" w:sz="4" w:val="single"/>
              <w:left w:color="cdd2d8" w:space="0" w:sz="4" w:val="single"/>
              <w:bottom w:color="cdd2d8" w:space="0" w:sz="4" w:val="single"/>
              <w:right w:color="cdd2d8" w:space="0" w:sz="4" w:val="single"/>
            </w:tcBorders>
            <w:shd w:fill="f4f5f6" w:val="clear"/>
            <w:vAlign w:val="center"/>
          </w:tcPr>
          <w:p w:rsidR="00000000" w:rsidDel="00000000" w:rsidP="00000000" w:rsidRDefault="00000000" w:rsidRPr="00000000" w14:paraId="000002FF">
            <w:pPr>
              <w:spacing w:after="24" w:before="0" w:lineRule="auto"/>
              <w:rPr/>
            </w:pPr>
            <w:r w:rsidDel="00000000" w:rsidR="00000000" w:rsidRPr="00000000">
              <w:rPr>
                <w:rFonts w:ascii="Aptos" w:cs="Aptos" w:eastAsia="Aptos" w:hAnsi="Aptos"/>
                <w:sz w:val="16"/>
                <w:szCs w:val="16"/>
                <w:rtl w:val="0"/>
              </w:rPr>
              <w:t xml:space="preserve">SEC-PRIV-AC-001 through SEC-PRIV-AC-030 evidence.</w:t>
            </w:r>
            <w:r w:rsidDel="00000000" w:rsidR="00000000" w:rsidRPr="00000000">
              <w:rPr>
                <w:rtl w:val="0"/>
              </w:rPr>
            </w:r>
          </w:p>
        </w:tc>
      </w:tr>
    </w:tbl>
    <w:p w:rsidR="00000000" w:rsidDel="00000000" w:rsidP="00000000" w:rsidRDefault="00000000" w:rsidRPr="00000000" w14:paraId="0000030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Aptos" w:cs="Aptos" w:eastAsia="Aptos" w:hAnsi="Aptos"/>
          <w:b w:val="0"/>
          <w:bCs w:val="0"/>
          <w:i w:val="0"/>
          <w:iCs w:val="0"/>
          <w:smallCaps w:val="0"/>
          <w:strike w:val="0"/>
          <w:color w:val="5f6b76"/>
          <w:sz w:val="15"/>
          <w:szCs w:val="15"/>
          <w:u w:val="none"/>
          <w:shd w:fill="auto" w:val="clear"/>
          <w:vertAlign w:val="baseline"/>
        </w:rPr>
      </w:pPr>
      <w:r w:rsidDel="00000000" w:rsidR="00000000" w:rsidRPr="00000000">
        <w:rPr>
          <w:rtl w:val="0"/>
        </w:rPr>
      </w:r>
    </w:p>
    <w:p w:rsidR="00000000" w:rsidDel="00000000" w:rsidP="00000000" w:rsidRDefault="00000000" w:rsidRPr="00000000" w14:paraId="00000301">
      <w:pPr>
        <w:jc w:val="center"/>
        <w:rPr/>
      </w:pPr>
      <w:r w:rsidDel="00000000" w:rsidR="00000000" w:rsidRPr="00000000">
        <w:rPr>
          <w:b w:val="1"/>
          <w:bCs w:val="1"/>
          <w:color w:val="6f5c7b"/>
          <w:sz w:val="18"/>
          <w:szCs w:val="18"/>
          <w:rtl w:val="0"/>
        </w:rPr>
        <w:t xml:space="preserve">END OF DOCUMENT 12 — SECURITY / PRIVACY SPECIFICATION WIREFRAME</w:t>
      </w:r>
      <w:r w:rsidDel="00000000" w:rsidR="00000000" w:rsidRPr="00000000">
        <w:rPr>
          <w:rtl w:val="0"/>
        </w:rPr>
      </w:r>
    </w:p>
    <w:sectPr>
      <w:headerReference r:id="rId9" w:type="default"/>
      <w:footerReference r:id="rId10" w:type="default"/>
      <w:pgSz w:h="15840" w:w="12240" w:orient="portrait"/>
      <w:pgMar w:bottom="835" w:top="835" w:left="979" w:right="979"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font w:name="Calibri"/>
  <w:font w:name="Noto Sans Symbol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0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tl w:val="0"/>
      </w:rPr>
    </w:r>
  </w:p>
  <w:tbl>
    <w:tblPr>
      <w:tblStyle w:val="Table44"/>
      <w:tblW w:w="9504.0" w:type="dxa"/>
      <w:jc w:val="left"/>
      <w:tblInd w:w="-115.0" w:type="dxa"/>
      <w:tblLayout w:type="fixed"/>
      <w:tblLook w:val="0400"/>
    </w:tblPr>
    <w:tblGrid>
      <w:gridCol w:w="3168"/>
      <w:gridCol w:w="3168"/>
      <w:gridCol w:w="3168"/>
      <w:tblGridChange w:id="0">
        <w:tblGrid>
          <w:gridCol w:w="3168"/>
          <w:gridCol w:w="3168"/>
          <w:gridCol w:w="3168"/>
        </w:tblGrid>
      </w:tblGridChange>
    </w:tblGrid>
    <w:tr>
      <w:trPr>
        <w:cantSplit w:val="0"/>
        <w:tblHeader w:val="1"/>
      </w:trPr>
      <w:tc>
        <w:tcPr/>
        <w:p w:rsidR="00000000" w:rsidDel="00000000" w:rsidP="00000000" w:rsidRDefault="00000000" w:rsidRPr="00000000" w14:paraId="00000304">
          <w:pPr>
            <w:jc w:val="left"/>
            <w:rPr/>
          </w:pPr>
          <w:r w:rsidDel="00000000" w:rsidR="00000000" w:rsidRPr="00000000">
            <w:rPr>
              <w:color w:val="5f6b76"/>
              <w:sz w:val="14"/>
              <w:szCs w:val="14"/>
              <w:rtl w:val="0"/>
            </w:rPr>
            <w:t xml:space="preserve">ZR-AI-SEC-PRIV-001  |  v1.0</w:t>
          </w:r>
          <w:r w:rsidDel="00000000" w:rsidR="00000000" w:rsidRPr="00000000">
            <w:rPr>
              <w:rtl w:val="0"/>
            </w:rPr>
          </w:r>
        </w:p>
      </w:tc>
      <w:tc>
        <w:tcPr/>
        <w:p w:rsidR="00000000" w:rsidDel="00000000" w:rsidP="00000000" w:rsidRDefault="00000000" w:rsidRPr="00000000" w14:paraId="00000305">
          <w:pPr>
            <w:jc w:val="center"/>
            <w:rPr/>
          </w:pPr>
          <w:r w:rsidDel="00000000" w:rsidR="00000000" w:rsidRPr="00000000">
            <w:rPr>
              <w:color w:val="5f6b76"/>
              <w:sz w:val="14"/>
              <w:szCs w:val="14"/>
              <w:rtl w:val="0"/>
            </w:rPr>
            <w:t xml:space="preserve">Confidential • Build-Ready</w:t>
          </w:r>
          <w:r w:rsidDel="00000000" w:rsidR="00000000" w:rsidRPr="00000000">
            <w:rPr>
              <w:rtl w:val="0"/>
            </w:rPr>
          </w:r>
        </w:p>
      </w:tc>
      <w:tc>
        <w:tcPr/>
        <w:p w:rsidR="00000000" w:rsidDel="00000000" w:rsidP="00000000" w:rsidRDefault="00000000" w:rsidRPr="00000000" w14:paraId="00000306">
          <w:pPr>
            <w:jc w:val="right"/>
            <w:rPr/>
          </w:pPr>
          <w:r w:rsidDel="00000000" w:rsidR="00000000" w:rsidRPr="00000000">
            <w:rPr>
              <w:color w:val="5f6b76"/>
              <w:sz w:val="14"/>
              <w:szCs w:val="14"/>
              <w:rtl w:val="0"/>
            </w:rPr>
            <w:t xml:space="preserve">Zoiko Rooms</w:t>
          </w:r>
          <w:r w:rsidDel="00000000" w:rsidR="00000000" w:rsidRPr="00000000">
            <w:rPr>
              <w:rtl w:val="0"/>
            </w:rPr>
          </w:r>
        </w:p>
      </w:tc>
    </w:tr>
  </w:tbl>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1"/>
        <w:bCs w:val="1"/>
        <w:i w:val="0"/>
        <w:iCs w:val="0"/>
        <w:smallCaps w:val="0"/>
        <w:strike w:val="0"/>
        <w:color w:val="5f6b76"/>
        <w:sz w:val="16"/>
        <w:szCs w:val="16"/>
        <w:u w:val="none"/>
        <w:shd w:fill="auto" w:val="clear"/>
        <w:vertAlign w:val="baseline"/>
        <w:rtl w:val="0"/>
      </w:rPr>
      <w:t xml:space="preserve">ZOIKO ROOMS  |  AI ASSISTANT</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18"/>
        <w:szCs w:val="18"/>
        <w:lang w:val="en"/>
      </w:rPr>
    </w:rPrDefault>
    <w:pPrDefault>
      <w:pPr>
        <w:spacing w:after="84" w:line="254"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00" w:before="140" w:lineRule="auto"/>
    </w:pPr>
    <w:rPr>
      <w:rFonts w:ascii="Play" w:cs="Play" w:eastAsia="Play" w:hAnsi="Play"/>
      <w:b w:val="1"/>
      <w:bCs w:val="1"/>
      <w:color w:val="17202a"/>
      <w:sz w:val="31"/>
      <w:szCs w:val="31"/>
    </w:rPr>
  </w:style>
  <w:style w:type="paragraph" w:styleId="Heading2">
    <w:name w:val="heading 2"/>
    <w:basedOn w:val="Normal"/>
    <w:next w:val="Normal"/>
    <w:pPr>
      <w:keepNext w:val="1"/>
      <w:keepLines w:val="1"/>
      <w:spacing w:after="100" w:before="140" w:lineRule="auto"/>
    </w:pPr>
    <w:rPr>
      <w:rFonts w:ascii="Play" w:cs="Play" w:eastAsia="Play" w:hAnsi="Play"/>
      <w:b w:val="1"/>
      <w:bCs w:val="1"/>
      <w:color w:val="6f5c7b"/>
      <w:sz w:val="24"/>
      <w:szCs w:val="24"/>
    </w:rPr>
  </w:style>
  <w:style w:type="paragraph" w:styleId="Heading3">
    <w:name w:val="heading 3"/>
    <w:basedOn w:val="Normal"/>
    <w:next w:val="Normal"/>
    <w:pPr>
      <w:keepNext w:val="1"/>
      <w:keepLines w:val="1"/>
      <w:spacing w:after="100" w:before="140" w:lineRule="auto"/>
    </w:pPr>
    <w:rPr>
      <w:rFonts w:ascii="Aptos" w:cs="Aptos" w:eastAsia="Aptos" w:hAnsi="Aptos"/>
      <w:b w:val="1"/>
      <w:bCs w:val="1"/>
      <w:color w:val="34495e"/>
      <w:sz w:val="20"/>
      <w:szCs w:val="20"/>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keepNext w:val="1"/>
      <w:pBdr>
        <w:bottom w:color="4f81bd" w:space="4" w:sz="8" w:val="single"/>
      </w:pBdr>
      <w:spacing w:after="100" w:before="0" w:line="240" w:lineRule="auto"/>
    </w:pPr>
    <w:rPr>
      <w:rFonts w:ascii="Play" w:cs="Play" w:eastAsia="Play" w:hAnsi="Play"/>
      <w:b w:val="1"/>
      <w:bCs w:val="1"/>
      <w:color w:val="17202a"/>
      <w:sz w:val="50"/>
      <w:szCs w:val="50"/>
    </w:rPr>
  </w:style>
  <w:style w:type="paragraph" w:styleId="Subtitle">
    <w:name w:val="Subtitle"/>
    <w:basedOn w:val="Normal"/>
    <w:next w:val="Normal"/>
    <w:pPr>
      <w:keepNext w:val="1"/>
      <w:spacing w:after="100" w:before="0" w:lineRule="auto"/>
    </w:pPr>
    <w:rPr>
      <w:rFonts w:ascii="Play" w:cs="Play" w:eastAsia="Play" w:hAnsi="Play"/>
      <w:b w:val="1"/>
      <w:bCs w:val="1"/>
      <w:i w:val="1"/>
      <w:iCs w:val="1"/>
      <w:color w:val="34495e"/>
      <w:sz w:val="25"/>
      <w:szCs w:val="25"/>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