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70"/>
        <w:tblGridChange w:id="0">
          <w:tblGrid>
            <w:gridCol w:w="10570"/>
          </w:tblGrid>
        </w:tblGridChange>
      </w:tblGrid>
      <w:tr>
        <w:trPr>
          <w:cantSplit w:val="0"/>
          <w:tblHeader w:val="0"/>
        </w:trPr>
        <w:tc>
          <w:tcPr>
            <w:shd w:fill="20242b" w:val="clear"/>
            <w:tcMar>
              <w:top w:w="280.0" w:type="dxa"/>
              <w:bottom w:w="280.0" w:type="dxa"/>
            </w:tcMar>
          </w:tcPr>
          <w:p w:rsidR="00000000" w:rsidDel="00000000" w:rsidP="00000000" w:rsidRDefault="00000000" w:rsidRPr="00000000" w14:paraId="00000002">
            <w:pPr>
              <w:rPr/>
            </w:pPr>
            <w:r w:rsidDel="00000000" w:rsidR="00000000" w:rsidRPr="00000000">
              <w:rPr>
                <w:rFonts w:ascii="Play" w:cs="Play" w:eastAsia="Play" w:hAnsi="Play"/>
                <w:b w:val="1"/>
                <w:bCs w:val="1"/>
                <w:i w:val="0"/>
                <w:iCs w:val="0"/>
                <w:color w:val="ffffff"/>
                <w:sz w:val="60"/>
                <w:szCs w:val="60"/>
                <w:rtl w:val="0"/>
              </w:rPr>
              <w:t xml:space="preserve">ZOIKOTAX™</w:t>
            </w:r>
            <w:r w:rsidDel="00000000" w:rsidR="00000000" w:rsidRPr="00000000">
              <w:rPr>
                <w:rtl w:val="0"/>
              </w:rPr>
            </w:r>
          </w:p>
          <w:p w:rsidR="00000000" w:rsidDel="00000000" w:rsidP="00000000" w:rsidRDefault="00000000" w:rsidRPr="00000000" w14:paraId="00000003">
            <w:pPr>
              <w:spacing w:before="100" w:lineRule="auto"/>
              <w:rPr/>
            </w:pPr>
            <w:r w:rsidDel="00000000" w:rsidR="00000000" w:rsidRPr="00000000">
              <w:rPr>
                <w:rFonts w:ascii="Aptos" w:cs="Aptos" w:eastAsia="Aptos" w:hAnsi="Aptos"/>
                <w:b w:val="1"/>
                <w:bCs w:val="1"/>
                <w:i w:val="0"/>
                <w:iCs w:val="0"/>
                <w:color w:val="b28b3e"/>
                <w:sz w:val="29"/>
                <w:szCs w:val="29"/>
                <w:rtl w:val="0"/>
              </w:rPr>
              <w:t xml:space="preserve">GLOBAL TAX &amp; REGULATORY CONTENT / COUNTRY PACK STANDARD</w:t>
            </w:r>
            <w:r w:rsidDel="00000000" w:rsidR="00000000" w:rsidRPr="00000000">
              <w:rPr>
                <w:rtl w:val="0"/>
              </w:rPr>
            </w:r>
          </w:p>
          <w:p w:rsidR="00000000" w:rsidDel="00000000" w:rsidP="00000000" w:rsidRDefault="00000000" w:rsidRPr="00000000" w14:paraId="00000004">
            <w:pPr>
              <w:spacing w:before="140" w:lineRule="auto"/>
              <w:rPr/>
            </w:pPr>
            <w:r w:rsidDel="00000000" w:rsidR="00000000" w:rsidRPr="00000000">
              <w:rPr>
                <w:rFonts w:ascii="Aptos" w:cs="Aptos" w:eastAsia="Aptos" w:hAnsi="Aptos"/>
                <w:b w:val="0"/>
                <w:bCs w:val="0"/>
                <w:i w:val="0"/>
                <w:iCs w:val="0"/>
                <w:color w:val="ffffff"/>
                <w:sz w:val="19"/>
                <w:szCs w:val="19"/>
                <w:rtl w:val="0"/>
              </w:rPr>
              <w:t xml:space="preserve">Legal-content supply chain · Pack governance · Rule provenance · Production certification</w:t>
            </w:r>
            <w:r w:rsidDel="00000000" w:rsidR="00000000" w:rsidRPr="00000000">
              <w:rPr>
                <w:rtl w:val="0"/>
              </w:rPr>
            </w:r>
          </w:p>
        </w:tc>
      </w:tr>
    </w:tbl>
    <w:p w:rsidR="00000000" w:rsidDel="00000000" w:rsidP="00000000" w:rsidRDefault="00000000" w:rsidRPr="00000000" w14:paraId="00000005">
      <w:pPr>
        <w:keepNext w:val="0"/>
        <w:spacing w:after="60" w:before="220" w:line="250" w:lineRule="auto"/>
        <w:rPr/>
      </w:pPr>
      <w:r w:rsidDel="00000000" w:rsidR="00000000" w:rsidRPr="00000000">
        <w:rPr>
          <w:rFonts w:ascii="Aptos" w:cs="Aptos" w:eastAsia="Aptos" w:hAnsi="Aptos"/>
          <w:b w:val="1"/>
          <w:bCs w:val="1"/>
          <w:i w:val="0"/>
          <w:iCs w:val="0"/>
          <w:color w:val="7a1f3d"/>
          <w:sz w:val="20"/>
          <w:szCs w:val="20"/>
          <w:rtl w:val="0"/>
        </w:rPr>
        <w:t xml:space="preserve">ZTAX-CONT-001  |  Version 1.0</w:t>
      </w:r>
      <w:r w:rsidDel="00000000" w:rsidR="00000000" w:rsidRPr="00000000">
        <w:rPr>
          <w:rtl w:val="0"/>
        </w:rPr>
      </w:r>
    </w:p>
    <w:p w:rsidR="00000000" w:rsidDel="00000000" w:rsidP="00000000" w:rsidRDefault="00000000" w:rsidRPr="00000000" w14:paraId="00000006">
      <w:pPr>
        <w:keepNext w:val="0"/>
        <w:spacing w:after="180" w:before="0" w:line="250" w:lineRule="auto"/>
        <w:rPr/>
      </w:pPr>
      <w:r w:rsidDel="00000000" w:rsidR="00000000" w:rsidRPr="00000000">
        <w:rPr>
          <w:rFonts w:ascii="Aptos" w:cs="Aptos" w:eastAsia="Aptos" w:hAnsi="Aptos"/>
          <w:b w:val="0"/>
          <w:bCs w:val="0"/>
          <w:i w:val="0"/>
          <w:iCs w:val="0"/>
          <w:color w:val="646a73"/>
          <w:sz w:val="18"/>
          <w:szCs w:val="18"/>
          <w:rtl w:val="0"/>
        </w:rPr>
        <w:t xml:space="preserve">Constitutional specification for content engineering, tax/regulatory operations, QA, platform engineering and audit</w:t>
      </w:r>
      <w:r w:rsidDel="00000000" w:rsidR="00000000" w:rsidRPr="00000000">
        <w:rPr>
          <w:rtl w:val="0"/>
        </w:rPr>
      </w:r>
    </w:p>
    <w:tbl>
      <w:tblPr>
        <w:tblStyle w:val="Table2"/>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592"/>
        <w:gridCol w:w="7344"/>
        <w:tblGridChange w:id="0">
          <w:tblGrid>
            <w:gridCol w:w="2592"/>
            <w:gridCol w:w="7344"/>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i w:val="0"/>
                <w:iCs w:val="0"/>
                <w:color w:val="ffffff"/>
                <w:sz w:val="16"/>
                <w:szCs w:val="16"/>
                <w:rtl w:val="0"/>
              </w:rPr>
              <w:t xml:space="preserve">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ffffff"/>
                <w:sz w:val="16"/>
                <w:szCs w:val="16"/>
                <w:rtl w:val="0"/>
              </w:rPr>
              <w:t xml:space="preserve">Value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i w:val="0"/>
                <w:iCs w:val="0"/>
                <w:color w:val="7a1f3d"/>
                <w:sz w:val="16"/>
                <w:szCs w:val="16"/>
                <w:rtl w:val="0"/>
              </w:rPr>
              <w:t xml:space="preserve">Document ID</w:t>
            </w:r>
            <w:r w:rsidDel="00000000" w:rsidR="00000000" w:rsidRPr="00000000">
              <w:rPr>
                <w:rtl w:val="0"/>
              </w:rPr>
            </w:r>
          </w:p>
        </w:tc>
        <w:tc>
          <w:tcPr>
            <w:tcMar>
              <w:top w:w="42.0" w:type="dxa"/>
              <w:bottom w:w="42.0" w:type="dxa"/>
            </w:tcMar>
          </w:tcPr>
          <w:p w:rsidR="00000000" w:rsidDel="00000000" w:rsidP="00000000" w:rsidRDefault="00000000" w:rsidRPr="00000000" w14:paraId="0000000A">
            <w:pPr>
              <w:rPr/>
            </w:pPr>
            <w:r w:rsidDel="00000000" w:rsidR="00000000" w:rsidRPr="00000000">
              <w:rPr>
                <w:rFonts w:ascii="Aptos" w:cs="Aptos" w:eastAsia="Aptos" w:hAnsi="Aptos"/>
                <w:b w:val="0"/>
                <w:bCs w:val="0"/>
                <w:i w:val="0"/>
                <w:iCs w:val="0"/>
                <w:color w:val="20242b"/>
                <w:sz w:val="16"/>
                <w:szCs w:val="16"/>
                <w:rtl w:val="0"/>
              </w:rPr>
              <w:t xml:space="preserve">ZTAX-CONT-001</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i w:val="0"/>
                <w:iCs w:val="0"/>
                <w:color w:val="7a1f3d"/>
                <w:sz w:val="16"/>
                <w:szCs w:val="16"/>
                <w:rtl w:val="0"/>
              </w:rPr>
              <w:t xml:space="preserve">Version</w:t>
            </w:r>
            <w:r w:rsidDel="00000000" w:rsidR="00000000" w:rsidRPr="00000000">
              <w:rPr>
                <w:rtl w:val="0"/>
              </w:rPr>
            </w:r>
          </w:p>
        </w:tc>
        <w:tc>
          <w:tcPr>
            <w:tcMar>
              <w:top w:w="42.0" w:type="dxa"/>
              <w:bottom w:w="42.0" w:type="dxa"/>
            </w:tcMar>
          </w:tcPr>
          <w:p w:rsidR="00000000" w:rsidDel="00000000" w:rsidP="00000000" w:rsidRDefault="00000000" w:rsidRPr="00000000" w14:paraId="0000000C">
            <w:pPr>
              <w:rPr/>
            </w:pPr>
            <w:r w:rsidDel="00000000" w:rsidR="00000000" w:rsidRPr="00000000">
              <w:rPr>
                <w:rFonts w:ascii="Aptos" w:cs="Aptos" w:eastAsia="Aptos" w:hAnsi="Aptos"/>
                <w:b w:val="0"/>
                <w:bCs w:val="0"/>
                <w:i w:val="0"/>
                <w:iCs w:val="0"/>
                <w:color w:val="20242b"/>
                <w:sz w:val="16"/>
                <w:szCs w:val="16"/>
                <w:rtl w:val="0"/>
              </w:rPr>
              <w:t xml:space="preserve">1.0</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i w:val="0"/>
                <w:iCs w:val="0"/>
                <w:color w:val="7a1f3d"/>
                <w:sz w:val="16"/>
                <w:szCs w:val="16"/>
                <w:rtl w:val="0"/>
              </w:rPr>
              <w:t xml:space="preserve">Status</w:t>
            </w:r>
            <w:r w:rsidDel="00000000" w:rsidR="00000000" w:rsidRPr="00000000">
              <w:rPr>
                <w:rtl w:val="0"/>
              </w:rPr>
            </w:r>
          </w:p>
        </w:tc>
        <w:tc>
          <w:tcPr>
            <w:tcMar>
              <w:top w:w="42.0" w:type="dxa"/>
              <w:bottom w:w="42.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i w:val="0"/>
                <w:iCs w:val="0"/>
                <w:color w:val="20242b"/>
                <w:sz w:val="16"/>
                <w:szCs w:val="16"/>
                <w:rtl w:val="0"/>
              </w:rPr>
              <w:t xml:space="preserve">For approval</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0F">
            <w:pPr>
              <w:rPr/>
            </w:pPr>
            <w:r w:rsidDel="00000000" w:rsidR="00000000" w:rsidRPr="00000000">
              <w:rPr>
                <w:rFonts w:ascii="Aptos" w:cs="Aptos" w:eastAsia="Aptos" w:hAnsi="Aptos"/>
                <w:b w:val="1"/>
                <w:bCs w:val="1"/>
                <w:i w:val="0"/>
                <w:iCs w:val="0"/>
                <w:color w:val="7a1f3d"/>
                <w:sz w:val="16"/>
                <w:szCs w:val="16"/>
                <w:rtl w:val="0"/>
              </w:rPr>
              <w:t xml:space="preserve">Class</w:t>
            </w:r>
            <w:r w:rsidDel="00000000" w:rsidR="00000000" w:rsidRPr="00000000">
              <w:rPr>
                <w:rtl w:val="0"/>
              </w:rPr>
            </w:r>
          </w:p>
        </w:tc>
        <w:tc>
          <w:tcPr>
            <w:tcMar>
              <w:top w:w="42.0" w:type="dxa"/>
              <w:bottom w:w="42.0" w:type="dxa"/>
            </w:tcMar>
          </w:tcPr>
          <w:p w:rsidR="00000000" w:rsidDel="00000000" w:rsidP="00000000" w:rsidRDefault="00000000" w:rsidRPr="00000000" w14:paraId="00000010">
            <w:pPr>
              <w:rPr/>
            </w:pPr>
            <w:r w:rsidDel="00000000" w:rsidR="00000000" w:rsidRPr="00000000">
              <w:rPr>
                <w:rFonts w:ascii="Aptos" w:cs="Aptos" w:eastAsia="Aptos" w:hAnsi="Aptos"/>
                <w:b w:val="0"/>
                <w:bCs w:val="0"/>
                <w:i w:val="0"/>
                <w:iCs w:val="0"/>
                <w:color w:val="20242b"/>
                <w:sz w:val="16"/>
                <w:szCs w:val="16"/>
                <w:rtl w:val="0"/>
              </w:rPr>
              <w:t xml:space="preserve">CONSTITUTIONAL</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11">
            <w:pPr>
              <w:rPr/>
            </w:pPr>
            <w:r w:rsidDel="00000000" w:rsidR="00000000" w:rsidRPr="00000000">
              <w:rPr>
                <w:rFonts w:ascii="Aptos" w:cs="Aptos" w:eastAsia="Aptos" w:hAnsi="Aptos"/>
                <w:b w:val="1"/>
                <w:bCs w:val="1"/>
                <w:i w:val="0"/>
                <w:iCs w:val="0"/>
                <w:color w:val="7a1f3d"/>
                <w:sz w:val="16"/>
                <w:szCs w:val="16"/>
                <w:rtl w:val="0"/>
              </w:rPr>
              <w:t xml:space="preserve">Owner</w:t>
            </w:r>
            <w:r w:rsidDel="00000000" w:rsidR="00000000" w:rsidRPr="00000000">
              <w:rPr>
                <w:rtl w:val="0"/>
              </w:rPr>
            </w:r>
          </w:p>
        </w:tc>
        <w:tc>
          <w:tcPr>
            <w:tcMar>
              <w:top w:w="42.0" w:type="dxa"/>
              <w:bottom w:w="42.0" w:type="dxa"/>
            </w:tcMar>
          </w:tcPr>
          <w:p w:rsidR="00000000" w:rsidDel="00000000" w:rsidP="00000000" w:rsidRDefault="00000000" w:rsidRPr="00000000" w14:paraId="00000012">
            <w:pPr>
              <w:rPr/>
            </w:pPr>
            <w:r w:rsidDel="00000000" w:rsidR="00000000" w:rsidRPr="00000000">
              <w:rPr>
                <w:rFonts w:ascii="Aptos" w:cs="Aptos" w:eastAsia="Aptos" w:hAnsi="Aptos"/>
                <w:b w:val="0"/>
                <w:bCs w:val="0"/>
                <w:i w:val="0"/>
                <w:iCs w:val="0"/>
                <w:color w:val="20242b"/>
                <w:sz w:val="16"/>
                <w:szCs w:val="16"/>
                <w:rtl w:val="0"/>
              </w:rPr>
              <w:t xml:space="preserve">Chief Content &amp; Regulatory Officer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13">
            <w:pPr>
              <w:rPr/>
            </w:pPr>
            <w:r w:rsidDel="00000000" w:rsidR="00000000" w:rsidRPr="00000000">
              <w:rPr>
                <w:rFonts w:ascii="Aptos" w:cs="Aptos" w:eastAsia="Aptos" w:hAnsi="Aptos"/>
                <w:b w:val="1"/>
                <w:bCs w:val="1"/>
                <w:i w:val="0"/>
                <w:iCs w:val="0"/>
                <w:color w:val="7a1f3d"/>
                <w:sz w:val="16"/>
                <w:szCs w:val="16"/>
                <w:rtl w:val="0"/>
              </w:rPr>
              <w:t xml:space="preserve">Co-owner</w:t>
            </w:r>
            <w:r w:rsidDel="00000000" w:rsidR="00000000" w:rsidRPr="00000000">
              <w:rPr>
                <w:rtl w:val="0"/>
              </w:rPr>
            </w:r>
          </w:p>
        </w:tc>
        <w:tc>
          <w:tcPr>
            <w:tcMar>
              <w:top w:w="42.0" w:type="dxa"/>
              <w:bottom w:w="42.0" w:type="dxa"/>
            </w:tcMar>
          </w:tcPr>
          <w:p w:rsidR="00000000" w:rsidDel="00000000" w:rsidP="00000000" w:rsidRDefault="00000000" w:rsidRPr="00000000" w14:paraId="00000014">
            <w:pPr>
              <w:rPr/>
            </w:pPr>
            <w:r w:rsidDel="00000000" w:rsidR="00000000" w:rsidRPr="00000000">
              <w:rPr>
                <w:rFonts w:ascii="Aptos" w:cs="Aptos" w:eastAsia="Aptos" w:hAnsi="Aptos"/>
                <w:b w:val="0"/>
                <w:bCs w:val="0"/>
                <w:i w:val="0"/>
                <w:iCs w:val="0"/>
                <w:color w:val="20242b"/>
                <w:sz w:val="16"/>
                <w:szCs w:val="16"/>
                <w:rtl w:val="0"/>
              </w:rPr>
              <w:t xml:space="preserve">Chief Technology Officer / Chief Architect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15">
            <w:pPr>
              <w:rPr/>
            </w:pPr>
            <w:r w:rsidDel="00000000" w:rsidR="00000000" w:rsidRPr="00000000">
              <w:rPr>
                <w:rFonts w:ascii="Aptos" w:cs="Aptos" w:eastAsia="Aptos" w:hAnsi="Aptos"/>
                <w:b w:val="1"/>
                <w:bCs w:val="1"/>
                <w:i w:val="0"/>
                <w:iCs w:val="0"/>
                <w:color w:val="7a1f3d"/>
                <w:sz w:val="16"/>
                <w:szCs w:val="16"/>
                <w:rtl w:val="0"/>
              </w:rPr>
              <w:t xml:space="preserve">Approvers</w:t>
            </w:r>
            <w:r w:rsidDel="00000000" w:rsidR="00000000" w:rsidRPr="00000000">
              <w:rPr>
                <w:rtl w:val="0"/>
              </w:rPr>
            </w:r>
          </w:p>
        </w:tc>
        <w:tc>
          <w:tcPr>
            <w:tcMar>
              <w:top w:w="42.0" w:type="dxa"/>
              <w:bottom w:w="42.0" w:type="dxa"/>
            </w:tcMar>
          </w:tcPr>
          <w:p w:rsidR="00000000" w:rsidDel="00000000" w:rsidP="00000000" w:rsidRDefault="00000000" w:rsidRPr="00000000" w14:paraId="00000016">
            <w:pPr>
              <w:rPr/>
            </w:pPr>
            <w:r w:rsidDel="00000000" w:rsidR="00000000" w:rsidRPr="00000000">
              <w:rPr>
                <w:rFonts w:ascii="Aptos" w:cs="Aptos" w:eastAsia="Aptos" w:hAnsi="Aptos"/>
                <w:b w:val="0"/>
                <w:bCs w:val="0"/>
                <w:i w:val="0"/>
                <w:iCs w:val="0"/>
                <w:color w:val="20242b"/>
                <w:sz w:val="16"/>
                <w:szCs w:val="16"/>
                <w:rtl w:val="0"/>
              </w:rPr>
              <w:t xml:space="preserve">CTO · CPO · CCRO · General Counsel</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17">
            <w:pPr>
              <w:rPr/>
            </w:pPr>
            <w:r w:rsidDel="00000000" w:rsidR="00000000" w:rsidRPr="00000000">
              <w:rPr>
                <w:rFonts w:ascii="Aptos" w:cs="Aptos" w:eastAsia="Aptos" w:hAnsi="Aptos"/>
                <w:b w:val="1"/>
                <w:bCs w:val="1"/>
                <w:i w:val="0"/>
                <w:iCs w:val="0"/>
                <w:color w:val="7a1f3d"/>
                <w:sz w:val="16"/>
                <w:szCs w:val="16"/>
                <w:rtl w:val="0"/>
              </w:rPr>
              <w:t xml:space="preserve">Governed by</w:t>
            </w:r>
            <w:r w:rsidDel="00000000" w:rsidR="00000000" w:rsidRPr="00000000">
              <w:rPr>
                <w:rtl w:val="0"/>
              </w:rPr>
            </w:r>
          </w:p>
        </w:tc>
        <w:tc>
          <w:tcPr>
            <w:tcMar>
              <w:top w:w="42.0" w:type="dxa"/>
              <w:bottom w:w="42.0" w:type="dxa"/>
            </w:tcMar>
          </w:tcPr>
          <w:p w:rsidR="00000000" w:rsidDel="00000000" w:rsidP="00000000" w:rsidRDefault="00000000" w:rsidRPr="00000000" w14:paraId="00000018">
            <w:pPr>
              <w:rPr/>
            </w:pPr>
            <w:r w:rsidDel="00000000" w:rsidR="00000000" w:rsidRPr="00000000">
              <w:rPr>
                <w:rFonts w:ascii="Aptos" w:cs="Aptos" w:eastAsia="Aptos" w:hAnsi="Aptos"/>
                <w:b w:val="0"/>
                <w:bCs w:val="0"/>
                <w:i w:val="0"/>
                <w:iCs w:val="0"/>
                <w:color w:val="20242b"/>
                <w:sz w:val="16"/>
                <w:szCs w:val="16"/>
                <w:rtl w:val="0"/>
              </w:rPr>
              <w:t xml:space="preserve">ZTAX-GOV-001 v3.0</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19">
            <w:pPr>
              <w:rPr/>
            </w:pPr>
            <w:r w:rsidDel="00000000" w:rsidR="00000000" w:rsidRPr="00000000">
              <w:rPr>
                <w:rFonts w:ascii="Aptos" w:cs="Aptos" w:eastAsia="Aptos" w:hAnsi="Aptos"/>
                <w:b w:val="1"/>
                <w:bCs w:val="1"/>
                <w:i w:val="0"/>
                <w:iCs w:val="0"/>
                <w:color w:val="7a1f3d"/>
                <w:sz w:val="16"/>
                <w:szCs w:val="16"/>
                <w:rtl w:val="0"/>
              </w:rPr>
              <w:t xml:space="preserve">Depends on</w:t>
            </w:r>
            <w:r w:rsidDel="00000000" w:rsidR="00000000" w:rsidRPr="00000000">
              <w:rPr>
                <w:rtl w:val="0"/>
              </w:rPr>
            </w:r>
          </w:p>
        </w:tc>
        <w:tc>
          <w:tcPr>
            <w:tcMar>
              <w:top w:w="42.0" w:type="dxa"/>
              <w:bottom w:w="42.0" w:type="dxa"/>
            </w:tcMar>
          </w:tcPr>
          <w:p w:rsidR="00000000" w:rsidDel="00000000" w:rsidP="00000000" w:rsidRDefault="00000000" w:rsidRPr="00000000" w14:paraId="0000001A">
            <w:pPr>
              <w:rPr/>
            </w:pPr>
            <w:r w:rsidDel="00000000" w:rsidR="00000000" w:rsidRPr="00000000">
              <w:rPr>
                <w:rFonts w:ascii="Aptos" w:cs="Aptos" w:eastAsia="Aptos" w:hAnsi="Aptos"/>
                <w:b w:val="0"/>
                <w:bCs w:val="0"/>
                <w:i w:val="0"/>
                <w:iCs w:val="0"/>
                <w:color w:val="20242b"/>
                <w:sz w:val="16"/>
                <w:szCs w:val="16"/>
                <w:rtl w:val="0"/>
              </w:rPr>
              <w:t xml:space="preserve">ZTAX-STR-003 · ZTAX-ARCH-001 v2.0 · ZTAX-PRD-000 · ZTAX-DOM-001</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1B">
            <w:pPr>
              <w:rPr/>
            </w:pPr>
            <w:r w:rsidDel="00000000" w:rsidR="00000000" w:rsidRPr="00000000">
              <w:rPr>
                <w:rFonts w:ascii="Aptos" w:cs="Aptos" w:eastAsia="Aptos" w:hAnsi="Aptos"/>
                <w:b w:val="1"/>
                <w:bCs w:val="1"/>
                <w:i w:val="0"/>
                <w:iCs w:val="0"/>
                <w:color w:val="7a1f3d"/>
                <w:sz w:val="16"/>
                <w:szCs w:val="16"/>
                <w:rtl w:val="0"/>
              </w:rPr>
              <w:t xml:space="preserve">Review cadence</w:t>
            </w:r>
            <w:r w:rsidDel="00000000" w:rsidR="00000000" w:rsidRPr="00000000">
              <w:rPr>
                <w:rtl w:val="0"/>
              </w:rPr>
            </w:r>
          </w:p>
        </w:tc>
        <w:tc>
          <w:tcPr>
            <w:tcMar>
              <w:top w:w="42.0" w:type="dxa"/>
              <w:bottom w:w="42.0" w:type="dxa"/>
            </w:tcMar>
          </w:tcPr>
          <w:p w:rsidR="00000000" w:rsidDel="00000000" w:rsidP="00000000" w:rsidRDefault="00000000" w:rsidRPr="00000000" w14:paraId="0000001C">
            <w:pPr>
              <w:rPr/>
            </w:pPr>
            <w:r w:rsidDel="00000000" w:rsidR="00000000" w:rsidRPr="00000000">
              <w:rPr>
                <w:rFonts w:ascii="Aptos" w:cs="Aptos" w:eastAsia="Aptos" w:hAnsi="Aptos"/>
                <w:b w:val="0"/>
                <w:bCs w:val="0"/>
                <w:i w:val="0"/>
                <w:iCs w:val="0"/>
                <w:color w:val="20242b"/>
                <w:sz w:val="16"/>
                <w:szCs w:val="16"/>
                <w:rtl w:val="0"/>
              </w:rPr>
              <w:t xml:space="preserve">Quarterly health review + event-triggered review</w:t>
            </w:r>
            <w:r w:rsidDel="00000000" w:rsidR="00000000" w:rsidRPr="00000000">
              <w:rPr>
                <w:rtl w:val="0"/>
              </w:rPr>
            </w:r>
          </w:p>
        </w:tc>
      </w:tr>
      <w:tr>
        <w:trPr>
          <w:cantSplit w:val="0"/>
          <w:tblHeader w:val="0"/>
        </w:trPr>
        <w:tc>
          <w:tcPr>
            <w:shd w:fill="f4e9ed" w:val="clear"/>
            <w:tcMar>
              <w:top w:w="75.0" w:type="dxa"/>
              <w:bottom w:w="75.0" w:type="dxa"/>
            </w:tcMar>
          </w:tcPr>
          <w:p w:rsidR="00000000" w:rsidDel="00000000" w:rsidP="00000000" w:rsidRDefault="00000000" w:rsidRPr="00000000" w14:paraId="0000001D">
            <w:pPr>
              <w:spacing w:after="20" w:lineRule="auto"/>
              <w:rPr/>
            </w:pPr>
            <w:r w:rsidDel="00000000" w:rsidR="00000000" w:rsidRPr="00000000">
              <w:rPr>
                <w:rFonts w:ascii="Aptos" w:cs="Aptos" w:eastAsia="Aptos" w:hAnsi="Aptos"/>
                <w:b w:val="1"/>
                <w:bCs w:val="1"/>
                <w:i w:val="0"/>
                <w:iCs w:val="0"/>
                <w:color w:val="7a1f3d"/>
                <w:sz w:val="18"/>
                <w:szCs w:val="18"/>
                <w:rtl w:val="0"/>
              </w:rPr>
              <w:t xml:space="preserve">CONSTITUTIONAL PURPOSE</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i w:val="0"/>
                <w:iCs w:val="0"/>
                <w:color w:val="20242b"/>
                <w:sz w:val="17"/>
                <w:szCs w:val="17"/>
                <w:rtl w:val="0"/>
              </w:rPr>
              <w:t xml:space="preserve">This standard defines how ZoikoTax converts global law and regulator material into traceable, versioned, testable, signed, deployable and replayable content. A tax rate in a database is not a supported jurisdiction; only a governed PRODUCTION pack may authorize authoritative outcomes.</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spacing w:after="60" w:before="0" w:line="250" w:lineRule="auto"/>
        <w:rPr/>
      </w:pPr>
      <w:r w:rsidDel="00000000" w:rsidR="00000000" w:rsidRPr="00000000">
        <w:rPr>
          <w:rtl w:val="0"/>
        </w:rPr>
        <w:t xml:space="preserve">Contents &amp; Engineering Navigation</w:t>
      </w:r>
    </w:p>
    <w:p w:rsidR="00000000" w:rsidDel="00000000" w:rsidP="00000000" w:rsidRDefault="00000000" w:rsidRPr="00000000" w14:paraId="00000022">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 Purpose, authority and non-goals</w:t>
      </w:r>
      <w:r w:rsidDel="00000000" w:rsidR="00000000" w:rsidRPr="00000000">
        <w:rPr>
          <w:rtl w:val="0"/>
        </w:rPr>
      </w:r>
    </w:p>
    <w:p w:rsidR="00000000" w:rsidDel="00000000" w:rsidP="00000000" w:rsidRDefault="00000000" w:rsidRPr="00000000" w14:paraId="00000023">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 Constitutional content principles</w:t>
      </w:r>
      <w:r w:rsidDel="00000000" w:rsidR="00000000" w:rsidRPr="00000000">
        <w:rPr>
          <w:rtl w:val="0"/>
        </w:rPr>
      </w:r>
    </w:p>
    <w:p w:rsidR="00000000" w:rsidDel="00000000" w:rsidP="00000000" w:rsidRDefault="00000000" w:rsidRPr="00000000" w14:paraId="00000024">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3. Content object model</w:t>
      </w:r>
      <w:r w:rsidDel="00000000" w:rsidR="00000000" w:rsidRPr="00000000">
        <w:rPr>
          <w:rtl w:val="0"/>
        </w:rPr>
      </w:r>
    </w:p>
    <w:p w:rsidR="00000000" w:rsidDel="00000000" w:rsidP="00000000" w:rsidRDefault="00000000" w:rsidRPr="00000000" w14:paraId="00000025">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4. Source authority hierarchy</w:t>
      </w:r>
      <w:r w:rsidDel="00000000" w:rsidR="00000000" w:rsidRPr="00000000">
        <w:rPr>
          <w:rtl w:val="0"/>
        </w:rPr>
      </w:r>
    </w:p>
    <w:p w:rsidR="00000000" w:rsidDel="00000000" w:rsidP="00000000" w:rsidRDefault="00000000" w:rsidRPr="00000000" w14:paraId="00000026">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5. Source acquisition, licensing and provenance</w:t>
      </w:r>
      <w:r w:rsidDel="00000000" w:rsidR="00000000" w:rsidRPr="00000000">
        <w:rPr>
          <w:rtl w:val="0"/>
        </w:rPr>
      </w:r>
    </w:p>
    <w:p w:rsidR="00000000" w:rsidDel="00000000" w:rsidP="00000000" w:rsidRDefault="00000000" w:rsidRPr="00000000" w14:paraId="00000027">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6. Global regulatory monitoring</w:t>
      </w:r>
      <w:r w:rsidDel="00000000" w:rsidR="00000000" w:rsidRPr="00000000">
        <w:rPr>
          <w:rtl w:val="0"/>
        </w:rPr>
      </w:r>
    </w:p>
    <w:p w:rsidR="00000000" w:rsidDel="00000000" w:rsidP="00000000" w:rsidRDefault="00000000" w:rsidRPr="00000000" w14:paraId="00000028">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7. AI-assisted ingestion and extraction</w:t>
      </w:r>
      <w:r w:rsidDel="00000000" w:rsidR="00000000" w:rsidRPr="00000000">
        <w:rPr>
          <w:rtl w:val="0"/>
        </w:rPr>
      </w:r>
    </w:p>
    <w:p w:rsidR="00000000" w:rsidDel="00000000" w:rsidP="00000000" w:rsidRDefault="00000000" w:rsidRPr="00000000" w14:paraId="00000029">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8. Human interpretation and rule authoring</w:t>
      </w:r>
      <w:r w:rsidDel="00000000" w:rsidR="00000000" w:rsidRPr="00000000">
        <w:rPr>
          <w:rtl w:val="0"/>
        </w:rPr>
      </w:r>
    </w:p>
    <w:p w:rsidR="00000000" w:rsidDel="00000000" w:rsidP="00000000" w:rsidRDefault="00000000" w:rsidRPr="00000000" w14:paraId="0000002A">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9. Temporal model and retroactivity</w:t>
      </w:r>
      <w:r w:rsidDel="00000000" w:rsidR="00000000" w:rsidRPr="00000000">
        <w:rPr>
          <w:rtl w:val="0"/>
        </w:rPr>
      </w:r>
    </w:p>
    <w:p w:rsidR="00000000" w:rsidDel="00000000" w:rsidP="00000000" w:rsidRDefault="00000000" w:rsidRPr="00000000" w14:paraId="0000002B">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10. Pack architecture and composability</w:t>
      </w:r>
      <w:r w:rsidDel="00000000" w:rsidR="00000000" w:rsidRPr="00000000">
        <w:rPr>
          <w:rtl w:val="0"/>
        </w:rPr>
      </w:r>
    </w:p>
    <w:p w:rsidR="00000000" w:rsidDel="00000000" w:rsidP="00000000" w:rsidRDefault="00000000" w:rsidRPr="00000000" w14:paraId="0000002C">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11. Pack manifest and dependency resolution</w:t>
      </w:r>
      <w:r w:rsidDel="00000000" w:rsidR="00000000" w:rsidRPr="00000000">
        <w:rPr>
          <w:rtl w:val="0"/>
        </w:rPr>
      </w:r>
    </w:p>
    <w:p w:rsidR="00000000" w:rsidDel="00000000" w:rsidP="00000000" w:rsidRDefault="00000000" w:rsidRPr="00000000" w14:paraId="0000002D">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12. Jurisdiction and geospatial content</w:t>
      </w:r>
      <w:r w:rsidDel="00000000" w:rsidR="00000000" w:rsidRPr="00000000">
        <w:rPr>
          <w:rtl w:val="0"/>
        </w:rPr>
      </w:r>
    </w:p>
    <w:p w:rsidR="00000000" w:rsidDel="00000000" w:rsidP="00000000" w:rsidRDefault="00000000" w:rsidRPr="00000000" w14:paraId="0000002E">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13. Telecom product / revenue classification content</w:t>
      </w:r>
      <w:r w:rsidDel="00000000" w:rsidR="00000000" w:rsidRPr="00000000">
        <w:rPr>
          <w:rtl w:val="0"/>
        </w:rPr>
      </w:r>
    </w:p>
    <w:p w:rsidR="00000000" w:rsidDel="00000000" w:rsidP="00000000" w:rsidRDefault="00000000" w:rsidRPr="00000000" w14:paraId="0000002F">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14. Responsibility and obligation content</w:t>
      </w:r>
      <w:r w:rsidDel="00000000" w:rsidR="00000000" w:rsidRPr="00000000">
        <w:rPr>
          <w:rtl w:val="0"/>
        </w:rPr>
      </w:r>
    </w:p>
    <w:p w:rsidR="00000000" w:rsidDel="00000000" w:rsidP="00000000" w:rsidRDefault="00000000" w:rsidRPr="00000000" w14:paraId="00000030">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15. Calculation-rule content schema</w:t>
      </w:r>
      <w:r w:rsidDel="00000000" w:rsidR="00000000" w:rsidRPr="00000000">
        <w:rPr>
          <w:rtl w:val="0"/>
        </w:rPr>
      </w:r>
    </w:p>
    <w:p w:rsidR="00000000" w:rsidDel="00000000" w:rsidP="00000000" w:rsidRDefault="00000000" w:rsidRPr="00000000" w14:paraId="00000031">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16. Exemptions, elections and certificates</w:t>
      </w:r>
      <w:r w:rsidDel="00000000" w:rsidR="00000000" w:rsidRPr="00000000">
        <w:rPr>
          <w:rtl w:val="0"/>
        </w:rPr>
      </w:r>
    </w:p>
    <w:p w:rsidR="00000000" w:rsidDel="00000000" w:rsidP="00000000" w:rsidRDefault="00000000" w:rsidRPr="00000000" w14:paraId="00000032">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17. Registration and compliance-calendar content</w:t>
      </w:r>
      <w:r w:rsidDel="00000000" w:rsidR="00000000" w:rsidRPr="00000000">
        <w:rPr>
          <w:rtl w:val="0"/>
        </w:rPr>
      </w:r>
    </w:p>
    <w:p w:rsidR="00000000" w:rsidDel="00000000" w:rsidP="00000000" w:rsidRDefault="00000000" w:rsidRPr="00000000" w14:paraId="00000033">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18. Returns, filing and authority-adapter content</w:t>
      </w:r>
      <w:r w:rsidDel="00000000" w:rsidR="00000000" w:rsidRPr="00000000">
        <w:rPr>
          <w:rtl w:val="0"/>
        </w:rPr>
      </w:r>
    </w:p>
    <w:p w:rsidR="00000000" w:rsidDel="00000000" w:rsidP="00000000" w:rsidRDefault="00000000" w:rsidRPr="00000000" w14:paraId="00000034">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19. E-invoicing / CTC content profiles</w:t>
      </w:r>
      <w:r w:rsidDel="00000000" w:rsidR="00000000" w:rsidRPr="00000000">
        <w:rPr>
          <w:rtl w:val="0"/>
        </w:rPr>
      </w:r>
    </w:p>
    <w:p w:rsidR="00000000" w:rsidDel="00000000" w:rsidP="00000000" w:rsidRDefault="00000000" w:rsidRPr="00000000" w14:paraId="00000035">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20. Localization, language and currency</w:t>
      </w:r>
      <w:r w:rsidDel="00000000" w:rsidR="00000000" w:rsidRPr="00000000">
        <w:rPr>
          <w:rtl w:val="0"/>
        </w:rPr>
      </w:r>
    </w:p>
    <w:p w:rsidR="00000000" w:rsidDel="00000000" w:rsidP="00000000" w:rsidRDefault="00000000" w:rsidRPr="00000000" w14:paraId="00000036">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21. Rule precedence, conflicts and ambiguity</w:t>
      </w:r>
      <w:r w:rsidDel="00000000" w:rsidR="00000000" w:rsidRPr="00000000">
        <w:rPr>
          <w:rtl w:val="0"/>
        </w:rPr>
      </w:r>
    </w:p>
    <w:p w:rsidR="00000000" w:rsidDel="00000000" w:rsidP="00000000" w:rsidRDefault="00000000" w:rsidRPr="00000000" w14:paraId="00000037">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22. Verification, golden tests and certification</w:t>
      </w:r>
      <w:r w:rsidDel="00000000" w:rsidR="00000000" w:rsidRPr="00000000">
        <w:rPr>
          <w:rtl w:val="0"/>
        </w:rPr>
      </w:r>
    </w:p>
    <w:p w:rsidR="00000000" w:rsidDel="00000000" w:rsidP="00000000" w:rsidRDefault="00000000" w:rsidRPr="00000000" w14:paraId="00000038">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23. Content release train and signed bundles</w:t>
      </w:r>
      <w:r w:rsidDel="00000000" w:rsidR="00000000" w:rsidRPr="00000000">
        <w:rPr>
          <w:rtl w:val="0"/>
        </w:rPr>
      </w:r>
    </w:p>
    <w:p w:rsidR="00000000" w:rsidDel="00000000" w:rsidP="00000000" w:rsidRDefault="00000000" w:rsidRPr="00000000" w14:paraId="00000039">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24. Emergency change management</w:t>
      </w:r>
      <w:r w:rsidDel="00000000" w:rsidR="00000000" w:rsidRPr="00000000">
        <w:rPr>
          <w:rtl w:val="0"/>
        </w:rPr>
      </w:r>
    </w:p>
    <w:p w:rsidR="00000000" w:rsidDel="00000000" w:rsidP="00000000" w:rsidRDefault="00000000" w:rsidRPr="00000000" w14:paraId="0000003A">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25. Pack suspension, withdrawal and incident response</w:t>
      </w:r>
      <w:r w:rsidDel="00000000" w:rsidR="00000000" w:rsidRPr="00000000">
        <w:rPr>
          <w:rtl w:val="0"/>
        </w:rPr>
      </w:r>
    </w:p>
    <w:p w:rsidR="00000000" w:rsidDel="00000000" w:rsidP="00000000" w:rsidRDefault="00000000" w:rsidRPr="00000000" w14:paraId="0000003B">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26. Content SLAs, freshness and quality metrics</w:t>
      </w:r>
      <w:r w:rsidDel="00000000" w:rsidR="00000000" w:rsidRPr="00000000">
        <w:rPr>
          <w:rtl w:val="0"/>
        </w:rPr>
      </w:r>
    </w:p>
    <w:p w:rsidR="00000000" w:rsidDel="00000000" w:rsidP="00000000" w:rsidRDefault="00000000" w:rsidRPr="00000000" w14:paraId="0000003C">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27. Security, segregation of duties and access control</w:t>
      </w:r>
      <w:r w:rsidDel="00000000" w:rsidR="00000000" w:rsidRPr="00000000">
        <w:rPr>
          <w:rtl w:val="0"/>
        </w:rPr>
      </w:r>
    </w:p>
    <w:p w:rsidR="00000000" w:rsidDel="00000000" w:rsidP="00000000" w:rsidRDefault="00000000" w:rsidRPr="00000000" w14:paraId="0000003D">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28. Privacy and evidence handling</w:t>
      </w:r>
      <w:r w:rsidDel="00000000" w:rsidR="00000000" w:rsidRPr="00000000">
        <w:rPr>
          <w:rtl w:val="0"/>
        </w:rPr>
      </w:r>
    </w:p>
    <w:p w:rsidR="00000000" w:rsidDel="00000000" w:rsidP="00000000" w:rsidRDefault="00000000" w:rsidRPr="00000000" w14:paraId="0000003E">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29. Content sourcing and redistribution boundaries</w:t>
      </w:r>
      <w:r w:rsidDel="00000000" w:rsidR="00000000" w:rsidRPr="00000000">
        <w:rPr>
          <w:rtl w:val="0"/>
        </w:rPr>
      </w:r>
    </w:p>
    <w:p w:rsidR="00000000" w:rsidDel="00000000" w:rsidP="00000000" w:rsidRDefault="00000000" w:rsidRPr="00000000" w14:paraId="0000003F">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30. Content operations organization and RACI</w:t>
      </w:r>
      <w:r w:rsidDel="00000000" w:rsidR="00000000" w:rsidRPr="00000000">
        <w:rPr>
          <w:rtl w:val="0"/>
        </w:rPr>
      </w:r>
    </w:p>
    <w:p w:rsidR="00000000" w:rsidDel="00000000" w:rsidP="00000000" w:rsidRDefault="00000000" w:rsidRPr="00000000" w14:paraId="00000040">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31. Customer communication and transparency</w:t>
      </w:r>
      <w:r w:rsidDel="00000000" w:rsidR="00000000" w:rsidRPr="00000000">
        <w:rPr>
          <w:rtl w:val="0"/>
        </w:rPr>
      </w:r>
    </w:p>
    <w:p w:rsidR="00000000" w:rsidDel="00000000" w:rsidP="00000000" w:rsidRDefault="00000000" w:rsidRPr="00000000" w14:paraId="00000041">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32. Managed-compliance readiness</w:t>
      </w:r>
      <w:r w:rsidDel="00000000" w:rsidR="00000000" w:rsidRPr="00000000">
        <w:rPr>
          <w:rtl w:val="0"/>
        </w:rPr>
      </w:r>
    </w:p>
    <w:p w:rsidR="00000000" w:rsidDel="00000000" w:rsidP="00000000" w:rsidRDefault="00000000" w:rsidRPr="00000000" w14:paraId="00000042">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33. Production Definition of Done</w:t>
      </w:r>
      <w:r w:rsidDel="00000000" w:rsidR="00000000" w:rsidRPr="00000000">
        <w:rPr>
          <w:rtl w:val="0"/>
        </w:rPr>
      </w:r>
    </w:p>
    <w:p w:rsidR="00000000" w:rsidDel="00000000" w:rsidP="00000000" w:rsidRDefault="00000000" w:rsidRPr="00000000" w14:paraId="00000043">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34. Normative requirements</w:t>
      </w:r>
      <w:r w:rsidDel="00000000" w:rsidR="00000000" w:rsidRPr="00000000">
        <w:rPr>
          <w:rtl w:val="0"/>
        </w:rPr>
      </w:r>
    </w:p>
    <w:p w:rsidR="00000000" w:rsidDel="00000000" w:rsidP="00000000" w:rsidRDefault="00000000" w:rsidRPr="00000000" w14:paraId="00000044">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35. Required machine-readable artifacts</w:t>
      </w:r>
      <w:r w:rsidDel="00000000" w:rsidR="00000000" w:rsidRPr="00000000">
        <w:rPr>
          <w:rtl w:val="0"/>
        </w:rPr>
      </w:r>
    </w:p>
    <w:p w:rsidR="00000000" w:rsidDel="00000000" w:rsidP="00000000" w:rsidRDefault="00000000" w:rsidRPr="00000000" w14:paraId="00000045">
      <w:pPr>
        <w:spacing w:after="34" w:line="245" w:lineRule="auto"/>
        <w:ind w:left="288" w:hanging="173"/>
        <w:rPr/>
      </w:pPr>
      <w:r w:rsidDel="00000000" w:rsidR="00000000" w:rsidRPr="00000000">
        <w:rPr>
          <w:rFonts w:ascii="Aptos" w:cs="Aptos" w:eastAsia="Aptos" w:hAnsi="Aptos"/>
          <w:b w:val="1"/>
          <w:bCs w:val="1"/>
          <w:i w:val="0"/>
          <w:iCs w:val="0"/>
          <w:color w:val="7a1f3d"/>
          <w:sz w:val="16"/>
          <w:szCs w:val="16"/>
          <w:rtl w:val="0"/>
        </w:rPr>
        <w:t xml:space="preserve">• </w:t>
      </w:r>
      <w:r w:rsidDel="00000000" w:rsidR="00000000" w:rsidRPr="00000000">
        <w:rPr>
          <w:rFonts w:ascii="Aptos" w:cs="Aptos" w:eastAsia="Aptos" w:hAnsi="Aptos"/>
          <w:b w:val="0"/>
          <w:bCs w:val="0"/>
          <w:i w:val="0"/>
          <w:iCs w:val="0"/>
          <w:color w:val="20242b"/>
          <w:sz w:val="16"/>
          <w:szCs w:val="16"/>
          <w:rtl w:val="0"/>
        </w:rPr>
        <w:t xml:space="preserve">36. Appendices and implementation templates</w:t>
      </w:r>
      <w:r w:rsidDel="00000000" w:rsidR="00000000" w:rsidRPr="00000000">
        <w:rPr>
          <w:rtl w:val="0"/>
        </w:rPr>
      </w:r>
    </w:p>
    <w:p w:rsidR="00000000" w:rsidDel="00000000" w:rsidP="00000000" w:rsidRDefault="00000000" w:rsidRPr="00000000" w14:paraId="00000046">
      <w:pPr>
        <w:pStyle w:val="Heading1"/>
        <w:keepNext w:val="0"/>
        <w:spacing w:after="60" w:before="0" w:line="250" w:lineRule="auto"/>
        <w:rPr/>
      </w:pPr>
      <w:r w:rsidDel="00000000" w:rsidR="00000000" w:rsidRPr="00000000">
        <w:rPr>
          <w:rtl w:val="0"/>
        </w:rPr>
        <w:t xml:space="preserve">1. Purpose, Authority &amp; Non-Goals</w:t>
      </w:r>
    </w:p>
    <w:p w:rsidR="00000000" w:rsidDel="00000000" w:rsidP="00000000" w:rsidRDefault="00000000" w:rsidRPr="00000000" w14:paraId="00000047">
      <w:pPr>
        <w:keepNext w:val="0"/>
        <w:spacing w:after="60" w:before="0" w:line="250" w:lineRule="auto"/>
        <w:rPr/>
      </w:pPr>
      <w:r w:rsidDel="00000000" w:rsidR="00000000" w:rsidRPr="00000000">
        <w:rPr>
          <w:rFonts w:ascii="Aptos" w:cs="Aptos" w:eastAsia="Aptos" w:hAnsi="Aptos"/>
          <w:b w:val="0"/>
          <w:bCs w:val="0"/>
          <w:i w:val="0"/>
          <w:iCs w:val="0"/>
          <w:color w:val="20242b"/>
          <w:sz w:val="18"/>
          <w:szCs w:val="18"/>
          <w:rtl w:val="0"/>
        </w:rPr>
        <w:t xml:space="preserve">ZTAX-CONT-001 is the authoritative content-governance standard for every tax, fee, levy, regulatory assessment, registration trigger, filing obligation, e-invoice/CTC profile and legal-content artifact executed or surfaced by ZoikoTax.</w:t>
      </w:r>
      <w:r w:rsidDel="00000000" w:rsidR="00000000" w:rsidRPr="00000000">
        <w:rPr>
          <w:rtl w:val="0"/>
        </w:rPr>
      </w:r>
    </w:p>
    <w:p w:rsidR="00000000" w:rsidDel="00000000" w:rsidP="00000000" w:rsidRDefault="00000000" w:rsidRPr="00000000" w14:paraId="00000048">
      <w:pPr>
        <w:pStyle w:val="Heading2"/>
        <w:keepNext w:val="0"/>
        <w:spacing w:after="60" w:before="0" w:line="250" w:lineRule="auto"/>
        <w:rPr/>
      </w:pPr>
      <w:r w:rsidDel="00000000" w:rsidR="00000000" w:rsidRPr="00000000">
        <w:rPr>
          <w:rtl w:val="0"/>
        </w:rPr>
        <w:t xml:space="preserve">1.1 It governs</w:t>
      </w:r>
    </w:p>
    <w:p w:rsidR="00000000" w:rsidDel="00000000" w:rsidP="00000000" w:rsidRDefault="00000000" w:rsidRPr="00000000" w14:paraId="00000049">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authority and provenance</w:t>
      </w:r>
      <w:r w:rsidDel="00000000" w:rsidR="00000000" w:rsidRPr="00000000">
        <w:rPr>
          <w:rtl w:val="0"/>
        </w:rPr>
      </w:r>
    </w:p>
    <w:p w:rsidR="00000000" w:rsidDel="00000000" w:rsidP="00000000" w:rsidRDefault="00000000" w:rsidRPr="00000000" w14:paraId="0000004A">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legal/regulatory monitoring</w:t>
      </w:r>
      <w:r w:rsidDel="00000000" w:rsidR="00000000" w:rsidRPr="00000000">
        <w:rPr>
          <w:rtl w:val="0"/>
        </w:rPr>
      </w:r>
    </w:p>
    <w:p w:rsidR="00000000" w:rsidDel="00000000" w:rsidP="00000000" w:rsidRDefault="00000000" w:rsidRPr="00000000" w14:paraId="0000004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AI-assisted extraction and change detection</w:t>
      </w:r>
      <w:r w:rsidDel="00000000" w:rsidR="00000000" w:rsidRPr="00000000">
        <w:rPr>
          <w:rtl w:val="0"/>
        </w:rPr>
      </w:r>
    </w:p>
    <w:p w:rsidR="00000000" w:rsidDel="00000000" w:rsidP="00000000" w:rsidRDefault="00000000" w:rsidRPr="00000000" w14:paraId="0000004C">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human interpretation and content approval</w:t>
      </w:r>
      <w:r w:rsidDel="00000000" w:rsidR="00000000" w:rsidRPr="00000000">
        <w:rPr>
          <w:rtl w:val="0"/>
        </w:rPr>
      </w:r>
    </w:p>
    <w:p w:rsidR="00000000" w:rsidDel="00000000" w:rsidP="00000000" w:rsidRDefault="00000000" w:rsidRPr="00000000" w14:paraId="0000004D">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rule and pack authoring</w:t>
      </w:r>
      <w:r w:rsidDel="00000000" w:rsidR="00000000" w:rsidRPr="00000000">
        <w:rPr>
          <w:rtl w:val="0"/>
        </w:rPr>
      </w:r>
    </w:p>
    <w:p w:rsidR="00000000" w:rsidDel="00000000" w:rsidP="00000000" w:rsidRDefault="00000000" w:rsidRPr="00000000" w14:paraId="0000004E">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country/regulatory-pack composition and precedence</w:t>
      </w:r>
      <w:r w:rsidDel="00000000" w:rsidR="00000000" w:rsidRPr="00000000">
        <w:rPr>
          <w:rtl w:val="0"/>
        </w:rPr>
      </w:r>
    </w:p>
    <w:p w:rsidR="00000000" w:rsidDel="00000000" w:rsidP="00000000" w:rsidRDefault="00000000" w:rsidRPr="00000000" w14:paraId="0000004F">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effective dating, retroactivity and historical replay</w:t>
      </w:r>
      <w:r w:rsidDel="00000000" w:rsidR="00000000" w:rsidRPr="00000000">
        <w:rPr>
          <w:rtl w:val="0"/>
        </w:rPr>
      </w:r>
    </w:p>
    <w:p w:rsidR="00000000" w:rsidDel="00000000" w:rsidP="00000000" w:rsidRDefault="00000000" w:rsidRPr="00000000" w14:paraId="0000005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golden-test certification</w:t>
      </w:r>
      <w:r w:rsidDel="00000000" w:rsidR="00000000" w:rsidRPr="00000000">
        <w:rPr>
          <w:rtl w:val="0"/>
        </w:rPr>
      </w:r>
    </w:p>
    <w:p w:rsidR="00000000" w:rsidDel="00000000" w:rsidP="00000000" w:rsidRDefault="00000000" w:rsidRPr="00000000" w14:paraId="00000051">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signed-bundle compilation and distribution</w:t>
      </w:r>
      <w:r w:rsidDel="00000000" w:rsidR="00000000" w:rsidRPr="00000000">
        <w:rPr>
          <w:rtl w:val="0"/>
        </w:rPr>
      </w:r>
    </w:p>
    <w:p w:rsidR="00000000" w:rsidDel="00000000" w:rsidP="00000000" w:rsidRDefault="00000000" w:rsidRPr="00000000" w14:paraId="00000052">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emergency changes, suspension and withdrawal</w:t>
      </w:r>
      <w:r w:rsidDel="00000000" w:rsidR="00000000" w:rsidRPr="00000000">
        <w:rPr>
          <w:rtl w:val="0"/>
        </w:rPr>
      </w:r>
    </w:p>
    <w:p w:rsidR="00000000" w:rsidDel="00000000" w:rsidP="00000000" w:rsidRDefault="00000000" w:rsidRPr="00000000" w14:paraId="00000053">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content freshness, quality and customer notification</w:t>
      </w:r>
      <w:r w:rsidDel="00000000" w:rsidR="00000000" w:rsidRPr="00000000">
        <w:rPr>
          <w:rtl w:val="0"/>
        </w:rPr>
      </w:r>
    </w:p>
    <w:p w:rsidR="00000000" w:rsidDel="00000000" w:rsidP="00000000" w:rsidRDefault="00000000" w:rsidRPr="00000000" w14:paraId="0000005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licensing/redistribution boundaries</w:t>
      </w:r>
      <w:r w:rsidDel="00000000" w:rsidR="00000000" w:rsidRPr="00000000">
        <w:rPr>
          <w:rtl w:val="0"/>
        </w:rPr>
      </w:r>
    </w:p>
    <w:p w:rsidR="00000000" w:rsidDel="00000000" w:rsidP="00000000" w:rsidRDefault="00000000" w:rsidRPr="00000000" w14:paraId="00000055">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content operations and segregation of duties</w:t>
      </w:r>
      <w:r w:rsidDel="00000000" w:rsidR="00000000" w:rsidRPr="00000000">
        <w:rPr>
          <w:rtl w:val="0"/>
        </w:rPr>
      </w:r>
    </w:p>
    <w:p w:rsidR="00000000" w:rsidDel="00000000" w:rsidP="00000000" w:rsidRDefault="00000000" w:rsidRPr="00000000" w14:paraId="00000056">
      <w:pPr>
        <w:pStyle w:val="Heading2"/>
        <w:keepNext w:val="0"/>
        <w:spacing w:after="60" w:before="0" w:line="250" w:lineRule="auto"/>
        <w:rPr/>
      </w:pPr>
      <w:r w:rsidDel="00000000" w:rsidR="00000000" w:rsidRPr="00000000">
        <w:rPr>
          <w:rtl w:val="0"/>
        </w:rPr>
        <w:t xml:space="preserve">1.2 It does not govern</w:t>
      </w:r>
    </w:p>
    <w:p w:rsidR="00000000" w:rsidDel="00000000" w:rsidP="00000000" w:rsidRDefault="00000000" w:rsidRPr="00000000" w14:paraId="00000057">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the calculation algorithm itself — ZTAX-DET-001</w:t>
      </w:r>
      <w:r w:rsidDel="00000000" w:rsidR="00000000" w:rsidRPr="00000000">
        <w:rPr>
          <w:rtl w:val="0"/>
        </w:rPr>
      </w:r>
    </w:p>
    <w:p w:rsidR="00000000" w:rsidDel="00000000" w:rsidP="00000000" w:rsidRDefault="00000000" w:rsidRPr="00000000" w14:paraId="00000058">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canonical domain identities/lifecycles — ZTAX-DOM-001</w:t>
      </w:r>
      <w:r w:rsidDel="00000000" w:rsidR="00000000" w:rsidRPr="00000000">
        <w:rPr>
          <w:rtl w:val="0"/>
        </w:rPr>
      </w:r>
    </w:p>
    <w:p w:rsidR="00000000" w:rsidDel="00000000" w:rsidP="00000000" w:rsidRDefault="00000000" w:rsidRPr="00000000" w14:paraId="00000059">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privacy implementation details — ZTAX-PRIV-001</w:t>
      </w:r>
      <w:r w:rsidDel="00000000" w:rsidR="00000000" w:rsidRPr="00000000">
        <w:rPr>
          <w:rtl w:val="0"/>
        </w:rPr>
      </w:r>
    </w:p>
    <w:p w:rsidR="00000000" w:rsidDel="00000000" w:rsidP="00000000" w:rsidRDefault="00000000" w:rsidRPr="00000000" w14:paraId="0000005A">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authority/model-risk controls — ZTAX-AIGOV-001</w:t>
      </w:r>
      <w:r w:rsidDel="00000000" w:rsidR="00000000" w:rsidRPr="00000000">
        <w:rPr>
          <w:rtl w:val="0"/>
        </w:rPr>
      </w:r>
    </w:p>
    <w:p w:rsidR="00000000" w:rsidDel="00000000" w:rsidP="00000000" w:rsidRDefault="00000000" w:rsidRPr="00000000" w14:paraId="0000005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API contracts — ZTAX-INT-001</w:t>
      </w:r>
      <w:r w:rsidDel="00000000" w:rsidR="00000000" w:rsidRPr="00000000">
        <w:rPr>
          <w:rtl w:val="0"/>
        </w:rPr>
      </w:r>
    </w:p>
    <w:p w:rsidR="00000000" w:rsidDel="00000000" w:rsidP="00000000" w:rsidRDefault="00000000" w:rsidRPr="00000000" w14:paraId="0000005C">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software deployment mechanics — ZTAX-DEVOPS-001</w:t>
      </w:r>
      <w:r w:rsidDel="00000000" w:rsidR="00000000" w:rsidRPr="00000000">
        <w:rPr>
          <w:rtl w:val="0"/>
        </w:rPr>
      </w:r>
    </w:p>
    <w:p w:rsidR="00000000" w:rsidDel="00000000" w:rsidP="00000000" w:rsidRDefault="00000000" w:rsidRPr="00000000" w14:paraId="0000005D">
      <w:pPr>
        <w:pStyle w:val="Heading1"/>
        <w:keepNext w:val="0"/>
        <w:spacing w:after="60" w:before="0" w:line="250" w:lineRule="auto"/>
        <w:rPr/>
      </w:pPr>
      <w:r w:rsidDel="00000000" w:rsidR="00000000" w:rsidRPr="00000000">
        <w:rPr>
          <w:rtl w:val="0"/>
        </w:rPr>
        <w:t xml:space="preserve">2. Constitutional Content Principles</w:t>
      </w:r>
    </w:p>
    <w:p w:rsidR="00000000" w:rsidDel="00000000" w:rsidP="00000000" w:rsidRDefault="00000000" w:rsidRPr="00000000" w14:paraId="0000005E">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1. </w:t>
      </w:r>
      <w:r w:rsidDel="00000000" w:rsidR="00000000" w:rsidRPr="00000000">
        <w:rPr>
          <w:rFonts w:ascii="Aptos" w:cs="Aptos" w:eastAsia="Aptos" w:hAnsi="Aptos"/>
          <w:b w:val="1"/>
          <w:bCs w:val="1"/>
          <w:i w:val="0"/>
          <w:iCs w:val="0"/>
          <w:color w:val="20242b"/>
          <w:sz w:val="17"/>
          <w:szCs w:val="17"/>
          <w:rtl w:val="0"/>
        </w:rPr>
        <w:t xml:space="preserve">Authority before convenience — </w:t>
      </w:r>
      <w:r w:rsidDel="00000000" w:rsidR="00000000" w:rsidRPr="00000000">
        <w:rPr>
          <w:rFonts w:ascii="Aptos" w:cs="Aptos" w:eastAsia="Aptos" w:hAnsi="Aptos"/>
          <w:b w:val="0"/>
          <w:bCs w:val="0"/>
          <w:i w:val="0"/>
          <w:iCs w:val="0"/>
          <w:color w:val="20242b"/>
          <w:sz w:val="17"/>
          <w:szCs w:val="17"/>
          <w:rtl w:val="0"/>
        </w:rPr>
        <w:t xml:space="preserve">Official/binding sources outrank vendor data, commentary and inferred web content.</w:t>
      </w:r>
      <w:r w:rsidDel="00000000" w:rsidR="00000000" w:rsidRPr="00000000">
        <w:rPr>
          <w:rtl w:val="0"/>
        </w:rPr>
      </w:r>
    </w:p>
    <w:p w:rsidR="00000000" w:rsidDel="00000000" w:rsidP="00000000" w:rsidRDefault="00000000" w:rsidRPr="00000000" w14:paraId="0000005F">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2. </w:t>
      </w:r>
      <w:r w:rsidDel="00000000" w:rsidR="00000000" w:rsidRPr="00000000">
        <w:rPr>
          <w:rFonts w:ascii="Aptos" w:cs="Aptos" w:eastAsia="Aptos" w:hAnsi="Aptos"/>
          <w:b w:val="1"/>
          <w:bCs w:val="1"/>
          <w:i w:val="0"/>
          <w:iCs w:val="0"/>
          <w:color w:val="20242b"/>
          <w:sz w:val="17"/>
          <w:szCs w:val="17"/>
          <w:rtl w:val="0"/>
        </w:rPr>
        <w:t xml:space="preserve">Provenance is mandatory — </w:t>
      </w:r>
      <w:r w:rsidDel="00000000" w:rsidR="00000000" w:rsidRPr="00000000">
        <w:rPr>
          <w:rFonts w:ascii="Aptos" w:cs="Aptos" w:eastAsia="Aptos" w:hAnsi="Aptos"/>
          <w:b w:val="0"/>
          <w:bCs w:val="0"/>
          <w:i w:val="0"/>
          <w:iCs w:val="0"/>
          <w:color w:val="20242b"/>
          <w:sz w:val="17"/>
          <w:szCs w:val="17"/>
          <w:rtl w:val="0"/>
        </w:rPr>
        <w:t xml:space="preserve">Every production content object points to the source set, interpretation and approvers behind it.</w:t>
      </w:r>
      <w:r w:rsidDel="00000000" w:rsidR="00000000" w:rsidRPr="00000000">
        <w:rPr>
          <w:rtl w:val="0"/>
        </w:rPr>
      </w:r>
    </w:p>
    <w:p w:rsidR="00000000" w:rsidDel="00000000" w:rsidP="00000000" w:rsidRDefault="00000000" w:rsidRPr="00000000" w14:paraId="00000060">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3. </w:t>
      </w:r>
      <w:r w:rsidDel="00000000" w:rsidR="00000000" w:rsidRPr="00000000">
        <w:rPr>
          <w:rFonts w:ascii="Aptos" w:cs="Aptos" w:eastAsia="Aptos" w:hAnsi="Aptos"/>
          <w:b w:val="1"/>
          <w:bCs w:val="1"/>
          <w:i w:val="0"/>
          <w:iCs w:val="0"/>
          <w:color w:val="20242b"/>
          <w:sz w:val="17"/>
          <w:szCs w:val="17"/>
          <w:rtl w:val="0"/>
        </w:rPr>
        <w:t xml:space="preserve">Law and code are separate release trains — </w:t>
      </w:r>
      <w:r w:rsidDel="00000000" w:rsidR="00000000" w:rsidRPr="00000000">
        <w:rPr>
          <w:rFonts w:ascii="Aptos" w:cs="Aptos" w:eastAsia="Aptos" w:hAnsi="Aptos"/>
          <w:b w:val="0"/>
          <w:bCs w:val="0"/>
          <w:i w:val="0"/>
          <w:iCs w:val="0"/>
          <w:color w:val="20242b"/>
          <w:sz w:val="17"/>
          <w:szCs w:val="17"/>
          <w:rtl w:val="0"/>
        </w:rPr>
        <w:t xml:space="preserve">Legal content changes do not require an application release unless the execution model itself changes.</w:t>
      </w:r>
      <w:r w:rsidDel="00000000" w:rsidR="00000000" w:rsidRPr="00000000">
        <w:rPr>
          <w:rtl w:val="0"/>
        </w:rPr>
      </w:r>
    </w:p>
    <w:p w:rsidR="00000000" w:rsidDel="00000000" w:rsidP="00000000" w:rsidRDefault="00000000" w:rsidRPr="00000000" w14:paraId="00000061">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4. </w:t>
      </w:r>
      <w:r w:rsidDel="00000000" w:rsidR="00000000" w:rsidRPr="00000000">
        <w:rPr>
          <w:rFonts w:ascii="Aptos" w:cs="Aptos" w:eastAsia="Aptos" w:hAnsi="Aptos"/>
          <w:b w:val="1"/>
          <w:bCs w:val="1"/>
          <w:i w:val="0"/>
          <w:iCs w:val="0"/>
          <w:color w:val="20242b"/>
          <w:sz w:val="17"/>
          <w:szCs w:val="17"/>
          <w:rtl w:val="0"/>
        </w:rPr>
        <w:t xml:space="preserve">Bitemporality where legally necessary — </w:t>
      </w:r>
      <w:r w:rsidDel="00000000" w:rsidR="00000000" w:rsidRPr="00000000">
        <w:rPr>
          <w:rFonts w:ascii="Aptos" w:cs="Aptos" w:eastAsia="Aptos" w:hAnsi="Aptos"/>
          <w:b w:val="0"/>
          <w:bCs w:val="0"/>
          <w:i w:val="0"/>
          <w:iCs w:val="0"/>
          <w:color w:val="20242b"/>
          <w:sz w:val="17"/>
          <w:szCs w:val="17"/>
          <w:rtl w:val="0"/>
        </w:rPr>
        <w:t xml:space="preserve">The platform distinguishes when a rule was legally valid from when Zoiko learned or recorded it.</w:t>
      </w:r>
      <w:r w:rsidDel="00000000" w:rsidR="00000000" w:rsidRPr="00000000">
        <w:rPr>
          <w:rtl w:val="0"/>
        </w:rPr>
      </w:r>
    </w:p>
    <w:p w:rsidR="00000000" w:rsidDel="00000000" w:rsidP="00000000" w:rsidRDefault="00000000" w:rsidRPr="00000000" w14:paraId="00000062">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5. </w:t>
      </w:r>
      <w:r w:rsidDel="00000000" w:rsidR="00000000" w:rsidRPr="00000000">
        <w:rPr>
          <w:rFonts w:ascii="Aptos" w:cs="Aptos" w:eastAsia="Aptos" w:hAnsi="Aptos"/>
          <w:b w:val="1"/>
          <w:bCs w:val="1"/>
          <w:i w:val="0"/>
          <w:iCs w:val="0"/>
          <w:color w:val="20242b"/>
          <w:sz w:val="17"/>
          <w:szCs w:val="17"/>
          <w:rtl w:val="0"/>
        </w:rPr>
        <w:t xml:space="preserve">No silent ambiguity — </w:t>
      </w:r>
      <w:r w:rsidDel="00000000" w:rsidR="00000000" w:rsidRPr="00000000">
        <w:rPr>
          <w:rFonts w:ascii="Aptos" w:cs="Aptos" w:eastAsia="Aptos" w:hAnsi="Aptos"/>
          <w:b w:val="0"/>
          <w:bCs w:val="0"/>
          <w:i w:val="0"/>
          <w:iCs w:val="0"/>
          <w:color w:val="20242b"/>
          <w:sz w:val="17"/>
          <w:szCs w:val="17"/>
          <w:rtl w:val="0"/>
        </w:rPr>
        <w:t xml:space="preserve">Conflicts and unresolved legal questions become explicit states and queues.</w:t>
      </w:r>
      <w:r w:rsidDel="00000000" w:rsidR="00000000" w:rsidRPr="00000000">
        <w:rPr>
          <w:rtl w:val="0"/>
        </w:rPr>
      </w:r>
    </w:p>
    <w:p w:rsidR="00000000" w:rsidDel="00000000" w:rsidP="00000000" w:rsidRDefault="00000000" w:rsidRPr="00000000" w14:paraId="00000063">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6. </w:t>
      </w:r>
      <w:r w:rsidDel="00000000" w:rsidR="00000000" w:rsidRPr="00000000">
        <w:rPr>
          <w:rFonts w:ascii="Aptos" w:cs="Aptos" w:eastAsia="Aptos" w:hAnsi="Aptos"/>
          <w:b w:val="1"/>
          <w:bCs w:val="1"/>
          <w:i w:val="0"/>
          <w:iCs w:val="0"/>
          <w:color w:val="20242b"/>
          <w:sz w:val="17"/>
          <w:szCs w:val="17"/>
          <w:rtl w:val="0"/>
        </w:rPr>
        <w:t xml:space="preserve">Human authority over AI legal conclusions — </w:t>
      </w:r>
      <w:r w:rsidDel="00000000" w:rsidR="00000000" w:rsidRPr="00000000">
        <w:rPr>
          <w:rFonts w:ascii="Aptos" w:cs="Aptos" w:eastAsia="Aptos" w:hAnsi="Aptos"/>
          <w:b w:val="0"/>
          <w:bCs w:val="0"/>
          <w:i w:val="0"/>
          <w:iCs w:val="0"/>
          <w:color w:val="20242b"/>
          <w:sz w:val="17"/>
          <w:szCs w:val="17"/>
          <w:rtl w:val="0"/>
        </w:rPr>
        <w:t xml:space="preserve">AI accelerates monitoring, extraction and drafting; a qualified human approves production meaning.</w:t>
      </w:r>
      <w:r w:rsidDel="00000000" w:rsidR="00000000" w:rsidRPr="00000000">
        <w:rPr>
          <w:rtl w:val="0"/>
        </w:rPr>
      </w:r>
    </w:p>
    <w:p w:rsidR="00000000" w:rsidDel="00000000" w:rsidP="00000000" w:rsidRDefault="00000000" w:rsidRPr="00000000" w14:paraId="00000064">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7. </w:t>
      </w:r>
      <w:r w:rsidDel="00000000" w:rsidR="00000000" w:rsidRPr="00000000">
        <w:rPr>
          <w:rFonts w:ascii="Aptos" w:cs="Aptos" w:eastAsia="Aptos" w:hAnsi="Aptos"/>
          <w:b w:val="1"/>
          <w:bCs w:val="1"/>
          <w:i w:val="0"/>
          <w:iCs w:val="0"/>
          <w:color w:val="20242b"/>
          <w:sz w:val="17"/>
          <w:szCs w:val="17"/>
          <w:rtl w:val="0"/>
        </w:rPr>
        <w:t xml:space="preserve">Composable packs, not country forks — </w:t>
      </w:r>
      <w:r w:rsidDel="00000000" w:rsidR="00000000" w:rsidRPr="00000000">
        <w:rPr>
          <w:rFonts w:ascii="Aptos" w:cs="Aptos" w:eastAsia="Aptos" w:hAnsi="Aptos"/>
          <w:b w:val="0"/>
          <w:bCs w:val="0"/>
          <w:i w:val="0"/>
          <w:iCs w:val="0"/>
          <w:color w:val="20242b"/>
          <w:sz w:val="17"/>
          <w:szCs w:val="17"/>
          <w:rtl w:val="0"/>
        </w:rPr>
        <w:t xml:space="preserve">Shared content is inherited through explicit package dependencies; application code remains global.</w:t>
      </w:r>
      <w:r w:rsidDel="00000000" w:rsidR="00000000" w:rsidRPr="00000000">
        <w:rPr>
          <w:rtl w:val="0"/>
        </w:rPr>
      </w:r>
    </w:p>
    <w:p w:rsidR="00000000" w:rsidDel="00000000" w:rsidP="00000000" w:rsidRDefault="00000000" w:rsidRPr="00000000" w14:paraId="00000065">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8. </w:t>
      </w:r>
      <w:r w:rsidDel="00000000" w:rsidR="00000000" w:rsidRPr="00000000">
        <w:rPr>
          <w:rFonts w:ascii="Aptos" w:cs="Aptos" w:eastAsia="Aptos" w:hAnsi="Aptos"/>
          <w:b w:val="1"/>
          <w:bCs w:val="1"/>
          <w:i w:val="0"/>
          <w:iCs w:val="0"/>
          <w:color w:val="20242b"/>
          <w:sz w:val="17"/>
          <w:szCs w:val="17"/>
          <w:rtl w:val="0"/>
        </w:rPr>
        <w:t xml:space="preserve">Tests gate legal promotion — </w:t>
      </w:r>
      <w:r w:rsidDel="00000000" w:rsidR="00000000" w:rsidRPr="00000000">
        <w:rPr>
          <w:rFonts w:ascii="Aptos" w:cs="Aptos" w:eastAsia="Aptos" w:hAnsi="Aptos"/>
          <w:b w:val="0"/>
          <w:bCs w:val="0"/>
          <w:i w:val="0"/>
          <w:iCs w:val="0"/>
          <w:color w:val="20242b"/>
          <w:sz w:val="17"/>
          <w:szCs w:val="17"/>
          <w:rtl w:val="0"/>
        </w:rPr>
        <w:t xml:space="preserve">A pack cannot enter PRODUCTION until its required conformance/golden suites are green.</w:t>
      </w:r>
      <w:r w:rsidDel="00000000" w:rsidR="00000000" w:rsidRPr="00000000">
        <w:rPr>
          <w:rtl w:val="0"/>
        </w:rPr>
      </w:r>
    </w:p>
    <w:p w:rsidR="00000000" w:rsidDel="00000000" w:rsidP="00000000" w:rsidRDefault="00000000" w:rsidRPr="00000000" w14:paraId="00000066">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9. </w:t>
      </w:r>
      <w:r w:rsidDel="00000000" w:rsidR="00000000" w:rsidRPr="00000000">
        <w:rPr>
          <w:rFonts w:ascii="Aptos" w:cs="Aptos" w:eastAsia="Aptos" w:hAnsi="Aptos"/>
          <w:b w:val="1"/>
          <w:bCs w:val="1"/>
          <w:i w:val="0"/>
          <w:iCs w:val="0"/>
          <w:color w:val="20242b"/>
          <w:sz w:val="17"/>
          <w:szCs w:val="17"/>
          <w:rtl w:val="0"/>
        </w:rPr>
        <w:t xml:space="preserve">Historical reproducibility — </w:t>
      </w:r>
      <w:r w:rsidDel="00000000" w:rsidR="00000000" w:rsidRPr="00000000">
        <w:rPr>
          <w:rFonts w:ascii="Aptos" w:cs="Aptos" w:eastAsia="Aptos" w:hAnsi="Aptos"/>
          <w:b w:val="0"/>
          <w:bCs w:val="0"/>
          <w:i w:val="0"/>
          <w:iCs w:val="0"/>
          <w:color w:val="20242b"/>
          <w:sz w:val="17"/>
          <w:szCs w:val="17"/>
          <w:rtl w:val="0"/>
        </w:rPr>
        <w:t xml:space="preserve">Every historical decision can identify the exact pack/rule/source versions that governed it.</w:t>
      </w:r>
      <w:r w:rsidDel="00000000" w:rsidR="00000000" w:rsidRPr="00000000">
        <w:rPr>
          <w:rtl w:val="0"/>
        </w:rPr>
      </w:r>
    </w:p>
    <w:p w:rsidR="00000000" w:rsidDel="00000000" w:rsidP="00000000" w:rsidRDefault="00000000" w:rsidRPr="00000000" w14:paraId="00000067">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10. </w:t>
      </w:r>
      <w:r w:rsidDel="00000000" w:rsidR="00000000" w:rsidRPr="00000000">
        <w:rPr>
          <w:rFonts w:ascii="Aptos" w:cs="Aptos" w:eastAsia="Aptos" w:hAnsi="Aptos"/>
          <w:b w:val="1"/>
          <w:bCs w:val="1"/>
          <w:i w:val="0"/>
          <w:iCs w:val="0"/>
          <w:color w:val="20242b"/>
          <w:sz w:val="17"/>
          <w:szCs w:val="17"/>
          <w:rtl w:val="0"/>
        </w:rPr>
        <w:t xml:space="preserve">Support claims are capability-specific — </w:t>
      </w:r>
      <w:r w:rsidDel="00000000" w:rsidR="00000000" w:rsidRPr="00000000">
        <w:rPr>
          <w:rFonts w:ascii="Aptos" w:cs="Aptos" w:eastAsia="Aptos" w:hAnsi="Aptos"/>
          <w:b w:val="0"/>
          <w:bCs w:val="0"/>
          <w:i w:val="0"/>
          <w:iCs w:val="0"/>
          <w:color w:val="20242b"/>
          <w:sz w:val="17"/>
          <w:szCs w:val="17"/>
          <w:rtl w:val="0"/>
        </w:rPr>
        <w:t xml:space="preserve">A country may be supported for determination but not filing, CTC or managed compliance; marketing must expose the matrix.</w:t>
      </w:r>
      <w:r w:rsidDel="00000000" w:rsidR="00000000" w:rsidRPr="00000000">
        <w:rPr>
          <w:rtl w:val="0"/>
        </w:rPr>
      </w:r>
    </w:p>
    <w:p w:rsidR="00000000" w:rsidDel="00000000" w:rsidP="00000000" w:rsidRDefault="00000000" w:rsidRPr="00000000" w14:paraId="00000068">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11. </w:t>
      </w:r>
      <w:r w:rsidDel="00000000" w:rsidR="00000000" w:rsidRPr="00000000">
        <w:rPr>
          <w:rFonts w:ascii="Aptos" w:cs="Aptos" w:eastAsia="Aptos" w:hAnsi="Aptos"/>
          <w:b w:val="1"/>
          <w:bCs w:val="1"/>
          <w:i w:val="0"/>
          <w:iCs w:val="0"/>
          <w:color w:val="20242b"/>
          <w:sz w:val="17"/>
          <w:szCs w:val="17"/>
          <w:rtl w:val="0"/>
        </w:rPr>
        <w:t xml:space="preserve">Suspension is safer than guessing — </w:t>
      </w:r>
      <w:r w:rsidDel="00000000" w:rsidR="00000000" w:rsidRPr="00000000">
        <w:rPr>
          <w:rFonts w:ascii="Aptos" w:cs="Aptos" w:eastAsia="Aptos" w:hAnsi="Aptos"/>
          <w:b w:val="0"/>
          <w:bCs w:val="0"/>
          <w:i w:val="0"/>
          <w:iCs w:val="0"/>
          <w:color w:val="20242b"/>
          <w:sz w:val="17"/>
          <w:szCs w:val="17"/>
          <w:rtl w:val="0"/>
        </w:rPr>
        <w:t xml:space="preserve">A pack can be suspended immediately when authority, licensing or content integrity is uncertain.</w:t>
      </w:r>
      <w:r w:rsidDel="00000000" w:rsidR="00000000" w:rsidRPr="00000000">
        <w:rPr>
          <w:rtl w:val="0"/>
        </w:rPr>
      </w:r>
    </w:p>
    <w:p w:rsidR="00000000" w:rsidDel="00000000" w:rsidP="00000000" w:rsidRDefault="00000000" w:rsidRPr="00000000" w14:paraId="00000069">
      <w:pPr>
        <w:spacing w:after="40" w:lineRule="auto"/>
        <w:ind w:left="259" w:hanging="202"/>
        <w:rPr/>
      </w:pPr>
      <w:r w:rsidDel="00000000" w:rsidR="00000000" w:rsidRPr="00000000">
        <w:rPr>
          <w:rFonts w:ascii="Aptos" w:cs="Aptos" w:eastAsia="Aptos" w:hAnsi="Aptos"/>
          <w:b w:val="1"/>
          <w:bCs w:val="1"/>
          <w:i w:val="0"/>
          <w:iCs w:val="0"/>
          <w:color w:val="7a1f3d"/>
          <w:sz w:val="17"/>
          <w:szCs w:val="17"/>
          <w:rtl w:val="0"/>
        </w:rPr>
        <w:t xml:space="preserve">12. </w:t>
      </w:r>
      <w:r w:rsidDel="00000000" w:rsidR="00000000" w:rsidRPr="00000000">
        <w:rPr>
          <w:rFonts w:ascii="Aptos" w:cs="Aptos" w:eastAsia="Aptos" w:hAnsi="Aptos"/>
          <w:b w:val="1"/>
          <w:bCs w:val="1"/>
          <w:i w:val="0"/>
          <w:iCs w:val="0"/>
          <w:color w:val="20242b"/>
          <w:sz w:val="17"/>
          <w:szCs w:val="17"/>
          <w:rtl w:val="0"/>
        </w:rPr>
        <w:t xml:space="preserve">Customer overlays cannot rewrite law — </w:t>
      </w:r>
      <w:r w:rsidDel="00000000" w:rsidR="00000000" w:rsidRPr="00000000">
        <w:rPr>
          <w:rFonts w:ascii="Aptos" w:cs="Aptos" w:eastAsia="Aptos" w:hAnsi="Aptos"/>
          <w:b w:val="0"/>
          <w:bCs w:val="0"/>
          <w:i w:val="0"/>
          <w:iCs w:val="0"/>
          <w:color w:val="20242b"/>
          <w:sz w:val="17"/>
          <w:szCs w:val="17"/>
          <w:rtl w:val="0"/>
        </w:rPr>
        <w:t xml:space="preserve">Tenant configuration may select permitted elections/mappings but cannot bypass immutable legal constraints.</w:t>
      </w:r>
      <w:r w:rsidDel="00000000" w:rsidR="00000000" w:rsidRPr="00000000">
        <w:rPr>
          <w:rtl w:val="0"/>
        </w:rPr>
      </w:r>
    </w:p>
    <w:p w:rsidR="00000000" w:rsidDel="00000000" w:rsidP="00000000" w:rsidRDefault="00000000" w:rsidRPr="00000000" w14:paraId="0000006A">
      <w:pPr>
        <w:pStyle w:val="Heading1"/>
        <w:keepNext w:val="0"/>
        <w:spacing w:after="60" w:before="0" w:line="250" w:lineRule="auto"/>
        <w:rPr/>
      </w:pPr>
      <w:r w:rsidDel="00000000" w:rsidR="00000000" w:rsidRPr="00000000">
        <w:rPr>
          <w:rtl w:val="0"/>
        </w:rPr>
        <w:t xml:space="preserve">3. Content Object Model</w:t>
      </w:r>
    </w:p>
    <w:tbl>
      <w:tblPr>
        <w:tblStyle w:val="Table3"/>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520"/>
        <w:gridCol w:w="7416"/>
        <w:tblGridChange w:id="0">
          <w:tblGrid>
            <w:gridCol w:w="2520"/>
            <w:gridCol w:w="7416"/>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6B">
            <w:pPr>
              <w:rPr/>
            </w:pPr>
            <w:r w:rsidDel="00000000" w:rsidR="00000000" w:rsidRPr="00000000">
              <w:rPr>
                <w:rFonts w:ascii="Aptos" w:cs="Aptos" w:eastAsia="Aptos" w:hAnsi="Aptos"/>
                <w:b w:val="1"/>
                <w:bCs w:val="1"/>
                <w:i w:val="0"/>
                <w:iCs w:val="0"/>
                <w:color w:val="ffffff"/>
                <w:sz w:val="15"/>
                <w:szCs w:val="15"/>
                <w:rtl w:val="0"/>
              </w:rPr>
              <w:t xml:space="preserve">Object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6C">
            <w:pPr>
              <w:rPr/>
            </w:pPr>
            <w:r w:rsidDel="00000000" w:rsidR="00000000" w:rsidRPr="00000000">
              <w:rPr>
                <w:rFonts w:ascii="Aptos" w:cs="Aptos" w:eastAsia="Aptos" w:hAnsi="Aptos"/>
                <w:b w:val="1"/>
                <w:bCs w:val="1"/>
                <w:i w:val="0"/>
                <w:iCs w:val="0"/>
                <w:color w:val="ffffff"/>
                <w:sz w:val="15"/>
                <w:szCs w:val="15"/>
                <w:rtl w:val="0"/>
              </w:rPr>
              <w:t xml:space="preserve">Canonical purpose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6D">
            <w:pPr>
              <w:rPr/>
            </w:pPr>
            <w:r w:rsidDel="00000000" w:rsidR="00000000" w:rsidRPr="00000000">
              <w:rPr>
                <w:rFonts w:ascii="Aptos" w:cs="Aptos" w:eastAsia="Aptos" w:hAnsi="Aptos"/>
                <w:b w:val="1"/>
                <w:bCs w:val="1"/>
                <w:i w:val="0"/>
                <w:iCs w:val="0"/>
                <w:color w:val="7a1f3d"/>
                <w:sz w:val="15"/>
                <w:szCs w:val="15"/>
                <w:rtl w:val="0"/>
              </w:rPr>
              <w:t xml:space="preserve">Authority</w:t>
            </w:r>
            <w:r w:rsidDel="00000000" w:rsidR="00000000" w:rsidRPr="00000000">
              <w:rPr>
                <w:rtl w:val="0"/>
              </w:rPr>
            </w:r>
          </w:p>
        </w:tc>
        <w:tc>
          <w:tcPr>
            <w:tcMar>
              <w:top w:w="42.0" w:type="dxa"/>
              <w:bottom w:w="42.0" w:type="dxa"/>
            </w:tcMar>
          </w:tcPr>
          <w:p w:rsidR="00000000" w:rsidDel="00000000" w:rsidP="00000000" w:rsidRDefault="00000000" w:rsidRPr="00000000" w14:paraId="0000006E">
            <w:pPr>
              <w:rPr/>
            </w:pPr>
            <w:r w:rsidDel="00000000" w:rsidR="00000000" w:rsidRPr="00000000">
              <w:rPr>
                <w:rFonts w:ascii="Aptos" w:cs="Aptos" w:eastAsia="Aptos" w:hAnsi="Aptos"/>
                <w:b w:val="0"/>
                <w:bCs w:val="0"/>
                <w:i w:val="0"/>
                <w:iCs w:val="0"/>
                <w:color w:val="20242b"/>
                <w:sz w:val="15"/>
                <w:szCs w:val="15"/>
                <w:rtl w:val="0"/>
              </w:rPr>
              <w:t xml:space="preserve">Government, regulator, fund administrator, court, municipality or other legally relevant body.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6F">
            <w:pPr>
              <w:rPr/>
            </w:pPr>
            <w:r w:rsidDel="00000000" w:rsidR="00000000" w:rsidRPr="00000000">
              <w:rPr>
                <w:rFonts w:ascii="Aptos" w:cs="Aptos" w:eastAsia="Aptos" w:hAnsi="Aptos"/>
                <w:b w:val="1"/>
                <w:bCs w:val="1"/>
                <w:i w:val="0"/>
                <w:iCs w:val="0"/>
                <w:color w:val="7a1f3d"/>
                <w:sz w:val="15"/>
                <w:szCs w:val="15"/>
                <w:rtl w:val="0"/>
              </w:rPr>
              <w:t xml:space="preserve">SourceDocument</w:t>
            </w:r>
            <w:r w:rsidDel="00000000" w:rsidR="00000000" w:rsidRPr="00000000">
              <w:rPr>
                <w:rtl w:val="0"/>
              </w:rPr>
            </w:r>
          </w:p>
        </w:tc>
        <w:tc>
          <w:tcPr>
            <w:tcMar>
              <w:top w:w="42.0" w:type="dxa"/>
              <w:bottom w:w="42.0" w:type="dxa"/>
            </w:tcMar>
          </w:tcPr>
          <w:p w:rsidR="00000000" w:rsidDel="00000000" w:rsidP="00000000" w:rsidRDefault="00000000" w:rsidRPr="00000000" w14:paraId="00000070">
            <w:pPr>
              <w:rPr/>
            </w:pPr>
            <w:r w:rsidDel="00000000" w:rsidR="00000000" w:rsidRPr="00000000">
              <w:rPr>
                <w:rFonts w:ascii="Aptos" w:cs="Aptos" w:eastAsia="Aptos" w:hAnsi="Aptos"/>
                <w:b w:val="0"/>
                <w:bCs w:val="0"/>
                <w:i w:val="0"/>
                <w:iCs w:val="0"/>
                <w:color w:val="20242b"/>
                <w:sz w:val="15"/>
                <w:szCs w:val="15"/>
                <w:rtl w:val="0"/>
              </w:rPr>
              <w:t xml:space="preserve">Immutable captured primary/secondary source with provenance, publication metadata, language and checksum.</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71">
            <w:pPr>
              <w:rPr/>
            </w:pPr>
            <w:r w:rsidDel="00000000" w:rsidR="00000000" w:rsidRPr="00000000">
              <w:rPr>
                <w:rFonts w:ascii="Aptos" w:cs="Aptos" w:eastAsia="Aptos" w:hAnsi="Aptos"/>
                <w:b w:val="1"/>
                <w:bCs w:val="1"/>
                <w:i w:val="0"/>
                <w:iCs w:val="0"/>
                <w:color w:val="7a1f3d"/>
                <w:sz w:val="15"/>
                <w:szCs w:val="15"/>
                <w:rtl w:val="0"/>
              </w:rPr>
              <w:t xml:space="preserve">Instrument</w:t>
            </w:r>
            <w:r w:rsidDel="00000000" w:rsidR="00000000" w:rsidRPr="00000000">
              <w:rPr>
                <w:rtl w:val="0"/>
              </w:rPr>
            </w:r>
          </w:p>
        </w:tc>
        <w:tc>
          <w:tcPr>
            <w:tcMar>
              <w:top w:w="42.0" w:type="dxa"/>
              <w:bottom w:w="42.0" w:type="dxa"/>
            </w:tcMar>
          </w:tcPr>
          <w:p w:rsidR="00000000" w:rsidDel="00000000" w:rsidP="00000000" w:rsidRDefault="00000000" w:rsidRPr="00000000" w14:paraId="00000072">
            <w:pPr>
              <w:rPr/>
            </w:pPr>
            <w:r w:rsidDel="00000000" w:rsidR="00000000" w:rsidRPr="00000000">
              <w:rPr>
                <w:rFonts w:ascii="Aptos" w:cs="Aptos" w:eastAsia="Aptos" w:hAnsi="Aptos"/>
                <w:b w:val="0"/>
                <w:bCs w:val="0"/>
                <w:i w:val="0"/>
                <w:iCs w:val="0"/>
                <w:color w:val="20242b"/>
                <w:sz w:val="15"/>
                <w:szCs w:val="15"/>
                <w:rtl w:val="0"/>
              </w:rPr>
              <w:t xml:space="preserve">Statute, regulation, order, ruling, tariff, official table, licence condition, filing specification or guidance.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73">
            <w:pPr>
              <w:rPr/>
            </w:pPr>
            <w:r w:rsidDel="00000000" w:rsidR="00000000" w:rsidRPr="00000000">
              <w:rPr>
                <w:rFonts w:ascii="Aptos" w:cs="Aptos" w:eastAsia="Aptos" w:hAnsi="Aptos"/>
                <w:b w:val="1"/>
                <w:bCs w:val="1"/>
                <w:i w:val="0"/>
                <w:iCs w:val="0"/>
                <w:color w:val="7a1f3d"/>
                <w:sz w:val="15"/>
                <w:szCs w:val="15"/>
                <w:rtl w:val="0"/>
              </w:rPr>
              <w:t xml:space="preserve">InterpretationRecord</w:t>
            </w:r>
            <w:r w:rsidDel="00000000" w:rsidR="00000000" w:rsidRPr="00000000">
              <w:rPr>
                <w:rtl w:val="0"/>
              </w:rPr>
            </w:r>
          </w:p>
        </w:tc>
        <w:tc>
          <w:tcPr>
            <w:tcMar>
              <w:top w:w="42.0" w:type="dxa"/>
              <w:bottom w:w="42.0" w:type="dxa"/>
            </w:tcMar>
          </w:tcPr>
          <w:p w:rsidR="00000000" w:rsidDel="00000000" w:rsidP="00000000" w:rsidRDefault="00000000" w:rsidRPr="00000000" w14:paraId="00000074">
            <w:pPr>
              <w:rPr/>
            </w:pPr>
            <w:r w:rsidDel="00000000" w:rsidR="00000000" w:rsidRPr="00000000">
              <w:rPr>
                <w:rFonts w:ascii="Aptos" w:cs="Aptos" w:eastAsia="Aptos" w:hAnsi="Aptos"/>
                <w:b w:val="0"/>
                <w:bCs w:val="0"/>
                <w:i w:val="0"/>
                <w:iCs w:val="0"/>
                <w:color w:val="20242b"/>
                <w:sz w:val="15"/>
                <w:szCs w:val="15"/>
                <w:rtl w:val="0"/>
              </w:rPr>
              <w:t xml:space="preserve">Qualified human analysis linking facts, instrument text, ambiguity, rationale and proposed executable treatment.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75">
            <w:pPr>
              <w:rPr/>
            </w:pPr>
            <w:r w:rsidDel="00000000" w:rsidR="00000000" w:rsidRPr="00000000">
              <w:rPr>
                <w:rFonts w:ascii="Aptos" w:cs="Aptos" w:eastAsia="Aptos" w:hAnsi="Aptos"/>
                <w:b w:val="1"/>
                <w:bCs w:val="1"/>
                <w:i w:val="0"/>
                <w:iCs w:val="0"/>
                <w:color w:val="7a1f3d"/>
                <w:sz w:val="15"/>
                <w:szCs w:val="15"/>
                <w:rtl w:val="0"/>
              </w:rPr>
              <w:t xml:space="preserve">RuleDefinition</w:t>
            </w:r>
            <w:r w:rsidDel="00000000" w:rsidR="00000000" w:rsidRPr="00000000">
              <w:rPr>
                <w:rtl w:val="0"/>
              </w:rPr>
            </w:r>
          </w:p>
        </w:tc>
        <w:tc>
          <w:tcPr>
            <w:tcMar>
              <w:top w:w="42.0" w:type="dxa"/>
              <w:bottom w:w="42.0" w:type="dxa"/>
            </w:tcMar>
          </w:tcPr>
          <w:p w:rsidR="00000000" w:rsidDel="00000000" w:rsidP="00000000" w:rsidRDefault="00000000" w:rsidRPr="00000000" w14:paraId="00000076">
            <w:pPr>
              <w:rPr/>
            </w:pPr>
            <w:r w:rsidDel="00000000" w:rsidR="00000000" w:rsidRPr="00000000">
              <w:rPr>
                <w:rFonts w:ascii="Aptos" w:cs="Aptos" w:eastAsia="Aptos" w:hAnsi="Aptos"/>
                <w:b w:val="0"/>
                <w:bCs w:val="0"/>
                <w:i w:val="0"/>
                <w:iCs w:val="0"/>
                <w:color w:val="20242b"/>
                <w:sz w:val="15"/>
                <w:szCs w:val="15"/>
                <w:rtl w:val="0"/>
              </w:rPr>
              <w:t xml:space="preserve">Executable legal/tax rule independent of deployment packaging.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77">
            <w:pPr>
              <w:rPr/>
            </w:pPr>
            <w:r w:rsidDel="00000000" w:rsidR="00000000" w:rsidRPr="00000000">
              <w:rPr>
                <w:rFonts w:ascii="Aptos" w:cs="Aptos" w:eastAsia="Aptos" w:hAnsi="Aptos"/>
                <w:b w:val="1"/>
                <w:bCs w:val="1"/>
                <w:i w:val="0"/>
                <w:iCs w:val="0"/>
                <w:color w:val="7a1f3d"/>
                <w:sz w:val="15"/>
                <w:szCs w:val="15"/>
                <w:rtl w:val="0"/>
              </w:rPr>
              <w:t xml:space="preserve">RateTable</w:t>
            </w:r>
            <w:r w:rsidDel="00000000" w:rsidR="00000000" w:rsidRPr="00000000">
              <w:rPr>
                <w:rtl w:val="0"/>
              </w:rPr>
            </w:r>
          </w:p>
        </w:tc>
        <w:tc>
          <w:tcPr>
            <w:tcMar>
              <w:top w:w="42.0" w:type="dxa"/>
              <w:bottom w:w="42.0" w:type="dxa"/>
            </w:tcMar>
          </w:tcPr>
          <w:p w:rsidR="00000000" w:rsidDel="00000000" w:rsidP="00000000" w:rsidRDefault="00000000" w:rsidRPr="00000000" w14:paraId="00000078">
            <w:pPr>
              <w:rPr/>
            </w:pPr>
            <w:r w:rsidDel="00000000" w:rsidR="00000000" w:rsidRPr="00000000">
              <w:rPr>
                <w:rFonts w:ascii="Aptos" w:cs="Aptos" w:eastAsia="Aptos" w:hAnsi="Aptos"/>
                <w:b w:val="0"/>
                <w:bCs w:val="0"/>
                <w:i w:val="0"/>
                <w:iCs w:val="0"/>
                <w:color w:val="20242b"/>
                <w:sz w:val="15"/>
                <w:szCs w:val="15"/>
                <w:rtl w:val="0"/>
              </w:rPr>
              <w:t xml:space="preserve">Effective-dated rate/amount/threshold data referenced by rules.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79">
            <w:pPr>
              <w:rPr/>
            </w:pPr>
            <w:r w:rsidDel="00000000" w:rsidR="00000000" w:rsidRPr="00000000">
              <w:rPr>
                <w:rFonts w:ascii="Aptos" w:cs="Aptos" w:eastAsia="Aptos" w:hAnsi="Aptos"/>
                <w:b w:val="1"/>
                <w:bCs w:val="1"/>
                <w:i w:val="0"/>
                <w:iCs w:val="0"/>
                <w:color w:val="7a1f3d"/>
                <w:sz w:val="15"/>
                <w:szCs w:val="15"/>
                <w:rtl w:val="0"/>
              </w:rPr>
              <w:t xml:space="preserve">JurisdictionDatasetRef</w:t>
            </w:r>
            <w:r w:rsidDel="00000000" w:rsidR="00000000" w:rsidRPr="00000000">
              <w:rPr>
                <w:rtl w:val="0"/>
              </w:rPr>
            </w:r>
          </w:p>
        </w:tc>
        <w:tc>
          <w:tcPr>
            <w:tcMar>
              <w:top w:w="42.0" w:type="dxa"/>
              <w:bottom w:w="42.0" w:type="dxa"/>
            </w:tcMar>
          </w:tcPr>
          <w:p w:rsidR="00000000" w:rsidDel="00000000" w:rsidP="00000000" w:rsidRDefault="00000000" w:rsidRPr="00000000" w14:paraId="0000007A">
            <w:pPr>
              <w:rPr/>
            </w:pPr>
            <w:r w:rsidDel="00000000" w:rsidR="00000000" w:rsidRPr="00000000">
              <w:rPr>
                <w:rFonts w:ascii="Aptos" w:cs="Aptos" w:eastAsia="Aptos" w:hAnsi="Aptos"/>
                <w:b w:val="0"/>
                <w:bCs w:val="0"/>
                <w:i w:val="0"/>
                <w:iCs w:val="0"/>
                <w:color w:val="20242b"/>
                <w:sz w:val="15"/>
                <w:szCs w:val="15"/>
                <w:rtl w:val="0"/>
              </w:rPr>
              <w:t xml:space="preserve">Versioned geospatial/administrative dataset reference used by jurisdiction resolution.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7B">
            <w:pPr>
              <w:rPr/>
            </w:pPr>
            <w:r w:rsidDel="00000000" w:rsidR="00000000" w:rsidRPr="00000000">
              <w:rPr>
                <w:rFonts w:ascii="Aptos" w:cs="Aptos" w:eastAsia="Aptos" w:hAnsi="Aptos"/>
                <w:b w:val="1"/>
                <w:bCs w:val="1"/>
                <w:i w:val="0"/>
                <w:iCs w:val="0"/>
                <w:color w:val="7a1f3d"/>
                <w:sz w:val="15"/>
                <w:szCs w:val="15"/>
                <w:rtl w:val="0"/>
              </w:rPr>
              <w:t xml:space="preserve">ClassificationMapping</w:t>
            </w:r>
            <w:r w:rsidDel="00000000" w:rsidR="00000000" w:rsidRPr="00000000">
              <w:rPr>
                <w:rtl w:val="0"/>
              </w:rPr>
            </w:r>
          </w:p>
        </w:tc>
        <w:tc>
          <w:tcPr>
            <w:tcMar>
              <w:top w:w="42.0" w:type="dxa"/>
              <w:bottom w:w="42.0" w:type="dxa"/>
            </w:tcMar>
          </w:tcPr>
          <w:p w:rsidR="00000000" w:rsidDel="00000000" w:rsidP="00000000" w:rsidRDefault="00000000" w:rsidRPr="00000000" w14:paraId="0000007C">
            <w:pPr>
              <w:rPr/>
            </w:pPr>
            <w:r w:rsidDel="00000000" w:rsidR="00000000" w:rsidRPr="00000000">
              <w:rPr>
                <w:rFonts w:ascii="Aptos" w:cs="Aptos" w:eastAsia="Aptos" w:hAnsi="Aptos"/>
                <w:b w:val="0"/>
                <w:bCs w:val="0"/>
                <w:i w:val="0"/>
                <w:iCs w:val="0"/>
                <w:color w:val="20242b"/>
                <w:sz w:val="15"/>
                <w:szCs w:val="15"/>
                <w:rtl w:val="0"/>
              </w:rPr>
              <w:t xml:space="preserve">Product/service or regulatory-revenue classification content.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7D">
            <w:pPr>
              <w:rPr/>
            </w:pPr>
            <w:r w:rsidDel="00000000" w:rsidR="00000000" w:rsidRPr="00000000">
              <w:rPr>
                <w:rFonts w:ascii="Aptos" w:cs="Aptos" w:eastAsia="Aptos" w:hAnsi="Aptos"/>
                <w:b w:val="1"/>
                <w:bCs w:val="1"/>
                <w:i w:val="0"/>
                <w:iCs w:val="0"/>
                <w:color w:val="7a1f3d"/>
                <w:sz w:val="15"/>
                <w:szCs w:val="15"/>
                <w:rtl w:val="0"/>
              </w:rPr>
              <w:t xml:space="preserve">ResponsibilityRule</w:t>
            </w:r>
            <w:r w:rsidDel="00000000" w:rsidR="00000000" w:rsidRPr="00000000">
              <w:rPr>
                <w:rtl w:val="0"/>
              </w:rPr>
            </w:r>
          </w:p>
        </w:tc>
        <w:tc>
          <w:tcPr>
            <w:tcMar>
              <w:top w:w="42.0" w:type="dxa"/>
              <w:bottom w:w="42.0" w:type="dxa"/>
            </w:tcMar>
          </w:tcPr>
          <w:p w:rsidR="00000000" w:rsidDel="00000000" w:rsidP="00000000" w:rsidRDefault="00000000" w:rsidRPr="00000000" w14:paraId="0000007E">
            <w:pPr>
              <w:rPr/>
            </w:pPr>
            <w:r w:rsidDel="00000000" w:rsidR="00000000" w:rsidRPr="00000000">
              <w:rPr>
                <w:rFonts w:ascii="Aptos" w:cs="Aptos" w:eastAsia="Aptos" w:hAnsi="Aptos"/>
                <w:b w:val="0"/>
                <w:bCs w:val="0"/>
                <w:i w:val="0"/>
                <w:iCs w:val="0"/>
                <w:color w:val="20242b"/>
                <w:sz w:val="15"/>
                <w:szCs w:val="15"/>
                <w:rtl w:val="0"/>
              </w:rPr>
              <w:t xml:space="preserve">Legal allocation of incidence, collection, reporting, remittance or economic-bearer role.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7F">
            <w:pPr>
              <w:rPr/>
            </w:pPr>
            <w:r w:rsidDel="00000000" w:rsidR="00000000" w:rsidRPr="00000000">
              <w:rPr>
                <w:rFonts w:ascii="Aptos" w:cs="Aptos" w:eastAsia="Aptos" w:hAnsi="Aptos"/>
                <w:b w:val="1"/>
                <w:bCs w:val="1"/>
                <w:i w:val="0"/>
                <w:iCs w:val="0"/>
                <w:color w:val="7a1f3d"/>
                <w:sz w:val="15"/>
                <w:szCs w:val="15"/>
                <w:rtl w:val="0"/>
              </w:rPr>
              <w:t xml:space="preserve">ObligationTemplate</w:t>
            </w:r>
            <w:r w:rsidDel="00000000" w:rsidR="00000000" w:rsidRPr="00000000">
              <w:rPr>
                <w:rtl w:val="0"/>
              </w:rPr>
            </w:r>
          </w:p>
        </w:tc>
        <w:tc>
          <w:tcPr>
            <w:tcMar>
              <w:top w:w="42.0" w:type="dxa"/>
              <w:bottom w:w="42.0" w:type="dxa"/>
            </w:tcMar>
          </w:tcPr>
          <w:p w:rsidR="00000000" w:rsidDel="00000000" w:rsidP="00000000" w:rsidRDefault="00000000" w:rsidRPr="00000000" w14:paraId="00000080">
            <w:pPr>
              <w:rPr/>
            </w:pPr>
            <w:r w:rsidDel="00000000" w:rsidR="00000000" w:rsidRPr="00000000">
              <w:rPr>
                <w:rFonts w:ascii="Aptos" w:cs="Aptos" w:eastAsia="Aptos" w:hAnsi="Aptos"/>
                <w:b w:val="0"/>
                <w:bCs w:val="0"/>
                <w:i w:val="0"/>
                <w:iCs w:val="0"/>
                <w:color w:val="20242b"/>
                <w:sz w:val="15"/>
                <w:szCs w:val="15"/>
                <w:rtl w:val="0"/>
              </w:rPr>
              <w:t xml:space="preserve">Rule for creation of a recurring/event-driven registration, filing, contribution or reporting obligation.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81">
            <w:pPr>
              <w:rPr/>
            </w:pPr>
            <w:r w:rsidDel="00000000" w:rsidR="00000000" w:rsidRPr="00000000">
              <w:rPr>
                <w:rFonts w:ascii="Aptos" w:cs="Aptos" w:eastAsia="Aptos" w:hAnsi="Aptos"/>
                <w:b w:val="1"/>
                <w:bCs w:val="1"/>
                <w:i w:val="0"/>
                <w:iCs w:val="0"/>
                <w:color w:val="7a1f3d"/>
                <w:sz w:val="15"/>
                <w:szCs w:val="15"/>
                <w:rtl w:val="0"/>
              </w:rPr>
              <w:t xml:space="preserve">FilingSpecification</w:t>
            </w:r>
            <w:r w:rsidDel="00000000" w:rsidR="00000000" w:rsidRPr="00000000">
              <w:rPr>
                <w:rtl w:val="0"/>
              </w:rPr>
            </w:r>
          </w:p>
        </w:tc>
        <w:tc>
          <w:tcPr>
            <w:tcMar>
              <w:top w:w="42.0" w:type="dxa"/>
              <w:bottom w:w="42.0" w:type="dxa"/>
            </w:tcMar>
          </w:tcPr>
          <w:p w:rsidR="00000000" w:rsidDel="00000000" w:rsidP="00000000" w:rsidRDefault="00000000" w:rsidRPr="00000000" w14:paraId="00000082">
            <w:pPr>
              <w:rPr/>
            </w:pPr>
            <w:r w:rsidDel="00000000" w:rsidR="00000000" w:rsidRPr="00000000">
              <w:rPr>
                <w:rFonts w:ascii="Aptos" w:cs="Aptos" w:eastAsia="Aptos" w:hAnsi="Aptos"/>
                <w:b w:val="0"/>
                <w:bCs w:val="0"/>
                <w:i w:val="0"/>
                <w:iCs w:val="0"/>
                <w:color w:val="20242b"/>
                <w:sz w:val="15"/>
                <w:szCs w:val="15"/>
                <w:rtl w:val="0"/>
              </w:rPr>
              <w:t xml:space="preserve">Form/schema/workpaper/authority submission semantics.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83">
            <w:pPr>
              <w:rPr/>
            </w:pPr>
            <w:r w:rsidDel="00000000" w:rsidR="00000000" w:rsidRPr="00000000">
              <w:rPr>
                <w:rFonts w:ascii="Aptos" w:cs="Aptos" w:eastAsia="Aptos" w:hAnsi="Aptos"/>
                <w:b w:val="1"/>
                <w:bCs w:val="1"/>
                <w:i w:val="0"/>
                <w:iCs w:val="0"/>
                <w:color w:val="7a1f3d"/>
                <w:sz w:val="15"/>
                <w:szCs w:val="15"/>
                <w:rtl w:val="0"/>
              </w:rPr>
              <w:t xml:space="preserve">CTCProfile</w:t>
            </w:r>
            <w:r w:rsidDel="00000000" w:rsidR="00000000" w:rsidRPr="00000000">
              <w:rPr>
                <w:rtl w:val="0"/>
              </w:rPr>
            </w:r>
          </w:p>
        </w:tc>
        <w:tc>
          <w:tcPr>
            <w:tcMar>
              <w:top w:w="42.0" w:type="dxa"/>
              <w:bottom w:w="42.0" w:type="dxa"/>
            </w:tcMar>
          </w:tcPr>
          <w:p w:rsidR="00000000" w:rsidDel="00000000" w:rsidP="00000000" w:rsidRDefault="00000000" w:rsidRPr="00000000" w14:paraId="00000084">
            <w:pPr>
              <w:rPr/>
            </w:pPr>
            <w:r w:rsidDel="00000000" w:rsidR="00000000" w:rsidRPr="00000000">
              <w:rPr>
                <w:rFonts w:ascii="Aptos" w:cs="Aptos" w:eastAsia="Aptos" w:hAnsi="Aptos"/>
                <w:b w:val="0"/>
                <w:bCs w:val="0"/>
                <w:i w:val="0"/>
                <w:iCs w:val="0"/>
                <w:color w:val="20242b"/>
                <w:sz w:val="15"/>
                <w:szCs w:val="15"/>
                <w:rtl w:val="0"/>
              </w:rPr>
              <w:t xml:space="preserve">E-invoicing/e-reporting semantic and authority lifecycle profile.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85">
            <w:pPr>
              <w:rPr/>
            </w:pPr>
            <w:r w:rsidDel="00000000" w:rsidR="00000000" w:rsidRPr="00000000">
              <w:rPr>
                <w:rFonts w:ascii="Aptos" w:cs="Aptos" w:eastAsia="Aptos" w:hAnsi="Aptos"/>
                <w:b w:val="1"/>
                <w:bCs w:val="1"/>
                <w:i w:val="0"/>
                <w:iCs w:val="0"/>
                <w:color w:val="7a1f3d"/>
                <w:sz w:val="15"/>
                <w:szCs w:val="15"/>
                <w:rtl w:val="0"/>
              </w:rPr>
              <w:t xml:space="preserve">PackManifest</w:t>
            </w:r>
            <w:r w:rsidDel="00000000" w:rsidR="00000000" w:rsidRPr="00000000">
              <w:rPr>
                <w:rtl w:val="0"/>
              </w:rPr>
            </w:r>
          </w:p>
        </w:tc>
        <w:tc>
          <w:tcPr>
            <w:tcMar>
              <w:top w:w="42.0" w:type="dxa"/>
              <w:bottom w:w="42.0" w:type="dxa"/>
            </w:tcMar>
          </w:tcPr>
          <w:p w:rsidR="00000000" w:rsidDel="00000000" w:rsidP="00000000" w:rsidRDefault="00000000" w:rsidRPr="00000000" w14:paraId="00000086">
            <w:pPr>
              <w:rPr/>
            </w:pPr>
            <w:r w:rsidDel="00000000" w:rsidR="00000000" w:rsidRPr="00000000">
              <w:rPr>
                <w:rFonts w:ascii="Aptos" w:cs="Aptos" w:eastAsia="Aptos" w:hAnsi="Aptos"/>
                <w:b w:val="0"/>
                <w:bCs w:val="0"/>
                <w:i w:val="0"/>
                <w:iCs w:val="0"/>
                <w:color w:val="20242b"/>
                <w:sz w:val="15"/>
                <w:szCs w:val="15"/>
                <w:rtl w:val="0"/>
              </w:rPr>
              <w:t xml:space="preserve">Signed manifest declaring components, dependencies, versions, capability scope and effective state.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87">
            <w:pPr>
              <w:rPr/>
            </w:pPr>
            <w:r w:rsidDel="00000000" w:rsidR="00000000" w:rsidRPr="00000000">
              <w:rPr>
                <w:rFonts w:ascii="Aptos" w:cs="Aptos" w:eastAsia="Aptos" w:hAnsi="Aptos"/>
                <w:b w:val="1"/>
                <w:bCs w:val="1"/>
                <w:i w:val="0"/>
                <w:iCs w:val="0"/>
                <w:color w:val="7a1f3d"/>
                <w:sz w:val="15"/>
                <w:szCs w:val="15"/>
                <w:rtl w:val="0"/>
              </w:rPr>
              <w:t xml:space="preserve">RuleBundle</w:t>
            </w:r>
            <w:r w:rsidDel="00000000" w:rsidR="00000000" w:rsidRPr="00000000">
              <w:rPr>
                <w:rtl w:val="0"/>
              </w:rPr>
            </w:r>
          </w:p>
        </w:tc>
        <w:tc>
          <w:tcPr>
            <w:tcMar>
              <w:top w:w="42.0" w:type="dxa"/>
              <w:bottom w:w="42.0" w:type="dxa"/>
            </w:tcMar>
          </w:tcPr>
          <w:p w:rsidR="00000000" w:rsidDel="00000000" w:rsidP="00000000" w:rsidRDefault="00000000" w:rsidRPr="00000000" w14:paraId="00000088">
            <w:pPr>
              <w:rPr/>
            </w:pPr>
            <w:r w:rsidDel="00000000" w:rsidR="00000000" w:rsidRPr="00000000">
              <w:rPr>
                <w:rFonts w:ascii="Aptos" w:cs="Aptos" w:eastAsia="Aptos" w:hAnsi="Aptos"/>
                <w:b w:val="0"/>
                <w:bCs w:val="0"/>
                <w:i w:val="0"/>
                <w:iCs w:val="0"/>
                <w:color w:val="20242b"/>
                <w:sz w:val="15"/>
                <w:szCs w:val="15"/>
                <w:rtl w:val="0"/>
              </w:rPr>
              <w:t xml:space="preserve">Compiled immutable execution bundle deployed to a regional cell/private runtime.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89">
            <w:pPr>
              <w:rPr/>
            </w:pPr>
            <w:r w:rsidDel="00000000" w:rsidR="00000000" w:rsidRPr="00000000">
              <w:rPr>
                <w:rFonts w:ascii="Aptos" w:cs="Aptos" w:eastAsia="Aptos" w:hAnsi="Aptos"/>
                <w:b w:val="1"/>
                <w:bCs w:val="1"/>
                <w:i w:val="0"/>
                <w:iCs w:val="0"/>
                <w:color w:val="7a1f3d"/>
                <w:sz w:val="15"/>
                <w:szCs w:val="15"/>
                <w:rtl w:val="0"/>
              </w:rPr>
              <w:t xml:space="preserve">ContentChange</w:t>
            </w:r>
            <w:r w:rsidDel="00000000" w:rsidR="00000000" w:rsidRPr="00000000">
              <w:rPr>
                <w:rtl w:val="0"/>
              </w:rPr>
            </w:r>
          </w:p>
        </w:tc>
        <w:tc>
          <w:tcPr>
            <w:tcMar>
              <w:top w:w="42.0" w:type="dxa"/>
              <w:bottom w:w="42.0" w:type="dxa"/>
            </w:tcMar>
          </w:tcPr>
          <w:p w:rsidR="00000000" w:rsidDel="00000000" w:rsidP="00000000" w:rsidRDefault="00000000" w:rsidRPr="00000000" w14:paraId="0000008A">
            <w:pPr>
              <w:rPr/>
            </w:pPr>
            <w:r w:rsidDel="00000000" w:rsidR="00000000" w:rsidRPr="00000000">
              <w:rPr>
                <w:rFonts w:ascii="Aptos" w:cs="Aptos" w:eastAsia="Aptos" w:hAnsi="Aptos"/>
                <w:b w:val="0"/>
                <w:bCs w:val="0"/>
                <w:i w:val="0"/>
                <w:iCs w:val="0"/>
                <w:color w:val="20242b"/>
                <w:sz w:val="15"/>
                <w:szCs w:val="15"/>
                <w:rtl w:val="0"/>
              </w:rPr>
              <w:t xml:space="preserve">Governed change request with impact, tests, approvals and release evidence.</w:t>
            </w:r>
            <w:r w:rsidDel="00000000" w:rsidR="00000000" w:rsidRPr="00000000">
              <w:rPr>
                <w:rtl w:val="0"/>
              </w:rPr>
            </w:r>
          </w:p>
        </w:tc>
      </w:tr>
    </w:tbl>
    <w:p w:rsidR="00000000" w:rsidDel="00000000" w:rsidP="00000000" w:rsidRDefault="00000000" w:rsidRPr="00000000" w14:paraId="0000008B">
      <w:pPr>
        <w:pStyle w:val="Heading1"/>
        <w:keepNext w:val="0"/>
        <w:spacing w:after="60" w:before="0" w:line="250" w:lineRule="auto"/>
        <w:rPr/>
      </w:pPr>
      <w:r w:rsidDel="00000000" w:rsidR="00000000" w:rsidRPr="00000000">
        <w:rPr>
          <w:rtl w:val="0"/>
        </w:rPr>
        <w:t xml:space="preserve">4. Source Authority Hierarchy</w:t>
      </w:r>
    </w:p>
    <w:p w:rsidR="00000000" w:rsidDel="00000000" w:rsidP="00000000" w:rsidRDefault="00000000" w:rsidRPr="00000000" w14:paraId="0000008C">
      <w:pPr>
        <w:rPr/>
      </w:pPr>
      <w:r w:rsidDel="00000000" w:rsidR="00000000" w:rsidRPr="00000000">
        <w:rPr/>
        <w:drawing>
          <wp:inline distB="0" distT="0" distL="114300" distR="114300">
            <wp:extent cx="5989320" cy="2433161"/>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5989320" cy="2433161"/>
                    </a:xfrm>
                    <a:prstGeom prst="rect"/>
                    <a:ln/>
                  </pic:spPr>
                </pic:pic>
              </a:graphicData>
            </a:graphic>
          </wp:inline>
        </w:drawing>
      </w:r>
      <w:r w:rsidDel="00000000" w:rsidR="00000000" w:rsidRPr="00000000">
        <w:rPr>
          <w:rtl w:val="0"/>
        </w:rPr>
      </w:r>
    </w:p>
    <w:tbl>
      <w:tblPr>
        <w:tblStyle w:val="Table4"/>
        <w:tblW w:w="101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1008"/>
        <w:gridCol w:w="2232"/>
        <w:gridCol w:w="4032"/>
        <w:gridCol w:w="2880"/>
        <w:tblGridChange w:id="0">
          <w:tblGrid>
            <w:gridCol w:w="1008"/>
            <w:gridCol w:w="2232"/>
            <w:gridCol w:w="4032"/>
            <w:gridCol w:w="2880"/>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8D">
            <w:pPr>
              <w:rPr/>
            </w:pPr>
            <w:r w:rsidDel="00000000" w:rsidR="00000000" w:rsidRPr="00000000">
              <w:rPr>
                <w:rFonts w:ascii="Aptos" w:cs="Aptos" w:eastAsia="Aptos" w:hAnsi="Aptos"/>
                <w:b w:val="1"/>
                <w:bCs w:val="1"/>
                <w:i w:val="0"/>
                <w:iCs w:val="0"/>
                <w:color w:val="ffffff"/>
                <w:sz w:val="13"/>
                <w:szCs w:val="13"/>
                <w:rtl w:val="0"/>
              </w:rPr>
              <w:t xml:space="preserve">Class</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8E">
            <w:pPr>
              <w:rPr/>
            </w:pPr>
            <w:r w:rsidDel="00000000" w:rsidR="00000000" w:rsidRPr="00000000">
              <w:rPr>
                <w:rFonts w:ascii="Aptos" w:cs="Aptos" w:eastAsia="Aptos" w:hAnsi="Aptos"/>
                <w:b w:val="1"/>
                <w:bCs w:val="1"/>
                <w:i w:val="0"/>
                <w:iCs w:val="0"/>
                <w:color w:val="ffffff"/>
                <w:sz w:val="13"/>
                <w:szCs w:val="13"/>
                <w:rtl w:val="0"/>
              </w:rPr>
              <w:t xml:space="preserve">Source class</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8F">
            <w:pPr>
              <w:rPr/>
            </w:pPr>
            <w:r w:rsidDel="00000000" w:rsidR="00000000" w:rsidRPr="00000000">
              <w:rPr>
                <w:rFonts w:ascii="Aptos" w:cs="Aptos" w:eastAsia="Aptos" w:hAnsi="Aptos"/>
                <w:b w:val="1"/>
                <w:bCs w:val="1"/>
                <w:i w:val="0"/>
                <w:iCs w:val="0"/>
                <w:color w:val="ffffff"/>
                <w:sz w:val="13"/>
                <w:szCs w:val="13"/>
                <w:rtl w:val="0"/>
              </w:rPr>
              <w:t xml:space="preserve">Examples</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90">
            <w:pPr>
              <w:rPr/>
            </w:pPr>
            <w:r w:rsidDel="00000000" w:rsidR="00000000" w:rsidRPr="00000000">
              <w:rPr>
                <w:rFonts w:ascii="Aptos" w:cs="Aptos" w:eastAsia="Aptos" w:hAnsi="Aptos"/>
                <w:b w:val="1"/>
                <w:bCs w:val="1"/>
                <w:i w:val="0"/>
                <w:iCs w:val="0"/>
                <w:color w:val="ffffff"/>
                <w:sz w:val="13"/>
                <w:szCs w:val="13"/>
                <w:rtl w:val="0"/>
              </w:rPr>
              <w:t xml:space="preserve">Production rule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91">
            <w:pPr>
              <w:rPr/>
            </w:pPr>
            <w:r w:rsidDel="00000000" w:rsidR="00000000" w:rsidRPr="00000000">
              <w:rPr>
                <w:rFonts w:ascii="Aptos" w:cs="Aptos" w:eastAsia="Aptos" w:hAnsi="Aptos"/>
                <w:b w:val="1"/>
                <w:bCs w:val="1"/>
                <w:i w:val="0"/>
                <w:iCs w:val="0"/>
                <w:color w:val="7a1f3d"/>
                <w:sz w:val="13"/>
                <w:szCs w:val="13"/>
                <w:rtl w:val="0"/>
              </w:rPr>
              <w:t xml:space="preserve">A0</w:t>
            </w:r>
            <w:r w:rsidDel="00000000" w:rsidR="00000000" w:rsidRPr="00000000">
              <w:rPr>
                <w:rtl w:val="0"/>
              </w:rPr>
            </w:r>
          </w:p>
        </w:tc>
        <w:tc>
          <w:tcPr>
            <w:tcMar>
              <w:top w:w="42.0" w:type="dxa"/>
              <w:bottom w:w="42.0" w:type="dxa"/>
            </w:tcMar>
          </w:tcPr>
          <w:p w:rsidR="00000000" w:rsidDel="00000000" w:rsidP="00000000" w:rsidRDefault="00000000" w:rsidRPr="00000000" w14:paraId="00000092">
            <w:pPr>
              <w:rPr/>
            </w:pPr>
            <w:r w:rsidDel="00000000" w:rsidR="00000000" w:rsidRPr="00000000">
              <w:rPr>
                <w:rFonts w:ascii="Aptos" w:cs="Aptos" w:eastAsia="Aptos" w:hAnsi="Aptos"/>
                <w:b w:val="0"/>
                <w:bCs w:val="0"/>
                <w:i w:val="0"/>
                <w:iCs w:val="0"/>
                <w:color w:val="20242b"/>
                <w:sz w:val="13"/>
                <w:szCs w:val="13"/>
                <w:rtl w:val="0"/>
              </w:rPr>
              <w:t xml:space="preserve">Binding primary authority</w:t>
            </w:r>
            <w:r w:rsidDel="00000000" w:rsidR="00000000" w:rsidRPr="00000000">
              <w:rPr>
                <w:rtl w:val="0"/>
              </w:rPr>
            </w:r>
          </w:p>
        </w:tc>
        <w:tc>
          <w:tcPr>
            <w:tcMar>
              <w:top w:w="42.0" w:type="dxa"/>
              <w:bottom w:w="42.0" w:type="dxa"/>
            </w:tcMar>
          </w:tcPr>
          <w:p w:rsidR="00000000" w:rsidDel="00000000" w:rsidP="00000000" w:rsidRDefault="00000000" w:rsidRPr="00000000" w14:paraId="00000093">
            <w:pPr>
              <w:rPr/>
            </w:pPr>
            <w:r w:rsidDel="00000000" w:rsidR="00000000" w:rsidRPr="00000000">
              <w:rPr>
                <w:rFonts w:ascii="Aptos" w:cs="Aptos" w:eastAsia="Aptos" w:hAnsi="Aptos"/>
                <w:b w:val="0"/>
                <w:bCs w:val="0"/>
                <w:i w:val="0"/>
                <w:iCs w:val="0"/>
                <w:color w:val="20242b"/>
                <w:sz w:val="13"/>
                <w:szCs w:val="13"/>
                <w:rtl w:val="0"/>
              </w:rPr>
              <w:t xml:space="preserve">Enacted statute, regulation, binding court judgment, legally effective order/licence condition.</w:t>
            </w:r>
            <w:r w:rsidDel="00000000" w:rsidR="00000000" w:rsidRPr="00000000">
              <w:rPr>
                <w:rtl w:val="0"/>
              </w:rPr>
            </w:r>
          </w:p>
        </w:tc>
        <w:tc>
          <w:tcPr>
            <w:tcMar>
              <w:top w:w="42.0" w:type="dxa"/>
              <w:bottom w:w="42.0" w:type="dxa"/>
            </w:tcMar>
          </w:tcPr>
          <w:p w:rsidR="00000000" w:rsidDel="00000000" w:rsidP="00000000" w:rsidRDefault="00000000" w:rsidRPr="00000000" w14:paraId="00000094">
            <w:pPr>
              <w:rPr/>
            </w:pPr>
            <w:r w:rsidDel="00000000" w:rsidR="00000000" w:rsidRPr="00000000">
              <w:rPr>
                <w:rFonts w:ascii="Aptos" w:cs="Aptos" w:eastAsia="Aptos" w:hAnsi="Aptos"/>
                <w:b w:val="0"/>
                <w:bCs w:val="0"/>
                <w:i w:val="0"/>
                <w:iCs w:val="0"/>
                <w:color w:val="20242b"/>
                <w:sz w:val="13"/>
                <w:szCs w:val="13"/>
                <w:rtl w:val="0"/>
              </w:rPr>
              <w:t xml:space="preserve">May directly ground production rule.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95">
            <w:pPr>
              <w:rPr/>
            </w:pPr>
            <w:r w:rsidDel="00000000" w:rsidR="00000000" w:rsidRPr="00000000">
              <w:rPr>
                <w:rFonts w:ascii="Aptos" w:cs="Aptos" w:eastAsia="Aptos" w:hAnsi="Aptos"/>
                <w:b w:val="1"/>
                <w:bCs w:val="1"/>
                <w:i w:val="0"/>
                <w:iCs w:val="0"/>
                <w:color w:val="7a1f3d"/>
                <w:sz w:val="13"/>
                <w:szCs w:val="13"/>
                <w:rtl w:val="0"/>
              </w:rPr>
              <w:t xml:space="preserve">A1</w:t>
            </w:r>
            <w:r w:rsidDel="00000000" w:rsidR="00000000" w:rsidRPr="00000000">
              <w:rPr>
                <w:rtl w:val="0"/>
              </w:rPr>
            </w:r>
          </w:p>
        </w:tc>
        <w:tc>
          <w:tcPr>
            <w:tcMar>
              <w:top w:w="42.0" w:type="dxa"/>
              <w:bottom w:w="42.0" w:type="dxa"/>
            </w:tcMar>
          </w:tcPr>
          <w:p w:rsidR="00000000" w:rsidDel="00000000" w:rsidP="00000000" w:rsidRDefault="00000000" w:rsidRPr="00000000" w14:paraId="00000096">
            <w:pPr>
              <w:rPr/>
            </w:pPr>
            <w:r w:rsidDel="00000000" w:rsidR="00000000" w:rsidRPr="00000000">
              <w:rPr>
                <w:rFonts w:ascii="Aptos" w:cs="Aptos" w:eastAsia="Aptos" w:hAnsi="Aptos"/>
                <w:b w:val="0"/>
                <w:bCs w:val="0"/>
                <w:i w:val="0"/>
                <w:iCs w:val="0"/>
                <w:color w:val="20242b"/>
                <w:sz w:val="13"/>
                <w:szCs w:val="13"/>
                <w:rtl w:val="0"/>
              </w:rPr>
              <w:t xml:space="preserve">Official operational authority</w:t>
            </w:r>
            <w:r w:rsidDel="00000000" w:rsidR="00000000" w:rsidRPr="00000000">
              <w:rPr>
                <w:rtl w:val="0"/>
              </w:rPr>
            </w:r>
          </w:p>
        </w:tc>
        <w:tc>
          <w:tcPr>
            <w:tcMar>
              <w:top w:w="42.0" w:type="dxa"/>
              <w:bottom w:w="42.0" w:type="dxa"/>
            </w:tcMar>
          </w:tcPr>
          <w:p w:rsidR="00000000" w:rsidDel="00000000" w:rsidP="00000000" w:rsidRDefault="00000000" w:rsidRPr="00000000" w14:paraId="00000097">
            <w:pPr>
              <w:rPr/>
            </w:pPr>
            <w:r w:rsidDel="00000000" w:rsidR="00000000" w:rsidRPr="00000000">
              <w:rPr>
                <w:rFonts w:ascii="Aptos" w:cs="Aptos" w:eastAsia="Aptos" w:hAnsi="Aptos"/>
                <w:b w:val="0"/>
                <w:bCs w:val="0"/>
                <w:i w:val="0"/>
                <w:iCs w:val="0"/>
                <w:color w:val="20242b"/>
                <w:sz w:val="13"/>
                <w:szCs w:val="13"/>
                <w:rtl w:val="0"/>
              </w:rPr>
              <w:t xml:space="preserve">Official gazette, regulator/tax authority notice, rate table, form, ruling, published determination.</w:t>
            </w:r>
            <w:r w:rsidDel="00000000" w:rsidR="00000000" w:rsidRPr="00000000">
              <w:rPr>
                <w:rtl w:val="0"/>
              </w:rPr>
            </w:r>
          </w:p>
        </w:tc>
        <w:tc>
          <w:tcPr>
            <w:tcMar>
              <w:top w:w="42.0" w:type="dxa"/>
              <w:bottom w:w="42.0" w:type="dxa"/>
            </w:tcMar>
          </w:tcPr>
          <w:p w:rsidR="00000000" w:rsidDel="00000000" w:rsidP="00000000" w:rsidRDefault="00000000" w:rsidRPr="00000000" w14:paraId="00000098">
            <w:pPr>
              <w:rPr/>
            </w:pPr>
            <w:r w:rsidDel="00000000" w:rsidR="00000000" w:rsidRPr="00000000">
              <w:rPr>
                <w:rFonts w:ascii="Aptos" w:cs="Aptos" w:eastAsia="Aptos" w:hAnsi="Aptos"/>
                <w:b w:val="0"/>
                <w:bCs w:val="0"/>
                <w:i w:val="0"/>
                <w:iCs w:val="0"/>
                <w:color w:val="20242b"/>
                <w:sz w:val="13"/>
                <w:szCs w:val="13"/>
                <w:rtl w:val="0"/>
              </w:rPr>
              <w:t xml:space="preserve">May directly ground production rule where legally operative.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99">
            <w:pPr>
              <w:rPr/>
            </w:pPr>
            <w:r w:rsidDel="00000000" w:rsidR="00000000" w:rsidRPr="00000000">
              <w:rPr>
                <w:rFonts w:ascii="Aptos" w:cs="Aptos" w:eastAsia="Aptos" w:hAnsi="Aptos"/>
                <w:b w:val="1"/>
                <w:bCs w:val="1"/>
                <w:i w:val="0"/>
                <w:iCs w:val="0"/>
                <w:color w:val="7a1f3d"/>
                <w:sz w:val="13"/>
                <w:szCs w:val="13"/>
                <w:rtl w:val="0"/>
              </w:rPr>
              <w:t xml:space="preserve">A2</w:t>
            </w:r>
            <w:r w:rsidDel="00000000" w:rsidR="00000000" w:rsidRPr="00000000">
              <w:rPr>
                <w:rtl w:val="0"/>
              </w:rPr>
            </w:r>
          </w:p>
        </w:tc>
        <w:tc>
          <w:tcPr>
            <w:tcMar>
              <w:top w:w="42.0" w:type="dxa"/>
              <w:bottom w:w="42.0" w:type="dxa"/>
            </w:tcMar>
          </w:tcPr>
          <w:p w:rsidR="00000000" w:rsidDel="00000000" w:rsidP="00000000" w:rsidRDefault="00000000" w:rsidRPr="00000000" w14:paraId="0000009A">
            <w:pPr>
              <w:rPr/>
            </w:pPr>
            <w:r w:rsidDel="00000000" w:rsidR="00000000" w:rsidRPr="00000000">
              <w:rPr>
                <w:rFonts w:ascii="Aptos" w:cs="Aptos" w:eastAsia="Aptos" w:hAnsi="Aptos"/>
                <w:b w:val="0"/>
                <w:bCs w:val="0"/>
                <w:i w:val="0"/>
                <w:iCs w:val="0"/>
                <w:color w:val="20242b"/>
                <w:sz w:val="13"/>
                <w:szCs w:val="13"/>
                <w:rtl w:val="0"/>
              </w:rPr>
              <w:t xml:space="preserve">Official explanatory authority</w:t>
            </w:r>
            <w:r w:rsidDel="00000000" w:rsidR="00000000" w:rsidRPr="00000000">
              <w:rPr>
                <w:rtl w:val="0"/>
              </w:rPr>
            </w:r>
          </w:p>
        </w:tc>
        <w:tc>
          <w:tcPr>
            <w:tcMar>
              <w:top w:w="42.0" w:type="dxa"/>
              <w:bottom w:w="42.0" w:type="dxa"/>
            </w:tcMar>
          </w:tcPr>
          <w:p w:rsidR="00000000" w:rsidDel="00000000" w:rsidP="00000000" w:rsidRDefault="00000000" w:rsidRPr="00000000" w14:paraId="0000009B">
            <w:pPr>
              <w:rPr/>
            </w:pPr>
            <w:r w:rsidDel="00000000" w:rsidR="00000000" w:rsidRPr="00000000">
              <w:rPr>
                <w:rFonts w:ascii="Aptos" w:cs="Aptos" w:eastAsia="Aptos" w:hAnsi="Aptos"/>
                <w:b w:val="0"/>
                <w:bCs w:val="0"/>
                <w:i w:val="0"/>
                <w:iCs w:val="0"/>
                <w:color w:val="20242b"/>
                <w:sz w:val="13"/>
                <w:szCs w:val="13"/>
                <w:rtl w:val="0"/>
              </w:rPr>
              <w:t xml:space="preserve">Official manuals, FAQs, implementation guidance, technical specifications.</w:t>
            </w:r>
            <w:r w:rsidDel="00000000" w:rsidR="00000000" w:rsidRPr="00000000">
              <w:rPr>
                <w:rtl w:val="0"/>
              </w:rPr>
            </w:r>
          </w:p>
        </w:tc>
        <w:tc>
          <w:tcPr>
            <w:tcMar>
              <w:top w:w="42.0" w:type="dxa"/>
              <w:bottom w:w="42.0" w:type="dxa"/>
            </w:tcMar>
          </w:tcPr>
          <w:p w:rsidR="00000000" w:rsidDel="00000000" w:rsidP="00000000" w:rsidRDefault="00000000" w:rsidRPr="00000000" w14:paraId="0000009C">
            <w:pPr>
              <w:rPr/>
            </w:pPr>
            <w:r w:rsidDel="00000000" w:rsidR="00000000" w:rsidRPr="00000000">
              <w:rPr>
                <w:rFonts w:ascii="Aptos" w:cs="Aptos" w:eastAsia="Aptos" w:hAnsi="Aptos"/>
                <w:b w:val="0"/>
                <w:bCs w:val="0"/>
                <w:i w:val="0"/>
                <w:iCs w:val="0"/>
                <w:color w:val="20242b"/>
                <w:sz w:val="13"/>
                <w:szCs w:val="13"/>
                <w:rtl w:val="0"/>
              </w:rPr>
              <w:t xml:space="preserve">Interpretive support; cannot override A0/A1.</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9D">
            <w:pPr>
              <w:rPr/>
            </w:pPr>
            <w:r w:rsidDel="00000000" w:rsidR="00000000" w:rsidRPr="00000000">
              <w:rPr>
                <w:rFonts w:ascii="Aptos" w:cs="Aptos" w:eastAsia="Aptos" w:hAnsi="Aptos"/>
                <w:b w:val="1"/>
                <w:bCs w:val="1"/>
                <w:i w:val="0"/>
                <w:iCs w:val="0"/>
                <w:color w:val="7a1f3d"/>
                <w:sz w:val="13"/>
                <w:szCs w:val="13"/>
                <w:rtl w:val="0"/>
              </w:rPr>
              <w:t xml:space="preserve">B1</w:t>
            </w:r>
            <w:r w:rsidDel="00000000" w:rsidR="00000000" w:rsidRPr="00000000">
              <w:rPr>
                <w:rtl w:val="0"/>
              </w:rPr>
            </w:r>
          </w:p>
        </w:tc>
        <w:tc>
          <w:tcPr>
            <w:tcMar>
              <w:top w:w="42.0" w:type="dxa"/>
              <w:bottom w:w="42.0" w:type="dxa"/>
            </w:tcMar>
          </w:tcPr>
          <w:p w:rsidR="00000000" w:rsidDel="00000000" w:rsidP="00000000" w:rsidRDefault="00000000" w:rsidRPr="00000000" w14:paraId="0000009E">
            <w:pPr>
              <w:rPr/>
            </w:pPr>
            <w:r w:rsidDel="00000000" w:rsidR="00000000" w:rsidRPr="00000000">
              <w:rPr>
                <w:rFonts w:ascii="Aptos" w:cs="Aptos" w:eastAsia="Aptos" w:hAnsi="Aptos"/>
                <w:b w:val="0"/>
                <w:bCs w:val="0"/>
                <w:i w:val="0"/>
                <w:iCs w:val="0"/>
                <w:color w:val="20242b"/>
                <w:sz w:val="13"/>
                <w:szCs w:val="13"/>
                <w:rtl w:val="0"/>
              </w:rPr>
              <w:t xml:space="preserve">Licensed/recognized specialist source</w:t>
            </w:r>
            <w:r w:rsidDel="00000000" w:rsidR="00000000" w:rsidRPr="00000000">
              <w:rPr>
                <w:rtl w:val="0"/>
              </w:rPr>
            </w:r>
          </w:p>
        </w:tc>
        <w:tc>
          <w:tcPr>
            <w:tcMar>
              <w:top w:w="42.0" w:type="dxa"/>
              <w:bottom w:w="42.0" w:type="dxa"/>
            </w:tcMar>
          </w:tcPr>
          <w:p w:rsidR="00000000" w:rsidDel="00000000" w:rsidP="00000000" w:rsidRDefault="00000000" w:rsidRPr="00000000" w14:paraId="0000009F">
            <w:pPr>
              <w:rPr/>
            </w:pPr>
            <w:r w:rsidDel="00000000" w:rsidR="00000000" w:rsidRPr="00000000">
              <w:rPr>
                <w:rFonts w:ascii="Aptos" w:cs="Aptos" w:eastAsia="Aptos" w:hAnsi="Aptos"/>
                <w:b w:val="0"/>
                <w:bCs w:val="0"/>
                <w:i w:val="0"/>
                <w:iCs w:val="0"/>
                <w:color w:val="20242b"/>
                <w:sz w:val="13"/>
                <w:szCs w:val="13"/>
                <w:rtl w:val="0"/>
              </w:rPr>
              <w:t xml:space="preserve">Professional tax/legal publisher, standards body, recognized commentary.</w:t>
            </w:r>
            <w:r w:rsidDel="00000000" w:rsidR="00000000" w:rsidRPr="00000000">
              <w:rPr>
                <w:rtl w:val="0"/>
              </w:rPr>
            </w:r>
          </w:p>
        </w:tc>
        <w:tc>
          <w:tcPr>
            <w:tcMar>
              <w:top w:w="42.0" w:type="dxa"/>
              <w:bottom w:w="42.0" w:type="dxa"/>
            </w:tcMar>
          </w:tcPr>
          <w:p w:rsidR="00000000" w:rsidDel="00000000" w:rsidP="00000000" w:rsidRDefault="00000000" w:rsidRPr="00000000" w14:paraId="000000A0">
            <w:pPr>
              <w:rPr/>
            </w:pPr>
            <w:r w:rsidDel="00000000" w:rsidR="00000000" w:rsidRPr="00000000">
              <w:rPr>
                <w:rFonts w:ascii="Aptos" w:cs="Aptos" w:eastAsia="Aptos" w:hAnsi="Aptos"/>
                <w:b w:val="0"/>
                <w:bCs w:val="0"/>
                <w:i w:val="0"/>
                <w:iCs w:val="0"/>
                <w:color w:val="20242b"/>
                <w:sz w:val="13"/>
                <w:szCs w:val="13"/>
                <w:rtl w:val="0"/>
              </w:rPr>
              <w:t xml:space="preserve">Corroboration/discovery; production use requires authority analysis and licensing rights.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A1">
            <w:pPr>
              <w:rPr/>
            </w:pPr>
            <w:r w:rsidDel="00000000" w:rsidR="00000000" w:rsidRPr="00000000">
              <w:rPr>
                <w:rFonts w:ascii="Aptos" w:cs="Aptos" w:eastAsia="Aptos" w:hAnsi="Aptos"/>
                <w:b w:val="1"/>
                <w:bCs w:val="1"/>
                <w:i w:val="0"/>
                <w:iCs w:val="0"/>
                <w:color w:val="7a1f3d"/>
                <w:sz w:val="13"/>
                <w:szCs w:val="13"/>
                <w:rtl w:val="0"/>
              </w:rPr>
              <w:t xml:space="preserve">B2</w:t>
            </w:r>
            <w:r w:rsidDel="00000000" w:rsidR="00000000" w:rsidRPr="00000000">
              <w:rPr>
                <w:rtl w:val="0"/>
              </w:rPr>
            </w:r>
          </w:p>
        </w:tc>
        <w:tc>
          <w:tcPr>
            <w:tcMar>
              <w:top w:w="42.0" w:type="dxa"/>
              <w:bottom w:w="42.0" w:type="dxa"/>
            </w:tcMar>
          </w:tcPr>
          <w:p w:rsidR="00000000" w:rsidDel="00000000" w:rsidP="00000000" w:rsidRDefault="00000000" w:rsidRPr="00000000" w14:paraId="000000A2">
            <w:pPr>
              <w:rPr/>
            </w:pPr>
            <w:r w:rsidDel="00000000" w:rsidR="00000000" w:rsidRPr="00000000">
              <w:rPr>
                <w:rFonts w:ascii="Aptos" w:cs="Aptos" w:eastAsia="Aptos" w:hAnsi="Aptos"/>
                <w:b w:val="0"/>
                <w:bCs w:val="0"/>
                <w:i w:val="0"/>
                <w:iCs w:val="0"/>
                <w:color w:val="20242b"/>
                <w:sz w:val="13"/>
                <w:szCs w:val="13"/>
                <w:rtl w:val="0"/>
              </w:rPr>
              <w:t xml:space="preserve">Institutional/specialist analysis</w:t>
            </w:r>
            <w:r w:rsidDel="00000000" w:rsidR="00000000" w:rsidRPr="00000000">
              <w:rPr>
                <w:rtl w:val="0"/>
              </w:rPr>
            </w:r>
          </w:p>
        </w:tc>
        <w:tc>
          <w:tcPr>
            <w:tcMar>
              <w:top w:w="42.0" w:type="dxa"/>
              <w:bottom w:w="42.0" w:type="dxa"/>
            </w:tcMar>
          </w:tcPr>
          <w:p w:rsidR="00000000" w:rsidDel="00000000" w:rsidP="00000000" w:rsidRDefault="00000000" w:rsidRPr="00000000" w14:paraId="000000A3">
            <w:pPr>
              <w:rPr/>
            </w:pPr>
            <w:r w:rsidDel="00000000" w:rsidR="00000000" w:rsidRPr="00000000">
              <w:rPr>
                <w:rFonts w:ascii="Aptos" w:cs="Aptos" w:eastAsia="Aptos" w:hAnsi="Aptos"/>
                <w:b w:val="0"/>
                <w:bCs w:val="0"/>
                <w:i w:val="0"/>
                <w:iCs w:val="0"/>
                <w:color w:val="20242b"/>
                <w:sz w:val="13"/>
                <w:szCs w:val="13"/>
                <w:rtl w:val="0"/>
              </w:rPr>
              <w:t xml:space="preserve">Industry association, academic/professional analysis.</w:t>
            </w:r>
            <w:r w:rsidDel="00000000" w:rsidR="00000000" w:rsidRPr="00000000">
              <w:rPr>
                <w:rtl w:val="0"/>
              </w:rPr>
            </w:r>
          </w:p>
        </w:tc>
        <w:tc>
          <w:tcPr>
            <w:tcMar>
              <w:top w:w="42.0" w:type="dxa"/>
              <w:bottom w:w="42.0" w:type="dxa"/>
            </w:tcMar>
          </w:tcPr>
          <w:p w:rsidR="00000000" w:rsidDel="00000000" w:rsidP="00000000" w:rsidRDefault="00000000" w:rsidRPr="00000000" w14:paraId="000000A4">
            <w:pPr>
              <w:rPr/>
            </w:pPr>
            <w:r w:rsidDel="00000000" w:rsidR="00000000" w:rsidRPr="00000000">
              <w:rPr>
                <w:rFonts w:ascii="Aptos" w:cs="Aptos" w:eastAsia="Aptos" w:hAnsi="Aptos"/>
                <w:b w:val="0"/>
                <w:bCs w:val="0"/>
                <w:i w:val="0"/>
                <w:iCs w:val="0"/>
                <w:color w:val="20242b"/>
                <w:sz w:val="13"/>
                <w:szCs w:val="13"/>
                <w:rtl w:val="0"/>
              </w:rPr>
              <w:t xml:space="preserve">Context/corroboration only unless jurisdiction recognizes it.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A5">
            <w:pPr>
              <w:rPr/>
            </w:pPr>
            <w:r w:rsidDel="00000000" w:rsidR="00000000" w:rsidRPr="00000000">
              <w:rPr>
                <w:rFonts w:ascii="Aptos" w:cs="Aptos" w:eastAsia="Aptos" w:hAnsi="Aptos"/>
                <w:b w:val="1"/>
                <w:bCs w:val="1"/>
                <w:i w:val="0"/>
                <w:iCs w:val="0"/>
                <w:color w:val="7a1f3d"/>
                <w:sz w:val="13"/>
                <w:szCs w:val="13"/>
                <w:rtl w:val="0"/>
              </w:rPr>
              <w:t xml:space="preserve">C1</w:t>
            </w:r>
            <w:r w:rsidDel="00000000" w:rsidR="00000000" w:rsidRPr="00000000">
              <w:rPr>
                <w:rtl w:val="0"/>
              </w:rPr>
            </w:r>
          </w:p>
        </w:tc>
        <w:tc>
          <w:tcPr>
            <w:tcMar>
              <w:top w:w="42.0" w:type="dxa"/>
              <w:bottom w:w="42.0" w:type="dxa"/>
            </w:tcMar>
          </w:tcPr>
          <w:p w:rsidR="00000000" w:rsidDel="00000000" w:rsidP="00000000" w:rsidRDefault="00000000" w:rsidRPr="00000000" w14:paraId="000000A6">
            <w:pPr>
              <w:rPr/>
            </w:pPr>
            <w:r w:rsidDel="00000000" w:rsidR="00000000" w:rsidRPr="00000000">
              <w:rPr>
                <w:rFonts w:ascii="Aptos" w:cs="Aptos" w:eastAsia="Aptos" w:hAnsi="Aptos"/>
                <w:b w:val="0"/>
                <w:bCs w:val="0"/>
                <w:i w:val="0"/>
                <w:iCs w:val="0"/>
                <w:color w:val="20242b"/>
                <w:sz w:val="13"/>
                <w:szCs w:val="13"/>
                <w:rtl w:val="0"/>
              </w:rPr>
              <w:t xml:space="preserve">Unverified secondary web/community</w:t>
            </w:r>
            <w:r w:rsidDel="00000000" w:rsidR="00000000" w:rsidRPr="00000000">
              <w:rPr>
                <w:rtl w:val="0"/>
              </w:rPr>
            </w:r>
          </w:p>
        </w:tc>
        <w:tc>
          <w:tcPr>
            <w:tcMar>
              <w:top w:w="42.0" w:type="dxa"/>
              <w:bottom w:w="42.0" w:type="dxa"/>
            </w:tcMar>
          </w:tcPr>
          <w:p w:rsidR="00000000" w:rsidDel="00000000" w:rsidP="00000000" w:rsidRDefault="00000000" w:rsidRPr="00000000" w14:paraId="000000A7">
            <w:pPr>
              <w:rPr/>
            </w:pPr>
            <w:r w:rsidDel="00000000" w:rsidR="00000000" w:rsidRPr="00000000">
              <w:rPr>
                <w:rFonts w:ascii="Aptos" w:cs="Aptos" w:eastAsia="Aptos" w:hAnsi="Aptos"/>
                <w:b w:val="0"/>
                <w:bCs w:val="0"/>
                <w:i w:val="0"/>
                <w:iCs w:val="0"/>
                <w:color w:val="20242b"/>
                <w:sz w:val="13"/>
                <w:szCs w:val="13"/>
                <w:rtl w:val="0"/>
              </w:rPr>
              <w:t xml:space="preserve">Vendor blog, news article, community discussion, scraped page.</w:t>
            </w:r>
            <w:r w:rsidDel="00000000" w:rsidR="00000000" w:rsidRPr="00000000">
              <w:rPr>
                <w:rtl w:val="0"/>
              </w:rPr>
            </w:r>
          </w:p>
        </w:tc>
        <w:tc>
          <w:tcPr>
            <w:tcMar>
              <w:top w:w="42.0" w:type="dxa"/>
              <w:bottom w:w="42.0" w:type="dxa"/>
            </w:tcMar>
          </w:tcPr>
          <w:p w:rsidR="00000000" w:rsidDel="00000000" w:rsidP="00000000" w:rsidRDefault="00000000" w:rsidRPr="00000000" w14:paraId="000000A8">
            <w:pPr>
              <w:rPr/>
            </w:pPr>
            <w:r w:rsidDel="00000000" w:rsidR="00000000" w:rsidRPr="00000000">
              <w:rPr>
                <w:rFonts w:ascii="Aptos" w:cs="Aptos" w:eastAsia="Aptos" w:hAnsi="Aptos"/>
                <w:b w:val="0"/>
                <w:bCs w:val="0"/>
                <w:i w:val="0"/>
                <w:iCs w:val="0"/>
                <w:color w:val="20242b"/>
                <w:sz w:val="13"/>
                <w:szCs w:val="13"/>
                <w:rtl w:val="0"/>
              </w:rPr>
              <w:t xml:space="preserve">Discovery only; never sole production authority.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A9">
            <w:pPr>
              <w:rPr/>
            </w:pPr>
            <w:r w:rsidDel="00000000" w:rsidR="00000000" w:rsidRPr="00000000">
              <w:rPr>
                <w:rFonts w:ascii="Aptos" w:cs="Aptos" w:eastAsia="Aptos" w:hAnsi="Aptos"/>
                <w:b w:val="1"/>
                <w:bCs w:val="1"/>
                <w:i w:val="0"/>
                <w:iCs w:val="0"/>
                <w:color w:val="7a1f3d"/>
                <w:sz w:val="13"/>
                <w:szCs w:val="13"/>
                <w:rtl w:val="0"/>
              </w:rPr>
              <w:t xml:space="preserve">U</w:t>
            </w:r>
            <w:r w:rsidDel="00000000" w:rsidR="00000000" w:rsidRPr="00000000">
              <w:rPr>
                <w:rtl w:val="0"/>
              </w:rPr>
            </w:r>
          </w:p>
        </w:tc>
        <w:tc>
          <w:tcPr>
            <w:tcMar>
              <w:top w:w="42.0" w:type="dxa"/>
              <w:bottom w:w="42.0" w:type="dxa"/>
            </w:tcMar>
          </w:tcPr>
          <w:p w:rsidR="00000000" w:rsidDel="00000000" w:rsidP="00000000" w:rsidRDefault="00000000" w:rsidRPr="00000000" w14:paraId="000000AA">
            <w:pPr>
              <w:rPr/>
            </w:pPr>
            <w:r w:rsidDel="00000000" w:rsidR="00000000" w:rsidRPr="00000000">
              <w:rPr>
                <w:rFonts w:ascii="Aptos" w:cs="Aptos" w:eastAsia="Aptos" w:hAnsi="Aptos"/>
                <w:b w:val="0"/>
                <w:bCs w:val="0"/>
                <w:i w:val="0"/>
                <w:iCs w:val="0"/>
                <w:color w:val="20242b"/>
                <w:sz w:val="13"/>
                <w:szCs w:val="13"/>
                <w:rtl w:val="0"/>
              </w:rPr>
              <w:t xml:space="preserve">Unknown authority</w:t>
            </w:r>
            <w:r w:rsidDel="00000000" w:rsidR="00000000" w:rsidRPr="00000000">
              <w:rPr>
                <w:rtl w:val="0"/>
              </w:rPr>
            </w:r>
          </w:p>
        </w:tc>
        <w:tc>
          <w:tcPr>
            <w:tcMar>
              <w:top w:w="42.0" w:type="dxa"/>
              <w:bottom w:w="42.0" w:type="dxa"/>
            </w:tcMar>
          </w:tcPr>
          <w:p w:rsidR="00000000" w:rsidDel="00000000" w:rsidP="00000000" w:rsidRDefault="00000000" w:rsidRPr="00000000" w14:paraId="000000AB">
            <w:pPr>
              <w:rPr/>
            </w:pPr>
            <w:r w:rsidDel="00000000" w:rsidR="00000000" w:rsidRPr="00000000">
              <w:rPr>
                <w:rFonts w:ascii="Aptos" w:cs="Aptos" w:eastAsia="Aptos" w:hAnsi="Aptos"/>
                <w:b w:val="0"/>
                <w:bCs w:val="0"/>
                <w:i w:val="0"/>
                <w:iCs w:val="0"/>
                <w:color w:val="20242b"/>
                <w:sz w:val="13"/>
                <w:szCs w:val="13"/>
                <w:rtl w:val="0"/>
              </w:rPr>
              <w:t xml:space="preserve">Source authority cannot be established.</w:t>
            </w:r>
            <w:r w:rsidDel="00000000" w:rsidR="00000000" w:rsidRPr="00000000">
              <w:rPr>
                <w:rtl w:val="0"/>
              </w:rPr>
            </w:r>
          </w:p>
        </w:tc>
        <w:tc>
          <w:tcPr>
            <w:tcMar>
              <w:top w:w="42.0" w:type="dxa"/>
              <w:bottom w:w="42.0" w:type="dxa"/>
            </w:tcMar>
          </w:tcPr>
          <w:p w:rsidR="00000000" w:rsidDel="00000000" w:rsidP="00000000" w:rsidRDefault="00000000" w:rsidRPr="00000000" w14:paraId="000000AC">
            <w:pPr>
              <w:rPr/>
            </w:pPr>
            <w:r w:rsidDel="00000000" w:rsidR="00000000" w:rsidRPr="00000000">
              <w:rPr>
                <w:rFonts w:ascii="Aptos" w:cs="Aptos" w:eastAsia="Aptos" w:hAnsi="Aptos"/>
                <w:b w:val="0"/>
                <w:bCs w:val="0"/>
                <w:i w:val="0"/>
                <w:iCs w:val="0"/>
                <w:color w:val="20242b"/>
                <w:sz w:val="13"/>
                <w:szCs w:val="13"/>
                <w:rtl w:val="0"/>
              </w:rPr>
              <w:t xml:space="preserve">Fail closed; cannot support production content.</w:t>
            </w:r>
            <w:r w:rsidDel="00000000" w:rsidR="00000000" w:rsidRPr="00000000">
              <w:rPr>
                <w:rtl w:val="0"/>
              </w:rPr>
            </w:r>
          </w:p>
        </w:tc>
      </w:tr>
      <w:tr>
        <w:trPr>
          <w:cantSplit w:val="0"/>
          <w:tblHeader w:val="0"/>
        </w:trPr>
        <w:tc>
          <w:tcPr>
            <w:shd w:fill="f1eee7" w:val="clear"/>
            <w:tcMar>
              <w:top w:w="75.0" w:type="dxa"/>
              <w:bottom w:w="75.0" w:type="dxa"/>
            </w:tcMar>
          </w:tcPr>
          <w:p w:rsidR="00000000" w:rsidDel="00000000" w:rsidP="00000000" w:rsidRDefault="00000000" w:rsidRPr="00000000" w14:paraId="000000AD">
            <w:pPr>
              <w:spacing w:after="20" w:lineRule="auto"/>
              <w:rPr/>
            </w:pPr>
            <w:r w:rsidDel="00000000" w:rsidR="00000000" w:rsidRPr="00000000">
              <w:rPr>
                <w:rFonts w:ascii="Aptos" w:cs="Aptos" w:eastAsia="Aptos" w:hAnsi="Aptos"/>
                <w:b w:val="1"/>
                <w:bCs w:val="1"/>
                <w:i w:val="0"/>
                <w:iCs w:val="0"/>
                <w:color w:val="126a6a"/>
                <w:sz w:val="18"/>
                <w:szCs w:val="18"/>
                <w:rtl w:val="0"/>
              </w:rPr>
              <w:t xml:space="preserve">AUTHORITY COLLISION RULE</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i w:val="0"/>
                <w:iCs w:val="0"/>
                <w:color w:val="20242b"/>
                <w:sz w:val="17"/>
                <w:szCs w:val="17"/>
                <w:rtl w:val="0"/>
              </w:rPr>
              <w:t xml:space="preserve">A lower-authority source may identify a possible issue but may not silently override a higher-authority source. Conflicts require an InterpretationRecord and governed human resolution; unresolved conflicts block the affected content or produce an explicit ambiguity state.</w:t>
            </w:r>
            <w:r w:rsidDel="00000000" w:rsidR="00000000" w:rsidRPr="00000000">
              <w:rPr>
                <w:rtl w:val="0"/>
              </w:rPr>
            </w:r>
          </w:p>
        </w:tc>
      </w:tr>
    </w:tbl>
    <w:p w:rsidR="00000000" w:rsidDel="00000000" w:rsidP="00000000" w:rsidRDefault="00000000" w:rsidRPr="00000000" w14:paraId="000000AF">
      <w:pPr>
        <w:pStyle w:val="Heading1"/>
        <w:keepNext w:val="0"/>
        <w:spacing w:after="60" w:before="0" w:line="250" w:lineRule="auto"/>
        <w:rPr/>
      </w:pPr>
      <w:r w:rsidDel="00000000" w:rsidR="00000000" w:rsidRPr="00000000">
        <w:rPr>
          <w:rtl w:val="0"/>
        </w:rPr>
        <w:t xml:space="preserve">5. Source Acquisition, Licensing &amp; Provenance</w:t>
      </w:r>
    </w:p>
    <w:p w:rsidR="00000000" w:rsidDel="00000000" w:rsidP="00000000" w:rsidRDefault="00000000" w:rsidRPr="00000000" w14:paraId="000000B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Every source capture MUST record source URI/location, publisher/authority, publication date, retrieved_at, legal/effective dates where known, language, jurisdiction, document type, content hash and acquisition method.</w:t>
      </w:r>
      <w:r w:rsidDel="00000000" w:rsidR="00000000" w:rsidRPr="00000000">
        <w:rPr>
          <w:rtl w:val="0"/>
        </w:rPr>
      </w:r>
    </w:p>
    <w:p w:rsidR="00000000" w:rsidDel="00000000" w:rsidP="00000000" w:rsidRDefault="00000000" w:rsidRPr="00000000" w14:paraId="000000B1">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legally permissible and operationally necessary, an immutable source copy or licensed archival reference MUST be retained so future replay does not depend on a mutable URL.</w:t>
      </w:r>
      <w:r w:rsidDel="00000000" w:rsidR="00000000" w:rsidRPr="00000000">
        <w:rPr>
          <w:rtl w:val="0"/>
        </w:rPr>
      </w:r>
    </w:p>
    <w:p w:rsidR="00000000" w:rsidDel="00000000" w:rsidP="00000000" w:rsidRDefault="00000000" w:rsidRPr="00000000" w14:paraId="000000B2">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terms, copyright/licensing restrictions and redistribution rights MUST be recorded and linked to ZTAX-SRC-001.</w:t>
      </w:r>
      <w:r w:rsidDel="00000000" w:rsidR="00000000" w:rsidRPr="00000000">
        <w:rPr>
          <w:rtl w:val="0"/>
        </w:rPr>
      </w:r>
    </w:p>
    <w:p w:rsidR="00000000" w:rsidDel="00000000" w:rsidP="00000000" w:rsidRDefault="00000000" w:rsidRPr="00000000" w14:paraId="000000B3">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Robots/scraping access does not establish legal permission to ingest or redistribute content. Access rights and use rights are separate.</w:t>
      </w:r>
      <w:r w:rsidDel="00000000" w:rsidR="00000000" w:rsidRPr="00000000">
        <w:rPr>
          <w:rtl w:val="0"/>
        </w:rPr>
      </w:r>
    </w:p>
    <w:p w:rsidR="00000000" w:rsidDel="00000000" w:rsidP="00000000" w:rsidRDefault="00000000" w:rsidRPr="00000000" w14:paraId="000000B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For licensed sources, the license identifier, permitted uses, geography, user classes, redistribution/derived-output permissions and expiry/termination obligations MUST be machine-readable.</w:t>
      </w:r>
      <w:r w:rsidDel="00000000" w:rsidR="00000000" w:rsidRPr="00000000">
        <w:rPr>
          <w:rtl w:val="0"/>
        </w:rPr>
      </w:r>
    </w:p>
    <w:p w:rsidR="00000000" w:rsidDel="00000000" w:rsidP="00000000" w:rsidRDefault="00000000" w:rsidRPr="00000000" w14:paraId="000000B5">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provenance MUST survive translation, OCR/extraction, normalization and AI processing; transformations produce child artifacts rather than replacing originals.</w:t>
      </w:r>
      <w:r w:rsidDel="00000000" w:rsidR="00000000" w:rsidRPr="00000000">
        <w:rPr>
          <w:rtl w:val="0"/>
        </w:rPr>
      </w:r>
    </w:p>
    <w:tbl>
      <w:tblPr>
        <w:tblStyle w:val="Table5"/>
        <w:tblW w:w="1008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024"/>
        <w:gridCol w:w="7056"/>
        <w:tblGridChange w:id="0">
          <w:tblGrid>
            <w:gridCol w:w="3024"/>
            <w:gridCol w:w="7056"/>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B6">
            <w:pPr>
              <w:rPr/>
            </w:pPr>
            <w:r w:rsidDel="00000000" w:rsidR="00000000" w:rsidRPr="00000000">
              <w:rPr>
                <w:rFonts w:ascii="Aptos" w:cs="Aptos" w:eastAsia="Aptos" w:hAnsi="Aptos"/>
                <w:b w:val="1"/>
                <w:bCs w:val="1"/>
                <w:i w:val="0"/>
                <w:iCs w:val="0"/>
                <w:color w:val="ffffff"/>
                <w:sz w:val="14"/>
                <w:szCs w:val="14"/>
                <w:rtl w:val="0"/>
              </w:rPr>
              <w:t xml:space="preserve">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B7">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B8">
            <w:pPr>
              <w:rPr/>
            </w:pPr>
            <w:r w:rsidDel="00000000" w:rsidR="00000000" w:rsidRPr="00000000">
              <w:rPr>
                <w:rFonts w:ascii="Aptos" w:cs="Aptos" w:eastAsia="Aptos" w:hAnsi="Aptos"/>
                <w:b w:val="1"/>
                <w:bCs w:val="1"/>
                <w:i w:val="0"/>
                <w:iCs w:val="0"/>
                <w:color w:val="7a1f3d"/>
                <w:sz w:val="14"/>
                <w:szCs w:val="14"/>
                <w:rtl w:val="0"/>
              </w:rPr>
              <w:t xml:space="preserve">source_id</w:t>
            </w:r>
            <w:r w:rsidDel="00000000" w:rsidR="00000000" w:rsidRPr="00000000">
              <w:rPr>
                <w:rtl w:val="0"/>
              </w:rPr>
            </w:r>
          </w:p>
        </w:tc>
        <w:tc>
          <w:tcPr>
            <w:tcMar>
              <w:top w:w="42.0" w:type="dxa"/>
              <w:bottom w:w="42.0" w:type="dxa"/>
            </w:tcMar>
          </w:tcPr>
          <w:p w:rsidR="00000000" w:rsidDel="00000000" w:rsidP="00000000" w:rsidRDefault="00000000" w:rsidRPr="00000000" w14:paraId="000000B9">
            <w:pPr>
              <w:rPr/>
            </w:pPr>
            <w:r w:rsidDel="00000000" w:rsidR="00000000" w:rsidRPr="00000000">
              <w:rPr>
                <w:rFonts w:ascii="Aptos" w:cs="Aptos" w:eastAsia="Aptos" w:hAnsi="Aptos"/>
                <w:b w:val="0"/>
                <w:bCs w:val="0"/>
                <w:i w:val="0"/>
                <w:iCs w:val="0"/>
                <w:color w:val="20242b"/>
                <w:sz w:val="14"/>
                <w:szCs w:val="14"/>
                <w:rtl w:val="0"/>
              </w:rPr>
              <w:t xml:space="preserve">Canonical immutable 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BA">
            <w:pPr>
              <w:rPr/>
            </w:pPr>
            <w:r w:rsidDel="00000000" w:rsidR="00000000" w:rsidRPr="00000000">
              <w:rPr>
                <w:rFonts w:ascii="Aptos" w:cs="Aptos" w:eastAsia="Aptos" w:hAnsi="Aptos"/>
                <w:b w:val="1"/>
                <w:bCs w:val="1"/>
                <w:i w:val="0"/>
                <w:iCs w:val="0"/>
                <w:color w:val="7a1f3d"/>
                <w:sz w:val="14"/>
                <w:szCs w:val="14"/>
                <w:rtl w:val="0"/>
              </w:rPr>
              <w:t xml:space="preserve">authority_id</w:t>
            </w:r>
            <w:r w:rsidDel="00000000" w:rsidR="00000000" w:rsidRPr="00000000">
              <w:rPr>
                <w:rtl w:val="0"/>
              </w:rPr>
            </w:r>
          </w:p>
        </w:tc>
        <w:tc>
          <w:tcPr>
            <w:tcMar>
              <w:top w:w="42.0" w:type="dxa"/>
              <w:bottom w:w="42.0" w:type="dxa"/>
            </w:tcMar>
          </w:tcPr>
          <w:p w:rsidR="00000000" w:rsidDel="00000000" w:rsidP="00000000" w:rsidRDefault="00000000" w:rsidRPr="00000000" w14:paraId="000000BB">
            <w:pPr>
              <w:rPr/>
            </w:pPr>
            <w:r w:rsidDel="00000000" w:rsidR="00000000" w:rsidRPr="00000000">
              <w:rPr>
                <w:rFonts w:ascii="Aptos" w:cs="Aptos" w:eastAsia="Aptos" w:hAnsi="Aptos"/>
                <w:b w:val="0"/>
                <w:bCs w:val="0"/>
                <w:i w:val="0"/>
                <w:iCs w:val="0"/>
                <w:color w:val="20242b"/>
                <w:sz w:val="14"/>
                <w:szCs w:val="14"/>
                <w:rtl w:val="0"/>
              </w:rPr>
              <w:t xml:space="preserve">Publishing authority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BC">
            <w:pPr>
              <w:rPr/>
            </w:pPr>
            <w:r w:rsidDel="00000000" w:rsidR="00000000" w:rsidRPr="00000000">
              <w:rPr>
                <w:rFonts w:ascii="Aptos" w:cs="Aptos" w:eastAsia="Aptos" w:hAnsi="Aptos"/>
                <w:b w:val="1"/>
                <w:bCs w:val="1"/>
                <w:i w:val="0"/>
                <w:iCs w:val="0"/>
                <w:color w:val="7a1f3d"/>
                <w:sz w:val="14"/>
                <w:szCs w:val="14"/>
                <w:rtl w:val="0"/>
              </w:rPr>
              <w:t xml:space="preserve">authority_class</w:t>
            </w:r>
            <w:r w:rsidDel="00000000" w:rsidR="00000000" w:rsidRPr="00000000">
              <w:rPr>
                <w:rtl w:val="0"/>
              </w:rPr>
            </w:r>
          </w:p>
        </w:tc>
        <w:tc>
          <w:tcPr>
            <w:tcMar>
              <w:top w:w="42.0" w:type="dxa"/>
              <w:bottom w:w="42.0" w:type="dxa"/>
            </w:tcMar>
          </w:tcPr>
          <w:p w:rsidR="00000000" w:rsidDel="00000000" w:rsidP="00000000" w:rsidRDefault="00000000" w:rsidRPr="00000000" w14:paraId="000000BD">
            <w:pPr>
              <w:rPr/>
            </w:pPr>
            <w:r w:rsidDel="00000000" w:rsidR="00000000" w:rsidRPr="00000000">
              <w:rPr>
                <w:rFonts w:ascii="Aptos" w:cs="Aptos" w:eastAsia="Aptos" w:hAnsi="Aptos"/>
                <w:b w:val="0"/>
                <w:bCs w:val="0"/>
                <w:i w:val="0"/>
                <w:iCs w:val="0"/>
                <w:color w:val="20242b"/>
                <w:sz w:val="14"/>
                <w:szCs w:val="14"/>
                <w:rtl w:val="0"/>
              </w:rPr>
              <w:t xml:space="preserve">A0/A1/A2/B1/B2/C1/U</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BE">
            <w:pPr>
              <w:rPr/>
            </w:pPr>
            <w:r w:rsidDel="00000000" w:rsidR="00000000" w:rsidRPr="00000000">
              <w:rPr>
                <w:rFonts w:ascii="Aptos" w:cs="Aptos" w:eastAsia="Aptos" w:hAnsi="Aptos"/>
                <w:b w:val="1"/>
                <w:bCs w:val="1"/>
                <w:i w:val="0"/>
                <w:iCs w:val="0"/>
                <w:color w:val="7a1f3d"/>
                <w:sz w:val="14"/>
                <w:szCs w:val="14"/>
                <w:rtl w:val="0"/>
              </w:rPr>
              <w:t xml:space="preserve">source_type</w:t>
            </w:r>
            <w:r w:rsidDel="00000000" w:rsidR="00000000" w:rsidRPr="00000000">
              <w:rPr>
                <w:rtl w:val="0"/>
              </w:rPr>
            </w:r>
          </w:p>
        </w:tc>
        <w:tc>
          <w:tcPr>
            <w:tcMar>
              <w:top w:w="42.0" w:type="dxa"/>
              <w:bottom w:w="42.0" w:type="dxa"/>
            </w:tcMar>
          </w:tcPr>
          <w:p w:rsidR="00000000" w:rsidDel="00000000" w:rsidP="00000000" w:rsidRDefault="00000000" w:rsidRPr="00000000" w14:paraId="000000BF">
            <w:pPr>
              <w:rPr/>
            </w:pPr>
            <w:r w:rsidDel="00000000" w:rsidR="00000000" w:rsidRPr="00000000">
              <w:rPr>
                <w:rFonts w:ascii="Aptos" w:cs="Aptos" w:eastAsia="Aptos" w:hAnsi="Aptos"/>
                <w:b w:val="0"/>
                <w:bCs w:val="0"/>
                <w:i w:val="0"/>
                <w:iCs w:val="0"/>
                <w:color w:val="20242b"/>
                <w:sz w:val="14"/>
                <w:szCs w:val="14"/>
                <w:rtl w:val="0"/>
              </w:rPr>
              <w:t xml:space="preserve">Statute/order/rate/form/guidance/etc.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C0">
            <w:pPr>
              <w:rPr/>
            </w:pPr>
            <w:r w:rsidDel="00000000" w:rsidR="00000000" w:rsidRPr="00000000">
              <w:rPr>
                <w:rFonts w:ascii="Aptos" w:cs="Aptos" w:eastAsia="Aptos" w:hAnsi="Aptos"/>
                <w:b w:val="1"/>
                <w:bCs w:val="1"/>
                <w:i w:val="0"/>
                <w:iCs w:val="0"/>
                <w:color w:val="7a1f3d"/>
                <w:sz w:val="14"/>
                <w:szCs w:val="14"/>
                <w:rtl w:val="0"/>
              </w:rPr>
              <w:t xml:space="preserve">jurisdiction_scope</w:t>
            </w:r>
            <w:r w:rsidDel="00000000" w:rsidR="00000000" w:rsidRPr="00000000">
              <w:rPr>
                <w:rtl w:val="0"/>
              </w:rPr>
            </w:r>
          </w:p>
        </w:tc>
        <w:tc>
          <w:tcPr>
            <w:tcMar>
              <w:top w:w="42.0" w:type="dxa"/>
              <w:bottom w:w="42.0" w:type="dxa"/>
            </w:tcMar>
          </w:tcPr>
          <w:p w:rsidR="00000000" w:rsidDel="00000000" w:rsidP="00000000" w:rsidRDefault="00000000" w:rsidRPr="00000000" w14:paraId="000000C1">
            <w:pPr>
              <w:rPr/>
            </w:pPr>
            <w:r w:rsidDel="00000000" w:rsidR="00000000" w:rsidRPr="00000000">
              <w:rPr>
                <w:rFonts w:ascii="Aptos" w:cs="Aptos" w:eastAsia="Aptos" w:hAnsi="Aptos"/>
                <w:b w:val="0"/>
                <w:bCs w:val="0"/>
                <w:i w:val="0"/>
                <w:iCs w:val="0"/>
                <w:color w:val="20242b"/>
                <w:sz w:val="14"/>
                <w:szCs w:val="14"/>
                <w:rtl w:val="0"/>
              </w:rPr>
              <w:t xml:space="preserve">Applicable jurisdiction(s)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C2">
            <w:pPr>
              <w:rPr/>
            </w:pPr>
            <w:r w:rsidDel="00000000" w:rsidR="00000000" w:rsidRPr="00000000">
              <w:rPr>
                <w:rFonts w:ascii="Aptos" w:cs="Aptos" w:eastAsia="Aptos" w:hAnsi="Aptos"/>
                <w:b w:val="1"/>
                <w:bCs w:val="1"/>
                <w:i w:val="0"/>
                <w:iCs w:val="0"/>
                <w:color w:val="7a1f3d"/>
                <w:sz w:val="14"/>
                <w:szCs w:val="14"/>
                <w:rtl w:val="0"/>
              </w:rPr>
              <w:t xml:space="preserve">published_at</w:t>
            </w:r>
            <w:r w:rsidDel="00000000" w:rsidR="00000000" w:rsidRPr="00000000">
              <w:rPr>
                <w:rtl w:val="0"/>
              </w:rPr>
            </w:r>
          </w:p>
        </w:tc>
        <w:tc>
          <w:tcPr>
            <w:tcMar>
              <w:top w:w="42.0" w:type="dxa"/>
              <w:bottom w:w="42.0" w:type="dxa"/>
            </w:tcMar>
          </w:tcPr>
          <w:p w:rsidR="00000000" w:rsidDel="00000000" w:rsidP="00000000" w:rsidRDefault="00000000" w:rsidRPr="00000000" w14:paraId="000000C3">
            <w:pPr>
              <w:rPr/>
            </w:pPr>
            <w:r w:rsidDel="00000000" w:rsidR="00000000" w:rsidRPr="00000000">
              <w:rPr>
                <w:rFonts w:ascii="Aptos" w:cs="Aptos" w:eastAsia="Aptos" w:hAnsi="Aptos"/>
                <w:b w:val="0"/>
                <w:bCs w:val="0"/>
                <w:i w:val="0"/>
                <w:iCs w:val="0"/>
                <w:color w:val="20242b"/>
                <w:sz w:val="14"/>
                <w:szCs w:val="14"/>
                <w:rtl w:val="0"/>
              </w:rPr>
              <w:t xml:space="preserve">Publication time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C4">
            <w:pPr>
              <w:rPr/>
            </w:pPr>
            <w:r w:rsidDel="00000000" w:rsidR="00000000" w:rsidRPr="00000000">
              <w:rPr>
                <w:rFonts w:ascii="Aptos" w:cs="Aptos" w:eastAsia="Aptos" w:hAnsi="Aptos"/>
                <w:b w:val="1"/>
                <w:bCs w:val="1"/>
                <w:i w:val="0"/>
                <w:iCs w:val="0"/>
                <w:color w:val="7a1f3d"/>
                <w:sz w:val="14"/>
                <w:szCs w:val="14"/>
                <w:rtl w:val="0"/>
              </w:rPr>
              <w:t xml:space="preserve">legal_effective_from/to</w:t>
            </w:r>
            <w:r w:rsidDel="00000000" w:rsidR="00000000" w:rsidRPr="00000000">
              <w:rPr>
                <w:rtl w:val="0"/>
              </w:rPr>
            </w:r>
          </w:p>
        </w:tc>
        <w:tc>
          <w:tcPr>
            <w:tcMar>
              <w:top w:w="42.0" w:type="dxa"/>
              <w:bottom w:w="42.0" w:type="dxa"/>
            </w:tcMar>
          </w:tcPr>
          <w:p w:rsidR="00000000" w:rsidDel="00000000" w:rsidP="00000000" w:rsidRDefault="00000000" w:rsidRPr="00000000" w14:paraId="000000C5">
            <w:pPr>
              <w:rPr/>
            </w:pPr>
            <w:r w:rsidDel="00000000" w:rsidR="00000000" w:rsidRPr="00000000">
              <w:rPr>
                <w:rFonts w:ascii="Aptos" w:cs="Aptos" w:eastAsia="Aptos" w:hAnsi="Aptos"/>
                <w:b w:val="0"/>
                <w:bCs w:val="0"/>
                <w:i w:val="0"/>
                <w:iCs w:val="0"/>
                <w:color w:val="20242b"/>
                <w:sz w:val="14"/>
                <w:szCs w:val="14"/>
                <w:rtl w:val="0"/>
              </w:rPr>
              <w:t xml:space="preserve">If known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C6">
            <w:pPr>
              <w:rPr/>
            </w:pPr>
            <w:r w:rsidDel="00000000" w:rsidR="00000000" w:rsidRPr="00000000">
              <w:rPr>
                <w:rFonts w:ascii="Aptos" w:cs="Aptos" w:eastAsia="Aptos" w:hAnsi="Aptos"/>
                <w:b w:val="1"/>
                <w:bCs w:val="1"/>
                <w:i w:val="0"/>
                <w:iCs w:val="0"/>
                <w:color w:val="7a1f3d"/>
                <w:sz w:val="14"/>
                <w:szCs w:val="14"/>
                <w:rtl w:val="0"/>
              </w:rPr>
              <w:t xml:space="preserve">retrieved_at</w:t>
            </w:r>
            <w:r w:rsidDel="00000000" w:rsidR="00000000" w:rsidRPr="00000000">
              <w:rPr>
                <w:rtl w:val="0"/>
              </w:rPr>
            </w:r>
          </w:p>
        </w:tc>
        <w:tc>
          <w:tcPr>
            <w:tcMar>
              <w:top w:w="42.0" w:type="dxa"/>
              <w:bottom w:w="42.0" w:type="dxa"/>
            </w:tcMar>
          </w:tcPr>
          <w:p w:rsidR="00000000" w:rsidDel="00000000" w:rsidP="00000000" w:rsidRDefault="00000000" w:rsidRPr="00000000" w14:paraId="000000C7">
            <w:pPr>
              <w:rPr/>
            </w:pPr>
            <w:r w:rsidDel="00000000" w:rsidR="00000000" w:rsidRPr="00000000">
              <w:rPr>
                <w:rFonts w:ascii="Aptos" w:cs="Aptos" w:eastAsia="Aptos" w:hAnsi="Aptos"/>
                <w:b w:val="0"/>
                <w:bCs w:val="0"/>
                <w:i w:val="0"/>
                <w:iCs w:val="0"/>
                <w:color w:val="20242b"/>
                <w:sz w:val="14"/>
                <w:szCs w:val="14"/>
                <w:rtl w:val="0"/>
              </w:rPr>
              <w:t xml:space="preserve">Knowledge/acquisition time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C8">
            <w:pPr>
              <w:rPr/>
            </w:pPr>
            <w:r w:rsidDel="00000000" w:rsidR="00000000" w:rsidRPr="00000000">
              <w:rPr>
                <w:rFonts w:ascii="Aptos" w:cs="Aptos" w:eastAsia="Aptos" w:hAnsi="Aptos"/>
                <w:b w:val="1"/>
                <w:bCs w:val="1"/>
                <w:i w:val="0"/>
                <w:iCs w:val="0"/>
                <w:color w:val="7a1f3d"/>
                <w:sz w:val="14"/>
                <w:szCs w:val="14"/>
                <w:rtl w:val="0"/>
              </w:rPr>
              <w:t xml:space="preserve">language</w:t>
            </w:r>
            <w:r w:rsidDel="00000000" w:rsidR="00000000" w:rsidRPr="00000000">
              <w:rPr>
                <w:rtl w:val="0"/>
              </w:rPr>
            </w:r>
          </w:p>
        </w:tc>
        <w:tc>
          <w:tcPr>
            <w:tcMar>
              <w:top w:w="42.0" w:type="dxa"/>
              <w:bottom w:w="42.0" w:type="dxa"/>
            </w:tcMar>
          </w:tcPr>
          <w:p w:rsidR="00000000" w:rsidDel="00000000" w:rsidP="00000000" w:rsidRDefault="00000000" w:rsidRPr="00000000" w14:paraId="000000C9">
            <w:pPr>
              <w:rPr/>
            </w:pPr>
            <w:r w:rsidDel="00000000" w:rsidR="00000000" w:rsidRPr="00000000">
              <w:rPr>
                <w:rFonts w:ascii="Aptos" w:cs="Aptos" w:eastAsia="Aptos" w:hAnsi="Aptos"/>
                <w:b w:val="0"/>
                <w:bCs w:val="0"/>
                <w:i w:val="0"/>
                <w:iCs w:val="0"/>
                <w:color w:val="20242b"/>
                <w:sz w:val="14"/>
                <w:szCs w:val="14"/>
                <w:rtl w:val="0"/>
              </w:rPr>
              <w:t xml:space="preserve">BCP 47 tag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CA">
            <w:pPr>
              <w:rPr/>
            </w:pPr>
            <w:r w:rsidDel="00000000" w:rsidR="00000000" w:rsidRPr="00000000">
              <w:rPr>
                <w:rFonts w:ascii="Aptos" w:cs="Aptos" w:eastAsia="Aptos" w:hAnsi="Aptos"/>
                <w:b w:val="1"/>
                <w:bCs w:val="1"/>
                <w:i w:val="0"/>
                <w:iCs w:val="0"/>
                <w:color w:val="7a1f3d"/>
                <w:sz w:val="14"/>
                <w:szCs w:val="14"/>
                <w:rtl w:val="0"/>
              </w:rPr>
              <w:t xml:space="preserve">source_uri</w:t>
            </w:r>
            <w:r w:rsidDel="00000000" w:rsidR="00000000" w:rsidRPr="00000000">
              <w:rPr>
                <w:rtl w:val="0"/>
              </w:rPr>
            </w:r>
          </w:p>
        </w:tc>
        <w:tc>
          <w:tcPr>
            <w:tcMar>
              <w:top w:w="42.0" w:type="dxa"/>
              <w:bottom w:w="42.0" w:type="dxa"/>
            </w:tcMar>
          </w:tcPr>
          <w:p w:rsidR="00000000" w:rsidDel="00000000" w:rsidP="00000000" w:rsidRDefault="00000000" w:rsidRPr="00000000" w14:paraId="000000CB">
            <w:pPr>
              <w:rPr/>
            </w:pPr>
            <w:r w:rsidDel="00000000" w:rsidR="00000000" w:rsidRPr="00000000">
              <w:rPr>
                <w:rFonts w:ascii="Aptos" w:cs="Aptos" w:eastAsia="Aptos" w:hAnsi="Aptos"/>
                <w:b w:val="0"/>
                <w:bCs w:val="0"/>
                <w:i w:val="0"/>
                <w:iCs w:val="0"/>
                <w:color w:val="20242b"/>
                <w:sz w:val="14"/>
                <w:szCs w:val="14"/>
                <w:rtl w:val="0"/>
              </w:rPr>
              <w:t xml:space="preserve">Canonical URI or repository ref</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CC">
            <w:pPr>
              <w:rPr/>
            </w:pPr>
            <w:r w:rsidDel="00000000" w:rsidR="00000000" w:rsidRPr="00000000">
              <w:rPr>
                <w:rFonts w:ascii="Aptos" w:cs="Aptos" w:eastAsia="Aptos" w:hAnsi="Aptos"/>
                <w:b w:val="1"/>
                <w:bCs w:val="1"/>
                <w:i w:val="0"/>
                <w:iCs w:val="0"/>
                <w:color w:val="7a1f3d"/>
                <w:sz w:val="14"/>
                <w:szCs w:val="14"/>
                <w:rtl w:val="0"/>
              </w:rPr>
              <w:t xml:space="preserve">content_hash</w:t>
            </w:r>
            <w:r w:rsidDel="00000000" w:rsidR="00000000" w:rsidRPr="00000000">
              <w:rPr>
                <w:rtl w:val="0"/>
              </w:rPr>
            </w:r>
          </w:p>
        </w:tc>
        <w:tc>
          <w:tcPr>
            <w:tcMar>
              <w:top w:w="42.0" w:type="dxa"/>
              <w:bottom w:w="42.0" w:type="dxa"/>
            </w:tcMar>
          </w:tcPr>
          <w:p w:rsidR="00000000" w:rsidDel="00000000" w:rsidP="00000000" w:rsidRDefault="00000000" w:rsidRPr="00000000" w14:paraId="000000CD">
            <w:pPr>
              <w:rPr/>
            </w:pPr>
            <w:r w:rsidDel="00000000" w:rsidR="00000000" w:rsidRPr="00000000">
              <w:rPr>
                <w:rFonts w:ascii="Aptos" w:cs="Aptos" w:eastAsia="Aptos" w:hAnsi="Aptos"/>
                <w:b w:val="0"/>
                <w:bCs w:val="0"/>
                <w:i w:val="0"/>
                <w:iCs w:val="0"/>
                <w:color w:val="20242b"/>
                <w:sz w:val="14"/>
                <w:szCs w:val="14"/>
                <w:rtl w:val="0"/>
              </w:rPr>
              <w:t xml:space="preserve">Immutable content digest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CE">
            <w:pPr>
              <w:rPr/>
            </w:pPr>
            <w:r w:rsidDel="00000000" w:rsidR="00000000" w:rsidRPr="00000000">
              <w:rPr>
                <w:rFonts w:ascii="Aptos" w:cs="Aptos" w:eastAsia="Aptos" w:hAnsi="Aptos"/>
                <w:b w:val="1"/>
                <w:bCs w:val="1"/>
                <w:i w:val="0"/>
                <w:iCs w:val="0"/>
                <w:color w:val="7a1f3d"/>
                <w:sz w:val="14"/>
                <w:szCs w:val="14"/>
                <w:rtl w:val="0"/>
              </w:rPr>
              <w:t xml:space="preserve">license_ref</w:t>
            </w:r>
            <w:r w:rsidDel="00000000" w:rsidR="00000000" w:rsidRPr="00000000">
              <w:rPr>
                <w:rtl w:val="0"/>
              </w:rPr>
            </w:r>
          </w:p>
        </w:tc>
        <w:tc>
          <w:tcPr>
            <w:tcMar>
              <w:top w:w="42.0" w:type="dxa"/>
              <w:bottom w:w="42.0" w:type="dxa"/>
            </w:tcMar>
          </w:tcPr>
          <w:p w:rsidR="00000000" w:rsidDel="00000000" w:rsidP="00000000" w:rsidRDefault="00000000" w:rsidRPr="00000000" w14:paraId="000000CF">
            <w:pPr>
              <w:rPr/>
            </w:pPr>
            <w:r w:rsidDel="00000000" w:rsidR="00000000" w:rsidRPr="00000000">
              <w:rPr>
                <w:rFonts w:ascii="Aptos" w:cs="Aptos" w:eastAsia="Aptos" w:hAnsi="Aptos"/>
                <w:b w:val="0"/>
                <w:bCs w:val="0"/>
                <w:i w:val="0"/>
                <w:iCs w:val="0"/>
                <w:color w:val="20242b"/>
                <w:sz w:val="14"/>
                <w:szCs w:val="14"/>
                <w:rtl w:val="0"/>
              </w:rPr>
              <w:t xml:space="preserve">ZTAX-SRC license 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D0">
            <w:pPr>
              <w:rPr/>
            </w:pPr>
            <w:r w:rsidDel="00000000" w:rsidR="00000000" w:rsidRPr="00000000">
              <w:rPr>
                <w:rFonts w:ascii="Aptos" w:cs="Aptos" w:eastAsia="Aptos" w:hAnsi="Aptos"/>
                <w:b w:val="1"/>
                <w:bCs w:val="1"/>
                <w:i w:val="0"/>
                <w:iCs w:val="0"/>
                <w:color w:val="7a1f3d"/>
                <w:sz w:val="14"/>
                <w:szCs w:val="14"/>
                <w:rtl w:val="0"/>
              </w:rPr>
              <w:t xml:space="preserve">archive_ref</w:t>
            </w:r>
            <w:r w:rsidDel="00000000" w:rsidR="00000000" w:rsidRPr="00000000">
              <w:rPr>
                <w:rtl w:val="0"/>
              </w:rPr>
            </w:r>
          </w:p>
        </w:tc>
        <w:tc>
          <w:tcPr>
            <w:tcMar>
              <w:top w:w="42.0" w:type="dxa"/>
              <w:bottom w:w="42.0" w:type="dxa"/>
            </w:tcMar>
          </w:tcPr>
          <w:p w:rsidR="00000000" w:rsidDel="00000000" w:rsidP="00000000" w:rsidRDefault="00000000" w:rsidRPr="00000000" w14:paraId="000000D1">
            <w:pPr>
              <w:rPr/>
            </w:pPr>
            <w:r w:rsidDel="00000000" w:rsidR="00000000" w:rsidRPr="00000000">
              <w:rPr>
                <w:rFonts w:ascii="Aptos" w:cs="Aptos" w:eastAsia="Aptos" w:hAnsi="Aptos"/>
                <w:b w:val="0"/>
                <w:bCs w:val="0"/>
                <w:i w:val="0"/>
                <w:iCs w:val="0"/>
                <w:color w:val="20242b"/>
                <w:sz w:val="14"/>
                <w:szCs w:val="14"/>
                <w:rtl w:val="0"/>
              </w:rPr>
              <w:t xml:space="preserve">Immutable archival object/ref</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D2">
            <w:pPr>
              <w:rPr/>
            </w:pPr>
            <w:r w:rsidDel="00000000" w:rsidR="00000000" w:rsidRPr="00000000">
              <w:rPr>
                <w:rFonts w:ascii="Aptos" w:cs="Aptos" w:eastAsia="Aptos" w:hAnsi="Aptos"/>
                <w:b w:val="1"/>
                <w:bCs w:val="1"/>
                <w:i w:val="0"/>
                <w:iCs w:val="0"/>
                <w:color w:val="7a1f3d"/>
                <w:sz w:val="14"/>
                <w:szCs w:val="14"/>
                <w:rtl w:val="0"/>
              </w:rPr>
              <w:t xml:space="preserve">supersedes/source_relation</w:t>
            </w:r>
            <w:r w:rsidDel="00000000" w:rsidR="00000000" w:rsidRPr="00000000">
              <w:rPr>
                <w:rtl w:val="0"/>
              </w:rPr>
            </w:r>
          </w:p>
        </w:tc>
        <w:tc>
          <w:tcPr>
            <w:tcMar>
              <w:top w:w="42.0" w:type="dxa"/>
              <w:bottom w:w="42.0" w:type="dxa"/>
            </w:tcMar>
          </w:tcPr>
          <w:p w:rsidR="00000000" w:rsidDel="00000000" w:rsidP="00000000" w:rsidRDefault="00000000" w:rsidRPr="00000000" w14:paraId="000000D3">
            <w:pPr>
              <w:rPr/>
            </w:pPr>
            <w:r w:rsidDel="00000000" w:rsidR="00000000" w:rsidRPr="00000000">
              <w:rPr>
                <w:rFonts w:ascii="Aptos" w:cs="Aptos" w:eastAsia="Aptos" w:hAnsi="Aptos"/>
                <w:b w:val="0"/>
                <w:bCs w:val="0"/>
                <w:i w:val="0"/>
                <w:iCs w:val="0"/>
                <w:color w:val="20242b"/>
                <w:sz w:val="14"/>
                <w:szCs w:val="14"/>
                <w:rtl w:val="0"/>
              </w:rPr>
              <w:t xml:space="preserve">Document lineage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D4">
            <w:pPr>
              <w:rPr/>
            </w:pPr>
            <w:r w:rsidDel="00000000" w:rsidR="00000000" w:rsidRPr="00000000">
              <w:rPr>
                <w:rFonts w:ascii="Aptos" w:cs="Aptos" w:eastAsia="Aptos" w:hAnsi="Aptos"/>
                <w:b w:val="1"/>
                <w:bCs w:val="1"/>
                <w:i w:val="0"/>
                <w:iCs w:val="0"/>
                <w:color w:val="7a1f3d"/>
                <w:sz w:val="14"/>
                <w:szCs w:val="14"/>
                <w:rtl w:val="0"/>
              </w:rPr>
              <w:t xml:space="preserve">extraction_status</w:t>
            </w:r>
            <w:r w:rsidDel="00000000" w:rsidR="00000000" w:rsidRPr="00000000">
              <w:rPr>
                <w:rtl w:val="0"/>
              </w:rPr>
            </w:r>
          </w:p>
        </w:tc>
        <w:tc>
          <w:tcPr>
            <w:tcMar>
              <w:top w:w="42.0" w:type="dxa"/>
              <w:bottom w:w="42.0" w:type="dxa"/>
            </w:tcMar>
          </w:tcPr>
          <w:p w:rsidR="00000000" w:rsidDel="00000000" w:rsidP="00000000" w:rsidRDefault="00000000" w:rsidRPr="00000000" w14:paraId="000000D5">
            <w:pPr>
              <w:rPr/>
            </w:pPr>
            <w:r w:rsidDel="00000000" w:rsidR="00000000" w:rsidRPr="00000000">
              <w:rPr>
                <w:rFonts w:ascii="Aptos" w:cs="Aptos" w:eastAsia="Aptos" w:hAnsi="Aptos"/>
                <w:b w:val="0"/>
                <w:bCs w:val="0"/>
                <w:i w:val="0"/>
                <w:iCs w:val="0"/>
                <w:color w:val="20242b"/>
                <w:sz w:val="14"/>
                <w:szCs w:val="14"/>
                <w:rtl w:val="0"/>
              </w:rPr>
              <w:t xml:space="preserve">UNPROCESSED/EXTRACTED/REVIEWED</w:t>
            </w:r>
            <w:r w:rsidDel="00000000" w:rsidR="00000000" w:rsidRPr="00000000">
              <w:rPr>
                <w:rtl w:val="0"/>
              </w:rPr>
            </w:r>
          </w:p>
        </w:tc>
      </w:tr>
    </w:tbl>
    <w:p w:rsidR="00000000" w:rsidDel="00000000" w:rsidP="00000000" w:rsidRDefault="00000000" w:rsidRPr="00000000" w14:paraId="000000D6">
      <w:pPr>
        <w:pStyle w:val="Heading1"/>
        <w:keepNext w:val="0"/>
        <w:spacing w:after="60" w:before="0" w:line="250" w:lineRule="auto"/>
        <w:rPr/>
      </w:pPr>
      <w:r w:rsidDel="00000000" w:rsidR="00000000" w:rsidRPr="00000000">
        <w:rPr>
          <w:rtl w:val="0"/>
        </w:rPr>
        <w:t xml:space="preserve">6. Global Regulatory Monitoring</w:t>
      </w:r>
    </w:p>
    <w:p w:rsidR="00000000" w:rsidDel="00000000" w:rsidP="00000000" w:rsidRDefault="00000000" w:rsidRPr="00000000" w14:paraId="000000D7">
      <w:pPr>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ZoikoTax SHALL maintain a source-monitoring inventory for every PRODUCTION/MANAGED pack. Monitoring frequency is risk-based and explicitly configured per source; there is no false claim that every authority changes on the same cadence.</w:t>
      </w:r>
      <w:r w:rsidDel="00000000" w:rsidR="00000000" w:rsidRPr="00000000">
        <w:rPr>
          <w:rtl w:val="0"/>
        </w:rPr>
      </w:r>
    </w:p>
    <w:tbl>
      <w:tblPr>
        <w:tblStyle w:val="Table6"/>
        <w:tblW w:w="1022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304"/>
        <w:gridCol w:w="4032"/>
        <w:gridCol w:w="3888"/>
        <w:tblGridChange w:id="0">
          <w:tblGrid>
            <w:gridCol w:w="2304"/>
            <w:gridCol w:w="4032"/>
            <w:gridCol w:w="3888"/>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D8">
            <w:pPr>
              <w:rPr/>
            </w:pPr>
            <w:r w:rsidDel="00000000" w:rsidR="00000000" w:rsidRPr="00000000">
              <w:rPr>
                <w:rFonts w:ascii="Aptos" w:cs="Aptos" w:eastAsia="Aptos" w:hAnsi="Aptos"/>
                <w:b w:val="1"/>
                <w:bCs w:val="1"/>
                <w:i w:val="0"/>
                <w:iCs w:val="0"/>
                <w:color w:val="ffffff"/>
                <w:sz w:val="14"/>
                <w:szCs w:val="14"/>
                <w:rtl w:val="0"/>
              </w:rPr>
              <w:t xml:space="preserve">Monitor class</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D9">
            <w:pPr>
              <w:rPr/>
            </w:pPr>
            <w:r w:rsidDel="00000000" w:rsidR="00000000" w:rsidRPr="00000000">
              <w:rPr>
                <w:rFonts w:ascii="Aptos" w:cs="Aptos" w:eastAsia="Aptos" w:hAnsi="Aptos"/>
                <w:b w:val="1"/>
                <w:bCs w:val="1"/>
                <w:i w:val="0"/>
                <w:iCs w:val="0"/>
                <w:color w:val="ffffff"/>
                <w:sz w:val="14"/>
                <w:szCs w:val="14"/>
                <w:rtl w:val="0"/>
              </w:rPr>
              <w:t xml:space="preserve">Examples</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DA">
            <w:pPr>
              <w:rPr/>
            </w:pPr>
            <w:r w:rsidDel="00000000" w:rsidR="00000000" w:rsidRPr="00000000">
              <w:rPr>
                <w:rFonts w:ascii="Aptos" w:cs="Aptos" w:eastAsia="Aptos" w:hAnsi="Aptos"/>
                <w:b w:val="1"/>
                <w:bCs w:val="1"/>
                <w:i w:val="0"/>
                <w:iCs w:val="0"/>
                <w:color w:val="ffffff"/>
                <w:sz w:val="14"/>
                <w:szCs w:val="14"/>
                <w:rtl w:val="0"/>
              </w:rPr>
              <w:t xml:space="preserve">Minimum policy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DB">
            <w:pPr>
              <w:rPr/>
            </w:pPr>
            <w:r w:rsidDel="00000000" w:rsidR="00000000" w:rsidRPr="00000000">
              <w:rPr>
                <w:rFonts w:ascii="Aptos" w:cs="Aptos" w:eastAsia="Aptos" w:hAnsi="Aptos"/>
                <w:b w:val="1"/>
                <w:bCs w:val="1"/>
                <w:i w:val="0"/>
                <w:iCs w:val="0"/>
                <w:color w:val="7a1f3d"/>
                <w:sz w:val="14"/>
                <w:szCs w:val="14"/>
                <w:rtl w:val="0"/>
              </w:rPr>
              <w:t xml:space="preserve">Critical rate/filing feeds</w:t>
            </w:r>
            <w:r w:rsidDel="00000000" w:rsidR="00000000" w:rsidRPr="00000000">
              <w:rPr>
                <w:rtl w:val="0"/>
              </w:rPr>
            </w:r>
          </w:p>
        </w:tc>
        <w:tc>
          <w:tcPr>
            <w:tcMar>
              <w:top w:w="42.0" w:type="dxa"/>
              <w:bottom w:w="42.0" w:type="dxa"/>
            </w:tcMar>
          </w:tcPr>
          <w:p w:rsidR="00000000" w:rsidDel="00000000" w:rsidP="00000000" w:rsidRDefault="00000000" w:rsidRPr="00000000" w14:paraId="000000DC">
            <w:pPr>
              <w:rPr/>
            </w:pPr>
            <w:r w:rsidDel="00000000" w:rsidR="00000000" w:rsidRPr="00000000">
              <w:rPr>
                <w:rFonts w:ascii="Aptos" w:cs="Aptos" w:eastAsia="Aptos" w:hAnsi="Aptos"/>
                <w:b w:val="0"/>
                <w:bCs w:val="0"/>
                <w:i w:val="0"/>
                <w:iCs w:val="0"/>
                <w:color w:val="20242b"/>
                <w:sz w:val="14"/>
                <w:szCs w:val="14"/>
                <w:rtl w:val="0"/>
              </w:rPr>
              <w:t xml:space="preserve">Official rate tables, contribution factors, filing calendars, e-invoice schemas</w:t>
            </w:r>
            <w:r w:rsidDel="00000000" w:rsidR="00000000" w:rsidRPr="00000000">
              <w:rPr>
                <w:rtl w:val="0"/>
              </w:rPr>
            </w:r>
          </w:p>
        </w:tc>
        <w:tc>
          <w:tcPr>
            <w:tcMar>
              <w:top w:w="42.0" w:type="dxa"/>
              <w:bottom w:w="42.0" w:type="dxa"/>
            </w:tcMar>
          </w:tcPr>
          <w:p w:rsidR="00000000" w:rsidDel="00000000" w:rsidP="00000000" w:rsidRDefault="00000000" w:rsidRPr="00000000" w14:paraId="000000DD">
            <w:pPr>
              <w:rPr/>
            </w:pPr>
            <w:r w:rsidDel="00000000" w:rsidR="00000000" w:rsidRPr="00000000">
              <w:rPr>
                <w:rFonts w:ascii="Aptos" w:cs="Aptos" w:eastAsia="Aptos" w:hAnsi="Aptos"/>
                <w:b w:val="0"/>
                <w:bCs w:val="0"/>
                <w:i w:val="0"/>
                <w:iCs w:val="0"/>
                <w:color w:val="20242b"/>
                <w:sz w:val="14"/>
                <w:szCs w:val="14"/>
                <w:rtl w:val="0"/>
              </w:rPr>
              <w:t xml:space="preserve">At least daily where machine-published; otherwise business-day monitoring during relevant change windows.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DE">
            <w:pPr>
              <w:rPr/>
            </w:pPr>
            <w:r w:rsidDel="00000000" w:rsidR="00000000" w:rsidRPr="00000000">
              <w:rPr>
                <w:rFonts w:ascii="Aptos" w:cs="Aptos" w:eastAsia="Aptos" w:hAnsi="Aptos"/>
                <w:b w:val="1"/>
                <w:bCs w:val="1"/>
                <w:i w:val="0"/>
                <w:iCs w:val="0"/>
                <w:color w:val="7a1f3d"/>
                <w:sz w:val="14"/>
                <w:szCs w:val="14"/>
                <w:rtl w:val="0"/>
              </w:rPr>
              <w:t xml:space="preserve">Primary legislation/regulations</w:t>
            </w:r>
            <w:r w:rsidDel="00000000" w:rsidR="00000000" w:rsidRPr="00000000">
              <w:rPr>
                <w:rtl w:val="0"/>
              </w:rPr>
            </w:r>
          </w:p>
        </w:tc>
        <w:tc>
          <w:tcPr>
            <w:tcMar>
              <w:top w:w="42.0" w:type="dxa"/>
              <w:bottom w:w="42.0" w:type="dxa"/>
            </w:tcMar>
          </w:tcPr>
          <w:p w:rsidR="00000000" w:rsidDel="00000000" w:rsidP="00000000" w:rsidRDefault="00000000" w:rsidRPr="00000000" w14:paraId="000000DF">
            <w:pPr>
              <w:rPr/>
            </w:pPr>
            <w:r w:rsidDel="00000000" w:rsidR="00000000" w:rsidRPr="00000000">
              <w:rPr>
                <w:rFonts w:ascii="Aptos" w:cs="Aptos" w:eastAsia="Aptos" w:hAnsi="Aptos"/>
                <w:b w:val="0"/>
                <w:bCs w:val="0"/>
                <w:i w:val="0"/>
                <w:iCs w:val="0"/>
                <w:color w:val="20242b"/>
                <w:sz w:val="14"/>
                <w:szCs w:val="14"/>
                <w:rtl w:val="0"/>
              </w:rPr>
              <w:t xml:space="preserve">Gazettes, regulator rulemaking, tax authority publications</w:t>
            </w:r>
            <w:r w:rsidDel="00000000" w:rsidR="00000000" w:rsidRPr="00000000">
              <w:rPr>
                <w:rtl w:val="0"/>
              </w:rPr>
            </w:r>
          </w:p>
        </w:tc>
        <w:tc>
          <w:tcPr>
            <w:tcMar>
              <w:top w:w="42.0" w:type="dxa"/>
              <w:bottom w:w="42.0" w:type="dxa"/>
            </w:tcMar>
          </w:tcPr>
          <w:p w:rsidR="00000000" w:rsidDel="00000000" w:rsidP="00000000" w:rsidRDefault="00000000" w:rsidRPr="00000000" w14:paraId="000000E0">
            <w:pPr>
              <w:rPr/>
            </w:pPr>
            <w:r w:rsidDel="00000000" w:rsidR="00000000" w:rsidRPr="00000000">
              <w:rPr>
                <w:rFonts w:ascii="Aptos" w:cs="Aptos" w:eastAsia="Aptos" w:hAnsi="Aptos"/>
                <w:b w:val="0"/>
                <w:bCs w:val="0"/>
                <w:i w:val="0"/>
                <w:iCs w:val="0"/>
                <w:color w:val="20242b"/>
                <w:sz w:val="14"/>
                <w:szCs w:val="14"/>
                <w:rtl w:val="0"/>
              </w:rPr>
              <w:t xml:space="preserve">Daily/weekly according to jurisdiction publication cadence and pack risk.</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E1">
            <w:pPr>
              <w:rPr/>
            </w:pPr>
            <w:r w:rsidDel="00000000" w:rsidR="00000000" w:rsidRPr="00000000">
              <w:rPr>
                <w:rFonts w:ascii="Aptos" w:cs="Aptos" w:eastAsia="Aptos" w:hAnsi="Aptos"/>
                <w:b w:val="1"/>
                <w:bCs w:val="1"/>
                <w:i w:val="0"/>
                <w:iCs w:val="0"/>
                <w:color w:val="7a1f3d"/>
                <w:sz w:val="14"/>
                <w:szCs w:val="14"/>
                <w:rtl w:val="0"/>
              </w:rPr>
              <w:t xml:space="preserve">Court/administrative decisions</w:t>
            </w:r>
            <w:r w:rsidDel="00000000" w:rsidR="00000000" w:rsidRPr="00000000">
              <w:rPr>
                <w:rtl w:val="0"/>
              </w:rPr>
            </w:r>
          </w:p>
        </w:tc>
        <w:tc>
          <w:tcPr>
            <w:tcMar>
              <w:top w:w="42.0" w:type="dxa"/>
              <w:bottom w:w="42.0" w:type="dxa"/>
            </w:tcMar>
          </w:tcPr>
          <w:p w:rsidR="00000000" w:rsidDel="00000000" w:rsidP="00000000" w:rsidRDefault="00000000" w:rsidRPr="00000000" w14:paraId="000000E2">
            <w:pPr>
              <w:rPr/>
            </w:pPr>
            <w:r w:rsidDel="00000000" w:rsidR="00000000" w:rsidRPr="00000000">
              <w:rPr>
                <w:rFonts w:ascii="Aptos" w:cs="Aptos" w:eastAsia="Aptos" w:hAnsi="Aptos"/>
                <w:b w:val="0"/>
                <w:bCs w:val="0"/>
                <w:i w:val="0"/>
                <w:iCs w:val="0"/>
                <w:color w:val="20242b"/>
                <w:sz w:val="14"/>
                <w:szCs w:val="14"/>
                <w:rtl w:val="0"/>
              </w:rPr>
              <w:t xml:space="preserve">Relevant courts/tribunals/rulings</w:t>
            </w:r>
            <w:r w:rsidDel="00000000" w:rsidR="00000000" w:rsidRPr="00000000">
              <w:rPr>
                <w:rtl w:val="0"/>
              </w:rPr>
            </w:r>
          </w:p>
        </w:tc>
        <w:tc>
          <w:tcPr>
            <w:tcMar>
              <w:top w:w="42.0" w:type="dxa"/>
              <w:bottom w:w="42.0" w:type="dxa"/>
            </w:tcMar>
          </w:tcPr>
          <w:p w:rsidR="00000000" w:rsidDel="00000000" w:rsidP="00000000" w:rsidRDefault="00000000" w:rsidRPr="00000000" w14:paraId="000000E3">
            <w:pPr>
              <w:rPr/>
            </w:pPr>
            <w:r w:rsidDel="00000000" w:rsidR="00000000" w:rsidRPr="00000000">
              <w:rPr>
                <w:rFonts w:ascii="Aptos" w:cs="Aptos" w:eastAsia="Aptos" w:hAnsi="Aptos"/>
                <w:b w:val="0"/>
                <w:bCs w:val="0"/>
                <w:i w:val="0"/>
                <w:iCs w:val="0"/>
                <w:color w:val="20242b"/>
                <w:sz w:val="14"/>
                <w:szCs w:val="14"/>
                <w:rtl w:val="0"/>
              </w:rPr>
              <w:t xml:space="preserve">Periodic + alert feeds where available.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E4">
            <w:pPr>
              <w:rPr/>
            </w:pPr>
            <w:r w:rsidDel="00000000" w:rsidR="00000000" w:rsidRPr="00000000">
              <w:rPr>
                <w:rFonts w:ascii="Aptos" w:cs="Aptos" w:eastAsia="Aptos" w:hAnsi="Aptos"/>
                <w:b w:val="1"/>
                <w:bCs w:val="1"/>
                <w:i w:val="0"/>
                <w:iCs w:val="0"/>
                <w:color w:val="7a1f3d"/>
                <w:sz w:val="14"/>
                <w:szCs w:val="14"/>
                <w:rtl w:val="0"/>
              </w:rPr>
              <w:t xml:space="preserve">Authority forms/technical specs</w:t>
            </w:r>
            <w:r w:rsidDel="00000000" w:rsidR="00000000" w:rsidRPr="00000000">
              <w:rPr>
                <w:rtl w:val="0"/>
              </w:rPr>
            </w:r>
          </w:p>
        </w:tc>
        <w:tc>
          <w:tcPr>
            <w:tcMar>
              <w:top w:w="42.0" w:type="dxa"/>
              <w:bottom w:w="42.0" w:type="dxa"/>
            </w:tcMar>
          </w:tcPr>
          <w:p w:rsidR="00000000" w:rsidDel="00000000" w:rsidP="00000000" w:rsidRDefault="00000000" w:rsidRPr="00000000" w14:paraId="000000E5">
            <w:pPr>
              <w:rPr/>
            </w:pPr>
            <w:r w:rsidDel="00000000" w:rsidR="00000000" w:rsidRPr="00000000">
              <w:rPr>
                <w:rFonts w:ascii="Aptos" w:cs="Aptos" w:eastAsia="Aptos" w:hAnsi="Aptos"/>
                <w:b w:val="0"/>
                <w:bCs w:val="0"/>
                <w:i w:val="0"/>
                <w:iCs w:val="0"/>
                <w:color w:val="20242b"/>
                <w:sz w:val="14"/>
                <w:szCs w:val="14"/>
                <w:rtl w:val="0"/>
              </w:rPr>
              <w:t xml:space="preserve">Return schemas, APIs, CTC/e-invoice validation rules</w:t>
            </w:r>
            <w:r w:rsidDel="00000000" w:rsidR="00000000" w:rsidRPr="00000000">
              <w:rPr>
                <w:rtl w:val="0"/>
              </w:rPr>
            </w:r>
          </w:p>
        </w:tc>
        <w:tc>
          <w:tcPr>
            <w:tcMar>
              <w:top w:w="42.0" w:type="dxa"/>
              <w:bottom w:w="42.0" w:type="dxa"/>
            </w:tcMar>
          </w:tcPr>
          <w:p w:rsidR="00000000" w:rsidDel="00000000" w:rsidP="00000000" w:rsidRDefault="00000000" w:rsidRPr="00000000" w14:paraId="000000E6">
            <w:pPr>
              <w:rPr/>
            </w:pPr>
            <w:r w:rsidDel="00000000" w:rsidR="00000000" w:rsidRPr="00000000">
              <w:rPr>
                <w:rFonts w:ascii="Aptos" w:cs="Aptos" w:eastAsia="Aptos" w:hAnsi="Aptos"/>
                <w:b w:val="0"/>
                <w:bCs w:val="0"/>
                <w:i w:val="0"/>
                <w:iCs w:val="0"/>
                <w:color w:val="20242b"/>
                <w:sz w:val="14"/>
                <w:szCs w:val="14"/>
                <w:rtl w:val="0"/>
              </w:rPr>
              <w:t xml:space="preserve">Daily around mandate/schema release windows; otherwise periodic.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E7">
            <w:pPr>
              <w:rPr/>
            </w:pPr>
            <w:r w:rsidDel="00000000" w:rsidR="00000000" w:rsidRPr="00000000">
              <w:rPr>
                <w:rFonts w:ascii="Aptos" w:cs="Aptos" w:eastAsia="Aptos" w:hAnsi="Aptos"/>
                <w:b w:val="1"/>
                <w:bCs w:val="1"/>
                <w:i w:val="0"/>
                <w:iCs w:val="0"/>
                <w:color w:val="7a1f3d"/>
                <w:sz w:val="14"/>
                <w:szCs w:val="14"/>
                <w:rtl w:val="0"/>
              </w:rPr>
              <w:t xml:space="preserve">Secondary corroboration</w:t>
            </w:r>
            <w:r w:rsidDel="00000000" w:rsidR="00000000" w:rsidRPr="00000000">
              <w:rPr>
                <w:rtl w:val="0"/>
              </w:rPr>
            </w:r>
          </w:p>
        </w:tc>
        <w:tc>
          <w:tcPr>
            <w:tcMar>
              <w:top w:w="42.0" w:type="dxa"/>
              <w:bottom w:w="42.0" w:type="dxa"/>
            </w:tcMar>
          </w:tcPr>
          <w:p w:rsidR="00000000" w:rsidDel="00000000" w:rsidP="00000000" w:rsidRDefault="00000000" w:rsidRPr="00000000" w14:paraId="000000E8">
            <w:pPr>
              <w:rPr/>
            </w:pPr>
            <w:r w:rsidDel="00000000" w:rsidR="00000000" w:rsidRPr="00000000">
              <w:rPr>
                <w:rFonts w:ascii="Aptos" w:cs="Aptos" w:eastAsia="Aptos" w:hAnsi="Aptos"/>
                <w:b w:val="0"/>
                <w:bCs w:val="0"/>
                <w:i w:val="0"/>
                <w:iCs w:val="0"/>
                <w:color w:val="20242b"/>
                <w:sz w:val="14"/>
                <w:szCs w:val="14"/>
                <w:rtl w:val="0"/>
              </w:rPr>
              <w:t xml:space="preserve">Licensed specialist sources</w:t>
            </w:r>
            <w:r w:rsidDel="00000000" w:rsidR="00000000" w:rsidRPr="00000000">
              <w:rPr>
                <w:rtl w:val="0"/>
              </w:rPr>
            </w:r>
          </w:p>
        </w:tc>
        <w:tc>
          <w:tcPr>
            <w:tcMar>
              <w:top w:w="42.0" w:type="dxa"/>
              <w:bottom w:w="42.0" w:type="dxa"/>
            </w:tcMar>
          </w:tcPr>
          <w:p w:rsidR="00000000" w:rsidDel="00000000" w:rsidP="00000000" w:rsidRDefault="00000000" w:rsidRPr="00000000" w14:paraId="000000E9">
            <w:pPr>
              <w:rPr/>
            </w:pPr>
            <w:r w:rsidDel="00000000" w:rsidR="00000000" w:rsidRPr="00000000">
              <w:rPr>
                <w:rFonts w:ascii="Aptos" w:cs="Aptos" w:eastAsia="Aptos" w:hAnsi="Aptos"/>
                <w:b w:val="0"/>
                <w:bCs w:val="0"/>
                <w:i w:val="0"/>
                <w:iCs w:val="0"/>
                <w:color w:val="20242b"/>
                <w:sz w:val="14"/>
                <w:szCs w:val="14"/>
                <w:rtl w:val="0"/>
              </w:rPr>
              <w:t xml:space="preserve">Risk-based; never substitutes for primary authority.</w:t>
            </w:r>
            <w:r w:rsidDel="00000000" w:rsidR="00000000" w:rsidRPr="00000000">
              <w:rPr>
                <w:rtl w:val="0"/>
              </w:rPr>
            </w:r>
          </w:p>
        </w:tc>
      </w:tr>
    </w:tbl>
    <w:p w:rsidR="00000000" w:rsidDel="00000000" w:rsidP="00000000" w:rsidRDefault="00000000" w:rsidRPr="00000000" w14:paraId="000000EA">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monitoring event creates a RegulatoryChangeCandidate, never an automatic production rule.</w:t>
      </w:r>
      <w:r w:rsidDel="00000000" w:rsidR="00000000" w:rsidRPr="00000000">
        <w:rPr>
          <w:rtl w:val="0"/>
        </w:rPr>
      </w:r>
    </w:p>
    <w:p w:rsidR="00000000" w:rsidDel="00000000" w:rsidP="00000000" w:rsidRDefault="00000000" w:rsidRPr="00000000" w14:paraId="000000E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disappearance, authentication failure, licence expiry or stale-feed detection creates a source-health incident.</w:t>
      </w:r>
      <w:r w:rsidDel="00000000" w:rsidR="00000000" w:rsidRPr="00000000">
        <w:rPr>
          <w:rtl w:val="0"/>
        </w:rPr>
      </w:r>
    </w:p>
    <w:p w:rsidR="00000000" w:rsidDel="00000000" w:rsidP="00000000" w:rsidRDefault="00000000" w:rsidRPr="00000000" w14:paraId="000000EC">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Every PRODUCTION pack has an owner accountable for source completeness; automated monitoring does not remove human accountability.</w:t>
      </w:r>
      <w:r w:rsidDel="00000000" w:rsidR="00000000" w:rsidRPr="00000000">
        <w:rPr>
          <w:rtl w:val="0"/>
        </w:rPr>
      </w:r>
    </w:p>
    <w:p w:rsidR="00000000" w:rsidDel="00000000" w:rsidP="00000000" w:rsidRDefault="00000000" w:rsidRPr="00000000" w14:paraId="000000ED">
      <w:pPr>
        <w:pStyle w:val="Heading1"/>
        <w:keepNext w:val="0"/>
        <w:spacing w:after="60" w:before="0" w:line="250" w:lineRule="auto"/>
        <w:rPr/>
      </w:pPr>
      <w:r w:rsidDel="00000000" w:rsidR="00000000" w:rsidRPr="00000000">
        <w:rPr>
          <w:rtl w:val="0"/>
        </w:rPr>
        <w:t xml:space="preserve">7. AI-Assisted Ingestion &amp; Extraction</w:t>
      </w:r>
    </w:p>
    <w:p w:rsidR="00000000" w:rsidDel="00000000" w:rsidP="00000000" w:rsidRDefault="00000000" w:rsidRPr="00000000" w14:paraId="000000EE">
      <w:pPr>
        <w:rPr/>
      </w:pPr>
      <w:r w:rsidDel="00000000" w:rsidR="00000000" w:rsidRPr="00000000">
        <w:rPr/>
        <w:drawing>
          <wp:inline distB="0" distT="0" distL="114300" distR="114300">
            <wp:extent cx="6537960" cy="2124837"/>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537960" cy="212483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may classify source type, extract candidate effective dates, identify changed clauses/rates/forms, translate/summarize, propose affected rules and generate draft tests.</w:t>
      </w:r>
      <w:r w:rsidDel="00000000" w:rsidR="00000000" w:rsidRPr="00000000">
        <w:rPr>
          <w:rtl w:val="0"/>
        </w:rPr>
      </w:r>
    </w:p>
    <w:p w:rsidR="00000000" w:rsidDel="00000000" w:rsidP="00000000" w:rsidRDefault="00000000" w:rsidRPr="00000000" w14:paraId="000000F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outputs MUST retain model/prompt/retrieval provenance and source-span references sufficient for a reviewer to verify the proposal.</w:t>
      </w:r>
      <w:r w:rsidDel="00000000" w:rsidR="00000000" w:rsidRPr="00000000">
        <w:rPr>
          <w:rtl w:val="0"/>
        </w:rPr>
      </w:r>
    </w:p>
    <w:p w:rsidR="00000000" w:rsidDel="00000000" w:rsidP="00000000" w:rsidRDefault="00000000" w:rsidRPr="00000000" w14:paraId="000000F1">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MUST abstain or flag low confidence where source authority, language, effective date or legal meaning is uncertain.</w:t>
      </w:r>
      <w:r w:rsidDel="00000000" w:rsidR="00000000" w:rsidRPr="00000000">
        <w:rPr>
          <w:rtl w:val="0"/>
        </w:rPr>
      </w:r>
    </w:p>
    <w:p w:rsidR="00000000" w:rsidDel="00000000" w:rsidP="00000000" w:rsidRDefault="00000000" w:rsidRPr="00000000" w14:paraId="000000F2">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Untrusted source text is treated as data, never executable instruction; prompt injection and retrieval poisoning controls are governed by ZTAX-AIGOV-001.</w:t>
      </w:r>
      <w:r w:rsidDel="00000000" w:rsidR="00000000" w:rsidRPr="00000000">
        <w:rPr>
          <w:rtl w:val="0"/>
        </w:rPr>
      </w:r>
    </w:p>
    <w:p w:rsidR="00000000" w:rsidDel="00000000" w:rsidP="00000000" w:rsidRDefault="00000000" w:rsidRPr="00000000" w14:paraId="000000F3">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No AI principal may transition a ContentChange or RuleDefinition to APPROVED/PRODUCTION.</w:t>
      </w:r>
      <w:r w:rsidDel="00000000" w:rsidR="00000000" w:rsidRPr="00000000">
        <w:rPr>
          <w:rtl w:val="0"/>
        </w:rPr>
      </w:r>
    </w:p>
    <w:p w:rsidR="00000000" w:rsidDel="00000000" w:rsidP="00000000" w:rsidRDefault="00000000" w:rsidRPr="00000000" w14:paraId="000000F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Machine translation may assist review but cannot become the sole legal authority where official text in another language governs; qualified language/legal review is required according to jurisdiction risk.</w:t>
      </w:r>
      <w:r w:rsidDel="00000000" w:rsidR="00000000" w:rsidRPr="00000000">
        <w:rPr>
          <w:rtl w:val="0"/>
        </w:rPr>
      </w:r>
    </w:p>
    <w:p w:rsidR="00000000" w:rsidDel="00000000" w:rsidP="00000000" w:rsidRDefault="00000000" w:rsidRPr="00000000" w14:paraId="000000F5">
      <w:pPr>
        <w:pStyle w:val="Heading1"/>
        <w:keepNext w:val="0"/>
        <w:spacing w:after="60" w:before="0" w:line="250" w:lineRule="auto"/>
        <w:rPr/>
      </w:pPr>
      <w:r w:rsidDel="00000000" w:rsidR="00000000" w:rsidRPr="00000000">
        <w:rPr>
          <w:rtl w:val="0"/>
        </w:rPr>
        <w:t xml:space="preserve">8. Human Interpretation &amp; Rule Authoring</w:t>
      </w:r>
    </w:p>
    <w:tbl>
      <w:tblPr>
        <w:tblStyle w:val="Table7"/>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520"/>
        <w:gridCol w:w="7416"/>
        <w:tblGridChange w:id="0">
          <w:tblGrid>
            <w:gridCol w:w="2520"/>
            <w:gridCol w:w="7416"/>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F6">
            <w:pPr>
              <w:rPr/>
            </w:pPr>
            <w:r w:rsidDel="00000000" w:rsidR="00000000" w:rsidRPr="00000000">
              <w:rPr>
                <w:rFonts w:ascii="Aptos" w:cs="Aptos" w:eastAsia="Aptos" w:hAnsi="Aptos"/>
                <w:b w:val="1"/>
                <w:bCs w:val="1"/>
                <w:i w:val="0"/>
                <w:iCs w:val="0"/>
                <w:color w:val="ffffff"/>
                <w:sz w:val="14"/>
                <w:szCs w:val="14"/>
                <w:rtl w:val="0"/>
              </w:rPr>
              <w:t xml:space="preserve">Interpretation element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F7">
            <w:pPr>
              <w:rPr/>
            </w:pPr>
            <w:r w:rsidDel="00000000" w:rsidR="00000000" w:rsidRPr="00000000">
              <w:rPr>
                <w:rFonts w:ascii="Aptos" w:cs="Aptos" w:eastAsia="Aptos" w:hAnsi="Aptos"/>
                <w:b w:val="1"/>
                <w:bCs w:val="1"/>
                <w:i w:val="0"/>
                <w:iCs w:val="0"/>
                <w:color w:val="ffffff"/>
                <w:sz w:val="14"/>
                <w:szCs w:val="14"/>
                <w:rtl w:val="0"/>
              </w:rPr>
              <w:t xml:space="preserve">Required content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F8">
            <w:pPr>
              <w:rPr/>
            </w:pPr>
            <w:r w:rsidDel="00000000" w:rsidR="00000000" w:rsidRPr="00000000">
              <w:rPr>
                <w:rFonts w:ascii="Aptos" w:cs="Aptos" w:eastAsia="Aptos" w:hAnsi="Aptos"/>
                <w:b w:val="1"/>
                <w:bCs w:val="1"/>
                <w:i w:val="0"/>
                <w:iCs w:val="0"/>
                <w:color w:val="7a1f3d"/>
                <w:sz w:val="14"/>
                <w:szCs w:val="14"/>
                <w:rtl w:val="0"/>
              </w:rPr>
              <w:t xml:space="preserve">Facts</w:t>
            </w:r>
            <w:r w:rsidDel="00000000" w:rsidR="00000000" w:rsidRPr="00000000">
              <w:rPr>
                <w:rtl w:val="0"/>
              </w:rPr>
            </w:r>
          </w:p>
        </w:tc>
        <w:tc>
          <w:tcPr>
            <w:tcMar>
              <w:top w:w="42.0" w:type="dxa"/>
              <w:bottom w:w="42.0" w:type="dxa"/>
            </w:tcMar>
          </w:tcPr>
          <w:p w:rsidR="00000000" w:rsidDel="00000000" w:rsidP="00000000" w:rsidRDefault="00000000" w:rsidRPr="00000000" w14:paraId="000000F9">
            <w:pPr>
              <w:rPr/>
            </w:pPr>
            <w:r w:rsidDel="00000000" w:rsidR="00000000" w:rsidRPr="00000000">
              <w:rPr>
                <w:rFonts w:ascii="Aptos" w:cs="Aptos" w:eastAsia="Aptos" w:hAnsi="Aptos"/>
                <w:b w:val="0"/>
                <w:bCs w:val="0"/>
                <w:i w:val="0"/>
                <w:iCs w:val="0"/>
                <w:color w:val="20242b"/>
                <w:sz w:val="14"/>
                <w:szCs w:val="14"/>
                <w:rtl w:val="0"/>
              </w:rPr>
              <w:t xml:space="preserve">What changed, source passages, dates, affected jurisdictions/services/customer types.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FA">
            <w:pPr>
              <w:rPr/>
            </w:pPr>
            <w:r w:rsidDel="00000000" w:rsidR="00000000" w:rsidRPr="00000000">
              <w:rPr>
                <w:rFonts w:ascii="Aptos" w:cs="Aptos" w:eastAsia="Aptos" w:hAnsi="Aptos"/>
                <w:b w:val="1"/>
                <w:bCs w:val="1"/>
                <w:i w:val="0"/>
                <w:iCs w:val="0"/>
                <w:color w:val="7a1f3d"/>
                <w:sz w:val="14"/>
                <w:szCs w:val="14"/>
                <w:rtl w:val="0"/>
              </w:rPr>
              <w:t xml:space="preserve">Authority analysis</w:t>
            </w:r>
            <w:r w:rsidDel="00000000" w:rsidR="00000000" w:rsidRPr="00000000">
              <w:rPr>
                <w:rtl w:val="0"/>
              </w:rPr>
            </w:r>
          </w:p>
        </w:tc>
        <w:tc>
          <w:tcPr>
            <w:tcMar>
              <w:top w:w="42.0" w:type="dxa"/>
              <w:bottom w:w="42.0" w:type="dxa"/>
            </w:tcMar>
          </w:tcPr>
          <w:p w:rsidR="00000000" w:rsidDel="00000000" w:rsidP="00000000" w:rsidRDefault="00000000" w:rsidRPr="00000000" w14:paraId="000000FB">
            <w:pPr>
              <w:rPr/>
            </w:pPr>
            <w:r w:rsidDel="00000000" w:rsidR="00000000" w:rsidRPr="00000000">
              <w:rPr>
                <w:rFonts w:ascii="Aptos" w:cs="Aptos" w:eastAsia="Aptos" w:hAnsi="Aptos"/>
                <w:b w:val="0"/>
                <w:bCs w:val="0"/>
                <w:i w:val="0"/>
                <w:iCs w:val="0"/>
                <w:color w:val="20242b"/>
                <w:sz w:val="14"/>
                <w:szCs w:val="14"/>
                <w:rtl w:val="0"/>
              </w:rPr>
              <w:t xml:space="preserve">Which source controls and whether it is binding, explanatory or conflicting.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FC">
            <w:pPr>
              <w:rPr/>
            </w:pPr>
            <w:r w:rsidDel="00000000" w:rsidR="00000000" w:rsidRPr="00000000">
              <w:rPr>
                <w:rFonts w:ascii="Aptos" w:cs="Aptos" w:eastAsia="Aptos" w:hAnsi="Aptos"/>
                <w:b w:val="1"/>
                <w:bCs w:val="1"/>
                <w:i w:val="0"/>
                <w:iCs w:val="0"/>
                <w:color w:val="7a1f3d"/>
                <w:sz w:val="14"/>
                <w:szCs w:val="14"/>
                <w:rtl w:val="0"/>
              </w:rPr>
              <w:t xml:space="preserve">Legal interpretation</w:t>
            </w:r>
            <w:r w:rsidDel="00000000" w:rsidR="00000000" w:rsidRPr="00000000">
              <w:rPr>
                <w:rtl w:val="0"/>
              </w:rPr>
            </w:r>
          </w:p>
        </w:tc>
        <w:tc>
          <w:tcPr>
            <w:tcMar>
              <w:top w:w="42.0" w:type="dxa"/>
              <w:bottom w:w="42.0" w:type="dxa"/>
            </w:tcMar>
          </w:tcPr>
          <w:p w:rsidR="00000000" w:rsidDel="00000000" w:rsidP="00000000" w:rsidRDefault="00000000" w:rsidRPr="00000000" w14:paraId="000000FD">
            <w:pPr>
              <w:rPr/>
            </w:pPr>
            <w:r w:rsidDel="00000000" w:rsidR="00000000" w:rsidRPr="00000000">
              <w:rPr>
                <w:rFonts w:ascii="Aptos" w:cs="Aptos" w:eastAsia="Aptos" w:hAnsi="Aptos"/>
                <w:b w:val="0"/>
                <w:bCs w:val="0"/>
                <w:i w:val="0"/>
                <w:iCs w:val="0"/>
                <w:color w:val="20242b"/>
                <w:sz w:val="14"/>
                <w:szCs w:val="14"/>
                <w:rtl w:val="0"/>
              </w:rPr>
              <w:t xml:space="preserve">Plain-language effect on taxability, basis, sourcing, responsibility, filing or obligation.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0FE">
            <w:pPr>
              <w:rPr/>
            </w:pPr>
            <w:r w:rsidDel="00000000" w:rsidR="00000000" w:rsidRPr="00000000">
              <w:rPr>
                <w:rFonts w:ascii="Aptos" w:cs="Aptos" w:eastAsia="Aptos" w:hAnsi="Aptos"/>
                <w:b w:val="1"/>
                <w:bCs w:val="1"/>
                <w:i w:val="0"/>
                <w:iCs w:val="0"/>
                <w:color w:val="7a1f3d"/>
                <w:sz w:val="14"/>
                <w:szCs w:val="14"/>
                <w:rtl w:val="0"/>
              </w:rPr>
              <w:t xml:space="preserve">Ambiguity</w:t>
            </w:r>
            <w:r w:rsidDel="00000000" w:rsidR="00000000" w:rsidRPr="00000000">
              <w:rPr>
                <w:rtl w:val="0"/>
              </w:rPr>
            </w:r>
          </w:p>
        </w:tc>
        <w:tc>
          <w:tcPr>
            <w:tcMar>
              <w:top w:w="42.0" w:type="dxa"/>
              <w:bottom w:w="42.0" w:type="dxa"/>
            </w:tcMar>
          </w:tcPr>
          <w:p w:rsidR="00000000" w:rsidDel="00000000" w:rsidP="00000000" w:rsidRDefault="00000000" w:rsidRPr="00000000" w14:paraId="000000FF">
            <w:pPr>
              <w:rPr/>
            </w:pPr>
            <w:r w:rsidDel="00000000" w:rsidR="00000000" w:rsidRPr="00000000">
              <w:rPr>
                <w:rFonts w:ascii="Aptos" w:cs="Aptos" w:eastAsia="Aptos" w:hAnsi="Aptos"/>
                <w:b w:val="0"/>
                <w:bCs w:val="0"/>
                <w:i w:val="0"/>
                <w:iCs w:val="0"/>
                <w:color w:val="20242b"/>
                <w:sz w:val="14"/>
                <w:szCs w:val="14"/>
                <w:rtl w:val="0"/>
              </w:rPr>
              <w:t xml:space="preserve">Known unresolved questions, alternative interpretations, customer elections/facts required.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00">
            <w:pPr>
              <w:rPr/>
            </w:pPr>
            <w:r w:rsidDel="00000000" w:rsidR="00000000" w:rsidRPr="00000000">
              <w:rPr>
                <w:rFonts w:ascii="Aptos" w:cs="Aptos" w:eastAsia="Aptos" w:hAnsi="Aptos"/>
                <w:b w:val="1"/>
                <w:bCs w:val="1"/>
                <w:i w:val="0"/>
                <w:iCs w:val="0"/>
                <w:color w:val="7a1f3d"/>
                <w:sz w:val="14"/>
                <w:szCs w:val="14"/>
                <w:rtl w:val="0"/>
              </w:rPr>
              <w:t xml:space="preserve">Executable mapping</w:t>
            </w:r>
            <w:r w:rsidDel="00000000" w:rsidR="00000000" w:rsidRPr="00000000">
              <w:rPr>
                <w:rtl w:val="0"/>
              </w:rPr>
            </w:r>
          </w:p>
        </w:tc>
        <w:tc>
          <w:tcPr>
            <w:tcMar>
              <w:top w:w="42.0" w:type="dxa"/>
              <w:bottom w:w="42.0" w:type="dxa"/>
            </w:tcMar>
          </w:tcPr>
          <w:p w:rsidR="00000000" w:rsidDel="00000000" w:rsidP="00000000" w:rsidRDefault="00000000" w:rsidRPr="00000000" w14:paraId="00000101">
            <w:pPr>
              <w:rPr/>
            </w:pPr>
            <w:r w:rsidDel="00000000" w:rsidR="00000000" w:rsidRPr="00000000">
              <w:rPr>
                <w:rFonts w:ascii="Aptos" w:cs="Aptos" w:eastAsia="Aptos" w:hAnsi="Aptos"/>
                <w:b w:val="0"/>
                <w:bCs w:val="0"/>
                <w:i w:val="0"/>
                <w:iCs w:val="0"/>
                <w:color w:val="20242b"/>
                <w:sz w:val="14"/>
                <w:szCs w:val="14"/>
                <w:rtl w:val="0"/>
              </w:rPr>
              <w:t xml:space="preserve">RuleDefinition/RateTable/Classification/ObligationTemplate changes proposed.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02">
            <w:pPr>
              <w:rPr/>
            </w:pPr>
            <w:r w:rsidDel="00000000" w:rsidR="00000000" w:rsidRPr="00000000">
              <w:rPr>
                <w:rFonts w:ascii="Aptos" w:cs="Aptos" w:eastAsia="Aptos" w:hAnsi="Aptos"/>
                <w:b w:val="1"/>
                <w:bCs w:val="1"/>
                <w:i w:val="0"/>
                <w:iCs w:val="0"/>
                <w:color w:val="7a1f3d"/>
                <w:sz w:val="14"/>
                <w:szCs w:val="14"/>
                <w:rtl w:val="0"/>
              </w:rPr>
              <w:t xml:space="preserve">Impact</w:t>
            </w:r>
            <w:r w:rsidDel="00000000" w:rsidR="00000000" w:rsidRPr="00000000">
              <w:rPr>
                <w:rtl w:val="0"/>
              </w:rPr>
            </w:r>
          </w:p>
        </w:tc>
        <w:tc>
          <w:tcPr>
            <w:tcMar>
              <w:top w:w="42.0" w:type="dxa"/>
              <w:bottom w:w="42.0" w:type="dxa"/>
            </w:tcMar>
          </w:tcPr>
          <w:p w:rsidR="00000000" w:rsidDel="00000000" w:rsidP="00000000" w:rsidRDefault="00000000" w:rsidRPr="00000000" w14:paraId="00000103">
            <w:pPr>
              <w:rPr/>
            </w:pPr>
            <w:r w:rsidDel="00000000" w:rsidR="00000000" w:rsidRPr="00000000">
              <w:rPr>
                <w:rFonts w:ascii="Aptos" w:cs="Aptos" w:eastAsia="Aptos" w:hAnsi="Aptos"/>
                <w:b w:val="0"/>
                <w:bCs w:val="0"/>
                <w:i w:val="0"/>
                <w:iCs w:val="0"/>
                <w:color w:val="20242b"/>
                <w:sz w:val="14"/>
                <w:szCs w:val="14"/>
                <w:rtl w:val="0"/>
              </w:rPr>
              <w:t xml:space="preserve">Affected packs, customers, products, periods, filings and potential retroactivity.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04">
            <w:pPr>
              <w:rPr/>
            </w:pPr>
            <w:r w:rsidDel="00000000" w:rsidR="00000000" w:rsidRPr="00000000">
              <w:rPr>
                <w:rFonts w:ascii="Aptos" w:cs="Aptos" w:eastAsia="Aptos" w:hAnsi="Aptos"/>
                <w:b w:val="1"/>
                <w:bCs w:val="1"/>
                <w:i w:val="0"/>
                <w:iCs w:val="0"/>
                <w:color w:val="7a1f3d"/>
                <w:sz w:val="14"/>
                <w:szCs w:val="14"/>
                <w:rtl w:val="0"/>
              </w:rPr>
              <w:t xml:space="preserve">Verification</w:t>
            </w:r>
            <w:r w:rsidDel="00000000" w:rsidR="00000000" w:rsidRPr="00000000">
              <w:rPr>
                <w:rtl w:val="0"/>
              </w:rPr>
            </w:r>
          </w:p>
        </w:tc>
        <w:tc>
          <w:tcPr>
            <w:tcMar>
              <w:top w:w="42.0" w:type="dxa"/>
              <w:bottom w:w="42.0" w:type="dxa"/>
            </w:tcMar>
          </w:tcPr>
          <w:p w:rsidR="00000000" w:rsidDel="00000000" w:rsidP="00000000" w:rsidRDefault="00000000" w:rsidRPr="00000000" w14:paraId="00000105">
            <w:pPr>
              <w:rPr/>
            </w:pPr>
            <w:r w:rsidDel="00000000" w:rsidR="00000000" w:rsidRPr="00000000">
              <w:rPr>
                <w:rFonts w:ascii="Aptos" w:cs="Aptos" w:eastAsia="Aptos" w:hAnsi="Aptos"/>
                <w:b w:val="0"/>
                <w:bCs w:val="0"/>
                <w:i w:val="0"/>
                <w:iCs w:val="0"/>
                <w:color w:val="20242b"/>
                <w:sz w:val="14"/>
                <w:szCs w:val="14"/>
                <w:rtl w:val="0"/>
              </w:rPr>
              <w:t xml:space="preserve">Required golden/regression tests and expected outcomes.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06">
            <w:pPr>
              <w:rPr/>
            </w:pPr>
            <w:r w:rsidDel="00000000" w:rsidR="00000000" w:rsidRPr="00000000">
              <w:rPr>
                <w:rFonts w:ascii="Aptos" w:cs="Aptos" w:eastAsia="Aptos" w:hAnsi="Aptos"/>
                <w:b w:val="1"/>
                <w:bCs w:val="1"/>
                <w:i w:val="0"/>
                <w:iCs w:val="0"/>
                <w:color w:val="7a1f3d"/>
                <w:sz w:val="14"/>
                <w:szCs w:val="14"/>
                <w:rtl w:val="0"/>
              </w:rPr>
              <w:t xml:space="preserve">Approvals</w:t>
            </w:r>
            <w:r w:rsidDel="00000000" w:rsidR="00000000" w:rsidRPr="00000000">
              <w:rPr>
                <w:rtl w:val="0"/>
              </w:rPr>
            </w:r>
          </w:p>
        </w:tc>
        <w:tc>
          <w:tcPr>
            <w:tcMar>
              <w:top w:w="42.0" w:type="dxa"/>
              <w:bottom w:w="42.0" w:type="dxa"/>
            </w:tcMar>
          </w:tcPr>
          <w:p w:rsidR="00000000" w:rsidDel="00000000" w:rsidP="00000000" w:rsidRDefault="00000000" w:rsidRPr="00000000" w14:paraId="00000107">
            <w:pPr>
              <w:rPr/>
            </w:pPr>
            <w:r w:rsidDel="00000000" w:rsidR="00000000" w:rsidRPr="00000000">
              <w:rPr>
                <w:rFonts w:ascii="Aptos" w:cs="Aptos" w:eastAsia="Aptos" w:hAnsi="Aptos"/>
                <w:b w:val="0"/>
                <w:bCs w:val="0"/>
                <w:i w:val="0"/>
                <w:iCs w:val="0"/>
                <w:color w:val="20242b"/>
                <w:sz w:val="14"/>
                <w:szCs w:val="14"/>
                <w:rtl w:val="0"/>
              </w:rPr>
              <w:t xml:space="preserve">Author, independent reviewer, legal/content approver and effective date.</w:t>
            </w:r>
            <w:r w:rsidDel="00000000" w:rsidR="00000000" w:rsidRPr="00000000">
              <w:rPr>
                <w:rtl w:val="0"/>
              </w:rPr>
            </w:r>
          </w:p>
        </w:tc>
      </w:tr>
      <w:tr>
        <w:trPr>
          <w:cantSplit w:val="0"/>
          <w:tblHeader w:val="0"/>
        </w:trPr>
        <w:tc>
          <w:tcPr>
            <w:shd w:fill="f4e9ed" w:val="clear"/>
            <w:tcMar>
              <w:top w:w="75.0" w:type="dxa"/>
              <w:bottom w:w="75.0" w:type="dxa"/>
            </w:tcMar>
          </w:tcPr>
          <w:p w:rsidR="00000000" w:rsidDel="00000000" w:rsidP="00000000" w:rsidRDefault="00000000" w:rsidRPr="00000000" w14:paraId="00000108">
            <w:pPr>
              <w:spacing w:after="20" w:lineRule="auto"/>
              <w:rPr/>
            </w:pPr>
            <w:r w:rsidDel="00000000" w:rsidR="00000000" w:rsidRPr="00000000">
              <w:rPr>
                <w:rFonts w:ascii="Aptos" w:cs="Aptos" w:eastAsia="Aptos" w:hAnsi="Aptos"/>
                <w:b w:val="1"/>
                <w:bCs w:val="1"/>
                <w:i w:val="0"/>
                <w:iCs w:val="0"/>
                <w:color w:val="7a1f3d"/>
                <w:sz w:val="18"/>
                <w:szCs w:val="18"/>
                <w:rtl w:val="0"/>
              </w:rPr>
              <w:t xml:space="preserve">FOUR-EYES MINIMUM</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Aptos" w:cs="Aptos" w:eastAsia="Aptos" w:hAnsi="Aptos"/>
                <w:b w:val="1"/>
                <w:bCs w:val="1"/>
                <w:i w:val="0"/>
                <w:iCs w:val="0"/>
                <w:color w:val="20242b"/>
                <w:sz w:val="17"/>
                <w:szCs w:val="17"/>
                <w:rtl w:val="0"/>
              </w:rPr>
              <w:t xml:space="preserve">No material production content change may be approved by the same person who authored it. High-impact or legally ambiguous changes additionally require designated senior content/legal approval.</w:t>
            </w:r>
            <w:r w:rsidDel="00000000" w:rsidR="00000000" w:rsidRPr="00000000">
              <w:rPr>
                <w:rtl w:val="0"/>
              </w:rPr>
            </w:r>
          </w:p>
        </w:tc>
      </w:tr>
    </w:tbl>
    <w:p w:rsidR="00000000" w:rsidDel="00000000" w:rsidP="00000000" w:rsidRDefault="00000000" w:rsidRPr="00000000" w14:paraId="0000010A">
      <w:pPr>
        <w:pStyle w:val="Heading1"/>
        <w:keepNext w:val="0"/>
        <w:spacing w:after="60" w:before="0" w:line="250" w:lineRule="auto"/>
        <w:rPr/>
      </w:pPr>
      <w:r w:rsidDel="00000000" w:rsidR="00000000" w:rsidRPr="00000000">
        <w:rPr>
          <w:rtl w:val="0"/>
        </w:rPr>
        <w:t xml:space="preserve">9. Temporal Model, Publication Delay &amp; Retroactivity</w:t>
      </w:r>
    </w:p>
    <w:p w:rsidR="00000000" w:rsidDel="00000000" w:rsidP="00000000" w:rsidRDefault="00000000" w:rsidRPr="00000000" w14:paraId="0000010B">
      <w:pPr>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Content must distinguish at least five time concepts; collapsing them into one effective_date is prohibited.</w:t>
      </w:r>
      <w:r w:rsidDel="00000000" w:rsidR="00000000" w:rsidRPr="00000000">
        <w:rPr>
          <w:rtl w:val="0"/>
        </w:rPr>
      </w:r>
    </w:p>
    <w:tbl>
      <w:tblPr>
        <w:tblStyle w:val="Table8"/>
        <w:tblW w:w="1008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024"/>
        <w:gridCol w:w="7056"/>
        <w:tblGridChange w:id="0">
          <w:tblGrid>
            <w:gridCol w:w="3024"/>
            <w:gridCol w:w="7056"/>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0C">
            <w:pPr>
              <w:rPr/>
            </w:pPr>
            <w:r w:rsidDel="00000000" w:rsidR="00000000" w:rsidRPr="00000000">
              <w:rPr>
                <w:rFonts w:ascii="Aptos" w:cs="Aptos" w:eastAsia="Aptos" w:hAnsi="Aptos"/>
                <w:b w:val="1"/>
                <w:bCs w:val="1"/>
                <w:i w:val="0"/>
                <w:iCs w:val="0"/>
                <w:color w:val="ffffff"/>
                <w:sz w:val="14"/>
                <w:szCs w:val="14"/>
                <w:rtl w:val="0"/>
              </w:rPr>
              <w:t xml:space="preserve">Time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0D">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0E">
            <w:pPr>
              <w:rPr/>
            </w:pPr>
            <w:r w:rsidDel="00000000" w:rsidR="00000000" w:rsidRPr="00000000">
              <w:rPr>
                <w:rFonts w:ascii="Aptos" w:cs="Aptos" w:eastAsia="Aptos" w:hAnsi="Aptos"/>
                <w:b w:val="1"/>
                <w:bCs w:val="1"/>
                <w:i w:val="0"/>
                <w:iCs w:val="0"/>
                <w:color w:val="7a1f3d"/>
                <w:sz w:val="14"/>
                <w:szCs w:val="14"/>
                <w:rtl w:val="0"/>
              </w:rPr>
              <w:t xml:space="preserve">legal_valid_from / to</w:t>
            </w:r>
            <w:r w:rsidDel="00000000" w:rsidR="00000000" w:rsidRPr="00000000">
              <w:rPr>
                <w:rtl w:val="0"/>
              </w:rPr>
            </w:r>
          </w:p>
        </w:tc>
        <w:tc>
          <w:tcPr>
            <w:tcMar>
              <w:top w:w="42.0" w:type="dxa"/>
              <w:bottom w:w="42.0" w:type="dxa"/>
            </w:tcMar>
          </w:tcPr>
          <w:p w:rsidR="00000000" w:rsidDel="00000000" w:rsidP="00000000" w:rsidRDefault="00000000" w:rsidRPr="00000000" w14:paraId="0000010F">
            <w:pPr>
              <w:rPr/>
            </w:pPr>
            <w:r w:rsidDel="00000000" w:rsidR="00000000" w:rsidRPr="00000000">
              <w:rPr>
                <w:rFonts w:ascii="Aptos" w:cs="Aptos" w:eastAsia="Aptos" w:hAnsi="Aptos"/>
                <w:b w:val="0"/>
                <w:bCs w:val="0"/>
                <w:i w:val="0"/>
                <w:iCs w:val="0"/>
                <w:color w:val="20242b"/>
                <w:sz w:val="14"/>
                <w:szCs w:val="14"/>
                <w:rtl w:val="0"/>
              </w:rPr>
              <w:t xml:space="preserve">When the rule legally applies.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10">
            <w:pPr>
              <w:rPr/>
            </w:pPr>
            <w:r w:rsidDel="00000000" w:rsidR="00000000" w:rsidRPr="00000000">
              <w:rPr>
                <w:rFonts w:ascii="Aptos" w:cs="Aptos" w:eastAsia="Aptos" w:hAnsi="Aptos"/>
                <w:b w:val="1"/>
                <w:bCs w:val="1"/>
                <w:i w:val="0"/>
                <w:iCs w:val="0"/>
                <w:color w:val="7a1f3d"/>
                <w:sz w:val="14"/>
                <w:szCs w:val="14"/>
                <w:rtl w:val="0"/>
              </w:rPr>
              <w:t xml:space="preserve">published_at</w:t>
            </w:r>
            <w:r w:rsidDel="00000000" w:rsidR="00000000" w:rsidRPr="00000000">
              <w:rPr>
                <w:rtl w:val="0"/>
              </w:rPr>
            </w:r>
          </w:p>
        </w:tc>
        <w:tc>
          <w:tcPr>
            <w:tcMar>
              <w:top w:w="42.0" w:type="dxa"/>
              <w:bottom w:w="42.0" w:type="dxa"/>
            </w:tcMar>
          </w:tcPr>
          <w:p w:rsidR="00000000" w:rsidDel="00000000" w:rsidP="00000000" w:rsidRDefault="00000000" w:rsidRPr="00000000" w14:paraId="00000111">
            <w:pPr>
              <w:rPr/>
            </w:pPr>
            <w:r w:rsidDel="00000000" w:rsidR="00000000" w:rsidRPr="00000000">
              <w:rPr>
                <w:rFonts w:ascii="Aptos" w:cs="Aptos" w:eastAsia="Aptos" w:hAnsi="Aptos"/>
                <w:b w:val="0"/>
                <w:bCs w:val="0"/>
                <w:i w:val="0"/>
                <w:iCs w:val="0"/>
                <w:color w:val="20242b"/>
                <w:sz w:val="14"/>
                <w:szCs w:val="14"/>
                <w:rtl w:val="0"/>
              </w:rPr>
              <w:t xml:space="preserve">When the authority publicly issued it.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12">
            <w:pPr>
              <w:rPr/>
            </w:pPr>
            <w:r w:rsidDel="00000000" w:rsidR="00000000" w:rsidRPr="00000000">
              <w:rPr>
                <w:rFonts w:ascii="Aptos" w:cs="Aptos" w:eastAsia="Aptos" w:hAnsi="Aptos"/>
                <w:b w:val="1"/>
                <w:bCs w:val="1"/>
                <w:i w:val="0"/>
                <w:iCs w:val="0"/>
                <w:color w:val="7a1f3d"/>
                <w:sz w:val="14"/>
                <w:szCs w:val="14"/>
                <w:rtl w:val="0"/>
              </w:rPr>
              <w:t xml:space="preserve">known_at</w:t>
            </w:r>
            <w:r w:rsidDel="00000000" w:rsidR="00000000" w:rsidRPr="00000000">
              <w:rPr>
                <w:rtl w:val="0"/>
              </w:rPr>
            </w:r>
          </w:p>
        </w:tc>
        <w:tc>
          <w:tcPr>
            <w:tcMar>
              <w:top w:w="42.0" w:type="dxa"/>
              <w:bottom w:w="42.0" w:type="dxa"/>
            </w:tcMar>
          </w:tcPr>
          <w:p w:rsidR="00000000" w:rsidDel="00000000" w:rsidP="00000000" w:rsidRDefault="00000000" w:rsidRPr="00000000" w14:paraId="00000113">
            <w:pPr>
              <w:rPr/>
            </w:pPr>
            <w:r w:rsidDel="00000000" w:rsidR="00000000" w:rsidRPr="00000000">
              <w:rPr>
                <w:rFonts w:ascii="Aptos" w:cs="Aptos" w:eastAsia="Aptos" w:hAnsi="Aptos"/>
                <w:b w:val="0"/>
                <w:bCs w:val="0"/>
                <w:i w:val="0"/>
                <w:iCs w:val="0"/>
                <w:color w:val="20242b"/>
                <w:sz w:val="14"/>
                <w:szCs w:val="14"/>
                <w:rtl w:val="0"/>
              </w:rPr>
              <w:t xml:space="preserve">When ZoikoTax acquired/recorded the source.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14">
            <w:pPr>
              <w:rPr/>
            </w:pPr>
            <w:r w:rsidDel="00000000" w:rsidR="00000000" w:rsidRPr="00000000">
              <w:rPr>
                <w:rFonts w:ascii="Aptos" w:cs="Aptos" w:eastAsia="Aptos" w:hAnsi="Aptos"/>
                <w:b w:val="1"/>
                <w:bCs w:val="1"/>
                <w:i w:val="0"/>
                <w:iCs w:val="0"/>
                <w:color w:val="7a1f3d"/>
                <w:sz w:val="14"/>
                <w:szCs w:val="14"/>
                <w:rtl w:val="0"/>
              </w:rPr>
              <w:t xml:space="preserve">approved_at</w:t>
            </w:r>
            <w:r w:rsidDel="00000000" w:rsidR="00000000" w:rsidRPr="00000000">
              <w:rPr>
                <w:rtl w:val="0"/>
              </w:rPr>
            </w:r>
          </w:p>
        </w:tc>
        <w:tc>
          <w:tcPr>
            <w:tcMar>
              <w:top w:w="42.0" w:type="dxa"/>
              <w:bottom w:w="42.0" w:type="dxa"/>
            </w:tcMar>
          </w:tcPr>
          <w:p w:rsidR="00000000" w:rsidDel="00000000" w:rsidP="00000000" w:rsidRDefault="00000000" w:rsidRPr="00000000" w14:paraId="00000115">
            <w:pPr>
              <w:rPr/>
            </w:pPr>
            <w:r w:rsidDel="00000000" w:rsidR="00000000" w:rsidRPr="00000000">
              <w:rPr>
                <w:rFonts w:ascii="Aptos" w:cs="Aptos" w:eastAsia="Aptos" w:hAnsi="Aptos"/>
                <w:b w:val="0"/>
                <w:bCs w:val="0"/>
                <w:i w:val="0"/>
                <w:iCs w:val="0"/>
                <w:color w:val="20242b"/>
                <w:sz w:val="14"/>
                <w:szCs w:val="14"/>
                <w:rtl w:val="0"/>
              </w:rPr>
              <w:t xml:space="preserve">When ZoikoTax approved the executable interpretation.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16">
            <w:pPr>
              <w:rPr/>
            </w:pPr>
            <w:r w:rsidDel="00000000" w:rsidR="00000000" w:rsidRPr="00000000">
              <w:rPr>
                <w:rFonts w:ascii="Aptos" w:cs="Aptos" w:eastAsia="Aptos" w:hAnsi="Aptos"/>
                <w:b w:val="1"/>
                <w:bCs w:val="1"/>
                <w:i w:val="0"/>
                <w:iCs w:val="0"/>
                <w:color w:val="7a1f3d"/>
                <w:sz w:val="14"/>
                <w:szCs w:val="14"/>
                <w:rtl w:val="0"/>
              </w:rPr>
              <w:t xml:space="preserve">deployment_effective_at</w:t>
            </w:r>
            <w:r w:rsidDel="00000000" w:rsidR="00000000" w:rsidRPr="00000000">
              <w:rPr>
                <w:rtl w:val="0"/>
              </w:rPr>
            </w:r>
          </w:p>
        </w:tc>
        <w:tc>
          <w:tcPr>
            <w:tcMar>
              <w:top w:w="42.0" w:type="dxa"/>
              <w:bottom w:w="42.0" w:type="dxa"/>
            </w:tcMar>
          </w:tcPr>
          <w:p w:rsidR="00000000" w:rsidDel="00000000" w:rsidP="00000000" w:rsidRDefault="00000000" w:rsidRPr="00000000" w14:paraId="00000117">
            <w:pPr>
              <w:rPr/>
            </w:pPr>
            <w:r w:rsidDel="00000000" w:rsidR="00000000" w:rsidRPr="00000000">
              <w:rPr>
                <w:rFonts w:ascii="Aptos" w:cs="Aptos" w:eastAsia="Aptos" w:hAnsi="Aptos"/>
                <w:b w:val="0"/>
                <w:bCs w:val="0"/>
                <w:i w:val="0"/>
                <w:iCs w:val="0"/>
                <w:color w:val="20242b"/>
                <w:sz w:val="14"/>
                <w:szCs w:val="14"/>
                <w:rtl w:val="0"/>
              </w:rPr>
              <w:t xml:space="preserve">When the bundle may execute in a target environment.</w:t>
            </w:r>
            <w:r w:rsidDel="00000000" w:rsidR="00000000" w:rsidRPr="00000000">
              <w:rPr>
                <w:rtl w:val="0"/>
              </w:rPr>
            </w:r>
          </w:p>
        </w:tc>
      </w:tr>
    </w:tbl>
    <w:p w:rsidR="00000000" w:rsidDel="00000000" w:rsidP="00000000" w:rsidRDefault="00000000" w:rsidRPr="00000000" w14:paraId="00000118">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Retroactive legal changes MUST be represented without rewriting what ZoikoTax knew historically.</w:t>
      </w:r>
      <w:r w:rsidDel="00000000" w:rsidR="00000000" w:rsidRPr="00000000">
        <w:rPr>
          <w:rtl w:val="0"/>
        </w:rPr>
      </w:r>
    </w:p>
    <w:p w:rsidR="00000000" w:rsidDel="00000000" w:rsidP="00000000" w:rsidRDefault="00000000" w:rsidRPr="00000000" w14:paraId="00000119">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replay request can choose legal-correctness view or historical-system-behavior view as defined by ZTAX-EVID-001.</w:t>
      </w:r>
      <w:r w:rsidDel="00000000" w:rsidR="00000000" w:rsidRPr="00000000">
        <w:rPr>
          <w:rtl w:val="0"/>
        </w:rPr>
      </w:r>
    </w:p>
    <w:p w:rsidR="00000000" w:rsidDel="00000000" w:rsidP="00000000" w:rsidRDefault="00000000" w:rsidRPr="00000000" w14:paraId="0000011A">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Future-effective content may be deployed ahead of time but must not activate before its legal/effective window.</w:t>
      </w:r>
      <w:r w:rsidDel="00000000" w:rsidR="00000000" w:rsidRPr="00000000">
        <w:rPr>
          <w:rtl w:val="0"/>
        </w:rPr>
      </w:r>
    </w:p>
    <w:p w:rsidR="00000000" w:rsidDel="00000000" w:rsidP="00000000" w:rsidRDefault="00000000" w:rsidRPr="00000000" w14:paraId="0000011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a source is published late, the pack may require restatement/assessment analysis; the content system must preserve both legal and knowledge time.</w:t>
      </w:r>
      <w:r w:rsidDel="00000000" w:rsidR="00000000" w:rsidRPr="00000000">
        <w:rPr>
          <w:rtl w:val="0"/>
        </w:rPr>
      </w:r>
    </w:p>
    <w:p w:rsidR="00000000" w:rsidDel="00000000" w:rsidP="00000000" w:rsidRDefault="00000000" w:rsidRPr="00000000" w14:paraId="0000011C">
      <w:pPr>
        <w:pStyle w:val="Heading1"/>
        <w:keepNext w:val="0"/>
        <w:spacing w:after="60" w:before="0" w:line="250" w:lineRule="auto"/>
        <w:rPr/>
      </w:pPr>
      <w:r w:rsidDel="00000000" w:rsidR="00000000" w:rsidRPr="00000000">
        <w:rPr>
          <w:rtl w:val="0"/>
        </w:rPr>
        <w:t xml:space="preserve">10. Pack Architecture &amp; Composability</w:t>
      </w:r>
    </w:p>
    <w:p w:rsidR="00000000" w:rsidDel="00000000" w:rsidP="00000000" w:rsidRDefault="00000000" w:rsidRPr="00000000" w14:paraId="0000011D">
      <w:pPr>
        <w:rPr/>
      </w:pPr>
      <w:r w:rsidDel="00000000" w:rsidR="00000000" w:rsidRPr="00000000">
        <w:rPr/>
        <w:drawing>
          <wp:inline distB="0" distT="0" distL="114300" distR="114300">
            <wp:extent cx="6537960" cy="3187256"/>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537960" cy="3187256"/>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A “country pack” is a commercial shorthand, not necessarily one technical package. ZoikoTax uses composable packages with explicit dependencies and precedence.</w:t>
      </w:r>
      <w:r w:rsidDel="00000000" w:rsidR="00000000" w:rsidRPr="00000000">
        <w:rPr>
          <w:rtl w:val="0"/>
        </w:rPr>
      </w:r>
    </w:p>
    <w:tbl>
      <w:tblPr>
        <w:tblStyle w:val="Table9"/>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232"/>
        <w:gridCol w:w="7704"/>
        <w:tblGridChange w:id="0">
          <w:tblGrid>
            <w:gridCol w:w="2232"/>
            <w:gridCol w:w="7704"/>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1F">
            <w:pPr>
              <w:rPr/>
            </w:pPr>
            <w:r w:rsidDel="00000000" w:rsidR="00000000" w:rsidRPr="00000000">
              <w:rPr>
                <w:rFonts w:ascii="Aptos" w:cs="Aptos" w:eastAsia="Aptos" w:hAnsi="Aptos"/>
                <w:b w:val="1"/>
                <w:bCs w:val="1"/>
                <w:i w:val="0"/>
                <w:iCs w:val="0"/>
                <w:color w:val="ffffff"/>
                <w:sz w:val="14"/>
                <w:szCs w:val="14"/>
                <w:rtl w:val="0"/>
              </w:rPr>
              <w:t xml:space="preserve">Package type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20">
            <w:pPr>
              <w:rPr/>
            </w:pPr>
            <w:r w:rsidDel="00000000" w:rsidR="00000000" w:rsidRPr="00000000">
              <w:rPr>
                <w:rFonts w:ascii="Aptos" w:cs="Aptos" w:eastAsia="Aptos" w:hAnsi="Aptos"/>
                <w:b w:val="1"/>
                <w:bCs w:val="1"/>
                <w:i w:val="0"/>
                <w:iCs w:val="0"/>
                <w:color w:val="ffffff"/>
                <w:sz w:val="14"/>
                <w:szCs w:val="14"/>
                <w:rtl w:val="0"/>
              </w:rPr>
              <w:t xml:space="preserve">Purpose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21">
            <w:pPr>
              <w:rPr/>
            </w:pPr>
            <w:r w:rsidDel="00000000" w:rsidR="00000000" w:rsidRPr="00000000">
              <w:rPr>
                <w:rFonts w:ascii="Aptos" w:cs="Aptos" w:eastAsia="Aptos" w:hAnsi="Aptos"/>
                <w:b w:val="1"/>
                <w:bCs w:val="1"/>
                <w:i w:val="0"/>
                <w:iCs w:val="0"/>
                <w:color w:val="7a1f3d"/>
                <w:sz w:val="14"/>
                <w:szCs w:val="14"/>
                <w:rtl w:val="0"/>
              </w:rPr>
              <w:t xml:space="preserve">GLOBAL</w:t>
            </w:r>
            <w:r w:rsidDel="00000000" w:rsidR="00000000" w:rsidRPr="00000000">
              <w:rPr>
                <w:rtl w:val="0"/>
              </w:rPr>
            </w:r>
          </w:p>
        </w:tc>
        <w:tc>
          <w:tcPr>
            <w:tcMar>
              <w:top w:w="42.0" w:type="dxa"/>
              <w:bottom w:w="42.0" w:type="dxa"/>
            </w:tcMar>
          </w:tcPr>
          <w:p w:rsidR="00000000" w:rsidDel="00000000" w:rsidP="00000000" w:rsidRDefault="00000000" w:rsidRPr="00000000" w14:paraId="00000122">
            <w:pPr>
              <w:rPr/>
            </w:pPr>
            <w:r w:rsidDel="00000000" w:rsidR="00000000" w:rsidRPr="00000000">
              <w:rPr>
                <w:rFonts w:ascii="Aptos" w:cs="Aptos" w:eastAsia="Aptos" w:hAnsi="Aptos"/>
                <w:b w:val="0"/>
                <w:bCs w:val="0"/>
                <w:i w:val="0"/>
                <w:iCs w:val="0"/>
                <w:color w:val="20242b"/>
                <w:sz w:val="14"/>
                <w:szCs w:val="14"/>
                <w:rtl w:val="0"/>
              </w:rPr>
              <w:t xml:space="preserve">Shared ontology, currencies, canonical tax types, generic calculation primitives, evidence schemas.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23">
            <w:pPr>
              <w:rPr/>
            </w:pPr>
            <w:r w:rsidDel="00000000" w:rsidR="00000000" w:rsidRPr="00000000">
              <w:rPr>
                <w:rFonts w:ascii="Aptos" w:cs="Aptos" w:eastAsia="Aptos" w:hAnsi="Aptos"/>
                <w:b w:val="1"/>
                <w:bCs w:val="1"/>
                <w:i w:val="0"/>
                <w:iCs w:val="0"/>
                <w:color w:val="7a1f3d"/>
                <w:sz w:val="14"/>
                <w:szCs w:val="14"/>
                <w:rtl w:val="0"/>
              </w:rPr>
              <w:t xml:space="preserve">REGIONAL</w:t>
            </w:r>
            <w:r w:rsidDel="00000000" w:rsidR="00000000" w:rsidRPr="00000000">
              <w:rPr>
                <w:rtl w:val="0"/>
              </w:rPr>
            </w:r>
          </w:p>
        </w:tc>
        <w:tc>
          <w:tcPr>
            <w:tcMar>
              <w:top w:w="42.0" w:type="dxa"/>
              <w:bottom w:w="42.0" w:type="dxa"/>
            </w:tcMar>
          </w:tcPr>
          <w:p w:rsidR="00000000" w:rsidDel="00000000" w:rsidP="00000000" w:rsidRDefault="00000000" w:rsidRPr="00000000" w14:paraId="00000124">
            <w:pPr>
              <w:rPr/>
            </w:pPr>
            <w:r w:rsidDel="00000000" w:rsidR="00000000" w:rsidRPr="00000000">
              <w:rPr>
                <w:rFonts w:ascii="Aptos" w:cs="Aptos" w:eastAsia="Aptos" w:hAnsi="Aptos"/>
                <w:b w:val="0"/>
                <w:bCs w:val="0"/>
                <w:i w:val="0"/>
                <w:iCs w:val="0"/>
                <w:color w:val="20242b"/>
                <w:sz w:val="14"/>
                <w:szCs w:val="14"/>
                <w:rtl w:val="0"/>
              </w:rPr>
              <w:t xml:space="preserve">Regional legal frameworks or shared standards (for example EU-wide rules where legally applicable).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25">
            <w:pPr>
              <w:rPr/>
            </w:pPr>
            <w:r w:rsidDel="00000000" w:rsidR="00000000" w:rsidRPr="00000000">
              <w:rPr>
                <w:rFonts w:ascii="Aptos" w:cs="Aptos" w:eastAsia="Aptos" w:hAnsi="Aptos"/>
                <w:b w:val="1"/>
                <w:bCs w:val="1"/>
                <w:i w:val="0"/>
                <w:iCs w:val="0"/>
                <w:color w:val="7a1f3d"/>
                <w:sz w:val="14"/>
                <w:szCs w:val="14"/>
                <w:rtl w:val="0"/>
              </w:rPr>
              <w:t xml:space="preserve">NATIONAL</w:t>
            </w:r>
            <w:r w:rsidDel="00000000" w:rsidR="00000000" w:rsidRPr="00000000">
              <w:rPr>
                <w:rtl w:val="0"/>
              </w:rPr>
            </w:r>
          </w:p>
        </w:tc>
        <w:tc>
          <w:tcPr>
            <w:tcMar>
              <w:top w:w="42.0" w:type="dxa"/>
              <w:bottom w:w="42.0" w:type="dxa"/>
            </w:tcMar>
          </w:tcPr>
          <w:p w:rsidR="00000000" w:rsidDel="00000000" w:rsidP="00000000" w:rsidRDefault="00000000" w:rsidRPr="00000000" w14:paraId="00000126">
            <w:pPr>
              <w:rPr/>
            </w:pPr>
            <w:r w:rsidDel="00000000" w:rsidR="00000000" w:rsidRPr="00000000">
              <w:rPr>
                <w:rFonts w:ascii="Aptos" w:cs="Aptos" w:eastAsia="Aptos" w:hAnsi="Aptos"/>
                <w:b w:val="0"/>
                <w:bCs w:val="0"/>
                <w:i w:val="0"/>
                <w:iCs w:val="0"/>
                <w:color w:val="20242b"/>
                <w:sz w:val="14"/>
                <w:szCs w:val="14"/>
                <w:rtl w:val="0"/>
              </w:rPr>
              <w:t xml:space="preserve">Country-level tax and telecom regulatory law.</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27">
            <w:pPr>
              <w:rPr/>
            </w:pPr>
            <w:r w:rsidDel="00000000" w:rsidR="00000000" w:rsidRPr="00000000">
              <w:rPr>
                <w:rFonts w:ascii="Aptos" w:cs="Aptos" w:eastAsia="Aptos" w:hAnsi="Aptos"/>
                <w:b w:val="1"/>
                <w:bCs w:val="1"/>
                <w:i w:val="0"/>
                <w:iCs w:val="0"/>
                <w:color w:val="7a1f3d"/>
                <w:sz w:val="14"/>
                <w:szCs w:val="14"/>
                <w:rtl w:val="0"/>
              </w:rPr>
              <w:t xml:space="preserve">SUBNATIONAL</w:t>
            </w:r>
            <w:r w:rsidDel="00000000" w:rsidR="00000000" w:rsidRPr="00000000">
              <w:rPr>
                <w:rtl w:val="0"/>
              </w:rPr>
            </w:r>
          </w:p>
        </w:tc>
        <w:tc>
          <w:tcPr>
            <w:tcMar>
              <w:top w:w="42.0" w:type="dxa"/>
              <w:bottom w:w="42.0" w:type="dxa"/>
            </w:tcMar>
          </w:tcPr>
          <w:p w:rsidR="00000000" w:rsidDel="00000000" w:rsidP="00000000" w:rsidRDefault="00000000" w:rsidRPr="00000000" w14:paraId="00000128">
            <w:pPr>
              <w:rPr/>
            </w:pPr>
            <w:r w:rsidDel="00000000" w:rsidR="00000000" w:rsidRPr="00000000">
              <w:rPr>
                <w:rFonts w:ascii="Aptos" w:cs="Aptos" w:eastAsia="Aptos" w:hAnsi="Aptos"/>
                <w:b w:val="0"/>
                <w:bCs w:val="0"/>
                <w:i w:val="0"/>
                <w:iCs w:val="0"/>
                <w:color w:val="20242b"/>
                <w:sz w:val="14"/>
                <w:szCs w:val="14"/>
                <w:rtl w:val="0"/>
              </w:rPr>
              <w:t xml:space="preserve">State/province/county/municipal/special-district content.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29">
            <w:pPr>
              <w:rPr/>
            </w:pPr>
            <w:r w:rsidDel="00000000" w:rsidR="00000000" w:rsidRPr="00000000">
              <w:rPr>
                <w:rFonts w:ascii="Aptos" w:cs="Aptos" w:eastAsia="Aptos" w:hAnsi="Aptos"/>
                <w:b w:val="1"/>
                <w:bCs w:val="1"/>
                <w:i w:val="0"/>
                <w:iCs w:val="0"/>
                <w:color w:val="7a1f3d"/>
                <w:sz w:val="14"/>
                <w:szCs w:val="14"/>
                <w:rtl w:val="0"/>
              </w:rPr>
              <w:t xml:space="preserve">SECTOR/OBLIGATION</w:t>
            </w:r>
            <w:r w:rsidDel="00000000" w:rsidR="00000000" w:rsidRPr="00000000">
              <w:rPr>
                <w:rtl w:val="0"/>
              </w:rPr>
            </w:r>
          </w:p>
        </w:tc>
        <w:tc>
          <w:tcPr>
            <w:tcMar>
              <w:top w:w="42.0" w:type="dxa"/>
              <w:bottom w:w="42.0" w:type="dxa"/>
            </w:tcMar>
          </w:tcPr>
          <w:p w:rsidR="00000000" w:rsidDel="00000000" w:rsidP="00000000" w:rsidRDefault="00000000" w:rsidRPr="00000000" w14:paraId="0000012A">
            <w:pPr>
              <w:rPr/>
            </w:pPr>
            <w:r w:rsidDel="00000000" w:rsidR="00000000" w:rsidRPr="00000000">
              <w:rPr>
                <w:rFonts w:ascii="Aptos" w:cs="Aptos" w:eastAsia="Aptos" w:hAnsi="Aptos"/>
                <w:b w:val="0"/>
                <w:bCs w:val="0"/>
                <w:i w:val="0"/>
                <w:iCs w:val="0"/>
                <w:color w:val="20242b"/>
                <w:sz w:val="14"/>
                <w:szCs w:val="14"/>
                <w:rtl w:val="0"/>
              </w:rPr>
              <w:t xml:space="preserve">Telecom-specific contribution/levy/assessment content independent of ordinary tax.</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2B">
            <w:pPr>
              <w:rPr/>
            </w:pPr>
            <w:r w:rsidDel="00000000" w:rsidR="00000000" w:rsidRPr="00000000">
              <w:rPr>
                <w:rFonts w:ascii="Aptos" w:cs="Aptos" w:eastAsia="Aptos" w:hAnsi="Aptos"/>
                <w:b w:val="1"/>
                <w:bCs w:val="1"/>
                <w:i w:val="0"/>
                <w:iCs w:val="0"/>
                <w:color w:val="7a1f3d"/>
                <w:sz w:val="14"/>
                <w:szCs w:val="14"/>
                <w:rtl w:val="0"/>
              </w:rPr>
              <w:t xml:space="preserve">AUTHORITY-ADAPTER</w:t>
            </w:r>
            <w:r w:rsidDel="00000000" w:rsidR="00000000" w:rsidRPr="00000000">
              <w:rPr>
                <w:rtl w:val="0"/>
              </w:rPr>
            </w:r>
          </w:p>
        </w:tc>
        <w:tc>
          <w:tcPr>
            <w:tcMar>
              <w:top w:w="42.0" w:type="dxa"/>
              <w:bottom w:w="42.0" w:type="dxa"/>
            </w:tcMar>
          </w:tcPr>
          <w:p w:rsidR="00000000" w:rsidDel="00000000" w:rsidP="00000000" w:rsidRDefault="00000000" w:rsidRPr="00000000" w14:paraId="0000012C">
            <w:pPr>
              <w:rPr/>
            </w:pPr>
            <w:r w:rsidDel="00000000" w:rsidR="00000000" w:rsidRPr="00000000">
              <w:rPr>
                <w:rFonts w:ascii="Aptos" w:cs="Aptos" w:eastAsia="Aptos" w:hAnsi="Aptos"/>
                <w:b w:val="0"/>
                <w:bCs w:val="0"/>
                <w:i w:val="0"/>
                <w:iCs w:val="0"/>
                <w:color w:val="20242b"/>
                <w:sz w:val="14"/>
                <w:szCs w:val="14"/>
                <w:rtl w:val="0"/>
              </w:rPr>
              <w:t xml:space="preserve">Forms, filing schemas, regulator API/SFTP/RPA/CTC adapters.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2D">
            <w:pPr>
              <w:rPr/>
            </w:pPr>
            <w:r w:rsidDel="00000000" w:rsidR="00000000" w:rsidRPr="00000000">
              <w:rPr>
                <w:rFonts w:ascii="Aptos" w:cs="Aptos" w:eastAsia="Aptos" w:hAnsi="Aptos"/>
                <w:b w:val="1"/>
                <w:bCs w:val="1"/>
                <w:i w:val="0"/>
                <w:iCs w:val="0"/>
                <w:color w:val="7a1f3d"/>
                <w:sz w:val="14"/>
                <w:szCs w:val="14"/>
                <w:rtl w:val="0"/>
              </w:rPr>
              <w:t xml:space="preserve">CUSTOMER-OVERLAY</w:t>
            </w:r>
            <w:r w:rsidDel="00000000" w:rsidR="00000000" w:rsidRPr="00000000">
              <w:rPr>
                <w:rtl w:val="0"/>
              </w:rPr>
            </w:r>
          </w:p>
        </w:tc>
        <w:tc>
          <w:tcPr>
            <w:tcMar>
              <w:top w:w="42.0" w:type="dxa"/>
              <w:bottom w:w="42.0" w:type="dxa"/>
            </w:tcMar>
          </w:tcPr>
          <w:p w:rsidR="00000000" w:rsidDel="00000000" w:rsidP="00000000" w:rsidRDefault="00000000" w:rsidRPr="00000000" w14:paraId="0000012E">
            <w:pPr>
              <w:rPr/>
            </w:pPr>
            <w:r w:rsidDel="00000000" w:rsidR="00000000" w:rsidRPr="00000000">
              <w:rPr>
                <w:rFonts w:ascii="Aptos" w:cs="Aptos" w:eastAsia="Aptos" w:hAnsi="Aptos"/>
                <w:b w:val="0"/>
                <w:bCs w:val="0"/>
                <w:i w:val="0"/>
                <w:iCs w:val="0"/>
                <w:color w:val="20242b"/>
                <w:sz w:val="14"/>
                <w:szCs w:val="14"/>
                <w:rtl w:val="0"/>
              </w:rPr>
              <w:t xml:space="preserve">Approved customer mappings/elections/exemptions/registrations; cannot override immutable legal constraints.</w:t>
            </w:r>
            <w:r w:rsidDel="00000000" w:rsidR="00000000" w:rsidRPr="00000000">
              <w:rPr>
                <w:rtl w:val="0"/>
              </w:rPr>
            </w:r>
          </w:p>
        </w:tc>
      </w:tr>
    </w:tbl>
    <w:p w:rsidR="00000000" w:rsidDel="00000000" w:rsidP="00000000" w:rsidRDefault="00000000" w:rsidRPr="00000000" w14:paraId="0000012F">
      <w:pPr>
        <w:pStyle w:val="Heading1"/>
        <w:keepNext w:val="0"/>
        <w:spacing w:after="60" w:before="0" w:line="250" w:lineRule="auto"/>
        <w:rPr/>
      </w:pPr>
      <w:r w:rsidDel="00000000" w:rsidR="00000000" w:rsidRPr="00000000">
        <w:rPr>
          <w:rtl w:val="0"/>
        </w:rPr>
        <w:t xml:space="preserve">11. Pack Manifest &amp; Dependency Resolution</w:t>
      </w:r>
    </w:p>
    <w:tbl>
      <w:tblPr>
        <w:tblStyle w:val="Table10"/>
        <w:tblW w:w="1008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952"/>
        <w:gridCol w:w="7128"/>
        <w:tblGridChange w:id="0">
          <w:tblGrid>
            <w:gridCol w:w="2952"/>
            <w:gridCol w:w="7128"/>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30">
            <w:pPr>
              <w:rPr/>
            </w:pPr>
            <w:r w:rsidDel="00000000" w:rsidR="00000000" w:rsidRPr="00000000">
              <w:rPr>
                <w:rFonts w:ascii="Aptos" w:cs="Aptos" w:eastAsia="Aptos" w:hAnsi="Aptos"/>
                <w:b w:val="1"/>
                <w:bCs w:val="1"/>
                <w:i w:val="0"/>
                <w:iCs w:val="0"/>
                <w:color w:val="ffffff"/>
                <w:sz w:val="14"/>
                <w:szCs w:val="14"/>
                <w:rtl w:val="0"/>
              </w:rPr>
              <w:t xml:space="preserve">Manifest 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31">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32">
            <w:pPr>
              <w:rPr/>
            </w:pPr>
            <w:r w:rsidDel="00000000" w:rsidR="00000000" w:rsidRPr="00000000">
              <w:rPr>
                <w:rFonts w:ascii="Aptos" w:cs="Aptos" w:eastAsia="Aptos" w:hAnsi="Aptos"/>
                <w:b w:val="1"/>
                <w:bCs w:val="1"/>
                <w:i w:val="0"/>
                <w:iCs w:val="0"/>
                <w:color w:val="7a1f3d"/>
                <w:sz w:val="14"/>
                <w:szCs w:val="14"/>
                <w:rtl w:val="0"/>
              </w:rPr>
              <w:t xml:space="preserve">pack_id / version</w:t>
            </w:r>
            <w:r w:rsidDel="00000000" w:rsidR="00000000" w:rsidRPr="00000000">
              <w:rPr>
                <w:rtl w:val="0"/>
              </w:rPr>
            </w:r>
          </w:p>
        </w:tc>
        <w:tc>
          <w:tcPr>
            <w:tcMar>
              <w:top w:w="42.0" w:type="dxa"/>
              <w:bottom w:w="42.0" w:type="dxa"/>
            </w:tcMar>
          </w:tcPr>
          <w:p w:rsidR="00000000" w:rsidDel="00000000" w:rsidP="00000000" w:rsidRDefault="00000000" w:rsidRPr="00000000" w14:paraId="00000133">
            <w:pPr>
              <w:rPr/>
            </w:pPr>
            <w:r w:rsidDel="00000000" w:rsidR="00000000" w:rsidRPr="00000000">
              <w:rPr>
                <w:rFonts w:ascii="Aptos" w:cs="Aptos" w:eastAsia="Aptos" w:hAnsi="Aptos"/>
                <w:b w:val="0"/>
                <w:bCs w:val="0"/>
                <w:i w:val="0"/>
                <w:iCs w:val="0"/>
                <w:color w:val="20242b"/>
                <w:sz w:val="14"/>
                <w:szCs w:val="14"/>
                <w:rtl w:val="0"/>
              </w:rPr>
              <w:t xml:space="preserve">Stable package ID + semantic version.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34">
            <w:pPr>
              <w:rPr/>
            </w:pPr>
            <w:r w:rsidDel="00000000" w:rsidR="00000000" w:rsidRPr="00000000">
              <w:rPr>
                <w:rFonts w:ascii="Aptos" w:cs="Aptos" w:eastAsia="Aptos" w:hAnsi="Aptos"/>
                <w:b w:val="1"/>
                <w:bCs w:val="1"/>
                <w:i w:val="0"/>
                <w:iCs w:val="0"/>
                <w:color w:val="7a1f3d"/>
                <w:sz w:val="14"/>
                <w:szCs w:val="14"/>
                <w:rtl w:val="0"/>
              </w:rPr>
              <w:t xml:space="preserve">scope</w:t>
            </w:r>
            <w:r w:rsidDel="00000000" w:rsidR="00000000" w:rsidRPr="00000000">
              <w:rPr>
                <w:rtl w:val="0"/>
              </w:rPr>
            </w:r>
          </w:p>
        </w:tc>
        <w:tc>
          <w:tcPr>
            <w:tcMar>
              <w:top w:w="42.0" w:type="dxa"/>
              <w:bottom w:w="42.0" w:type="dxa"/>
            </w:tcMar>
          </w:tcPr>
          <w:p w:rsidR="00000000" w:rsidDel="00000000" w:rsidP="00000000" w:rsidRDefault="00000000" w:rsidRPr="00000000" w14:paraId="00000135">
            <w:pPr>
              <w:rPr/>
            </w:pPr>
            <w:r w:rsidDel="00000000" w:rsidR="00000000" w:rsidRPr="00000000">
              <w:rPr>
                <w:rFonts w:ascii="Aptos" w:cs="Aptos" w:eastAsia="Aptos" w:hAnsi="Aptos"/>
                <w:b w:val="0"/>
                <w:bCs w:val="0"/>
                <w:i w:val="0"/>
                <w:iCs w:val="0"/>
                <w:color w:val="20242b"/>
                <w:sz w:val="14"/>
                <w:szCs w:val="14"/>
                <w:rtl w:val="0"/>
              </w:rPr>
              <w:t xml:space="preserve">Countries/regions/authorities and capability matrix.</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36">
            <w:pPr>
              <w:rPr/>
            </w:pPr>
            <w:r w:rsidDel="00000000" w:rsidR="00000000" w:rsidRPr="00000000">
              <w:rPr>
                <w:rFonts w:ascii="Aptos" w:cs="Aptos" w:eastAsia="Aptos" w:hAnsi="Aptos"/>
                <w:b w:val="1"/>
                <w:bCs w:val="1"/>
                <w:i w:val="0"/>
                <w:iCs w:val="0"/>
                <w:color w:val="7a1f3d"/>
                <w:sz w:val="14"/>
                <w:szCs w:val="14"/>
                <w:rtl w:val="0"/>
              </w:rPr>
              <w:t xml:space="preserve">status</w:t>
            </w:r>
            <w:r w:rsidDel="00000000" w:rsidR="00000000" w:rsidRPr="00000000">
              <w:rPr>
                <w:rtl w:val="0"/>
              </w:rPr>
            </w:r>
          </w:p>
        </w:tc>
        <w:tc>
          <w:tcPr>
            <w:tcMar>
              <w:top w:w="42.0" w:type="dxa"/>
              <w:bottom w:w="42.0" w:type="dxa"/>
            </w:tcMar>
          </w:tcPr>
          <w:p w:rsidR="00000000" w:rsidDel="00000000" w:rsidP="00000000" w:rsidRDefault="00000000" w:rsidRPr="00000000" w14:paraId="00000137">
            <w:pPr>
              <w:rPr/>
            </w:pPr>
            <w:r w:rsidDel="00000000" w:rsidR="00000000" w:rsidRPr="00000000">
              <w:rPr>
                <w:rFonts w:ascii="Aptos" w:cs="Aptos" w:eastAsia="Aptos" w:hAnsi="Aptos"/>
                <w:b w:val="0"/>
                <w:bCs w:val="0"/>
                <w:i w:val="0"/>
                <w:iCs w:val="0"/>
                <w:color w:val="20242b"/>
                <w:sz w:val="14"/>
                <w:szCs w:val="14"/>
                <w:rtl w:val="0"/>
              </w:rPr>
              <w:t xml:space="preserve">RESEARCH/VALIDATION/PILOT/PRODUCTION/MANAGED/SUSPENDED/WITHDRAWN.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38">
            <w:pPr>
              <w:rPr/>
            </w:pPr>
            <w:r w:rsidDel="00000000" w:rsidR="00000000" w:rsidRPr="00000000">
              <w:rPr>
                <w:rFonts w:ascii="Aptos" w:cs="Aptos" w:eastAsia="Aptos" w:hAnsi="Aptos"/>
                <w:b w:val="1"/>
                <w:bCs w:val="1"/>
                <w:i w:val="0"/>
                <w:iCs w:val="0"/>
                <w:color w:val="7a1f3d"/>
                <w:sz w:val="14"/>
                <w:szCs w:val="14"/>
                <w:rtl w:val="0"/>
              </w:rPr>
              <w:t xml:space="preserve">legal_effective_window</w:t>
            </w:r>
            <w:r w:rsidDel="00000000" w:rsidR="00000000" w:rsidRPr="00000000">
              <w:rPr>
                <w:rtl w:val="0"/>
              </w:rPr>
            </w:r>
          </w:p>
        </w:tc>
        <w:tc>
          <w:tcPr>
            <w:tcMar>
              <w:top w:w="42.0" w:type="dxa"/>
              <w:bottom w:w="42.0" w:type="dxa"/>
            </w:tcMar>
          </w:tcPr>
          <w:p w:rsidR="00000000" w:rsidDel="00000000" w:rsidP="00000000" w:rsidRDefault="00000000" w:rsidRPr="00000000" w14:paraId="00000139">
            <w:pPr>
              <w:rPr/>
            </w:pPr>
            <w:r w:rsidDel="00000000" w:rsidR="00000000" w:rsidRPr="00000000">
              <w:rPr>
                <w:rFonts w:ascii="Aptos" w:cs="Aptos" w:eastAsia="Aptos" w:hAnsi="Aptos"/>
                <w:b w:val="0"/>
                <w:bCs w:val="0"/>
                <w:i w:val="0"/>
                <w:iCs w:val="0"/>
                <w:color w:val="20242b"/>
                <w:sz w:val="14"/>
                <w:szCs w:val="14"/>
                <w:rtl w:val="0"/>
              </w:rPr>
              <w:t xml:space="preserve">Pack-level applicability; component rules can be narrower.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3A">
            <w:pPr>
              <w:rPr/>
            </w:pPr>
            <w:r w:rsidDel="00000000" w:rsidR="00000000" w:rsidRPr="00000000">
              <w:rPr>
                <w:rFonts w:ascii="Aptos" w:cs="Aptos" w:eastAsia="Aptos" w:hAnsi="Aptos"/>
                <w:b w:val="1"/>
                <w:bCs w:val="1"/>
                <w:i w:val="0"/>
                <w:iCs w:val="0"/>
                <w:color w:val="7a1f3d"/>
                <w:sz w:val="14"/>
                <w:szCs w:val="14"/>
                <w:rtl w:val="0"/>
              </w:rPr>
              <w:t xml:space="preserve">dependencies</w:t>
            </w:r>
            <w:r w:rsidDel="00000000" w:rsidR="00000000" w:rsidRPr="00000000">
              <w:rPr>
                <w:rtl w:val="0"/>
              </w:rPr>
            </w:r>
          </w:p>
        </w:tc>
        <w:tc>
          <w:tcPr>
            <w:tcMar>
              <w:top w:w="42.0" w:type="dxa"/>
              <w:bottom w:w="42.0" w:type="dxa"/>
            </w:tcMar>
          </w:tcPr>
          <w:p w:rsidR="00000000" w:rsidDel="00000000" w:rsidP="00000000" w:rsidRDefault="00000000" w:rsidRPr="00000000" w14:paraId="0000013B">
            <w:pPr>
              <w:rPr/>
            </w:pPr>
            <w:r w:rsidDel="00000000" w:rsidR="00000000" w:rsidRPr="00000000">
              <w:rPr>
                <w:rFonts w:ascii="Aptos" w:cs="Aptos" w:eastAsia="Aptos" w:hAnsi="Aptos"/>
                <w:b w:val="0"/>
                <w:bCs w:val="0"/>
                <w:i w:val="0"/>
                <w:iCs w:val="0"/>
                <w:color w:val="20242b"/>
                <w:sz w:val="14"/>
                <w:szCs w:val="14"/>
                <w:rtl w:val="0"/>
              </w:rPr>
              <w:t xml:space="preserve">Exact compatible package/version ranges.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3C">
            <w:pPr>
              <w:rPr/>
            </w:pPr>
            <w:r w:rsidDel="00000000" w:rsidR="00000000" w:rsidRPr="00000000">
              <w:rPr>
                <w:rFonts w:ascii="Aptos" w:cs="Aptos" w:eastAsia="Aptos" w:hAnsi="Aptos"/>
                <w:b w:val="1"/>
                <w:bCs w:val="1"/>
                <w:i w:val="0"/>
                <w:iCs w:val="0"/>
                <w:color w:val="7a1f3d"/>
                <w:sz w:val="14"/>
                <w:szCs w:val="14"/>
                <w:rtl w:val="0"/>
              </w:rPr>
              <w:t xml:space="preserve">conflicts</w:t>
            </w:r>
            <w:r w:rsidDel="00000000" w:rsidR="00000000" w:rsidRPr="00000000">
              <w:rPr>
                <w:rtl w:val="0"/>
              </w:rPr>
            </w:r>
          </w:p>
        </w:tc>
        <w:tc>
          <w:tcPr>
            <w:tcMar>
              <w:top w:w="42.0" w:type="dxa"/>
              <w:bottom w:w="42.0" w:type="dxa"/>
            </w:tcMar>
          </w:tcPr>
          <w:p w:rsidR="00000000" w:rsidDel="00000000" w:rsidP="00000000" w:rsidRDefault="00000000" w:rsidRPr="00000000" w14:paraId="0000013D">
            <w:pPr>
              <w:rPr/>
            </w:pPr>
            <w:r w:rsidDel="00000000" w:rsidR="00000000" w:rsidRPr="00000000">
              <w:rPr>
                <w:rFonts w:ascii="Aptos" w:cs="Aptos" w:eastAsia="Aptos" w:hAnsi="Aptos"/>
                <w:b w:val="0"/>
                <w:bCs w:val="0"/>
                <w:i w:val="0"/>
                <w:iCs w:val="0"/>
                <w:color w:val="20242b"/>
                <w:sz w:val="14"/>
                <w:szCs w:val="14"/>
                <w:rtl w:val="0"/>
              </w:rPr>
              <w:t xml:space="preserve">Explicit incompatible packs/versions.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3E">
            <w:pPr>
              <w:rPr/>
            </w:pPr>
            <w:r w:rsidDel="00000000" w:rsidR="00000000" w:rsidRPr="00000000">
              <w:rPr>
                <w:rFonts w:ascii="Aptos" w:cs="Aptos" w:eastAsia="Aptos" w:hAnsi="Aptos"/>
                <w:b w:val="1"/>
                <w:bCs w:val="1"/>
                <w:i w:val="0"/>
                <w:iCs w:val="0"/>
                <w:color w:val="7a1f3d"/>
                <w:sz w:val="14"/>
                <w:szCs w:val="14"/>
                <w:rtl w:val="0"/>
              </w:rPr>
              <w:t xml:space="preserve">precedence</w:t>
            </w:r>
            <w:r w:rsidDel="00000000" w:rsidR="00000000" w:rsidRPr="00000000">
              <w:rPr>
                <w:rtl w:val="0"/>
              </w:rPr>
            </w:r>
          </w:p>
        </w:tc>
        <w:tc>
          <w:tcPr>
            <w:tcMar>
              <w:top w:w="42.0" w:type="dxa"/>
              <w:bottom w:w="42.0" w:type="dxa"/>
            </w:tcMar>
          </w:tcPr>
          <w:p w:rsidR="00000000" w:rsidDel="00000000" w:rsidP="00000000" w:rsidRDefault="00000000" w:rsidRPr="00000000" w14:paraId="0000013F">
            <w:pPr>
              <w:rPr/>
            </w:pPr>
            <w:r w:rsidDel="00000000" w:rsidR="00000000" w:rsidRPr="00000000">
              <w:rPr>
                <w:rFonts w:ascii="Aptos" w:cs="Aptos" w:eastAsia="Aptos" w:hAnsi="Aptos"/>
                <w:b w:val="0"/>
                <w:bCs w:val="0"/>
                <w:i w:val="0"/>
                <w:iCs w:val="0"/>
                <w:color w:val="20242b"/>
                <w:sz w:val="14"/>
                <w:szCs w:val="14"/>
                <w:rtl w:val="0"/>
              </w:rPr>
              <w:t xml:space="preserve">Declared resolution order where content overlaps.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40">
            <w:pPr>
              <w:rPr/>
            </w:pPr>
            <w:r w:rsidDel="00000000" w:rsidR="00000000" w:rsidRPr="00000000">
              <w:rPr>
                <w:rFonts w:ascii="Aptos" w:cs="Aptos" w:eastAsia="Aptos" w:hAnsi="Aptos"/>
                <w:b w:val="1"/>
                <w:bCs w:val="1"/>
                <w:i w:val="0"/>
                <w:iCs w:val="0"/>
                <w:color w:val="7a1f3d"/>
                <w:sz w:val="14"/>
                <w:szCs w:val="14"/>
                <w:rtl w:val="0"/>
              </w:rPr>
              <w:t xml:space="preserve">components</w:t>
            </w:r>
            <w:r w:rsidDel="00000000" w:rsidR="00000000" w:rsidRPr="00000000">
              <w:rPr>
                <w:rtl w:val="0"/>
              </w:rPr>
            </w:r>
          </w:p>
        </w:tc>
        <w:tc>
          <w:tcPr>
            <w:tcMar>
              <w:top w:w="42.0" w:type="dxa"/>
              <w:bottom w:w="42.0" w:type="dxa"/>
            </w:tcMar>
          </w:tcPr>
          <w:p w:rsidR="00000000" w:rsidDel="00000000" w:rsidP="00000000" w:rsidRDefault="00000000" w:rsidRPr="00000000" w14:paraId="00000141">
            <w:pPr>
              <w:rPr/>
            </w:pPr>
            <w:r w:rsidDel="00000000" w:rsidR="00000000" w:rsidRPr="00000000">
              <w:rPr>
                <w:rFonts w:ascii="Aptos" w:cs="Aptos" w:eastAsia="Aptos" w:hAnsi="Aptos"/>
                <w:b w:val="0"/>
                <w:bCs w:val="0"/>
                <w:i w:val="0"/>
                <w:iCs w:val="0"/>
                <w:color w:val="20242b"/>
                <w:sz w:val="14"/>
                <w:szCs w:val="14"/>
                <w:rtl w:val="0"/>
              </w:rPr>
              <w:t xml:space="preserve">Rules/rates/classifications/forms/CTC/jurisdiction refs.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42">
            <w:pPr>
              <w:rPr/>
            </w:pPr>
            <w:r w:rsidDel="00000000" w:rsidR="00000000" w:rsidRPr="00000000">
              <w:rPr>
                <w:rFonts w:ascii="Aptos" w:cs="Aptos" w:eastAsia="Aptos" w:hAnsi="Aptos"/>
                <w:b w:val="1"/>
                <w:bCs w:val="1"/>
                <w:i w:val="0"/>
                <w:iCs w:val="0"/>
                <w:color w:val="7a1f3d"/>
                <w:sz w:val="14"/>
                <w:szCs w:val="14"/>
                <w:rtl w:val="0"/>
              </w:rPr>
              <w:t xml:space="preserve">source_set_hash</w:t>
            </w:r>
            <w:r w:rsidDel="00000000" w:rsidR="00000000" w:rsidRPr="00000000">
              <w:rPr>
                <w:rtl w:val="0"/>
              </w:rPr>
            </w:r>
          </w:p>
        </w:tc>
        <w:tc>
          <w:tcPr>
            <w:tcMar>
              <w:top w:w="42.0" w:type="dxa"/>
              <w:bottom w:w="42.0" w:type="dxa"/>
            </w:tcMar>
          </w:tcPr>
          <w:p w:rsidR="00000000" w:rsidDel="00000000" w:rsidP="00000000" w:rsidRDefault="00000000" w:rsidRPr="00000000" w14:paraId="00000143">
            <w:pPr>
              <w:rPr/>
            </w:pPr>
            <w:r w:rsidDel="00000000" w:rsidR="00000000" w:rsidRPr="00000000">
              <w:rPr>
                <w:rFonts w:ascii="Aptos" w:cs="Aptos" w:eastAsia="Aptos" w:hAnsi="Aptos"/>
                <w:b w:val="0"/>
                <w:bCs w:val="0"/>
                <w:i w:val="0"/>
                <w:iCs w:val="0"/>
                <w:color w:val="20242b"/>
                <w:sz w:val="14"/>
                <w:szCs w:val="14"/>
                <w:rtl w:val="0"/>
              </w:rPr>
              <w:t xml:space="preserve">Digest of authoritative source set used.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44">
            <w:pPr>
              <w:rPr/>
            </w:pPr>
            <w:r w:rsidDel="00000000" w:rsidR="00000000" w:rsidRPr="00000000">
              <w:rPr>
                <w:rFonts w:ascii="Aptos" w:cs="Aptos" w:eastAsia="Aptos" w:hAnsi="Aptos"/>
                <w:b w:val="1"/>
                <w:bCs w:val="1"/>
                <w:i w:val="0"/>
                <w:iCs w:val="0"/>
                <w:color w:val="7a1f3d"/>
                <w:sz w:val="14"/>
                <w:szCs w:val="14"/>
                <w:rtl w:val="0"/>
              </w:rPr>
              <w:t xml:space="preserve">golden_suite_ref</w:t>
            </w:r>
            <w:r w:rsidDel="00000000" w:rsidR="00000000" w:rsidRPr="00000000">
              <w:rPr>
                <w:rtl w:val="0"/>
              </w:rPr>
            </w:r>
          </w:p>
        </w:tc>
        <w:tc>
          <w:tcPr>
            <w:tcMar>
              <w:top w:w="42.0" w:type="dxa"/>
              <w:bottom w:w="42.0" w:type="dxa"/>
            </w:tcMar>
          </w:tcPr>
          <w:p w:rsidR="00000000" w:rsidDel="00000000" w:rsidP="00000000" w:rsidRDefault="00000000" w:rsidRPr="00000000" w14:paraId="00000145">
            <w:pPr>
              <w:rPr/>
            </w:pPr>
            <w:r w:rsidDel="00000000" w:rsidR="00000000" w:rsidRPr="00000000">
              <w:rPr>
                <w:rFonts w:ascii="Aptos" w:cs="Aptos" w:eastAsia="Aptos" w:hAnsi="Aptos"/>
                <w:b w:val="0"/>
                <w:bCs w:val="0"/>
                <w:i w:val="0"/>
                <w:iCs w:val="0"/>
                <w:color w:val="20242b"/>
                <w:sz w:val="14"/>
                <w:szCs w:val="14"/>
                <w:rtl w:val="0"/>
              </w:rPr>
              <w:t xml:space="preserve">Required verification package/version.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46">
            <w:pPr>
              <w:rPr/>
            </w:pPr>
            <w:r w:rsidDel="00000000" w:rsidR="00000000" w:rsidRPr="00000000">
              <w:rPr>
                <w:rFonts w:ascii="Aptos" w:cs="Aptos" w:eastAsia="Aptos" w:hAnsi="Aptos"/>
                <w:b w:val="1"/>
                <w:bCs w:val="1"/>
                <w:i w:val="0"/>
                <w:iCs w:val="0"/>
                <w:color w:val="7a1f3d"/>
                <w:sz w:val="14"/>
                <w:szCs w:val="14"/>
                <w:rtl w:val="0"/>
              </w:rPr>
              <w:t xml:space="preserve">signature</w:t>
            </w:r>
            <w:r w:rsidDel="00000000" w:rsidR="00000000" w:rsidRPr="00000000">
              <w:rPr>
                <w:rtl w:val="0"/>
              </w:rPr>
            </w:r>
          </w:p>
        </w:tc>
        <w:tc>
          <w:tcPr>
            <w:tcMar>
              <w:top w:w="42.0" w:type="dxa"/>
              <w:bottom w:w="42.0" w:type="dxa"/>
            </w:tcMar>
          </w:tcPr>
          <w:p w:rsidR="00000000" w:rsidDel="00000000" w:rsidP="00000000" w:rsidRDefault="00000000" w:rsidRPr="00000000" w14:paraId="00000147">
            <w:pPr>
              <w:rPr/>
            </w:pPr>
            <w:r w:rsidDel="00000000" w:rsidR="00000000" w:rsidRPr="00000000">
              <w:rPr>
                <w:rFonts w:ascii="Aptos" w:cs="Aptos" w:eastAsia="Aptos" w:hAnsi="Aptos"/>
                <w:b w:val="0"/>
                <w:bCs w:val="0"/>
                <w:i w:val="0"/>
                <w:iCs w:val="0"/>
                <w:color w:val="20242b"/>
                <w:sz w:val="14"/>
                <w:szCs w:val="14"/>
                <w:rtl w:val="0"/>
              </w:rPr>
              <w:t xml:space="preserve">Signing identity, algorithm, timestamp and certificate/key reference.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48">
            <w:pPr>
              <w:rPr/>
            </w:pPr>
            <w:r w:rsidDel="00000000" w:rsidR="00000000" w:rsidRPr="00000000">
              <w:rPr>
                <w:rFonts w:ascii="Aptos" w:cs="Aptos" w:eastAsia="Aptos" w:hAnsi="Aptos"/>
                <w:b w:val="1"/>
                <w:bCs w:val="1"/>
                <w:i w:val="0"/>
                <w:iCs w:val="0"/>
                <w:color w:val="7a1f3d"/>
                <w:sz w:val="14"/>
                <w:szCs w:val="14"/>
                <w:rtl w:val="0"/>
              </w:rPr>
              <w:t xml:space="preserve">expiry / freshness</w:t>
            </w:r>
            <w:r w:rsidDel="00000000" w:rsidR="00000000" w:rsidRPr="00000000">
              <w:rPr>
                <w:rtl w:val="0"/>
              </w:rPr>
            </w:r>
          </w:p>
        </w:tc>
        <w:tc>
          <w:tcPr>
            <w:tcMar>
              <w:top w:w="42.0" w:type="dxa"/>
              <w:bottom w:w="42.0" w:type="dxa"/>
            </w:tcMar>
          </w:tcPr>
          <w:p w:rsidR="00000000" w:rsidDel="00000000" w:rsidP="00000000" w:rsidRDefault="00000000" w:rsidRPr="00000000" w14:paraId="00000149">
            <w:pPr>
              <w:rPr/>
            </w:pPr>
            <w:r w:rsidDel="00000000" w:rsidR="00000000" w:rsidRPr="00000000">
              <w:rPr>
                <w:rFonts w:ascii="Aptos" w:cs="Aptos" w:eastAsia="Aptos" w:hAnsi="Aptos"/>
                <w:b w:val="0"/>
                <w:bCs w:val="0"/>
                <w:i w:val="0"/>
                <w:iCs w:val="0"/>
                <w:color w:val="20242b"/>
                <w:sz w:val="14"/>
                <w:szCs w:val="14"/>
                <w:rtl w:val="0"/>
              </w:rPr>
              <w:t xml:space="preserve">Mandatory refresh/review deadline if applicable.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4A">
            <w:pPr>
              <w:rPr/>
            </w:pPr>
            <w:r w:rsidDel="00000000" w:rsidR="00000000" w:rsidRPr="00000000">
              <w:rPr>
                <w:rFonts w:ascii="Aptos" w:cs="Aptos" w:eastAsia="Aptos" w:hAnsi="Aptos"/>
                <w:b w:val="1"/>
                <w:bCs w:val="1"/>
                <w:i w:val="0"/>
                <w:iCs w:val="0"/>
                <w:color w:val="7a1f3d"/>
                <w:sz w:val="14"/>
                <w:szCs w:val="14"/>
                <w:rtl w:val="0"/>
              </w:rPr>
              <w:t xml:space="preserve">withdrawal_plan</w:t>
            </w:r>
            <w:r w:rsidDel="00000000" w:rsidR="00000000" w:rsidRPr="00000000">
              <w:rPr>
                <w:rtl w:val="0"/>
              </w:rPr>
            </w:r>
          </w:p>
        </w:tc>
        <w:tc>
          <w:tcPr>
            <w:tcMar>
              <w:top w:w="42.0" w:type="dxa"/>
              <w:bottom w:w="42.0" w:type="dxa"/>
            </w:tcMar>
          </w:tcPr>
          <w:p w:rsidR="00000000" w:rsidDel="00000000" w:rsidP="00000000" w:rsidRDefault="00000000" w:rsidRPr="00000000" w14:paraId="0000014B">
            <w:pPr>
              <w:rPr/>
            </w:pPr>
            <w:r w:rsidDel="00000000" w:rsidR="00000000" w:rsidRPr="00000000">
              <w:rPr>
                <w:rFonts w:ascii="Aptos" w:cs="Aptos" w:eastAsia="Aptos" w:hAnsi="Aptos"/>
                <w:b w:val="0"/>
                <w:bCs w:val="0"/>
                <w:i w:val="0"/>
                <w:iCs w:val="0"/>
                <w:color w:val="20242b"/>
                <w:sz w:val="14"/>
                <w:szCs w:val="14"/>
                <w:rtl w:val="0"/>
              </w:rPr>
              <w:t xml:space="preserve">Required response if pack is suspended/withdrawn.</w:t>
            </w:r>
            <w:r w:rsidDel="00000000" w:rsidR="00000000" w:rsidRPr="00000000">
              <w:rPr>
                <w:rtl w:val="0"/>
              </w:rPr>
            </w:r>
          </w:p>
        </w:tc>
      </w:tr>
    </w:tbl>
    <w:p w:rsidR="00000000" w:rsidDel="00000000" w:rsidP="00000000" w:rsidRDefault="00000000" w:rsidRPr="00000000" w14:paraId="0000014C">
      <w:pPr>
        <w:pStyle w:val="Heading1"/>
        <w:keepNext w:val="0"/>
        <w:spacing w:after="60" w:before="0" w:line="250" w:lineRule="auto"/>
        <w:rPr/>
      </w:pPr>
      <w:r w:rsidDel="00000000" w:rsidR="00000000" w:rsidRPr="00000000">
        <w:rPr>
          <w:rtl w:val="0"/>
        </w:rPr>
        <w:t xml:space="preserve">12. Jurisdiction &amp; Geospatial Content</w:t>
      </w:r>
    </w:p>
    <w:p w:rsidR="00000000" w:rsidDel="00000000" w:rsidP="00000000" w:rsidRDefault="00000000" w:rsidRPr="00000000" w14:paraId="0000014D">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Jurisdiction content MUST represent hierarchy and special taxing/regulatory districts independently of postal geography.</w:t>
      </w:r>
      <w:r w:rsidDel="00000000" w:rsidR="00000000" w:rsidRPr="00000000">
        <w:rPr>
          <w:rtl w:val="0"/>
        </w:rPr>
      </w:r>
    </w:p>
    <w:p w:rsidR="00000000" w:rsidDel="00000000" w:rsidP="00000000" w:rsidRDefault="00000000" w:rsidRPr="00000000" w14:paraId="0000014E">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Geospatial boundaries and address/rooftop datasets MUST be version-pinned and licensed for the intended deployment model.</w:t>
      </w:r>
      <w:r w:rsidDel="00000000" w:rsidR="00000000" w:rsidRPr="00000000">
        <w:rPr>
          <w:rtl w:val="0"/>
        </w:rPr>
      </w:r>
    </w:p>
    <w:p w:rsidR="00000000" w:rsidDel="00000000" w:rsidP="00000000" w:rsidRDefault="00000000" w:rsidRPr="00000000" w14:paraId="0000014F">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Situs/place-of-supply rules reference evidence types and precedence; raw evidence handling is governed by ZTAX-PRIV-001.</w:t>
      </w:r>
      <w:r w:rsidDel="00000000" w:rsidR="00000000" w:rsidRPr="00000000">
        <w:rPr>
          <w:rtl w:val="0"/>
        </w:rPr>
      </w:r>
    </w:p>
    <w:p w:rsidR="00000000" w:rsidDel="00000000" w:rsidP="00000000" w:rsidRDefault="00000000" w:rsidRPr="00000000" w14:paraId="0000015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Boundary changes, annexations, municipality code changes and special district changes are content events with effective dates.</w:t>
      </w:r>
      <w:r w:rsidDel="00000000" w:rsidR="00000000" w:rsidRPr="00000000">
        <w:rPr>
          <w:rtl w:val="0"/>
        </w:rPr>
      </w:r>
    </w:p>
    <w:p w:rsidR="00000000" w:rsidDel="00000000" w:rsidP="00000000" w:rsidRDefault="00000000" w:rsidRPr="00000000" w14:paraId="00000151">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Jurisdiction IDs are canonical ZoikoTax IDs mapped to external authority/vendor IDs; vendor IDs are never canonical primary keys.</w:t>
      </w:r>
      <w:r w:rsidDel="00000000" w:rsidR="00000000" w:rsidRPr="00000000">
        <w:rPr>
          <w:rtl w:val="0"/>
        </w:rPr>
      </w:r>
    </w:p>
    <w:p w:rsidR="00000000" w:rsidDel="00000000" w:rsidP="00000000" w:rsidRDefault="00000000" w:rsidRPr="00000000" w14:paraId="00000152">
      <w:pPr>
        <w:pStyle w:val="Heading1"/>
        <w:keepNext w:val="0"/>
        <w:spacing w:after="60" w:before="0" w:line="250" w:lineRule="auto"/>
        <w:rPr/>
      </w:pPr>
      <w:r w:rsidDel="00000000" w:rsidR="00000000" w:rsidRPr="00000000">
        <w:rPr>
          <w:rtl w:val="0"/>
        </w:rPr>
        <w:t xml:space="preserve">13. Telecom Product &amp; Regulatory-Revenue Classification Content</w:t>
      </w:r>
    </w:p>
    <w:p w:rsidR="00000000" w:rsidDel="00000000" w:rsidP="00000000" w:rsidRDefault="00000000" w:rsidRPr="00000000" w14:paraId="00000153">
      <w:pPr>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Classification content must maintain two independent systems of meaning:</w:t>
      </w:r>
      <w:r w:rsidDel="00000000" w:rsidR="00000000" w:rsidRPr="00000000">
        <w:rPr>
          <w:rtl w:val="0"/>
        </w:rPr>
      </w:r>
    </w:p>
    <w:tbl>
      <w:tblPr>
        <w:tblStyle w:val="Table11"/>
        <w:tblW w:w="10008.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232"/>
        <w:gridCol w:w="3744"/>
        <w:gridCol w:w="4032"/>
        <w:tblGridChange w:id="0">
          <w:tblGrid>
            <w:gridCol w:w="2232"/>
            <w:gridCol w:w="3744"/>
            <w:gridCol w:w="4032"/>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54">
            <w:pPr>
              <w:rPr/>
            </w:pPr>
            <w:r w:rsidDel="00000000" w:rsidR="00000000" w:rsidRPr="00000000">
              <w:rPr>
                <w:rFonts w:ascii="Aptos" w:cs="Aptos" w:eastAsia="Aptos" w:hAnsi="Aptos"/>
                <w:b w:val="1"/>
                <w:bCs w:val="1"/>
                <w:i w:val="0"/>
                <w:iCs w:val="0"/>
                <w:color w:val="ffffff"/>
                <w:sz w:val="14"/>
                <w:szCs w:val="14"/>
                <w:rtl w:val="0"/>
              </w:rPr>
              <w:t xml:space="preserve">Classification</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55">
            <w:pPr>
              <w:rPr/>
            </w:pPr>
            <w:r w:rsidDel="00000000" w:rsidR="00000000" w:rsidRPr="00000000">
              <w:rPr>
                <w:rFonts w:ascii="Aptos" w:cs="Aptos" w:eastAsia="Aptos" w:hAnsi="Aptos"/>
                <w:b w:val="1"/>
                <w:bCs w:val="1"/>
                <w:i w:val="0"/>
                <w:iCs w:val="0"/>
                <w:color w:val="ffffff"/>
                <w:sz w:val="14"/>
                <w:szCs w:val="14"/>
                <w:rtl w:val="0"/>
              </w:rPr>
              <w:t xml:space="preserve">Answers</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56">
            <w:pPr>
              <w:rPr/>
            </w:pPr>
            <w:r w:rsidDel="00000000" w:rsidR="00000000" w:rsidRPr="00000000">
              <w:rPr>
                <w:rFonts w:ascii="Aptos" w:cs="Aptos" w:eastAsia="Aptos" w:hAnsi="Aptos"/>
                <w:b w:val="1"/>
                <w:bCs w:val="1"/>
                <w:i w:val="0"/>
                <w:iCs w:val="0"/>
                <w:color w:val="ffffff"/>
                <w:sz w:val="14"/>
                <w:szCs w:val="14"/>
                <w:rtl w:val="0"/>
              </w:rPr>
              <w:t xml:space="preserve">Examples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57">
            <w:pPr>
              <w:rPr/>
            </w:pPr>
            <w:r w:rsidDel="00000000" w:rsidR="00000000" w:rsidRPr="00000000">
              <w:rPr>
                <w:rFonts w:ascii="Aptos" w:cs="Aptos" w:eastAsia="Aptos" w:hAnsi="Aptos"/>
                <w:b w:val="1"/>
                <w:bCs w:val="1"/>
                <w:i w:val="0"/>
                <w:iCs w:val="0"/>
                <w:color w:val="7a1f3d"/>
                <w:sz w:val="14"/>
                <w:szCs w:val="14"/>
                <w:rtl w:val="0"/>
              </w:rPr>
              <w:t xml:space="preserve">Taxability classification</w:t>
            </w:r>
            <w:r w:rsidDel="00000000" w:rsidR="00000000" w:rsidRPr="00000000">
              <w:rPr>
                <w:rtl w:val="0"/>
              </w:rPr>
            </w:r>
          </w:p>
        </w:tc>
        <w:tc>
          <w:tcPr>
            <w:tcMar>
              <w:top w:w="42.0" w:type="dxa"/>
              <w:bottom w:w="42.0" w:type="dxa"/>
            </w:tcMar>
          </w:tcPr>
          <w:p w:rsidR="00000000" w:rsidDel="00000000" w:rsidP="00000000" w:rsidRDefault="00000000" w:rsidRPr="00000000" w14:paraId="00000158">
            <w:pPr>
              <w:rPr/>
            </w:pPr>
            <w:r w:rsidDel="00000000" w:rsidR="00000000" w:rsidRPr="00000000">
              <w:rPr>
                <w:rFonts w:ascii="Aptos" w:cs="Aptos" w:eastAsia="Aptos" w:hAnsi="Aptos"/>
                <w:b w:val="0"/>
                <w:bCs w:val="0"/>
                <w:i w:val="0"/>
                <w:iCs w:val="0"/>
                <w:color w:val="20242b"/>
                <w:sz w:val="14"/>
                <w:szCs w:val="14"/>
                <w:rtl w:val="0"/>
              </w:rPr>
              <w:t xml:space="preserve">What is the service/product for transaction tax purposes?</w:t>
            </w:r>
            <w:r w:rsidDel="00000000" w:rsidR="00000000" w:rsidRPr="00000000">
              <w:rPr>
                <w:rtl w:val="0"/>
              </w:rPr>
            </w:r>
          </w:p>
        </w:tc>
        <w:tc>
          <w:tcPr>
            <w:tcMar>
              <w:top w:w="42.0" w:type="dxa"/>
              <w:bottom w:w="42.0" w:type="dxa"/>
            </w:tcMar>
          </w:tcPr>
          <w:p w:rsidR="00000000" w:rsidDel="00000000" w:rsidP="00000000" w:rsidRDefault="00000000" w:rsidRPr="00000000" w14:paraId="00000159">
            <w:pPr>
              <w:rPr/>
            </w:pPr>
            <w:r w:rsidDel="00000000" w:rsidR="00000000" w:rsidRPr="00000000">
              <w:rPr>
                <w:rFonts w:ascii="Aptos" w:cs="Aptos" w:eastAsia="Aptos" w:hAnsi="Aptos"/>
                <w:b w:val="0"/>
                <w:bCs w:val="0"/>
                <w:i w:val="0"/>
                <w:iCs w:val="0"/>
                <w:color w:val="20242b"/>
                <w:sz w:val="14"/>
                <w:szCs w:val="14"/>
                <w:rtl w:val="0"/>
              </w:rPr>
              <w:t xml:space="preserve">mobile voice, data, VoIP, device, digital content, bundled component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5A">
            <w:pPr>
              <w:rPr/>
            </w:pPr>
            <w:r w:rsidDel="00000000" w:rsidR="00000000" w:rsidRPr="00000000">
              <w:rPr>
                <w:rFonts w:ascii="Aptos" w:cs="Aptos" w:eastAsia="Aptos" w:hAnsi="Aptos"/>
                <w:b w:val="1"/>
                <w:bCs w:val="1"/>
                <w:i w:val="0"/>
                <w:iCs w:val="0"/>
                <w:color w:val="7a1f3d"/>
                <w:sz w:val="14"/>
                <w:szCs w:val="14"/>
                <w:rtl w:val="0"/>
              </w:rPr>
              <w:t xml:space="preserve">Regulatory-revenue classification</w:t>
            </w:r>
            <w:r w:rsidDel="00000000" w:rsidR="00000000" w:rsidRPr="00000000">
              <w:rPr>
                <w:rtl w:val="0"/>
              </w:rPr>
            </w:r>
          </w:p>
        </w:tc>
        <w:tc>
          <w:tcPr>
            <w:tcMar>
              <w:top w:w="42.0" w:type="dxa"/>
              <w:bottom w:w="42.0" w:type="dxa"/>
            </w:tcMar>
          </w:tcPr>
          <w:p w:rsidR="00000000" w:rsidDel="00000000" w:rsidP="00000000" w:rsidRDefault="00000000" w:rsidRPr="00000000" w14:paraId="0000015B">
            <w:pPr>
              <w:rPr/>
            </w:pPr>
            <w:r w:rsidDel="00000000" w:rsidR="00000000" w:rsidRPr="00000000">
              <w:rPr>
                <w:rFonts w:ascii="Aptos" w:cs="Aptos" w:eastAsia="Aptos" w:hAnsi="Aptos"/>
                <w:b w:val="0"/>
                <w:bCs w:val="0"/>
                <w:i w:val="0"/>
                <w:iCs w:val="0"/>
                <w:color w:val="20242b"/>
                <w:sz w:val="14"/>
                <w:szCs w:val="14"/>
                <w:rtl w:val="0"/>
              </w:rPr>
              <w:t xml:space="preserve">How must revenue be categorized for a regulatory contribution/report?</w:t>
            </w:r>
            <w:r w:rsidDel="00000000" w:rsidR="00000000" w:rsidRPr="00000000">
              <w:rPr>
                <w:rtl w:val="0"/>
              </w:rPr>
            </w:r>
          </w:p>
        </w:tc>
        <w:tc>
          <w:tcPr>
            <w:tcMar>
              <w:top w:w="42.0" w:type="dxa"/>
              <w:bottom w:w="42.0" w:type="dxa"/>
            </w:tcMar>
          </w:tcPr>
          <w:p w:rsidR="00000000" w:rsidDel="00000000" w:rsidP="00000000" w:rsidRDefault="00000000" w:rsidRPr="00000000" w14:paraId="0000015C">
            <w:pPr>
              <w:rPr/>
            </w:pPr>
            <w:r w:rsidDel="00000000" w:rsidR="00000000" w:rsidRPr="00000000">
              <w:rPr>
                <w:rFonts w:ascii="Aptos" w:cs="Aptos" w:eastAsia="Aptos" w:hAnsi="Aptos"/>
                <w:b w:val="0"/>
                <w:bCs w:val="0"/>
                <w:i w:val="0"/>
                <w:iCs w:val="0"/>
                <w:color w:val="20242b"/>
                <w:sz w:val="14"/>
                <w:szCs w:val="14"/>
                <w:rtl w:val="0"/>
              </w:rPr>
              <w:t xml:space="preserve">end-user vs carrier, interstate/intrastate/international, assessable/non-assessable, service category</w:t>
            </w:r>
            <w:r w:rsidDel="00000000" w:rsidR="00000000" w:rsidRPr="00000000">
              <w:rPr>
                <w:rtl w:val="0"/>
              </w:rPr>
            </w:r>
          </w:p>
        </w:tc>
      </w:tr>
    </w:tbl>
    <w:p w:rsidR="00000000" w:rsidDel="00000000" w:rsidP="00000000" w:rsidRDefault="00000000" w:rsidRPr="00000000" w14:paraId="0000015D">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Mappings are versioned and effective-dated.</w:t>
      </w:r>
      <w:r w:rsidDel="00000000" w:rsidR="00000000" w:rsidRPr="00000000">
        <w:rPr>
          <w:rtl w:val="0"/>
        </w:rPr>
      </w:r>
    </w:p>
    <w:p w:rsidR="00000000" w:rsidDel="00000000" w:rsidP="00000000" w:rsidRDefault="00000000" w:rsidRPr="00000000" w14:paraId="0000015E">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 SKU mappings are overlays linked to the canonical ontology; they do not redefine the ontology.</w:t>
      </w:r>
      <w:r w:rsidDel="00000000" w:rsidR="00000000" w:rsidRPr="00000000">
        <w:rPr>
          <w:rtl w:val="0"/>
        </w:rPr>
      </w:r>
    </w:p>
    <w:p w:rsidR="00000000" w:rsidDel="00000000" w:rsidP="00000000" w:rsidRDefault="00000000" w:rsidRPr="00000000" w14:paraId="0000015F">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may propose mappings, but production mappings require governed approval according to confidence/risk thresholds.</w:t>
      </w:r>
      <w:r w:rsidDel="00000000" w:rsidR="00000000" w:rsidRPr="00000000">
        <w:rPr>
          <w:rtl w:val="0"/>
        </w:rPr>
      </w:r>
    </w:p>
    <w:p w:rsidR="00000000" w:rsidDel="00000000" w:rsidP="00000000" w:rsidRDefault="00000000" w:rsidRPr="00000000" w14:paraId="0000016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Bundle decomposition content specifies component identity and allocation policy references; detailed calculation execution belongs to DET-001.</w:t>
      </w:r>
      <w:r w:rsidDel="00000000" w:rsidR="00000000" w:rsidRPr="00000000">
        <w:rPr>
          <w:rtl w:val="0"/>
        </w:rPr>
      </w:r>
    </w:p>
    <w:p w:rsidR="00000000" w:rsidDel="00000000" w:rsidP="00000000" w:rsidRDefault="00000000" w:rsidRPr="00000000" w14:paraId="00000161">
      <w:pPr>
        <w:pStyle w:val="Heading1"/>
        <w:keepNext w:val="0"/>
        <w:spacing w:after="60" w:before="0" w:line="250" w:lineRule="auto"/>
        <w:rPr/>
      </w:pPr>
      <w:r w:rsidDel="00000000" w:rsidR="00000000" w:rsidRPr="00000000">
        <w:rPr>
          <w:rtl w:val="0"/>
        </w:rPr>
        <w:t xml:space="preserve">14. Responsibility &amp; Obligation Content</w:t>
      </w:r>
    </w:p>
    <w:tbl>
      <w:tblPr>
        <w:tblStyle w:val="Table12"/>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232"/>
        <w:gridCol w:w="7704"/>
        <w:tblGridChange w:id="0">
          <w:tblGrid>
            <w:gridCol w:w="2232"/>
            <w:gridCol w:w="7704"/>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62">
            <w:pPr>
              <w:rPr/>
            </w:pPr>
            <w:r w:rsidDel="00000000" w:rsidR="00000000" w:rsidRPr="00000000">
              <w:rPr>
                <w:rFonts w:ascii="Aptos" w:cs="Aptos" w:eastAsia="Aptos" w:hAnsi="Aptos"/>
                <w:b w:val="1"/>
                <w:bCs w:val="1"/>
                <w:i w:val="0"/>
                <w:iCs w:val="0"/>
                <w:color w:val="ffffff"/>
                <w:sz w:val="14"/>
                <w:szCs w:val="14"/>
                <w:rtl w:val="0"/>
              </w:rPr>
              <w:t xml:space="preserve">Role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63">
            <w:pPr>
              <w:rPr/>
            </w:pPr>
            <w:r w:rsidDel="00000000" w:rsidR="00000000" w:rsidRPr="00000000">
              <w:rPr>
                <w:rFonts w:ascii="Aptos" w:cs="Aptos" w:eastAsia="Aptos" w:hAnsi="Aptos"/>
                <w:b w:val="1"/>
                <w:bCs w:val="1"/>
                <w:i w:val="0"/>
                <w:iCs w:val="0"/>
                <w:color w:val="ffffff"/>
                <w:sz w:val="14"/>
                <w:szCs w:val="14"/>
                <w:rtl w:val="0"/>
              </w:rPr>
              <w:t xml:space="preserve">Legal question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64">
            <w:pPr>
              <w:rPr/>
            </w:pPr>
            <w:r w:rsidDel="00000000" w:rsidR="00000000" w:rsidRPr="00000000">
              <w:rPr>
                <w:rFonts w:ascii="Aptos" w:cs="Aptos" w:eastAsia="Aptos" w:hAnsi="Aptos"/>
                <w:b w:val="1"/>
                <w:bCs w:val="1"/>
                <w:i w:val="0"/>
                <w:iCs w:val="0"/>
                <w:color w:val="7a1f3d"/>
                <w:sz w:val="14"/>
                <w:szCs w:val="14"/>
                <w:rtl w:val="0"/>
              </w:rPr>
              <w:t xml:space="preserve">INCIDENCE</w:t>
            </w:r>
            <w:r w:rsidDel="00000000" w:rsidR="00000000" w:rsidRPr="00000000">
              <w:rPr>
                <w:rtl w:val="0"/>
              </w:rPr>
            </w:r>
          </w:p>
        </w:tc>
        <w:tc>
          <w:tcPr>
            <w:tcMar>
              <w:top w:w="42.0" w:type="dxa"/>
              <w:bottom w:w="42.0" w:type="dxa"/>
            </w:tcMar>
          </w:tcPr>
          <w:p w:rsidR="00000000" w:rsidDel="00000000" w:rsidP="00000000" w:rsidRDefault="00000000" w:rsidRPr="00000000" w14:paraId="00000165">
            <w:pPr>
              <w:rPr/>
            </w:pPr>
            <w:r w:rsidDel="00000000" w:rsidR="00000000" w:rsidRPr="00000000">
              <w:rPr>
                <w:rFonts w:ascii="Aptos" w:cs="Aptos" w:eastAsia="Aptos" w:hAnsi="Aptos"/>
                <w:b w:val="0"/>
                <w:bCs w:val="0"/>
                <w:i w:val="0"/>
                <w:iCs w:val="0"/>
                <w:color w:val="20242b"/>
                <w:sz w:val="14"/>
                <w:szCs w:val="14"/>
                <w:rtl w:val="0"/>
              </w:rPr>
              <w:t xml:space="preserve">On whom law imposes the charge.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66">
            <w:pPr>
              <w:rPr/>
            </w:pPr>
            <w:r w:rsidDel="00000000" w:rsidR="00000000" w:rsidRPr="00000000">
              <w:rPr>
                <w:rFonts w:ascii="Aptos" w:cs="Aptos" w:eastAsia="Aptos" w:hAnsi="Aptos"/>
                <w:b w:val="1"/>
                <w:bCs w:val="1"/>
                <w:i w:val="0"/>
                <w:iCs w:val="0"/>
                <w:color w:val="7a1f3d"/>
                <w:sz w:val="14"/>
                <w:szCs w:val="14"/>
                <w:rtl w:val="0"/>
              </w:rPr>
              <w:t xml:space="preserve">COLLECTION</w:t>
            </w:r>
            <w:r w:rsidDel="00000000" w:rsidR="00000000" w:rsidRPr="00000000">
              <w:rPr>
                <w:rtl w:val="0"/>
              </w:rPr>
            </w:r>
          </w:p>
        </w:tc>
        <w:tc>
          <w:tcPr>
            <w:tcMar>
              <w:top w:w="42.0" w:type="dxa"/>
              <w:bottom w:w="42.0" w:type="dxa"/>
            </w:tcMar>
          </w:tcPr>
          <w:p w:rsidR="00000000" w:rsidDel="00000000" w:rsidP="00000000" w:rsidRDefault="00000000" w:rsidRPr="00000000" w14:paraId="00000167">
            <w:pPr>
              <w:rPr/>
            </w:pPr>
            <w:r w:rsidDel="00000000" w:rsidR="00000000" w:rsidRPr="00000000">
              <w:rPr>
                <w:rFonts w:ascii="Aptos" w:cs="Aptos" w:eastAsia="Aptos" w:hAnsi="Aptos"/>
                <w:b w:val="0"/>
                <w:bCs w:val="0"/>
                <w:i w:val="0"/>
                <w:iCs w:val="0"/>
                <w:color w:val="20242b"/>
                <w:sz w:val="14"/>
                <w:szCs w:val="14"/>
                <w:rtl w:val="0"/>
              </w:rPr>
              <w:t xml:space="preserve">Who must collect from the customer.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68">
            <w:pPr>
              <w:rPr/>
            </w:pPr>
            <w:r w:rsidDel="00000000" w:rsidR="00000000" w:rsidRPr="00000000">
              <w:rPr>
                <w:rFonts w:ascii="Aptos" w:cs="Aptos" w:eastAsia="Aptos" w:hAnsi="Aptos"/>
                <w:b w:val="1"/>
                <w:bCs w:val="1"/>
                <w:i w:val="0"/>
                <w:iCs w:val="0"/>
                <w:color w:val="7a1f3d"/>
                <w:sz w:val="14"/>
                <w:szCs w:val="14"/>
                <w:rtl w:val="0"/>
              </w:rPr>
              <w:t xml:space="preserve">REPORTING</w:t>
            </w:r>
            <w:r w:rsidDel="00000000" w:rsidR="00000000" w:rsidRPr="00000000">
              <w:rPr>
                <w:rtl w:val="0"/>
              </w:rPr>
            </w:r>
          </w:p>
        </w:tc>
        <w:tc>
          <w:tcPr>
            <w:tcMar>
              <w:top w:w="42.0" w:type="dxa"/>
              <w:bottom w:w="42.0" w:type="dxa"/>
            </w:tcMar>
          </w:tcPr>
          <w:p w:rsidR="00000000" w:rsidDel="00000000" w:rsidP="00000000" w:rsidRDefault="00000000" w:rsidRPr="00000000" w14:paraId="00000169">
            <w:pPr>
              <w:rPr/>
            </w:pPr>
            <w:r w:rsidDel="00000000" w:rsidR="00000000" w:rsidRPr="00000000">
              <w:rPr>
                <w:rFonts w:ascii="Aptos" w:cs="Aptos" w:eastAsia="Aptos" w:hAnsi="Aptos"/>
                <w:b w:val="0"/>
                <w:bCs w:val="0"/>
                <w:i w:val="0"/>
                <w:iCs w:val="0"/>
                <w:color w:val="20242b"/>
                <w:sz w:val="14"/>
                <w:szCs w:val="14"/>
                <w:rtl w:val="0"/>
              </w:rPr>
              <w:t xml:space="preserve">Who must report transaction/revenue.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6A">
            <w:pPr>
              <w:rPr/>
            </w:pPr>
            <w:r w:rsidDel="00000000" w:rsidR="00000000" w:rsidRPr="00000000">
              <w:rPr>
                <w:rFonts w:ascii="Aptos" w:cs="Aptos" w:eastAsia="Aptos" w:hAnsi="Aptos"/>
                <w:b w:val="1"/>
                <w:bCs w:val="1"/>
                <w:i w:val="0"/>
                <w:iCs w:val="0"/>
                <w:color w:val="7a1f3d"/>
                <w:sz w:val="14"/>
                <w:szCs w:val="14"/>
                <w:rtl w:val="0"/>
              </w:rPr>
              <w:t xml:space="preserve">REMITTANCE</w:t>
            </w:r>
            <w:r w:rsidDel="00000000" w:rsidR="00000000" w:rsidRPr="00000000">
              <w:rPr>
                <w:rtl w:val="0"/>
              </w:rPr>
            </w:r>
          </w:p>
        </w:tc>
        <w:tc>
          <w:tcPr>
            <w:tcMar>
              <w:top w:w="42.0" w:type="dxa"/>
              <w:bottom w:w="42.0" w:type="dxa"/>
            </w:tcMar>
          </w:tcPr>
          <w:p w:rsidR="00000000" w:rsidDel="00000000" w:rsidP="00000000" w:rsidRDefault="00000000" w:rsidRPr="00000000" w14:paraId="0000016B">
            <w:pPr>
              <w:rPr/>
            </w:pPr>
            <w:r w:rsidDel="00000000" w:rsidR="00000000" w:rsidRPr="00000000">
              <w:rPr>
                <w:rFonts w:ascii="Aptos" w:cs="Aptos" w:eastAsia="Aptos" w:hAnsi="Aptos"/>
                <w:b w:val="0"/>
                <w:bCs w:val="0"/>
                <w:i w:val="0"/>
                <w:iCs w:val="0"/>
                <w:color w:val="20242b"/>
                <w:sz w:val="14"/>
                <w:szCs w:val="14"/>
                <w:rtl w:val="0"/>
              </w:rPr>
              <w:t xml:space="preserve">Who must pay the authority.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6C">
            <w:pPr>
              <w:rPr/>
            </w:pPr>
            <w:r w:rsidDel="00000000" w:rsidR="00000000" w:rsidRPr="00000000">
              <w:rPr>
                <w:rFonts w:ascii="Aptos" w:cs="Aptos" w:eastAsia="Aptos" w:hAnsi="Aptos"/>
                <w:b w:val="1"/>
                <w:bCs w:val="1"/>
                <w:i w:val="0"/>
                <w:iCs w:val="0"/>
                <w:color w:val="7a1f3d"/>
                <w:sz w:val="14"/>
                <w:szCs w:val="14"/>
                <w:rtl w:val="0"/>
              </w:rPr>
              <w:t xml:space="preserve">ECONOMIC_BEARER</w:t>
            </w:r>
            <w:r w:rsidDel="00000000" w:rsidR="00000000" w:rsidRPr="00000000">
              <w:rPr>
                <w:rtl w:val="0"/>
              </w:rPr>
            </w:r>
          </w:p>
        </w:tc>
        <w:tc>
          <w:tcPr>
            <w:tcMar>
              <w:top w:w="42.0" w:type="dxa"/>
              <w:bottom w:w="42.0" w:type="dxa"/>
            </w:tcMar>
          </w:tcPr>
          <w:p w:rsidR="00000000" w:rsidDel="00000000" w:rsidP="00000000" w:rsidRDefault="00000000" w:rsidRPr="00000000" w14:paraId="0000016D">
            <w:pPr>
              <w:rPr/>
            </w:pPr>
            <w:r w:rsidDel="00000000" w:rsidR="00000000" w:rsidRPr="00000000">
              <w:rPr>
                <w:rFonts w:ascii="Aptos" w:cs="Aptos" w:eastAsia="Aptos" w:hAnsi="Aptos"/>
                <w:b w:val="0"/>
                <w:bCs w:val="0"/>
                <w:i w:val="0"/>
                <w:iCs w:val="0"/>
                <w:color w:val="20242b"/>
                <w:sz w:val="14"/>
                <w:szCs w:val="14"/>
                <w:rtl w:val="0"/>
              </w:rPr>
              <w:t xml:space="preserve">Who bears cost after contract/pricing allocation.</w:t>
            </w:r>
            <w:r w:rsidDel="00000000" w:rsidR="00000000" w:rsidRPr="00000000">
              <w:rPr>
                <w:rtl w:val="0"/>
              </w:rPr>
            </w:r>
          </w:p>
        </w:tc>
      </w:tr>
    </w:tbl>
    <w:p w:rsidR="00000000" w:rsidDel="00000000" w:rsidP="00000000" w:rsidRDefault="00000000" w:rsidRPr="00000000" w14:paraId="0000016E">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Responsibility rules may depend on legal entity, licence/authorization, customer/reseller status, contractual role, nexus/registration and evidence.</w:t>
      </w:r>
      <w:r w:rsidDel="00000000" w:rsidR="00000000" w:rsidRPr="00000000">
        <w:rPr>
          <w:rtl w:val="0"/>
        </w:rPr>
      </w:r>
    </w:p>
    <w:p w:rsidR="00000000" w:rsidDel="00000000" w:rsidP="00000000" w:rsidRDefault="00000000" w:rsidRPr="00000000" w14:paraId="0000016F">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Rule outcome states are RESOLVED, AMBIGUOUS or UNSUPPORTED; AMBIGUOUS never silently falls back.</w:t>
      </w:r>
      <w:r w:rsidDel="00000000" w:rsidR="00000000" w:rsidRPr="00000000">
        <w:rPr>
          <w:rtl w:val="0"/>
        </w:rPr>
      </w:r>
    </w:p>
    <w:p w:rsidR="00000000" w:rsidDel="00000000" w:rsidP="00000000" w:rsidRDefault="00000000" w:rsidRPr="00000000" w14:paraId="0000017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Obligation templates define trigger, obligated party, authority, basis, period, due-date method, reporting/payment path and evidence requirements.</w:t>
      </w:r>
      <w:r w:rsidDel="00000000" w:rsidR="00000000" w:rsidRPr="00000000">
        <w:rPr>
          <w:rtl w:val="0"/>
        </w:rPr>
      </w:r>
    </w:p>
    <w:p w:rsidR="00000000" w:rsidDel="00000000" w:rsidP="00000000" w:rsidRDefault="00000000" w:rsidRPr="00000000" w14:paraId="00000171">
      <w:pPr>
        <w:pStyle w:val="Heading1"/>
        <w:keepNext w:val="0"/>
        <w:spacing w:after="60" w:before="0" w:line="250" w:lineRule="auto"/>
        <w:rPr/>
      </w:pPr>
      <w:r w:rsidDel="00000000" w:rsidR="00000000" w:rsidRPr="00000000">
        <w:rPr>
          <w:rtl w:val="0"/>
        </w:rPr>
        <w:t xml:space="preserve">15. Calculation-Rule Content Schema</w:t>
      </w:r>
    </w:p>
    <w:tbl>
      <w:tblPr>
        <w:tblStyle w:val="Table13"/>
        <w:tblW w:w="1008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952"/>
        <w:gridCol w:w="7128"/>
        <w:tblGridChange w:id="0">
          <w:tblGrid>
            <w:gridCol w:w="2952"/>
            <w:gridCol w:w="7128"/>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72">
            <w:pPr>
              <w:rPr/>
            </w:pPr>
            <w:r w:rsidDel="00000000" w:rsidR="00000000" w:rsidRPr="00000000">
              <w:rPr>
                <w:rFonts w:ascii="Aptos" w:cs="Aptos" w:eastAsia="Aptos" w:hAnsi="Aptos"/>
                <w:b w:val="1"/>
                <w:bCs w:val="1"/>
                <w:i w:val="0"/>
                <w:iCs w:val="0"/>
                <w:color w:val="ffffff"/>
                <w:sz w:val="14"/>
                <w:szCs w:val="14"/>
                <w:rtl w:val="0"/>
              </w:rPr>
              <w:t xml:space="preserve">Rule 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73">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74">
            <w:pPr>
              <w:rPr/>
            </w:pPr>
            <w:r w:rsidDel="00000000" w:rsidR="00000000" w:rsidRPr="00000000">
              <w:rPr>
                <w:rFonts w:ascii="Aptos" w:cs="Aptos" w:eastAsia="Aptos" w:hAnsi="Aptos"/>
                <w:b w:val="1"/>
                <w:bCs w:val="1"/>
                <w:i w:val="0"/>
                <w:iCs w:val="0"/>
                <w:color w:val="7a1f3d"/>
                <w:sz w:val="14"/>
                <w:szCs w:val="14"/>
                <w:rtl w:val="0"/>
              </w:rPr>
              <w:t xml:space="preserve">rule_id/version</w:t>
            </w:r>
            <w:r w:rsidDel="00000000" w:rsidR="00000000" w:rsidRPr="00000000">
              <w:rPr>
                <w:rtl w:val="0"/>
              </w:rPr>
            </w:r>
          </w:p>
        </w:tc>
        <w:tc>
          <w:tcPr>
            <w:tcMar>
              <w:top w:w="42.0" w:type="dxa"/>
              <w:bottom w:w="42.0" w:type="dxa"/>
            </w:tcMar>
          </w:tcPr>
          <w:p w:rsidR="00000000" w:rsidDel="00000000" w:rsidP="00000000" w:rsidRDefault="00000000" w:rsidRPr="00000000" w14:paraId="00000175">
            <w:pPr>
              <w:rPr/>
            </w:pPr>
            <w:r w:rsidDel="00000000" w:rsidR="00000000" w:rsidRPr="00000000">
              <w:rPr>
                <w:rFonts w:ascii="Aptos" w:cs="Aptos" w:eastAsia="Aptos" w:hAnsi="Aptos"/>
                <w:b w:val="0"/>
                <w:bCs w:val="0"/>
                <w:i w:val="0"/>
                <w:iCs w:val="0"/>
                <w:color w:val="20242b"/>
                <w:sz w:val="14"/>
                <w:szCs w:val="14"/>
                <w:rtl w:val="0"/>
              </w:rPr>
              <w:t xml:space="preserve">Stable ID + semantic version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76">
            <w:pPr>
              <w:rPr/>
            </w:pPr>
            <w:r w:rsidDel="00000000" w:rsidR="00000000" w:rsidRPr="00000000">
              <w:rPr>
                <w:rFonts w:ascii="Aptos" w:cs="Aptos" w:eastAsia="Aptos" w:hAnsi="Aptos"/>
                <w:b w:val="1"/>
                <w:bCs w:val="1"/>
                <w:i w:val="0"/>
                <w:iCs w:val="0"/>
                <w:color w:val="7a1f3d"/>
                <w:sz w:val="14"/>
                <w:szCs w:val="14"/>
                <w:rtl w:val="0"/>
              </w:rPr>
              <w:t xml:space="preserve">jurisdiction_scope</w:t>
            </w:r>
            <w:r w:rsidDel="00000000" w:rsidR="00000000" w:rsidRPr="00000000">
              <w:rPr>
                <w:rtl w:val="0"/>
              </w:rPr>
            </w:r>
          </w:p>
        </w:tc>
        <w:tc>
          <w:tcPr>
            <w:tcMar>
              <w:top w:w="42.0" w:type="dxa"/>
              <w:bottom w:w="42.0" w:type="dxa"/>
            </w:tcMar>
          </w:tcPr>
          <w:p w:rsidR="00000000" w:rsidDel="00000000" w:rsidP="00000000" w:rsidRDefault="00000000" w:rsidRPr="00000000" w14:paraId="00000177">
            <w:pPr>
              <w:rPr/>
            </w:pPr>
            <w:r w:rsidDel="00000000" w:rsidR="00000000" w:rsidRPr="00000000">
              <w:rPr>
                <w:rFonts w:ascii="Aptos" w:cs="Aptos" w:eastAsia="Aptos" w:hAnsi="Aptos"/>
                <w:b w:val="0"/>
                <w:bCs w:val="0"/>
                <w:i w:val="0"/>
                <w:iCs w:val="0"/>
                <w:color w:val="20242b"/>
                <w:sz w:val="14"/>
                <w:szCs w:val="14"/>
                <w:rtl w:val="0"/>
              </w:rPr>
              <w:t xml:space="preserve">Where the rule applies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78">
            <w:pPr>
              <w:rPr/>
            </w:pPr>
            <w:r w:rsidDel="00000000" w:rsidR="00000000" w:rsidRPr="00000000">
              <w:rPr>
                <w:rFonts w:ascii="Aptos" w:cs="Aptos" w:eastAsia="Aptos" w:hAnsi="Aptos"/>
                <w:b w:val="1"/>
                <w:bCs w:val="1"/>
                <w:i w:val="0"/>
                <w:iCs w:val="0"/>
                <w:color w:val="7a1f3d"/>
                <w:sz w:val="14"/>
                <w:szCs w:val="14"/>
                <w:rtl w:val="0"/>
              </w:rPr>
              <w:t xml:space="preserve">authority_ids</w:t>
            </w:r>
            <w:r w:rsidDel="00000000" w:rsidR="00000000" w:rsidRPr="00000000">
              <w:rPr>
                <w:rtl w:val="0"/>
              </w:rPr>
            </w:r>
          </w:p>
        </w:tc>
        <w:tc>
          <w:tcPr>
            <w:tcMar>
              <w:top w:w="42.0" w:type="dxa"/>
              <w:bottom w:w="42.0" w:type="dxa"/>
            </w:tcMar>
          </w:tcPr>
          <w:p w:rsidR="00000000" w:rsidDel="00000000" w:rsidP="00000000" w:rsidRDefault="00000000" w:rsidRPr="00000000" w14:paraId="00000179">
            <w:pPr>
              <w:rPr/>
            </w:pPr>
            <w:r w:rsidDel="00000000" w:rsidR="00000000" w:rsidRPr="00000000">
              <w:rPr>
                <w:rFonts w:ascii="Aptos" w:cs="Aptos" w:eastAsia="Aptos" w:hAnsi="Aptos"/>
                <w:b w:val="0"/>
                <w:bCs w:val="0"/>
                <w:i w:val="0"/>
                <w:iCs w:val="0"/>
                <w:color w:val="20242b"/>
                <w:sz w:val="14"/>
                <w:szCs w:val="14"/>
                <w:rtl w:val="0"/>
              </w:rPr>
              <w:t xml:space="preserve">Issuing/administering authority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7A">
            <w:pPr>
              <w:rPr/>
            </w:pPr>
            <w:r w:rsidDel="00000000" w:rsidR="00000000" w:rsidRPr="00000000">
              <w:rPr>
                <w:rFonts w:ascii="Aptos" w:cs="Aptos" w:eastAsia="Aptos" w:hAnsi="Aptos"/>
                <w:b w:val="1"/>
                <w:bCs w:val="1"/>
                <w:i w:val="0"/>
                <w:iCs w:val="0"/>
                <w:color w:val="7a1f3d"/>
                <w:sz w:val="14"/>
                <w:szCs w:val="14"/>
                <w:rtl w:val="0"/>
              </w:rPr>
              <w:t xml:space="preserve">charge_type</w:t>
            </w:r>
            <w:r w:rsidDel="00000000" w:rsidR="00000000" w:rsidRPr="00000000">
              <w:rPr>
                <w:rtl w:val="0"/>
              </w:rPr>
            </w:r>
          </w:p>
        </w:tc>
        <w:tc>
          <w:tcPr>
            <w:tcMar>
              <w:top w:w="42.0" w:type="dxa"/>
              <w:bottom w:w="42.0" w:type="dxa"/>
            </w:tcMar>
          </w:tcPr>
          <w:p w:rsidR="00000000" w:rsidDel="00000000" w:rsidP="00000000" w:rsidRDefault="00000000" w:rsidRPr="00000000" w14:paraId="0000017B">
            <w:pPr>
              <w:rPr/>
            </w:pPr>
            <w:r w:rsidDel="00000000" w:rsidR="00000000" w:rsidRPr="00000000">
              <w:rPr>
                <w:rFonts w:ascii="Aptos" w:cs="Aptos" w:eastAsia="Aptos" w:hAnsi="Aptos"/>
                <w:b w:val="0"/>
                <w:bCs w:val="0"/>
                <w:i w:val="0"/>
                <w:iCs w:val="0"/>
                <w:color w:val="20242b"/>
                <w:sz w:val="14"/>
                <w:szCs w:val="14"/>
                <w:rtl w:val="0"/>
              </w:rPr>
              <w:t xml:space="preserve">Tax, fee, levy, contribution, assessment, surcharge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7C">
            <w:pPr>
              <w:rPr/>
            </w:pPr>
            <w:r w:rsidDel="00000000" w:rsidR="00000000" w:rsidRPr="00000000">
              <w:rPr>
                <w:rFonts w:ascii="Aptos" w:cs="Aptos" w:eastAsia="Aptos" w:hAnsi="Aptos"/>
                <w:b w:val="1"/>
                <w:bCs w:val="1"/>
                <w:i w:val="0"/>
                <w:iCs w:val="0"/>
                <w:color w:val="7a1f3d"/>
                <w:sz w:val="14"/>
                <w:szCs w:val="14"/>
                <w:rtl w:val="0"/>
              </w:rPr>
              <w:t xml:space="preserve">product/service predicates</w:t>
            </w:r>
            <w:r w:rsidDel="00000000" w:rsidR="00000000" w:rsidRPr="00000000">
              <w:rPr>
                <w:rtl w:val="0"/>
              </w:rPr>
            </w:r>
          </w:p>
        </w:tc>
        <w:tc>
          <w:tcPr>
            <w:tcMar>
              <w:top w:w="42.0" w:type="dxa"/>
              <w:bottom w:w="42.0" w:type="dxa"/>
            </w:tcMar>
          </w:tcPr>
          <w:p w:rsidR="00000000" w:rsidDel="00000000" w:rsidP="00000000" w:rsidRDefault="00000000" w:rsidRPr="00000000" w14:paraId="0000017D">
            <w:pPr>
              <w:rPr/>
            </w:pPr>
            <w:r w:rsidDel="00000000" w:rsidR="00000000" w:rsidRPr="00000000">
              <w:rPr>
                <w:rFonts w:ascii="Aptos" w:cs="Aptos" w:eastAsia="Aptos" w:hAnsi="Aptos"/>
                <w:b w:val="0"/>
                <w:bCs w:val="0"/>
                <w:i w:val="0"/>
                <w:iCs w:val="0"/>
                <w:color w:val="20242b"/>
                <w:sz w:val="14"/>
                <w:szCs w:val="14"/>
                <w:rtl w:val="0"/>
              </w:rPr>
              <w:t xml:space="preserve">Canonical classification predicates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7E">
            <w:pPr>
              <w:rPr/>
            </w:pPr>
            <w:r w:rsidDel="00000000" w:rsidR="00000000" w:rsidRPr="00000000">
              <w:rPr>
                <w:rFonts w:ascii="Aptos" w:cs="Aptos" w:eastAsia="Aptos" w:hAnsi="Aptos"/>
                <w:b w:val="1"/>
                <w:bCs w:val="1"/>
                <w:i w:val="0"/>
                <w:iCs w:val="0"/>
                <w:color w:val="7a1f3d"/>
                <w:sz w:val="14"/>
                <w:szCs w:val="14"/>
                <w:rtl w:val="0"/>
              </w:rPr>
              <w:t xml:space="preserve">customer/provider predicates</w:t>
            </w:r>
            <w:r w:rsidDel="00000000" w:rsidR="00000000" w:rsidRPr="00000000">
              <w:rPr>
                <w:rtl w:val="0"/>
              </w:rPr>
            </w:r>
          </w:p>
        </w:tc>
        <w:tc>
          <w:tcPr>
            <w:tcMar>
              <w:top w:w="42.0" w:type="dxa"/>
              <w:bottom w:w="42.0" w:type="dxa"/>
            </w:tcMar>
          </w:tcPr>
          <w:p w:rsidR="00000000" w:rsidDel="00000000" w:rsidP="00000000" w:rsidRDefault="00000000" w:rsidRPr="00000000" w14:paraId="0000017F">
            <w:pPr>
              <w:rPr/>
            </w:pPr>
            <w:r w:rsidDel="00000000" w:rsidR="00000000" w:rsidRPr="00000000">
              <w:rPr>
                <w:rFonts w:ascii="Aptos" w:cs="Aptos" w:eastAsia="Aptos" w:hAnsi="Aptos"/>
                <w:b w:val="0"/>
                <w:bCs w:val="0"/>
                <w:i w:val="0"/>
                <w:iCs w:val="0"/>
                <w:color w:val="20242b"/>
                <w:sz w:val="14"/>
                <w:szCs w:val="14"/>
                <w:rtl w:val="0"/>
              </w:rPr>
              <w:t xml:space="preserve">B2B/B2C, exempt, wholesale, reseller, regulated entity, etc.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80">
            <w:pPr>
              <w:rPr/>
            </w:pPr>
            <w:r w:rsidDel="00000000" w:rsidR="00000000" w:rsidRPr="00000000">
              <w:rPr>
                <w:rFonts w:ascii="Aptos" w:cs="Aptos" w:eastAsia="Aptos" w:hAnsi="Aptos"/>
                <w:b w:val="1"/>
                <w:bCs w:val="1"/>
                <w:i w:val="0"/>
                <w:iCs w:val="0"/>
                <w:color w:val="7a1f3d"/>
                <w:sz w:val="14"/>
                <w:szCs w:val="14"/>
                <w:rtl w:val="0"/>
              </w:rPr>
              <w:t xml:space="preserve">taxable/base formula ref</w:t>
            </w:r>
            <w:r w:rsidDel="00000000" w:rsidR="00000000" w:rsidRPr="00000000">
              <w:rPr>
                <w:rtl w:val="0"/>
              </w:rPr>
            </w:r>
          </w:p>
        </w:tc>
        <w:tc>
          <w:tcPr>
            <w:tcMar>
              <w:top w:w="42.0" w:type="dxa"/>
              <w:bottom w:w="42.0" w:type="dxa"/>
            </w:tcMar>
          </w:tcPr>
          <w:p w:rsidR="00000000" w:rsidDel="00000000" w:rsidP="00000000" w:rsidRDefault="00000000" w:rsidRPr="00000000" w14:paraId="00000181">
            <w:pPr>
              <w:rPr/>
            </w:pPr>
            <w:r w:rsidDel="00000000" w:rsidR="00000000" w:rsidRPr="00000000">
              <w:rPr>
                <w:rFonts w:ascii="Aptos" w:cs="Aptos" w:eastAsia="Aptos" w:hAnsi="Aptos"/>
                <w:b w:val="0"/>
                <w:bCs w:val="0"/>
                <w:i w:val="0"/>
                <w:iCs w:val="0"/>
                <w:color w:val="20242b"/>
                <w:sz w:val="14"/>
                <w:szCs w:val="14"/>
                <w:rtl w:val="0"/>
              </w:rPr>
              <w:t xml:space="preserve">Basis and exclusions; executable form governed by DET-001</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82">
            <w:pPr>
              <w:rPr/>
            </w:pPr>
            <w:r w:rsidDel="00000000" w:rsidR="00000000" w:rsidRPr="00000000">
              <w:rPr>
                <w:rFonts w:ascii="Aptos" w:cs="Aptos" w:eastAsia="Aptos" w:hAnsi="Aptos"/>
                <w:b w:val="1"/>
                <w:bCs w:val="1"/>
                <w:i w:val="0"/>
                <w:iCs w:val="0"/>
                <w:color w:val="7a1f3d"/>
                <w:sz w:val="14"/>
                <w:szCs w:val="14"/>
                <w:rtl w:val="0"/>
              </w:rPr>
              <w:t xml:space="preserve">rate/amount ref</w:t>
            </w:r>
            <w:r w:rsidDel="00000000" w:rsidR="00000000" w:rsidRPr="00000000">
              <w:rPr>
                <w:rtl w:val="0"/>
              </w:rPr>
            </w:r>
          </w:p>
        </w:tc>
        <w:tc>
          <w:tcPr>
            <w:tcMar>
              <w:top w:w="42.0" w:type="dxa"/>
              <w:bottom w:w="42.0" w:type="dxa"/>
            </w:tcMar>
          </w:tcPr>
          <w:p w:rsidR="00000000" w:rsidDel="00000000" w:rsidP="00000000" w:rsidRDefault="00000000" w:rsidRPr="00000000" w14:paraId="00000183">
            <w:pPr>
              <w:rPr/>
            </w:pPr>
            <w:r w:rsidDel="00000000" w:rsidR="00000000" w:rsidRPr="00000000">
              <w:rPr>
                <w:rFonts w:ascii="Aptos" w:cs="Aptos" w:eastAsia="Aptos" w:hAnsi="Aptos"/>
                <w:b w:val="0"/>
                <w:bCs w:val="0"/>
                <w:i w:val="0"/>
                <w:iCs w:val="0"/>
                <w:color w:val="20242b"/>
                <w:sz w:val="14"/>
                <w:szCs w:val="14"/>
                <w:rtl w:val="0"/>
              </w:rPr>
              <w:t xml:space="preserve">RateTable or formula inputs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84">
            <w:pPr>
              <w:rPr/>
            </w:pPr>
            <w:r w:rsidDel="00000000" w:rsidR="00000000" w:rsidRPr="00000000">
              <w:rPr>
                <w:rFonts w:ascii="Aptos" w:cs="Aptos" w:eastAsia="Aptos" w:hAnsi="Aptos"/>
                <w:b w:val="1"/>
                <w:bCs w:val="1"/>
                <w:i w:val="0"/>
                <w:iCs w:val="0"/>
                <w:color w:val="7a1f3d"/>
                <w:sz w:val="14"/>
                <w:szCs w:val="14"/>
                <w:rtl w:val="0"/>
              </w:rPr>
              <w:t xml:space="preserve">threshold/cap/tier ref</w:t>
            </w:r>
            <w:r w:rsidDel="00000000" w:rsidR="00000000" w:rsidRPr="00000000">
              <w:rPr>
                <w:rtl w:val="0"/>
              </w:rPr>
            </w:r>
          </w:p>
        </w:tc>
        <w:tc>
          <w:tcPr>
            <w:tcMar>
              <w:top w:w="42.0" w:type="dxa"/>
              <w:bottom w:w="42.0" w:type="dxa"/>
            </w:tcMar>
          </w:tcPr>
          <w:p w:rsidR="00000000" w:rsidDel="00000000" w:rsidP="00000000" w:rsidRDefault="00000000" w:rsidRPr="00000000" w14:paraId="00000185">
            <w:pPr>
              <w:rPr/>
            </w:pPr>
            <w:r w:rsidDel="00000000" w:rsidR="00000000" w:rsidRPr="00000000">
              <w:rPr>
                <w:rFonts w:ascii="Aptos" w:cs="Aptos" w:eastAsia="Aptos" w:hAnsi="Aptos"/>
                <w:b w:val="0"/>
                <w:bCs w:val="0"/>
                <w:i w:val="0"/>
                <w:iCs w:val="0"/>
                <w:color w:val="20242b"/>
                <w:sz w:val="14"/>
                <w:szCs w:val="14"/>
                <w:rtl w:val="0"/>
              </w:rPr>
              <w:t xml:space="preserve">Stateful/periodic dependencies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86">
            <w:pPr>
              <w:rPr/>
            </w:pPr>
            <w:r w:rsidDel="00000000" w:rsidR="00000000" w:rsidRPr="00000000">
              <w:rPr>
                <w:rFonts w:ascii="Aptos" w:cs="Aptos" w:eastAsia="Aptos" w:hAnsi="Aptos"/>
                <w:b w:val="1"/>
                <w:bCs w:val="1"/>
                <w:i w:val="0"/>
                <w:iCs w:val="0"/>
                <w:color w:val="7a1f3d"/>
                <w:sz w:val="14"/>
                <w:szCs w:val="14"/>
                <w:rtl w:val="0"/>
              </w:rPr>
              <w:t xml:space="preserve">tax-on-tax dependencies</w:t>
            </w:r>
            <w:r w:rsidDel="00000000" w:rsidR="00000000" w:rsidRPr="00000000">
              <w:rPr>
                <w:rtl w:val="0"/>
              </w:rPr>
            </w:r>
          </w:p>
        </w:tc>
        <w:tc>
          <w:tcPr>
            <w:tcMar>
              <w:top w:w="42.0" w:type="dxa"/>
              <w:bottom w:w="42.0" w:type="dxa"/>
            </w:tcMar>
          </w:tcPr>
          <w:p w:rsidR="00000000" w:rsidDel="00000000" w:rsidP="00000000" w:rsidRDefault="00000000" w:rsidRPr="00000000" w14:paraId="00000187">
            <w:pPr>
              <w:rPr/>
            </w:pPr>
            <w:r w:rsidDel="00000000" w:rsidR="00000000" w:rsidRPr="00000000">
              <w:rPr>
                <w:rFonts w:ascii="Aptos" w:cs="Aptos" w:eastAsia="Aptos" w:hAnsi="Aptos"/>
                <w:b w:val="0"/>
                <w:bCs w:val="0"/>
                <w:i w:val="0"/>
                <w:iCs w:val="0"/>
                <w:color w:val="20242b"/>
                <w:sz w:val="14"/>
                <w:szCs w:val="14"/>
                <w:rtl w:val="0"/>
              </w:rPr>
              <w:t xml:space="preserve">Explicit DAG edges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88">
            <w:pPr>
              <w:rPr/>
            </w:pPr>
            <w:r w:rsidDel="00000000" w:rsidR="00000000" w:rsidRPr="00000000">
              <w:rPr>
                <w:rFonts w:ascii="Aptos" w:cs="Aptos" w:eastAsia="Aptos" w:hAnsi="Aptos"/>
                <w:b w:val="1"/>
                <w:bCs w:val="1"/>
                <w:i w:val="0"/>
                <w:iCs w:val="0"/>
                <w:color w:val="7a1f3d"/>
                <w:sz w:val="14"/>
                <w:szCs w:val="14"/>
                <w:rtl w:val="0"/>
              </w:rPr>
              <w:t xml:space="preserve">sourcing rule ref</w:t>
            </w:r>
            <w:r w:rsidDel="00000000" w:rsidR="00000000" w:rsidRPr="00000000">
              <w:rPr>
                <w:rtl w:val="0"/>
              </w:rPr>
            </w:r>
          </w:p>
        </w:tc>
        <w:tc>
          <w:tcPr>
            <w:tcMar>
              <w:top w:w="42.0" w:type="dxa"/>
              <w:bottom w:w="42.0" w:type="dxa"/>
            </w:tcMar>
          </w:tcPr>
          <w:p w:rsidR="00000000" w:rsidDel="00000000" w:rsidP="00000000" w:rsidRDefault="00000000" w:rsidRPr="00000000" w14:paraId="00000189">
            <w:pPr>
              <w:rPr/>
            </w:pPr>
            <w:r w:rsidDel="00000000" w:rsidR="00000000" w:rsidRPr="00000000">
              <w:rPr>
                <w:rFonts w:ascii="Aptos" w:cs="Aptos" w:eastAsia="Aptos" w:hAnsi="Aptos"/>
                <w:b w:val="0"/>
                <w:bCs w:val="0"/>
                <w:i w:val="0"/>
                <w:iCs w:val="0"/>
                <w:color w:val="20242b"/>
                <w:sz w:val="14"/>
                <w:szCs w:val="14"/>
                <w:rtl w:val="0"/>
              </w:rPr>
              <w:t xml:space="preserve">JUR-001 content mapping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8A">
            <w:pPr>
              <w:rPr/>
            </w:pPr>
            <w:r w:rsidDel="00000000" w:rsidR="00000000" w:rsidRPr="00000000">
              <w:rPr>
                <w:rFonts w:ascii="Aptos" w:cs="Aptos" w:eastAsia="Aptos" w:hAnsi="Aptos"/>
                <w:b w:val="1"/>
                <w:bCs w:val="1"/>
                <w:i w:val="0"/>
                <w:iCs w:val="0"/>
                <w:color w:val="7a1f3d"/>
                <w:sz w:val="14"/>
                <w:szCs w:val="14"/>
                <w:rtl w:val="0"/>
              </w:rPr>
              <w:t xml:space="preserve">responsibility ref</w:t>
            </w:r>
            <w:r w:rsidDel="00000000" w:rsidR="00000000" w:rsidRPr="00000000">
              <w:rPr>
                <w:rtl w:val="0"/>
              </w:rPr>
            </w:r>
          </w:p>
        </w:tc>
        <w:tc>
          <w:tcPr>
            <w:tcMar>
              <w:top w:w="42.0" w:type="dxa"/>
              <w:bottom w:w="42.0" w:type="dxa"/>
            </w:tcMar>
          </w:tcPr>
          <w:p w:rsidR="00000000" w:rsidDel="00000000" w:rsidP="00000000" w:rsidRDefault="00000000" w:rsidRPr="00000000" w14:paraId="0000018B">
            <w:pPr>
              <w:rPr/>
            </w:pPr>
            <w:r w:rsidDel="00000000" w:rsidR="00000000" w:rsidRPr="00000000">
              <w:rPr>
                <w:rFonts w:ascii="Aptos" w:cs="Aptos" w:eastAsia="Aptos" w:hAnsi="Aptos"/>
                <w:b w:val="0"/>
                <w:bCs w:val="0"/>
                <w:i w:val="0"/>
                <w:iCs w:val="0"/>
                <w:color w:val="20242b"/>
                <w:sz w:val="14"/>
                <w:szCs w:val="14"/>
                <w:rtl w:val="0"/>
              </w:rPr>
              <w:t xml:space="preserve">OBL-001 mapping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8C">
            <w:pPr>
              <w:rPr/>
            </w:pPr>
            <w:r w:rsidDel="00000000" w:rsidR="00000000" w:rsidRPr="00000000">
              <w:rPr>
                <w:rFonts w:ascii="Aptos" w:cs="Aptos" w:eastAsia="Aptos" w:hAnsi="Aptos"/>
                <w:b w:val="1"/>
                <w:bCs w:val="1"/>
                <w:i w:val="0"/>
                <w:iCs w:val="0"/>
                <w:color w:val="7a1f3d"/>
                <w:sz w:val="14"/>
                <w:szCs w:val="14"/>
                <w:rtl w:val="0"/>
              </w:rPr>
              <w:t xml:space="preserve">rounding policy ref</w:t>
            </w:r>
            <w:r w:rsidDel="00000000" w:rsidR="00000000" w:rsidRPr="00000000">
              <w:rPr>
                <w:rtl w:val="0"/>
              </w:rPr>
            </w:r>
          </w:p>
        </w:tc>
        <w:tc>
          <w:tcPr>
            <w:tcMar>
              <w:top w:w="42.0" w:type="dxa"/>
              <w:bottom w:w="42.0" w:type="dxa"/>
            </w:tcMar>
          </w:tcPr>
          <w:p w:rsidR="00000000" w:rsidDel="00000000" w:rsidP="00000000" w:rsidRDefault="00000000" w:rsidRPr="00000000" w14:paraId="0000018D">
            <w:pPr>
              <w:rPr/>
            </w:pPr>
            <w:r w:rsidDel="00000000" w:rsidR="00000000" w:rsidRPr="00000000">
              <w:rPr>
                <w:rFonts w:ascii="Aptos" w:cs="Aptos" w:eastAsia="Aptos" w:hAnsi="Aptos"/>
                <w:b w:val="0"/>
                <w:bCs w:val="0"/>
                <w:i w:val="0"/>
                <w:iCs w:val="0"/>
                <w:color w:val="20242b"/>
                <w:sz w:val="14"/>
                <w:szCs w:val="14"/>
                <w:rtl w:val="0"/>
              </w:rPr>
              <w:t xml:space="preserve">DET-001 policy 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8E">
            <w:pPr>
              <w:rPr/>
            </w:pPr>
            <w:r w:rsidDel="00000000" w:rsidR="00000000" w:rsidRPr="00000000">
              <w:rPr>
                <w:rFonts w:ascii="Aptos" w:cs="Aptos" w:eastAsia="Aptos" w:hAnsi="Aptos"/>
                <w:b w:val="1"/>
                <w:bCs w:val="1"/>
                <w:i w:val="0"/>
                <w:iCs w:val="0"/>
                <w:color w:val="7a1f3d"/>
                <w:sz w:val="14"/>
                <w:szCs w:val="14"/>
                <w:rtl w:val="0"/>
              </w:rPr>
              <w:t xml:space="preserve">effective/legal time</w:t>
            </w:r>
            <w:r w:rsidDel="00000000" w:rsidR="00000000" w:rsidRPr="00000000">
              <w:rPr>
                <w:rtl w:val="0"/>
              </w:rPr>
            </w:r>
          </w:p>
        </w:tc>
        <w:tc>
          <w:tcPr>
            <w:tcMar>
              <w:top w:w="42.0" w:type="dxa"/>
              <w:bottom w:w="42.0" w:type="dxa"/>
            </w:tcMar>
          </w:tcPr>
          <w:p w:rsidR="00000000" w:rsidDel="00000000" w:rsidP="00000000" w:rsidRDefault="00000000" w:rsidRPr="00000000" w14:paraId="0000018F">
            <w:pPr>
              <w:rPr/>
            </w:pPr>
            <w:r w:rsidDel="00000000" w:rsidR="00000000" w:rsidRPr="00000000">
              <w:rPr>
                <w:rFonts w:ascii="Aptos" w:cs="Aptos" w:eastAsia="Aptos" w:hAnsi="Aptos"/>
                <w:b w:val="0"/>
                <w:bCs w:val="0"/>
                <w:i w:val="0"/>
                <w:iCs w:val="0"/>
                <w:color w:val="20242b"/>
                <w:sz w:val="14"/>
                <w:szCs w:val="14"/>
                <w:rtl w:val="0"/>
              </w:rPr>
              <w:t xml:space="preserve">valid_from/to + knowledge/provenance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90">
            <w:pPr>
              <w:rPr/>
            </w:pPr>
            <w:r w:rsidDel="00000000" w:rsidR="00000000" w:rsidRPr="00000000">
              <w:rPr>
                <w:rFonts w:ascii="Aptos" w:cs="Aptos" w:eastAsia="Aptos" w:hAnsi="Aptos"/>
                <w:b w:val="1"/>
                <w:bCs w:val="1"/>
                <w:i w:val="0"/>
                <w:iCs w:val="0"/>
                <w:color w:val="7a1f3d"/>
                <w:sz w:val="14"/>
                <w:szCs w:val="14"/>
                <w:rtl w:val="0"/>
              </w:rPr>
              <w:t xml:space="preserve">sources</w:t>
            </w:r>
            <w:r w:rsidDel="00000000" w:rsidR="00000000" w:rsidRPr="00000000">
              <w:rPr>
                <w:rtl w:val="0"/>
              </w:rPr>
            </w:r>
          </w:p>
        </w:tc>
        <w:tc>
          <w:tcPr>
            <w:tcMar>
              <w:top w:w="42.0" w:type="dxa"/>
              <w:bottom w:w="42.0" w:type="dxa"/>
            </w:tcMar>
          </w:tcPr>
          <w:p w:rsidR="00000000" w:rsidDel="00000000" w:rsidP="00000000" w:rsidRDefault="00000000" w:rsidRPr="00000000" w14:paraId="00000191">
            <w:pPr>
              <w:rPr/>
            </w:pPr>
            <w:r w:rsidDel="00000000" w:rsidR="00000000" w:rsidRPr="00000000">
              <w:rPr>
                <w:rFonts w:ascii="Aptos" w:cs="Aptos" w:eastAsia="Aptos" w:hAnsi="Aptos"/>
                <w:b w:val="0"/>
                <w:bCs w:val="0"/>
                <w:i w:val="0"/>
                <w:iCs w:val="0"/>
                <w:color w:val="20242b"/>
                <w:sz w:val="14"/>
                <w:szCs w:val="14"/>
                <w:rtl w:val="0"/>
              </w:rPr>
              <w:t xml:space="preserve">SourceDocument/Instrument links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92">
            <w:pPr>
              <w:rPr/>
            </w:pPr>
            <w:r w:rsidDel="00000000" w:rsidR="00000000" w:rsidRPr="00000000">
              <w:rPr>
                <w:rFonts w:ascii="Aptos" w:cs="Aptos" w:eastAsia="Aptos" w:hAnsi="Aptos"/>
                <w:b w:val="1"/>
                <w:bCs w:val="1"/>
                <w:i w:val="0"/>
                <w:iCs w:val="0"/>
                <w:color w:val="7a1f3d"/>
                <w:sz w:val="14"/>
                <w:szCs w:val="14"/>
                <w:rtl w:val="0"/>
              </w:rPr>
              <w:t xml:space="preserve">interpretation_ref</w:t>
            </w:r>
            <w:r w:rsidDel="00000000" w:rsidR="00000000" w:rsidRPr="00000000">
              <w:rPr>
                <w:rtl w:val="0"/>
              </w:rPr>
            </w:r>
          </w:p>
        </w:tc>
        <w:tc>
          <w:tcPr>
            <w:tcMar>
              <w:top w:w="42.0" w:type="dxa"/>
              <w:bottom w:w="42.0" w:type="dxa"/>
            </w:tcMar>
          </w:tcPr>
          <w:p w:rsidR="00000000" w:rsidDel="00000000" w:rsidP="00000000" w:rsidRDefault="00000000" w:rsidRPr="00000000" w14:paraId="00000193">
            <w:pPr>
              <w:rPr/>
            </w:pPr>
            <w:r w:rsidDel="00000000" w:rsidR="00000000" w:rsidRPr="00000000">
              <w:rPr>
                <w:rFonts w:ascii="Aptos" w:cs="Aptos" w:eastAsia="Aptos" w:hAnsi="Aptos"/>
                <w:b w:val="0"/>
                <w:bCs w:val="0"/>
                <w:i w:val="0"/>
                <w:iCs w:val="0"/>
                <w:color w:val="20242b"/>
                <w:sz w:val="14"/>
                <w:szCs w:val="14"/>
                <w:rtl w:val="0"/>
              </w:rPr>
              <w:t xml:space="preserve">Approved human interpretation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94">
            <w:pPr>
              <w:rPr/>
            </w:pPr>
            <w:r w:rsidDel="00000000" w:rsidR="00000000" w:rsidRPr="00000000">
              <w:rPr>
                <w:rFonts w:ascii="Aptos" w:cs="Aptos" w:eastAsia="Aptos" w:hAnsi="Aptos"/>
                <w:b w:val="1"/>
                <w:bCs w:val="1"/>
                <w:i w:val="0"/>
                <w:iCs w:val="0"/>
                <w:color w:val="7a1f3d"/>
                <w:sz w:val="14"/>
                <w:szCs w:val="14"/>
                <w:rtl w:val="0"/>
              </w:rPr>
              <w:t xml:space="preserve">test_refs</w:t>
            </w:r>
            <w:r w:rsidDel="00000000" w:rsidR="00000000" w:rsidRPr="00000000">
              <w:rPr>
                <w:rtl w:val="0"/>
              </w:rPr>
            </w:r>
          </w:p>
        </w:tc>
        <w:tc>
          <w:tcPr>
            <w:tcMar>
              <w:top w:w="42.0" w:type="dxa"/>
              <w:bottom w:w="42.0" w:type="dxa"/>
            </w:tcMar>
          </w:tcPr>
          <w:p w:rsidR="00000000" w:rsidDel="00000000" w:rsidP="00000000" w:rsidRDefault="00000000" w:rsidRPr="00000000" w14:paraId="00000195">
            <w:pPr>
              <w:rPr/>
            </w:pPr>
            <w:r w:rsidDel="00000000" w:rsidR="00000000" w:rsidRPr="00000000">
              <w:rPr>
                <w:rFonts w:ascii="Aptos" w:cs="Aptos" w:eastAsia="Aptos" w:hAnsi="Aptos"/>
                <w:b w:val="0"/>
                <w:bCs w:val="0"/>
                <w:i w:val="0"/>
                <w:iCs w:val="0"/>
                <w:color w:val="20242b"/>
                <w:sz w:val="14"/>
                <w:szCs w:val="14"/>
                <w:rtl w:val="0"/>
              </w:rPr>
              <w:t xml:space="preserve">Golden/regression cases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96">
            <w:pPr>
              <w:rPr/>
            </w:pPr>
            <w:r w:rsidDel="00000000" w:rsidR="00000000" w:rsidRPr="00000000">
              <w:rPr>
                <w:rFonts w:ascii="Aptos" w:cs="Aptos" w:eastAsia="Aptos" w:hAnsi="Aptos"/>
                <w:b w:val="1"/>
                <w:bCs w:val="1"/>
                <w:i w:val="0"/>
                <w:iCs w:val="0"/>
                <w:color w:val="7a1f3d"/>
                <w:sz w:val="14"/>
                <w:szCs w:val="14"/>
                <w:rtl w:val="0"/>
              </w:rPr>
              <w:t xml:space="preserve">risk/impact class</w:t>
            </w:r>
            <w:r w:rsidDel="00000000" w:rsidR="00000000" w:rsidRPr="00000000">
              <w:rPr>
                <w:rtl w:val="0"/>
              </w:rPr>
            </w:r>
          </w:p>
        </w:tc>
        <w:tc>
          <w:tcPr>
            <w:tcMar>
              <w:top w:w="42.0" w:type="dxa"/>
              <w:bottom w:w="42.0" w:type="dxa"/>
            </w:tcMar>
          </w:tcPr>
          <w:p w:rsidR="00000000" w:rsidDel="00000000" w:rsidP="00000000" w:rsidRDefault="00000000" w:rsidRPr="00000000" w14:paraId="00000197">
            <w:pPr>
              <w:rPr/>
            </w:pPr>
            <w:r w:rsidDel="00000000" w:rsidR="00000000" w:rsidRPr="00000000">
              <w:rPr>
                <w:rFonts w:ascii="Aptos" w:cs="Aptos" w:eastAsia="Aptos" w:hAnsi="Aptos"/>
                <w:b w:val="0"/>
                <w:bCs w:val="0"/>
                <w:i w:val="0"/>
                <w:iCs w:val="0"/>
                <w:color w:val="20242b"/>
                <w:sz w:val="14"/>
                <w:szCs w:val="14"/>
                <w:rtl w:val="0"/>
              </w:rPr>
              <w:t xml:space="preserve">Change control rigor</w:t>
            </w:r>
            <w:r w:rsidDel="00000000" w:rsidR="00000000" w:rsidRPr="00000000">
              <w:rPr>
                <w:rtl w:val="0"/>
              </w:rPr>
            </w:r>
          </w:p>
        </w:tc>
      </w:tr>
    </w:tbl>
    <w:p w:rsidR="00000000" w:rsidDel="00000000" w:rsidP="00000000" w:rsidRDefault="00000000" w:rsidRPr="00000000" w14:paraId="00000198">
      <w:pPr>
        <w:pStyle w:val="Heading1"/>
        <w:keepNext w:val="0"/>
        <w:spacing w:after="60" w:before="0" w:line="250" w:lineRule="auto"/>
        <w:rPr/>
      </w:pPr>
      <w:r w:rsidDel="00000000" w:rsidR="00000000" w:rsidRPr="00000000">
        <w:rPr>
          <w:rtl w:val="0"/>
        </w:rPr>
        <w:t xml:space="preserve">16. Exemptions, Elections &amp; Certificates</w:t>
      </w:r>
    </w:p>
    <w:p w:rsidR="00000000" w:rsidDel="00000000" w:rsidP="00000000" w:rsidRDefault="00000000" w:rsidRPr="00000000" w14:paraId="00000199">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Exemption content defines authority, eligible party/product, required evidence/certificate, validity dates, geographic scope and whether exemption affects taxability, regulatory revenue, or both.</w:t>
      </w:r>
      <w:r w:rsidDel="00000000" w:rsidR="00000000" w:rsidRPr="00000000">
        <w:rPr>
          <w:rtl w:val="0"/>
        </w:rPr>
      </w:r>
    </w:p>
    <w:p w:rsidR="00000000" w:rsidDel="00000000" w:rsidP="00000000" w:rsidRDefault="00000000" w:rsidRPr="00000000" w14:paraId="0000019A">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 elections (for example permitted allocation/safe-harbor methods) must be enumerated by rule; configuration cannot invent an unsupported method.</w:t>
      </w:r>
      <w:r w:rsidDel="00000000" w:rsidR="00000000" w:rsidRPr="00000000">
        <w:rPr>
          <w:rtl w:val="0"/>
        </w:rPr>
      </w:r>
    </w:p>
    <w:p w:rsidR="00000000" w:rsidDel="00000000" w:rsidP="00000000" w:rsidRDefault="00000000" w:rsidRPr="00000000" w14:paraId="0000019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Certificate templates and validation rules are content objects; customer documents are operational records, not legal content.</w:t>
      </w:r>
      <w:r w:rsidDel="00000000" w:rsidR="00000000" w:rsidRPr="00000000">
        <w:rPr>
          <w:rtl w:val="0"/>
        </w:rPr>
      </w:r>
    </w:p>
    <w:p w:rsidR="00000000" w:rsidDel="00000000" w:rsidP="00000000" w:rsidRDefault="00000000" w:rsidRPr="00000000" w14:paraId="0000019C">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Expired/revoked evidence must cease future applicability while preserving historical decisions.</w:t>
      </w:r>
      <w:r w:rsidDel="00000000" w:rsidR="00000000" w:rsidRPr="00000000">
        <w:rPr>
          <w:rtl w:val="0"/>
        </w:rPr>
      </w:r>
    </w:p>
    <w:p w:rsidR="00000000" w:rsidDel="00000000" w:rsidP="00000000" w:rsidRDefault="00000000" w:rsidRPr="00000000" w14:paraId="0000019D">
      <w:pPr>
        <w:pStyle w:val="Heading1"/>
        <w:keepNext w:val="0"/>
        <w:spacing w:after="60" w:before="0" w:line="250" w:lineRule="auto"/>
        <w:rPr/>
      </w:pPr>
      <w:r w:rsidDel="00000000" w:rsidR="00000000" w:rsidRPr="00000000">
        <w:rPr>
          <w:rtl w:val="0"/>
        </w:rPr>
        <w:t xml:space="preserve">17. Registration, Calendar &amp; Obligation Content</w:t>
      </w:r>
    </w:p>
    <w:tbl>
      <w:tblPr>
        <w:tblStyle w:val="Table14"/>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64"/>
        <w:gridCol w:w="7272"/>
        <w:tblGridChange w:id="0">
          <w:tblGrid>
            <w:gridCol w:w="2664"/>
            <w:gridCol w:w="7272"/>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9E">
            <w:pPr>
              <w:rPr/>
            </w:pPr>
            <w:r w:rsidDel="00000000" w:rsidR="00000000" w:rsidRPr="00000000">
              <w:rPr>
                <w:rFonts w:ascii="Aptos" w:cs="Aptos" w:eastAsia="Aptos" w:hAnsi="Aptos"/>
                <w:b w:val="1"/>
                <w:bCs w:val="1"/>
                <w:i w:val="0"/>
                <w:iCs w:val="0"/>
                <w:color w:val="ffffff"/>
                <w:sz w:val="14"/>
                <w:szCs w:val="14"/>
                <w:rtl w:val="0"/>
              </w:rPr>
              <w:t xml:space="preserve">Content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9F">
            <w:pPr>
              <w:rPr/>
            </w:pPr>
            <w:r w:rsidDel="00000000" w:rsidR="00000000" w:rsidRPr="00000000">
              <w:rPr>
                <w:rFonts w:ascii="Aptos" w:cs="Aptos" w:eastAsia="Aptos" w:hAnsi="Aptos"/>
                <w:b w:val="1"/>
                <w:bCs w:val="1"/>
                <w:i w:val="0"/>
                <w:iCs w:val="0"/>
                <w:color w:val="ffffff"/>
                <w:sz w:val="14"/>
                <w:szCs w:val="14"/>
                <w:rtl w:val="0"/>
              </w:rPr>
              <w:t xml:space="preserve">Required semantics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A0">
            <w:pPr>
              <w:rPr/>
            </w:pPr>
            <w:r w:rsidDel="00000000" w:rsidR="00000000" w:rsidRPr="00000000">
              <w:rPr>
                <w:rFonts w:ascii="Aptos" w:cs="Aptos" w:eastAsia="Aptos" w:hAnsi="Aptos"/>
                <w:b w:val="1"/>
                <w:bCs w:val="1"/>
                <w:i w:val="0"/>
                <w:iCs w:val="0"/>
                <w:color w:val="7a1f3d"/>
                <w:sz w:val="14"/>
                <w:szCs w:val="14"/>
                <w:rtl w:val="0"/>
              </w:rPr>
              <w:t xml:space="preserve">Registration trigger</w:t>
            </w:r>
            <w:r w:rsidDel="00000000" w:rsidR="00000000" w:rsidRPr="00000000">
              <w:rPr>
                <w:rtl w:val="0"/>
              </w:rPr>
            </w:r>
          </w:p>
        </w:tc>
        <w:tc>
          <w:tcPr>
            <w:tcMar>
              <w:top w:w="42.0" w:type="dxa"/>
              <w:bottom w:w="42.0" w:type="dxa"/>
            </w:tcMar>
          </w:tcPr>
          <w:p w:rsidR="00000000" w:rsidDel="00000000" w:rsidP="00000000" w:rsidRDefault="00000000" w:rsidRPr="00000000" w14:paraId="000001A1">
            <w:pPr>
              <w:rPr/>
            </w:pPr>
            <w:r w:rsidDel="00000000" w:rsidR="00000000" w:rsidRPr="00000000">
              <w:rPr>
                <w:rFonts w:ascii="Aptos" w:cs="Aptos" w:eastAsia="Aptos" w:hAnsi="Aptos"/>
                <w:b w:val="0"/>
                <w:bCs w:val="0"/>
                <w:i w:val="0"/>
                <w:iCs w:val="0"/>
                <w:color w:val="20242b"/>
                <w:sz w:val="14"/>
                <w:szCs w:val="14"/>
                <w:rtl w:val="0"/>
              </w:rPr>
              <w:t xml:space="preserve">Conditions creating registration/authorization requirement.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A2">
            <w:pPr>
              <w:rPr/>
            </w:pPr>
            <w:r w:rsidDel="00000000" w:rsidR="00000000" w:rsidRPr="00000000">
              <w:rPr>
                <w:rFonts w:ascii="Aptos" w:cs="Aptos" w:eastAsia="Aptos" w:hAnsi="Aptos"/>
                <w:b w:val="1"/>
                <w:bCs w:val="1"/>
                <w:i w:val="0"/>
                <w:iCs w:val="0"/>
                <w:color w:val="7a1f3d"/>
                <w:sz w:val="14"/>
                <w:szCs w:val="14"/>
                <w:rtl w:val="0"/>
              </w:rPr>
              <w:t xml:space="preserve">Filing frequency</w:t>
            </w:r>
            <w:r w:rsidDel="00000000" w:rsidR="00000000" w:rsidRPr="00000000">
              <w:rPr>
                <w:rtl w:val="0"/>
              </w:rPr>
            </w:r>
          </w:p>
        </w:tc>
        <w:tc>
          <w:tcPr>
            <w:tcMar>
              <w:top w:w="42.0" w:type="dxa"/>
              <w:bottom w:w="42.0" w:type="dxa"/>
            </w:tcMar>
          </w:tcPr>
          <w:p w:rsidR="00000000" w:rsidDel="00000000" w:rsidP="00000000" w:rsidRDefault="00000000" w:rsidRPr="00000000" w14:paraId="000001A3">
            <w:pPr>
              <w:rPr/>
            </w:pPr>
            <w:r w:rsidDel="00000000" w:rsidR="00000000" w:rsidRPr="00000000">
              <w:rPr>
                <w:rFonts w:ascii="Aptos" w:cs="Aptos" w:eastAsia="Aptos" w:hAnsi="Aptos"/>
                <w:b w:val="0"/>
                <w:bCs w:val="0"/>
                <w:i w:val="0"/>
                <w:iCs w:val="0"/>
                <w:color w:val="20242b"/>
                <w:sz w:val="14"/>
                <w:szCs w:val="14"/>
                <w:rtl w:val="0"/>
              </w:rPr>
              <w:t xml:space="preserve">Monthly/quarterly/annual/event-driven/etc.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A4">
            <w:pPr>
              <w:rPr/>
            </w:pPr>
            <w:r w:rsidDel="00000000" w:rsidR="00000000" w:rsidRPr="00000000">
              <w:rPr>
                <w:rFonts w:ascii="Aptos" w:cs="Aptos" w:eastAsia="Aptos" w:hAnsi="Aptos"/>
                <w:b w:val="1"/>
                <w:bCs w:val="1"/>
                <w:i w:val="0"/>
                <w:iCs w:val="0"/>
                <w:color w:val="7a1f3d"/>
                <w:sz w:val="14"/>
                <w:szCs w:val="14"/>
                <w:rtl w:val="0"/>
              </w:rPr>
              <w:t xml:space="preserve">Period definition</w:t>
            </w:r>
            <w:r w:rsidDel="00000000" w:rsidR="00000000" w:rsidRPr="00000000">
              <w:rPr>
                <w:rtl w:val="0"/>
              </w:rPr>
            </w:r>
          </w:p>
        </w:tc>
        <w:tc>
          <w:tcPr>
            <w:tcMar>
              <w:top w:w="42.0" w:type="dxa"/>
              <w:bottom w:w="42.0" w:type="dxa"/>
            </w:tcMar>
          </w:tcPr>
          <w:p w:rsidR="00000000" w:rsidDel="00000000" w:rsidP="00000000" w:rsidRDefault="00000000" w:rsidRPr="00000000" w14:paraId="000001A5">
            <w:pPr>
              <w:rPr/>
            </w:pPr>
            <w:r w:rsidDel="00000000" w:rsidR="00000000" w:rsidRPr="00000000">
              <w:rPr>
                <w:rFonts w:ascii="Aptos" w:cs="Aptos" w:eastAsia="Aptos" w:hAnsi="Aptos"/>
                <w:b w:val="0"/>
                <w:bCs w:val="0"/>
                <w:i w:val="0"/>
                <w:iCs w:val="0"/>
                <w:color w:val="20242b"/>
                <w:sz w:val="14"/>
                <w:szCs w:val="14"/>
                <w:rtl w:val="0"/>
              </w:rPr>
              <w:t xml:space="preserve">Calendar, fiscal, custom authority period.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A6">
            <w:pPr>
              <w:rPr/>
            </w:pPr>
            <w:r w:rsidDel="00000000" w:rsidR="00000000" w:rsidRPr="00000000">
              <w:rPr>
                <w:rFonts w:ascii="Aptos" w:cs="Aptos" w:eastAsia="Aptos" w:hAnsi="Aptos"/>
                <w:b w:val="1"/>
                <w:bCs w:val="1"/>
                <w:i w:val="0"/>
                <w:iCs w:val="0"/>
                <w:color w:val="7a1f3d"/>
                <w:sz w:val="14"/>
                <w:szCs w:val="14"/>
                <w:rtl w:val="0"/>
              </w:rPr>
              <w:t xml:space="preserve">Due-date rule</w:t>
            </w:r>
            <w:r w:rsidDel="00000000" w:rsidR="00000000" w:rsidRPr="00000000">
              <w:rPr>
                <w:rtl w:val="0"/>
              </w:rPr>
            </w:r>
          </w:p>
        </w:tc>
        <w:tc>
          <w:tcPr>
            <w:tcMar>
              <w:top w:w="42.0" w:type="dxa"/>
              <w:bottom w:w="42.0" w:type="dxa"/>
            </w:tcMar>
          </w:tcPr>
          <w:p w:rsidR="00000000" w:rsidDel="00000000" w:rsidP="00000000" w:rsidRDefault="00000000" w:rsidRPr="00000000" w14:paraId="000001A7">
            <w:pPr>
              <w:rPr/>
            </w:pPr>
            <w:r w:rsidDel="00000000" w:rsidR="00000000" w:rsidRPr="00000000">
              <w:rPr>
                <w:rFonts w:ascii="Aptos" w:cs="Aptos" w:eastAsia="Aptos" w:hAnsi="Aptos"/>
                <w:b w:val="0"/>
                <w:bCs w:val="0"/>
                <w:i w:val="0"/>
                <w:iCs w:val="0"/>
                <w:color w:val="20242b"/>
                <w:sz w:val="14"/>
                <w:szCs w:val="14"/>
                <w:rtl w:val="0"/>
              </w:rPr>
              <w:t xml:space="preserve">Fixed date, N days after period, business-day adjustment, holiday calendar.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A8">
            <w:pPr>
              <w:rPr/>
            </w:pPr>
            <w:r w:rsidDel="00000000" w:rsidR="00000000" w:rsidRPr="00000000">
              <w:rPr>
                <w:rFonts w:ascii="Aptos" w:cs="Aptos" w:eastAsia="Aptos" w:hAnsi="Aptos"/>
                <w:b w:val="1"/>
                <w:bCs w:val="1"/>
                <w:i w:val="0"/>
                <w:iCs w:val="0"/>
                <w:color w:val="7a1f3d"/>
                <w:sz w:val="14"/>
                <w:szCs w:val="14"/>
                <w:rtl w:val="0"/>
              </w:rPr>
              <w:t xml:space="preserve">Extension rule</w:t>
            </w:r>
            <w:r w:rsidDel="00000000" w:rsidR="00000000" w:rsidRPr="00000000">
              <w:rPr>
                <w:rtl w:val="0"/>
              </w:rPr>
            </w:r>
          </w:p>
        </w:tc>
        <w:tc>
          <w:tcPr>
            <w:tcMar>
              <w:top w:w="42.0" w:type="dxa"/>
              <w:bottom w:w="42.0" w:type="dxa"/>
            </w:tcMar>
          </w:tcPr>
          <w:p w:rsidR="00000000" w:rsidDel="00000000" w:rsidP="00000000" w:rsidRDefault="00000000" w:rsidRPr="00000000" w14:paraId="000001A9">
            <w:pPr>
              <w:rPr/>
            </w:pPr>
            <w:r w:rsidDel="00000000" w:rsidR="00000000" w:rsidRPr="00000000">
              <w:rPr>
                <w:rFonts w:ascii="Aptos" w:cs="Aptos" w:eastAsia="Aptos" w:hAnsi="Aptos"/>
                <w:b w:val="0"/>
                <w:bCs w:val="0"/>
                <w:i w:val="0"/>
                <w:iCs w:val="0"/>
                <w:color w:val="20242b"/>
                <w:sz w:val="14"/>
                <w:szCs w:val="14"/>
                <w:rtl w:val="0"/>
              </w:rPr>
              <w:t xml:space="preserve">Permitted extensions and evidence.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AA">
            <w:pPr>
              <w:rPr/>
            </w:pPr>
            <w:r w:rsidDel="00000000" w:rsidR="00000000" w:rsidRPr="00000000">
              <w:rPr>
                <w:rFonts w:ascii="Aptos" w:cs="Aptos" w:eastAsia="Aptos" w:hAnsi="Aptos"/>
                <w:b w:val="1"/>
                <w:bCs w:val="1"/>
                <w:i w:val="0"/>
                <w:iCs w:val="0"/>
                <w:color w:val="7a1f3d"/>
                <w:sz w:val="14"/>
                <w:szCs w:val="14"/>
                <w:rtl w:val="0"/>
              </w:rPr>
              <w:t xml:space="preserve">Threshold/de minimis</w:t>
            </w:r>
            <w:r w:rsidDel="00000000" w:rsidR="00000000" w:rsidRPr="00000000">
              <w:rPr>
                <w:rtl w:val="0"/>
              </w:rPr>
            </w:r>
          </w:p>
        </w:tc>
        <w:tc>
          <w:tcPr>
            <w:tcMar>
              <w:top w:w="42.0" w:type="dxa"/>
              <w:bottom w:w="42.0" w:type="dxa"/>
            </w:tcMar>
          </w:tcPr>
          <w:p w:rsidR="00000000" w:rsidDel="00000000" w:rsidP="00000000" w:rsidRDefault="00000000" w:rsidRPr="00000000" w14:paraId="000001AB">
            <w:pPr>
              <w:rPr/>
            </w:pPr>
            <w:r w:rsidDel="00000000" w:rsidR="00000000" w:rsidRPr="00000000">
              <w:rPr>
                <w:rFonts w:ascii="Aptos" w:cs="Aptos" w:eastAsia="Aptos" w:hAnsi="Aptos"/>
                <w:b w:val="0"/>
                <w:bCs w:val="0"/>
                <w:i w:val="0"/>
                <w:iCs w:val="0"/>
                <w:color w:val="20242b"/>
                <w:sz w:val="14"/>
                <w:szCs w:val="14"/>
                <w:rtl w:val="0"/>
              </w:rPr>
              <w:t xml:space="preserve">Registration/filing/contribution threshold.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AC">
            <w:pPr>
              <w:rPr/>
            </w:pPr>
            <w:r w:rsidDel="00000000" w:rsidR="00000000" w:rsidRPr="00000000">
              <w:rPr>
                <w:rFonts w:ascii="Aptos" w:cs="Aptos" w:eastAsia="Aptos" w:hAnsi="Aptos"/>
                <w:b w:val="1"/>
                <w:bCs w:val="1"/>
                <w:i w:val="0"/>
                <w:iCs w:val="0"/>
                <w:color w:val="7a1f3d"/>
                <w:sz w:val="14"/>
                <w:szCs w:val="14"/>
                <w:rtl w:val="0"/>
              </w:rPr>
              <w:t xml:space="preserve">Amendment window</w:t>
            </w:r>
            <w:r w:rsidDel="00000000" w:rsidR="00000000" w:rsidRPr="00000000">
              <w:rPr>
                <w:rtl w:val="0"/>
              </w:rPr>
            </w:r>
          </w:p>
        </w:tc>
        <w:tc>
          <w:tcPr>
            <w:tcMar>
              <w:top w:w="42.0" w:type="dxa"/>
              <w:bottom w:w="42.0" w:type="dxa"/>
            </w:tcMar>
          </w:tcPr>
          <w:p w:rsidR="00000000" w:rsidDel="00000000" w:rsidP="00000000" w:rsidRDefault="00000000" w:rsidRPr="00000000" w14:paraId="000001AD">
            <w:pPr>
              <w:rPr/>
            </w:pPr>
            <w:r w:rsidDel="00000000" w:rsidR="00000000" w:rsidRPr="00000000">
              <w:rPr>
                <w:rFonts w:ascii="Aptos" w:cs="Aptos" w:eastAsia="Aptos" w:hAnsi="Aptos"/>
                <w:b w:val="0"/>
                <w:bCs w:val="0"/>
                <w:i w:val="0"/>
                <w:iCs w:val="0"/>
                <w:color w:val="20242b"/>
                <w:sz w:val="14"/>
                <w:szCs w:val="14"/>
                <w:rtl w:val="0"/>
              </w:rPr>
              <w:t xml:space="preserve">When/how returns may be amended.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AE">
            <w:pPr>
              <w:rPr/>
            </w:pPr>
            <w:r w:rsidDel="00000000" w:rsidR="00000000" w:rsidRPr="00000000">
              <w:rPr>
                <w:rFonts w:ascii="Aptos" w:cs="Aptos" w:eastAsia="Aptos" w:hAnsi="Aptos"/>
                <w:b w:val="1"/>
                <w:bCs w:val="1"/>
                <w:i w:val="0"/>
                <w:iCs w:val="0"/>
                <w:color w:val="7a1f3d"/>
                <w:sz w:val="14"/>
                <w:szCs w:val="14"/>
                <w:rtl w:val="0"/>
              </w:rPr>
              <w:t xml:space="preserve">Payment rule</w:t>
            </w:r>
            <w:r w:rsidDel="00000000" w:rsidR="00000000" w:rsidRPr="00000000">
              <w:rPr>
                <w:rtl w:val="0"/>
              </w:rPr>
            </w:r>
          </w:p>
        </w:tc>
        <w:tc>
          <w:tcPr>
            <w:tcMar>
              <w:top w:w="42.0" w:type="dxa"/>
              <w:bottom w:w="42.0" w:type="dxa"/>
            </w:tcMar>
          </w:tcPr>
          <w:p w:rsidR="00000000" w:rsidDel="00000000" w:rsidP="00000000" w:rsidRDefault="00000000" w:rsidRPr="00000000" w14:paraId="000001AF">
            <w:pPr>
              <w:rPr/>
            </w:pPr>
            <w:r w:rsidDel="00000000" w:rsidR="00000000" w:rsidRPr="00000000">
              <w:rPr>
                <w:rFonts w:ascii="Aptos" w:cs="Aptos" w:eastAsia="Aptos" w:hAnsi="Aptos"/>
                <w:b w:val="0"/>
                <w:bCs w:val="0"/>
                <w:i w:val="0"/>
                <w:iCs w:val="0"/>
                <w:color w:val="20242b"/>
                <w:sz w:val="14"/>
                <w:szCs w:val="14"/>
                <w:rtl w:val="0"/>
              </w:rPr>
              <w:t xml:space="preserve">Due date and permitted payment mechanism metadata.</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B0">
            <w:pPr>
              <w:rPr/>
            </w:pPr>
            <w:r w:rsidDel="00000000" w:rsidR="00000000" w:rsidRPr="00000000">
              <w:rPr>
                <w:rFonts w:ascii="Aptos" w:cs="Aptos" w:eastAsia="Aptos" w:hAnsi="Aptos"/>
                <w:b w:val="1"/>
                <w:bCs w:val="1"/>
                <w:i w:val="0"/>
                <w:iCs w:val="0"/>
                <w:color w:val="7a1f3d"/>
                <w:sz w:val="14"/>
                <w:szCs w:val="14"/>
                <w:rtl w:val="0"/>
              </w:rPr>
              <w:t xml:space="preserve">Evidence</w:t>
            </w:r>
            <w:r w:rsidDel="00000000" w:rsidR="00000000" w:rsidRPr="00000000">
              <w:rPr>
                <w:rtl w:val="0"/>
              </w:rPr>
            </w:r>
          </w:p>
        </w:tc>
        <w:tc>
          <w:tcPr>
            <w:tcMar>
              <w:top w:w="42.0" w:type="dxa"/>
              <w:bottom w:w="42.0" w:type="dxa"/>
            </w:tcMar>
          </w:tcPr>
          <w:p w:rsidR="00000000" w:rsidDel="00000000" w:rsidP="00000000" w:rsidRDefault="00000000" w:rsidRPr="00000000" w14:paraId="000001B1">
            <w:pPr>
              <w:rPr/>
            </w:pPr>
            <w:r w:rsidDel="00000000" w:rsidR="00000000" w:rsidRPr="00000000">
              <w:rPr>
                <w:rFonts w:ascii="Aptos" w:cs="Aptos" w:eastAsia="Aptos" w:hAnsi="Aptos"/>
                <w:b w:val="0"/>
                <w:bCs w:val="0"/>
                <w:i w:val="0"/>
                <w:iCs w:val="0"/>
                <w:color w:val="20242b"/>
                <w:sz w:val="14"/>
                <w:szCs w:val="14"/>
                <w:rtl w:val="0"/>
              </w:rPr>
              <w:t xml:space="preserve">Acknowledgement/receipt/confirmation required.</w:t>
            </w:r>
            <w:r w:rsidDel="00000000" w:rsidR="00000000" w:rsidRPr="00000000">
              <w:rPr>
                <w:rtl w:val="0"/>
              </w:rPr>
            </w:r>
          </w:p>
        </w:tc>
      </w:tr>
    </w:tbl>
    <w:p w:rsidR="00000000" w:rsidDel="00000000" w:rsidP="00000000" w:rsidRDefault="00000000" w:rsidRPr="00000000" w14:paraId="000001B2">
      <w:pPr>
        <w:pStyle w:val="Heading1"/>
        <w:keepNext w:val="0"/>
        <w:spacing w:after="60" w:before="0" w:line="250" w:lineRule="auto"/>
        <w:rPr/>
      </w:pPr>
      <w:r w:rsidDel="00000000" w:rsidR="00000000" w:rsidRPr="00000000">
        <w:rPr>
          <w:rtl w:val="0"/>
        </w:rPr>
        <w:t xml:space="preserve">18. Returns, Filing &amp; Authority-Adapter Content</w:t>
      </w:r>
    </w:p>
    <w:p w:rsidR="00000000" w:rsidDel="00000000" w:rsidP="00000000" w:rsidRDefault="00000000" w:rsidRPr="00000000" w14:paraId="000001B3">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FilingSpecification defines field semantics, source-data mapping, validation, calculation tie-outs, schema/form version and submission channel.</w:t>
      </w:r>
      <w:r w:rsidDel="00000000" w:rsidR="00000000" w:rsidRPr="00000000">
        <w:rPr>
          <w:rtl w:val="0"/>
        </w:rPr>
      </w:r>
    </w:p>
    <w:p w:rsidR="00000000" w:rsidDel="00000000" w:rsidP="00000000" w:rsidRDefault="00000000" w:rsidRPr="00000000" w14:paraId="000001B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AuthorityAdapter versions are pinned to returns/periods so later portal/schema changes cannot alter historical filing evidence.</w:t>
      </w:r>
      <w:r w:rsidDel="00000000" w:rsidR="00000000" w:rsidRPr="00000000">
        <w:rPr>
          <w:rtl w:val="0"/>
        </w:rPr>
      </w:r>
    </w:p>
    <w:p w:rsidR="00000000" w:rsidDel="00000000" w:rsidP="00000000" w:rsidRDefault="00000000" w:rsidRPr="00000000" w14:paraId="000001B5">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Manual/RPA-assisted filing must be explicitly classified and controlled; “API unavailable” is not permission for an ungoverned workaround.</w:t>
      </w:r>
      <w:r w:rsidDel="00000000" w:rsidR="00000000" w:rsidRPr="00000000">
        <w:rPr>
          <w:rtl w:val="0"/>
        </w:rPr>
      </w:r>
    </w:p>
    <w:p w:rsidR="00000000" w:rsidDel="00000000" w:rsidP="00000000" w:rsidRDefault="00000000" w:rsidRPr="00000000" w14:paraId="000001B6">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Authority acknowledgement, rejection and uncertain-submission semantics are content/workflow inputs and must be mapped per authority.</w:t>
      </w:r>
      <w:r w:rsidDel="00000000" w:rsidR="00000000" w:rsidRPr="00000000">
        <w:rPr>
          <w:rtl w:val="0"/>
        </w:rPr>
      </w:r>
    </w:p>
    <w:p w:rsidR="00000000" w:rsidDel="00000000" w:rsidP="00000000" w:rsidRDefault="00000000" w:rsidRPr="00000000" w14:paraId="000001B7">
      <w:pPr>
        <w:pStyle w:val="Heading1"/>
        <w:keepNext w:val="0"/>
        <w:spacing w:after="60" w:before="0" w:line="250" w:lineRule="auto"/>
        <w:rPr/>
      </w:pPr>
      <w:r w:rsidDel="00000000" w:rsidR="00000000" w:rsidRPr="00000000">
        <w:rPr>
          <w:rtl w:val="0"/>
        </w:rPr>
        <w:t xml:space="preserve">19. E-Invoicing / Continuous Transaction Controls Profiles</w:t>
      </w:r>
    </w:p>
    <w:p w:rsidR="00000000" w:rsidDel="00000000" w:rsidP="00000000" w:rsidRDefault="00000000" w:rsidRPr="00000000" w14:paraId="000001B8">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CTCProfile describes jurisdiction mandate, participant scope, invoice/reporting trigger, semantic format/profile, transport/accredited network, validation rules, tax/regulatory line constraints, status lifecycle and correction/cancellation semantics.</w:t>
      </w:r>
      <w:r w:rsidDel="00000000" w:rsidR="00000000" w:rsidRPr="00000000">
        <w:rPr>
          <w:rtl w:val="0"/>
        </w:rPr>
      </w:r>
    </w:p>
    <w:p w:rsidR="00000000" w:rsidDel="00000000" w:rsidP="00000000" w:rsidRDefault="00000000" w:rsidRPr="00000000" w14:paraId="000001B9">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Standards such as EN 16931, UBL/CII or Peppol are referenced/versioned where applicable; jurisdiction profiles control the actual legal requirement.</w:t>
      </w:r>
      <w:r w:rsidDel="00000000" w:rsidR="00000000" w:rsidRPr="00000000">
        <w:rPr>
          <w:rtl w:val="0"/>
        </w:rPr>
      </w:r>
    </w:p>
    <w:p w:rsidR="00000000" w:rsidDel="00000000" w:rsidP="00000000" w:rsidRDefault="00000000" w:rsidRPr="00000000" w14:paraId="000001BA">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ZoikoTax may partner for transport/access-point functions while owning telecom semantic validation and tax/regulatory integrity.</w:t>
      </w:r>
      <w:r w:rsidDel="00000000" w:rsidR="00000000" w:rsidRPr="00000000">
        <w:rPr>
          <w:rtl w:val="0"/>
        </w:rPr>
      </w:r>
    </w:p>
    <w:p w:rsidR="00000000" w:rsidDel="00000000" w:rsidP="00000000" w:rsidRDefault="00000000" w:rsidRPr="00000000" w14:paraId="000001B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format being technically accepted does not prove tax/legal correctness; CTC validation and tax determination remain separate controls.</w:t>
      </w:r>
      <w:r w:rsidDel="00000000" w:rsidR="00000000" w:rsidRPr="00000000">
        <w:rPr>
          <w:rtl w:val="0"/>
        </w:rPr>
      </w:r>
    </w:p>
    <w:p w:rsidR="00000000" w:rsidDel="00000000" w:rsidP="00000000" w:rsidRDefault="00000000" w:rsidRPr="00000000" w14:paraId="000001BC">
      <w:pPr>
        <w:pStyle w:val="Heading1"/>
        <w:keepNext w:val="0"/>
        <w:spacing w:after="60" w:before="0" w:line="250" w:lineRule="auto"/>
        <w:rPr/>
      </w:pPr>
      <w:r w:rsidDel="00000000" w:rsidR="00000000" w:rsidRPr="00000000">
        <w:rPr>
          <w:rtl w:val="0"/>
        </w:rPr>
        <w:t xml:space="preserve">20. Localization, Language, Currency &amp; Calendar</w:t>
      </w:r>
    </w:p>
    <w:p w:rsidR="00000000" w:rsidDel="00000000" w:rsidP="00000000" w:rsidRDefault="00000000" w:rsidRPr="00000000" w14:paraId="000001BD">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All content objects carry canonical locale/language metadata; BCP 47 language tags are used where technically appropriate.</w:t>
      </w:r>
      <w:r w:rsidDel="00000000" w:rsidR="00000000" w:rsidRPr="00000000">
        <w:rPr>
          <w:rtl w:val="0"/>
        </w:rPr>
      </w:r>
    </w:p>
    <w:p w:rsidR="00000000" w:rsidDel="00000000" w:rsidP="00000000" w:rsidRDefault="00000000" w:rsidRPr="00000000" w14:paraId="000001BE">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Official legal text and reviewed translations remain linked; translation never replaces the authority source.</w:t>
      </w:r>
      <w:r w:rsidDel="00000000" w:rsidR="00000000" w:rsidRPr="00000000">
        <w:rPr>
          <w:rtl w:val="0"/>
        </w:rPr>
      </w:r>
    </w:p>
    <w:p w:rsidR="00000000" w:rsidDel="00000000" w:rsidP="00000000" w:rsidRDefault="00000000" w:rsidRPr="00000000" w14:paraId="000001BF">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Currency uses ISO 4217-compatible codes where applicable, including explicit treatment for non-standard/legacy units when legally required.</w:t>
      </w:r>
      <w:r w:rsidDel="00000000" w:rsidR="00000000" w:rsidRPr="00000000">
        <w:rPr>
          <w:rtl w:val="0"/>
        </w:rPr>
      </w:r>
    </w:p>
    <w:p w:rsidR="00000000" w:rsidDel="00000000" w:rsidP="00000000" w:rsidRDefault="00000000" w:rsidRPr="00000000" w14:paraId="000001C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Time zones use IANA identifiers; statutory deadlines are evaluated in the authority jurisdiction time zone/calendar.</w:t>
      </w:r>
      <w:r w:rsidDel="00000000" w:rsidR="00000000" w:rsidRPr="00000000">
        <w:rPr>
          <w:rtl w:val="0"/>
        </w:rPr>
      </w:r>
    </w:p>
    <w:p w:rsidR="00000000" w:rsidDel="00000000" w:rsidP="00000000" w:rsidRDefault="00000000" w:rsidRPr="00000000" w14:paraId="000001C1">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Business-day rules reference versioned holiday/business-calendar datasets where required.</w:t>
      </w:r>
      <w:r w:rsidDel="00000000" w:rsidR="00000000" w:rsidRPr="00000000">
        <w:rPr>
          <w:rtl w:val="0"/>
        </w:rPr>
      </w:r>
    </w:p>
    <w:p w:rsidR="00000000" w:rsidDel="00000000" w:rsidP="00000000" w:rsidRDefault="00000000" w:rsidRPr="00000000" w14:paraId="000001C2">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Number/date formatting is presentation metadata and must not alter authoritative decimal/date semantics.</w:t>
      </w:r>
      <w:r w:rsidDel="00000000" w:rsidR="00000000" w:rsidRPr="00000000">
        <w:rPr>
          <w:rtl w:val="0"/>
        </w:rPr>
      </w:r>
    </w:p>
    <w:p w:rsidR="00000000" w:rsidDel="00000000" w:rsidP="00000000" w:rsidRDefault="00000000" w:rsidRPr="00000000" w14:paraId="000001C3">
      <w:pPr>
        <w:pStyle w:val="Heading1"/>
        <w:keepNext w:val="0"/>
        <w:spacing w:after="60" w:before="0" w:line="250" w:lineRule="auto"/>
        <w:rPr/>
      </w:pPr>
      <w:r w:rsidDel="00000000" w:rsidR="00000000" w:rsidRPr="00000000">
        <w:rPr>
          <w:rtl w:val="0"/>
        </w:rPr>
        <w:t xml:space="preserve">21. Rule Precedence, Conflicts &amp; Ambiguity</w:t>
      </w:r>
    </w:p>
    <w:tbl>
      <w:tblPr>
        <w:tblStyle w:val="Table15"/>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592"/>
        <w:gridCol w:w="7344"/>
        <w:tblGridChange w:id="0">
          <w:tblGrid>
            <w:gridCol w:w="2592"/>
            <w:gridCol w:w="7344"/>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C4">
            <w:pPr>
              <w:rPr/>
            </w:pPr>
            <w:r w:rsidDel="00000000" w:rsidR="00000000" w:rsidRPr="00000000">
              <w:rPr>
                <w:rFonts w:ascii="Aptos" w:cs="Aptos" w:eastAsia="Aptos" w:hAnsi="Aptos"/>
                <w:b w:val="1"/>
                <w:bCs w:val="1"/>
                <w:i w:val="0"/>
                <w:iCs w:val="0"/>
                <w:color w:val="ffffff"/>
                <w:sz w:val="14"/>
                <w:szCs w:val="14"/>
                <w:rtl w:val="0"/>
              </w:rPr>
              <w:t xml:space="preserve">Resolution dimension</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C5">
            <w:pPr>
              <w:rPr/>
            </w:pPr>
            <w:r w:rsidDel="00000000" w:rsidR="00000000" w:rsidRPr="00000000">
              <w:rPr>
                <w:rFonts w:ascii="Aptos" w:cs="Aptos" w:eastAsia="Aptos" w:hAnsi="Aptos"/>
                <w:b w:val="1"/>
                <w:bCs w:val="1"/>
                <w:i w:val="0"/>
                <w:iCs w:val="0"/>
                <w:color w:val="ffffff"/>
                <w:sz w:val="14"/>
                <w:szCs w:val="14"/>
                <w:rtl w:val="0"/>
              </w:rPr>
              <w:t xml:space="preserve">Rule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C6">
            <w:pPr>
              <w:rPr/>
            </w:pPr>
            <w:r w:rsidDel="00000000" w:rsidR="00000000" w:rsidRPr="00000000">
              <w:rPr>
                <w:rFonts w:ascii="Aptos" w:cs="Aptos" w:eastAsia="Aptos" w:hAnsi="Aptos"/>
                <w:b w:val="1"/>
                <w:bCs w:val="1"/>
                <w:i w:val="0"/>
                <w:iCs w:val="0"/>
                <w:color w:val="7a1f3d"/>
                <w:sz w:val="14"/>
                <w:szCs w:val="14"/>
                <w:rtl w:val="0"/>
              </w:rPr>
              <w:t xml:space="preserve">Legal hierarchy</w:t>
            </w:r>
            <w:r w:rsidDel="00000000" w:rsidR="00000000" w:rsidRPr="00000000">
              <w:rPr>
                <w:rtl w:val="0"/>
              </w:rPr>
            </w:r>
          </w:p>
        </w:tc>
        <w:tc>
          <w:tcPr>
            <w:tcMar>
              <w:top w:w="42.0" w:type="dxa"/>
              <w:bottom w:w="42.0" w:type="dxa"/>
            </w:tcMar>
          </w:tcPr>
          <w:p w:rsidR="00000000" w:rsidDel="00000000" w:rsidP="00000000" w:rsidRDefault="00000000" w:rsidRPr="00000000" w14:paraId="000001C7">
            <w:pPr>
              <w:rPr/>
            </w:pPr>
            <w:r w:rsidDel="00000000" w:rsidR="00000000" w:rsidRPr="00000000">
              <w:rPr>
                <w:rFonts w:ascii="Aptos" w:cs="Aptos" w:eastAsia="Aptos" w:hAnsi="Aptos"/>
                <w:b w:val="0"/>
                <w:bCs w:val="0"/>
                <w:i w:val="0"/>
                <w:iCs w:val="0"/>
                <w:color w:val="20242b"/>
                <w:sz w:val="14"/>
                <w:szCs w:val="14"/>
                <w:rtl w:val="0"/>
              </w:rPr>
              <w:t xml:space="preserve">Higher-binding authority wins when legally applicable.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C8">
            <w:pPr>
              <w:rPr/>
            </w:pPr>
            <w:r w:rsidDel="00000000" w:rsidR="00000000" w:rsidRPr="00000000">
              <w:rPr>
                <w:rFonts w:ascii="Aptos" w:cs="Aptos" w:eastAsia="Aptos" w:hAnsi="Aptos"/>
                <w:b w:val="1"/>
                <w:bCs w:val="1"/>
                <w:i w:val="0"/>
                <w:iCs w:val="0"/>
                <w:color w:val="7a1f3d"/>
                <w:sz w:val="14"/>
                <w:szCs w:val="14"/>
                <w:rtl w:val="0"/>
              </w:rPr>
              <w:t xml:space="preserve">Specificity</w:t>
            </w:r>
            <w:r w:rsidDel="00000000" w:rsidR="00000000" w:rsidRPr="00000000">
              <w:rPr>
                <w:rtl w:val="0"/>
              </w:rPr>
            </w:r>
          </w:p>
        </w:tc>
        <w:tc>
          <w:tcPr>
            <w:tcMar>
              <w:top w:w="42.0" w:type="dxa"/>
              <w:bottom w:w="42.0" w:type="dxa"/>
            </w:tcMar>
          </w:tcPr>
          <w:p w:rsidR="00000000" w:rsidDel="00000000" w:rsidP="00000000" w:rsidRDefault="00000000" w:rsidRPr="00000000" w14:paraId="000001C9">
            <w:pPr>
              <w:rPr/>
            </w:pPr>
            <w:r w:rsidDel="00000000" w:rsidR="00000000" w:rsidRPr="00000000">
              <w:rPr>
                <w:rFonts w:ascii="Aptos" w:cs="Aptos" w:eastAsia="Aptos" w:hAnsi="Aptos"/>
                <w:b w:val="0"/>
                <w:bCs w:val="0"/>
                <w:i w:val="0"/>
                <w:iCs w:val="0"/>
                <w:color w:val="20242b"/>
                <w:sz w:val="14"/>
                <w:szCs w:val="14"/>
                <w:rtl w:val="0"/>
              </w:rPr>
              <w:t xml:space="preserve">More specific jurisdiction/service/customer rule may override general rule only when authority permits.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CA">
            <w:pPr>
              <w:rPr/>
            </w:pPr>
            <w:r w:rsidDel="00000000" w:rsidR="00000000" w:rsidRPr="00000000">
              <w:rPr>
                <w:rFonts w:ascii="Aptos" w:cs="Aptos" w:eastAsia="Aptos" w:hAnsi="Aptos"/>
                <w:b w:val="1"/>
                <w:bCs w:val="1"/>
                <w:i w:val="0"/>
                <w:iCs w:val="0"/>
                <w:color w:val="7a1f3d"/>
                <w:sz w:val="14"/>
                <w:szCs w:val="14"/>
                <w:rtl w:val="0"/>
              </w:rPr>
              <w:t xml:space="preserve">Effective time</w:t>
            </w:r>
            <w:r w:rsidDel="00000000" w:rsidR="00000000" w:rsidRPr="00000000">
              <w:rPr>
                <w:rtl w:val="0"/>
              </w:rPr>
            </w:r>
          </w:p>
        </w:tc>
        <w:tc>
          <w:tcPr>
            <w:tcMar>
              <w:top w:w="42.0" w:type="dxa"/>
              <w:bottom w:w="42.0" w:type="dxa"/>
            </w:tcMar>
          </w:tcPr>
          <w:p w:rsidR="00000000" w:rsidDel="00000000" w:rsidP="00000000" w:rsidRDefault="00000000" w:rsidRPr="00000000" w14:paraId="000001CB">
            <w:pPr>
              <w:rPr/>
            </w:pPr>
            <w:r w:rsidDel="00000000" w:rsidR="00000000" w:rsidRPr="00000000">
              <w:rPr>
                <w:rFonts w:ascii="Aptos" w:cs="Aptos" w:eastAsia="Aptos" w:hAnsi="Aptos"/>
                <w:b w:val="0"/>
                <w:bCs w:val="0"/>
                <w:i w:val="0"/>
                <w:iCs w:val="0"/>
                <w:color w:val="20242b"/>
                <w:sz w:val="14"/>
                <w:szCs w:val="14"/>
                <w:rtl w:val="0"/>
              </w:rPr>
              <w:t xml:space="preserve">Only rules valid for the transaction/obligation time participate.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CC">
            <w:pPr>
              <w:rPr/>
            </w:pPr>
            <w:r w:rsidDel="00000000" w:rsidR="00000000" w:rsidRPr="00000000">
              <w:rPr>
                <w:rFonts w:ascii="Aptos" w:cs="Aptos" w:eastAsia="Aptos" w:hAnsi="Aptos"/>
                <w:b w:val="1"/>
                <w:bCs w:val="1"/>
                <w:i w:val="0"/>
                <w:iCs w:val="0"/>
                <w:color w:val="7a1f3d"/>
                <w:sz w:val="14"/>
                <w:szCs w:val="14"/>
                <w:rtl w:val="0"/>
              </w:rPr>
              <w:t xml:space="preserve">Pack dependency precedence</w:t>
            </w:r>
            <w:r w:rsidDel="00000000" w:rsidR="00000000" w:rsidRPr="00000000">
              <w:rPr>
                <w:rtl w:val="0"/>
              </w:rPr>
            </w:r>
          </w:p>
        </w:tc>
        <w:tc>
          <w:tcPr>
            <w:tcMar>
              <w:top w:w="42.0" w:type="dxa"/>
              <w:bottom w:w="42.0" w:type="dxa"/>
            </w:tcMar>
          </w:tcPr>
          <w:p w:rsidR="00000000" w:rsidDel="00000000" w:rsidP="00000000" w:rsidRDefault="00000000" w:rsidRPr="00000000" w14:paraId="000001CD">
            <w:pPr>
              <w:rPr/>
            </w:pPr>
            <w:r w:rsidDel="00000000" w:rsidR="00000000" w:rsidRPr="00000000">
              <w:rPr>
                <w:rFonts w:ascii="Aptos" w:cs="Aptos" w:eastAsia="Aptos" w:hAnsi="Aptos"/>
                <w:b w:val="0"/>
                <w:bCs w:val="0"/>
                <w:i w:val="0"/>
                <w:iCs w:val="0"/>
                <w:color w:val="20242b"/>
                <w:sz w:val="14"/>
                <w:szCs w:val="14"/>
                <w:rtl w:val="0"/>
              </w:rPr>
              <w:t xml:space="preserve">Manifest declares inheritance/override boundaries.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CE">
            <w:pPr>
              <w:rPr/>
            </w:pPr>
            <w:r w:rsidDel="00000000" w:rsidR="00000000" w:rsidRPr="00000000">
              <w:rPr>
                <w:rFonts w:ascii="Aptos" w:cs="Aptos" w:eastAsia="Aptos" w:hAnsi="Aptos"/>
                <w:b w:val="1"/>
                <w:bCs w:val="1"/>
                <w:i w:val="0"/>
                <w:iCs w:val="0"/>
                <w:color w:val="7a1f3d"/>
                <w:sz w:val="14"/>
                <w:szCs w:val="14"/>
                <w:rtl w:val="0"/>
              </w:rPr>
              <w:t xml:space="preserve">Customer overlay</w:t>
            </w:r>
            <w:r w:rsidDel="00000000" w:rsidR="00000000" w:rsidRPr="00000000">
              <w:rPr>
                <w:rtl w:val="0"/>
              </w:rPr>
            </w:r>
          </w:p>
        </w:tc>
        <w:tc>
          <w:tcPr>
            <w:tcMar>
              <w:top w:w="42.0" w:type="dxa"/>
              <w:bottom w:w="42.0" w:type="dxa"/>
            </w:tcMar>
          </w:tcPr>
          <w:p w:rsidR="00000000" w:rsidDel="00000000" w:rsidP="00000000" w:rsidRDefault="00000000" w:rsidRPr="00000000" w14:paraId="000001CF">
            <w:pPr>
              <w:rPr/>
            </w:pPr>
            <w:r w:rsidDel="00000000" w:rsidR="00000000" w:rsidRPr="00000000">
              <w:rPr>
                <w:rFonts w:ascii="Aptos" w:cs="Aptos" w:eastAsia="Aptos" w:hAnsi="Aptos"/>
                <w:b w:val="0"/>
                <w:bCs w:val="0"/>
                <w:i w:val="0"/>
                <w:iCs w:val="0"/>
                <w:color w:val="20242b"/>
                <w:sz w:val="14"/>
                <w:szCs w:val="14"/>
                <w:rtl w:val="0"/>
              </w:rPr>
              <w:t xml:space="preserve">Applies only within options explicitly allowed by governing law/content.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D0">
            <w:pPr>
              <w:rPr/>
            </w:pPr>
            <w:r w:rsidDel="00000000" w:rsidR="00000000" w:rsidRPr="00000000">
              <w:rPr>
                <w:rFonts w:ascii="Aptos" w:cs="Aptos" w:eastAsia="Aptos" w:hAnsi="Aptos"/>
                <w:b w:val="1"/>
                <w:bCs w:val="1"/>
                <w:i w:val="0"/>
                <w:iCs w:val="0"/>
                <w:color w:val="7a1f3d"/>
                <w:sz w:val="14"/>
                <w:szCs w:val="14"/>
                <w:rtl w:val="0"/>
              </w:rPr>
              <w:t xml:space="preserve">Ambiguity</w:t>
            </w:r>
            <w:r w:rsidDel="00000000" w:rsidR="00000000" w:rsidRPr="00000000">
              <w:rPr>
                <w:rtl w:val="0"/>
              </w:rPr>
            </w:r>
          </w:p>
        </w:tc>
        <w:tc>
          <w:tcPr>
            <w:tcMar>
              <w:top w:w="42.0" w:type="dxa"/>
              <w:bottom w:w="42.0" w:type="dxa"/>
            </w:tcMar>
          </w:tcPr>
          <w:p w:rsidR="00000000" w:rsidDel="00000000" w:rsidP="00000000" w:rsidRDefault="00000000" w:rsidRPr="00000000" w14:paraId="000001D1">
            <w:pPr>
              <w:rPr/>
            </w:pPr>
            <w:r w:rsidDel="00000000" w:rsidR="00000000" w:rsidRPr="00000000">
              <w:rPr>
                <w:rFonts w:ascii="Aptos" w:cs="Aptos" w:eastAsia="Aptos" w:hAnsi="Aptos"/>
                <w:b w:val="0"/>
                <w:bCs w:val="0"/>
                <w:i w:val="0"/>
                <w:iCs w:val="0"/>
                <w:color w:val="20242b"/>
                <w:sz w:val="14"/>
                <w:szCs w:val="14"/>
                <w:rtl w:val="0"/>
              </w:rPr>
              <w:t xml:space="preserve">If deterministic resolution is not legally supported, result is AMBIGUOUS/UNSUPPORTED rather than guessed.</w:t>
            </w:r>
            <w:r w:rsidDel="00000000" w:rsidR="00000000" w:rsidRPr="00000000">
              <w:rPr>
                <w:rtl w:val="0"/>
              </w:rPr>
            </w:r>
          </w:p>
        </w:tc>
      </w:tr>
    </w:tbl>
    <w:p w:rsidR="00000000" w:rsidDel="00000000" w:rsidP="00000000" w:rsidRDefault="00000000" w:rsidRPr="00000000" w14:paraId="000001D2">
      <w:pPr>
        <w:pStyle w:val="Heading1"/>
        <w:keepNext w:val="0"/>
        <w:spacing w:after="60" w:before="0" w:line="250" w:lineRule="auto"/>
        <w:rPr/>
      </w:pPr>
      <w:r w:rsidDel="00000000" w:rsidR="00000000" w:rsidRPr="00000000">
        <w:rPr>
          <w:rtl w:val="0"/>
        </w:rPr>
        <w:t xml:space="preserve">22. Verification, Golden Tests &amp; Pack Certification</w:t>
      </w:r>
    </w:p>
    <w:p w:rsidR="00000000" w:rsidDel="00000000" w:rsidP="00000000" w:rsidRDefault="00000000" w:rsidRPr="00000000" w14:paraId="000001D3">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Every material rule change must have positive, negative and boundary tests appropriate to its predicates and effective dates.</w:t>
      </w:r>
      <w:r w:rsidDel="00000000" w:rsidR="00000000" w:rsidRPr="00000000">
        <w:rPr>
          <w:rtl w:val="0"/>
        </w:rPr>
      </w:r>
    </w:p>
    <w:p w:rsidR="00000000" w:rsidDel="00000000" w:rsidP="00000000" w:rsidRDefault="00000000" w:rsidRPr="00000000" w14:paraId="000001D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Golden tests are authored from approved legal interpretations and expected outcomes; they gate pack promotion.</w:t>
      </w:r>
      <w:r w:rsidDel="00000000" w:rsidR="00000000" w:rsidRPr="00000000">
        <w:rPr>
          <w:rtl w:val="0"/>
        </w:rPr>
      </w:r>
    </w:p>
    <w:p w:rsidR="00000000" w:rsidDel="00000000" w:rsidP="00000000" w:rsidRDefault="00000000" w:rsidRPr="00000000" w14:paraId="000001D5">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Regression selection must include all impacted dependency packs and customer-overlay archetypes, not only the changed country.</w:t>
      </w:r>
      <w:r w:rsidDel="00000000" w:rsidR="00000000" w:rsidRPr="00000000">
        <w:rPr>
          <w:rtl w:val="0"/>
        </w:rPr>
      </w:r>
    </w:p>
    <w:p w:rsidR="00000000" w:rsidDel="00000000" w:rsidP="00000000" w:rsidRDefault="00000000" w:rsidRPr="00000000" w14:paraId="000001D6">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a rule is intentionally ambiguous, verification confirms the explicit ambiguity/failure state rather than manufacturing a numeric answer.</w:t>
      </w:r>
      <w:r w:rsidDel="00000000" w:rsidR="00000000" w:rsidRPr="00000000">
        <w:rPr>
          <w:rtl w:val="0"/>
        </w:rPr>
      </w:r>
    </w:p>
    <w:p w:rsidR="00000000" w:rsidDel="00000000" w:rsidP="00000000" w:rsidRDefault="00000000" w:rsidRPr="00000000" w14:paraId="000001D7">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PRODUCTION pack requires full required-suite pass, source/provenance completeness, licensing clearance, approver signatures and no unresolved P0/P1 content defects.</w:t>
      </w:r>
      <w:r w:rsidDel="00000000" w:rsidR="00000000" w:rsidRPr="00000000">
        <w:rPr>
          <w:rtl w:val="0"/>
        </w:rPr>
      </w:r>
    </w:p>
    <w:p w:rsidR="00000000" w:rsidDel="00000000" w:rsidP="00000000" w:rsidRDefault="00000000" w:rsidRPr="00000000" w14:paraId="000001D8">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QA must be independent of the content author for production certification.</w:t>
      </w:r>
      <w:r w:rsidDel="00000000" w:rsidR="00000000" w:rsidRPr="00000000">
        <w:rPr>
          <w:rtl w:val="0"/>
        </w:rPr>
      </w:r>
    </w:p>
    <w:tbl>
      <w:tblPr>
        <w:tblStyle w:val="Table16"/>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592"/>
        <w:gridCol w:w="7344"/>
        <w:tblGridChange w:id="0">
          <w:tblGrid>
            <w:gridCol w:w="2592"/>
            <w:gridCol w:w="7344"/>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D9">
            <w:pPr>
              <w:rPr/>
            </w:pPr>
            <w:r w:rsidDel="00000000" w:rsidR="00000000" w:rsidRPr="00000000">
              <w:rPr>
                <w:rFonts w:ascii="Aptos" w:cs="Aptos" w:eastAsia="Aptos" w:hAnsi="Aptos"/>
                <w:b w:val="1"/>
                <w:bCs w:val="1"/>
                <w:i w:val="0"/>
                <w:iCs w:val="0"/>
                <w:color w:val="ffffff"/>
                <w:sz w:val="14"/>
                <w:szCs w:val="14"/>
                <w:rtl w:val="0"/>
              </w:rPr>
              <w:t xml:space="preserve">Gate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DA">
            <w:pPr>
              <w:rPr/>
            </w:pPr>
            <w:r w:rsidDel="00000000" w:rsidR="00000000" w:rsidRPr="00000000">
              <w:rPr>
                <w:rFonts w:ascii="Aptos" w:cs="Aptos" w:eastAsia="Aptos" w:hAnsi="Aptos"/>
                <w:b w:val="1"/>
                <w:bCs w:val="1"/>
                <w:i w:val="0"/>
                <w:iCs w:val="0"/>
                <w:color w:val="ffffff"/>
                <w:sz w:val="14"/>
                <w:szCs w:val="14"/>
                <w:rtl w:val="0"/>
              </w:rPr>
              <w:t xml:space="preserve">Production requirement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DB">
            <w:pPr>
              <w:rPr/>
            </w:pPr>
            <w:r w:rsidDel="00000000" w:rsidR="00000000" w:rsidRPr="00000000">
              <w:rPr>
                <w:rFonts w:ascii="Aptos" w:cs="Aptos" w:eastAsia="Aptos" w:hAnsi="Aptos"/>
                <w:b w:val="1"/>
                <w:bCs w:val="1"/>
                <w:i w:val="0"/>
                <w:iCs w:val="0"/>
                <w:color w:val="7a1f3d"/>
                <w:sz w:val="14"/>
                <w:szCs w:val="14"/>
                <w:rtl w:val="0"/>
              </w:rPr>
              <w:t xml:space="preserve">Source completeness</w:t>
            </w:r>
            <w:r w:rsidDel="00000000" w:rsidR="00000000" w:rsidRPr="00000000">
              <w:rPr>
                <w:rtl w:val="0"/>
              </w:rPr>
            </w:r>
          </w:p>
        </w:tc>
        <w:tc>
          <w:tcPr>
            <w:tcMar>
              <w:top w:w="42.0" w:type="dxa"/>
              <w:bottom w:w="42.0" w:type="dxa"/>
            </w:tcMar>
          </w:tcPr>
          <w:p w:rsidR="00000000" w:rsidDel="00000000" w:rsidP="00000000" w:rsidRDefault="00000000" w:rsidRPr="00000000" w14:paraId="000001DC">
            <w:pPr>
              <w:rPr/>
            </w:pPr>
            <w:r w:rsidDel="00000000" w:rsidR="00000000" w:rsidRPr="00000000">
              <w:rPr>
                <w:rFonts w:ascii="Aptos" w:cs="Aptos" w:eastAsia="Aptos" w:hAnsi="Aptos"/>
                <w:b w:val="0"/>
                <w:bCs w:val="0"/>
                <w:i w:val="0"/>
                <w:iCs w:val="0"/>
                <w:color w:val="20242b"/>
                <w:sz w:val="14"/>
                <w:szCs w:val="14"/>
                <w:rtl w:val="0"/>
              </w:rPr>
              <w:t xml:space="preserve">All required authority sources captured/provenance complete.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DD">
            <w:pPr>
              <w:rPr/>
            </w:pPr>
            <w:r w:rsidDel="00000000" w:rsidR="00000000" w:rsidRPr="00000000">
              <w:rPr>
                <w:rFonts w:ascii="Aptos" w:cs="Aptos" w:eastAsia="Aptos" w:hAnsi="Aptos"/>
                <w:b w:val="1"/>
                <w:bCs w:val="1"/>
                <w:i w:val="0"/>
                <w:iCs w:val="0"/>
                <w:color w:val="7a1f3d"/>
                <w:sz w:val="14"/>
                <w:szCs w:val="14"/>
                <w:rtl w:val="0"/>
              </w:rPr>
              <w:t xml:space="preserve">Legal approval</w:t>
            </w:r>
            <w:r w:rsidDel="00000000" w:rsidR="00000000" w:rsidRPr="00000000">
              <w:rPr>
                <w:rtl w:val="0"/>
              </w:rPr>
            </w:r>
          </w:p>
        </w:tc>
        <w:tc>
          <w:tcPr>
            <w:tcMar>
              <w:top w:w="42.0" w:type="dxa"/>
              <w:bottom w:w="42.0" w:type="dxa"/>
            </w:tcMar>
          </w:tcPr>
          <w:p w:rsidR="00000000" w:rsidDel="00000000" w:rsidP="00000000" w:rsidRDefault="00000000" w:rsidRPr="00000000" w14:paraId="000001DE">
            <w:pPr>
              <w:rPr/>
            </w:pPr>
            <w:r w:rsidDel="00000000" w:rsidR="00000000" w:rsidRPr="00000000">
              <w:rPr>
                <w:rFonts w:ascii="Aptos" w:cs="Aptos" w:eastAsia="Aptos" w:hAnsi="Aptos"/>
                <w:b w:val="0"/>
                <w:bCs w:val="0"/>
                <w:i w:val="0"/>
                <w:iCs w:val="0"/>
                <w:color w:val="20242b"/>
                <w:sz w:val="14"/>
                <w:szCs w:val="14"/>
                <w:rtl w:val="0"/>
              </w:rPr>
              <w:t xml:space="preserve">Interpretations approved at required risk tier.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DF">
            <w:pPr>
              <w:rPr/>
            </w:pPr>
            <w:r w:rsidDel="00000000" w:rsidR="00000000" w:rsidRPr="00000000">
              <w:rPr>
                <w:rFonts w:ascii="Aptos" w:cs="Aptos" w:eastAsia="Aptos" w:hAnsi="Aptos"/>
                <w:b w:val="1"/>
                <w:bCs w:val="1"/>
                <w:i w:val="0"/>
                <w:iCs w:val="0"/>
                <w:color w:val="7a1f3d"/>
                <w:sz w:val="14"/>
                <w:szCs w:val="14"/>
                <w:rtl w:val="0"/>
              </w:rPr>
              <w:t xml:space="preserve">Executable validation</w:t>
            </w:r>
            <w:r w:rsidDel="00000000" w:rsidR="00000000" w:rsidRPr="00000000">
              <w:rPr>
                <w:rtl w:val="0"/>
              </w:rPr>
            </w:r>
          </w:p>
        </w:tc>
        <w:tc>
          <w:tcPr>
            <w:tcMar>
              <w:top w:w="42.0" w:type="dxa"/>
              <w:bottom w:w="42.0" w:type="dxa"/>
            </w:tcMar>
          </w:tcPr>
          <w:p w:rsidR="00000000" w:rsidDel="00000000" w:rsidP="00000000" w:rsidRDefault="00000000" w:rsidRPr="00000000" w14:paraId="000001E0">
            <w:pPr>
              <w:rPr/>
            </w:pPr>
            <w:r w:rsidDel="00000000" w:rsidR="00000000" w:rsidRPr="00000000">
              <w:rPr>
                <w:rFonts w:ascii="Aptos" w:cs="Aptos" w:eastAsia="Aptos" w:hAnsi="Aptos"/>
                <w:b w:val="0"/>
                <w:bCs w:val="0"/>
                <w:i w:val="0"/>
                <w:iCs w:val="0"/>
                <w:color w:val="20242b"/>
                <w:sz w:val="14"/>
                <w:szCs w:val="14"/>
                <w:rtl w:val="0"/>
              </w:rPr>
              <w:t xml:space="preserve">Rule/pack schemas valid and dependency graph resolves.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E1">
            <w:pPr>
              <w:rPr/>
            </w:pPr>
            <w:r w:rsidDel="00000000" w:rsidR="00000000" w:rsidRPr="00000000">
              <w:rPr>
                <w:rFonts w:ascii="Aptos" w:cs="Aptos" w:eastAsia="Aptos" w:hAnsi="Aptos"/>
                <w:b w:val="1"/>
                <w:bCs w:val="1"/>
                <w:i w:val="0"/>
                <w:iCs w:val="0"/>
                <w:color w:val="7a1f3d"/>
                <w:sz w:val="14"/>
                <w:szCs w:val="14"/>
                <w:rtl w:val="0"/>
              </w:rPr>
              <w:t xml:space="preserve">Golden tests</w:t>
            </w:r>
            <w:r w:rsidDel="00000000" w:rsidR="00000000" w:rsidRPr="00000000">
              <w:rPr>
                <w:rtl w:val="0"/>
              </w:rPr>
            </w:r>
          </w:p>
        </w:tc>
        <w:tc>
          <w:tcPr>
            <w:tcMar>
              <w:top w:w="42.0" w:type="dxa"/>
              <w:bottom w:w="42.0" w:type="dxa"/>
            </w:tcMar>
          </w:tcPr>
          <w:p w:rsidR="00000000" w:rsidDel="00000000" w:rsidP="00000000" w:rsidRDefault="00000000" w:rsidRPr="00000000" w14:paraId="000001E2">
            <w:pPr>
              <w:rPr/>
            </w:pPr>
            <w:r w:rsidDel="00000000" w:rsidR="00000000" w:rsidRPr="00000000">
              <w:rPr>
                <w:rFonts w:ascii="Aptos" w:cs="Aptos" w:eastAsia="Aptos" w:hAnsi="Aptos"/>
                <w:b w:val="0"/>
                <w:bCs w:val="0"/>
                <w:i w:val="0"/>
                <w:iCs w:val="0"/>
                <w:color w:val="20242b"/>
                <w:sz w:val="14"/>
                <w:szCs w:val="14"/>
                <w:rtl w:val="0"/>
              </w:rPr>
              <w:t xml:space="preserve">100% of required pack promotion tests green.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E3">
            <w:pPr>
              <w:rPr/>
            </w:pPr>
            <w:r w:rsidDel="00000000" w:rsidR="00000000" w:rsidRPr="00000000">
              <w:rPr>
                <w:rFonts w:ascii="Aptos" w:cs="Aptos" w:eastAsia="Aptos" w:hAnsi="Aptos"/>
                <w:b w:val="1"/>
                <w:bCs w:val="1"/>
                <w:i w:val="0"/>
                <w:iCs w:val="0"/>
                <w:color w:val="7a1f3d"/>
                <w:sz w:val="14"/>
                <w:szCs w:val="14"/>
                <w:rtl w:val="0"/>
              </w:rPr>
              <w:t xml:space="preserve">Regression</w:t>
            </w:r>
            <w:r w:rsidDel="00000000" w:rsidR="00000000" w:rsidRPr="00000000">
              <w:rPr>
                <w:rtl w:val="0"/>
              </w:rPr>
            </w:r>
          </w:p>
        </w:tc>
        <w:tc>
          <w:tcPr>
            <w:tcMar>
              <w:top w:w="42.0" w:type="dxa"/>
              <w:bottom w:w="42.0" w:type="dxa"/>
            </w:tcMar>
          </w:tcPr>
          <w:p w:rsidR="00000000" w:rsidDel="00000000" w:rsidP="00000000" w:rsidRDefault="00000000" w:rsidRPr="00000000" w14:paraId="000001E4">
            <w:pPr>
              <w:rPr/>
            </w:pPr>
            <w:r w:rsidDel="00000000" w:rsidR="00000000" w:rsidRPr="00000000">
              <w:rPr>
                <w:rFonts w:ascii="Aptos" w:cs="Aptos" w:eastAsia="Aptos" w:hAnsi="Aptos"/>
                <w:b w:val="0"/>
                <w:bCs w:val="0"/>
                <w:i w:val="0"/>
                <w:iCs w:val="0"/>
                <w:color w:val="20242b"/>
                <w:sz w:val="14"/>
                <w:szCs w:val="14"/>
                <w:rtl w:val="0"/>
              </w:rPr>
              <w:t xml:space="preserve">No unexplained regression across affected packs.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E5">
            <w:pPr>
              <w:rPr/>
            </w:pPr>
            <w:r w:rsidDel="00000000" w:rsidR="00000000" w:rsidRPr="00000000">
              <w:rPr>
                <w:rFonts w:ascii="Aptos" w:cs="Aptos" w:eastAsia="Aptos" w:hAnsi="Aptos"/>
                <w:b w:val="1"/>
                <w:bCs w:val="1"/>
                <w:i w:val="0"/>
                <w:iCs w:val="0"/>
                <w:color w:val="7a1f3d"/>
                <w:sz w:val="14"/>
                <w:szCs w:val="14"/>
                <w:rtl w:val="0"/>
              </w:rPr>
              <w:t xml:space="preserve">Licensing</w:t>
            </w:r>
            <w:r w:rsidDel="00000000" w:rsidR="00000000" w:rsidRPr="00000000">
              <w:rPr>
                <w:rtl w:val="0"/>
              </w:rPr>
            </w:r>
          </w:p>
        </w:tc>
        <w:tc>
          <w:tcPr>
            <w:tcMar>
              <w:top w:w="42.0" w:type="dxa"/>
              <w:bottom w:w="42.0" w:type="dxa"/>
            </w:tcMar>
          </w:tcPr>
          <w:p w:rsidR="00000000" w:rsidDel="00000000" w:rsidP="00000000" w:rsidRDefault="00000000" w:rsidRPr="00000000" w14:paraId="000001E6">
            <w:pPr>
              <w:rPr/>
            </w:pPr>
            <w:r w:rsidDel="00000000" w:rsidR="00000000" w:rsidRPr="00000000">
              <w:rPr>
                <w:rFonts w:ascii="Aptos" w:cs="Aptos" w:eastAsia="Aptos" w:hAnsi="Aptos"/>
                <w:b w:val="0"/>
                <w:bCs w:val="0"/>
                <w:i w:val="0"/>
                <w:iCs w:val="0"/>
                <w:color w:val="20242b"/>
                <w:sz w:val="14"/>
                <w:szCs w:val="14"/>
                <w:rtl w:val="0"/>
              </w:rPr>
              <w:t xml:space="preserve">Intended distribution/deployment permitted.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E7">
            <w:pPr>
              <w:rPr/>
            </w:pPr>
            <w:r w:rsidDel="00000000" w:rsidR="00000000" w:rsidRPr="00000000">
              <w:rPr>
                <w:rFonts w:ascii="Aptos" w:cs="Aptos" w:eastAsia="Aptos" w:hAnsi="Aptos"/>
                <w:b w:val="1"/>
                <w:bCs w:val="1"/>
                <w:i w:val="0"/>
                <w:iCs w:val="0"/>
                <w:color w:val="7a1f3d"/>
                <w:sz w:val="14"/>
                <w:szCs w:val="14"/>
                <w:rtl w:val="0"/>
              </w:rPr>
              <w:t xml:space="preserve">Security/privacy</w:t>
            </w:r>
            <w:r w:rsidDel="00000000" w:rsidR="00000000" w:rsidRPr="00000000">
              <w:rPr>
                <w:rtl w:val="0"/>
              </w:rPr>
            </w:r>
          </w:p>
        </w:tc>
        <w:tc>
          <w:tcPr>
            <w:tcMar>
              <w:top w:w="42.0" w:type="dxa"/>
              <w:bottom w:w="42.0" w:type="dxa"/>
            </w:tcMar>
          </w:tcPr>
          <w:p w:rsidR="00000000" w:rsidDel="00000000" w:rsidP="00000000" w:rsidRDefault="00000000" w:rsidRPr="00000000" w14:paraId="000001E8">
            <w:pPr>
              <w:rPr/>
            </w:pPr>
            <w:r w:rsidDel="00000000" w:rsidR="00000000" w:rsidRPr="00000000">
              <w:rPr>
                <w:rFonts w:ascii="Aptos" w:cs="Aptos" w:eastAsia="Aptos" w:hAnsi="Aptos"/>
                <w:b w:val="0"/>
                <w:bCs w:val="0"/>
                <w:i w:val="0"/>
                <w:iCs w:val="0"/>
                <w:color w:val="20242b"/>
                <w:sz w:val="14"/>
                <w:szCs w:val="14"/>
                <w:rtl w:val="0"/>
              </w:rPr>
              <w:t xml:space="preserve">No prohibited data/source leakage.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E9">
            <w:pPr>
              <w:rPr/>
            </w:pPr>
            <w:r w:rsidDel="00000000" w:rsidR="00000000" w:rsidRPr="00000000">
              <w:rPr>
                <w:rFonts w:ascii="Aptos" w:cs="Aptos" w:eastAsia="Aptos" w:hAnsi="Aptos"/>
                <w:b w:val="1"/>
                <w:bCs w:val="1"/>
                <w:i w:val="0"/>
                <w:iCs w:val="0"/>
                <w:color w:val="7a1f3d"/>
                <w:sz w:val="14"/>
                <w:szCs w:val="14"/>
                <w:rtl w:val="0"/>
              </w:rPr>
              <w:t xml:space="preserve">Operational readiness</w:t>
            </w:r>
            <w:r w:rsidDel="00000000" w:rsidR="00000000" w:rsidRPr="00000000">
              <w:rPr>
                <w:rtl w:val="0"/>
              </w:rPr>
            </w:r>
          </w:p>
        </w:tc>
        <w:tc>
          <w:tcPr>
            <w:tcMar>
              <w:top w:w="42.0" w:type="dxa"/>
              <w:bottom w:w="42.0" w:type="dxa"/>
            </w:tcMar>
          </w:tcPr>
          <w:p w:rsidR="00000000" w:rsidDel="00000000" w:rsidP="00000000" w:rsidRDefault="00000000" w:rsidRPr="00000000" w14:paraId="000001EA">
            <w:pPr>
              <w:rPr/>
            </w:pPr>
            <w:r w:rsidDel="00000000" w:rsidR="00000000" w:rsidRPr="00000000">
              <w:rPr>
                <w:rFonts w:ascii="Aptos" w:cs="Aptos" w:eastAsia="Aptos" w:hAnsi="Aptos"/>
                <w:b w:val="0"/>
                <w:bCs w:val="0"/>
                <w:i w:val="0"/>
                <w:iCs w:val="0"/>
                <w:color w:val="20242b"/>
                <w:sz w:val="14"/>
                <w:szCs w:val="14"/>
                <w:rtl w:val="0"/>
              </w:rPr>
              <w:t xml:space="preserve">Monitoring, owner, SLA, suspension/withdrawal plan configured.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EB">
            <w:pPr>
              <w:rPr/>
            </w:pPr>
            <w:r w:rsidDel="00000000" w:rsidR="00000000" w:rsidRPr="00000000">
              <w:rPr>
                <w:rFonts w:ascii="Aptos" w:cs="Aptos" w:eastAsia="Aptos" w:hAnsi="Aptos"/>
                <w:b w:val="1"/>
                <w:bCs w:val="1"/>
                <w:i w:val="0"/>
                <w:iCs w:val="0"/>
                <w:color w:val="7a1f3d"/>
                <w:sz w:val="14"/>
                <w:szCs w:val="14"/>
                <w:rtl w:val="0"/>
              </w:rPr>
              <w:t xml:space="preserve">Customer claim matrix</w:t>
            </w:r>
            <w:r w:rsidDel="00000000" w:rsidR="00000000" w:rsidRPr="00000000">
              <w:rPr>
                <w:rtl w:val="0"/>
              </w:rPr>
            </w:r>
          </w:p>
        </w:tc>
        <w:tc>
          <w:tcPr>
            <w:tcMar>
              <w:top w:w="42.0" w:type="dxa"/>
              <w:bottom w:w="42.0" w:type="dxa"/>
            </w:tcMar>
          </w:tcPr>
          <w:p w:rsidR="00000000" w:rsidDel="00000000" w:rsidP="00000000" w:rsidRDefault="00000000" w:rsidRPr="00000000" w14:paraId="000001EC">
            <w:pPr>
              <w:rPr/>
            </w:pPr>
            <w:r w:rsidDel="00000000" w:rsidR="00000000" w:rsidRPr="00000000">
              <w:rPr>
                <w:rFonts w:ascii="Aptos" w:cs="Aptos" w:eastAsia="Aptos" w:hAnsi="Aptos"/>
                <w:b w:val="0"/>
                <w:bCs w:val="0"/>
                <w:i w:val="0"/>
                <w:iCs w:val="0"/>
                <w:color w:val="20242b"/>
                <w:sz w:val="14"/>
                <w:szCs w:val="14"/>
                <w:rtl w:val="0"/>
              </w:rPr>
              <w:t xml:space="preserve">Supported capabilities accurately exposed.</w:t>
            </w:r>
            <w:r w:rsidDel="00000000" w:rsidR="00000000" w:rsidRPr="00000000">
              <w:rPr>
                <w:rtl w:val="0"/>
              </w:rPr>
            </w:r>
          </w:p>
        </w:tc>
      </w:tr>
    </w:tbl>
    <w:p w:rsidR="00000000" w:rsidDel="00000000" w:rsidP="00000000" w:rsidRDefault="00000000" w:rsidRPr="00000000" w14:paraId="000001ED">
      <w:pPr>
        <w:pStyle w:val="Heading1"/>
        <w:keepNext w:val="0"/>
        <w:spacing w:after="60" w:before="0" w:line="250" w:lineRule="auto"/>
        <w:rPr/>
      </w:pPr>
      <w:r w:rsidDel="00000000" w:rsidR="00000000" w:rsidRPr="00000000">
        <w:rPr>
          <w:rtl w:val="0"/>
        </w:rPr>
        <w:t xml:space="preserve">23. Content Release Train &amp; Signed Bundles</w:t>
      </w:r>
    </w:p>
    <w:p w:rsidR="00000000" w:rsidDel="00000000" w:rsidP="00000000" w:rsidRDefault="00000000" w:rsidRPr="00000000" w14:paraId="000001EE">
      <w:pPr>
        <w:rPr/>
      </w:pPr>
      <w:r w:rsidDel="00000000" w:rsidR="00000000" w:rsidRPr="00000000">
        <w:rPr/>
        <w:drawing>
          <wp:inline distB="0" distT="0" distL="114300" distR="114300">
            <wp:extent cx="6537960" cy="2451735"/>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9"/>
                    <a:srcRect b="0" l="0" r="0" t="0"/>
                    <a:stretch>
                      <a:fillRect/>
                    </a:stretch>
                  </pic:blipFill>
                  <pic:spPr>
                    <a:xfrm>
                      <a:off x="0" y="0"/>
                      <a:ext cx="6537960" cy="245173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Application code, legal content, AI models and authority adapters have separate release trains.</w:t>
      </w:r>
      <w:r w:rsidDel="00000000" w:rsidR="00000000" w:rsidRPr="00000000">
        <w:rPr>
          <w:rtl w:val="0"/>
        </w:rPr>
      </w:r>
    </w:p>
    <w:p w:rsidR="00000000" w:rsidDel="00000000" w:rsidP="00000000" w:rsidRDefault="00000000" w:rsidRPr="00000000" w14:paraId="000001F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content release compiles only APPROVED content into an immutable bundle; the bundle manifest records exact component versions and hashes.</w:t>
      </w:r>
      <w:r w:rsidDel="00000000" w:rsidR="00000000" w:rsidRPr="00000000">
        <w:rPr>
          <w:rtl w:val="0"/>
        </w:rPr>
      </w:r>
    </w:p>
    <w:p w:rsidR="00000000" w:rsidDel="00000000" w:rsidP="00000000" w:rsidRDefault="00000000" w:rsidRPr="00000000" w14:paraId="000001F1">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Production runtimes verify signature, dependency compatibility, effective window, expiry/freshness and rollback policy before activation.</w:t>
      </w:r>
      <w:r w:rsidDel="00000000" w:rsidR="00000000" w:rsidRPr="00000000">
        <w:rPr>
          <w:rtl w:val="0"/>
        </w:rPr>
      </w:r>
    </w:p>
    <w:p w:rsidR="00000000" w:rsidDel="00000000" w:rsidP="00000000" w:rsidRDefault="00000000" w:rsidRPr="00000000" w14:paraId="000001F2">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Anti-rollback controls prevent accidental activation of an older bundle unless an authorized rollback/suspension procedure explicitly permits it.</w:t>
      </w:r>
      <w:r w:rsidDel="00000000" w:rsidR="00000000" w:rsidRPr="00000000">
        <w:rPr>
          <w:rtl w:val="0"/>
        </w:rPr>
      </w:r>
    </w:p>
    <w:p w:rsidR="00000000" w:rsidDel="00000000" w:rsidP="00000000" w:rsidRDefault="00000000" w:rsidRPr="00000000" w14:paraId="000001F3">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Freshness/expiry controls prevent indefinitely using stale content when a pack requires a newer review or authority feed.</w:t>
      </w:r>
      <w:r w:rsidDel="00000000" w:rsidR="00000000" w:rsidRPr="00000000">
        <w:rPr>
          <w:rtl w:val="0"/>
        </w:rPr>
      </w:r>
    </w:p>
    <w:p w:rsidR="00000000" w:rsidDel="00000000" w:rsidP="00000000" w:rsidRDefault="00000000" w:rsidRPr="00000000" w14:paraId="000001F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Historical bundles remain archived for replay even after supersession, suspension or withdrawal.</w:t>
      </w:r>
      <w:r w:rsidDel="00000000" w:rsidR="00000000" w:rsidRPr="00000000">
        <w:rPr>
          <w:rtl w:val="0"/>
        </w:rPr>
      </w:r>
    </w:p>
    <w:p w:rsidR="00000000" w:rsidDel="00000000" w:rsidP="00000000" w:rsidRDefault="00000000" w:rsidRPr="00000000" w14:paraId="000001F5">
      <w:pPr>
        <w:pStyle w:val="Heading1"/>
        <w:keepNext w:val="0"/>
        <w:spacing w:after="60" w:before="0" w:line="250" w:lineRule="auto"/>
        <w:rPr/>
      </w:pPr>
      <w:r w:rsidDel="00000000" w:rsidR="00000000" w:rsidRPr="00000000">
        <w:rPr>
          <w:rtl w:val="0"/>
        </w:rPr>
        <w:t xml:space="preserve">24. Emergency Content Change Management</w:t>
      </w:r>
    </w:p>
    <w:tbl>
      <w:tblPr>
        <w:tblStyle w:val="Table17"/>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304"/>
        <w:gridCol w:w="7632"/>
        <w:tblGridChange w:id="0">
          <w:tblGrid>
            <w:gridCol w:w="2304"/>
            <w:gridCol w:w="7632"/>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F6">
            <w:pPr>
              <w:rPr/>
            </w:pPr>
            <w:r w:rsidDel="00000000" w:rsidR="00000000" w:rsidRPr="00000000">
              <w:rPr>
                <w:rFonts w:ascii="Aptos" w:cs="Aptos" w:eastAsia="Aptos" w:hAnsi="Aptos"/>
                <w:b w:val="1"/>
                <w:bCs w:val="1"/>
                <w:i w:val="0"/>
                <w:iCs w:val="0"/>
                <w:color w:val="ffffff"/>
                <w:sz w:val="14"/>
                <w:szCs w:val="14"/>
                <w:rtl w:val="0"/>
              </w:rPr>
              <w:t xml:space="preserve">Control</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F7">
            <w:pPr>
              <w:rPr/>
            </w:pPr>
            <w:r w:rsidDel="00000000" w:rsidR="00000000" w:rsidRPr="00000000">
              <w:rPr>
                <w:rFonts w:ascii="Aptos" w:cs="Aptos" w:eastAsia="Aptos" w:hAnsi="Aptos"/>
                <w:b w:val="1"/>
                <w:bCs w:val="1"/>
                <w:i w:val="0"/>
                <w:iCs w:val="0"/>
                <w:color w:val="ffffff"/>
                <w:sz w:val="14"/>
                <w:szCs w:val="14"/>
                <w:rtl w:val="0"/>
              </w:rPr>
              <w:t xml:space="preserve">Emergency rule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F8">
            <w:pPr>
              <w:rPr/>
            </w:pPr>
            <w:r w:rsidDel="00000000" w:rsidR="00000000" w:rsidRPr="00000000">
              <w:rPr>
                <w:rFonts w:ascii="Aptos" w:cs="Aptos" w:eastAsia="Aptos" w:hAnsi="Aptos"/>
                <w:b w:val="1"/>
                <w:bCs w:val="1"/>
                <w:i w:val="0"/>
                <w:iCs w:val="0"/>
                <w:color w:val="7a1f3d"/>
                <w:sz w:val="14"/>
                <w:szCs w:val="14"/>
                <w:rtl w:val="0"/>
              </w:rPr>
              <w:t xml:space="preserve">Trigger</w:t>
            </w:r>
            <w:r w:rsidDel="00000000" w:rsidR="00000000" w:rsidRPr="00000000">
              <w:rPr>
                <w:rtl w:val="0"/>
              </w:rPr>
            </w:r>
          </w:p>
        </w:tc>
        <w:tc>
          <w:tcPr>
            <w:tcMar>
              <w:top w:w="42.0" w:type="dxa"/>
              <w:bottom w:w="42.0" w:type="dxa"/>
            </w:tcMar>
          </w:tcPr>
          <w:p w:rsidR="00000000" w:rsidDel="00000000" w:rsidP="00000000" w:rsidRDefault="00000000" w:rsidRPr="00000000" w14:paraId="000001F9">
            <w:pPr>
              <w:rPr/>
            </w:pPr>
            <w:r w:rsidDel="00000000" w:rsidR="00000000" w:rsidRPr="00000000">
              <w:rPr>
                <w:rFonts w:ascii="Aptos" w:cs="Aptos" w:eastAsia="Aptos" w:hAnsi="Aptos"/>
                <w:b w:val="0"/>
                <w:bCs w:val="0"/>
                <w:i w:val="0"/>
                <w:iCs w:val="0"/>
                <w:color w:val="20242b"/>
                <w:sz w:val="14"/>
                <w:szCs w:val="14"/>
                <w:rtl w:val="0"/>
              </w:rPr>
              <w:t xml:space="preserve">Unexpected authority change, emergency legislation, rate correction, filing outage/schema change, critical defect or legal injunction.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FA">
            <w:pPr>
              <w:rPr/>
            </w:pPr>
            <w:r w:rsidDel="00000000" w:rsidR="00000000" w:rsidRPr="00000000">
              <w:rPr>
                <w:rFonts w:ascii="Aptos" w:cs="Aptos" w:eastAsia="Aptos" w:hAnsi="Aptos"/>
                <w:b w:val="1"/>
                <w:bCs w:val="1"/>
                <w:i w:val="0"/>
                <w:iCs w:val="0"/>
                <w:color w:val="7a1f3d"/>
                <w:sz w:val="14"/>
                <w:szCs w:val="14"/>
                <w:rtl w:val="0"/>
              </w:rPr>
              <w:t xml:space="preserve">Authority</w:t>
            </w:r>
            <w:r w:rsidDel="00000000" w:rsidR="00000000" w:rsidRPr="00000000">
              <w:rPr>
                <w:rtl w:val="0"/>
              </w:rPr>
            </w:r>
          </w:p>
        </w:tc>
        <w:tc>
          <w:tcPr>
            <w:tcMar>
              <w:top w:w="42.0" w:type="dxa"/>
              <w:bottom w:w="42.0" w:type="dxa"/>
            </w:tcMar>
          </w:tcPr>
          <w:p w:rsidR="00000000" w:rsidDel="00000000" w:rsidP="00000000" w:rsidRDefault="00000000" w:rsidRPr="00000000" w14:paraId="000001FB">
            <w:pPr>
              <w:rPr/>
            </w:pPr>
            <w:r w:rsidDel="00000000" w:rsidR="00000000" w:rsidRPr="00000000">
              <w:rPr>
                <w:rFonts w:ascii="Aptos" w:cs="Aptos" w:eastAsia="Aptos" w:hAnsi="Aptos"/>
                <w:b w:val="0"/>
                <w:bCs w:val="0"/>
                <w:i w:val="0"/>
                <w:iCs w:val="0"/>
                <w:color w:val="20242b"/>
                <w:sz w:val="14"/>
                <w:szCs w:val="14"/>
                <w:rtl w:val="0"/>
              </w:rPr>
              <w:t xml:space="preserve">Named emergency content approvers; author cannot self-approve.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FC">
            <w:pPr>
              <w:rPr/>
            </w:pPr>
            <w:r w:rsidDel="00000000" w:rsidR="00000000" w:rsidRPr="00000000">
              <w:rPr>
                <w:rFonts w:ascii="Aptos" w:cs="Aptos" w:eastAsia="Aptos" w:hAnsi="Aptos"/>
                <w:b w:val="1"/>
                <w:bCs w:val="1"/>
                <w:i w:val="0"/>
                <w:iCs w:val="0"/>
                <w:color w:val="7a1f3d"/>
                <w:sz w:val="14"/>
                <w:szCs w:val="14"/>
                <w:rtl w:val="0"/>
              </w:rPr>
              <w:t xml:space="preserve">Minimum evidence</w:t>
            </w:r>
            <w:r w:rsidDel="00000000" w:rsidR="00000000" w:rsidRPr="00000000">
              <w:rPr>
                <w:rtl w:val="0"/>
              </w:rPr>
            </w:r>
          </w:p>
        </w:tc>
        <w:tc>
          <w:tcPr>
            <w:tcMar>
              <w:top w:w="42.0" w:type="dxa"/>
              <w:bottom w:w="42.0" w:type="dxa"/>
            </w:tcMar>
          </w:tcPr>
          <w:p w:rsidR="00000000" w:rsidDel="00000000" w:rsidP="00000000" w:rsidRDefault="00000000" w:rsidRPr="00000000" w14:paraId="000001FD">
            <w:pPr>
              <w:rPr/>
            </w:pPr>
            <w:r w:rsidDel="00000000" w:rsidR="00000000" w:rsidRPr="00000000">
              <w:rPr>
                <w:rFonts w:ascii="Aptos" w:cs="Aptos" w:eastAsia="Aptos" w:hAnsi="Aptos"/>
                <w:b w:val="0"/>
                <w:bCs w:val="0"/>
                <w:i w:val="0"/>
                <w:iCs w:val="0"/>
                <w:color w:val="20242b"/>
                <w:sz w:val="14"/>
                <w:szCs w:val="14"/>
                <w:rtl w:val="0"/>
              </w:rPr>
              <w:t xml:space="preserve">Source, impact assessment, affected packs/customers, emergency tests, rollback/suspension plan.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FE">
            <w:pPr>
              <w:rPr/>
            </w:pPr>
            <w:r w:rsidDel="00000000" w:rsidR="00000000" w:rsidRPr="00000000">
              <w:rPr>
                <w:rFonts w:ascii="Aptos" w:cs="Aptos" w:eastAsia="Aptos" w:hAnsi="Aptos"/>
                <w:b w:val="1"/>
                <w:bCs w:val="1"/>
                <w:i w:val="0"/>
                <w:iCs w:val="0"/>
                <w:color w:val="7a1f3d"/>
                <w:sz w:val="14"/>
                <w:szCs w:val="14"/>
                <w:rtl w:val="0"/>
              </w:rPr>
              <w:t xml:space="preserve">Deployment</w:t>
            </w:r>
            <w:r w:rsidDel="00000000" w:rsidR="00000000" w:rsidRPr="00000000">
              <w:rPr>
                <w:rtl w:val="0"/>
              </w:rPr>
            </w:r>
          </w:p>
        </w:tc>
        <w:tc>
          <w:tcPr>
            <w:tcMar>
              <w:top w:w="42.0" w:type="dxa"/>
              <w:bottom w:w="42.0" w:type="dxa"/>
            </w:tcMar>
          </w:tcPr>
          <w:p w:rsidR="00000000" w:rsidDel="00000000" w:rsidP="00000000" w:rsidRDefault="00000000" w:rsidRPr="00000000" w14:paraId="000001FF">
            <w:pPr>
              <w:rPr/>
            </w:pPr>
            <w:r w:rsidDel="00000000" w:rsidR="00000000" w:rsidRPr="00000000">
              <w:rPr>
                <w:rFonts w:ascii="Aptos" w:cs="Aptos" w:eastAsia="Aptos" w:hAnsi="Aptos"/>
                <w:b w:val="0"/>
                <w:bCs w:val="0"/>
                <w:i w:val="0"/>
                <w:iCs w:val="0"/>
                <w:color w:val="20242b"/>
                <w:sz w:val="14"/>
                <w:szCs w:val="14"/>
                <w:rtl w:val="0"/>
              </w:rPr>
              <w:t xml:space="preserve">Can bypass normal cadence but not provenance, signatures, approval or verification.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00">
            <w:pPr>
              <w:rPr/>
            </w:pPr>
            <w:r w:rsidDel="00000000" w:rsidR="00000000" w:rsidRPr="00000000">
              <w:rPr>
                <w:rFonts w:ascii="Aptos" w:cs="Aptos" w:eastAsia="Aptos" w:hAnsi="Aptos"/>
                <w:b w:val="1"/>
                <w:bCs w:val="1"/>
                <w:i w:val="0"/>
                <w:iCs w:val="0"/>
                <w:color w:val="7a1f3d"/>
                <w:sz w:val="14"/>
                <w:szCs w:val="14"/>
                <w:rtl w:val="0"/>
              </w:rPr>
              <w:t xml:space="preserve">Post-event review</w:t>
            </w:r>
            <w:r w:rsidDel="00000000" w:rsidR="00000000" w:rsidRPr="00000000">
              <w:rPr>
                <w:rtl w:val="0"/>
              </w:rPr>
            </w:r>
          </w:p>
        </w:tc>
        <w:tc>
          <w:tcPr>
            <w:tcMar>
              <w:top w:w="42.0" w:type="dxa"/>
              <w:bottom w:w="42.0" w:type="dxa"/>
            </w:tcMar>
          </w:tcPr>
          <w:p w:rsidR="00000000" w:rsidDel="00000000" w:rsidP="00000000" w:rsidRDefault="00000000" w:rsidRPr="00000000" w14:paraId="00000201">
            <w:pPr>
              <w:rPr/>
            </w:pPr>
            <w:r w:rsidDel="00000000" w:rsidR="00000000" w:rsidRPr="00000000">
              <w:rPr>
                <w:rFonts w:ascii="Aptos" w:cs="Aptos" w:eastAsia="Aptos" w:hAnsi="Aptos"/>
                <w:b w:val="0"/>
                <w:bCs w:val="0"/>
                <w:i w:val="0"/>
                <w:iCs w:val="0"/>
                <w:color w:val="20242b"/>
                <w:sz w:val="14"/>
                <w:szCs w:val="14"/>
                <w:rtl w:val="0"/>
              </w:rPr>
              <w:t xml:space="preserve">Mandatory retrospective and complete normal documentation within defined time.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02">
            <w:pPr>
              <w:rPr/>
            </w:pPr>
            <w:r w:rsidDel="00000000" w:rsidR="00000000" w:rsidRPr="00000000">
              <w:rPr>
                <w:rFonts w:ascii="Aptos" w:cs="Aptos" w:eastAsia="Aptos" w:hAnsi="Aptos"/>
                <w:b w:val="1"/>
                <w:bCs w:val="1"/>
                <w:i w:val="0"/>
                <w:iCs w:val="0"/>
                <w:color w:val="7a1f3d"/>
                <w:sz w:val="14"/>
                <w:szCs w:val="14"/>
                <w:rtl w:val="0"/>
              </w:rPr>
              <w:t xml:space="preserve">Customer impact</w:t>
            </w:r>
            <w:r w:rsidDel="00000000" w:rsidR="00000000" w:rsidRPr="00000000">
              <w:rPr>
                <w:rtl w:val="0"/>
              </w:rPr>
            </w:r>
          </w:p>
        </w:tc>
        <w:tc>
          <w:tcPr>
            <w:tcMar>
              <w:top w:w="42.0" w:type="dxa"/>
              <w:bottom w:w="42.0" w:type="dxa"/>
            </w:tcMar>
          </w:tcPr>
          <w:p w:rsidR="00000000" w:rsidDel="00000000" w:rsidP="00000000" w:rsidRDefault="00000000" w:rsidRPr="00000000" w14:paraId="00000203">
            <w:pPr>
              <w:rPr/>
            </w:pPr>
            <w:r w:rsidDel="00000000" w:rsidR="00000000" w:rsidRPr="00000000">
              <w:rPr>
                <w:rFonts w:ascii="Aptos" w:cs="Aptos" w:eastAsia="Aptos" w:hAnsi="Aptos"/>
                <w:b w:val="0"/>
                <w:bCs w:val="0"/>
                <w:i w:val="0"/>
                <w:iCs w:val="0"/>
                <w:color w:val="20242b"/>
                <w:sz w:val="14"/>
                <w:szCs w:val="14"/>
                <w:rtl w:val="0"/>
              </w:rPr>
              <w:t xml:space="preserve">Material billing/filing effects communicated under severity policy.</w:t>
            </w:r>
            <w:r w:rsidDel="00000000" w:rsidR="00000000" w:rsidRPr="00000000">
              <w:rPr>
                <w:rtl w:val="0"/>
              </w:rPr>
            </w:r>
          </w:p>
        </w:tc>
      </w:tr>
    </w:tbl>
    <w:p w:rsidR="00000000" w:rsidDel="00000000" w:rsidP="00000000" w:rsidRDefault="00000000" w:rsidRPr="00000000" w14:paraId="00000204">
      <w:pPr>
        <w:pStyle w:val="Heading1"/>
        <w:keepNext w:val="0"/>
        <w:spacing w:after="60" w:before="0" w:line="250" w:lineRule="auto"/>
        <w:rPr/>
      </w:pPr>
      <w:r w:rsidDel="00000000" w:rsidR="00000000" w:rsidRPr="00000000">
        <w:rPr>
          <w:rtl w:val="0"/>
        </w:rPr>
        <w:t xml:space="preserve">25. Pack Suspension, Withdrawal &amp; Content Incidents</w:t>
      </w:r>
    </w:p>
    <w:p w:rsidR="00000000" w:rsidDel="00000000" w:rsidP="00000000" w:rsidRDefault="00000000" w:rsidRPr="00000000" w14:paraId="00000205">
      <w:pPr>
        <w:rPr/>
      </w:pPr>
      <w:r w:rsidDel="00000000" w:rsidR="00000000" w:rsidRPr="00000000">
        <w:rPr/>
        <w:drawing>
          <wp:inline distB="0" distT="0" distL="114300" distR="114300">
            <wp:extent cx="6537960" cy="2288286"/>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0"/>
                    <a:srcRect b="0" l="0" r="0" t="0"/>
                    <a:stretch>
                      <a:fillRect/>
                    </a:stretch>
                  </pic:blipFill>
                  <pic:spPr>
                    <a:xfrm>
                      <a:off x="0" y="0"/>
                      <a:ext cx="6537960" cy="2288286"/>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SUSPENDED means the pack cannot authorize new production outcomes for the affected scope unless an explicit degraded-mode policy exists.</w:t>
      </w:r>
      <w:r w:rsidDel="00000000" w:rsidR="00000000" w:rsidRPr="00000000">
        <w:rPr>
          <w:rtl w:val="0"/>
        </w:rPr>
      </w:r>
    </w:p>
    <w:p w:rsidR="00000000" w:rsidDel="00000000" w:rsidP="00000000" w:rsidRDefault="00000000" w:rsidRPr="00000000" w14:paraId="00000207">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WITHDRAWN permanently retires new use; historical versions remain available for replay/audit.</w:t>
      </w:r>
      <w:r w:rsidDel="00000000" w:rsidR="00000000" w:rsidRPr="00000000">
        <w:rPr>
          <w:rtl w:val="0"/>
        </w:rPr>
      </w:r>
    </w:p>
    <w:p w:rsidR="00000000" w:rsidDel="00000000" w:rsidP="00000000" w:rsidRDefault="00000000" w:rsidRPr="00000000" w14:paraId="00000208">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Suspension decision records scope, reason, effective time, in-flight behavior, customer notification, filing impact and remediation owner.</w:t>
      </w:r>
      <w:r w:rsidDel="00000000" w:rsidR="00000000" w:rsidRPr="00000000">
        <w:rPr>
          <w:rtl w:val="0"/>
        </w:rPr>
      </w:r>
    </w:p>
    <w:p w:rsidR="00000000" w:rsidDel="00000000" w:rsidP="00000000" w:rsidRDefault="00000000" w:rsidRPr="00000000" w14:paraId="00000209">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Open obligations/returns are not deleted when a pack is suspended; they enter governed review states.</w:t>
      </w:r>
      <w:r w:rsidDel="00000000" w:rsidR="00000000" w:rsidRPr="00000000">
        <w:rPr>
          <w:rtl w:val="0"/>
        </w:rPr>
      </w:r>
    </w:p>
    <w:p w:rsidR="00000000" w:rsidDel="00000000" w:rsidP="00000000" w:rsidRDefault="00000000" w:rsidRPr="00000000" w14:paraId="0000020A">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Cells/private runtimes must receive revocation/suspension metadata even if they retain old bundles for replay.</w:t>
      </w:r>
      <w:r w:rsidDel="00000000" w:rsidR="00000000" w:rsidRPr="00000000">
        <w:rPr>
          <w:rtl w:val="0"/>
        </w:rPr>
      </w:r>
    </w:p>
    <w:p w:rsidR="00000000" w:rsidDel="00000000" w:rsidP="00000000" w:rsidRDefault="00000000" w:rsidRPr="00000000" w14:paraId="0000020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license termination can trigger suspension even if legal content remains correct.</w:t>
      </w:r>
      <w:r w:rsidDel="00000000" w:rsidR="00000000" w:rsidRPr="00000000">
        <w:rPr>
          <w:rtl w:val="0"/>
        </w:rPr>
      </w:r>
    </w:p>
    <w:tbl>
      <w:tblPr>
        <w:tblStyle w:val="Table18"/>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1008"/>
        <w:gridCol w:w="3600"/>
        <w:gridCol w:w="5328"/>
        <w:tblGridChange w:id="0">
          <w:tblGrid>
            <w:gridCol w:w="1008"/>
            <w:gridCol w:w="3600"/>
            <w:gridCol w:w="5328"/>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0C">
            <w:pPr>
              <w:rPr/>
            </w:pPr>
            <w:r w:rsidDel="00000000" w:rsidR="00000000" w:rsidRPr="00000000">
              <w:rPr>
                <w:rFonts w:ascii="Aptos" w:cs="Aptos" w:eastAsia="Aptos" w:hAnsi="Aptos"/>
                <w:b w:val="1"/>
                <w:bCs w:val="1"/>
                <w:i w:val="0"/>
                <w:iCs w:val="0"/>
                <w:color w:val="ffffff"/>
                <w:sz w:val="14"/>
                <w:szCs w:val="14"/>
                <w:rtl w:val="0"/>
              </w:rPr>
              <w:t xml:space="preserve">Severity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0D">
            <w:pPr>
              <w:rPr/>
            </w:pPr>
            <w:r w:rsidDel="00000000" w:rsidR="00000000" w:rsidRPr="00000000">
              <w:rPr>
                <w:rFonts w:ascii="Aptos" w:cs="Aptos" w:eastAsia="Aptos" w:hAnsi="Aptos"/>
                <w:b w:val="1"/>
                <w:bCs w:val="1"/>
                <w:i w:val="0"/>
                <w:iCs w:val="0"/>
                <w:color w:val="ffffff"/>
                <w:sz w:val="14"/>
                <w:szCs w:val="14"/>
                <w:rtl w:val="0"/>
              </w:rPr>
              <w:t xml:space="preserve">Definition</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0E">
            <w:pPr>
              <w:rPr/>
            </w:pPr>
            <w:r w:rsidDel="00000000" w:rsidR="00000000" w:rsidRPr="00000000">
              <w:rPr>
                <w:rFonts w:ascii="Aptos" w:cs="Aptos" w:eastAsia="Aptos" w:hAnsi="Aptos"/>
                <w:b w:val="1"/>
                <w:bCs w:val="1"/>
                <w:i w:val="0"/>
                <w:iCs w:val="0"/>
                <w:color w:val="ffffff"/>
                <w:sz w:val="14"/>
                <w:szCs w:val="14"/>
                <w:rtl w:val="0"/>
              </w:rPr>
              <w:t xml:space="preserve">Minimum response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0F">
            <w:pPr>
              <w:rPr/>
            </w:pPr>
            <w:r w:rsidDel="00000000" w:rsidR="00000000" w:rsidRPr="00000000">
              <w:rPr>
                <w:rFonts w:ascii="Aptos" w:cs="Aptos" w:eastAsia="Aptos" w:hAnsi="Aptos"/>
                <w:b w:val="1"/>
                <w:bCs w:val="1"/>
                <w:i w:val="0"/>
                <w:iCs w:val="0"/>
                <w:color w:val="7a1f3d"/>
                <w:sz w:val="14"/>
                <w:szCs w:val="14"/>
                <w:rtl w:val="0"/>
              </w:rPr>
              <w:t xml:space="preserve">C0</w:t>
            </w:r>
            <w:r w:rsidDel="00000000" w:rsidR="00000000" w:rsidRPr="00000000">
              <w:rPr>
                <w:rtl w:val="0"/>
              </w:rPr>
            </w:r>
          </w:p>
        </w:tc>
        <w:tc>
          <w:tcPr>
            <w:tcMar>
              <w:top w:w="42.0" w:type="dxa"/>
              <w:bottom w:w="42.0" w:type="dxa"/>
            </w:tcMar>
          </w:tcPr>
          <w:p w:rsidR="00000000" w:rsidDel="00000000" w:rsidP="00000000" w:rsidRDefault="00000000" w:rsidRPr="00000000" w14:paraId="00000210">
            <w:pPr>
              <w:rPr/>
            </w:pPr>
            <w:r w:rsidDel="00000000" w:rsidR="00000000" w:rsidRPr="00000000">
              <w:rPr>
                <w:rFonts w:ascii="Aptos" w:cs="Aptos" w:eastAsia="Aptos" w:hAnsi="Aptos"/>
                <w:b w:val="0"/>
                <w:bCs w:val="0"/>
                <w:i w:val="0"/>
                <w:iCs w:val="0"/>
                <w:color w:val="20242b"/>
                <w:sz w:val="14"/>
                <w:szCs w:val="14"/>
                <w:rtl w:val="0"/>
              </w:rPr>
              <w:t xml:space="preserve">Potential issue, no known production impact</w:t>
            </w:r>
            <w:r w:rsidDel="00000000" w:rsidR="00000000" w:rsidRPr="00000000">
              <w:rPr>
                <w:rtl w:val="0"/>
              </w:rPr>
            </w:r>
          </w:p>
        </w:tc>
        <w:tc>
          <w:tcPr>
            <w:tcMar>
              <w:top w:w="42.0" w:type="dxa"/>
              <w:bottom w:w="42.0" w:type="dxa"/>
            </w:tcMar>
          </w:tcPr>
          <w:p w:rsidR="00000000" w:rsidDel="00000000" w:rsidP="00000000" w:rsidRDefault="00000000" w:rsidRPr="00000000" w14:paraId="00000211">
            <w:pPr>
              <w:rPr/>
            </w:pPr>
            <w:r w:rsidDel="00000000" w:rsidR="00000000" w:rsidRPr="00000000">
              <w:rPr>
                <w:rFonts w:ascii="Aptos" w:cs="Aptos" w:eastAsia="Aptos" w:hAnsi="Aptos"/>
                <w:b w:val="0"/>
                <w:bCs w:val="0"/>
                <w:i w:val="0"/>
                <w:iCs w:val="0"/>
                <w:color w:val="20242b"/>
                <w:sz w:val="14"/>
                <w:szCs w:val="14"/>
                <w:rtl w:val="0"/>
              </w:rPr>
              <w:t xml:space="preserve">Investigate; no customer action yet.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12">
            <w:pPr>
              <w:rPr/>
            </w:pPr>
            <w:r w:rsidDel="00000000" w:rsidR="00000000" w:rsidRPr="00000000">
              <w:rPr>
                <w:rFonts w:ascii="Aptos" w:cs="Aptos" w:eastAsia="Aptos" w:hAnsi="Aptos"/>
                <w:b w:val="1"/>
                <w:bCs w:val="1"/>
                <w:i w:val="0"/>
                <w:iCs w:val="0"/>
                <w:color w:val="7a1f3d"/>
                <w:sz w:val="14"/>
                <w:szCs w:val="14"/>
                <w:rtl w:val="0"/>
              </w:rPr>
              <w:t xml:space="preserve">C1</w:t>
            </w:r>
            <w:r w:rsidDel="00000000" w:rsidR="00000000" w:rsidRPr="00000000">
              <w:rPr>
                <w:rtl w:val="0"/>
              </w:rPr>
            </w:r>
          </w:p>
        </w:tc>
        <w:tc>
          <w:tcPr>
            <w:tcMar>
              <w:top w:w="42.0" w:type="dxa"/>
              <w:bottom w:w="42.0" w:type="dxa"/>
            </w:tcMar>
          </w:tcPr>
          <w:p w:rsidR="00000000" w:rsidDel="00000000" w:rsidP="00000000" w:rsidRDefault="00000000" w:rsidRPr="00000000" w14:paraId="00000213">
            <w:pPr>
              <w:rPr/>
            </w:pPr>
            <w:r w:rsidDel="00000000" w:rsidR="00000000" w:rsidRPr="00000000">
              <w:rPr>
                <w:rFonts w:ascii="Aptos" w:cs="Aptos" w:eastAsia="Aptos" w:hAnsi="Aptos"/>
                <w:b w:val="0"/>
                <w:bCs w:val="0"/>
                <w:i w:val="0"/>
                <w:iCs w:val="0"/>
                <w:color w:val="20242b"/>
                <w:sz w:val="14"/>
                <w:szCs w:val="14"/>
                <w:rtl w:val="0"/>
              </w:rPr>
              <w:t xml:space="preserve">Confirmed content defect with limited/non-material impact</w:t>
            </w:r>
            <w:r w:rsidDel="00000000" w:rsidR="00000000" w:rsidRPr="00000000">
              <w:rPr>
                <w:rtl w:val="0"/>
              </w:rPr>
            </w:r>
          </w:p>
        </w:tc>
        <w:tc>
          <w:tcPr>
            <w:tcMar>
              <w:top w:w="42.0" w:type="dxa"/>
              <w:bottom w:w="42.0" w:type="dxa"/>
            </w:tcMar>
          </w:tcPr>
          <w:p w:rsidR="00000000" w:rsidDel="00000000" w:rsidP="00000000" w:rsidRDefault="00000000" w:rsidRPr="00000000" w14:paraId="00000214">
            <w:pPr>
              <w:rPr/>
            </w:pPr>
            <w:r w:rsidDel="00000000" w:rsidR="00000000" w:rsidRPr="00000000">
              <w:rPr>
                <w:rFonts w:ascii="Aptos" w:cs="Aptos" w:eastAsia="Aptos" w:hAnsi="Aptos"/>
                <w:b w:val="0"/>
                <w:bCs w:val="0"/>
                <w:i w:val="0"/>
                <w:iCs w:val="0"/>
                <w:color w:val="20242b"/>
                <w:sz w:val="14"/>
                <w:szCs w:val="14"/>
                <w:rtl w:val="0"/>
              </w:rPr>
              <w:t xml:space="preserve">Correct + notify affected customers per policy.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15">
            <w:pPr>
              <w:rPr/>
            </w:pPr>
            <w:r w:rsidDel="00000000" w:rsidR="00000000" w:rsidRPr="00000000">
              <w:rPr>
                <w:rFonts w:ascii="Aptos" w:cs="Aptos" w:eastAsia="Aptos" w:hAnsi="Aptos"/>
                <w:b w:val="1"/>
                <w:bCs w:val="1"/>
                <w:i w:val="0"/>
                <w:iCs w:val="0"/>
                <w:color w:val="7a1f3d"/>
                <w:sz w:val="14"/>
                <w:szCs w:val="14"/>
                <w:rtl w:val="0"/>
              </w:rPr>
              <w:t xml:space="preserve">C2</w:t>
            </w:r>
            <w:r w:rsidDel="00000000" w:rsidR="00000000" w:rsidRPr="00000000">
              <w:rPr>
                <w:rtl w:val="0"/>
              </w:rPr>
            </w:r>
          </w:p>
        </w:tc>
        <w:tc>
          <w:tcPr>
            <w:tcMar>
              <w:top w:w="42.0" w:type="dxa"/>
              <w:bottom w:w="42.0" w:type="dxa"/>
            </w:tcMar>
          </w:tcPr>
          <w:p w:rsidR="00000000" w:rsidDel="00000000" w:rsidP="00000000" w:rsidRDefault="00000000" w:rsidRPr="00000000" w14:paraId="00000216">
            <w:pPr>
              <w:rPr/>
            </w:pPr>
            <w:r w:rsidDel="00000000" w:rsidR="00000000" w:rsidRPr="00000000">
              <w:rPr>
                <w:rFonts w:ascii="Aptos" w:cs="Aptos" w:eastAsia="Aptos" w:hAnsi="Aptos"/>
                <w:b w:val="0"/>
                <w:bCs w:val="0"/>
                <w:i w:val="0"/>
                <w:iCs w:val="0"/>
                <w:color w:val="20242b"/>
                <w:sz w:val="14"/>
                <w:szCs w:val="14"/>
                <w:rtl w:val="0"/>
              </w:rPr>
              <w:t xml:space="preserve">Material tax/filing exposure or broad customer impact</w:t>
            </w:r>
            <w:r w:rsidDel="00000000" w:rsidR="00000000" w:rsidRPr="00000000">
              <w:rPr>
                <w:rtl w:val="0"/>
              </w:rPr>
            </w:r>
          </w:p>
        </w:tc>
        <w:tc>
          <w:tcPr>
            <w:tcMar>
              <w:top w:w="42.0" w:type="dxa"/>
              <w:bottom w:w="42.0" w:type="dxa"/>
            </w:tcMar>
          </w:tcPr>
          <w:p w:rsidR="00000000" w:rsidDel="00000000" w:rsidP="00000000" w:rsidRDefault="00000000" w:rsidRPr="00000000" w14:paraId="00000217">
            <w:pPr>
              <w:rPr/>
            </w:pPr>
            <w:r w:rsidDel="00000000" w:rsidR="00000000" w:rsidRPr="00000000">
              <w:rPr>
                <w:rFonts w:ascii="Aptos" w:cs="Aptos" w:eastAsia="Aptos" w:hAnsi="Aptos"/>
                <w:b w:val="0"/>
                <w:bCs w:val="0"/>
                <w:i w:val="0"/>
                <w:iCs w:val="0"/>
                <w:color w:val="20242b"/>
                <w:sz w:val="14"/>
                <w:szCs w:val="14"/>
                <w:rtl w:val="0"/>
              </w:rPr>
              <w:t xml:space="preserve">Immediate suspension/mitigation + executive incident command.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18">
            <w:pPr>
              <w:rPr/>
            </w:pPr>
            <w:r w:rsidDel="00000000" w:rsidR="00000000" w:rsidRPr="00000000">
              <w:rPr>
                <w:rFonts w:ascii="Aptos" w:cs="Aptos" w:eastAsia="Aptos" w:hAnsi="Aptos"/>
                <w:b w:val="1"/>
                <w:bCs w:val="1"/>
                <w:i w:val="0"/>
                <w:iCs w:val="0"/>
                <w:color w:val="7a1f3d"/>
                <w:sz w:val="14"/>
                <w:szCs w:val="14"/>
                <w:rtl w:val="0"/>
              </w:rPr>
              <w:t xml:space="preserve">C3</w:t>
            </w:r>
            <w:r w:rsidDel="00000000" w:rsidR="00000000" w:rsidRPr="00000000">
              <w:rPr>
                <w:rtl w:val="0"/>
              </w:rPr>
            </w:r>
          </w:p>
        </w:tc>
        <w:tc>
          <w:tcPr>
            <w:tcMar>
              <w:top w:w="42.0" w:type="dxa"/>
              <w:bottom w:w="42.0" w:type="dxa"/>
            </w:tcMar>
          </w:tcPr>
          <w:p w:rsidR="00000000" w:rsidDel="00000000" w:rsidP="00000000" w:rsidRDefault="00000000" w:rsidRPr="00000000" w14:paraId="00000219">
            <w:pPr>
              <w:rPr/>
            </w:pPr>
            <w:r w:rsidDel="00000000" w:rsidR="00000000" w:rsidRPr="00000000">
              <w:rPr>
                <w:rFonts w:ascii="Aptos" w:cs="Aptos" w:eastAsia="Aptos" w:hAnsi="Aptos"/>
                <w:b w:val="0"/>
                <w:bCs w:val="0"/>
                <w:i w:val="0"/>
                <w:iCs w:val="0"/>
                <w:color w:val="20242b"/>
                <w:sz w:val="14"/>
                <w:szCs w:val="14"/>
                <w:rtl w:val="0"/>
              </w:rPr>
              <w:t xml:space="preserve">Systemic legal-content integrity failure</w:t>
            </w:r>
            <w:r w:rsidDel="00000000" w:rsidR="00000000" w:rsidRPr="00000000">
              <w:rPr>
                <w:rtl w:val="0"/>
              </w:rPr>
            </w:r>
          </w:p>
        </w:tc>
        <w:tc>
          <w:tcPr>
            <w:tcMar>
              <w:top w:w="42.0" w:type="dxa"/>
              <w:bottom w:w="42.0" w:type="dxa"/>
            </w:tcMar>
          </w:tcPr>
          <w:p w:rsidR="00000000" w:rsidDel="00000000" w:rsidP="00000000" w:rsidRDefault="00000000" w:rsidRPr="00000000" w14:paraId="0000021A">
            <w:pPr>
              <w:rPr/>
            </w:pPr>
            <w:r w:rsidDel="00000000" w:rsidR="00000000" w:rsidRPr="00000000">
              <w:rPr>
                <w:rFonts w:ascii="Aptos" w:cs="Aptos" w:eastAsia="Aptos" w:hAnsi="Aptos"/>
                <w:b w:val="0"/>
                <w:bCs w:val="0"/>
                <w:i w:val="0"/>
                <w:iCs w:val="0"/>
                <w:color w:val="20242b"/>
                <w:sz w:val="14"/>
                <w:szCs w:val="14"/>
                <w:rtl w:val="0"/>
              </w:rPr>
              <w:t xml:space="preserve">Global/pack-wide emergency controls, potentially disable authoritative output.</w:t>
            </w:r>
            <w:r w:rsidDel="00000000" w:rsidR="00000000" w:rsidRPr="00000000">
              <w:rPr>
                <w:rtl w:val="0"/>
              </w:rPr>
            </w:r>
          </w:p>
        </w:tc>
      </w:tr>
    </w:tbl>
    <w:p w:rsidR="00000000" w:rsidDel="00000000" w:rsidP="00000000" w:rsidRDefault="00000000" w:rsidRPr="00000000" w14:paraId="0000021B">
      <w:pPr>
        <w:pStyle w:val="Heading1"/>
        <w:keepNext w:val="0"/>
        <w:spacing w:after="60" w:before="0" w:line="250" w:lineRule="auto"/>
        <w:rPr/>
      </w:pPr>
      <w:r w:rsidDel="00000000" w:rsidR="00000000" w:rsidRPr="00000000">
        <w:rPr>
          <w:rtl w:val="0"/>
        </w:rPr>
        <w:t xml:space="preserve">26. Content SLAs, Freshness &amp; Quality Metrics</w:t>
      </w:r>
    </w:p>
    <w:p w:rsidR="00000000" w:rsidDel="00000000" w:rsidP="00000000" w:rsidRDefault="00000000" w:rsidRPr="00000000" w14:paraId="0000021C">
      <w:pPr>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Targets are configurable by pack risk and authority cadence. The standard prohibits marketing “always current” without measurable monitoring/approval performance.</w:t>
      </w:r>
      <w:r w:rsidDel="00000000" w:rsidR="00000000" w:rsidRPr="00000000">
        <w:rPr>
          <w:rtl w:val="0"/>
        </w:rPr>
      </w:r>
    </w:p>
    <w:tbl>
      <w:tblPr>
        <w:tblStyle w:val="Table19"/>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880"/>
        <w:gridCol w:w="7056"/>
        <w:tblGridChange w:id="0">
          <w:tblGrid>
            <w:gridCol w:w="2880"/>
            <w:gridCol w:w="7056"/>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1D">
            <w:pPr>
              <w:rPr/>
            </w:pPr>
            <w:r w:rsidDel="00000000" w:rsidR="00000000" w:rsidRPr="00000000">
              <w:rPr>
                <w:rFonts w:ascii="Aptos" w:cs="Aptos" w:eastAsia="Aptos" w:hAnsi="Aptos"/>
                <w:b w:val="1"/>
                <w:bCs w:val="1"/>
                <w:i w:val="0"/>
                <w:iCs w:val="0"/>
                <w:color w:val="ffffff"/>
                <w:sz w:val="14"/>
                <w:szCs w:val="14"/>
                <w:rtl w:val="0"/>
              </w:rPr>
              <w:t xml:space="preserve">Metric</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1E">
            <w:pPr>
              <w:rPr/>
            </w:pPr>
            <w:r w:rsidDel="00000000" w:rsidR="00000000" w:rsidRPr="00000000">
              <w:rPr>
                <w:rFonts w:ascii="Aptos" w:cs="Aptos" w:eastAsia="Aptos" w:hAnsi="Aptos"/>
                <w:b w:val="1"/>
                <w:bCs w:val="1"/>
                <w:i w:val="0"/>
                <w:iCs w:val="0"/>
                <w:color w:val="ffffff"/>
                <w:sz w:val="14"/>
                <w:szCs w:val="14"/>
                <w:rtl w:val="0"/>
              </w:rPr>
              <w:t xml:space="preserve">Definition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1F">
            <w:pPr>
              <w:rPr/>
            </w:pPr>
            <w:r w:rsidDel="00000000" w:rsidR="00000000" w:rsidRPr="00000000">
              <w:rPr>
                <w:rFonts w:ascii="Aptos" w:cs="Aptos" w:eastAsia="Aptos" w:hAnsi="Aptos"/>
                <w:b w:val="1"/>
                <w:bCs w:val="1"/>
                <w:i w:val="0"/>
                <w:iCs w:val="0"/>
                <w:color w:val="7a1f3d"/>
                <w:sz w:val="14"/>
                <w:szCs w:val="14"/>
                <w:rtl w:val="0"/>
              </w:rPr>
              <w:t xml:space="preserve">Source monitoring coverage</w:t>
            </w:r>
            <w:r w:rsidDel="00000000" w:rsidR="00000000" w:rsidRPr="00000000">
              <w:rPr>
                <w:rtl w:val="0"/>
              </w:rPr>
            </w:r>
          </w:p>
        </w:tc>
        <w:tc>
          <w:tcPr>
            <w:tcMar>
              <w:top w:w="42.0" w:type="dxa"/>
              <w:bottom w:w="42.0" w:type="dxa"/>
            </w:tcMar>
          </w:tcPr>
          <w:p w:rsidR="00000000" w:rsidDel="00000000" w:rsidP="00000000" w:rsidRDefault="00000000" w:rsidRPr="00000000" w14:paraId="00000220">
            <w:pPr>
              <w:rPr/>
            </w:pPr>
            <w:r w:rsidDel="00000000" w:rsidR="00000000" w:rsidRPr="00000000">
              <w:rPr>
                <w:rFonts w:ascii="Aptos" w:cs="Aptos" w:eastAsia="Aptos" w:hAnsi="Aptos"/>
                <w:b w:val="0"/>
                <w:bCs w:val="0"/>
                <w:i w:val="0"/>
                <w:iCs w:val="0"/>
                <w:color w:val="20242b"/>
                <w:sz w:val="14"/>
                <w:szCs w:val="14"/>
                <w:rtl w:val="0"/>
              </w:rPr>
              <w:t xml:space="preserve">% required PRODUCTION sources actively monitored and healthy.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21">
            <w:pPr>
              <w:rPr/>
            </w:pPr>
            <w:r w:rsidDel="00000000" w:rsidR="00000000" w:rsidRPr="00000000">
              <w:rPr>
                <w:rFonts w:ascii="Aptos" w:cs="Aptos" w:eastAsia="Aptos" w:hAnsi="Aptos"/>
                <w:b w:val="1"/>
                <w:bCs w:val="1"/>
                <w:i w:val="0"/>
                <w:iCs w:val="0"/>
                <w:color w:val="7a1f3d"/>
                <w:sz w:val="14"/>
                <w:szCs w:val="14"/>
                <w:rtl w:val="0"/>
              </w:rPr>
              <w:t xml:space="preserve">Detection latency</w:t>
            </w:r>
            <w:r w:rsidDel="00000000" w:rsidR="00000000" w:rsidRPr="00000000">
              <w:rPr>
                <w:rtl w:val="0"/>
              </w:rPr>
            </w:r>
          </w:p>
        </w:tc>
        <w:tc>
          <w:tcPr>
            <w:tcMar>
              <w:top w:w="42.0" w:type="dxa"/>
              <w:bottom w:w="42.0" w:type="dxa"/>
            </w:tcMar>
          </w:tcPr>
          <w:p w:rsidR="00000000" w:rsidDel="00000000" w:rsidP="00000000" w:rsidRDefault="00000000" w:rsidRPr="00000000" w14:paraId="00000222">
            <w:pPr>
              <w:rPr/>
            </w:pPr>
            <w:r w:rsidDel="00000000" w:rsidR="00000000" w:rsidRPr="00000000">
              <w:rPr>
                <w:rFonts w:ascii="Aptos" w:cs="Aptos" w:eastAsia="Aptos" w:hAnsi="Aptos"/>
                <w:b w:val="0"/>
                <w:bCs w:val="0"/>
                <w:i w:val="0"/>
                <w:iCs w:val="0"/>
                <w:color w:val="20242b"/>
                <w:sz w:val="14"/>
                <w:szCs w:val="14"/>
                <w:rtl w:val="0"/>
              </w:rPr>
              <w:t xml:space="preserve">Publication → change candidate.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23">
            <w:pPr>
              <w:rPr/>
            </w:pPr>
            <w:r w:rsidDel="00000000" w:rsidR="00000000" w:rsidRPr="00000000">
              <w:rPr>
                <w:rFonts w:ascii="Aptos" w:cs="Aptos" w:eastAsia="Aptos" w:hAnsi="Aptos"/>
                <w:b w:val="1"/>
                <w:bCs w:val="1"/>
                <w:i w:val="0"/>
                <w:iCs w:val="0"/>
                <w:color w:val="7a1f3d"/>
                <w:sz w:val="14"/>
                <w:szCs w:val="14"/>
                <w:rtl w:val="0"/>
              </w:rPr>
              <w:t xml:space="preserve">Interpretation latency</w:t>
            </w:r>
            <w:r w:rsidDel="00000000" w:rsidR="00000000" w:rsidRPr="00000000">
              <w:rPr>
                <w:rtl w:val="0"/>
              </w:rPr>
            </w:r>
          </w:p>
        </w:tc>
        <w:tc>
          <w:tcPr>
            <w:tcMar>
              <w:top w:w="42.0" w:type="dxa"/>
              <w:bottom w:w="42.0" w:type="dxa"/>
            </w:tcMar>
          </w:tcPr>
          <w:p w:rsidR="00000000" w:rsidDel="00000000" w:rsidP="00000000" w:rsidRDefault="00000000" w:rsidRPr="00000000" w14:paraId="00000224">
            <w:pPr>
              <w:rPr/>
            </w:pPr>
            <w:r w:rsidDel="00000000" w:rsidR="00000000" w:rsidRPr="00000000">
              <w:rPr>
                <w:rFonts w:ascii="Aptos" w:cs="Aptos" w:eastAsia="Aptos" w:hAnsi="Aptos"/>
                <w:b w:val="0"/>
                <w:bCs w:val="0"/>
                <w:i w:val="0"/>
                <w:iCs w:val="0"/>
                <w:color w:val="20242b"/>
                <w:sz w:val="14"/>
                <w:szCs w:val="14"/>
                <w:rtl w:val="0"/>
              </w:rPr>
              <w:t xml:space="preserve">Candidate → approved interpretation.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25">
            <w:pPr>
              <w:rPr/>
            </w:pPr>
            <w:r w:rsidDel="00000000" w:rsidR="00000000" w:rsidRPr="00000000">
              <w:rPr>
                <w:rFonts w:ascii="Aptos" w:cs="Aptos" w:eastAsia="Aptos" w:hAnsi="Aptos"/>
                <w:b w:val="1"/>
                <w:bCs w:val="1"/>
                <w:i w:val="0"/>
                <w:iCs w:val="0"/>
                <w:color w:val="7a1f3d"/>
                <w:sz w:val="14"/>
                <w:szCs w:val="14"/>
                <w:rtl w:val="0"/>
              </w:rPr>
              <w:t xml:space="preserve">Production latency</w:t>
            </w:r>
            <w:r w:rsidDel="00000000" w:rsidR="00000000" w:rsidRPr="00000000">
              <w:rPr>
                <w:rtl w:val="0"/>
              </w:rPr>
            </w:r>
          </w:p>
        </w:tc>
        <w:tc>
          <w:tcPr>
            <w:tcMar>
              <w:top w:w="42.0" w:type="dxa"/>
              <w:bottom w:w="42.0" w:type="dxa"/>
            </w:tcMar>
          </w:tcPr>
          <w:p w:rsidR="00000000" w:rsidDel="00000000" w:rsidP="00000000" w:rsidRDefault="00000000" w:rsidRPr="00000000" w14:paraId="00000226">
            <w:pPr>
              <w:rPr/>
            </w:pPr>
            <w:r w:rsidDel="00000000" w:rsidR="00000000" w:rsidRPr="00000000">
              <w:rPr>
                <w:rFonts w:ascii="Aptos" w:cs="Aptos" w:eastAsia="Aptos" w:hAnsi="Aptos"/>
                <w:b w:val="0"/>
                <w:bCs w:val="0"/>
                <w:i w:val="0"/>
                <w:iCs w:val="0"/>
                <w:color w:val="20242b"/>
                <w:sz w:val="14"/>
                <w:szCs w:val="14"/>
                <w:rtl w:val="0"/>
              </w:rPr>
              <w:t xml:space="preserve">Publication/knowledge → effective bundle, by change class.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27">
            <w:pPr>
              <w:rPr/>
            </w:pPr>
            <w:r w:rsidDel="00000000" w:rsidR="00000000" w:rsidRPr="00000000">
              <w:rPr>
                <w:rFonts w:ascii="Aptos" w:cs="Aptos" w:eastAsia="Aptos" w:hAnsi="Aptos"/>
                <w:b w:val="1"/>
                <w:bCs w:val="1"/>
                <w:i w:val="0"/>
                <w:iCs w:val="0"/>
                <w:color w:val="7a1f3d"/>
                <w:sz w:val="14"/>
                <w:szCs w:val="14"/>
                <w:rtl w:val="0"/>
              </w:rPr>
              <w:t xml:space="preserve">Provenance completeness</w:t>
            </w:r>
            <w:r w:rsidDel="00000000" w:rsidR="00000000" w:rsidRPr="00000000">
              <w:rPr>
                <w:rtl w:val="0"/>
              </w:rPr>
            </w:r>
          </w:p>
        </w:tc>
        <w:tc>
          <w:tcPr>
            <w:tcMar>
              <w:top w:w="42.0" w:type="dxa"/>
              <w:bottom w:w="42.0" w:type="dxa"/>
            </w:tcMar>
          </w:tcPr>
          <w:p w:rsidR="00000000" w:rsidDel="00000000" w:rsidP="00000000" w:rsidRDefault="00000000" w:rsidRPr="00000000" w14:paraId="00000228">
            <w:pPr>
              <w:rPr/>
            </w:pPr>
            <w:r w:rsidDel="00000000" w:rsidR="00000000" w:rsidRPr="00000000">
              <w:rPr>
                <w:rFonts w:ascii="Aptos" w:cs="Aptos" w:eastAsia="Aptos" w:hAnsi="Aptos"/>
                <w:b w:val="0"/>
                <w:bCs w:val="0"/>
                <w:i w:val="0"/>
                <w:iCs w:val="0"/>
                <w:color w:val="20242b"/>
                <w:sz w:val="14"/>
                <w:szCs w:val="14"/>
                <w:rtl w:val="0"/>
              </w:rPr>
              <w:t xml:space="preserve">% production rules with complete authority/source chain.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29">
            <w:pPr>
              <w:rPr/>
            </w:pPr>
            <w:r w:rsidDel="00000000" w:rsidR="00000000" w:rsidRPr="00000000">
              <w:rPr>
                <w:rFonts w:ascii="Aptos" w:cs="Aptos" w:eastAsia="Aptos" w:hAnsi="Aptos"/>
                <w:b w:val="1"/>
                <w:bCs w:val="1"/>
                <w:i w:val="0"/>
                <w:iCs w:val="0"/>
                <w:color w:val="7a1f3d"/>
                <w:sz w:val="14"/>
                <w:szCs w:val="14"/>
                <w:rtl w:val="0"/>
              </w:rPr>
              <w:t xml:space="preserve">Golden pass rate</w:t>
            </w:r>
            <w:r w:rsidDel="00000000" w:rsidR="00000000" w:rsidRPr="00000000">
              <w:rPr>
                <w:rtl w:val="0"/>
              </w:rPr>
            </w:r>
          </w:p>
        </w:tc>
        <w:tc>
          <w:tcPr>
            <w:tcMar>
              <w:top w:w="42.0" w:type="dxa"/>
              <w:bottom w:w="42.0" w:type="dxa"/>
            </w:tcMar>
          </w:tcPr>
          <w:p w:rsidR="00000000" w:rsidDel="00000000" w:rsidP="00000000" w:rsidRDefault="00000000" w:rsidRPr="00000000" w14:paraId="0000022A">
            <w:pPr>
              <w:rPr/>
            </w:pPr>
            <w:r w:rsidDel="00000000" w:rsidR="00000000" w:rsidRPr="00000000">
              <w:rPr>
                <w:rFonts w:ascii="Aptos" w:cs="Aptos" w:eastAsia="Aptos" w:hAnsi="Aptos"/>
                <w:b w:val="0"/>
                <w:bCs w:val="0"/>
                <w:i w:val="0"/>
                <w:iCs w:val="0"/>
                <w:color w:val="20242b"/>
                <w:sz w:val="14"/>
                <w:szCs w:val="14"/>
                <w:rtl w:val="0"/>
              </w:rPr>
              <w:t xml:space="preserve">Required tests passing at promotion; must be 100% for mandatory suite.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2B">
            <w:pPr>
              <w:rPr/>
            </w:pPr>
            <w:r w:rsidDel="00000000" w:rsidR="00000000" w:rsidRPr="00000000">
              <w:rPr>
                <w:rFonts w:ascii="Aptos" w:cs="Aptos" w:eastAsia="Aptos" w:hAnsi="Aptos"/>
                <w:b w:val="1"/>
                <w:bCs w:val="1"/>
                <w:i w:val="0"/>
                <w:iCs w:val="0"/>
                <w:color w:val="7a1f3d"/>
                <w:sz w:val="14"/>
                <w:szCs w:val="14"/>
                <w:rtl w:val="0"/>
              </w:rPr>
              <w:t xml:space="preserve">Content defect rate</w:t>
            </w:r>
            <w:r w:rsidDel="00000000" w:rsidR="00000000" w:rsidRPr="00000000">
              <w:rPr>
                <w:rtl w:val="0"/>
              </w:rPr>
            </w:r>
          </w:p>
        </w:tc>
        <w:tc>
          <w:tcPr>
            <w:tcMar>
              <w:top w:w="42.0" w:type="dxa"/>
              <w:bottom w:w="42.0" w:type="dxa"/>
            </w:tcMar>
          </w:tcPr>
          <w:p w:rsidR="00000000" w:rsidDel="00000000" w:rsidP="00000000" w:rsidRDefault="00000000" w:rsidRPr="00000000" w14:paraId="0000022C">
            <w:pPr>
              <w:rPr/>
            </w:pPr>
            <w:r w:rsidDel="00000000" w:rsidR="00000000" w:rsidRPr="00000000">
              <w:rPr>
                <w:rFonts w:ascii="Aptos" w:cs="Aptos" w:eastAsia="Aptos" w:hAnsi="Aptos"/>
                <w:b w:val="0"/>
                <w:bCs w:val="0"/>
                <w:i w:val="0"/>
                <w:iCs w:val="0"/>
                <w:color w:val="20242b"/>
                <w:sz w:val="14"/>
                <w:szCs w:val="14"/>
                <w:rtl w:val="0"/>
              </w:rPr>
              <w:t xml:space="preserve">Confirmed customer/QA content defects per defined denominator.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2D">
            <w:pPr>
              <w:rPr/>
            </w:pPr>
            <w:r w:rsidDel="00000000" w:rsidR="00000000" w:rsidRPr="00000000">
              <w:rPr>
                <w:rFonts w:ascii="Aptos" w:cs="Aptos" w:eastAsia="Aptos" w:hAnsi="Aptos"/>
                <w:b w:val="1"/>
                <w:bCs w:val="1"/>
                <w:i w:val="0"/>
                <w:iCs w:val="0"/>
                <w:color w:val="7a1f3d"/>
                <w:sz w:val="14"/>
                <w:szCs w:val="14"/>
                <w:rtl w:val="0"/>
              </w:rPr>
              <w:t xml:space="preserve">Stale-pack exposure</w:t>
            </w:r>
            <w:r w:rsidDel="00000000" w:rsidR="00000000" w:rsidRPr="00000000">
              <w:rPr>
                <w:rtl w:val="0"/>
              </w:rPr>
            </w:r>
          </w:p>
        </w:tc>
        <w:tc>
          <w:tcPr>
            <w:tcMar>
              <w:top w:w="42.0" w:type="dxa"/>
              <w:bottom w:w="42.0" w:type="dxa"/>
            </w:tcMar>
          </w:tcPr>
          <w:p w:rsidR="00000000" w:rsidDel="00000000" w:rsidP="00000000" w:rsidRDefault="00000000" w:rsidRPr="00000000" w14:paraId="0000022E">
            <w:pPr>
              <w:rPr/>
            </w:pPr>
            <w:r w:rsidDel="00000000" w:rsidR="00000000" w:rsidRPr="00000000">
              <w:rPr>
                <w:rFonts w:ascii="Aptos" w:cs="Aptos" w:eastAsia="Aptos" w:hAnsi="Aptos"/>
                <w:b w:val="0"/>
                <w:bCs w:val="0"/>
                <w:i w:val="0"/>
                <w:iCs w:val="0"/>
                <w:color w:val="20242b"/>
                <w:sz w:val="14"/>
                <w:szCs w:val="14"/>
                <w:rtl w:val="0"/>
              </w:rPr>
              <w:t xml:space="preserve">Customers/transactions on pack past mandatory freshness window.</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2F">
            <w:pPr>
              <w:rPr/>
            </w:pPr>
            <w:r w:rsidDel="00000000" w:rsidR="00000000" w:rsidRPr="00000000">
              <w:rPr>
                <w:rFonts w:ascii="Aptos" w:cs="Aptos" w:eastAsia="Aptos" w:hAnsi="Aptos"/>
                <w:b w:val="1"/>
                <w:bCs w:val="1"/>
                <w:i w:val="0"/>
                <w:iCs w:val="0"/>
                <w:color w:val="7a1f3d"/>
                <w:sz w:val="14"/>
                <w:szCs w:val="14"/>
                <w:rtl w:val="0"/>
              </w:rPr>
              <w:t xml:space="preserve">Suspension recovery time</w:t>
            </w:r>
            <w:r w:rsidDel="00000000" w:rsidR="00000000" w:rsidRPr="00000000">
              <w:rPr>
                <w:rtl w:val="0"/>
              </w:rPr>
            </w:r>
          </w:p>
        </w:tc>
        <w:tc>
          <w:tcPr>
            <w:tcMar>
              <w:top w:w="42.0" w:type="dxa"/>
              <w:bottom w:w="42.0" w:type="dxa"/>
            </w:tcMar>
          </w:tcPr>
          <w:p w:rsidR="00000000" w:rsidDel="00000000" w:rsidP="00000000" w:rsidRDefault="00000000" w:rsidRPr="00000000" w14:paraId="00000230">
            <w:pPr>
              <w:rPr/>
            </w:pPr>
            <w:r w:rsidDel="00000000" w:rsidR="00000000" w:rsidRPr="00000000">
              <w:rPr>
                <w:rFonts w:ascii="Aptos" w:cs="Aptos" w:eastAsia="Aptos" w:hAnsi="Aptos"/>
                <w:b w:val="0"/>
                <w:bCs w:val="0"/>
                <w:i w:val="0"/>
                <w:iCs w:val="0"/>
                <w:color w:val="20242b"/>
                <w:sz w:val="14"/>
                <w:szCs w:val="14"/>
                <w:rtl w:val="0"/>
              </w:rPr>
              <w:t xml:space="preserve">Time to safe resolution or supported alternative.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31">
            <w:pPr>
              <w:rPr/>
            </w:pPr>
            <w:r w:rsidDel="00000000" w:rsidR="00000000" w:rsidRPr="00000000">
              <w:rPr>
                <w:rFonts w:ascii="Aptos" w:cs="Aptos" w:eastAsia="Aptos" w:hAnsi="Aptos"/>
                <w:b w:val="1"/>
                <w:bCs w:val="1"/>
                <w:i w:val="0"/>
                <w:iCs w:val="0"/>
                <w:color w:val="7a1f3d"/>
                <w:sz w:val="14"/>
                <w:szCs w:val="14"/>
                <w:rtl w:val="0"/>
              </w:rPr>
              <w:t xml:space="preserve">Retroactive correction accuracy</w:t>
            </w:r>
            <w:r w:rsidDel="00000000" w:rsidR="00000000" w:rsidRPr="00000000">
              <w:rPr>
                <w:rtl w:val="0"/>
              </w:rPr>
            </w:r>
          </w:p>
        </w:tc>
        <w:tc>
          <w:tcPr>
            <w:tcMar>
              <w:top w:w="42.0" w:type="dxa"/>
              <w:bottom w:w="42.0" w:type="dxa"/>
            </w:tcMar>
          </w:tcPr>
          <w:p w:rsidR="00000000" w:rsidDel="00000000" w:rsidP="00000000" w:rsidRDefault="00000000" w:rsidRPr="00000000" w14:paraId="00000232">
            <w:pPr>
              <w:rPr/>
            </w:pPr>
            <w:r w:rsidDel="00000000" w:rsidR="00000000" w:rsidRPr="00000000">
              <w:rPr>
                <w:rFonts w:ascii="Aptos" w:cs="Aptos" w:eastAsia="Aptos" w:hAnsi="Aptos"/>
                <w:b w:val="0"/>
                <w:bCs w:val="0"/>
                <w:i w:val="0"/>
                <w:iCs w:val="0"/>
                <w:color w:val="20242b"/>
                <w:sz w:val="14"/>
                <w:szCs w:val="14"/>
                <w:rtl w:val="0"/>
              </w:rPr>
              <w:t xml:space="preserve">Correct bitemporal/restatement treatment of retroactive changes.</w:t>
            </w:r>
            <w:r w:rsidDel="00000000" w:rsidR="00000000" w:rsidRPr="00000000">
              <w:rPr>
                <w:rtl w:val="0"/>
              </w:rPr>
            </w:r>
          </w:p>
        </w:tc>
      </w:tr>
    </w:tbl>
    <w:p w:rsidR="00000000" w:rsidDel="00000000" w:rsidP="00000000" w:rsidRDefault="00000000" w:rsidRPr="00000000" w14:paraId="00000233">
      <w:pPr>
        <w:pStyle w:val="Heading1"/>
        <w:keepNext w:val="0"/>
        <w:spacing w:after="60" w:before="0" w:line="250" w:lineRule="auto"/>
        <w:rPr/>
      </w:pPr>
      <w:r w:rsidDel="00000000" w:rsidR="00000000" w:rsidRPr="00000000">
        <w:rPr>
          <w:rtl w:val="0"/>
        </w:rPr>
        <w:t xml:space="preserve">27. Security, Segregation of Duties &amp; Access</w:t>
      </w:r>
    </w:p>
    <w:p w:rsidR="00000000" w:rsidDel="00000000" w:rsidP="00000000" w:rsidRDefault="00000000" w:rsidRPr="00000000" w14:paraId="0000023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Content author, content approver, release signer and production-platform administrator are distinct privileges.</w:t>
      </w:r>
      <w:r w:rsidDel="00000000" w:rsidR="00000000" w:rsidRPr="00000000">
        <w:rPr>
          <w:rtl w:val="0"/>
        </w:rPr>
      </w:r>
    </w:p>
    <w:p w:rsidR="00000000" w:rsidDel="00000000" w:rsidP="00000000" w:rsidRDefault="00000000" w:rsidRPr="00000000" w14:paraId="00000235">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Production signing keys are not accessible to general content authors or AI services.</w:t>
      </w:r>
      <w:r w:rsidDel="00000000" w:rsidR="00000000" w:rsidRPr="00000000">
        <w:rPr>
          <w:rtl w:val="0"/>
        </w:rPr>
      </w:r>
    </w:p>
    <w:p w:rsidR="00000000" w:rsidDel="00000000" w:rsidP="00000000" w:rsidRDefault="00000000" w:rsidRPr="00000000" w14:paraId="00000236">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Break-glass content changes require dual authorization and immutable audit evidence.</w:t>
      </w:r>
      <w:r w:rsidDel="00000000" w:rsidR="00000000" w:rsidRPr="00000000">
        <w:rPr>
          <w:rtl w:val="0"/>
        </w:rPr>
      </w:r>
    </w:p>
    <w:p w:rsidR="00000000" w:rsidDel="00000000" w:rsidP="00000000" w:rsidRDefault="00000000" w:rsidRPr="00000000" w14:paraId="00000237">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credentials/licensed feeds are secrets governed by SEC-001 and may not be embedded in rule bundles.</w:t>
      </w:r>
      <w:r w:rsidDel="00000000" w:rsidR="00000000" w:rsidRPr="00000000">
        <w:rPr>
          <w:rtl w:val="0"/>
        </w:rPr>
      </w:r>
    </w:p>
    <w:p w:rsidR="00000000" w:rsidDel="00000000" w:rsidP="00000000" w:rsidRDefault="00000000" w:rsidRPr="00000000" w14:paraId="00000238">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All approvals, overrides, pack promotions, suspensions and withdrawals generate immutable audit events.</w:t>
      </w:r>
      <w:r w:rsidDel="00000000" w:rsidR="00000000" w:rsidRPr="00000000">
        <w:rPr>
          <w:rtl w:val="0"/>
        </w:rPr>
      </w:r>
    </w:p>
    <w:p w:rsidR="00000000" w:rsidDel="00000000" w:rsidP="00000000" w:rsidRDefault="00000000" w:rsidRPr="00000000" w14:paraId="00000239">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Customer-specific overlays are tenant-isolated and cannot modify global canonical content.</w:t>
      </w:r>
      <w:r w:rsidDel="00000000" w:rsidR="00000000" w:rsidRPr="00000000">
        <w:rPr>
          <w:rtl w:val="0"/>
        </w:rPr>
      </w:r>
    </w:p>
    <w:p w:rsidR="00000000" w:rsidDel="00000000" w:rsidP="00000000" w:rsidRDefault="00000000" w:rsidRPr="00000000" w14:paraId="0000023A">
      <w:pPr>
        <w:pStyle w:val="Heading1"/>
        <w:keepNext w:val="0"/>
        <w:spacing w:after="60" w:before="0" w:line="250" w:lineRule="auto"/>
        <w:rPr/>
      </w:pPr>
      <w:r w:rsidDel="00000000" w:rsidR="00000000" w:rsidRPr="00000000">
        <w:rPr>
          <w:rtl w:val="0"/>
        </w:rPr>
        <w:t xml:space="preserve">28. Privacy &amp; Evidence Handling</w:t>
      </w:r>
    </w:p>
    <w:p w:rsidR="00000000" w:rsidDel="00000000" w:rsidP="00000000" w:rsidRDefault="00000000" w:rsidRPr="00000000" w14:paraId="0000023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Legal sources/content should be non-personal where possible; personal data in rulings/cases must be minimized and handled under PRIV-001.</w:t>
      </w:r>
      <w:r w:rsidDel="00000000" w:rsidR="00000000" w:rsidRPr="00000000">
        <w:rPr>
          <w:rtl w:val="0"/>
        </w:rPr>
      </w:r>
    </w:p>
    <w:p w:rsidR="00000000" w:rsidDel="00000000" w:rsidP="00000000" w:rsidRDefault="00000000" w:rsidRPr="00000000" w14:paraId="0000023C">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Situs evidence policy is referenced by content rules but raw subscriber/network evidence is not embedded into global country packs.</w:t>
      </w:r>
      <w:r w:rsidDel="00000000" w:rsidR="00000000" w:rsidRPr="00000000">
        <w:rPr>
          <w:rtl w:val="0"/>
        </w:rPr>
      </w:r>
    </w:p>
    <w:p w:rsidR="00000000" w:rsidDel="00000000" w:rsidP="00000000" w:rsidRDefault="00000000" w:rsidRPr="00000000" w14:paraId="0000023D">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Examples/test fixtures must use synthetic or properly de-identified data unless a controlled exception exists.</w:t>
      </w:r>
      <w:r w:rsidDel="00000000" w:rsidR="00000000" w:rsidRPr="00000000">
        <w:rPr>
          <w:rtl w:val="0"/>
        </w:rPr>
      </w:r>
    </w:p>
    <w:p w:rsidR="00000000" w:rsidDel="00000000" w:rsidP="00000000" w:rsidRDefault="00000000" w:rsidRPr="00000000" w14:paraId="0000023E">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Legal-hold/retention rules apply to source evidence and interpretation records according to EVID-001.</w:t>
      </w:r>
      <w:r w:rsidDel="00000000" w:rsidR="00000000" w:rsidRPr="00000000">
        <w:rPr>
          <w:rtl w:val="0"/>
        </w:rPr>
      </w:r>
    </w:p>
    <w:p w:rsidR="00000000" w:rsidDel="00000000" w:rsidP="00000000" w:rsidRDefault="00000000" w:rsidRPr="00000000" w14:paraId="0000023F">
      <w:pPr>
        <w:pStyle w:val="Heading1"/>
        <w:keepNext w:val="0"/>
        <w:spacing w:after="60" w:before="0" w:line="250" w:lineRule="auto"/>
        <w:rPr/>
      </w:pPr>
      <w:r w:rsidDel="00000000" w:rsidR="00000000" w:rsidRPr="00000000">
        <w:rPr>
          <w:rtl w:val="0"/>
        </w:rPr>
        <w:t xml:space="preserve">29. Content Sourcing &amp; Redistribution Boundaries</w:t>
      </w:r>
    </w:p>
    <w:p w:rsidR="00000000" w:rsidDel="00000000" w:rsidP="00000000" w:rsidRDefault="00000000" w:rsidRPr="00000000" w14:paraId="0000024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ZTAX-SRC-001 is authoritative for licence rights; CONT-001 records and enforces those rights in pack manifests.</w:t>
      </w:r>
      <w:r w:rsidDel="00000000" w:rsidR="00000000" w:rsidRPr="00000000">
        <w:rPr>
          <w:rtl w:val="0"/>
        </w:rPr>
      </w:r>
    </w:p>
    <w:p w:rsidR="00000000" w:rsidDel="00000000" w:rsidP="00000000" w:rsidRDefault="00000000" w:rsidRPr="00000000" w14:paraId="00000241">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source permitted for internal research may still be prohibited from embedding, redistributing or exposing in customer/private runtimes.</w:t>
      </w:r>
      <w:r w:rsidDel="00000000" w:rsidR="00000000" w:rsidRPr="00000000">
        <w:rPr>
          <w:rtl w:val="0"/>
        </w:rPr>
      </w:r>
    </w:p>
    <w:p w:rsidR="00000000" w:rsidDel="00000000" w:rsidP="00000000" w:rsidRDefault="00000000" w:rsidRPr="00000000" w14:paraId="00000242">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Rule logic derived from licensed content must be reviewed for derivative-use and redistribution rights before compilation into customer-distributed bundles.</w:t>
      </w:r>
      <w:r w:rsidDel="00000000" w:rsidR="00000000" w:rsidRPr="00000000">
        <w:rPr>
          <w:rtl w:val="0"/>
        </w:rPr>
      </w:r>
    </w:p>
    <w:p w:rsidR="00000000" w:rsidDel="00000000" w:rsidP="00000000" w:rsidRDefault="00000000" w:rsidRPr="00000000" w14:paraId="00000243">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If private/edge distribution is not permitted, the pack declares permitted deployment modes rather than silently violating licence terms.</w:t>
      </w:r>
      <w:r w:rsidDel="00000000" w:rsidR="00000000" w:rsidRPr="00000000">
        <w:rPr>
          <w:rtl w:val="0"/>
        </w:rPr>
      </w:r>
    </w:p>
    <w:p w:rsidR="00000000" w:rsidDel="00000000" w:rsidP="00000000" w:rsidRDefault="00000000" w:rsidRPr="00000000" w14:paraId="0000024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loss/termination requires impact analysis, replacement plan and possible pack suspension.</w:t>
      </w:r>
      <w:r w:rsidDel="00000000" w:rsidR="00000000" w:rsidRPr="00000000">
        <w:rPr>
          <w:rtl w:val="0"/>
        </w:rPr>
      </w:r>
    </w:p>
    <w:p w:rsidR="00000000" w:rsidDel="00000000" w:rsidP="00000000" w:rsidRDefault="00000000" w:rsidRPr="00000000" w14:paraId="00000245">
      <w:pPr>
        <w:pStyle w:val="Heading1"/>
        <w:keepNext w:val="0"/>
        <w:spacing w:after="60" w:before="0" w:line="250" w:lineRule="auto"/>
        <w:rPr/>
      </w:pPr>
      <w:r w:rsidDel="00000000" w:rsidR="00000000" w:rsidRPr="00000000">
        <w:rPr>
          <w:rtl w:val="0"/>
        </w:rPr>
        <w:t xml:space="preserve">30. Content Operations Organization &amp; RACI</w:t>
      </w:r>
    </w:p>
    <w:tbl>
      <w:tblPr>
        <w:tblStyle w:val="Table20"/>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736"/>
        <w:gridCol w:w="7200"/>
        <w:tblGridChange w:id="0">
          <w:tblGrid>
            <w:gridCol w:w="2736"/>
            <w:gridCol w:w="7200"/>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46">
            <w:pPr>
              <w:rPr/>
            </w:pPr>
            <w:r w:rsidDel="00000000" w:rsidR="00000000" w:rsidRPr="00000000">
              <w:rPr>
                <w:rFonts w:ascii="Aptos" w:cs="Aptos" w:eastAsia="Aptos" w:hAnsi="Aptos"/>
                <w:b w:val="1"/>
                <w:bCs w:val="1"/>
                <w:i w:val="0"/>
                <w:iCs w:val="0"/>
                <w:color w:val="ffffff"/>
                <w:sz w:val="14"/>
                <w:szCs w:val="14"/>
                <w:rtl w:val="0"/>
              </w:rPr>
              <w:t xml:space="preserve">Role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47">
            <w:pPr>
              <w:rPr/>
            </w:pPr>
            <w:r w:rsidDel="00000000" w:rsidR="00000000" w:rsidRPr="00000000">
              <w:rPr>
                <w:rFonts w:ascii="Aptos" w:cs="Aptos" w:eastAsia="Aptos" w:hAnsi="Aptos"/>
                <w:b w:val="1"/>
                <w:bCs w:val="1"/>
                <w:i w:val="0"/>
                <w:iCs w:val="0"/>
                <w:color w:val="ffffff"/>
                <w:sz w:val="14"/>
                <w:szCs w:val="14"/>
                <w:rtl w:val="0"/>
              </w:rPr>
              <w:t xml:space="preserve">Accountability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48">
            <w:pPr>
              <w:rPr/>
            </w:pPr>
            <w:r w:rsidDel="00000000" w:rsidR="00000000" w:rsidRPr="00000000">
              <w:rPr>
                <w:rFonts w:ascii="Aptos" w:cs="Aptos" w:eastAsia="Aptos" w:hAnsi="Aptos"/>
                <w:b w:val="1"/>
                <w:bCs w:val="1"/>
                <w:i w:val="0"/>
                <w:iCs w:val="0"/>
                <w:color w:val="7a1f3d"/>
                <w:sz w:val="14"/>
                <w:szCs w:val="14"/>
                <w:rtl w:val="0"/>
              </w:rPr>
              <w:t xml:space="preserve">CCRO</w:t>
            </w:r>
            <w:r w:rsidDel="00000000" w:rsidR="00000000" w:rsidRPr="00000000">
              <w:rPr>
                <w:rtl w:val="0"/>
              </w:rPr>
            </w:r>
          </w:p>
        </w:tc>
        <w:tc>
          <w:tcPr>
            <w:tcMar>
              <w:top w:w="42.0" w:type="dxa"/>
              <w:bottom w:w="42.0" w:type="dxa"/>
            </w:tcMar>
          </w:tcPr>
          <w:p w:rsidR="00000000" w:rsidDel="00000000" w:rsidP="00000000" w:rsidRDefault="00000000" w:rsidRPr="00000000" w14:paraId="00000249">
            <w:pPr>
              <w:rPr/>
            </w:pPr>
            <w:r w:rsidDel="00000000" w:rsidR="00000000" w:rsidRPr="00000000">
              <w:rPr>
                <w:rFonts w:ascii="Aptos" w:cs="Aptos" w:eastAsia="Aptos" w:hAnsi="Aptos"/>
                <w:b w:val="0"/>
                <w:bCs w:val="0"/>
                <w:i w:val="0"/>
                <w:iCs w:val="0"/>
                <w:color w:val="20242b"/>
                <w:sz w:val="14"/>
                <w:szCs w:val="14"/>
                <w:rtl w:val="0"/>
              </w:rPr>
              <w:t xml:space="preserve">Accountable for content policy, authority hierarchy, production pack integrity and content SLAs.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4A">
            <w:pPr>
              <w:rPr/>
            </w:pPr>
            <w:r w:rsidDel="00000000" w:rsidR="00000000" w:rsidRPr="00000000">
              <w:rPr>
                <w:rFonts w:ascii="Aptos" w:cs="Aptos" w:eastAsia="Aptos" w:hAnsi="Aptos"/>
                <w:b w:val="1"/>
                <w:bCs w:val="1"/>
                <w:i w:val="0"/>
                <w:iCs w:val="0"/>
                <w:color w:val="7a1f3d"/>
                <w:sz w:val="14"/>
                <w:szCs w:val="14"/>
                <w:rtl w:val="0"/>
              </w:rPr>
              <w:t xml:space="preserve">Country/Regional Content Owner</w:t>
            </w:r>
            <w:r w:rsidDel="00000000" w:rsidR="00000000" w:rsidRPr="00000000">
              <w:rPr>
                <w:rtl w:val="0"/>
              </w:rPr>
            </w:r>
          </w:p>
        </w:tc>
        <w:tc>
          <w:tcPr>
            <w:tcMar>
              <w:top w:w="42.0" w:type="dxa"/>
              <w:bottom w:w="42.0" w:type="dxa"/>
            </w:tcMar>
          </w:tcPr>
          <w:p w:rsidR="00000000" w:rsidDel="00000000" w:rsidP="00000000" w:rsidRDefault="00000000" w:rsidRPr="00000000" w14:paraId="0000024B">
            <w:pPr>
              <w:rPr/>
            </w:pPr>
            <w:r w:rsidDel="00000000" w:rsidR="00000000" w:rsidRPr="00000000">
              <w:rPr>
                <w:rFonts w:ascii="Aptos" w:cs="Aptos" w:eastAsia="Aptos" w:hAnsi="Aptos"/>
                <w:b w:val="0"/>
                <w:bCs w:val="0"/>
                <w:i w:val="0"/>
                <w:iCs w:val="0"/>
                <w:color w:val="20242b"/>
                <w:sz w:val="14"/>
                <w:szCs w:val="14"/>
                <w:rtl w:val="0"/>
              </w:rPr>
              <w:t xml:space="preserve">Accountable for specific pack coverage, source inventory and change triage.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4C">
            <w:pPr>
              <w:rPr/>
            </w:pPr>
            <w:r w:rsidDel="00000000" w:rsidR="00000000" w:rsidRPr="00000000">
              <w:rPr>
                <w:rFonts w:ascii="Aptos" w:cs="Aptos" w:eastAsia="Aptos" w:hAnsi="Aptos"/>
                <w:b w:val="1"/>
                <w:bCs w:val="1"/>
                <w:i w:val="0"/>
                <w:iCs w:val="0"/>
                <w:color w:val="7a1f3d"/>
                <w:sz w:val="14"/>
                <w:szCs w:val="14"/>
                <w:rtl w:val="0"/>
              </w:rPr>
              <w:t xml:space="preserve">Tax/Regulatory Analyst</w:t>
            </w:r>
            <w:r w:rsidDel="00000000" w:rsidR="00000000" w:rsidRPr="00000000">
              <w:rPr>
                <w:rtl w:val="0"/>
              </w:rPr>
            </w:r>
          </w:p>
        </w:tc>
        <w:tc>
          <w:tcPr>
            <w:tcMar>
              <w:top w:w="42.0" w:type="dxa"/>
              <w:bottom w:w="42.0" w:type="dxa"/>
            </w:tcMar>
          </w:tcPr>
          <w:p w:rsidR="00000000" w:rsidDel="00000000" w:rsidP="00000000" w:rsidRDefault="00000000" w:rsidRPr="00000000" w14:paraId="0000024D">
            <w:pPr>
              <w:rPr/>
            </w:pPr>
            <w:r w:rsidDel="00000000" w:rsidR="00000000" w:rsidRPr="00000000">
              <w:rPr>
                <w:rFonts w:ascii="Aptos" w:cs="Aptos" w:eastAsia="Aptos" w:hAnsi="Aptos"/>
                <w:b w:val="0"/>
                <w:bCs w:val="0"/>
                <w:i w:val="0"/>
                <w:iCs w:val="0"/>
                <w:color w:val="20242b"/>
                <w:sz w:val="14"/>
                <w:szCs w:val="14"/>
                <w:rtl w:val="0"/>
              </w:rPr>
              <w:t xml:space="preserve">Researches sources, drafts interpretations and rules.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4E">
            <w:pPr>
              <w:rPr/>
            </w:pPr>
            <w:r w:rsidDel="00000000" w:rsidR="00000000" w:rsidRPr="00000000">
              <w:rPr>
                <w:rFonts w:ascii="Aptos" w:cs="Aptos" w:eastAsia="Aptos" w:hAnsi="Aptos"/>
                <w:b w:val="1"/>
                <w:bCs w:val="1"/>
                <w:i w:val="0"/>
                <w:iCs w:val="0"/>
                <w:color w:val="7a1f3d"/>
                <w:sz w:val="14"/>
                <w:szCs w:val="14"/>
                <w:rtl w:val="0"/>
              </w:rPr>
              <w:t xml:space="preserve">Content Engineer</w:t>
            </w:r>
            <w:r w:rsidDel="00000000" w:rsidR="00000000" w:rsidRPr="00000000">
              <w:rPr>
                <w:rtl w:val="0"/>
              </w:rPr>
            </w:r>
          </w:p>
        </w:tc>
        <w:tc>
          <w:tcPr>
            <w:tcMar>
              <w:top w:w="42.0" w:type="dxa"/>
              <w:bottom w:w="42.0" w:type="dxa"/>
            </w:tcMar>
          </w:tcPr>
          <w:p w:rsidR="00000000" w:rsidDel="00000000" w:rsidP="00000000" w:rsidRDefault="00000000" w:rsidRPr="00000000" w14:paraId="0000024F">
            <w:pPr>
              <w:rPr/>
            </w:pPr>
            <w:r w:rsidDel="00000000" w:rsidR="00000000" w:rsidRPr="00000000">
              <w:rPr>
                <w:rFonts w:ascii="Aptos" w:cs="Aptos" w:eastAsia="Aptos" w:hAnsi="Aptos"/>
                <w:b w:val="0"/>
                <w:bCs w:val="0"/>
                <w:i w:val="0"/>
                <w:iCs w:val="0"/>
                <w:color w:val="20242b"/>
                <w:sz w:val="14"/>
                <w:szCs w:val="14"/>
                <w:rtl w:val="0"/>
              </w:rPr>
              <w:t xml:space="preserve">Implements executable content, schemas, pack manifests and tests.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50">
            <w:pPr>
              <w:rPr/>
            </w:pPr>
            <w:r w:rsidDel="00000000" w:rsidR="00000000" w:rsidRPr="00000000">
              <w:rPr>
                <w:rFonts w:ascii="Aptos" w:cs="Aptos" w:eastAsia="Aptos" w:hAnsi="Aptos"/>
                <w:b w:val="1"/>
                <w:bCs w:val="1"/>
                <w:i w:val="0"/>
                <w:iCs w:val="0"/>
                <w:color w:val="7a1f3d"/>
                <w:sz w:val="14"/>
                <w:szCs w:val="14"/>
                <w:rtl w:val="0"/>
              </w:rPr>
              <w:t xml:space="preserve">Legal/Tax Reviewer</w:t>
            </w:r>
            <w:r w:rsidDel="00000000" w:rsidR="00000000" w:rsidRPr="00000000">
              <w:rPr>
                <w:rtl w:val="0"/>
              </w:rPr>
            </w:r>
          </w:p>
        </w:tc>
        <w:tc>
          <w:tcPr>
            <w:tcMar>
              <w:top w:w="42.0" w:type="dxa"/>
              <w:bottom w:w="42.0" w:type="dxa"/>
            </w:tcMar>
          </w:tcPr>
          <w:p w:rsidR="00000000" w:rsidDel="00000000" w:rsidP="00000000" w:rsidRDefault="00000000" w:rsidRPr="00000000" w14:paraId="00000251">
            <w:pPr>
              <w:rPr/>
            </w:pPr>
            <w:r w:rsidDel="00000000" w:rsidR="00000000" w:rsidRPr="00000000">
              <w:rPr>
                <w:rFonts w:ascii="Aptos" w:cs="Aptos" w:eastAsia="Aptos" w:hAnsi="Aptos"/>
                <w:b w:val="0"/>
                <w:bCs w:val="0"/>
                <w:i w:val="0"/>
                <w:iCs w:val="0"/>
                <w:color w:val="20242b"/>
                <w:sz w:val="14"/>
                <w:szCs w:val="14"/>
                <w:rtl w:val="0"/>
              </w:rPr>
              <w:t xml:space="preserve">Independent legal/technical interpretation review based on risk tier.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52">
            <w:pPr>
              <w:rPr/>
            </w:pPr>
            <w:r w:rsidDel="00000000" w:rsidR="00000000" w:rsidRPr="00000000">
              <w:rPr>
                <w:rFonts w:ascii="Aptos" w:cs="Aptos" w:eastAsia="Aptos" w:hAnsi="Aptos"/>
                <w:b w:val="1"/>
                <w:bCs w:val="1"/>
                <w:i w:val="0"/>
                <w:iCs w:val="0"/>
                <w:color w:val="7a1f3d"/>
                <w:sz w:val="14"/>
                <w:szCs w:val="14"/>
                <w:rtl w:val="0"/>
              </w:rPr>
              <w:t xml:space="preserve">Content QA</w:t>
            </w:r>
            <w:r w:rsidDel="00000000" w:rsidR="00000000" w:rsidRPr="00000000">
              <w:rPr>
                <w:rtl w:val="0"/>
              </w:rPr>
            </w:r>
          </w:p>
        </w:tc>
        <w:tc>
          <w:tcPr>
            <w:tcMar>
              <w:top w:w="42.0" w:type="dxa"/>
              <w:bottom w:w="42.0" w:type="dxa"/>
            </w:tcMar>
          </w:tcPr>
          <w:p w:rsidR="00000000" w:rsidDel="00000000" w:rsidP="00000000" w:rsidRDefault="00000000" w:rsidRPr="00000000" w14:paraId="00000253">
            <w:pPr>
              <w:rPr/>
            </w:pPr>
            <w:r w:rsidDel="00000000" w:rsidR="00000000" w:rsidRPr="00000000">
              <w:rPr>
                <w:rFonts w:ascii="Aptos" w:cs="Aptos" w:eastAsia="Aptos" w:hAnsi="Aptos"/>
                <w:b w:val="0"/>
                <w:bCs w:val="0"/>
                <w:i w:val="0"/>
                <w:iCs w:val="0"/>
                <w:color w:val="20242b"/>
                <w:sz w:val="14"/>
                <w:szCs w:val="14"/>
                <w:rtl w:val="0"/>
              </w:rPr>
              <w:t xml:space="preserve">Independent verification/golden/regression certification.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54">
            <w:pPr>
              <w:rPr/>
            </w:pPr>
            <w:r w:rsidDel="00000000" w:rsidR="00000000" w:rsidRPr="00000000">
              <w:rPr>
                <w:rFonts w:ascii="Aptos" w:cs="Aptos" w:eastAsia="Aptos" w:hAnsi="Aptos"/>
                <w:b w:val="1"/>
                <w:bCs w:val="1"/>
                <w:i w:val="0"/>
                <w:iCs w:val="0"/>
                <w:color w:val="7a1f3d"/>
                <w:sz w:val="14"/>
                <w:szCs w:val="14"/>
                <w:rtl w:val="0"/>
              </w:rPr>
              <w:t xml:space="preserve">Release Approver</w:t>
            </w:r>
            <w:r w:rsidDel="00000000" w:rsidR="00000000" w:rsidRPr="00000000">
              <w:rPr>
                <w:rtl w:val="0"/>
              </w:rPr>
            </w:r>
          </w:p>
        </w:tc>
        <w:tc>
          <w:tcPr>
            <w:tcMar>
              <w:top w:w="42.0" w:type="dxa"/>
              <w:bottom w:w="42.0" w:type="dxa"/>
            </w:tcMar>
          </w:tcPr>
          <w:p w:rsidR="00000000" w:rsidDel="00000000" w:rsidP="00000000" w:rsidRDefault="00000000" w:rsidRPr="00000000" w14:paraId="00000255">
            <w:pPr>
              <w:rPr/>
            </w:pPr>
            <w:r w:rsidDel="00000000" w:rsidR="00000000" w:rsidRPr="00000000">
              <w:rPr>
                <w:rFonts w:ascii="Aptos" w:cs="Aptos" w:eastAsia="Aptos" w:hAnsi="Aptos"/>
                <w:b w:val="0"/>
                <w:bCs w:val="0"/>
                <w:i w:val="0"/>
                <w:iCs w:val="0"/>
                <w:color w:val="20242b"/>
                <w:sz w:val="14"/>
                <w:szCs w:val="14"/>
                <w:rtl w:val="0"/>
              </w:rPr>
              <w:t xml:space="preserve">Authorizes signed bundle release; cannot be sole author.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56">
            <w:pPr>
              <w:rPr/>
            </w:pPr>
            <w:r w:rsidDel="00000000" w:rsidR="00000000" w:rsidRPr="00000000">
              <w:rPr>
                <w:rFonts w:ascii="Aptos" w:cs="Aptos" w:eastAsia="Aptos" w:hAnsi="Aptos"/>
                <w:b w:val="1"/>
                <w:bCs w:val="1"/>
                <w:i w:val="0"/>
                <w:iCs w:val="0"/>
                <w:color w:val="7a1f3d"/>
                <w:sz w:val="14"/>
                <w:szCs w:val="14"/>
                <w:rtl w:val="0"/>
              </w:rPr>
              <w:t xml:space="preserve">Platform/SRE</w:t>
            </w:r>
            <w:r w:rsidDel="00000000" w:rsidR="00000000" w:rsidRPr="00000000">
              <w:rPr>
                <w:rtl w:val="0"/>
              </w:rPr>
            </w:r>
          </w:p>
        </w:tc>
        <w:tc>
          <w:tcPr>
            <w:tcMar>
              <w:top w:w="42.0" w:type="dxa"/>
              <w:bottom w:w="42.0" w:type="dxa"/>
            </w:tcMar>
          </w:tcPr>
          <w:p w:rsidR="00000000" w:rsidDel="00000000" w:rsidP="00000000" w:rsidRDefault="00000000" w:rsidRPr="00000000" w14:paraId="00000257">
            <w:pPr>
              <w:rPr/>
            </w:pPr>
            <w:r w:rsidDel="00000000" w:rsidR="00000000" w:rsidRPr="00000000">
              <w:rPr>
                <w:rFonts w:ascii="Aptos" w:cs="Aptos" w:eastAsia="Aptos" w:hAnsi="Aptos"/>
                <w:b w:val="0"/>
                <w:bCs w:val="0"/>
                <w:i w:val="0"/>
                <w:iCs w:val="0"/>
                <w:color w:val="20242b"/>
                <w:sz w:val="14"/>
                <w:szCs w:val="14"/>
                <w:rtl w:val="0"/>
              </w:rPr>
              <w:t xml:space="preserve">Operates distribution infrastructure without legal-content approval authority.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58">
            <w:pPr>
              <w:rPr/>
            </w:pPr>
            <w:r w:rsidDel="00000000" w:rsidR="00000000" w:rsidRPr="00000000">
              <w:rPr>
                <w:rFonts w:ascii="Aptos" w:cs="Aptos" w:eastAsia="Aptos" w:hAnsi="Aptos"/>
                <w:b w:val="1"/>
                <w:bCs w:val="1"/>
                <w:i w:val="0"/>
                <w:iCs w:val="0"/>
                <w:color w:val="7a1f3d"/>
                <w:sz w:val="14"/>
                <w:szCs w:val="14"/>
                <w:rtl w:val="0"/>
              </w:rPr>
              <w:t xml:space="preserve">AI System</w:t>
            </w:r>
            <w:r w:rsidDel="00000000" w:rsidR="00000000" w:rsidRPr="00000000">
              <w:rPr>
                <w:rtl w:val="0"/>
              </w:rPr>
            </w:r>
          </w:p>
        </w:tc>
        <w:tc>
          <w:tcPr>
            <w:tcMar>
              <w:top w:w="42.0" w:type="dxa"/>
              <w:bottom w:w="42.0" w:type="dxa"/>
            </w:tcMar>
          </w:tcPr>
          <w:p w:rsidR="00000000" w:rsidDel="00000000" w:rsidP="00000000" w:rsidRDefault="00000000" w:rsidRPr="00000000" w14:paraId="00000259">
            <w:pPr>
              <w:rPr/>
            </w:pPr>
            <w:r w:rsidDel="00000000" w:rsidR="00000000" w:rsidRPr="00000000">
              <w:rPr>
                <w:rFonts w:ascii="Aptos" w:cs="Aptos" w:eastAsia="Aptos" w:hAnsi="Aptos"/>
                <w:b w:val="0"/>
                <w:bCs w:val="0"/>
                <w:i w:val="0"/>
                <w:iCs w:val="0"/>
                <w:color w:val="20242b"/>
                <w:sz w:val="14"/>
                <w:szCs w:val="14"/>
                <w:rtl w:val="0"/>
              </w:rPr>
              <w:t xml:space="preserve">Discovery/extraction/proposal assistant only; never accountable approver.</w:t>
            </w:r>
            <w:r w:rsidDel="00000000" w:rsidR="00000000" w:rsidRPr="00000000">
              <w:rPr>
                <w:rtl w:val="0"/>
              </w:rPr>
            </w:r>
          </w:p>
        </w:tc>
      </w:tr>
    </w:tbl>
    <w:p w:rsidR="00000000" w:rsidDel="00000000" w:rsidP="00000000" w:rsidRDefault="00000000" w:rsidRPr="00000000" w14:paraId="0000025A">
      <w:pPr>
        <w:pStyle w:val="Heading1"/>
        <w:keepNext w:val="0"/>
        <w:spacing w:after="60" w:before="0" w:line="250" w:lineRule="auto"/>
        <w:rPr/>
      </w:pPr>
      <w:r w:rsidDel="00000000" w:rsidR="00000000" w:rsidRPr="00000000">
        <w:rPr>
          <w:rtl w:val="0"/>
        </w:rPr>
        <w:t xml:space="preserve">31. Customer Communication &amp; Transparency</w:t>
      </w:r>
    </w:p>
    <w:p w:rsidR="00000000" w:rsidDel="00000000" w:rsidP="00000000" w:rsidRDefault="00000000" w:rsidRPr="00000000" w14:paraId="0000025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Customer-facing capability matrix must distinguish DETERMINATION, REGULATORY OBLIGATIONS, FILING, CTC/E-INVOICE, MANAGED COMPLIANCE and SHADOW support by jurisdiction.</w:t>
      </w:r>
      <w:r w:rsidDel="00000000" w:rsidR="00000000" w:rsidRPr="00000000">
        <w:rPr>
          <w:rtl w:val="0"/>
        </w:rPr>
      </w:r>
    </w:p>
    <w:p w:rsidR="00000000" w:rsidDel="00000000" w:rsidP="00000000" w:rsidRDefault="00000000" w:rsidRPr="00000000" w14:paraId="0000025C">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Material content changes may produce release notes/impact notices with effective date, affected charge/obligation and required customer action without disclosing restricted licensed content.</w:t>
      </w:r>
      <w:r w:rsidDel="00000000" w:rsidR="00000000" w:rsidRPr="00000000">
        <w:rPr>
          <w:rtl w:val="0"/>
        </w:rPr>
      </w:r>
    </w:p>
    <w:p w:rsidR="00000000" w:rsidDel="00000000" w:rsidP="00000000" w:rsidRDefault="00000000" w:rsidRPr="00000000" w14:paraId="0000025D">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Known ambiguity, unsupported scope or suspended coverage must be visible in UI/API/contractual support status; never hidden behind generic “supported country” language.</w:t>
      </w:r>
      <w:r w:rsidDel="00000000" w:rsidR="00000000" w:rsidRPr="00000000">
        <w:rPr>
          <w:rtl w:val="0"/>
        </w:rPr>
      </w:r>
    </w:p>
    <w:p w:rsidR="00000000" w:rsidDel="00000000" w:rsidP="00000000" w:rsidRDefault="00000000" w:rsidRPr="00000000" w14:paraId="0000025E">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Customers can identify the pack/rule version used for an authoritative decision through audit/explanation interfaces.</w:t>
      </w:r>
      <w:r w:rsidDel="00000000" w:rsidR="00000000" w:rsidRPr="00000000">
        <w:rPr>
          <w:rtl w:val="0"/>
        </w:rPr>
      </w:r>
    </w:p>
    <w:p w:rsidR="00000000" w:rsidDel="00000000" w:rsidP="00000000" w:rsidRDefault="00000000" w:rsidRPr="00000000" w14:paraId="0000025F">
      <w:pPr>
        <w:pStyle w:val="Heading1"/>
        <w:keepNext w:val="0"/>
        <w:spacing w:after="60" w:before="0" w:line="250" w:lineRule="auto"/>
        <w:rPr/>
      </w:pPr>
      <w:r w:rsidDel="00000000" w:rsidR="00000000" w:rsidRPr="00000000">
        <w:rPr>
          <w:rtl w:val="0"/>
        </w:rPr>
        <w:t xml:space="preserve">32. Managed-Compliance Readiness</w:t>
      </w:r>
    </w:p>
    <w:tbl>
      <w:tblPr>
        <w:tblStyle w:val="Table21"/>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736"/>
        <w:gridCol w:w="7200"/>
        <w:tblGridChange w:id="0">
          <w:tblGrid>
            <w:gridCol w:w="2736"/>
            <w:gridCol w:w="7200"/>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60">
            <w:pPr>
              <w:rPr/>
            </w:pPr>
            <w:r w:rsidDel="00000000" w:rsidR="00000000" w:rsidRPr="00000000">
              <w:rPr>
                <w:rFonts w:ascii="Aptos" w:cs="Aptos" w:eastAsia="Aptos" w:hAnsi="Aptos"/>
                <w:b w:val="1"/>
                <w:bCs w:val="1"/>
                <w:i w:val="0"/>
                <w:iCs w:val="0"/>
                <w:color w:val="ffffff"/>
                <w:sz w:val="14"/>
                <w:szCs w:val="14"/>
                <w:rtl w:val="0"/>
              </w:rPr>
              <w:t xml:space="preserve">Readiness dimension</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61">
            <w:pPr>
              <w:rPr/>
            </w:pPr>
            <w:r w:rsidDel="00000000" w:rsidR="00000000" w:rsidRPr="00000000">
              <w:rPr>
                <w:rFonts w:ascii="Aptos" w:cs="Aptos" w:eastAsia="Aptos" w:hAnsi="Aptos"/>
                <w:b w:val="1"/>
                <w:bCs w:val="1"/>
                <w:i w:val="0"/>
                <w:iCs w:val="0"/>
                <w:color w:val="ffffff"/>
                <w:sz w:val="14"/>
                <w:szCs w:val="14"/>
                <w:rtl w:val="0"/>
              </w:rPr>
              <w:t xml:space="preserve">MANAGED requirement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62">
            <w:pPr>
              <w:rPr/>
            </w:pPr>
            <w:r w:rsidDel="00000000" w:rsidR="00000000" w:rsidRPr="00000000">
              <w:rPr>
                <w:rFonts w:ascii="Aptos" w:cs="Aptos" w:eastAsia="Aptos" w:hAnsi="Aptos"/>
                <w:b w:val="1"/>
                <w:bCs w:val="1"/>
                <w:i w:val="0"/>
                <w:iCs w:val="0"/>
                <w:color w:val="7a1f3d"/>
                <w:sz w:val="14"/>
                <w:szCs w:val="14"/>
                <w:rtl w:val="0"/>
              </w:rPr>
              <w:t xml:space="preserve">PRODUCTION content</w:t>
            </w:r>
            <w:r w:rsidDel="00000000" w:rsidR="00000000" w:rsidRPr="00000000">
              <w:rPr>
                <w:rtl w:val="0"/>
              </w:rPr>
            </w:r>
          </w:p>
        </w:tc>
        <w:tc>
          <w:tcPr>
            <w:tcMar>
              <w:top w:w="42.0" w:type="dxa"/>
              <w:bottom w:w="42.0" w:type="dxa"/>
            </w:tcMar>
          </w:tcPr>
          <w:p w:rsidR="00000000" w:rsidDel="00000000" w:rsidP="00000000" w:rsidRDefault="00000000" w:rsidRPr="00000000" w14:paraId="00000263">
            <w:pPr>
              <w:rPr/>
            </w:pPr>
            <w:r w:rsidDel="00000000" w:rsidR="00000000" w:rsidRPr="00000000">
              <w:rPr>
                <w:rFonts w:ascii="Aptos" w:cs="Aptos" w:eastAsia="Aptos" w:hAnsi="Aptos"/>
                <w:b w:val="0"/>
                <w:bCs w:val="0"/>
                <w:i w:val="0"/>
                <w:iCs w:val="0"/>
                <w:color w:val="20242b"/>
                <w:sz w:val="14"/>
                <w:szCs w:val="14"/>
                <w:rtl w:val="0"/>
              </w:rPr>
              <w:t xml:space="preserve">Determination/obligation content certified.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64">
            <w:pPr>
              <w:rPr/>
            </w:pPr>
            <w:r w:rsidDel="00000000" w:rsidR="00000000" w:rsidRPr="00000000">
              <w:rPr>
                <w:rFonts w:ascii="Aptos" w:cs="Aptos" w:eastAsia="Aptos" w:hAnsi="Aptos"/>
                <w:b w:val="1"/>
                <w:bCs w:val="1"/>
                <w:i w:val="0"/>
                <w:iCs w:val="0"/>
                <w:color w:val="7a1f3d"/>
                <w:sz w:val="14"/>
                <w:szCs w:val="14"/>
                <w:rtl w:val="0"/>
              </w:rPr>
              <w:t xml:space="preserve">Filing specification</w:t>
            </w:r>
            <w:r w:rsidDel="00000000" w:rsidR="00000000" w:rsidRPr="00000000">
              <w:rPr>
                <w:rtl w:val="0"/>
              </w:rPr>
            </w:r>
          </w:p>
        </w:tc>
        <w:tc>
          <w:tcPr>
            <w:tcMar>
              <w:top w:w="42.0" w:type="dxa"/>
              <w:bottom w:w="42.0" w:type="dxa"/>
            </w:tcMar>
          </w:tcPr>
          <w:p w:rsidR="00000000" w:rsidDel="00000000" w:rsidP="00000000" w:rsidRDefault="00000000" w:rsidRPr="00000000" w14:paraId="00000265">
            <w:pPr>
              <w:rPr/>
            </w:pPr>
            <w:r w:rsidDel="00000000" w:rsidR="00000000" w:rsidRPr="00000000">
              <w:rPr>
                <w:rFonts w:ascii="Aptos" w:cs="Aptos" w:eastAsia="Aptos" w:hAnsi="Aptos"/>
                <w:b w:val="0"/>
                <w:bCs w:val="0"/>
                <w:i w:val="0"/>
                <w:iCs w:val="0"/>
                <w:color w:val="20242b"/>
                <w:sz w:val="14"/>
                <w:szCs w:val="14"/>
                <w:rtl w:val="0"/>
              </w:rPr>
              <w:t xml:space="preserve">Current form/schema + field mappings + validations.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66">
            <w:pPr>
              <w:rPr/>
            </w:pPr>
            <w:r w:rsidDel="00000000" w:rsidR="00000000" w:rsidRPr="00000000">
              <w:rPr>
                <w:rFonts w:ascii="Aptos" w:cs="Aptos" w:eastAsia="Aptos" w:hAnsi="Aptos"/>
                <w:b w:val="1"/>
                <w:bCs w:val="1"/>
                <w:i w:val="0"/>
                <w:iCs w:val="0"/>
                <w:color w:val="7a1f3d"/>
                <w:sz w:val="14"/>
                <w:szCs w:val="14"/>
                <w:rtl w:val="0"/>
              </w:rPr>
              <w:t xml:space="preserve">Authority credentials</w:t>
            </w:r>
            <w:r w:rsidDel="00000000" w:rsidR="00000000" w:rsidRPr="00000000">
              <w:rPr>
                <w:rtl w:val="0"/>
              </w:rPr>
            </w:r>
          </w:p>
        </w:tc>
        <w:tc>
          <w:tcPr>
            <w:tcMar>
              <w:top w:w="42.0" w:type="dxa"/>
              <w:bottom w:w="42.0" w:type="dxa"/>
            </w:tcMar>
          </w:tcPr>
          <w:p w:rsidR="00000000" w:rsidDel="00000000" w:rsidP="00000000" w:rsidRDefault="00000000" w:rsidRPr="00000000" w14:paraId="00000267">
            <w:pPr>
              <w:rPr/>
            </w:pPr>
            <w:r w:rsidDel="00000000" w:rsidR="00000000" w:rsidRPr="00000000">
              <w:rPr>
                <w:rFonts w:ascii="Aptos" w:cs="Aptos" w:eastAsia="Aptos" w:hAnsi="Aptos"/>
                <w:b w:val="0"/>
                <w:bCs w:val="0"/>
                <w:i w:val="0"/>
                <w:iCs w:val="0"/>
                <w:color w:val="20242b"/>
                <w:sz w:val="14"/>
                <w:szCs w:val="14"/>
                <w:rtl w:val="0"/>
              </w:rPr>
              <w:t xml:space="preserve">Custody/process defined; legal agency/POA complete where required.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68">
            <w:pPr>
              <w:rPr/>
            </w:pPr>
            <w:r w:rsidDel="00000000" w:rsidR="00000000" w:rsidRPr="00000000">
              <w:rPr>
                <w:rFonts w:ascii="Aptos" w:cs="Aptos" w:eastAsia="Aptos" w:hAnsi="Aptos"/>
                <w:b w:val="1"/>
                <w:bCs w:val="1"/>
                <w:i w:val="0"/>
                <w:iCs w:val="0"/>
                <w:color w:val="7a1f3d"/>
                <w:sz w:val="14"/>
                <w:szCs w:val="14"/>
                <w:rtl w:val="0"/>
              </w:rPr>
              <w:t xml:space="preserve">Calendar</w:t>
            </w:r>
            <w:r w:rsidDel="00000000" w:rsidR="00000000" w:rsidRPr="00000000">
              <w:rPr>
                <w:rtl w:val="0"/>
              </w:rPr>
            </w:r>
          </w:p>
        </w:tc>
        <w:tc>
          <w:tcPr>
            <w:tcMar>
              <w:top w:w="42.0" w:type="dxa"/>
              <w:bottom w:w="42.0" w:type="dxa"/>
            </w:tcMar>
          </w:tcPr>
          <w:p w:rsidR="00000000" w:rsidDel="00000000" w:rsidP="00000000" w:rsidRDefault="00000000" w:rsidRPr="00000000" w14:paraId="00000269">
            <w:pPr>
              <w:rPr/>
            </w:pPr>
            <w:r w:rsidDel="00000000" w:rsidR="00000000" w:rsidRPr="00000000">
              <w:rPr>
                <w:rFonts w:ascii="Aptos" w:cs="Aptos" w:eastAsia="Aptos" w:hAnsi="Aptos"/>
                <w:b w:val="0"/>
                <w:bCs w:val="0"/>
                <w:i w:val="0"/>
                <w:iCs w:val="0"/>
                <w:color w:val="20242b"/>
                <w:sz w:val="14"/>
                <w:szCs w:val="14"/>
                <w:rtl w:val="0"/>
              </w:rPr>
              <w:t xml:space="preserve">Due-date/holiday/extension rules verified.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6A">
            <w:pPr>
              <w:rPr/>
            </w:pPr>
            <w:r w:rsidDel="00000000" w:rsidR="00000000" w:rsidRPr="00000000">
              <w:rPr>
                <w:rFonts w:ascii="Aptos" w:cs="Aptos" w:eastAsia="Aptos" w:hAnsi="Aptos"/>
                <w:b w:val="1"/>
                <w:bCs w:val="1"/>
                <w:i w:val="0"/>
                <w:iCs w:val="0"/>
                <w:color w:val="7a1f3d"/>
                <w:sz w:val="14"/>
                <w:szCs w:val="14"/>
                <w:rtl w:val="0"/>
              </w:rPr>
              <w:t xml:space="preserve">Workpapers</w:t>
            </w:r>
            <w:r w:rsidDel="00000000" w:rsidR="00000000" w:rsidRPr="00000000">
              <w:rPr>
                <w:rtl w:val="0"/>
              </w:rPr>
            </w:r>
          </w:p>
        </w:tc>
        <w:tc>
          <w:tcPr>
            <w:tcMar>
              <w:top w:w="42.0" w:type="dxa"/>
              <w:bottom w:w="42.0" w:type="dxa"/>
            </w:tcMar>
          </w:tcPr>
          <w:p w:rsidR="00000000" w:rsidDel="00000000" w:rsidP="00000000" w:rsidRDefault="00000000" w:rsidRPr="00000000" w14:paraId="0000026B">
            <w:pPr>
              <w:rPr/>
            </w:pPr>
            <w:r w:rsidDel="00000000" w:rsidR="00000000" w:rsidRPr="00000000">
              <w:rPr>
                <w:rFonts w:ascii="Aptos" w:cs="Aptos" w:eastAsia="Aptos" w:hAnsi="Aptos"/>
                <w:b w:val="0"/>
                <w:bCs w:val="0"/>
                <w:i w:val="0"/>
                <w:iCs w:val="0"/>
                <w:color w:val="20242b"/>
                <w:sz w:val="14"/>
                <w:szCs w:val="14"/>
                <w:rtl w:val="0"/>
              </w:rPr>
              <w:t xml:space="preserve">Reconciliation/tie-out rules defined.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6C">
            <w:pPr>
              <w:rPr/>
            </w:pPr>
            <w:r w:rsidDel="00000000" w:rsidR="00000000" w:rsidRPr="00000000">
              <w:rPr>
                <w:rFonts w:ascii="Aptos" w:cs="Aptos" w:eastAsia="Aptos" w:hAnsi="Aptos"/>
                <w:b w:val="1"/>
                <w:bCs w:val="1"/>
                <w:i w:val="0"/>
                <w:iCs w:val="0"/>
                <w:color w:val="7a1f3d"/>
                <w:sz w:val="14"/>
                <w:szCs w:val="14"/>
                <w:rtl w:val="0"/>
              </w:rPr>
              <w:t xml:space="preserve">Submission path</w:t>
            </w:r>
            <w:r w:rsidDel="00000000" w:rsidR="00000000" w:rsidRPr="00000000">
              <w:rPr>
                <w:rtl w:val="0"/>
              </w:rPr>
            </w:r>
          </w:p>
        </w:tc>
        <w:tc>
          <w:tcPr>
            <w:tcMar>
              <w:top w:w="42.0" w:type="dxa"/>
              <w:bottom w:w="42.0" w:type="dxa"/>
            </w:tcMar>
          </w:tcPr>
          <w:p w:rsidR="00000000" w:rsidDel="00000000" w:rsidP="00000000" w:rsidRDefault="00000000" w:rsidRPr="00000000" w14:paraId="0000026D">
            <w:pPr>
              <w:rPr/>
            </w:pPr>
            <w:r w:rsidDel="00000000" w:rsidR="00000000" w:rsidRPr="00000000">
              <w:rPr>
                <w:rFonts w:ascii="Aptos" w:cs="Aptos" w:eastAsia="Aptos" w:hAnsi="Aptos"/>
                <w:b w:val="0"/>
                <w:bCs w:val="0"/>
                <w:i w:val="0"/>
                <w:iCs w:val="0"/>
                <w:color w:val="20242b"/>
                <w:sz w:val="14"/>
                <w:szCs w:val="14"/>
                <w:rtl w:val="0"/>
              </w:rPr>
              <w:t xml:space="preserve">API/SFTP/portal/manual controlled workflow tested.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6E">
            <w:pPr>
              <w:rPr/>
            </w:pPr>
            <w:r w:rsidDel="00000000" w:rsidR="00000000" w:rsidRPr="00000000">
              <w:rPr>
                <w:rFonts w:ascii="Aptos" w:cs="Aptos" w:eastAsia="Aptos" w:hAnsi="Aptos"/>
                <w:b w:val="1"/>
                <w:bCs w:val="1"/>
                <w:i w:val="0"/>
                <w:iCs w:val="0"/>
                <w:color w:val="7a1f3d"/>
                <w:sz w:val="14"/>
                <w:szCs w:val="14"/>
                <w:rtl w:val="0"/>
              </w:rPr>
              <w:t xml:space="preserve">Acknowledgement</w:t>
            </w:r>
            <w:r w:rsidDel="00000000" w:rsidR="00000000" w:rsidRPr="00000000">
              <w:rPr>
                <w:rtl w:val="0"/>
              </w:rPr>
            </w:r>
          </w:p>
        </w:tc>
        <w:tc>
          <w:tcPr>
            <w:tcMar>
              <w:top w:w="42.0" w:type="dxa"/>
              <w:bottom w:w="42.0" w:type="dxa"/>
            </w:tcMar>
          </w:tcPr>
          <w:p w:rsidR="00000000" w:rsidDel="00000000" w:rsidP="00000000" w:rsidRDefault="00000000" w:rsidRPr="00000000" w14:paraId="0000026F">
            <w:pPr>
              <w:rPr/>
            </w:pPr>
            <w:r w:rsidDel="00000000" w:rsidR="00000000" w:rsidRPr="00000000">
              <w:rPr>
                <w:rFonts w:ascii="Aptos" w:cs="Aptos" w:eastAsia="Aptos" w:hAnsi="Aptos"/>
                <w:b w:val="0"/>
                <w:bCs w:val="0"/>
                <w:i w:val="0"/>
                <w:iCs w:val="0"/>
                <w:color w:val="20242b"/>
                <w:sz w:val="14"/>
                <w:szCs w:val="14"/>
                <w:rtl w:val="0"/>
              </w:rPr>
              <w:t xml:space="preserve">Success/reject/uncertain states mapped.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70">
            <w:pPr>
              <w:rPr/>
            </w:pPr>
            <w:r w:rsidDel="00000000" w:rsidR="00000000" w:rsidRPr="00000000">
              <w:rPr>
                <w:rFonts w:ascii="Aptos" w:cs="Aptos" w:eastAsia="Aptos" w:hAnsi="Aptos"/>
                <w:b w:val="1"/>
                <w:bCs w:val="1"/>
                <w:i w:val="0"/>
                <w:iCs w:val="0"/>
                <w:color w:val="7a1f3d"/>
                <w:sz w:val="14"/>
                <w:szCs w:val="14"/>
                <w:rtl w:val="0"/>
              </w:rPr>
              <w:t xml:space="preserve">Notice process</w:t>
            </w:r>
            <w:r w:rsidDel="00000000" w:rsidR="00000000" w:rsidRPr="00000000">
              <w:rPr>
                <w:rtl w:val="0"/>
              </w:rPr>
            </w:r>
          </w:p>
        </w:tc>
        <w:tc>
          <w:tcPr>
            <w:tcMar>
              <w:top w:w="42.0" w:type="dxa"/>
              <w:bottom w:w="42.0" w:type="dxa"/>
            </w:tcMar>
          </w:tcPr>
          <w:p w:rsidR="00000000" w:rsidDel="00000000" w:rsidP="00000000" w:rsidRDefault="00000000" w:rsidRPr="00000000" w14:paraId="00000271">
            <w:pPr>
              <w:rPr/>
            </w:pPr>
            <w:r w:rsidDel="00000000" w:rsidR="00000000" w:rsidRPr="00000000">
              <w:rPr>
                <w:rFonts w:ascii="Aptos" w:cs="Aptos" w:eastAsia="Aptos" w:hAnsi="Aptos"/>
                <w:b w:val="0"/>
                <w:bCs w:val="0"/>
                <w:i w:val="0"/>
                <w:iCs w:val="0"/>
                <w:color w:val="20242b"/>
                <w:sz w:val="14"/>
                <w:szCs w:val="14"/>
                <w:rtl w:val="0"/>
              </w:rPr>
              <w:t xml:space="preserve">Authority notice/case routing defined.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72">
            <w:pPr>
              <w:rPr/>
            </w:pPr>
            <w:r w:rsidDel="00000000" w:rsidR="00000000" w:rsidRPr="00000000">
              <w:rPr>
                <w:rFonts w:ascii="Aptos" w:cs="Aptos" w:eastAsia="Aptos" w:hAnsi="Aptos"/>
                <w:b w:val="1"/>
                <w:bCs w:val="1"/>
                <w:i w:val="0"/>
                <w:iCs w:val="0"/>
                <w:color w:val="7a1f3d"/>
                <w:sz w:val="14"/>
                <w:szCs w:val="14"/>
                <w:rtl w:val="0"/>
              </w:rPr>
              <w:t xml:space="preserve">Operational ownership</w:t>
            </w:r>
            <w:r w:rsidDel="00000000" w:rsidR="00000000" w:rsidRPr="00000000">
              <w:rPr>
                <w:rtl w:val="0"/>
              </w:rPr>
            </w:r>
          </w:p>
        </w:tc>
        <w:tc>
          <w:tcPr>
            <w:tcMar>
              <w:top w:w="42.0" w:type="dxa"/>
              <w:bottom w:w="42.0" w:type="dxa"/>
            </w:tcMar>
          </w:tcPr>
          <w:p w:rsidR="00000000" w:rsidDel="00000000" w:rsidP="00000000" w:rsidRDefault="00000000" w:rsidRPr="00000000" w14:paraId="00000273">
            <w:pPr>
              <w:rPr/>
            </w:pPr>
            <w:r w:rsidDel="00000000" w:rsidR="00000000" w:rsidRPr="00000000">
              <w:rPr>
                <w:rFonts w:ascii="Aptos" w:cs="Aptos" w:eastAsia="Aptos" w:hAnsi="Aptos"/>
                <w:b w:val="0"/>
                <w:bCs w:val="0"/>
                <w:i w:val="0"/>
                <w:iCs w:val="0"/>
                <w:color w:val="20242b"/>
                <w:sz w:val="14"/>
                <w:szCs w:val="14"/>
                <w:rtl w:val="0"/>
              </w:rPr>
              <w:t xml:space="preserve">Named team and service hours/escalation.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74">
            <w:pPr>
              <w:rPr/>
            </w:pPr>
            <w:r w:rsidDel="00000000" w:rsidR="00000000" w:rsidRPr="00000000">
              <w:rPr>
                <w:rFonts w:ascii="Aptos" w:cs="Aptos" w:eastAsia="Aptos" w:hAnsi="Aptos"/>
                <w:b w:val="1"/>
                <w:bCs w:val="1"/>
                <w:i w:val="0"/>
                <w:iCs w:val="0"/>
                <w:color w:val="7a1f3d"/>
                <w:sz w:val="14"/>
                <w:szCs w:val="14"/>
                <w:rtl w:val="0"/>
              </w:rPr>
              <w:t xml:space="preserve">Liability boundary</w:t>
            </w:r>
            <w:r w:rsidDel="00000000" w:rsidR="00000000" w:rsidRPr="00000000">
              <w:rPr>
                <w:rtl w:val="0"/>
              </w:rPr>
            </w:r>
          </w:p>
        </w:tc>
        <w:tc>
          <w:tcPr>
            <w:tcMar>
              <w:top w:w="42.0" w:type="dxa"/>
              <w:bottom w:w="42.0" w:type="dxa"/>
            </w:tcMar>
          </w:tcPr>
          <w:p w:rsidR="00000000" w:rsidDel="00000000" w:rsidP="00000000" w:rsidRDefault="00000000" w:rsidRPr="00000000" w14:paraId="00000275">
            <w:pPr>
              <w:rPr/>
            </w:pPr>
            <w:r w:rsidDel="00000000" w:rsidR="00000000" w:rsidRPr="00000000">
              <w:rPr>
                <w:rFonts w:ascii="Aptos" w:cs="Aptos" w:eastAsia="Aptos" w:hAnsi="Aptos"/>
                <w:b w:val="0"/>
                <w:bCs w:val="0"/>
                <w:i w:val="0"/>
                <w:iCs w:val="0"/>
                <w:color w:val="20242b"/>
                <w:sz w:val="14"/>
                <w:szCs w:val="14"/>
                <w:rtl w:val="0"/>
              </w:rPr>
              <w:t xml:space="preserve">LEG-001 posture and customer engagement terms aligned.</w:t>
            </w:r>
            <w:r w:rsidDel="00000000" w:rsidR="00000000" w:rsidRPr="00000000">
              <w:rPr>
                <w:rtl w:val="0"/>
              </w:rPr>
            </w:r>
          </w:p>
        </w:tc>
      </w:tr>
    </w:tbl>
    <w:p w:rsidR="00000000" w:rsidDel="00000000" w:rsidP="00000000" w:rsidRDefault="00000000" w:rsidRPr="00000000" w14:paraId="00000276">
      <w:pPr>
        <w:pStyle w:val="Heading1"/>
        <w:keepNext w:val="0"/>
        <w:spacing w:after="60" w:before="0" w:line="250" w:lineRule="auto"/>
        <w:rPr/>
      </w:pPr>
      <w:r w:rsidDel="00000000" w:rsidR="00000000" w:rsidRPr="00000000">
        <w:rPr>
          <w:rtl w:val="0"/>
        </w:rPr>
        <w:t xml:space="preserve">33. Production Definition of Done</w:t>
      </w:r>
    </w:p>
    <w:p w:rsidR="00000000" w:rsidDel="00000000" w:rsidP="00000000" w:rsidRDefault="00000000" w:rsidRPr="00000000" w14:paraId="00000277">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Pack manifest valid, dependencies/conflicts resolved and signature verified.</w:t>
      </w:r>
      <w:r w:rsidDel="00000000" w:rsidR="00000000" w:rsidRPr="00000000">
        <w:rPr>
          <w:rtl w:val="0"/>
        </w:rPr>
      </w:r>
    </w:p>
    <w:p w:rsidR="00000000" w:rsidDel="00000000" w:rsidP="00000000" w:rsidRDefault="00000000" w:rsidRPr="00000000" w14:paraId="00000278">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All required authority/source records complete and licensed for intended use.</w:t>
      </w:r>
      <w:r w:rsidDel="00000000" w:rsidR="00000000" w:rsidRPr="00000000">
        <w:rPr>
          <w:rtl w:val="0"/>
        </w:rPr>
      </w:r>
    </w:p>
    <w:p w:rsidR="00000000" w:rsidDel="00000000" w:rsidP="00000000" w:rsidRDefault="00000000" w:rsidRPr="00000000" w14:paraId="00000279">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Interpretations approved at required risk level.</w:t>
      </w:r>
      <w:r w:rsidDel="00000000" w:rsidR="00000000" w:rsidRPr="00000000">
        <w:rPr>
          <w:rtl w:val="0"/>
        </w:rPr>
      </w:r>
    </w:p>
    <w:p w:rsidR="00000000" w:rsidDel="00000000" w:rsidP="00000000" w:rsidRDefault="00000000" w:rsidRPr="00000000" w14:paraId="0000027A">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All mandatory golden/regression tests green.</w:t>
      </w:r>
      <w:r w:rsidDel="00000000" w:rsidR="00000000" w:rsidRPr="00000000">
        <w:rPr>
          <w:rtl w:val="0"/>
        </w:rPr>
      </w:r>
    </w:p>
    <w:p w:rsidR="00000000" w:rsidDel="00000000" w:rsidP="00000000" w:rsidRDefault="00000000" w:rsidRPr="00000000" w14:paraId="0000027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No unresolved critical/high content defects.</w:t>
      </w:r>
      <w:r w:rsidDel="00000000" w:rsidR="00000000" w:rsidRPr="00000000">
        <w:rPr>
          <w:rtl w:val="0"/>
        </w:rPr>
      </w:r>
    </w:p>
    <w:p w:rsidR="00000000" w:rsidDel="00000000" w:rsidP="00000000" w:rsidRDefault="00000000" w:rsidRPr="00000000" w14:paraId="0000027C">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Monitoring inventory active and pack owner/on-call path assigned.</w:t>
      </w:r>
      <w:r w:rsidDel="00000000" w:rsidR="00000000" w:rsidRPr="00000000">
        <w:rPr>
          <w:rtl w:val="0"/>
        </w:rPr>
      </w:r>
    </w:p>
    <w:p w:rsidR="00000000" w:rsidDel="00000000" w:rsidP="00000000" w:rsidRDefault="00000000" w:rsidRPr="00000000" w14:paraId="0000027D">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Capability support matrix accurately declared.</w:t>
      </w:r>
      <w:r w:rsidDel="00000000" w:rsidR="00000000" w:rsidRPr="00000000">
        <w:rPr>
          <w:rtl w:val="0"/>
        </w:rPr>
      </w:r>
    </w:p>
    <w:p w:rsidR="00000000" w:rsidDel="00000000" w:rsidP="00000000" w:rsidRDefault="00000000" w:rsidRPr="00000000" w14:paraId="0000027E">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Suspension/withdrawal procedure and historical replay artifacts present.</w:t>
      </w:r>
      <w:r w:rsidDel="00000000" w:rsidR="00000000" w:rsidRPr="00000000">
        <w:rPr>
          <w:rtl w:val="0"/>
        </w:rPr>
      </w:r>
    </w:p>
    <w:p w:rsidR="00000000" w:rsidDel="00000000" w:rsidP="00000000" w:rsidRDefault="00000000" w:rsidRPr="00000000" w14:paraId="0000027F">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 overlays/configuration rules cannot bypass mandatory content.</w:t>
      </w:r>
      <w:r w:rsidDel="00000000" w:rsidR="00000000" w:rsidRPr="00000000">
        <w:rPr>
          <w:rtl w:val="0"/>
        </w:rPr>
      </w:r>
    </w:p>
    <w:p w:rsidR="00000000" w:rsidDel="00000000" w:rsidP="00000000" w:rsidRDefault="00000000" w:rsidRPr="00000000" w14:paraId="0000028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Production bundle hash/version registered and distributed only to permitted deployment modes.</w:t>
      </w:r>
      <w:r w:rsidDel="00000000" w:rsidR="00000000" w:rsidRPr="00000000">
        <w:rPr>
          <w:rtl w:val="0"/>
        </w:rPr>
      </w:r>
    </w:p>
    <w:p w:rsidR="00000000" w:rsidDel="00000000" w:rsidP="00000000" w:rsidRDefault="00000000" w:rsidRPr="00000000" w14:paraId="00000281">
      <w:pPr>
        <w:pStyle w:val="Heading1"/>
        <w:keepNext w:val="0"/>
        <w:spacing w:after="60" w:before="0" w:line="250" w:lineRule="auto"/>
        <w:rPr/>
      </w:pPr>
      <w:r w:rsidDel="00000000" w:rsidR="00000000" w:rsidRPr="00000000">
        <w:rPr>
          <w:rtl w:val="0"/>
        </w:rPr>
        <w:t xml:space="preserve">34. Normative Requirements</w:t>
      </w:r>
    </w:p>
    <w:tbl>
      <w:tblPr>
        <w:tblStyle w:val="Table22"/>
        <w:tblW w:w="101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1800"/>
        <w:gridCol w:w="6048"/>
        <w:gridCol w:w="1080"/>
        <w:gridCol w:w="1224"/>
        <w:tblGridChange w:id="0">
          <w:tblGrid>
            <w:gridCol w:w="1800"/>
            <w:gridCol w:w="6048"/>
            <w:gridCol w:w="1080"/>
            <w:gridCol w:w="1224"/>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82">
            <w:pPr>
              <w:rPr/>
            </w:pPr>
            <w:r w:rsidDel="00000000" w:rsidR="00000000" w:rsidRPr="00000000">
              <w:rPr>
                <w:rFonts w:ascii="Aptos" w:cs="Aptos" w:eastAsia="Aptos" w:hAnsi="Aptos"/>
                <w:b w:val="1"/>
                <w:bCs w:val="1"/>
                <w:i w:val="0"/>
                <w:iCs w:val="0"/>
                <w:color w:val="ffffff"/>
                <w:sz w:val="12"/>
                <w:szCs w:val="12"/>
                <w:rtl w:val="0"/>
              </w:rPr>
              <w:t xml:space="preserve">Requirement ID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83">
            <w:pPr>
              <w:rPr/>
            </w:pPr>
            <w:r w:rsidDel="00000000" w:rsidR="00000000" w:rsidRPr="00000000">
              <w:rPr>
                <w:rFonts w:ascii="Aptos" w:cs="Aptos" w:eastAsia="Aptos" w:hAnsi="Aptos"/>
                <w:b w:val="1"/>
                <w:bCs w:val="1"/>
                <w:i w:val="0"/>
                <w:iCs w:val="0"/>
                <w:color w:val="ffffff"/>
                <w:sz w:val="12"/>
                <w:szCs w:val="12"/>
                <w:rtl w:val="0"/>
              </w:rPr>
              <w:t xml:space="preserve">Normative requirement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84">
            <w:pPr>
              <w:rPr/>
            </w:pPr>
            <w:r w:rsidDel="00000000" w:rsidR="00000000" w:rsidRPr="00000000">
              <w:rPr>
                <w:rFonts w:ascii="Aptos" w:cs="Aptos" w:eastAsia="Aptos" w:hAnsi="Aptos"/>
                <w:b w:val="1"/>
                <w:bCs w:val="1"/>
                <w:i w:val="0"/>
                <w:iCs w:val="0"/>
                <w:color w:val="ffffff"/>
                <w:sz w:val="12"/>
                <w:szCs w:val="12"/>
                <w:rtl w:val="0"/>
              </w:rPr>
              <w:t xml:space="preserve">Verify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85">
            <w:pPr>
              <w:rPr/>
            </w:pPr>
            <w:r w:rsidDel="00000000" w:rsidR="00000000" w:rsidRPr="00000000">
              <w:rPr>
                <w:rFonts w:ascii="Aptos" w:cs="Aptos" w:eastAsia="Aptos" w:hAnsi="Aptos"/>
                <w:b w:val="1"/>
                <w:bCs w:val="1"/>
                <w:i w:val="0"/>
                <w:iCs w:val="0"/>
                <w:color w:val="ffffff"/>
                <w:sz w:val="12"/>
                <w:szCs w:val="12"/>
                <w:rtl w:val="0"/>
              </w:rPr>
              <w:t xml:space="preserve">Delegates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86">
            <w:pPr>
              <w:rPr/>
            </w:pPr>
            <w:r w:rsidDel="00000000" w:rsidR="00000000" w:rsidRPr="00000000">
              <w:rPr>
                <w:rFonts w:ascii="Aptos" w:cs="Aptos" w:eastAsia="Aptos" w:hAnsi="Aptos"/>
                <w:b w:val="1"/>
                <w:bCs w:val="1"/>
                <w:i w:val="0"/>
                <w:iCs w:val="0"/>
                <w:color w:val="7a1f3d"/>
                <w:sz w:val="12"/>
                <w:szCs w:val="12"/>
                <w:rtl w:val="0"/>
              </w:rPr>
              <w:t xml:space="preserve">ZTAX-CONT-REQ-0001</w:t>
            </w:r>
            <w:r w:rsidDel="00000000" w:rsidR="00000000" w:rsidRPr="00000000">
              <w:rPr>
                <w:rtl w:val="0"/>
              </w:rPr>
            </w:r>
          </w:p>
        </w:tc>
        <w:tc>
          <w:tcPr>
            <w:tcMar>
              <w:top w:w="42.0" w:type="dxa"/>
              <w:bottom w:w="42.0" w:type="dxa"/>
            </w:tcMar>
          </w:tcPr>
          <w:p w:rsidR="00000000" w:rsidDel="00000000" w:rsidP="00000000" w:rsidRDefault="00000000" w:rsidRPr="00000000" w14:paraId="00000287">
            <w:pPr>
              <w:rPr/>
            </w:pPr>
            <w:r w:rsidDel="00000000" w:rsidR="00000000" w:rsidRPr="00000000">
              <w:rPr>
                <w:rFonts w:ascii="Aptos" w:cs="Aptos" w:eastAsia="Aptos" w:hAnsi="Aptos"/>
                <w:b w:val="0"/>
                <w:bCs w:val="0"/>
                <w:i w:val="0"/>
                <w:iCs w:val="0"/>
                <w:color w:val="20242b"/>
                <w:sz w:val="12"/>
                <w:szCs w:val="12"/>
                <w:rtl w:val="0"/>
              </w:rPr>
              <w:t xml:space="preserve">All authoritative production content MUST be traceable to one or more registered source documents and an approved interpretation.</w:t>
            </w:r>
            <w:r w:rsidDel="00000000" w:rsidR="00000000" w:rsidRPr="00000000">
              <w:rPr>
                <w:rtl w:val="0"/>
              </w:rPr>
            </w:r>
          </w:p>
        </w:tc>
        <w:tc>
          <w:tcPr>
            <w:tcMar>
              <w:top w:w="42.0" w:type="dxa"/>
              <w:bottom w:w="42.0" w:type="dxa"/>
            </w:tcMar>
          </w:tcPr>
          <w:p w:rsidR="00000000" w:rsidDel="00000000" w:rsidP="00000000" w:rsidRDefault="00000000" w:rsidRPr="00000000" w14:paraId="00000288">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289">
            <w:pPr>
              <w:rPr/>
            </w:pPr>
            <w:r w:rsidDel="00000000" w:rsidR="00000000" w:rsidRPr="00000000">
              <w:rPr>
                <w:rFonts w:ascii="Aptos" w:cs="Aptos" w:eastAsia="Aptos" w:hAnsi="Aptos"/>
                <w:b w:val="0"/>
                <w:bCs w:val="0"/>
                <w:i w:val="0"/>
                <w:iCs w:val="0"/>
                <w:color w:val="20242b"/>
                <w:sz w:val="12"/>
                <w:szCs w:val="12"/>
                <w:rtl w:val="0"/>
              </w:rPr>
              <w:t xml:space="preserve">CONT/EVID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8A">
            <w:pPr>
              <w:rPr/>
            </w:pPr>
            <w:r w:rsidDel="00000000" w:rsidR="00000000" w:rsidRPr="00000000">
              <w:rPr>
                <w:rFonts w:ascii="Aptos" w:cs="Aptos" w:eastAsia="Aptos" w:hAnsi="Aptos"/>
                <w:b w:val="1"/>
                <w:bCs w:val="1"/>
                <w:i w:val="0"/>
                <w:iCs w:val="0"/>
                <w:color w:val="7a1f3d"/>
                <w:sz w:val="12"/>
                <w:szCs w:val="12"/>
                <w:rtl w:val="0"/>
              </w:rPr>
              <w:t xml:space="preserve">ZTAX-CONT-REQ-0002</w:t>
            </w:r>
            <w:r w:rsidDel="00000000" w:rsidR="00000000" w:rsidRPr="00000000">
              <w:rPr>
                <w:rtl w:val="0"/>
              </w:rPr>
            </w:r>
          </w:p>
        </w:tc>
        <w:tc>
          <w:tcPr>
            <w:tcMar>
              <w:top w:w="42.0" w:type="dxa"/>
              <w:bottom w:w="42.0" w:type="dxa"/>
            </w:tcMar>
          </w:tcPr>
          <w:p w:rsidR="00000000" w:rsidDel="00000000" w:rsidP="00000000" w:rsidRDefault="00000000" w:rsidRPr="00000000" w14:paraId="0000028B">
            <w:pPr>
              <w:rPr/>
            </w:pPr>
            <w:r w:rsidDel="00000000" w:rsidR="00000000" w:rsidRPr="00000000">
              <w:rPr>
                <w:rFonts w:ascii="Aptos" w:cs="Aptos" w:eastAsia="Aptos" w:hAnsi="Aptos"/>
                <w:b w:val="0"/>
                <w:bCs w:val="0"/>
                <w:i w:val="0"/>
                <w:iCs w:val="0"/>
                <w:color w:val="20242b"/>
                <w:sz w:val="12"/>
                <w:szCs w:val="12"/>
                <w:rtl w:val="0"/>
              </w:rPr>
              <w:t xml:space="preserve">Unknown-authority sources MUST NOT independently ground production rules.</w:t>
            </w:r>
            <w:r w:rsidDel="00000000" w:rsidR="00000000" w:rsidRPr="00000000">
              <w:rPr>
                <w:rtl w:val="0"/>
              </w:rPr>
            </w:r>
          </w:p>
        </w:tc>
        <w:tc>
          <w:tcPr>
            <w:tcMar>
              <w:top w:w="42.0" w:type="dxa"/>
              <w:bottom w:w="42.0" w:type="dxa"/>
            </w:tcMar>
          </w:tcPr>
          <w:p w:rsidR="00000000" w:rsidDel="00000000" w:rsidP="00000000" w:rsidRDefault="00000000" w:rsidRPr="00000000" w14:paraId="0000028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8D">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8E">
            <w:pPr>
              <w:rPr/>
            </w:pPr>
            <w:r w:rsidDel="00000000" w:rsidR="00000000" w:rsidRPr="00000000">
              <w:rPr>
                <w:rFonts w:ascii="Aptos" w:cs="Aptos" w:eastAsia="Aptos" w:hAnsi="Aptos"/>
                <w:b w:val="1"/>
                <w:bCs w:val="1"/>
                <w:i w:val="0"/>
                <w:iCs w:val="0"/>
                <w:color w:val="7a1f3d"/>
                <w:sz w:val="12"/>
                <w:szCs w:val="12"/>
                <w:rtl w:val="0"/>
              </w:rPr>
              <w:t xml:space="preserve">ZTAX-CONT-REQ-0003</w:t>
            </w:r>
            <w:r w:rsidDel="00000000" w:rsidR="00000000" w:rsidRPr="00000000">
              <w:rPr>
                <w:rtl w:val="0"/>
              </w:rPr>
            </w:r>
          </w:p>
        </w:tc>
        <w:tc>
          <w:tcPr>
            <w:tcMar>
              <w:top w:w="42.0" w:type="dxa"/>
              <w:bottom w:w="42.0" w:type="dxa"/>
            </w:tcMar>
          </w:tcPr>
          <w:p w:rsidR="00000000" w:rsidDel="00000000" w:rsidP="00000000" w:rsidRDefault="00000000" w:rsidRPr="00000000" w14:paraId="0000028F">
            <w:pPr>
              <w:rPr/>
            </w:pPr>
            <w:r w:rsidDel="00000000" w:rsidR="00000000" w:rsidRPr="00000000">
              <w:rPr>
                <w:rFonts w:ascii="Aptos" w:cs="Aptos" w:eastAsia="Aptos" w:hAnsi="Aptos"/>
                <w:b w:val="0"/>
                <w:bCs w:val="0"/>
                <w:i w:val="0"/>
                <w:iCs w:val="0"/>
                <w:color w:val="20242b"/>
                <w:sz w:val="12"/>
                <w:szCs w:val="12"/>
                <w:rtl w:val="0"/>
              </w:rPr>
              <w:t xml:space="preserve">Lower-authority sources MUST NOT silently override higher-authority sources.</w:t>
            </w:r>
            <w:r w:rsidDel="00000000" w:rsidR="00000000" w:rsidRPr="00000000">
              <w:rPr>
                <w:rtl w:val="0"/>
              </w:rPr>
            </w:r>
          </w:p>
        </w:tc>
        <w:tc>
          <w:tcPr>
            <w:tcMar>
              <w:top w:w="42.0" w:type="dxa"/>
              <w:bottom w:w="42.0" w:type="dxa"/>
            </w:tcMar>
          </w:tcPr>
          <w:p w:rsidR="00000000" w:rsidDel="00000000" w:rsidP="00000000" w:rsidRDefault="00000000" w:rsidRPr="00000000" w14:paraId="0000029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91">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92">
            <w:pPr>
              <w:rPr/>
            </w:pPr>
            <w:r w:rsidDel="00000000" w:rsidR="00000000" w:rsidRPr="00000000">
              <w:rPr>
                <w:rFonts w:ascii="Aptos" w:cs="Aptos" w:eastAsia="Aptos" w:hAnsi="Aptos"/>
                <w:b w:val="1"/>
                <w:bCs w:val="1"/>
                <w:i w:val="0"/>
                <w:iCs w:val="0"/>
                <w:color w:val="7a1f3d"/>
                <w:sz w:val="12"/>
                <w:szCs w:val="12"/>
                <w:rtl w:val="0"/>
              </w:rPr>
              <w:t xml:space="preserve">ZTAX-CONT-REQ-0004</w:t>
            </w:r>
            <w:r w:rsidDel="00000000" w:rsidR="00000000" w:rsidRPr="00000000">
              <w:rPr>
                <w:rtl w:val="0"/>
              </w:rPr>
            </w:r>
          </w:p>
        </w:tc>
        <w:tc>
          <w:tcPr>
            <w:tcMar>
              <w:top w:w="42.0" w:type="dxa"/>
              <w:bottom w:w="42.0" w:type="dxa"/>
            </w:tcMar>
          </w:tcPr>
          <w:p w:rsidR="00000000" w:rsidDel="00000000" w:rsidP="00000000" w:rsidRDefault="00000000" w:rsidRPr="00000000" w14:paraId="00000293">
            <w:pPr>
              <w:rPr/>
            </w:pPr>
            <w:r w:rsidDel="00000000" w:rsidR="00000000" w:rsidRPr="00000000">
              <w:rPr>
                <w:rFonts w:ascii="Aptos" w:cs="Aptos" w:eastAsia="Aptos" w:hAnsi="Aptos"/>
                <w:b w:val="0"/>
                <w:bCs w:val="0"/>
                <w:i w:val="0"/>
                <w:iCs w:val="0"/>
                <w:color w:val="20242b"/>
                <w:sz w:val="12"/>
                <w:szCs w:val="12"/>
                <w:rtl w:val="0"/>
              </w:rPr>
              <w:t xml:space="preserve">Every production content object MUST record legal validity and knowledge/provenance time where the distinction can affect historical replay.</w:t>
            </w:r>
            <w:r w:rsidDel="00000000" w:rsidR="00000000" w:rsidRPr="00000000">
              <w:rPr>
                <w:rtl w:val="0"/>
              </w:rPr>
            </w:r>
          </w:p>
        </w:tc>
        <w:tc>
          <w:tcPr>
            <w:tcMar>
              <w:top w:w="42.0" w:type="dxa"/>
              <w:bottom w:w="42.0" w:type="dxa"/>
            </w:tcMar>
          </w:tcPr>
          <w:p w:rsidR="00000000" w:rsidDel="00000000" w:rsidP="00000000" w:rsidRDefault="00000000" w:rsidRPr="00000000" w14:paraId="00000294">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2.0" w:type="dxa"/>
              <w:bottom w:w="42.0" w:type="dxa"/>
            </w:tcMar>
          </w:tcPr>
          <w:p w:rsidR="00000000" w:rsidDel="00000000" w:rsidP="00000000" w:rsidRDefault="00000000" w:rsidRPr="00000000" w14:paraId="00000295">
            <w:pPr>
              <w:rPr/>
            </w:pPr>
            <w:r w:rsidDel="00000000" w:rsidR="00000000" w:rsidRPr="00000000">
              <w:rPr>
                <w:rFonts w:ascii="Aptos" w:cs="Aptos" w:eastAsia="Aptos" w:hAnsi="Aptos"/>
                <w:b w:val="0"/>
                <w:bCs w:val="0"/>
                <w:i w:val="0"/>
                <w:iCs w:val="0"/>
                <w:color w:val="20242b"/>
                <w:sz w:val="12"/>
                <w:szCs w:val="12"/>
                <w:rtl w:val="0"/>
              </w:rPr>
              <w:t xml:space="preserve">DOM/EVID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96">
            <w:pPr>
              <w:rPr/>
            </w:pPr>
            <w:r w:rsidDel="00000000" w:rsidR="00000000" w:rsidRPr="00000000">
              <w:rPr>
                <w:rFonts w:ascii="Aptos" w:cs="Aptos" w:eastAsia="Aptos" w:hAnsi="Aptos"/>
                <w:b w:val="1"/>
                <w:bCs w:val="1"/>
                <w:i w:val="0"/>
                <w:iCs w:val="0"/>
                <w:color w:val="7a1f3d"/>
                <w:sz w:val="12"/>
                <w:szCs w:val="12"/>
                <w:rtl w:val="0"/>
              </w:rPr>
              <w:t xml:space="preserve">ZTAX-CONT-REQ-0005</w:t>
            </w:r>
            <w:r w:rsidDel="00000000" w:rsidR="00000000" w:rsidRPr="00000000">
              <w:rPr>
                <w:rtl w:val="0"/>
              </w:rPr>
            </w:r>
          </w:p>
        </w:tc>
        <w:tc>
          <w:tcPr>
            <w:tcMar>
              <w:top w:w="42.0" w:type="dxa"/>
              <w:bottom w:w="42.0" w:type="dxa"/>
            </w:tcMar>
          </w:tcPr>
          <w:p w:rsidR="00000000" w:rsidDel="00000000" w:rsidP="00000000" w:rsidRDefault="00000000" w:rsidRPr="00000000" w14:paraId="00000297">
            <w:pPr>
              <w:rPr/>
            </w:pPr>
            <w:r w:rsidDel="00000000" w:rsidR="00000000" w:rsidRPr="00000000">
              <w:rPr>
                <w:rFonts w:ascii="Aptos" w:cs="Aptos" w:eastAsia="Aptos" w:hAnsi="Aptos"/>
                <w:b w:val="0"/>
                <w:bCs w:val="0"/>
                <w:i w:val="0"/>
                <w:iCs w:val="0"/>
                <w:color w:val="20242b"/>
                <w:sz w:val="12"/>
                <w:szCs w:val="12"/>
                <w:rtl w:val="0"/>
              </w:rPr>
              <w:t xml:space="preserve">Country/regulatory content MUST be deployable through packages rather than country-specific application forks.</w:t>
            </w:r>
            <w:r w:rsidDel="00000000" w:rsidR="00000000" w:rsidRPr="00000000">
              <w:rPr>
                <w:rtl w:val="0"/>
              </w:rPr>
            </w:r>
          </w:p>
        </w:tc>
        <w:tc>
          <w:tcPr>
            <w:tcMar>
              <w:top w:w="42.0" w:type="dxa"/>
              <w:bottom w:w="42.0" w:type="dxa"/>
            </w:tcMar>
          </w:tcPr>
          <w:p w:rsidR="00000000" w:rsidDel="00000000" w:rsidP="00000000" w:rsidRDefault="00000000" w:rsidRPr="00000000" w14:paraId="00000298">
            <w:pPr>
              <w:rPr/>
            </w:pPr>
            <w:r w:rsidDel="00000000" w:rsidR="00000000" w:rsidRPr="00000000">
              <w:rPr>
                <w:rFonts w:ascii="Aptos" w:cs="Aptos" w:eastAsia="Aptos" w:hAnsi="Aptos"/>
                <w:b w:val="0"/>
                <w:bCs w:val="0"/>
                <w:i w:val="0"/>
                <w:iCs w:val="0"/>
                <w:color w:val="20242b"/>
                <w:sz w:val="12"/>
                <w:szCs w:val="12"/>
                <w:rtl w:val="0"/>
              </w:rPr>
              <w:t xml:space="preserve">ANALYSIS</w:t>
            </w:r>
            <w:r w:rsidDel="00000000" w:rsidR="00000000" w:rsidRPr="00000000">
              <w:rPr>
                <w:rtl w:val="0"/>
              </w:rPr>
            </w:r>
          </w:p>
        </w:tc>
        <w:tc>
          <w:tcPr>
            <w:tcMar>
              <w:top w:w="42.0" w:type="dxa"/>
              <w:bottom w:w="42.0" w:type="dxa"/>
            </w:tcMar>
          </w:tcPr>
          <w:p w:rsidR="00000000" w:rsidDel="00000000" w:rsidP="00000000" w:rsidRDefault="00000000" w:rsidRPr="00000000" w14:paraId="00000299">
            <w:pPr>
              <w:rPr/>
            </w:pPr>
            <w:r w:rsidDel="00000000" w:rsidR="00000000" w:rsidRPr="00000000">
              <w:rPr>
                <w:rFonts w:ascii="Aptos" w:cs="Aptos" w:eastAsia="Aptos" w:hAnsi="Aptos"/>
                <w:b w:val="0"/>
                <w:bCs w:val="0"/>
                <w:i w:val="0"/>
                <w:iCs w:val="0"/>
                <w:color w:val="20242b"/>
                <w:sz w:val="12"/>
                <w:szCs w:val="12"/>
                <w:rtl w:val="0"/>
              </w:rPr>
              <w:t xml:space="preserve">ARCH</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9A">
            <w:pPr>
              <w:rPr/>
            </w:pPr>
            <w:r w:rsidDel="00000000" w:rsidR="00000000" w:rsidRPr="00000000">
              <w:rPr>
                <w:rFonts w:ascii="Aptos" w:cs="Aptos" w:eastAsia="Aptos" w:hAnsi="Aptos"/>
                <w:b w:val="1"/>
                <w:bCs w:val="1"/>
                <w:i w:val="0"/>
                <w:iCs w:val="0"/>
                <w:color w:val="7a1f3d"/>
                <w:sz w:val="12"/>
                <w:szCs w:val="12"/>
                <w:rtl w:val="0"/>
              </w:rPr>
              <w:t xml:space="preserve">ZTAX-CONT-REQ-0006</w:t>
            </w:r>
            <w:r w:rsidDel="00000000" w:rsidR="00000000" w:rsidRPr="00000000">
              <w:rPr>
                <w:rtl w:val="0"/>
              </w:rPr>
            </w:r>
          </w:p>
        </w:tc>
        <w:tc>
          <w:tcPr>
            <w:tcMar>
              <w:top w:w="42.0" w:type="dxa"/>
              <w:bottom w:w="42.0" w:type="dxa"/>
            </w:tcMar>
          </w:tcPr>
          <w:p w:rsidR="00000000" w:rsidDel="00000000" w:rsidP="00000000" w:rsidRDefault="00000000" w:rsidRPr="00000000" w14:paraId="0000029B">
            <w:pPr>
              <w:rPr/>
            </w:pPr>
            <w:r w:rsidDel="00000000" w:rsidR="00000000" w:rsidRPr="00000000">
              <w:rPr>
                <w:rFonts w:ascii="Aptos" w:cs="Aptos" w:eastAsia="Aptos" w:hAnsi="Aptos"/>
                <w:b w:val="0"/>
                <w:bCs w:val="0"/>
                <w:i w:val="0"/>
                <w:iCs w:val="0"/>
                <w:color w:val="20242b"/>
                <w:sz w:val="12"/>
                <w:szCs w:val="12"/>
                <w:rtl w:val="0"/>
              </w:rPr>
              <w:t xml:space="preserve">Every pack MUST declare capability scope and status.</w:t>
            </w:r>
            <w:r w:rsidDel="00000000" w:rsidR="00000000" w:rsidRPr="00000000">
              <w:rPr>
                <w:rtl w:val="0"/>
              </w:rPr>
            </w:r>
          </w:p>
        </w:tc>
        <w:tc>
          <w:tcPr>
            <w:tcMar>
              <w:top w:w="42.0" w:type="dxa"/>
              <w:bottom w:w="42.0" w:type="dxa"/>
            </w:tcMar>
          </w:tcPr>
          <w:p w:rsidR="00000000" w:rsidDel="00000000" w:rsidP="00000000" w:rsidRDefault="00000000" w:rsidRPr="00000000" w14:paraId="0000029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9D">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9E">
            <w:pPr>
              <w:rPr/>
            </w:pPr>
            <w:r w:rsidDel="00000000" w:rsidR="00000000" w:rsidRPr="00000000">
              <w:rPr>
                <w:rFonts w:ascii="Aptos" w:cs="Aptos" w:eastAsia="Aptos" w:hAnsi="Aptos"/>
                <w:b w:val="1"/>
                <w:bCs w:val="1"/>
                <w:i w:val="0"/>
                <w:iCs w:val="0"/>
                <w:color w:val="7a1f3d"/>
                <w:sz w:val="12"/>
                <w:szCs w:val="12"/>
                <w:rtl w:val="0"/>
              </w:rPr>
              <w:t xml:space="preserve">ZTAX-CONT-REQ-0007</w:t>
            </w:r>
            <w:r w:rsidDel="00000000" w:rsidR="00000000" w:rsidRPr="00000000">
              <w:rPr>
                <w:rtl w:val="0"/>
              </w:rPr>
            </w:r>
          </w:p>
        </w:tc>
        <w:tc>
          <w:tcPr>
            <w:tcMar>
              <w:top w:w="42.0" w:type="dxa"/>
              <w:bottom w:w="42.0" w:type="dxa"/>
            </w:tcMar>
          </w:tcPr>
          <w:p w:rsidR="00000000" w:rsidDel="00000000" w:rsidP="00000000" w:rsidRDefault="00000000" w:rsidRPr="00000000" w14:paraId="0000029F">
            <w:pPr>
              <w:rPr/>
            </w:pPr>
            <w:r w:rsidDel="00000000" w:rsidR="00000000" w:rsidRPr="00000000">
              <w:rPr>
                <w:rFonts w:ascii="Aptos" w:cs="Aptos" w:eastAsia="Aptos" w:hAnsi="Aptos"/>
                <w:b w:val="0"/>
                <w:bCs w:val="0"/>
                <w:i w:val="0"/>
                <w:iCs w:val="0"/>
                <w:color w:val="20242b"/>
                <w:sz w:val="12"/>
                <w:szCs w:val="12"/>
                <w:rtl w:val="0"/>
              </w:rPr>
              <w:t xml:space="preserve">Every pack MUST declare exact dependencies and incompatible/conflicting package relationships.</w:t>
            </w:r>
            <w:r w:rsidDel="00000000" w:rsidR="00000000" w:rsidRPr="00000000">
              <w:rPr>
                <w:rtl w:val="0"/>
              </w:rPr>
            </w:r>
          </w:p>
        </w:tc>
        <w:tc>
          <w:tcPr>
            <w:tcMar>
              <w:top w:w="42.0" w:type="dxa"/>
              <w:bottom w:w="42.0" w:type="dxa"/>
            </w:tcMar>
          </w:tcPr>
          <w:p w:rsidR="00000000" w:rsidDel="00000000" w:rsidP="00000000" w:rsidRDefault="00000000" w:rsidRPr="00000000" w14:paraId="000002A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A1">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A2">
            <w:pPr>
              <w:rPr/>
            </w:pPr>
            <w:r w:rsidDel="00000000" w:rsidR="00000000" w:rsidRPr="00000000">
              <w:rPr>
                <w:rFonts w:ascii="Aptos" w:cs="Aptos" w:eastAsia="Aptos" w:hAnsi="Aptos"/>
                <w:b w:val="1"/>
                <w:bCs w:val="1"/>
                <w:i w:val="0"/>
                <w:iCs w:val="0"/>
                <w:color w:val="7a1f3d"/>
                <w:sz w:val="12"/>
                <w:szCs w:val="12"/>
                <w:rtl w:val="0"/>
              </w:rPr>
              <w:t xml:space="preserve">ZTAX-CONT-REQ-0008</w:t>
            </w:r>
            <w:r w:rsidDel="00000000" w:rsidR="00000000" w:rsidRPr="00000000">
              <w:rPr>
                <w:rtl w:val="0"/>
              </w:rPr>
            </w:r>
          </w:p>
        </w:tc>
        <w:tc>
          <w:tcPr>
            <w:tcMar>
              <w:top w:w="42.0" w:type="dxa"/>
              <w:bottom w:w="42.0" w:type="dxa"/>
            </w:tcMar>
          </w:tcPr>
          <w:p w:rsidR="00000000" w:rsidDel="00000000" w:rsidP="00000000" w:rsidRDefault="00000000" w:rsidRPr="00000000" w14:paraId="000002A3">
            <w:pPr>
              <w:rPr/>
            </w:pPr>
            <w:r w:rsidDel="00000000" w:rsidR="00000000" w:rsidRPr="00000000">
              <w:rPr>
                <w:rFonts w:ascii="Aptos" w:cs="Aptos" w:eastAsia="Aptos" w:hAnsi="Aptos"/>
                <w:b w:val="0"/>
                <w:bCs w:val="0"/>
                <w:i w:val="0"/>
                <w:iCs w:val="0"/>
                <w:color w:val="20242b"/>
                <w:sz w:val="12"/>
                <w:szCs w:val="12"/>
                <w:rtl w:val="0"/>
              </w:rPr>
              <w:t xml:space="preserve">Pack dependency resolution MUST be deterministic.</w:t>
            </w:r>
            <w:r w:rsidDel="00000000" w:rsidR="00000000" w:rsidRPr="00000000">
              <w:rPr>
                <w:rtl w:val="0"/>
              </w:rPr>
            </w:r>
          </w:p>
        </w:tc>
        <w:tc>
          <w:tcPr>
            <w:tcMar>
              <w:top w:w="42.0" w:type="dxa"/>
              <w:bottom w:w="42.0" w:type="dxa"/>
            </w:tcMar>
          </w:tcPr>
          <w:p w:rsidR="00000000" w:rsidDel="00000000" w:rsidP="00000000" w:rsidRDefault="00000000" w:rsidRPr="00000000" w14:paraId="000002A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A5">
            <w:pPr>
              <w:rPr/>
            </w:pPr>
            <w:r w:rsidDel="00000000" w:rsidR="00000000" w:rsidRPr="00000000">
              <w:rPr>
                <w:rFonts w:ascii="Aptos" w:cs="Aptos" w:eastAsia="Aptos" w:hAnsi="Aptos"/>
                <w:b w:val="0"/>
                <w:bCs w:val="0"/>
                <w:i w:val="0"/>
                <w:iCs w:val="0"/>
                <w:color w:val="20242b"/>
                <w:sz w:val="12"/>
                <w:szCs w:val="12"/>
                <w:rtl w:val="0"/>
              </w:rPr>
              <w:t xml:space="preserve">CONT/DET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A6">
            <w:pPr>
              <w:rPr/>
            </w:pPr>
            <w:r w:rsidDel="00000000" w:rsidR="00000000" w:rsidRPr="00000000">
              <w:rPr>
                <w:rFonts w:ascii="Aptos" w:cs="Aptos" w:eastAsia="Aptos" w:hAnsi="Aptos"/>
                <w:b w:val="1"/>
                <w:bCs w:val="1"/>
                <w:i w:val="0"/>
                <w:iCs w:val="0"/>
                <w:color w:val="7a1f3d"/>
                <w:sz w:val="12"/>
                <w:szCs w:val="12"/>
                <w:rtl w:val="0"/>
              </w:rPr>
              <w:t xml:space="preserve">ZTAX-CONT-REQ-0009</w:t>
            </w:r>
            <w:r w:rsidDel="00000000" w:rsidR="00000000" w:rsidRPr="00000000">
              <w:rPr>
                <w:rtl w:val="0"/>
              </w:rPr>
            </w:r>
          </w:p>
        </w:tc>
        <w:tc>
          <w:tcPr>
            <w:tcMar>
              <w:top w:w="42.0" w:type="dxa"/>
              <w:bottom w:w="42.0" w:type="dxa"/>
            </w:tcMar>
          </w:tcPr>
          <w:p w:rsidR="00000000" w:rsidDel="00000000" w:rsidP="00000000" w:rsidRDefault="00000000" w:rsidRPr="00000000" w14:paraId="000002A7">
            <w:pPr>
              <w:rPr/>
            </w:pPr>
            <w:r w:rsidDel="00000000" w:rsidR="00000000" w:rsidRPr="00000000">
              <w:rPr>
                <w:rFonts w:ascii="Aptos" w:cs="Aptos" w:eastAsia="Aptos" w:hAnsi="Aptos"/>
                <w:b w:val="0"/>
                <w:bCs w:val="0"/>
                <w:i w:val="0"/>
                <w:iCs w:val="0"/>
                <w:color w:val="20242b"/>
                <w:sz w:val="12"/>
                <w:szCs w:val="12"/>
                <w:rtl w:val="0"/>
              </w:rPr>
              <w:t xml:space="preserve">Every production rule MUST reference a stable rule ID and version.</w:t>
            </w:r>
            <w:r w:rsidDel="00000000" w:rsidR="00000000" w:rsidRPr="00000000">
              <w:rPr>
                <w:rtl w:val="0"/>
              </w:rPr>
            </w:r>
          </w:p>
        </w:tc>
        <w:tc>
          <w:tcPr>
            <w:tcMar>
              <w:top w:w="42.0" w:type="dxa"/>
              <w:bottom w:w="42.0" w:type="dxa"/>
            </w:tcMar>
          </w:tcPr>
          <w:p w:rsidR="00000000" w:rsidDel="00000000" w:rsidP="00000000" w:rsidRDefault="00000000" w:rsidRPr="00000000" w14:paraId="000002A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A9">
            <w:pPr>
              <w:rPr/>
            </w:pPr>
            <w:r w:rsidDel="00000000" w:rsidR="00000000" w:rsidRPr="00000000">
              <w:rPr>
                <w:rFonts w:ascii="Aptos" w:cs="Aptos" w:eastAsia="Aptos" w:hAnsi="Aptos"/>
                <w:b w:val="0"/>
                <w:bCs w:val="0"/>
                <w:i w:val="0"/>
                <w:iCs w:val="0"/>
                <w:color w:val="20242b"/>
                <w:sz w:val="12"/>
                <w:szCs w:val="12"/>
                <w:rtl w:val="0"/>
              </w:rPr>
              <w:t xml:space="preserve">DET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AA">
            <w:pPr>
              <w:rPr/>
            </w:pPr>
            <w:r w:rsidDel="00000000" w:rsidR="00000000" w:rsidRPr="00000000">
              <w:rPr>
                <w:rFonts w:ascii="Aptos" w:cs="Aptos" w:eastAsia="Aptos" w:hAnsi="Aptos"/>
                <w:b w:val="1"/>
                <w:bCs w:val="1"/>
                <w:i w:val="0"/>
                <w:iCs w:val="0"/>
                <w:color w:val="7a1f3d"/>
                <w:sz w:val="12"/>
                <w:szCs w:val="12"/>
                <w:rtl w:val="0"/>
              </w:rPr>
              <w:t xml:space="preserve">ZTAX-CONT-REQ-0010</w:t>
            </w:r>
            <w:r w:rsidDel="00000000" w:rsidR="00000000" w:rsidRPr="00000000">
              <w:rPr>
                <w:rtl w:val="0"/>
              </w:rPr>
            </w:r>
          </w:p>
        </w:tc>
        <w:tc>
          <w:tcPr>
            <w:tcMar>
              <w:top w:w="42.0" w:type="dxa"/>
              <w:bottom w:w="42.0" w:type="dxa"/>
            </w:tcMar>
          </w:tcPr>
          <w:p w:rsidR="00000000" w:rsidDel="00000000" w:rsidP="00000000" w:rsidRDefault="00000000" w:rsidRPr="00000000" w14:paraId="000002AB">
            <w:pPr>
              <w:rPr/>
            </w:pPr>
            <w:r w:rsidDel="00000000" w:rsidR="00000000" w:rsidRPr="00000000">
              <w:rPr>
                <w:rFonts w:ascii="Aptos" w:cs="Aptos" w:eastAsia="Aptos" w:hAnsi="Aptos"/>
                <w:b w:val="0"/>
                <w:bCs w:val="0"/>
                <w:i w:val="0"/>
                <w:iCs w:val="0"/>
                <w:color w:val="20242b"/>
                <w:sz w:val="12"/>
                <w:szCs w:val="12"/>
                <w:rtl w:val="0"/>
              </w:rPr>
              <w:t xml:space="preserve">Rule sources and interpretation references MUST survive compilation into bundle metadata/evidence.</w:t>
            </w:r>
            <w:r w:rsidDel="00000000" w:rsidR="00000000" w:rsidRPr="00000000">
              <w:rPr>
                <w:rtl w:val="0"/>
              </w:rPr>
            </w:r>
          </w:p>
        </w:tc>
        <w:tc>
          <w:tcPr>
            <w:tcMar>
              <w:top w:w="42.0" w:type="dxa"/>
              <w:bottom w:w="42.0" w:type="dxa"/>
            </w:tcMar>
          </w:tcPr>
          <w:p w:rsidR="00000000" w:rsidDel="00000000" w:rsidP="00000000" w:rsidRDefault="00000000" w:rsidRPr="00000000" w14:paraId="000002A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AD">
            <w:pPr>
              <w:rPr/>
            </w:pPr>
            <w:r w:rsidDel="00000000" w:rsidR="00000000" w:rsidRPr="00000000">
              <w:rPr>
                <w:rFonts w:ascii="Aptos" w:cs="Aptos" w:eastAsia="Aptos" w:hAnsi="Aptos"/>
                <w:b w:val="0"/>
                <w:bCs w:val="0"/>
                <w:i w:val="0"/>
                <w:iCs w:val="0"/>
                <w:color w:val="20242b"/>
                <w:sz w:val="12"/>
                <w:szCs w:val="12"/>
                <w:rtl w:val="0"/>
              </w:rPr>
              <w:t xml:space="preserve">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AE">
            <w:pPr>
              <w:rPr/>
            </w:pPr>
            <w:r w:rsidDel="00000000" w:rsidR="00000000" w:rsidRPr="00000000">
              <w:rPr>
                <w:rFonts w:ascii="Aptos" w:cs="Aptos" w:eastAsia="Aptos" w:hAnsi="Aptos"/>
                <w:b w:val="1"/>
                <w:bCs w:val="1"/>
                <w:i w:val="0"/>
                <w:iCs w:val="0"/>
                <w:color w:val="7a1f3d"/>
                <w:sz w:val="12"/>
                <w:szCs w:val="12"/>
                <w:rtl w:val="0"/>
              </w:rPr>
              <w:t xml:space="preserve">ZTAX-CONT-REQ-0011</w:t>
            </w:r>
            <w:r w:rsidDel="00000000" w:rsidR="00000000" w:rsidRPr="00000000">
              <w:rPr>
                <w:rtl w:val="0"/>
              </w:rPr>
            </w:r>
          </w:p>
        </w:tc>
        <w:tc>
          <w:tcPr>
            <w:tcMar>
              <w:top w:w="42.0" w:type="dxa"/>
              <w:bottom w:w="42.0" w:type="dxa"/>
            </w:tcMar>
          </w:tcPr>
          <w:p w:rsidR="00000000" w:rsidDel="00000000" w:rsidP="00000000" w:rsidRDefault="00000000" w:rsidRPr="00000000" w14:paraId="000002AF">
            <w:pPr>
              <w:rPr/>
            </w:pPr>
            <w:r w:rsidDel="00000000" w:rsidR="00000000" w:rsidRPr="00000000">
              <w:rPr>
                <w:rFonts w:ascii="Aptos" w:cs="Aptos" w:eastAsia="Aptos" w:hAnsi="Aptos"/>
                <w:b w:val="0"/>
                <w:bCs w:val="0"/>
                <w:i w:val="0"/>
                <w:iCs w:val="0"/>
                <w:color w:val="20242b"/>
                <w:sz w:val="12"/>
                <w:szCs w:val="12"/>
                <w:rtl w:val="0"/>
              </w:rPr>
              <w:t xml:space="preserve">AI-generated proposals MUST remain non-authoritative until human approval.</w:t>
            </w:r>
            <w:r w:rsidDel="00000000" w:rsidR="00000000" w:rsidRPr="00000000">
              <w:rPr>
                <w:rtl w:val="0"/>
              </w:rPr>
            </w:r>
          </w:p>
        </w:tc>
        <w:tc>
          <w:tcPr>
            <w:tcMar>
              <w:top w:w="42.0" w:type="dxa"/>
              <w:bottom w:w="42.0" w:type="dxa"/>
            </w:tcMar>
          </w:tcPr>
          <w:p w:rsidR="00000000" w:rsidDel="00000000" w:rsidP="00000000" w:rsidRDefault="00000000" w:rsidRPr="00000000" w14:paraId="000002B0">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2B1">
            <w:pPr>
              <w:rPr/>
            </w:pPr>
            <w:r w:rsidDel="00000000" w:rsidR="00000000" w:rsidRPr="00000000">
              <w:rPr>
                <w:rFonts w:ascii="Aptos" w:cs="Aptos" w:eastAsia="Aptos" w:hAnsi="Aptos"/>
                <w:b w:val="0"/>
                <w:bCs w:val="0"/>
                <w:i w:val="0"/>
                <w:iCs w:val="0"/>
                <w:color w:val="20242b"/>
                <w:sz w:val="12"/>
                <w:szCs w:val="12"/>
                <w:rtl w:val="0"/>
              </w:rPr>
              <w:t xml:space="preserve">AIGOV</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B2">
            <w:pPr>
              <w:rPr/>
            </w:pPr>
            <w:r w:rsidDel="00000000" w:rsidR="00000000" w:rsidRPr="00000000">
              <w:rPr>
                <w:rFonts w:ascii="Aptos" w:cs="Aptos" w:eastAsia="Aptos" w:hAnsi="Aptos"/>
                <w:b w:val="1"/>
                <w:bCs w:val="1"/>
                <w:i w:val="0"/>
                <w:iCs w:val="0"/>
                <w:color w:val="7a1f3d"/>
                <w:sz w:val="12"/>
                <w:szCs w:val="12"/>
                <w:rtl w:val="0"/>
              </w:rPr>
              <w:t xml:space="preserve">ZTAX-CONT-REQ-0012</w:t>
            </w:r>
            <w:r w:rsidDel="00000000" w:rsidR="00000000" w:rsidRPr="00000000">
              <w:rPr>
                <w:rtl w:val="0"/>
              </w:rPr>
            </w:r>
          </w:p>
        </w:tc>
        <w:tc>
          <w:tcPr>
            <w:tcMar>
              <w:top w:w="42.0" w:type="dxa"/>
              <w:bottom w:w="42.0" w:type="dxa"/>
            </w:tcMar>
          </w:tcPr>
          <w:p w:rsidR="00000000" w:rsidDel="00000000" w:rsidP="00000000" w:rsidRDefault="00000000" w:rsidRPr="00000000" w14:paraId="000002B3">
            <w:pPr>
              <w:rPr/>
            </w:pPr>
            <w:r w:rsidDel="00000000" w:rsidR="00000000" w:rsidRPr="00000000">
              <w:rPr>
                <w:rFonts w:ascii="Aptos" w:cs="Aptos" w:eastAsia="Aptos" w:hAnsi="Aptos"/>
                <w:b w:val="0"/>
                <w:bCs w:val="0"/>
                <w:i w:val="0"/>
                <w:iCs w:val="0"/>
                <w:color w:val="20242b"/>
                <w:sz w:val="12"/>
                <w:szCs w:val="12"/>
                <w:rtl w:val="0"/>
              </w:rPr>
              <w:t xml:space="preserve">An AI principal MUST NOT approve or sign a production content release.</w:t>
            </w:r>
            <w:r w:rsidDel="00000000" w:rsidR="00000000" w:rsidRPr="00000000">
              <w:rPr>
                <w:rtl w:val="0"/>
              </w:rPr>
            </w:r>
          </w:p>
        </w:tc>
        <w:tc>
          <w:tcPr>
            <w:tcMar>
              <w:top w:w="42.0" w:type="dxa"/>
              <w:bottom w:w="42.0" w:type="dxa"/>
            </w:tcMar>
          </w:tcPr>
          <w:p w:rsidR="00000000" w:rsidDel="00000000" w:rsidP="00000000" w:rsidRDefault="00000000" w:rsidRPr="00000000" w14:paraId="000002B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B5">
            <w:pPr>
              <w:rPr/>
            </w:pPr>
            <w:r w:rsidDel="00000000" w:rsidR="00000000" w:rsidRPr="00000000">
              <w:rPr>
                <w:rFonts w:ascii="Aptos" w:cs="Aptos" w:eastAsia="Aptos" w:hAnsi="Aptos"/>
                <w:b w:val="0"/>
                <w:bCs w:val="0"/>
                <w:i w:val="0"/>
                <w:iCs w:val="0"/>
                <w:color w:val="20242b"/>
                <w:sz w:val="12"/>
                <w:szCs w:val="12"/>
                <w:rtl w:val="0"/>
              </w:rPr>
              <w:t xml:space="preserve">AIGOV/SEC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B6">
            <w:pPr>
              <w:rPr/>
            </w:pPr>
            <w:r w:rsidDel="00000000" w:rsidR="00000000" w:rsidRPr="00000000">
              <w:rPr>
                <w:rFonts w:ascii="Aptos" w:cs="Aptos" w:eastAsia="Aptos" w:hAnsi="Aptos"/>
                <w:b w:val="1"/>
                <w:bCs w:val="1"/>
                <w:i w:val="0"/>
                <w:iCs w:val="0"/>
                <w:color w:val="7a1f3d"/>
                <w:sz w:val="12"/>
                <w:szCs w:val="12"/>
                <w:rtl w:val="0"/>
              </w:rPr>
              <w:t xml:space="preserve">ZTAX-CONT-REQ-0013</w:t>
            </w:r>
            <w:r w:rsidDel="00000000" w:rsidR="00000000" w:rsidRPr="00000000">
              <w:rPr>
                <w:rtl w:val="0"/>
              </w:rPr>
            </w:r>
          </w:p>
        </w:tc>
        <w:tc>
          <w:tcPr>
            <w:tcMar>
              <w:top w:w="42.0" w:type="dxa"/>
              <w:bottom w:w="42.0" w:type="dxa"/>
            </w:tcMar>
          </w:tcPr>
          <w:p w:rsidR="00000000" w:rsidDel="00000000" w:rsidP="00000000" w:rsidRDefault="00000000" w:rsidRPr="00000000" w14:paraId="000002B7">
            <w:pPr>
              <w:rPr/>
            </w:pPr>
            <w:r w:rsidDel="00000000" w:rsidR="00000000" w:rsidRPr="00000000">
              <w:rPr>
                <w:rFonts w:ascii="Aptos" w:cs="Aptos" w:eastAsia="Aptos" w:hAnsi="Aptos"/>
                <w:b w:val="0"/>
                <w:bCs w:val="0"/>
                <w:i w:val="0"/>
                <w:iCs w:val="0"/>
                <w:color w:val="20242b"/>
                <w:sz w:val="12"/>
                <w:szCs w:val="12"/>
                <w:rtl w:val="0"/>
              </w:rPr>
              <w:t xml:space="preserve">Material production changes MUST be independently reviewed by someone other than the author.</w:t>
            </w:r>
            <w:r w:rsidDel="00000000" w:rsidR="00000000" w:rsidRPr="00000000">
              <w:rPr>
                <w:rtl w:val="0"/>
              </w:rPr>
            </w:r>
          </w:p>
        </w:tc>
        <w:tc>
          <w:tcPr>
            <w:tcMar>
              <w:top w:w="42.0" w:type="dxa"/>
              <w:bottom w:w="42.0" w:type="dxa"/>
            </w:tcMar>
          </w:tcPr>
          <w:p w:rsidR="00000000" w:rsidDel="00000000" w:rsidP="00000000" w:rsidRDefault="00000000" w:rsidRPr="00000000" w14:paraId="000002B8">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2B9">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BA">
            <w:pPr>
              <w:rPr/>
            </w:pPr>
            <w:r w:rsidDel="00000000" w:rsidR="00000000" w:rsidRPr="00000000">
              <w:rPr>
                <w:rFonts w:ascii="Aptos" w:cs="Aptos" w:eastAsia="Aptos" w:hAnsi="Aptos"/>
                <w:b w:val="1"/>
                <w:bCs w:val="1"/>
                <w:i w:val="0"/>
                <w:iCs w:val="0"/>
                <w:color w:val="7a1f3d"/>
                <w:sz w:val="12"/>
                <w:szCs w:val="12"/>
                <w:rtl w:val="0"/>
              </w:rPr>
              <w:t xml:space="preserve">ZTAX-CONT-REQ-0014</w:t>
            </w:r>
            <w:r w:rsidDel="00000000" w:rsidR="00000000" w:rsidRPr="00000000">
              <w:rPr>
                <w:rtl w:val="0"/>
              </w:rPr>
            </w:r>
          </w:p>
        </w:tc>
        <w:tc>
          <w:tcPr>
            <w:tcMar>
              <w:top w:w="42.0" w:type="dxa"/>
              <w:bottom w:w="42.0" w:type="dxa"/>
            </w:tcMar>
          </w:tcPr>
          <w:p w:rsidR="00000000" w:rsidDel="00000000" w:rsidP="00000000" w:rsidRDefault="00000000" w:rsidRPr="00000000" w14:paraId="000002BB">
            <w:pPr>
              <w:rPr/>
            </w:pPr>
            <w:r w:rsidDel="00000000" w:rsidR="00000000" w:rsidRPr="00000000">
              <w:rPr>
                <w:rFonts w:ascii="Aptos" w:cs="Aptos" w:eastAsia="Aptos" w:hAnsi="Aptos"/>
                <w:b w:val="0"/>
                <w:bCs w:val="0"/>
                <w:i w:val="0"/>
                <w:iCs w:val="0"/>
                <w:color w:val="20242b"/>
                <w:sz w:val="12"/>
                <w:szCs w:val="12"/>
                <w:rtl w:val="0"/>
              </w:rPr>
              <w:t xml:space="preserve">High-risk ambiguous changes MUST require escalated legal/content approval.</w:t>
            </w:r>
            <w:r w:rsidDel="00000000" w:rsidR="00000000" w:rsidRPr="00000000">
              <w:rPr>
                <w:rtl w:val="0"/>
              </w:rPr>
            </w:r>
          </w:p>
        </w:tc>
        <w:tc>
          <w:tcPr>
            <w:tcMar>
              <w:top w:w="42.0" w:type="dxa"/>
              <w:bottom w:w="42.0" w:type="dxa"/>
            </w:tcMar>
          </w:tcPr>
          <w:p w:rsidR="00000000" w:rsidDel="00000000" w:rsidP="00000000" w:rsidRDefault="00000000" w:rsidRPr="00000000" w14:paraId="000002BC">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2BD">
            <w:pPr>
              <w:rPr/>
            </w:pPr>
            <w:r w:rsidDel="00000000" w:rsidR="00000000" w:rsidRPr="00000000">
              <w:rPr>
                <w:rFonts w:ascii="Aptos" w:cs="Aptos" w:eastAsia="Aptos" w:hAnsi="Aptos"/>
                <w:b w:val="0"/>
                <w:bCs w:val="0"/>
                <w:i w:val="0"/>
                <w:iCs w:val="0"/>
                <w:color w:val="20242b"/>
                <w:sz w:val="12"/>
                <w:szCs w:val="12"/>
                <w:rtl w:val="0"/>
              </w:rPr>
              <w:t xml:space="preserve">CONT/LEG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BE">
            <w:pPr>
              <w:rPr/>
            </w:pPr>
            <w:r w:rsidDel="00000000" w:rsidR="00000000" w:rsidRPr="00000000">
              <w:rPr>
                <w:rFonts w:ascii="Aptos" w:cs="Aptos" w:eastAsia="Aptos" w:hAnsi="Aptos"/>
                <w:b w:val="1"/>
                <w:bCs w:val="1"/>
                <w:i w:val="0"/>
                <w:iCs w:val="0"/>
                <w:color w:val="7a1f3d"/>
                <w:sz w:val="12"/>
                <w:szCs w:val="12"/>
                <w:rtl w:val="0"/>
              </w:rPr>
              <w:t xml:space="preserve">ZTAX-CONT-REQ-0015</w:t>
            </w:r>
            <w:r w:rsidDel="00000000" w:rsidR="00000000" w:rsidRPr="00000000">
              <w:rPr>
                <w:rtl w:val="0"/>
              </w:rPr>
            </w:r>
          </w:p>
        </w:tc>
        <w:tc>
          <w:tcPr>
            <w:tcMar>
              <w:top w:w="42.0" w:type="dxa"/>
              <w:bottom w:w="42.0" w:type="dxa"/>
            </w:tcMar>
          </w:tcPr>
          <w:p w:rsidR="00000000" w:rsidDel="00000000" w:rsidP="00000000" w:rsidRDefault="00000000" w:rsidRPr="00000000" w14:paraId="000002BF">
            <w:pPr>
              <w:rPr/>
            </w:pPr>
            <w:r w:rsidDel="00000000" w:rsidR="00000000" w:rsidRPr="00000000">
              <w:rPr>
                <w:rFonts w:ascii="Aptos" w:cs="Aptos" w:eastAsia="Aptos" w:hAnsi="Aptos"/>
                <w:b w:val="0"/>
                <w:bCs w:val="0"/>
                <w:i w:val="0"/>
                <w:iCs w:val="0"/>
                <w:color w:val="20242b"/>
                <w:sz w:val="12"/>
                <w:szCs w:val="12"/>
                <w:rtl w:val="0"/>
              </w:rPr>
              <w:t xml:space="preserve">Every material rule change MUST carry impact analysis.</w:t>
            </w:r>
            <w:r w:rsidDel="00000000" w:rsidR="00000000" w:rsidRPr="00000000">
              <w:rPr>
                <w:rtl w:val="0"/>
              </w:rPr>
            </w:r>
          </w:p>
        </w:tc>
        <w:tc>
          <w:tcPr>
            <w:tcMar>
              <w:top w:w="42.0" w:type="dxa"/>
              <w:bottom w:w="42.0" w:type="dxa"/>
            </w:tcMar>
          </w:tcPr>
          <w:p w:rsidR="00000000" w:rsidDel="00000000" w:rsidP="00000000" w:rsidRDefault="00000000" w:rsidRPr="00000000" w14:paraId="000002C0">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2.0" w:type="dxa"/>
              <w:bottom w:w="42.0" w:type="dxa"/>
            </w:tcMar>
          </w:tcPr>
          <w:p w:rsidR="00000000" w:rsidDel="00000000" w:rsidP="00000000" w:rsidRDefault="00000000" w:rsidRPr="00000000" w14:paraId="000002C1">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C2">
            <w:pPr>
              <w:rPr/>
            </w:pPr>
            <w:r w:rsidDel="00000000" w:rsidR="00000000" w:rsidRPr="00000000">
              <w:rPr>
                <w:rFonts w:ascii="Aptos" w:cs="Aptos" w:eastAsia="Aptos" w:hAnsi="Aptos"/>
                <w:b w:val="1"/>
                <w:bCs w:val="1"/>
                <w:i w:val="0"/>
                <w:iCs w:val="0"/>
                <w:color w:val="7a1f3d"/>
                <w:sz w:val="12"/>
                <w:szCs w:val="12"/>
                <w:rtl w:val="0"/>
              </w:rPr>
              <w:t xml:space="preserve">ZTAX-CONT-REQ-0016</w:t>
            </w:r>
            <w:r w:rsidDel="00000000" w:rsidR="00000000" w:rsidRPr="00000000">
              <w:rPr>
                <w:rtl w:val="0"/>
              </w:rPr>
            </w:r>
          </w:p>
        </w:tc>
        <w:tc>
          <w:tcPr>
            <w:tcMar>
              <w:top w:w="42.0" w:type="dxa"/>
              <w:bottom w:w="42.0" w:type="dxa"/>
            </w:tcMar>
          </w:tcPr>
          <w:p w:rsidR="00000000" w:rsidDel="00000000" w:rsidP="00000000" w:rsidRDefault="00000000" w:rsidRPr="00000000" w14:paraId="000002C3">
            <w:pPr>
              <w:rPr/>
            </w:pPr>
            <w:r w:rsidDel="00000000" w:rsidR="00000000" w:rsidRPr="00000000">
              <w:rPr>
                <w:rFonts w:ascii="Aptos" w:cs="Aptos" w:eastAsia="Aptos" w:hAnsi="Aptos"/>
                <w:b w:val="0"/>
                <w:bCs w:val="0"/>
                <w:i w:val="0"/>
                <w:iCs w:val="0"/>
                <w:color w:val="20242b"/>
                <w:sz w:val="12"/>
                <w:szCs w:val="12"/>
                <w:rtl w:val="0"/>
              </w:rPr>
              <w:t xml:space="preserve">Every material rule change MUST carry appropriate verification/golden tests.</w:t>
            </w:r>
            <w:r w:rsidDel="00000000" w:rsidR="00000000" w:rsidRPr="00000000">
              <w:rPr>
                <w:rtl w:val="0"/>
              </w:rPr>
            </w:r>
          </w:p>
        </w:tc>
        <w:tc>
          <w:tcPr>
            <w:tcMar>
              <w:top w:w="42.0" w:type="dxa"/>
              <w:bottom w:w="42.0" w:type="dxa"/>
            </w:tcMar>
          </w:tcPr>
          <w:p w:rsidR="00000000" w:rsidDel="00000000" w:rsidP="00000000" w:rsidRDefault="00000000" w:rsidRPr="00000000" w14:paraId="000002C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C5">
            <w:pPr>
              <w:rPr/>
            </w:pPr>
            <w:r w:rsidDel="00000000" w:rsidR="00000000" w:rsidRPr="00000000">
              <w:rPr>
                <w:rFonts w:ascii="Aptos" w:cs="Aptos" w:eastAsia="Aptos" w:hAnsi="Aptos"/>
                <w:b w:val="0"/>
                <w:bCs w:val="0"/>
                <w:i w:val="0"/>
                <w:iCs w:val="0"/>
                <w:color w:val="20242b"/>
                <w:sz w:val="12"/>
                <w:szCs w:val="12"/>
                <w:rtl w:val="0"/>
              </w:rPr>
              <w:t xml:space="preserve">QA</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C6">
            <w:pPr>
              <w:rPr/>
            </w:pPr>
            <w:r w:rsidDel="00000000" w:rsidR="00000000" w:rsidRPr="00000000">
              <w:rPr>
                <w:rFonts w:ascii="Aptos" w:cs="Aptos" w:eastAsia="Aptos" w:hAnsi="Aptos"/>
                <w:b w:val="1"/>
                <w:bCs w:val="1"/>
                <w:i w:val="0"/>
                <w:iCs w:val="0"/>
                <w:color w:val="7a1f3d"/>
                <w:sz w:val="12"/>
                <w:szCs w:val="12"/>
                <w:rtl w:val="0"/>
              </w:rPr>
              <w:t xml:space="preserve">ZTAX-CONT-REQ-0017</w:t>
            </w:r>
            <w:r w:rsidDel="00000000" w:rsidR="00000000" w:rsidRPr="00000000">
              <w:rPr>
                <w:rtl w:val="0"/>
              </w:rPr>
            </w:r>
          </w:p>
        </w:tc>
        <w:tc>
          <w:tcPr>
            <w:tcMar>
              <w:top w:w="42.0" w:type="dxa"/>
              <w:bottom w:w="42.0" w:type="dxa"/>
            </w:tcMar>
          </w:tcPr>
          <w:p w:rsidR="00000000" w:rsidDel="00000000" w:rsidP="00000000" w:rsidRDefault="00000000" w:rsidRPr="00000000" w14:paraId="000002C7">
            <w:pPr>
              <w:rPr/>
            </w:pPr>
            <w:r w:rsidDel="00000000" w:rsidR="00000000" w:rsidRPr="00000000">
              <w:rPr>
                <w:rFonts w:ascii="Aptos" w:cs="Aptos" w:eastAsia="Aptos" w:hAnsi="Aptos"/>
                <w:b w:val="0"/>
                <w:bCs w:val="0"/>
                <w:i w:val="0"/>
                <w:iCs w:val="0"/>
                <w:color w:val="20242b"/>
                <w:sz w:val="12"/>
                <w:szCs w:val="12"/>
                <w:rtl w:val="0"/>
              </w:rPr>
              <w:t xml:space="preserve">Mandatory golden suites MUST pass before PRODUCTION promotion.</w:t>
            </w:r>
            <w:r w:rsidDel="00000000" w:rsidR="00000000" w:rsidRPr="00000000">
              <w:rPr>
                <w:rtl w:val="0"/>
              </w:rPr>
            </w:r>
          </w:p>
        </w:tc>
        <w:tc>
          <w:tcPr>
            <w:tcMar>
              <w:top w:w="42.0" w:type="dxa"/>
              <w:bottom w:w="42.0" w:type="dxa"/>
            </w:tcMar>
          </w:tcPr>
          <w:p w:rsidR="00000000" w:rsidDel="00000000" w:rsidP="00000000" w:rsidRDefault="00000000" w:rsidRPr="00000000" w14:paraId="000002C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C9">
            <w:pPr>
              <w:rPr/>
            </w:pPr>
            <w:r w:rsidDel="00000000" w:rsidR="00000000" w:rsidRPr="00000000">
              <w:rPr>
                <w:rFonts w:ascii="Aptos" w:cs="Aptos" w:eastAsia="Aptos" w:hAnsi="Aptos"/>
                <w:b w:val="0"/>
                <w:bCs w:val="0"/>
                <w:i w:val="0"/>
                <w:iCs w:val="0"/>
                <w:color w:val="20242b"/>
                <w:sz w:val="12"/>
                <w:szCs w:val="12"/>
                <w:rtl w:val="0"/>
              </w:rPr>
              <w:t xml:space="preserve">QA</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CA">
            <w:pPr>
              <w:rPr/>
            </w:pPr>
            <w:r w:rsidDel="00000000" w:rsidR="00000000" w:rsidRPr="00000000">
              <w:rPr>
                <w:rFonts w:ascii="Aptos" w:cs="Aptos" w:eastAsia="Aptos" w:hAnsi="Aptos"/>
                <w:b w:val="1"/>
                <w:bCs w:val="1"/>
                <w:i w:val="0"/>
                <w:iCs w:val="0"/>
                <w:color w:val="7a1f3d"/>
                <w:sz w:val="12"/>
                <w:szCs w:val="12"/>
                <w:rtl w:val="0"/>
              </w:rPr>
              <w:t xml:space="preserve">ZTAX-CONT-REQ-0018</w:t>
            </w:r>
            <w:r w:rsidDel="00000000" w:rsidR="00000000" w:rsidRPr="00000000">
              <w:rPr>
                <w:rtl w:val="0"/>
              </w:rPr>
            </w:r>
          </w:p>
        </w:tc>
        <w:tc>
          <w:tcPr>
            <w:tcMar>
              <w:top w:w="42.0" w:type="dxa"/>
              <w:bottom w:w="42.0" w:type="dxa"/>
            </w:tcMar>
          </w:tcPr>
          <w:p w:rsidR="00000000" w:rsidDel="00000000" w:rsidP="00000000" w:rsidRDefault="00000000" w:rsidRPr="00000000" w14:paraId="000002CB">
            <w:pPr>
              <w:rPr/>
            </w:pPr>
            <w:r w:rsidDel="00000000" w:rsidR="00000000" w:rsidRPr="00000000">
              <w:rPr>
                <w:rFonts w:ascii="Aptos" w:cs="Aptos" w:eastAsia="Aptos" w:hAnsi="Aptos"/>
                <w:b w:val="0"/>
                <w:bCs w:val="0"/>
                <w:i w:val="0"/>
                <w:iCs w:val="0"/>
                <w:color w:val="20242b"/>
                <w:sz w:val="12"/>
                <w:szCs w:val="12"/>
                <w:rtl w:val="0"/>
              </w:rPr>
              <w:t xml:space="preserve">A PRODUCTION pack MUST have an active monitoring inventory for required sources.</w:t>
            </w:r>
            <w:r w:rsidDel="00000000" w:rsidR="00000000" w:rsidRPr="00000000">
              <w:rPr>
                <w:rtl w:val="0"/>
              </w:rPr>
            </w:r>
          </w:p>
        </w:tc>
        <w:tc>
          <w:tcPr>
            <w:tcMar>
              <w:top w:w="42.0" w:type="dxa"/>
              <w:bottom w:w="42.0" w:type="dxa"/>
            </w:tcMar>
          </w:tcPr>
          <w:p w:rsidR="00000000" w:rsidDel="00000000" w:rsidP="00000000" w:rsidRDefault="00000000" w:rsidRPr="00000000" w14:paraId="000002CC">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2CD">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CE">
            <w:pPr>
              <w:rPr/>
            </w:pPr>
            <w:r w:rsidDel="00000000" w:rsidR="00000000" w:rsidRPr="00000000">
              <w:rPr>
                <w:rFonts w:ascii="Aptos" w:cs="Aptos" w:eastAsia="Aptos" w:hAnsi="Aptos"/>
                <w:b w:val="1"/>
                <w:bCs w:val="1"/>
                <w:i w:val="0"/>
                <w:iCs w:val="0"/>
                <w:color w:val="7a1f3d"/>
                <w:sz w:val="12"/>
                <w:szCs w:val="12"/>
                <w:rtl w:val="0"/>
              </w:rPr>
              <w:t xml:space="preserve">ZTAX-CONT-REQ-0019</w:t>
            </w:r>
            <w:r w:rsidDel="00000000" w:rsidR="00000000" w:rsidRPr="00000000">
              <w:rPr>
                <w:rtl w:val="0"/>
              </w:rPr>
            </w:r>
          </w:p>
        </w:tc>
        <w:tc>
          <w:tcPr>
            <w:tcMar>
              <w:top w:w="42.0" w:type="dxa"/>
              <w:bottom w:w="42.0" w:type="dxa"/>
            </w:tcMar>
          </w:tcPr>
          <w:p w:rsidR="00000000" w:rsidDel="00000000" w:rsidP="00000000" w:rsidRDefault="00000000" w:rsidRPr="00000000" w14:paraId="000002CF">
            <w:pPr>
              <w:rPr/>
            </w:pPr>
            <w:r w:rsidDel="00000000" w:rsidR="00000000" w:rsidRPr="00000000">
              <w:rPr>
                <w:rFonts w:ascii="Aptos" w:cs="Aptos" w:eastAsia="Aptos" w:hAnsi="Aptos"/>
                <w:b w:val="0"/>
                <w:bCs w:val="0"/>
                <w:i w:val="0"/>
                <w:iCs w:val="0"/>
                <w:color w:val="20242b"/>
                <w:sz w:val="12"/>
                <w:szCs w:val="12"/>
                <w:rtl w:val="0"/>
              </w:rPr>
              <w:t xml:space="preserve">Source monitoring failures MUST create an operational/content-health event.</w:t>
            </w:r>
            <w:r w:rsidDel="00000000" w:rsidR="00000000" w:rsidRPr="00000000">
              <w:rPr>
                <w:rtl w:val="0"/>
              </w:rPr>
            </w:r>
          </w:p>
        </w:tc>
        <w:tc>
          <w:tcPr>
            <w:tcMar>
              <w:top w:w="42.0" w:type="dxa"/>
              <w:bottom w:w="42.0" w:type="dxa"/>
            </w:tcMar>
          </w:tcPr>
          <w:p w:rsidR="00000000" w:rsidDel="00000000" w:rsidP="00000000" w:rsidRDefault="00000000" w:rsidRPr="00000000" w14:paraId="000002D0">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2.0" w:type="dxa"/>
              <w:bottom w:w="42.0" w:type="dxa"/>
            </w:tcMar>
          </w:tcPr>
          <w:p w:rsidR="00000000" w:rsidDel="00000000" w:rsidP="00000000" w:rsidRDefault="00000000" w:rsidRPr="00000000" w14:paraId="000002D1">
            <w:pPr>
              <w:rPr/>
            </w:pPr>
            <w:r w:rsidDel="00000000" w:rsidR="00000000" w:rsidRPr="00000000">
              <w:rPr>
                <w:rFonts w:ascii="Aptos" w:cs="Aptos" w:eastAsia="Aptos" w:hAnsi="Aptos"/>
                <w:b w:val="0"/>
                <w:bCs w:val="0"/>
                <w:i w:val="0"/>
                <w:iCs w:val="0"/>
                <w:color w:val="20242b"/>
                <w:sz w:val="12"/>
                <w:szCs w:val="12"/>
                <w:rtl w:val="0"/>
              </w:rPr>
              <w:t xml:space="preserve">DEVOPS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D2">
            <w:pPr>
              <w:rPr/>
            </w:pPr>
            <w:r w:rsidDel="00000000" w:rsidR="00000000" w:rsidRPr="00000000">
              <w:rPr>
                <w:rFonts w:ascii="Aptos" w:cs="Aptos" w:eastAsia="Aptos" w:hAnsi="Aptos"/>
                <w:b w:val="1"/>
                <w:bCs w:val="1"/>
                <w:i w:val="0"/>
                <w:iCs w:val="0"/>
                <w:color w:val="7a1f3d"/>
                <w:sz w:val="12"/>
                <w:szCs w:val="12"/>
                <w:rtl w:val="0"/>
              </w:rPr>
              <w:t xml:space="preserve">ZTAX-CONT-REQ-0020</w:t>
            </w:r>
            <w:r w:rsidDel="00000000" w:rsidR="00000000" w:rsidRPr="00000000">
              <w:rPr>
                <w:rtl w:val="0"/>
              </w:rPr>
            </w:r>
          </w:p>
        </w:tc>
        <w:tc>
          <w:tcPr>
            <w:tcMar>
              <w:top w:w="42.0" w:type="dxa"/>
              <w:bottom w:w="42.0" w:type="dxa"/>
            </w:tcMar>
          </w:tcPr>
          <w:p w:rsidR="00000000" w:rsidDel="00000000" w:rsidP="00000000" w:rsidRDefault="00000000" w:rsidRPr="00000000" w14:paraId="000002D3">
            <w:pPr>
              <w:rPr/>
            </w:pPr>
            <w:r w:rsidDel="00000000" w:rsidR="00000000" w:rsidRPr="00000000">
              <w:rPr>
                <w:rFonts w:ascii="Aptos" w:cs="Aptos" w:eastAsia="Aptos" w:hAnsi="Aptos"/>
                <w:b w:val="0"/>
                <w:bCs w:val="0"/>
                <w:i w:val="0"/>
                <w:iCs w:val="0"/>
                <w:color w:val="20242b"/>
                <w:sz w:val="12"/>
                <w:szCs w:val="12"/>
                <w:rtl w:val="0"/>
              </w:rPr>
              <w:t xml:space="preserve">Source licensing terms MUST be linked to pack components where third-party rights affect use/distribution.</w:t>
            </w:r>
            <w:r w:rsidDel="00000000" w:rsidR="00000000" w:rsidRPr="00000000">
              <w:rPr>
                <w:rtl w:val="0"/>
              </w:rPr>
            </w:r>
          </w:p>
        </w:tc>
        <w:tc>
          <w:tcPr>
            <w:tcMar>
              <w:top w:w="42.0" w:type="dxa"/>
              <w:bottom w:w="42.0" w:type="dxa"/>
            </w:tcMar>
          </w:tcPr>
          <w:p w:rsidR="00000000" w:rsidDel="00000000" w:rsidP="00000000" w:rsidRDefault="00000000" w:rsidRPr="00000000" w14:paraId="000002D4">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2D5">
            <w:pPr>
              <w:rPr/>
            </w:pPr>
            <w:r w:rsidDel="00000000" w:rsidR="00000000" w:rsidRPr="00000000">
              <w:rPr>
                <w:rFonts w:ascii="Aptos" w:cs="Aptos" w:eastAsia="Aptos" w:hAnsi="Aptos"/>
                <w:b w:val="0"/>
                <w:bCs w:val="0"/>
                <w:i w:val="0"/>
                <w:iCs w:val="0"/>
                <w:color w:val="20242b"/>
                <w:sz w:val="12"/>
                <w:szCs w:val="12"/>
                <w:rtl w:val="0"/>
              </w:rPr>
              <w:t xml:space="preserve">SRC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D6">
            <w:pPr>
              <w:rPr/>
            </w:pPr>
            <w:r w:rsidDel="00000000" w:rsidR="00000000" w:rsidRPr="00000000">
              <w:rPr>
                <w:rFonts w:ascii="Aptos" w:cs="Aptos" w:eastAsia="Aptos" w:hAnsi="Aptos"/>
                <w:b w:val="1"/>
                <w:bCs w:val="1"/>
                <w:i w:val="0"/>
                <w:iCs w:val="0"/>
                <w:color w:val="7a1f3d"/>
                <w:sz w:val="12"/>
                <w:szCs w:val="12"/>
                <w:rtl w:val="0"/>
              </w:rPr>
              <w:t xml:space="preserve">ZTAX-CONT-REQ-0021</w:t>
            </w:r>
            <w:r w:rsidDel="00000000" w:rsidR="00000000" w:rsidRPr="00000000">
              <w:rPr>
                <w:rtl w:val="0"/>
              </w:rPr>
            </w:r>
          </w:p>
        </w:tc>
        <w:tc>
          <w:tcPr>
            <w:tcMar>
              <w:top w:w="42.0" w:type="dxa"/>
              <w:bottom w:w="42.0" w:type="dxa"/>
            </w:tcMar>
          </w:tcPr>
          <w:p w:rsidR="00000000" w:rsidDel="00000000" w:rsidP="00000000" w:rsidRDefault="00000000" w:rsidRPr="00000000" w14:paraId="000002D7">
            <w:pPr>
              <w:rPr/>
            </w:pPr>
            <w:r w:rsidDel="00000000" w:rsidR="00000000" w:rsidRPr="00000000">
              <w:rPr>
                <w:rFonts w:ascii="Aptos" w:cs="Aptos" w:eastAsia="Aptos" w:hAnsi="Aptos"/>
                <w:b w:val="0"/>
                <w:bCs w:val="0"/>
                <w:i w:val="0"/>
                <w:iCs w:val="0"/>
                <w:color w:val="20242b"/>
                <w:sz w:val="12"/>
                <w:szCs w:val="12"/>
                <w:rtl w:val="0"/>
              </w:rPr>
              <w:t xml:space="preserve">A pack MUST NOT be distributed to a deployment mode prohibited by source/licensing rights.</w:t>
            </w:r>
            <w:r w:rsidDel="00000000" w:rsidR="00000000" w:rsidRPr="00000000">
              <w:rPr>
                <w:rtl w:val="0"/>
              </w:rPr>
            </w:r>
          </w:p>
        </w:tc>
        <w:tc>
          <w:tcPr>
            <w:tcMar>
              <w:top w:w="42.0" w:type="dxa"/>
              <w:bottom w:w="42.0" w:type="dxa"/>
            </w:tcMar>
          </w:tcPr>
          <w:p w:rsidR="00000000" w:rsidDel="00000000" w:rsidP="00000000" w:rsidRDefault="00000000" w:rsidRPr="00000000" w14:paraId="000002D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D9">
            <w:pPr>
              <w:rPr/>
            </w:pPr>
            <w:r w:rsidDel="00000000" w:rsidR="00000000" w:rsidRPr="00000000">
              <w:rPr>
                <w:rFonts w:ascii="Aptos" w:cs="Aptos" w:eastAsia="Aptos" w:hAnsi="Aptos"/>
                <w:b w:val="0"/>
                <w:bCs w:val="0"/>
                <w:i w:val="0"/>
                <w:iCs w:val="0"/>
                <w:color w:val="20242b"/>
                <w:sz w:val="12"/>
                <w:szCs w:val="12"/>
                <w:rtl w:val="0"/>
              </w:rPr>
              <w:t xml:space="preserve">SRC/SEC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DA">
            <w:pPr>
              <w:rPr/>
            </w:pPr>
            <w:r w:rsidDel="00000000" w:rsidR="00000000" w:rsidRPr="00000000">
              <w:rPr>
                <w:rFonts w:ascii="Aptos" w:cs="Aptos" w:eastAsia="Aptos" w:hAnsi="Aptos"/>
                <w:b w:val="1"/>
                <w:bCs w:val="1"/>
                <w:i w:val="0"/>
                <w:iCs w:val="0"/>
                <w:color w:val="7a1f3d"/>
                <w:sz w:val="12"/>
                <w:szCs w:val="12"/>
                <w:rtl w:val="0"/>
              </w:rPr>
              <w:t xml:space="preserve">ZTAX-CONT-REQ-0022</w:t>
            </w:r>
            <w:r w:rsidDel="00000000" w:rsidR="00000000" w:rsidRPr="00000000">
              <w:rPr>
                <w:rtl w:val="0"/>
              </w:rPr>
            </w:r>
          </w:p>
        </w:tc>
        <w:tc>
          <w:tcPr>
            <w:tcMar>
              <w:top w:w="42.0" w:type="dxa"/>
              <w:bottom w:w="42.0" w:type="dxa"/>
            </w:tcMar>
          </w:tcPr>
          <w:p w:rsidR="00000000" w:rsidDel="00000000" w:rsidP="00000000" w:rsidRDefault="00000000" w:rsidRPr="00000000" w14:paraId="000002DB">
            <w:pPr>
              <w:rPr/>
            </w:pPr>
            <w:r w:rsidDel="00000000" w:rsidR="00000000" w:rsidRPr="00000000">
              <w:rPr>
                <w:rFonts w:ascii="Aptos" w:cs="Aptos" w:eastAsia="Aptos" w:hAnsi="Aptos"/>
                <w:b w:val="0"/>
                <w:bCs w:val="0"/>
                <w:i w:val="0"/>
                <w:iCs w:val="0"/>
                <w:color w:val="20242b"/>
                <w:sz w:val="12"/>
                <w:szCs w:val="12"/>
                <w:rtl w:val="0"/>
              </w:rPr>
              <w:t xml:space="preserve">Production bundles MUST be immutable and cryptographically signed.</w:t>
            </w:r>
            <w:r w:rsidDel="00000000" w:rsidR="00000000" w:rsidRPr="00000000">
              <w:rPr>
                <w:rtl w:val="0"/>
              </w:rPr>
            </w:r>
          </w:p>
        </w:tc>
        <w:tc>
          <w:tcPr>
            <w:tcMar>
              <w:top w:w="42.0" w:type="dxa"/>
              <w:bottom w:w="42.0" w:type="dxa"/>
            </w:tcMar>
          </w:tcPr>
          <w:p w:rsidR="00000000" w:rsidDel="00000000" w:rsidP="00000000" w:rsidRDefault="00000000" w:rsidRPr="00000000" w14:paraId="000002D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DD">
            <w:pPr>
              <w:rPr/>
            </w:pPr>
            <w:r w:rsidDel="00000000" w:rsidR="00000000" w:rsidRPr="00000000">
              <w:rPr>
                <w:rFonts w:ascii="Aptos" w:cs="Aptos" w:eastAsia="Aptos" w:hAnsi="Aptos"/>
                <w:b w:val="0"/>
                <w:bCs w:val="0"/>
                <w:i w:val="0"/>
                <w:iCs w:val="0"/>
                <w:color w:val="20242b"/>
                <w:sz w:val="12"/>
                <w:szCs w:val="12"/>
                <w:rtl w:val="0"/>
              </w:rPr>
              <w:t xml:space="preserve">EVID/SEC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DE">
            <w:pPr>
              <w:rPr/>
            </w:pPr>
            <w:r w:rsidDel="00000000" w:rsidR="00000000" w:rsidRPr="00000000">
              <w:rPr>
                <w:rFonts w:ascii="Aptos" w:cs="Aptos" w:eastAsia="Aptos" w:hAnsi="Aptos"/>
                <w:b w:val="1"/>
                <w:bCs w:val="1"/>
                <w:i w:val="0"/>
                <w:iCs w:val="0"/>
                <w:color w:val="7a1f3d"/>
                <w:sz w:val="12"/>
                <w:szCs w:val="12"/>
                <w:rtl w:val="0"/>
              </w:rPr>
              <w:t xml:space="preserve">ZTAX-CONT-REQ-0023</w:t>
            </w:r>
            <w:r w:rsidDel="00000000" w:rsidR="00000000" w:rsidRPr="00000000">
              <w:rPr>
                <w:rtl w:val="0"/>
              </w:rPr>
            </w:r>
          </w:p>
        </w:tc>
        <w:tc>
          <w:tcPr>
            <w:tcMar>
              <w:top w:w="42.0" w:type="dxa"/>
              <w:bottom w:w="42.0" w:type="dxa"/>
            </w:tcMar>
          </w:tcPr>
          <w:p w:rsidR="00000000" w:rsidDel="00000000" w:rsidP="00000000" w:rsidRDefault="00000000" w:rsidRPr="00000000" w14:paraId="000002DF">
            <w:pPr>
              <w:rPr/>
            </w:pPr>
            <w:r w:rsidDel="00000000" w:rsidR="00000000" w:rsidRPr="00000000">
              <w:rPr>
                <w:rFonts w:ascii="Aptos" w:cs="Aptos" w:eastAsia="Aptos" w:hAnsi="Aptos"/>
                <w:b w:val="0"/>
                <w:bCs w:val="0"/>
                <w:i w:val="0"/>
                <w:iCs w:val="0"/>
                <w:color w:val="20242b"/>
                <w:sz w:val="12"/>
                <w:szCs w:val="12"/>
                <w:rtl w:val="0"/>
              </w:rPr>
              <w:t xml:space="preserve">Runtime activation MUST verify bundle signature and compatibility.</w:t>
            </w:r>
            <w:r w:rsidDel="00000000" w:rsidR="00000000" w:rsidRPr="00000000">
              <w:rPr>
                <w:rtl w:val="0"/>
              </w:rPr>
            </w:r>
          </w:p>
        </w:tc>
        <w:tc>
          <w:tcPr>
            <w:tcMar>
              <w:top w:w="42.0" w:type="dxa"/>
              <w:bottom w:w="42.0" w:type="dxa"/>
            </w:tcMar>
          </w:tcPr>
          <w:p w:rsidR="00000000" w:rsidDel="00000000" w:rsidP="00000000" w:rsidRDefault="00000000" w:rsidRPr="00000000" w14:paraId="000002E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E1">
            <w:pPr>
              <w:rPr/>
            </w:pPr>
            <w:r w:rsidDel="00000000" w:rsidR="00000000" w:rsidRPr="00000000">
              <w:rPr>
                <w:rFonts w:ascii="Aptos" w:cs="Aptos" w:eastAsia="Aptos" w:hAnsi="Aptos"/>
                <w:b w:val="0"/>
                <w:bCs w:val="0"/>
                <w:i w:val="0"/>
                <w:iCs w:val="0"/>
                <w:color w:val="20242b"/>
                <w:sz w:val="12"/>
                <w:szCs w:val="12"/>
                <w:rtl w:val="0"/>
              </w:rPr>
              <w:t xml:space="preserve">ARCH</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E2">
            <w:pPr>
              <w:rPr/>
            </w:pPr>
            <w:r w:rsidDel="00000000" w:rsidR="00000000" w:rsidRPr="00000000">
              <w:rPr>
                <w:rFonts w:ascii="Aptos" w:cs="Aptos" w:eastAsia="Aptos" w:hAnsi="Aptos"/>
                <w:b w:val="1"/>
                <w:bCs w:val="1"/>
                <w:i w:val="0"/>
                <w:iCs w:val="0"/>
                <w:color w:val="7a1f3d"/>
                <w:sz w:val="12"/>
                <w:szCs w:val="12"/>
                <w:rtl w:val="0"/>
              </w:rPr>
              <w:t xml:space="preserve">ZTAX-CONT-REQ-0024</w:t>
            </w:r>
            <w:r w:rsidDel="00000000" w:rsidR="00000000" w:rsidRPr="00000000">
              <w:rPr>
                <w:rtl w:val="0"/>
              </w:rPr>
            </w:r>
          </w:p>
        </w:tc>
        <w:tc>
          <w:tcPr>
            <w:tcMar>
              <w:top w:w="42.0" w:type="dxa"/>
              <w:bottom w:w="42.0" w:type="dxa"/>
            </w:tcMar>
          </w:tcPr>
          <w:p w:rsidR="00000000" w:rsidDel="00000000" w:rsidP="00000000" w:rsidRDefault="00000000" w:rsidRPr="00000000" w14:paraId="000002E3">
            <w:pPr>
              <w:rPr/>
            </w:pPr>
            <w:r w:rsidDel="00000000" w:rsidR="00000000" w:rsidRPr="00000000">
              <w:rPr>
                <w:rFonts w:ascii="Aptos" w:cs="Aptos" w:eastAsia="Aptos" w:hAnsi="Aptos"/>
                <w:b w:val="0"/>
                <w:bCs w:val="0"/>
                <w:i w:val="0"/>
                <w:iCs w:val="0"/>
                <w:color w:val="20242b"/>
                <w:sz w:val="12"/>
                <w:szCs w:val="12"/>
                <w:rtl w:val="0"/>
              </w:rPr>
              <w:t xml:space="preserve">Historical superseded bundles MUST remain retrievable for authorized replay.</w:t>
            </w:r>
            <w:r w:rsidDel="00000000" w:rsidR="00000000" w:rsidRPr="00000000">
              <w:rPr>
                <w:rtl w:val="0"/>
              </w:rPr>
            </w:r>
          </w:p>
        </w:tc>
        <w:tc>
          <w:tcPr>
            <w:tcMar>
              <w:top w:w="42.0" w:type="dxa"/>
              <w:bottom w:w="42.0" w:type="dxa"/>
            </w:tcMar>
          </w:tcPr>
          <w:p w:rsidR="00000000" w:rsidDel="00000000" w:rsidP="00000000" w:rsidRDefault="00000000" w:rsidRPr="00000000" w14:paraId="000002E4">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2.0" w:type="dxa"/>
              <w:bottom w:w="42.0" w:type="dxa"/>
            </w:tcMar>
          </w:tcPr>
          <w:p w:rsidR="00000000" w:rsidDel="00000000" w:rsidP="00000000" w:rsidRDefault="00000000" w:rsidRPr="00000000" w14:paraId="000002E5">
            <w:pPr>
              <w:rPr/>
            </w:pPr>
            <w:r w:rsidDel="00000000" w:rsidR="00000000" w:rsidRPr="00000000">
              <w:rPr>
                <w:rFonts w:ascii="Aptos" w:cs="Aptos" w:eastAsia="Aptos" w:hAnsi="Aptos"/>
                <w:b w:val="0"/>
                <w:bCs w:val="0"/>
                <w:i w:val="0"/>
                <w:iCs w:val="0"/>
                <w:color w:val="20242b"/>
                <w:sz w:val="12"/>
                <w:szCs w:val="12"/>
                <w:rtl w:val="0"/>
              </w:rPr>
              <w:t xml:space="preserve">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E6">
            <w:pPr>
              <w:rPr/>
            </w:pPr>
            <w:r w:rsidDel="00000000" w:rsidR="00000000" w:rsidRPr="00000000">
              <w:rPr>
                <w:rFonts w:ascii="Aptos" w:cs="Aptos" w:eastAsia="Aptos" w:hAnsi="Aptos"/>
                <w:b w:val="1"/>
                <w:bCs w:val="1"/>
                <w:i w:val="0"/>
                <w:iCs w:val="0"/>
                <w:color w:val="7a1f3d"/>
                <w:sz w:val="12"/>
                <w:szCs w:val="12"/>
                <w:rtl w:val="0"/>
              </w:rPr>
              <w:t xml:space="preserve">ZTAX-CONT-REQ-0025</w:t>
            </w:r>
            <w:r w:rsidDel="00000000" w:rsidR="00000000" w:rsidRPr="00000000">
              <w:rPr>
                <w:rtl w:val="0"/>
              </w:rPr>
            </w:r>
          </w:p>
        </w:tc>
        <w:tc>
          <w:tcPr>
            <w:tcMar>
              <w:top w:w="42.0" w:type="dxa"/>
              <w:bottom w:w="42.0" w:type="dxa"/>
            </w:tcMar>
          </w:tcPr>
          <w:p w:rsidR="00000000" w:rsidDel="00000000" w:rsidP="00000000" w:rsidRDefault="00000000" w:rsidRPr="00000000" w14:paraId="000002E7">
            <w:pPr>
              <w:rPr/>
            </w:pPr>
            <w:r w:rsidDel="00000000" w:rsidR="00000000" w:rsidRPr="00000000">
              <w:rPr>
                <w:rFonts w:ascii="Aptos" w:cs="Aptos" w:eastAsia="Aptos" w:hAnsi="Aptos"/>
                <w:b w:val="0"/>
                <w:bCs w:val="0"/>
                <w:i w:val="0"/>
                <w:iCs w:val="0"/>
                <w:color w:val="20242b"/>
                <w:sz w:val="12"/>
                <w:szCs w:val="12"/>
                <w:rtl w:val="0"/>
              </w:rPr>
              <w:t xml:space="preserve">A runtime MUST NOT activate a future-effective rule before its effective window.</w:t>
            </w:r>
            <w:r w:rsidDel="00000000" w:rsidR="00000000" w:rsidRPr="00000000">
              <w:rPr>
                <w:rtl w:val="0"/>
              </w:rPr>
            </w:r>
          </w:p>
        </w:tc>
        <w:tc>
          <w:tcPr>
            <w:tcMar>
              <w:top w:w="42.0" w:type="dxa"/>
              <w:bottom w:w="42.0" w:type="dxa"/>
            </w:tcMar>
          </w:tcPr>
          <w:p w:rsidR="00000000" w:rsidDel="00000000" w:rsidP="00000000" w:rsidRDefault="00000000" w:rsidRPr="00000000" w14:paraId="000002E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E9">
            <w:pPr>
              <w:rPr/>
            </w:pPr>
            <w:r w:rsidDel="00000000" w:rsidR="00000000" w:rsidRPr="00000000">
              <w:rPr>
                <w:rFonts w:ascii="Aptos" w:cs="Aptos" w:eastAsia="Aptos" w:hAnsi="Aptos"/>
                <w:b w:val="0"/>
                <w:bCs w:val="0"/>
                <w:i w:val="0"/>
                <w:iCs w:val="0"/>
                <w:color w:val="20242b"/>
                <w:sz w:val="12"/>
                <w:szCs w:val="12"/>
                <w:rtl w:val="0"/>
              </w:rPr>
              <w:t xml:space="preserve">DET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EA">
            <w:pPr>
              <w:rPr/>
            </w:pPr>
            <w:r w:rsidDel="00000000" w:rsidR="00000000" w:rsidRPr="00000000">
              <w:rPr>
                <w:rFonts w:ascii="Aptos" w:cs="Aptos" w:eastAsia="Aptos" w:hAnsi="Aptos"/>
                <w:b w:val="1"/>
                <w:bCs w:val="1"/>
                <w:i w:val="0"/>
                <w:iCs w:val="0"/>
                <w:color w:val="7a1f3d"/>
                <w:sz w:val="12"/>
                <w:szCs w:val="12"/>
                <w:rtl w:val="0"/>
              </w:rPr>
              <w:t xml:space="preserve">ZTAX-CONT-REQ-0026</w:t>
            </w:r>
            <w:r w:rsidDel="00000000" w:rsidR="00000000" w:rsidRPr="00000000">
              <w:rPr>
                <w:rtl w:val="0"/>
              </w:rPr>
            </w:r>
          </w:p>
        </w:tc>
        <w:tc>
          <w:tcPr>
            <w:tcMar>
              <w:top w:w="42.0" w:type="dxa"/>
              <w:bottom w:w="42.0" w:type="dxa"/>
            </w:tcMar>
          </w:tcPr>
          <w:p w:rsidR="00000000" w:rsidDel="00000000" w:rsidP="00000000" w:rsidRDefault="00000000" w:rsidRPr="00000000" w14:paraId="000002EB">
            <w:pPr>
              <w:rPr/>
            </w:pPr>
            <w:r w:rsidDel="00000000" w:rsidR="00000000" w:rsidRPr="00000000">
              <w:rPr>
                <w:rFonts w:ascii="Aptos" w:cs="Aptos" w:eastAsia="Aptos" w:hAnsi="Aptos"/>
                <w:b w:val="0"/>
                <w:bCs w:val="0"/>
                <w:i w:val="0"/>
                <w:iCs w:val="0"/>
                <w:color w:val="20242b"/>
                <w:sz w:val="12"/>
                <w:szCs w:val="12"/>
                <w:rtl w:val="0"/>
              </w:rPr>
              <w:t xml:space="preserve">Retroactive content changes MUST NOT overwrite historical knowledge-time records.</w:t>
            </w:r>
            <w:r w:rsidDel="00000000" w:rsidR="00000000" w:rsidRPr="00000000">
              <w:rPr>
                <w:rtl w:val="0"/>
              </w:rPr>
            </w:r>
          </w:p>
        </w:tc>
        <w:tc>
          <w:tcPr>
            <w:tcMar>
              <w:top w:w="42.0" w:type="dxa"/>
              <w:bottom w:w="42.0" w:type="dxa"/>
            </w:tcMar>
          </w:tcPr>
          <w:p w:rsidR="00000000" w:rsidDel="00000000" w:rsidP="00000000" w:rsidRDefault="00000000" w:rsidRPr="00000000" w14:paraId="000002E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ED">
            <w:pPr>
              <w:rPr/>
            </w:pPr>
            <w:r w:rsidDel="00000000" w:rsidR="00000000" w:rsidRPr="00000000">
              <w:rPr>
                <w:rFonts w:ascii="Aptos" w:cs="Aptos" w:eastAsia="Aptos" w:hAnsi="Aptos"/>
                <w:b w:val="0"/>
                <w:bCs w:val="0"/>
                <w:i w:val="0"/>
                <w:iCs w:val="0"/>
                <w:color w:val="20242b"/>
                <w:sz w:val="12"/>
                <w:szCs w:val="12"/>
                <w:rtl w:val="0"/>
              </w:rPr>
              <w:t xml:space="preserve">DOM/EVID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EE">
            <w:pPr>
              <w:rPr/>
            </w:pPr>
            <w:r w:rsidDel="00000000" w:rsidR="00000000" w:rsidRPr="00000000">
              <w:rPr>
                <w:rFonts w:ascii="Aptos" w:cs="Aptos" w:eastAsia="Aptos" w:hAnsi="Aptos"/>
                <w:b w:val="1"/>
                <w:bCs w:val="1"/>
                <w:i w:val="0"/>
                <w:iCs w:val="0"/>
                <w:color w:val="7a1f3d"/>
                <w:sz w:val="12"/>
                <w:szCs w:val="12"/>
                <w:rtl w:val="0"/>
              </w:rPr>
              <w:t xml:space="preserve">ZTAX-CONT-REQ-0027</w:t>
            </w:r>
            <w:r w:rsidDel="00000000" w:rsidR="00000000" w:rsidRPr="00000000">
              <w:rPr>
                <w:rtl w:val="0"/>
              </w:rPr>
            </w:r>
          </w:p>
        </w:tc>
        <w:tc>
          <w:tcPr>
            <w:tcMar>
              <w:top w:w="42.0" w:type="dxa"/>
              <w:bottom w:w="42.0" w:type="dxa"/>
            </w:tcMar>
          </w:tcPr>
          <w:p w:rsidR="00000000" w:rsidDel="00000000" w:rsidP="00000000" w:rsidRDefault="00000000" w:rsidRPr="00000000" w14:paraId="000002EF">
            <w:pPr>
              <w:rPr/>
            </w:pPr>
            <w:r w:rsidDel="00000000" w:rsidR="00000000" w:rsidRPr="00000000">
              <w:rPr>
                <w:rFonts w:ascii="Aptos" w:cs="Aptos" w:eastAsia="Aptos" w:hAnsi="Aptos"/>
                <w:b w:val="0"/>
                <w:bCs w:val="0"/>
                <w:i w:val="0"/>
                <w:iCs w:val="0"/>
                <w:color w:val="20242b"/>
                <w:sz w:val="12"/>
                <w:szCs w:val="12"/>
                <w:rtl w:val="0"/>
              </w:rPr>
              <w:t xml:space="preserve">Customer overlays MUST NOT override mandatory legal constraints.</w:t>
            </w:r>
            <w:r w:rsidDel="00000000" w:rsidR="00000000" w:rsidRPr="00000000">
              <w:rPr>
                <w:rtl w:val="0"/>
              </w:rPr>
            </w:r>
          </w:p>
        </w:tc>
        <w:tc>
          <w:tcPr>
            <w:tcMar>
              <w:top w:w="42.0" w:type="dxa"/>
              <w:bottom w:w="42.0" w:type="dxa"/>
            </w:tcMar>
          </w:tcPr>
          <w:p w:rsidR="00000000" w:rsidDel="00000000" w:rsidP="00000000" w:rsidRDefault="00000000" w:rsidRPr="00000000" w14:paraId="000002F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F1">
            <w:pPr>
              <w:rPr/>
            </w:pPr>
            <w:r w:rsidDel="00000000" w:rsidR="00000000" w:rsidRPr="00000000">
              <w:rPr>
                <w:rFonts w:ascii="Aptos" w:cs="Aptos" w:eastAsia="Aptos" w:hAnsi="Aptos"/>
                <w:b w:val="0"/>
                <w:bCs w:val="0"/>
                <w:i w:val="0"/>
                <w:iCs w:val="0"/>
                <w:color w:val="20242b"/>
                <w:sz w:val="12"/>
                <w:szCs w:val="12"/>
                <w:rtl w:val="0"/>
              </w:rPr>
              <w:t xml:space="preserve">DOM/DET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F2">
            <w:pPr>
              <w:rPr/>
            </w:pPr>
            <w:r w:rsidDel="00000000" w:rsidR="00000000" w:rsidRPr="00000000">
              <w:rPr>
                <w:rFonts w:ascii="Aptos" w:cs="Aptos" w:eastAsia="Aptos" w:hAnsi="Aptos"/>
                <w:b w:val="1"/>
                <w:bCs w:val="1"/>
                <w:i w:val="0"/>
                <w:iCs w:val="0"/>
                <w:color w:val="7a1f3d"/>
                <w:sz w:val="12"/>
                <w:szCs w:val="12"/>
                <w:rtl w:val="0"/>
              </w:rPr>
              <w:t xml:space="preserve">ZTAX-CONT-REQ-0028</w:t>
            </w:r>
            <w:r w:rsidDel="00000000" w:rsidR="00000000" w:rsidRPr="00000000">
              <w:rPr>
                <w:rtl w:val="0"/>
              </w:rPr>
            </w:r>
          </w:p>
        </w:tc>
        <w:tc>
          <w:tcPr>
            <w:tcMar>
              <w:top w:w="42.0" w:type="dxa"/>
              <w:bottom w:w="42.0" w:type="dxa"/>
            </w:tcMar>
          </w:tcPr>
          <w:p w:rsidR="00000000" w:rsidDel="00000000" w:rsidP="00000000" w:rsidRDefault="00000000" w:rsidRPr="00000000" w14:paraId="000002F3">
            <w:pPr>
              <w:rPr/>
            </w:pPr>
            <w:r w:rsidDel="00000000" w:rsidR="00000000" w:rsidRPr="00000000">
              <w:rPr>
                <w:rFonts w:ascii="Aptos" w:cs="Aptos" w:eastAsia="Aptos" w:hAnsi="Aptos"/>
                <w:b w:val="0"/>
                <w:bCs w:val="0"/>
                <w:i w:val="0"/>
                <w:iCs w:val="0"/>
                <w:color w:val="20242b"/>
                <w:sz w:val="12"/>
                <w:szCs w:val="12"/>
                <w:rtl w:val="0"/>
              </w:rPr>
              <w:t xml:space="preserve">Customer-specific mappings MUST be tenant-isolated.</w:t>
            </w:r>
            <w:r w:rsidDel="00000000" w:rsidR="00000000" w:rsidRPr="00000000">
              <w:rPr>
                <w:rtl w:val="0"/>
              </w:rPr>
            </w:r>
          </w:p>
        </w:tc>
        <w:tc>
          <w:tcPr>
            <w:tcMar>
              <w:top w:w="42.0" w:type="dxa"/>
              <w:bottom w:w="42.0" w:type="dxa"/>
            </w:tcMar>
          </w:tcPr>
          <w:p w:rsidR="00000000" w:rsidDel="00000000" w:rsidP="00000000" w:rsidRDefault="00000000" w:rsidRPr="00000000" w14:paraId="000002F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F5">
            <w:pPr>
              <w:rPr/>
            </w:pPr>
            <w:r w:rsidDel="00000000" w:rsidR="00000000" w:rsidRPr="00000000">
              <w:rPr>
                <w:rFonts w:ascii="Aptos" w:cs="Aptos" w:eastAsia="Aptos" w:hAnsi="Aptos"/>
                <w:b w:val="0"/>
                <w:bCs w:val="0"/>
                <w:i w:val="0"/>
                <w:iCs w:val="0"/>
                <w:color w:val="20242b"/>
                <w:sz w:val="12"/>
                <w:szCs w:val="12"/>
                <w:rtl w:val="0"/>
              </w:rPr>
              <w:t xml:space="preserve">SEC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F6">
            <w:pPr>
              <w:rPr/>
            </w:pPr>
            <w:r w:rsidDel="00000000" w:rsidR="00000000" w:rsidRPr="00000000">
              <w:rPr>
                <w:rFonts w:ascii="Aptos" w:cs="Aptos" w:eastAsia="Aptos" w:hAnsi="Aptos"/>
                <w:b w:val="1"/>
                <w:bCs w:val="1"/>
                <w:i w:val="0"/>
                <w:iCs w:val="0"/>
                <w:color w:val="7a1f3d"/>
                <w:sz w:val="12"/>
                <w:szCs w:val="12"/>
                <w:rtl w:val="0"/>
              </w:rPr>
              <w:t xml:space="preserve">ZTAX-CONT-REQ-0029</w:t>
            </w:r>
            <w:r w:rsidDel="00000000" w:rsidR="00000000" w:rsidRPr="00000000">
              <w:rPr>
                <w:rtl w:val="0"/>
              </w:rPr>
            </w:r>
          </w:p>
        </w:tc>
        <w:tc>
          <w:tcPr>
            <w:tcMar>
              <w:top w:w="42.0" w:type="dxa"/>
              <w:bottom w:w="42.0" w:type="dxa"/>
            </w:tcMar>
          </w:tcPr>
          <w:p w:rsidR="00000000" w:rsidDel="00000000" w:rsidP="00000000" w:rsidRDefault="00000000" w:rsidRPr="00000000" w14:paraId="000002F7">
            <w:pPr>
              <w:rPr/>
            </w:pPr>
            <w:r w:rsidDel="00000000" w:rsidR="00000000" w:rsidRPr="00000000">
              <w:rPr>
                <w:rFonts w:ascii="Aptos" w:cs="Aptos" w:eastAsia="Aptos" w:hAnsi="Aptos"/>
                <w:b w:val="0"/>
                <w:bCs w:val="0"/>
                <w:i w:val="0"/>
                <w:iCs w:val="0"/>
                <w:color w:val="20242b"/>
                <w:sz w:val="12"/>
                <w:szCs w:val="12"/>
                <w:rtl w:val="0"/>
              </w:rPr>
              <w:t xml:space="preserve">Taxability and regulatory-revenue classifications MUST remain independent content dimensions.</w:t>
            </w:r>
            <w:r w:rsidDel="00000000" w:rsidR="00000000" w:rsidRPr="00000000">
              <w:rPr>
                <w:rtl w:val="0"/>
              </w:rPr>
            </w:r>
          </w:p>
        </w:tc>
        <w:tc>
          <w:tcPr>
            <w:tcMar>
              <w:top w:w="42.0" w:type="dxa"/>
              <w:bottom w:w="42.0" w:type="dxa"/>
            </w:tcMar>
          </w:tcPr>
          <w:p w:rsidR="00000000" w:rsidDel="00000000" w:rsidP="00000000" w:rsidRDefault="00000000" w:rsidRPr="00000000" w14:paraId="000002F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F9">
            <w:pPr>
              <w:rPr/>
            </w:pPr>
            <w:r w:rsidDel="00000000" w:rsidR="00000000" w:rsidRPr="00000000">
              <w:rPr>
                <w:rFonts w:ascii="Aptos" w:cs="Aptos" w:eastAsia="Aptos" w:hAnsi="Aptos"/>
                <w:b w:val="0"/>
                <w:bCs w:val="0"/>
                <w:i w:val="0"/>
                <w:iCs w:val="0"/>
                <w:color w:val="20242b"/>
                <w:sz w:val="12"/>
                <w:szCs w:val="12"/>
                <w:rtl w:val="0"/>
              </w:rPr>
              <w:t xml:space="preserve">CLS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FA">
            <w:pPr>
              <w:rPr/>
            </w:pPr>
            <w:r w:rsidDel="00000000" w:rsidR="00000000" w:rsidRPr="00000000">
              <w:rPr>
                <w:rFonts w:ascii="Aptos" w:cs="Aptos" w:eastAsia="Aptos" w:hAnsi="Aptos"/>
                <w:b w:val="1"/>
                <w:bCs w:val="1"/>
                <w:i w:val="0"/>
                <w:iCs w:val="0"/>
                <w:color w:val="7a1f3d"/>
                <w:sz w:val="12"/>
                <w:szCs w:val="12"/>
                <w:rtl w:val="0"/>
              </w:rPr>
              <w:t xml:space="preserve">ZTAX-CONT-REQ-0030</w:t>
            </w:r>
            <w:r w:rsidDel="00000000" w:rsidR="00000000" w:rsidRPr="00000000">
              <w:rPr>
                <w:rtl w:val="0"/>
              </w:rPr>
            </w:r>
          </w:p>
        </w:tc>
        <w:tc>
          <w:tcPr>
            <w:tcMar>
              <w:top w:w="42.0" w:type="dxa"/>
              <w:bottom w:w="42.0" w:type="dxa"/>
            </w:tcMar>
          </w:tcPr>
          <w:p w:rsidR="00000000" w:rsidDel="00000000" w:rsidP="00000000" w:rsidRDefault="00000000" w:rsidRPr="00000000" w14:paraId="000002FB">
            <w:pPr>
              <w:rPr/>
            </w:pPr>
            <w:r w:rsidDel="00000000" w:rsidR="00000000" w:rsidRPr="00000000">
              <w:rPr>
                <w:rFonts w:ascii="Aptos" w:cs="Aptos" w:eastAsia="Aptos" w:hAnsi="Aptos"/>
                <w:b w:val="0"/>
                <w:bCs w:val="0"/>
                <w:i w:val="0"/>
                <w:iCs w:val="0"/>
                <w:color w:val="20242b"/>
                <w:sz w:val="12"/>
                <w:szCs w:val="12"/>
                <w:rtl w:val="0"/>
              </w:rPr>
              <w:t xml:space="preserve">Responsibility content MUST resolve the five responsibility roles independently where applicable.</w:t>
            </w:r>
            <w:r w:rsidDel="00000000" w:rsidR="00000000" w:rsidRPr="00000000">
              <w:rPr>
                <w:rtl w:val="0"/>
              </w:rPr>
            </w:r>
          </w:p>
        </w:tc>
        <w:tc>
          <w:tcPr>
            <w:tcMar>
              <w:top w:w="42.0" w:type="dxa"/>
              <w:bottom w:w="42.0" w:type="dxa"/>
            </w:tcMar>
          </w:tcPr>
          <w:p w:rsidR="00000000" w:rsidDel="00000000" w:rsidP="00000000" w:rsidRDefault="00000000" w:rsidRPr="00000000" w14:paraId="000002F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2FD">
            <w:pPr>
              <w:rPr/>
            </w:pPr>
            <w:r w:rsidDel="00000000" w:rsidR="00000000" w:rsidRPr="00000000">
              <w:rPr>
                <w:rFonts w:ascii="Aptos" w:cs="Aptos" w:eastAsia="Aptos" w:hAnsi="Aptos"/>
                <w:b w:val="0"/>
                <w:bCs w:val="0"/>
                <w:i w:val="0"/>
                <w:iCs w:val="0"/>
                <w:color w:val="20242b"/>
                <w:sz w:val="12"/>
                <w:szCs w:val="12"/>
                <w:rtl w:val="0"/>
              </w:rPr>
              <w:t xml:space="preserve">OBL</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2FE">
            <w:pPr>
              <w:rPr/>
            </w:pPr>
            <w:r w:rsidDel="00000000" w:rsidR="00000000" w:rsidRPr="00000000">
              <w:rPr>
                <w:rFonts w:ascii="Aptos" w:cs="Aptos" w:eastAsia="Aptos" w:hAnsi="Aptos"/>
                <w:b w:val="1"/>
                <w:bCs w:val="1"/>
                <w:i w:val="0"/>
                <w:iCs w:val="0"/>
                <w:color w:val="7a1f3d"/>
                <w:sz w:val="12"/>
                <w:szCs w:val="12"/>
                <w:rtl w:val="0"/>
              </w:rPr>
              <w:t xml:space="preserve">ZTAX-CONT-REQ-0031</w:t>
            </w:r>
            <w:r w:rsidDel="00000000" w:rsidR="00000000" w:rsidRPr="00000000">
              <w:rPr>
                <w:rtl w:val="0"/>
              </w:rPr>
            </w:r>
          </w:p>
        </w:tc>
        <w:tc>
          <w:tcPr>
            <w:tcMar>
              <w:top w:w="42.0" w:type="dxa"/>
              <w:bottom w:w="42.0" w:type="dxa"/>
            </w:tcMar>
          </w:tcPr>
          <w:p w:rsidR="00000000" w:rsidDel="00000000" w:rsidP="00000000" w:rsidRDefault="00000000" w:rsidRPr="00000000" w14:paraId="000002FF">
            <w:pPr>
              <w:rPr/>
            </w:pPr>
            <w:r w:rsidDel="00000000" w:rsidR="00000000" w:rsidRPr="00000000">
              <w:rPr>
                <w:rFonts w:ascii="Aptos" w:cs="Aptos" w:eastAsia="Aptos" w:hAnsi="Aptos"/>
                <w:b w:val="0"/>
                <w:bCs w:val="0"/>
                <w:i w:val="0"/>
                <w:iCs w:val="0"/>
                <w:color w:val="20242b"/>
                <w:sz w:val="12"/>
                <w:szCs w:val="12"/>
                <w:rtl w:val="0"/>
              </w:rPr>
              <w:t xml:space="preserve">AMBIGUOUS responsibility or legal interpretation MUST NOT silently default to RESOLVED.</w:t>
            </w:r>
            <w:r w:rsidDel="00000000" w:rsidR="00000000" w:rsidRPr="00000000">
              <w:rPr>
                <w:rtl w:val="0"/>
              </w:rPr>
            </w:r>
          </w:p>
        </w:tc>
        <w:tc>
          <w:tcPr>
            <w:tcMar>
              <w:top w:w="42.0" w:type="dxa"/>
              <w:bottom w:w="42.0" w:type="dxa"/>
            </w:tcMar>
          </w:tcPr>
          <w:p w:rsidR="00000000" w:rsidDel="00000000" w:rsidP="00000000" w:rsidRDefault="00000000" w:rsidRPr="00000000" w14:paraId="0000030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01">
            <w:pPr>
              <w:rPr/>
            </w:pPr>
            <w:r w:rsidDel="00000000" w:rsidR="00000000" w:rsidRPr="00000000">
              <w:rPr>
                <w:rFonts w:ascii="Aptos" w:cs="Aptos" w:eastAsia="Aptos" w:hAnsi="Aptos"/>
                <w:b w:val="0"/>
                <w:bCs w:val="0"/>
                <w:i w:val="0"/>
                <w:iCs w:val="0"/>
                <w:color w:val="20242b"/>
                <w:sz w:val="12"/>
                <w:szCs w:val="12"/>
                <w:rtl w:val="0"/>
              </w:rPr>
              <w:t xml:space="preserve">OBL</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02">
            <w:pPr>
              <w:rPr/>
            </w:pPr>
            <w:r w:rsidDel="00000000" w:rsidR="00000000" w:rsidRPr="00000000">
              <w:rPr>
                <w:rFonts w:ascii="Aptos" w:cs="Aptos" w:eastAsia="Aptos" w:hAnsi="Aptos"/>
                <w:b w:val="1"/>
                <w:bCs w:val="1"/>
                <w:i w:val="0"/>
                <w:iCs w:val="0"/>
                <w:color w:val="7a1f3d"/>
                <w:sz w:val="12"/>
                <w:szCs w:val="12"/>
                <w:rtl w:val="0"/>
              </w:rPr>
              <w:t xml:space="preserve">ZTAX-CONT-REQ-0032</w:t>
            </w:r>
            <w:r w:rsidDel="00000000" w:rsidR="00000000" w:rsidRPr="00000000">
              <w:rPr>
                <w:rtl w:val="0"/>
              </w:rPr>
            </w:r>
          </w:p>
        </w:tc>
        <w:tc>
          <w:tcPr>
            <w:tcMar>
              <w:top w:w="42.0" w:type="dxa"/>
              <w:bottom w:w="42.0" w:type="dxa"/>
            </w:tcMar>
          </w:tcPr>
          <w:p w:rsidR="00000000" w:rsidDel="00000000" w:rsidP="00000000" w:rsidRDefault="00000000" w:rsidRPr="00000000" w14:paraId="00000303">
            <w:pPr>
              <w:rPr/>
            </w:pPr>
            <w:r w:rsidDel="00000000" w:rsidR="00000000" w:rsidRPr="00000000">
              <w:rPr>
                <w:rFonts w:ascii="Aptos" w:cs="Aptos" w:eastAsia="Aptos" w:hAnsi="Aptos"/>
                <w:b w:val="0"/>
                <w:bCs w:val="0"/>
                <w:i w:val="0"/>
                <w:iCs w:val="0"/>
                <w:color w:val="20242b"/>
                <w:sz w:val="12"/>
                <w:szCs w:val="12"/>
                <w:rtl w:val="0"/>
              </w:rPr>
              <w:t xml:space="preserve">Jurisdiction content MUST reference versioned jurisdiction/geospatial datasets.</w:t>
            </w:r>
            <w:r w:rsidDel="00000000" w:rsidR="00000000" w:rsidRPr="00000000">
              <w:rPr>
                <w:rtl w:val="0"/>
              </w:rPr>
            </w:r>
          </w:p>
        </w:tc>
        <w:tc>
          <w:tcPr>
            <w:tcMar>
              <w:top w:w="42.0" w:type="dxa"/>
              <w:bottom w:w="42.0" w:type="dxa"/>
            </w:tcMar>
          </w:tcPr>
          <w:p w:rsidR="00000000" w:rsidDel="00000000" w:rsidP="00000000" w:rsidRDefault="00000000" w:rsidRPr="00000000" w14:paraId="0000030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05">
            <w:pPr>
              <w:rPr/>
            </w:pPr>
            <w:r w:rsidDel="00000000" w:rsidR="00000000" w:rsidRPr="00000000">
              <w:rPr>
                <w:rFonts w:ascii="Aptos" w:cs="Aptos" w:eastAsia="Aptos" w:hAnsi="Aptos"/>
                <w:b w:val="0"/>
                <w:bCs w:val="0"/>
                <w:i w:val="0"/>
                <w:iCs w:val="0"/>
                <w:color w:val="20242b"/>
                <w:sz w:val="12"/>
                <w:szCs w:val="12"/>
                <w:rtl w:val="0"/>
              </w:rPr>
              <w:t xml:space="preserve">JUR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06">
            <w:pPr>
              <w:rPr/>
            </w:pPr>
            <w:r w:rsidDel="00000000" w:rsidR="00000000" w:rsidRPr="00000000">
              <w:rPr>
                <w:rFonts w:ascii="Aptos" w:cs="Aptos" w:eastAsia="Aptos" w:hAnsi="Aptos"/>
                <w:b w:val="1"/>
                <w:bCs w:val="1"/>
                <w:i w:val="0"/>
                <w:iCs w:val="0"/>
                <w:color w:val="7a1f3d"/>
                <w:sz w:val="12"/>
                <w:szCs w:val="12"/>
                <w:rtl w:val="0"/>
              </w:rPr>
              <w:t xml:space="preserve">ZTAX-CONT-REQ-0033</w:t>
            </w:r>
            <w:r w:rsidDel="00000000" w:rsidR="00000000" w:rsidRPr="00000000">
              <w:rPr>
                <w:rtl w:val="0"/>
              </w:rPr>
            </w:r>
          </w:p>
        </w:tc>
        <w:tc>
          <w:tcPr>
            <w:tcMar>
              <w:top w:w="42.0" w:type="dxa"/>
              <w:bottom w:w="42.0" w:type="dxa"/>
            </w:tcMar>
          </w:tcPr>
          <w:p w:rsidR="00000000" w:rsidDel="00000000" w:rsidP="00000000" w:rsidRDefault="00000000" w:rsidRPr="00000000" w14:paraId="00000307">
            <w:pPr>
              <w:rPr/>
            </w:pPr>
            <w:r w:rsidDel="00000000" w:rsidR="00000000" w:rsidRPr="00000000">
              <w:rPr>
                <w:rFonts w:ascii="Aptos" w:cs="Aptos" w:eastAsia="Aptos" w:hAnsi="Aptos"/>
                <w:b w:val="0"/>
                <w:bCs w:val="0"/>
                <w:i w:val="0"/>
                <w:iCs w:val="0"/>
                <w:color w:val="20242b"/>
                <w:sz w:val="12"/>
                <w:szCs w:val="12"/>
                <w:rtl w:val="0"/>
              </w:rPr>
              <w:t xml:space="preserve">Vendor/external jurisdiction IDs MUST NOT become ZoikoTax canonical primary keys.</w:t>
            </w:r>
            <w:r w:rsidDel="00000000" w:rsidR="00000000" w:rsidRPr="00000000">
              <w:rPr>
                <w:rtl w:val="0"/>
              </w:rPr>
            </w:r>
          </w:p>
        </w:tc>
        <w:tc>
          <w:tcPr>
            <w:tcMar>
              <w:top w:w="42.0" w:type="dxa"/>
              <w:bottom w:w="42.0" w:type="dxa"/>
            </w:tcMar>
          </w:tcPr>
          <w:p w:rsidR="00000000" w:rsidDel="00000000" w:rsidP="00000000" w:rsidRDefault="00000000" w:rsidRPr="00000000" w14:paraId="00000308">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2.0" w:type="dxa"/>
              <w:bottom w:w="42.0" w:type="dxa"/>
            </w:tcMar>
          </w:tcPr>
          <w:p w:rsidR="00000000" w:rsidDel="00000000" w:rsidP="00000000" w:rsidRDefault="00000000" w:rsidRPr="00000000" w14:paraId="00000309">
            <w:pPr>
              <w:rPr/>
            </w:pPr>
            <w:r w:rsidDel="00000000" w:rsidR="00000000" w:rsidRPr="00000000">
              <w:rPr>
                <w:rFonts w:ascii="Aptos" w:cs="Aptos" w:eastAsia="Aptos" w:hAnsi="Aptos"/>
                <w:b w:val="0"/>
                <w:bCs w:val="0"/>
                <w:i w:val="0"/>
                <w:iCs w:val="0"/>
                <w:color w:val="20242b"/>
                <w:sz w:val="12"/>
                <w:szCs w:val="12"/>
                <w:rtl w:val="0"/>
              </w:rPr>
              <w:t xml:space="preserve">DOM</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0A">
            <w:pPr>
              <w:rPr/>
            </w:pPr>
            <w:r w:rsidDel="00000000" w:rsidR="00000000" w:rsidRPr="00000000">
              <w:rPr>
                <w:rFonts w:ascii="Aptos" w:cs="Aptos" w:eastAsia="Aptos" w:hAnsi="Aptos"/>
                <w:b w:val="1"/>
                <w:bCs w:val="1"/>
                <w:i w:val="0"/>
                <w:iCs w:val="0"/>
                <w:color w:val="7a1f3d"/>
                <w:sz w:val="12"/>
                <w:szCs w:val="12"/>
                <w:rtl w:val="0"/>
              </w:rPr>
              <w:t xml:space="preserve">ZTAX-CONT-REQ-0034</w:t>
            </w:r>
            <w:r w:rsidDel="00000000" w:rsidR="00000000" w:rsidRPr="00000000">
              <w:rPr>
                <w:rtl w:val="0"/>
              </w:rPr>
            </w:r>
          </w:p>
        </w:tc>
        <w:tc>
          <w:tcPr>
            <w:tcMar>
              <w:top w:w="42.0" w:type="dxa"/>
              <w:bottom w:w="42.0" w:type="dxa"/>
            </w:tcMar>
          </w:tcPr>
          <w:p w:rsidR="00000000" w:rsidDel="00000000" w:rsidP="00000000" w:rsidRDefault="00000000" w:rsidRPr="00000000" w14:paraId="0000030B">
            <w:pPr>
              <w:rPr/>
            </w:pPr>
            <w:r w:rsidDel="00000000" w:rsidR="00000000" w:rsidRPr="00000000">
              <w:rPr>
                <w:rFonts w:ascii="Aptos" w:cs="Aptos" w:eastAsia="Aptos" w:hAnsi="Aptos"/>
                <w:b w:val="0"/>
                <w:bCs w:val="0"/>
                <w:i w:val="0"/>
                <w:iCs w:val="0"/>
                <w:color w:val="20242b"/>
                <w:sz w:val="12"/>
                <w:szCs w:val="12"/>
                <w:rtl w:val="0"/>
              </w:rPr>
              <w:t xml:space="preserve">Authority form/schema versions MUST be pinned to filings/periods.</w:t>
            </w:r>
            <w:r w:rsidDel="00000000" w:rsidR="00000000" w:rsidRPr="00000000">
              <w:rPr>
                <w:rtl w:val="0"/>
              </w:rPr>
            </w:r>
          </w:p>
        </w:tc>
        <w:tc>
          <w:tcPr>
            <w:tcMar>
              <w:top w:w="42.0" w:type="dxa"/>
              <w:bottom w:w="42.0" w:type="dxa"/>
            </w:tcMar>
          </w:tcPr>
          <w:p w:rsidR="00000000" w:rsidDel="00000000" w:rsidP="00000000" w:rsidRDefault="00000000" w:rsidRPr="00000000" w14:paraId="0000030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0D">
            <w:pPr>
              <w:rPr/>
            </w:pPr>
            <w:r w:rsidDel="00000000" w:rsidR="00000000" w:rsidRPr="00000000">
              <w:rPr>
                <w:rFonts w:ascii="Aptos" w:cs="Aptos" w:eastAsia="Aptos" w:hAnsi="Aptos"/>
                <w:b w:val="0"/>
                <w:bCs w:val="0"/>
                <w:i w:val="0"/>
                <w:iCs w:val="0"/>
                <w:color w:val="20242b"/>
                <w:sz w:val="12"/>
                <w:szCs w:val="12"/>
                <w:rtl w:val="0"/>
              </w:rPr>
              <w:t xml:space="preserve">COMP</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0E">
            <w:pPr>
              <w:rPr/>
            </w:pPr>
            <w:r w:rsidDel="00000000" w:rsidR="00000000" w:rsidRPr="00000000">
              <w:rPr>
                <w:rFonts w:ascii="Aptos" w:cs="Aptos" w:eastAsia="Aptos" w:hAnsi="Aptos"/>
                <w:b w:val="1"/>
                <w:bCs w:val="1"/>
                <w:i w:val="0"/>
                <w:iCs w:val="0"/>
                <w:color w:val="7a1f3d"/>
                <w:sz w:val="12"/>
                <w:szCs w:val="12"/>
                <w:rtl w:val="0"/>
              </w:rPr>
              <w:t xml:space="preserve">ZTAX-CONT-REQ-0035</w:t>
            </w:r>
            <w:r w:rsidDel="00000000" w:rsidR="00000000" w:rsidRPr="00000000">
              <w:rPr>
                <w:rtl w:val="0"/>
              </w:rPr>
            </w:r>
          </w:p>
        </w:tc>
        <w:tc>
          <w:tcPr>
            <w:tcMar>
              <w:top w:w="42.0" w:type="dxa"/>
              <w:bottom w:w="42.0" w:type="dxa"/>
            </w:tcMar>
          </w:tcPr>
          <w:p w:rsidR="00000000" w:rsidDel="00000000" w:rsidP="00000000" w:rsidRDefault="00000000" w:rsidRPr="00000000" w14:paraId="0000030F">
            <w:pPr>
              <w:rPr/>
            </w:pPr>
            <w:r w:rsidDel="00000000" w:rsidR="00000000" w:rsidRPr="00000000">
              <w:rPr>
                <w:rFonts w:ascii="Aptos" w:cs="Aptos" w:eastAsia="Aptos" w:hAnsi="Aptos"/>
                <w:b w:val="0"/>
                <w:bCs w:val="0"/>
                <w:i w:val="0"/>
                <w:iCs w:val="0"/>
                <w:color w:val="20242b"/>
                <w:sz w:val="12"/>
                <w:szCs w:val="12"/>
                <w:rtl w:val="0"/>
              </w:rPr>
              <w:t xml:space="preserve">CTC/e-invoice profiles MUST distinguish format/transport validation from tax/legal correctness.</w:t>
            </w:r>
            <w:r w:rsidDel="00000000" w:rsidR="00000000" w:rsidRPr="00000000">
              <w:rPr>
                <w:rtl w:val="0"/>
              </w:rPr>
            </w:r>
          </w:p>
        </w:tc>
        <w:tc>
          <w:tcPr>
            <w:tcMar>
              <w:top w:w="42.0" w:type="dxa"/>
              <w:bottom w:w="42.0" w:type="dxa"/>
            </w:tcMar>
          </w:tcPr>
          <w:p w:rsidR="00000000" w:rsidDel="00000000" w:rsidP="00000000" w:rsidRDefault="00000000" w:rsidRPr="00000000" w14:paraId="0000031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11">
            <w:pPr>
              <w:rPr/>
            </w:pPr>
            <w:r w:rsidDel="00000000" w:rsidR="00000000" w:rsidRPr="00000000">
              <w:rPr>
                <w:rFonts w:ascii="Aptos" w:cs="Aptos" w:eastAsia="Aptos" w:hAnsi="Aptos"/>
                <w:b w:val="0"/>
                <w:bCs w:val="0"/>
                <w:i w:val="0"/>
                <w:iCs w:val="0"/>
                <w:color w:val="20242b"/>
                <w:sz w:val="12"/>
                <w:szCs w:val="12"/>
                <w:rtl w:val="0"/>
              </w:rPr>
              <w:t xml:space="preserve">CTC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12">
            <w:pPr>
              <w:rPr/>
            </w:pPr>
            <w:r w:rsidDel="00000000" w:rsidR="00000000" w:rsidRPr="00000000">
              <w:rPr>
                <w:rFonts w:ascii="Aptos" w:cs="Aptos" w:eastAsia="Aptos" w:hAnsi="Aptos"/>
                <w:b w:val="1"/>
                <w:bCs w:val="1"/>
                <w:i w:val="0"/>
                <w:iCs w:val="0"/>
                <w:color w:val="7a1f3d"/>
                <w:sz w:val="12"/>
                <w:szCs w:val="12"/>
                <w:rtl w:val="0"/>
              </w:rPr>
              <w:t xml:space="preserve">ZTAX-CONT-REQ-0036</w:t>
            </w:r>
            <w:r w:rsidDel="00000000" w:rsidR="00000000" w:rsidRPr="00000000">
              <w:rPr>
                <w:rtl w:val="0"/>
              </w:rPr>
            </w:r>
          </w:p>
        </w:tc>
        <w:tc>
          <w:tcPr>
            <w:tcMar>
              <w:top w:w="42.0" w:type="dxa"/>
              <w:bottom w:w="42.0" w:type="dxa"/>
            </w:tcMar>
          </w:tcPr>
          <w:p w:rsidR="00000000" w:rsidDel="00000000" w:rsidP="00000000" w:rsidRDefault="00000000" w:rsidRPr="00000000" w14:paraId="00000313">
            <w:pPr>
              <w:rPr/>
            </w:pPr>
            <w:r w:rsidDel="00000000" w:rsidR="00000000" w:rsidRPr="00000000">
              <w:rPr>
                <w:rFonts w:ascii="Aptos" w:cs="Aptos" w:eastAsia="Aptos" w:hAnsi="Aptos"/>
                <w:b w:val="0"/>
                <w:bCs w:val="0"/>
                <w:i w:val="0"/>
                <w:iCs w:val="0"/>
                <w:color w:val="20242b"/>
                <w:sz w:val="12"/>
                <w:szCs w:val="12"/>
                <w:rtl w:val="0"/>
              </w:rPr>
              <w:t xml:space="preserve">Official-language legal text MUST remain linked to translated/normalized derivatives.</w:t>
            </w:r>
            <w:r w:rsidDel="00000000" w:rsidR="00000000" w:rsidRPr="00000000">
              <w:rPr>
                <w:rtl w:val="0"/>
              </w:rPr>
            </w:r>
          </w:p>
        </w:tc>
        <w:tc>
          <w:tcPr>
            <w:tcMar>
              <w:top w:w="42.0" w:type="dxa"/>
              <w:bottom w:w="42.0" w:type="dxa"/>
            </w:tcMar>
          </w:tcPr>
          <w:p w:rsidR="00000000" w:rsidDel="00000000" w:rsidP="00000000" w:rsidRDefault="00000000" w:rsidRPr="00000000" w14:paraId="00000314">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15">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16">
            <w:pPr>
              <w:rPr/>
            </w:pPr>
            <w:r w:rsidDel="00000000" w:rsidR="00000000" w:rsidRPr="00000000">
              <w:rPr>
                <w:rFonts w:ascii="Aptos" w:cs="Aptos" w:eastAsia="Aptos" w:hAnsi="Aptos"/>
                <w:b w:val="1"/>
                <w:bCs w:val="1"/>
                <w:i w:val="0"/>
                <w:iCs w:val="0"/>
                <w:color w:val="7a1f3d"/>
                <w:sz w:val="12"/>
                <w:szCs w:val="12"/>
                <w:rtl w:val="0"/>
              </w:rPr>
              <w:t xml:space="preserve">ZTAX-CONT-REQ-0037</w:t>
            </w:r>
            <w:r w:rsidDel="00000000" w:rsidR="00000000" w:rsidRPr="00000000">
              <w:rPr>
                <w:rtl w:val="0"/>
              </w:rPr>
            </w:r>
          </w:p>
        </w:tc>
        <w:tc>
          <w:tcPr>
            <w:tcMar>
              <w:top w:w="42.0" w:type="dxa"/>
              <w:bottom w:w="42.0" w:type="dxa"/>
            </w:tcMar>
          </w:tcPr>
          <w:p w:rsidR="00000000" w:rsidDel="00000000" w:rsidP="00000000" w:rsidRDefault="00000000" w:rsidRPr="00000000" w14:paraId="00000317">
            <w:pPr>
              <w:rPr/>
            </w:pPr>
            <w:r w:rsidDel="00000000" w:rsidR="00000000" w:rsidRPr="00000000">
              <w:rPr>
                <w:rFonts w:ascii="Aptos" w:cs="Aptos" w:eastAsia="Aptos" w:hAnsi="Aptos"/>
                <w:b w:val="0"/>
                <w:bCs w:val="0"/>
                <w:i w:val="0"/>
                <w:iCs w:val="0"/>
                <w:color w:val="20242b"/>
                <w:sz w:val="12"/>
                <w:szCs w:val="12"/>
                <w:rtl w:val="0"/>
              </w:rPr>
              <w:t xml:space="preserve">Machine translation MUST NOT become the sole authority for production interpretation where official text governs and review is required.</w:t>
            </w:r>
            <w:r w:rsidDel="00000000" w:rsidR="00000000" w:rsidRPr="00000000">
              <w:rPr>
                <w:rtl w:val="0"/>
              </w:rPr>
            </w:r>
          </w:p>
        </w:tc>
        <w:tc>
          <w:tcPr>
            <w:tcMar>
              <w:top w:w="42.0" w:type="dxa"/>
              <w:bottom w:w="42.0" w:type="dxa"/>
            </w:tcMar>
          </w:tcPr>
          <w:p w:rsidR="00000000" w:rsidDel="00000000" w:rsidP="00000000" w:rsidRDefault="00000000" w:rsidRPr="00000000" w14:paraId="00000318">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19">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1A">
            <w:pPr>
              <w:rPr/>
            </w:pPr>
            <w:r w:rsidDel="00000000" w:rsidR="00000000" w:rsidRPr="00000000">
              <w:rPr>
                <w:rFonts w:ascii="Aptos" w:cs="Aptos" w:eastAsia="Aptos" w:hAnsi="Aptos"/>
                <w:b w:val="1"/>
                <w:bCs w:val="1"/>
                <w:i w:val="0"/>
                <w:iCs w:val="0"/>
                <w:color w:val="7a1f3d"/>
                <w:sz w:val="12"/>
                <w:szCs w:val="12"/>
                <w:rtl w:val="0"/>
              </w:rPr>
              <w:t xml:space="preserve">ZTAX-CONT-REQ-0038</w:t>
            </w:r>
            <w:r w:rsidDel="00000000" w:rsidR="00000000" w:rsidRPr="00000000">
              <w:rPr>
                <w:rtl w:val="0"/>
              </w:rPr>
            </w:r>
          </w:p>
        </w:tc>
        <w:tc>
          <w:tcPr>
            <w:tcMar>
              <w:top w:w="42.0" w:type="dxa"/>
              <w:bottom w:w="42.0" w:type="dxa"/>
            </w:tcMar>
          </w:tcPr>
          <w:p w:rsidR="00000000" w:rsidDel="00000000" w:rsidP="00000000" w:rsidRDefault="00000000" w:rsidRPr="00000000" w14:paraId="0000031B">
            <w:pPr>
              <w:rPr/>
            </w:pPr>
            <w:r w:rsidDel="00000000" w:rsidR="00000000" w:rsidRPr="00000000">
              <w:rPr>
                <w:rFonts w:ascii="Aptos" w:cs="Aptos" w:eastAsia="Aptos" w:hAnsi="Aptos"/>
                <w:b w:val="0"/>
                <w:bCs w:val="0"/>
                <w:i w:val="0"/>
                <w:iCs w:val="0"/>
                <w:color w:val="20242b"/>
                <w:sz w:val="12"/>
                <w:szCs w:val="12"/>
                <w:rtl w:val="0"/>
              </w:rPr>
              <w:t xml:space="preserve">Currency and statutory time-zone semantics MUST be explicit and machine-readable.</w:t>
            </w:r>
            <w:r w:rsidDel="00000000" w:rsidR="00000000" w:rsidRPr="00000000">
              <w:rPr>
                <w:rtl w:val="0"/>
              </w:rPr>
            </w:r>
          </w:p>
        </w:tc>
        <w:tc>
          <w:tcPr>
            <w:tcMar>
              <w:top w:w="42.0" w:type="dxa"/>
              <w:bottom w:w="42.0" w:type="dxa"/>
            </w:tcMar>
          </w:tcPr>
          <w:p w:rsidR="00000000" w:rsidDel="00000000" w:rsidP="00000000" w:rsidRDefault="00000000" w:rsidRPr="00000000" w14:paraId="0000031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1D">
            <w:pPr>
              <w:rPr/>
            </w:pPr>
            <w:r w:rsidDel="00000000" w:rsidR="00000000" w:rsidRPr="00000000">
              <w:rPr>
                <w:rFonts w:ascii="Aptos" w:cs="Aptos" w:eastAsia="Aptos" w:hAnsi="Aptos"/>
                <w:b w:val="0"/>
                <w:bCs w:val="0"/>
                <w:i w:val="0"/>
                <w:iCs w:val="0"/>
                <w:color w:val="20242b"/>
                <w:sz w:val="12"/>
                <w:szCs w:val="12"/>
                <w:rtl w:val="0"/>
              </w:rPr>
              <w:t xml:space="preserve">DOM/DET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1E">
            <w:pPr>
              <w:rPr/>
            </w:pPr>
            <w:r w:rsidDel="00000000" w:rsidR="00000000" w:rsidRPr="00000000">
              <w:rPr>
                <w:rFonts w:ascii="Aptos" w:cs="Aptos" w:eastAsia="Aptos" w:hAnsi="Aptos"/>
                <w:b w:val="1"/>
                <w:bCs w:val="1"/>
                <w:i w:val="0"/>
                <w:iCs w:val="0"/>
                <w:color w:val="7a1f3d"/>
                <w:sz w:val="12"/>
                <w:szCs w:val="12"/>
                <w:rtl w:val="0"/>
              </w:rPr>
              <w:t xml:space="preserve">ZTAX-CONT-REQ-0039</w:t>
            </w:r>
            <w:r w:rsidDel="00000000" w:rsidR="00000000" w:rsidRPr="00000000">
              <w:rPr>
                <w:rtl w:val="0"/>
              </w:rPr>
            </w:r>
          </w:p>
        </w:tc>
        <w:tc>
          <w:tcPr>
            <w:tcMar>
              <w:top w:w="42.0" w:type="dxa"/>
              <w:bottom w:w="42.0" w:type="dxa"/>
            </w:tcMar>
          </w:tcPr>
          <w:p w:rsidR="00000000" w:rsidDel="00000000" w:rsidP="00000000" w:rsidRDefault="00000000" w:rsidRPr="00000000" w14:paraId="0000031F">
            <w:pPr>
              <w:rPr/>
            </w:pPr>
            <w:r w:rsidDel="00000000" w:rsidR="00000000" w:rsidRPr="00000000">
              <w:rPr>
                <w:rFonts w:ascii="Aptos" w:cs="Aptos" w:eastAsia="Aptos" w:hAnsi="Aptos"/>
                <w:b w:val="0"/>
                <w:bCs w:val="0"/>
                <w:i w:val="0"/>
                <w:iCs w:val="0"/>
                <w:color w:val="20242b"/>
                <w:sz w:val="12"/>
                <w:szCs w:val="12"/>
                <w:rtl w:val="0"/>
              </w:rPr>
              <w:t xml:space="preserve">Business-day/holiday calendars used for deadlines MUST be versioned where applicable.</w:t>
            </w:r>
            <w:r w:rsidDel="00000000" w:rsidR="00000000" w:rsidRPr="00000000">
              <w:rPr>
                <w:rtl w:val="0"/>
              </w:rPr>
            </w:r>
          </w:p>
        </w:tc>
        <w:tc>
          <w:tcPr>
            <w:tcMar>
              <w:top w:w="42.0" w:type="dxa"/>
              <w:bottom w:w="42.0" w:type="dxa"/>
            </w:tcMar>
          </w:tcPr>
          <w:p w:rsidR="00000000" w:rsidDel="00000000" w:rsidP="00000000" w:rsidRDefault="00000000" w:rsidRPr="00000000" w14:paraId="0000032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21">
            <w:pPr>
              <w:rPr/>
            </w:pPr>
            <w:r w:rsidDel="00000000" w:rsidR="00000000" w:rsidRPr="00000000">
              <w:rPr>
                <w:rFonts w:ascii="Aptos" w:cs="Aptos" w:eastAsia="Aptos" w:hAnsi="Aptos"/>
                <w:b w:val="0"/>
                <w:bCs w:val="0"/>
                <w:i w:val="0"/>
                <w:iCs w:val="0"/>
                <w:color w:val="20242b"/>
                <w:sz w:val="12"/>
                <w:szCs w:val="12"/>
                <w:rtl w:val="0"/>
              </w:rPr>
              <w:t xml:space="preserve">COMP</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22">
            <w:pPr>
              <w:rPr/>
            </w:pPr>
            <w:r w:rsidDel="00000000" w:rsidR="00000000" w:rsidRPr="00000000">
              <w:rPr>
                <w:rFonts w:ascii="Aptos" w:cs="Aptos" w:eastAsia="Aptos" w:hAnsi="Aptos"/>
                <w:b w:val="1"/>
                <w:bCs w:val="1"/>
                <w:i w:val="0"/>
                <w:iCs w:val="0"/>
                <w:color w:val="7a1f3d"/>
                <w:sz w:val="12"/>
                <w:szCs w:val="12"/>
                <w:rtl w:val="0"/>
              </w:rPr>
              <w:t xml:space="preserve">ZTAX-CONT-REQ-0040</w:t>
            </w:r>
            <w:r w:rsidDel="00000000" w:rsidR="00000000" w:rsidRPr="00000000">
              <w:rPr>
                <w:rtl w:val="0"/>
              </w:rPr>
            </w:r>
          </w:p>
        </w:tc>
        <w:tc>
          <w:tcPr>
            <w:tcMar>
              <w:top w:w="42.0" w:type="dxa"/>
              <w:bottom w:w="42.0" w:type="dxa"/>
            </w:tcMar>
          </w:tcPr>
          <w:p w:rsidR="00000000" w:rsidDel="00000000" w:rsidP="00000000" w:rsidRDefault="00000000" w:rsidRPr="00000000" w14:paraId="00000323">
            <w:pPr>
              <w:rPr/>
            </w:pPr>
            <w:r w:rsidDel="00000000" w:rsidR="00000000" w:rsidRPr="00000000">
              <w:rPr>
                <w:rFonts w:ascii="Aptos" w:cs="Aptos" w:eastAsia="Aptos" w:hAnsi="Aptos"/>
                <w:b w:val="0"/>
                <w:bCs w:val="0"/>
                <w:i w:val="0"/>
                <w:iCs w:val="0"/>
                <w:color w:val="20242b"/>
                <w:sz w:val="12"/>
                <w:szCs w:val="12"/>
                <w:rtl w:val="0"/>
              </w:rPr>
              <w:t xml:space="preserve">Every production pack MUST define suspension behavior.</w:t>
            </w:r>
            <w:r w:rsidDel="00000000" w:rsidR="00000000" w:rsidRPr="00000000">
              <w:rPr>
                <w:rtl w:val="0"/>
              </w:rPr>
            </w:r>
          </w:p>
        </w:tc>
        <w:tc>
          <w:tcPr>
            <w:tcMar>
              <w:top w:w="42.0" w:type="dxa"/>
              <w:bottom w:w="42.0" w:type="dxa"/>
            </w:tcMar>
          </w:tcPr>
          <w:p w:rsidR="00000000" w:rsidDel="00000000" w:rsidP="00000000" w:rsidRDefault="00000000" w:rsidRPr="00000000" w14:paraId="00000324">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2.0" w:type="dxa"/>
              <w:bottom w:w="42.0" w:type="dxa"/>
            </w:tcMar>
          </w:tcPr>
          <w:p w:rsidR="00000000" w:rsidDel="00000000" w:rsidP="00000000" w:rsidRDefault="00000000" w:rsidRPr="00000000" w14:paraId="00000325">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26">
            <w:pPr>
              <w:rPr/>
            </w:pPr>
            <w:r w:rsidDel="00000000" w:rsidR="00000000" w:rsidRPr="00000000">
              <w:rPr>
                <w:rFonts w:ascii="Aptos" w:cs="Aptos" w:eastAsia="Aptos" w:hAnsi="Aptos"/>
                <w:b w:val="1"/>
                <w:bCs w:val="1"/>
                <w:i w:val="0"/>
                <w:iCs w:val="0"/>
                <w:color w:val="7a1f3d"/>
                <w:sz w:val="12"/>
                <w:szCs w:val="12"/>
                <w:rtl w:val="0"/>
              </w:rPr>
              <w:t xml:space="preserve">ZTAX-CONT-REQ-0041</w:t>
            </w:r>
            <w:r w:rsidDel="00000000" w:rsidR="00000000" w:rsidRPr="00000000">
              <w:rPr>
                <w:rtl w:val="0"/>
              </w:rPr>
            </w:r>
          </w:p>
        </w:tc>
        <w:tc>
          <w:tcPr>
            <w:tcMar>
              <w:top w:w="42.0" w:type="dxa"/>
              <w:bottom w:w="42.0" w:type="dxa"/>
            </w:tcMar>
          </w:tcPr>
          <w:p w:rsidR="00000000" w:rsidDel="00000000" w:rsidP="00000000" w:rsidRDefault="00000000" w:rsidRPr="00000000" w14:paraId="00000327">
            <w:pPr>
              <w:rPr/>
            </w:pPr>
            <w:r w:rsidDel="00000000" w:rsidR="00000000" w:rsidRPr="00000000">
              <w:rPr>
                <w:rFonts w:ascii="Aptos" w:cs="Aptos" w:eastAsia="Aptos" w:hAnsi="Aptos"/>
                <w:b w:val="0"/>
                <w:bCs w:val="0"/>
                <w:i w:val="0"/>
                <w:iCs w:val="0"/>
                <w:color w:val="20242b"/>
                <w:sz w:val="12"/>
                <w:szCs w:val="12"/>
                <w:rtl w:val="0"/>
              </w:rPr>
              <w:t xml:space="preserve">Every production pack MUST define withdrawal behavior.</w:t>
            </w:r>
            <w:r w:rsidDel="00000000" w:rsidR="00000000" w:rsidRPr="00000000">
              <w:rPr>
                <w:rtl w:val="0"/>
              </w:rPr>
            </w:r>
          </w:p>
        </w:tc>
        <w:tc>
          <w:tcPr>
            <w:tcMar>
              <w:top w:w="42.0" w:type="dxa"/>
              <w:bottom w:w="42.0" w:type="dxa"/>
            </w:tcMar>
          </w:tcPr>
          <w:p w:rsidR="00000000" w:rsidDel="00000000" w:rsidP="00000000" w:rsidRDefault="00000000" w:rsidRPr="00000000" w14:paraId="00000328">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2.0" w:type="dxa"/>
              <w:bottom w:w="42.0" w:type="dxa"/>
            </w:tcMar>
          </w:tcPr>
          <w:p w:rsidR="00000000" w:rsidDel="00000000" w:rsidP="00000000" w:rsidRDefault="00000000" w:rsidRPr="00000000" w14:paraId="00000329">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2A">
            <w:pPr>
              <w:rPr/>
            </w:pPr>
            <w:r w:rsidDel="00000000" w:rsidR="00000000" w:rsidRPr="00000000">
              <w:rPr>
                <w:rFonts w:ascii="Aptos" w:cs="Aptos" w:eastAsia="Aptos" w:hAnsi="Aptos"/>
                <w:b w:val="1"/>
                <w:bCs w:val="1"/>
                <w:i w:val="0"/>
                <w:iCs w:val="0"/>
                <w:color w:val="7a1f3d"/>
                <w:sz w:val="12"/>
                <w:szCs w:val="12"/>
                <w:rtl w:val="0"/>
              </w:rPr>
              <w:t xml:space="preserve">ZTAX-CONT-REQ-0042</w:t>
            </w:r>
            <w:r w:rsidDel="00000000" w:rsidR="00000000" w:rsidRPr="00000000">
              <w:rPr>
                <w:rtl w:val="0"/>
              </w:rPr>
            </w:r>
          </w:p>
        </w:tc>
        <w:tc>
          <w:tcPr>
            <w:tcMar>
              <w:top w:w="42.0" w:type="dxa"/>
              <w:bottom w:w="42.0" w:type="dxa"/>
            </w:tcMar>
          </w:tcPr>
          <w:p w:rsidR="00000000" w:rsidDel="00000000" w:rsidP="00000000" w:rsidRDefault="00000000" w:rsidRPr="00000000" w14:paraId="0000032B">
            <w:pPr>
              <w:rPr/>
            </w:pPr>
            <w:r w:rsidDel="00000000" w:rsidR="00000000" w:rsidRPr="00000000">
              <w:rPr>
                <w:rFonts w:ascii="Aptos" w:cs="Aptos" w:eastAsia="Aptos" w:hAnsi="Aptos"/>
                <w:b w:val="0"/>
                <w:bCs w:val="0"/>
                <w:i w:val="0"/>
                <w:iCs w:val="0"/>
                <w:color w:val="20242b"/>
                <w:sz w:val="12"/>
                <w:szCs w:val="12"/>
                <w:rtl w:val="0"/>
              </w:rPr>
              <w:t xml:space="preserve">SUSPENDED content MUST NOT silently continue authorizing new outcomes outside explicit degraded-mode policy.</w:t>
            </w:r>
            <w:r w:rsidDel="00000000" w:rsidR="00000000" w:rsidRPr="00000000">
              <w:rPr>
                <w:rtl w:val="0"/>
              </w:rPr>
            </w:r>
          </w:p>
        </w:tc>
        <w:tc>
          <w:tcPr>
            <w:tcMar>
              <w:top w:w="42.0" w:type="dxa"/>
              <w:bottom w:w="42.0" w:type="dxa"/>
            </w:tcMar>
          </w:tcPr>
          <w:p w:rsidR="00000000" w:rsidDel="00000000" w:rsidP="00000000" w:rsidRDefault="00000000" w:rsidRPr="00000000" w14:paraId="0000032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2D">
            <w:pPr>
              <w:rPr/>
            </w:pPr>
            <w:r w:rsidDel="00000000" w:rsidR="00000000" w:rsidRPr="00000000">
              <w:rPr>
                <w:rFonts w:ascii="Aptos" w:cs="Aptos" w:eastAsia="Aptos" w:hAnsi="Aptos"/>
                <w:b w:val="0"/>
                <w:bCs w:val="0"/>
                <w:i w:val="0"/>
                <w:iCs w:val="0"/>
                <w:color w:val="20242b"/>
                <w:sz w:val="12"/>
                <w:szCs w:val="12"/>
                <w:rtl w:val="0"/>
              </w:rPr>
              <w:t xml:space="preserve">ARCH/DET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2E">
            <w:pPr>
              <w:rPr/>
            </w:pPr>
            <w:r w:rsidDel="00000000" w:rsidR="00000000" w:rsidRPr="00000000">
              <w:rPr>
                <w:rFonts w:ascii="Aptos" w:cs="Aptos" w:eastAsia="Aptos" w:hAnsi="Aptos"/>
                <w:b w:val="1"/>
                <w:bCs w:val="1"/>
                <w:i w:val="0"/>
                <w:iCs w:val="0"/>
                <w:color w:val="7a1f3d"/>
                <w:sz w:val="12"/>
                <w:szCs w:val="12"/>
                <w:rtl w:val="0"/>
              </w:rPr>
              <w:t xml:space="preserve">ZTAX-CONT-REQ-0043</w:t>
            </w:r>
            <w:r w:rsidDel="00000000" w:rsidR="00000000" w:rsidRPr="00000000">
              <w:rPr>
                <w:rtl w:val="0"/>
              </w:rPr>
            </w:r>
          </w:p>
        </w:tc>
        <w:tc>
          <w:tcPr>
            <w:tcMar>
              <w:top w:w="42.0" w:type="dxa"/>
              <w:bottom w:w="42.0" w:type="dxa"/>
            </w:tcMar>
          </w:tcPr>
          <w:p w:rsidR="00000000" w:rsidDel="00000000" w:rsidP="00000000" w:rsidRDefault="00000000" w:rsidRPr="00000000" w14:paraId="0000032F">
            <w:pPr>
              <w:rPr/>
            </w:pPr>
            <w:r w:rsidDel="00000000" w:rsidR="00000000" w:rsidRPr="00000000">
              <w:rPr>
                <w:rFonts w:ascii="Aptos" w:cs="Aptos" w:eastAsia="Aptos" w:hAnsi="Aptos"/>
                <w:b w:val="0"/>
                <w:bCs w:val="0"/>
                <w:i w:val="0"/>
                <w:iCs w:val="0"/>
                <w:color w:val="20242b"/>
                <w:sz w:val="12"/>
                <w:szCs w:val="12"/>
                <w:rtl w:val="0"/>
              </w:rPr>
              <w:t xml:space="preserve">WITHDRAWN content MUST remain available for historical replay when required.</w:t>
            </w:r>
            <w:r w:rsidDel="00000000" w:rsidR="00000000" w:rsidRPr="00000000">
              <w:rPr>
                <w:rtl w:val="0"/>
              </w:rPr>
            </w:r>
          </w:p>
        </w:tc>
        <w:tc>
          <w:tcPr>
            <w:tcMar>
              <w:top w:w="42.0" w:type="dxa"/>
              <w:bottom w:w="42.0" w:type="dxa"/>
            </w:tcMar>
          </w:tcPr>
          <w:p w:rsidR="00000000" w:rsidDel="00000000" w:rsidP="00000000" w:rsidRDefault="00000000" w:rsidRPr="00000000" w14:paraId="00000330">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2.0" w:type="dxa"/>
              <w:bottom w:w="42.0" w:type="dxa"/>
            </w:tcMar>
          </w:tcPr>
          <w:p w:rsidR="00000000" w:rsidDel="00000000" w:rsidP="00000000" w:rsidRDefault="00000000" w:rsidRPr="00000000" w14:paraId="00000331">
            <w:pPr>
              <w:rPr/>
            </w:pPr>
            <w:r w:rsidDel="00000000" w:rsidR="00000000" w:rsidRPr="00000000">
              <w:rPr>
                <w:rFonts w:ascii="Aptos" w:cs="Aptos" w:eastAsia="Aptos" w:hAnsi="Aptos"/>
                <w:b w:val="0"/>
                <w:bCs w:val="0"/>
                <w:i w:val="0"/>
                <w:iCs w:val="0"/>
                <w:color w:val="20242b"/>
                <w:sz w:val="12"/>
                <w:szCs w:val="12"/>
                <w:rtl w:val="0"/>
              </w:rPr>
              <w:t xml:space="preserve">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32">
            <w:pPr>
              <w:rPr/>
            </w:pPr>
            <w:r w:rsidDel="00000000" w:rsidR="00000000" w:rsidRPr="00000000">
              <w:rPr>
                <w:rFonts w:ascii="Aptos" w:cs="Aptos" w:eastAsia="Aptos" w:hAnsi="Aptos"/>
                <w:b w:val="1"/>
                <w:bCs w:val="1"/>
                <w:i w:val="0"/>
                <w:iCs w:val="0"/>
                <w:color w:val="7a1f3d"/>
                <w:sz w:val="12"/>
                <w:szCs w:val="12"/>
                <w:rtl w:val="0"/>
              </w:rPr>
              <w:t xml:space="preserve">ZTAX-CONT-REQ-0044</w:t>
            </w:r>
            <w:r w:rsidDel="00000000" w:rsidR="00000000" w:rsidRPr="00000000">
              <w:rPr>
                <w:rtl w:val="0"/>
              </w:rPr>
            </w:r>
          </w:p>
        </w:tc>
        <w:tc>
          <w:tcPr>
            <w:tcMar>
              <w:top w:w="42.0" w:type="dxa"/>
              <w:bottom w:w="42.0" w:type="dxa"/>
            </w:tcMar>
          </w:tcPr>
          <w:p w:rsidR="00000000" w:rsidDel="00000000" w:rsidP="00000000" w:rsidRDefault="00000000" w:rsidRPr="00000000" w14:paraId="00000333">
            <w:pPr>
              <w:rPr/>
            </w:pPr>
            <w:r w:rsidDel="00000000" w:rsidR="00000000" w:rsidRPr="00000000">
              <w:rPr>
                <w:rFonts w:ascii="Aptos" w:cs="Aptos" w:eastAsia="Aptos" w:hAnsi="Aptos"/>
                <w:b w:val="0"/>
                <w:bCs w:val="0"/>
                <w:i w:val="0"/>
                <w:iCs w:val="0"/>
                <w:color w:val="20242b"/>
                <w:sz w:val="12"/>
                <w:szCs w:val="12"/>
                <w:rtl w:val="0"/>
              </w:rPr>
              <w:t xml:space="preserve">Content incident severity MUST be recorded and linked to affected packs/customers/releases.</w:t>
            </w:r>
            <w:r w:rsidDel="00000000" w:rsidR="00000000" w:rsidRPr="00000000">
              <w:rPr>
                <w:rtl w:val="0"/>
              </w:rPr>
            </w:r>
          </w:p>
        </w:tc>
        <w:tc>
          <w:tcPr>
            <w:tcMar>
              <w:top w:w="42.0" w:type="dxa"/>
              <w:bottom w:w="42.0" w:type="dxa"/>
            </w:tcMar>
          </w:tcPr>
          <w:p w:rsidR="00000000" w:rsidDel="00000000" w:rsidP="00000000" w:rsidRDefault="00000000" w:rsidRPr="00000000" w14:paraId="00000334">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35">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36">
            <w:pPr>
              <w:rPr/>
            </w:pPr>
            <w:r w:rsidDel="00000000" w:rsidR="00000000" w:rsidRPr="00000000">
              <w:rPr>
                <w:rFonts w:ascii="Aptos" w:cs="Aptos" w:eastAsia="Aptos" w:hAnsi="Aptos"/>
                <w:b w:val="1"/>
                <w:bCs w:val="1"/>
                <w:i w:val="0"/>
                <w:iCs w:val="0"/>
                <w:color w:val="7a1f3d"/>
                <w:sz w:val="12"/>
                <w:szCs w:val="12"/>
                <w:rtl w:val="0"/>
              </w:rPr>
              <w:t xml:space="preserve">ZTAX-CONT-REQ-0045</w:t>
            </w:r>
            <w:r w:rsidDel="00000000" w:rsidR="00000000" w:rsidRPr="00000000">
              <w:rPr>
                <w:rtl w:val="0"/>
              </w:rPr>
            </w:r>
          </w:p>
        </w:tc>
        <w:tc>
          <w:tcPr>
            <w:tcMar>
              <w:top w:w="42.0" w:type="dxa"/>
              <w:bottom w:w="42.0" w:type="dxa"/>
            </w:tcMar>
          </w:tcPr>
          <w:p w:rsidR="00000000" w:rsidDel="00000000" w:rsidP="00000000" w:rsidRDefault="00000000" w:rsidRPr="00000000" w14:paraId="00000337">
            <w:pPr>
              <w:rPr/>
            </w:pPr>
            <w:r w:rsidDel="00000000" w:rsidR="00000000" w:rsidRPr="00000000">
              <w:rPr>
                <w:rFonts w:ascii="Aptos" w:cs="Aptos" w:eastAsia="Aptos" w:hAnsi="Aptos"/>
                <w:b w:val="0"/>
                <w:bCs w:val="0"/>
                <w:i w:val="0"/>
                <w:iCs w:val="0"/>
                <w:color w:val="20242b"/>
                <w:sz w:val="12"/>
                <w:szCs w:val="12"/>
                <w:rtl w:val="0"/>
              </w:rPr>
              <w:t xml:space="preserve">Emergency releases MUST preserve source provenance, approval, signing and verification.</w:t>
            </w:r>
            <w:r w:rsidDel="00000000" w:rsidR="00000000" w:rsidRPr="00000000">
              <w:rPr>
                <w:rtl w:val="0"/>
              </w:rPr>
            </w:r>
          </w:p>
        </w:tc>
        <w:tc>
          <w:tcPr>
            <w:tcMar>
              <w:top w:w="42.0" w:type="dxa"/>
              <w:bottom w:w="42.0" w:type="dxa"/>
            </w:tcMar>
          </w:tcPr>
          <w:p w:rsidR="00000000" w:rsidDel="00000000" w:rsidP="00000000" w:rsidRDefault="00000000" w:rsidRPr="00000000" w14:paraId="00000338">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39">
            <w:pPr>
              <w:rPr/>
            </w:pPr>
            <w:r w:rsidDel="00000000" w:rsidR="00000000" w:rsidRPr="00000000">
              <w:rPr>
                <w:rFonts w:ascii="Aptos" w:cs="Aptos" w:eastAsia="Aptos" w:hAnsi="Aptos"/>
                <w:b w:val="0"/>
                <w:bCs w:val="0"/>
                <w:i w:val="0"/>
                <w:iCs w:val="0"/>
                <w:color w:val="20242b"/>
                <w:sz w:val="12"/>
                <w:szCs w:val="12"/>
                <w:rtl w:val="0"/>
              </w:rPr>
              <w:t xml:space="preserve">CONT/QA</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3A">
            <w:pPr>
              <w:rPr/>
            </w:pPr>
            <w:r w:rsidDel="00000000" w:rsidR="00000000" w:rsidRPr="00000000">
              <w:rPr>
                <w:rFonts w:ascii="Aptos" w:cs="Aptos" w:eastAsia="Aptos" w:hAnsi="Aptos"/>
                <w:b w:val="1"/>
                <w:bCs w:val="1"/>
                <w:i w:val="0"/>
                <w:iCs w:val="0"/>
                <w:color w:val="7a1f3d"/>
                <w:sz w:val="12"/>
                <w:szCs w:val="12"/>
                <w:rtl w:val="0"/>
              </w:rPr>
              <w:t xml:space="preserve">ZTAX-CONT-REQ-0046</w:t>
            </w:r>
            <w:r w:rsidDel="00000000" w:rsidR="00000000" w:rsidRPr="00000000">
              <w:rPr>
                <w:rtl w:val="0"/>
              </w:rPr>
            </w:r>
          </w:p>
        </w:tc>
        <w:tc>
          <w:tcPr>
            <w:tcMar>
              <w:top w:w="42.0" w:type="dxa"/>
              <w:bottom w:w="42.0" w:type="dxa"/>
            </w:tcMar>
          </w:tcPr>
          <w:p w:rsidR="00000000" w:rsidDel="00000000" w:rsidP="00000000" w:rsidRDefault="00000000" w:rsidRPr="00000000" w14:paraId="0000033B">
            <w:pPr>
              <w:rPr/>
            </w:pPr>
            <w:r w:rsidDel="00000000" w:rsidR="00000000" w:rsidRPr="00000000">
              <w:rPr>
                <w:rFonts w:ascii="Aptos" w:cs="Aptos" w:eastAsia="Aptos" w:hAnsi="Aptos"/>
                <w:b w:val="0"/>
                <w:bCs w:val="0"/>
                <w:i w:val="0"/>
                <w:iCs w:val="0"/>
                <w:color w:val="20242b"/>
                <w:sz w:val="12"/>
                <w:szCs w:val="12"/>
                <w:rtl w:val="0"/>
              </w:rPr>
              <w:t xml:space="preserve">Emergency release authors MUST NOT be sole approvers.</w:t>
            </w:r>
            <w:r w:rsidDel="00000000" w:rsidR="00000000" w:rsidRPr="00000000">
              <w:rPr>
                <w:rtl w:val="0"/>
              </w:rPr>
            </w:r>
          </w:p>
        </w:tc>
        <w:tc>
          <w:tcPr>
            <w:tcMar>
              <w:top w:w="42.0" w:type="dxa"/>
              <w:bottom w:w="42.0" w:type="dxa"/>
            </w:tcMar>
          </w:tcPr>
          <w:p w:rsidR="00000000" w:rsidDel="00000000" w:rsidP="00000000" w:rsidRDefault="00000000" w:rsidRPr="00000000" w14:paraId="0000033C">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3D">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3E">
            <w:pPr>
              <w:rPr/>
            </w:pPr>
            <w:r w:rsidDel="00000000" w:rsidR="00000000" w:rsidRPr="00000000">
              <w:rPr>
                <w:rFonts w:ascii="Aptos" w:cs="Aptos" w:eastAsia="Aptos" w:hAnsi="Aptos"/>
                <w:b w:val="1"/>
                <w:bCs w:val="1"/>
                <w:i w:val="0"/>
                <w:iCs w:val="0"/>
                <w:color w:val="7a1f3d"/>
                <w:sz w:val="12"/>
                <w:szCs w:val="12"/>
                <w:rtl w:val="0"/>
              </w:rPr>
              <w:t xml:space="preserve">ZTAX-CONT-REQ-0047</w:t>
            </w:r>
            <w:r w:rsidDel="00000000" w:rsidR="00000000" w:rsidRPr="00000000">
              <w:rPr>
                <w:rtl w:val="0"/>
              </w:rPr>
            </w:r>
          </w:p>
        </w:tc>
        <w:tc>
          <w:tcPr>
            <w:tcMar>
              <w:top w:w="42.0" w:type="dxa"/>
              <w:bottom w:w="42.0" w:type="dxa"/>
            </w:tcMar>
          </w:tcPr>
          <w:p w:rsidR="00000000" w:rsidDel="00000000" w:rsidP="00000000" w:rsidRDefault="00000000" w:rsidRPr="00000000" w14:paraId="0000033F">
            <w:pPr>
              <w:rPr/>
            </w:pPr>
            <w:r w:rsidDel="00000000" w:rsidR="00000000" w:rsidRPr="00000000">
              <w:rPr>
                <w:rFonts w:ascii="Aptos" w:cs="Aptos" w:eastAsia="Aptos" w:hAnsi="Aptos"/>
                <w:b w:val="0"/>
                <w:bCs w:val="0"/>
                <w:i w:val="0"/>
                <w:iCs w:val="0"/>
                <w:color w:val="20242b"/>
                <w:sz w:val="12"/>
                <w:szCs w:val="12"/>
                <w:rtl w:val="0"/>
              </w:rPr>
              <w:t xml:space="preserve">Production signing credentials MUST be segregated from general authoring privileges.</w:t>
            </w:r>
            <w:r w:rsidDel="00000000" w:rsidR="00000000" w:rsidRPr="00000000">
              <w:rPr>
                <w:rtl w:val="0"/>
              </w:rPr>
            </w:r>
          </w:p>
        </w:tc>
        <w:tc>
          <w:tcPr>
            <w:tcMar>
              <w:top w:w="42.0" w:type="dxa"/>
              <w:bottom w:w="42.0" w:type="dxa"/>
            </w:tcMar>
          </w:tcPr>
          <w:p w:rsidR="00000000" w:rsidDel="00000000" w:rsidP="00000000" w:rsidRDefault="00000000" w:rsidRPr="00000000" w14:paraId="00000340">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41">
            <w:pPr>
              <w:rPr/>
            </w:pPr>
            <w:r w:rsidDel="00000000" w:rsidR="00000000" w:rsidRPr="00000000">
              <w:rPr>
                <w:rFonts w:ascii="Aptos" w:cs="Aptos" w:eastAsia="Aptos" w:hAnsi="Aptos"/>
                <w:b w:val="0"/>
                <w:bCs w:val="0"/>
                <w:i w:val="0"/>
                <w:iCs w:val="0"/>
                <w:color w:val="20242b"/>
                <w:sz w:val="12"/>
                <w:szCs w:val="12"/>
                <w:rtl w:val="0"/>
              </w:rPr>
              <w:t xml:space="preserve">SEC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42">
            <w:pPr>
              <w:rPr/>
            </w:pPr>
            <w:r w:rsidDel="00000000" w:rsidR="00000000" w:rsidRPr="00000000">
              <w:rPr>
                <w:rFonts w:ascii="Aptos" w:cs="Aptos" w:eastAsia="Aptos" w:hAnsi="Aptos"/>
                <w:b w:val="1"/>
                <w:bCs w:val="1"/>
                <w:i w:val="0"/>
                <w:iCs w:val="0"/>
                <w:color w:val="7a1f3d"/>
                <w:sz w:val="12"/>
                <w:szCs w:val="12"/>
                <w:rtl w:val="0"/>
              </w:rPr>
              <w:t xml:space="preserve">ZTAX-CONT-REQ-0048</w:t>
            </w:r>
            <w:r w:rsidDel="00000000" w:rsidR="00000000" w:rsidRPr="00000000">
              <w:rPr>
                <w:rtl w:val="0"/>
              </w:rPr>
            </w:r>
          </w:p>
        </w:tc>
        <w:tc>
          <w:tcPr>
            <w:tcMar>
              <w:top w:w="42.0" w:type="dxa"/>
              <w:bottom w:w="42.0" w:type="dxa"/>
            </w:tcMar>
          </w:tcPr>
          <w:p w:rsidR="00000000" w:rsidDel="00000000" w:rsidP="00000000" w:rsidRDefault="00000000" w:rsidRPr="00000000" w14:paraId="00000343">
            <w:pPr>
              <w:rPr/>
            </w:pPr>
            <w:r w:rsidDel="00000000" w:rsidR="00000000" w:rsidRPr="00000000">
              <w:rPr>
                <w:rFonts w:ascii="Aptos" w:cs="Aptos" w:eastAsia="Aptos" w:hAnsi="Aptos"/>
                <w:b w:val="0"/>
                <w:bCs w:val="0"/>
                <w:i w:val="0"/>
                <w:iCs w:val="0"/>
                <w:color w:val="20242b"/>
                <w:sz w:val="12"/>
                <w:szCs w:val="12"/>
                <w:rtl w:val="0"/>
              </w:rPr>
              <w:t xml:space="preserve">All content promotions, suspensions, withdrawals and overrides MUST be immutably audited.</w:t>
            </w:r>
            <w:r w:rsidDel="00000000" w:rsidR="00000000" w:rsidRPr="00000000">
              <w:rPr>
                <w:rtl w:val="0"/>
              </w:rPr>
            </w:r>
          </w:p>
        </w:tc>
        <w:tc>
          <w:tcPr>
            <w:tcMar>
              <w:top w:w="42.0" w:type="dxa"/>
              <w:bottom w:w="42.0" w:type="dxa"/>
            </w:tcMar>
          </w:tcPr>
          <w:p w:rsidR="00000000" w:rsidDel="00000000" w:rsidP="00000000" w:rsidRDefault="00000000" w:rsidRPr="00000000" w14:paraId="00000344">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45">
            <w:pPr>
              <w:rPr/>
            </w:pPr>
            <w:r w:rsidDel="00000000" w:rsidR="00000000" w:rsidRPr="00000000">
              <w:rPr>
                <w:rFonts w:ascii="Aptos" w:cs="Aptos" w:eastAsia="Aptos" w:hAnsi="Aptos"/>
                <w:b w:val="0"/>
                <w:bCs w:val="0"/>
                <w:i w:val="0"/>
                <w:iCs w:val="0"/>
                <w:color w:val="20242b"/>
                <w:sz w:val="12"/>
                <w:szCs w:val="12"/>
                <w:rtl w:val="0"/>
              </w:rPr>
              <w:t xml:space="preserve">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46">
            <w:pPr>
              <w:rPr/>
            </w:pPr>
            <w:r w:rsidDel="00000000" w:rsidR="00000000" w:rsidRPr="00000000">
              <w:rPr>
                <w:rFonts w:ascii="Aptos" w:cs="Aptos" w:eastAsia="Aptos" w:hAnsi="Aptos"/>
                <w:b w:val="1"/>
                <w:bCs w:val="1"/>
                <w:i w:val="0"/>
                <w:iCs w:val="0"/>
                <w:color w:val="7a1f3d"/>
                <w:sz w:val="12"/>
                <w:szCs w:val="12"/>
                <w:rtl w:val="0"/>
              </w:rPr>
              <w:t xml:space="preserve">ZTAX-CONT-REQ-0049</w:t>
            </w:r>
            <w:r w:rsidDel="00000000" w:rsidR="00000000" w:rsidRPr="00000000">
              <w:rPr>
                <w:rtl w:val="0"/>
              </w:rPr>
            </w:r>
          </w:p>
        </w:tc>
        <w:tc>
          <w:tcPr>
            <w:tcMar>
              <w:top w:w="42.0" w:type="dxa"/>
              <w:bottom w:w="42.0" w:type="dxa"/>
            </w:tcMar>
          </w:tcPr>
          <w:p w:rsidR="00000000" w:rsidDel="00000000" w:rsidP="00000000" w:rsidRDefault="00000000" w:rsidRPr="00000000" w14:paraId="00000347">
            <w:pPr>
              <w:rPr/>
            </w:pPr>
            <w:r w:rsidDel="00000000" w:rsidR="00000000" w:rsidRPr="00000000">
              <w:rPr>
                <w:rFonts w:ascii="Aptos" w:cs="Aptos" w:eastAsia="Aptos" w:hAnsi="Aptos"/>
                <w:b w:val="0"/>
                <w:bCs w:val="0"/>
                <w:i w:val="0"/>
                <w:iCs w:val="0"/>
                <w:color w:val="20242b"/>
                <w:sz w:val="12"/>
                <w:szCs w:val="12"/>
                <w:rtl w:val="0"/>
              </w:rPr>
              <w:t xml:space="preserve">Pack support claims MUST be capability-specific.</w:t>
            </w:r>
            <w:r w:rsidDel="00000000" w:rsidR="00000000" w:rsidRPr="00000000">
              <w:rPr>
                <w:rtl w:val="0"/>
              </w:rPr>
            </w:r>
          </w:p>
        </w:tc>
        <w:tc>
          <w:tcPr>
            <w:tcMar>
              <w:top w:w="42.0" w:type="dxa"/>
              <w:bottom w:w="42.0" w:type="dxa"/>
            </w:tcMar>
          </w:tcPr>
          <w:p w:rsidR="00000000" w:rsidDel="00000000" w:rsidP="00000000" w:rsidRDefault="00000000" w:rsidRPr="00000000" w14:paraId="00000348">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2.0" w:type="dxa"/>
              <w:bottom w:w="42.0" w:type="dxa"/>
            </w:tcMar>
          </w:tcPr>
          <w:p w:rsidR="00000000" w:rsidDel="00000000" w:rsidP="00000000" w:rsidRDefault="00000000" w:rsidRPr="00000000" w14:paraId="00000349">
            <w:pPr>
              <w:rPr/>
            </w:pPr>
            <w:r w:rsidDel="00000000" w:rsidR="00000000" w:rsidRPr="00000000">
              <w:rPr>
                <w:rFonts w:ascii="Aptos" w:cs="Aptos" w:eastAsia="Aptos" w:hAnsi="Aptos"/>
                <w:b w:val="0"/>
                <w:bCs w:val="0"/>
                <w:i w:val="0"/>
                <w:iCs w:val="0"/>
                <w:color w:val="20242b"/>
                <w:sz w:val="12"/>
                <w:szCs w:val="12"/>
                <w:rtl w:val="0"/>
              </w:rPr>
              <w:t xml:space="preserve">PRD/COM</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4A">
            <w:pPr>
              <w:rPr/>
            </w:pPr>
            <w:r w:rsidDel="00000000" w:rsidR="00000000" w:rsidRPr="00000000">
              <w:rPr>
                <w:rFonts w:ascii="Aptos" w:cs="Aptos" w:eastAsia="Aptos" w:hAnsi="Aptos"/>
                <w:b w:val="1"/>
                <w:bCs w:val="1"/>
                <w:i w:val="0"/>
                <w:iCs w:val="0"/>
                <w:color w:val="7a1f3d"/>
                <w:sz w:val="12"/>
                <w:szCs w:val="12"/>
                <w:rtl w:val="0"/>
              </w:rPr>
              <w:t xml:space="preserve">ZTAX-CONT-REQ-0050</w:t>
            </w:r>
            <w:r w:rsidDel="00000000" w:rsidR="00000000" w:rsidRPr="00000000">
              <w:rPr>
                <w:rtl w:val="0"/>
              </w:rPr>
            </w:r>
          </w:p>
        </w:tc>
        <w:tc>
          <w:tcPr>
            <w:tcMar>
              <w:top w:w="42.0" w:type="dxa"/>
              <w:bottom w:w="42.0" w:type="dxa"/>
            </w:tcMar>
          </w:tcPr>
          <w:p w:rsidR="00000000" w:rsidDel="00000000" w:rsidP="00000000" w:rsidRDefault="00000000" w:rsidRPr="00000000" w14:paraId="0000034B">
            <w:pPr>
              <w:rPr/>
            </w:pPr>
            <w:r w:rsidDel="00000000" w:rsidR="00000000" w:rsidRPr="00000000">
              <w:rPr>
                <w:rFonts w:ascii="Aptos" w:cs="Aptos" w:eastAsia="Aptos" w:hAnsi="Aptos"/>
                <w:b w:val="0"/>
                <w:bCs w:val="0"/>
                <w:i w:val="0"/>
                <w:iCs w:val="0"/>
                <w:color w:val="20242b"/>
                <w:sz w:val="12"/>
                <w:szCs w:val="12"/>
                <w:rtl w:val="0"/>
              </w:rPr>
              <w:t xml:space="preserve">A jurisdiction MUST NOT be marketed as supported solely because a rate exists.</w:t>
            </w:r>
            <w:r w:rsidDel="00000000" w:rsidR="00000000" w:rsidRPr="00000000">
              <w:rPr>
                <w:rtl w:val="0"/>
              </w:rPr>
            </w:r>
          </w:p>
        </w:tc>
        <w:tc>
          <w:tcPr>
            <w:tcMar>
              <w:top w:w="42.0" w:type="dxa"/>
              <w:bottom w:w="42.0" w:type="dxa"/>
            </w:tcMar>
          </w:tcPr>
          <w:p w:rsidR="00000000" w:rsidDel="00000000" w:rsidP="00000000" w:rsidRDefault="00000000" w:rsidRPr="00000000" w14:paraId="0000034C">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4D">
            <w:pPr>
              <w:rPr/>
            </w:pPr>
            <w:r w:rsidDel="00000000" w:rsidR="00000000" w:rsidRPr="00000000">
              <w:rPr>
                <w:rFonts w:ascii="Aptos" w:cs="Aptos" w:eastAsia="Aptos" w:hAnsi="Aptos"/>
                <w:b w:val="0"/>
                <w:bCs w:val="0"/>
                <w:i w:val="0"/>
                <w:iCs w:val="0"/>
                <w:color w:val="20242b"/>
                <w:sz w:val="12"/>
                <w:szCs w:val="12"/>
                <w:rtl w:val="0"/>
              </w:rPr>
              <w:t xml:space="preserve">PRD/COM</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4E">
            <w:pPr>
              <w:rPr/>
            </w:pPr>
            <w:r w:rsidDel="00000000" w:rsidR="00000000" w:rsidRPr="00000000">
              <w:rPr>
                <w:rFonts w:ascii="Aptos" w:cs="Aptos" w:eastAsia="Aptos" w:hAnsi="Aptos"/>
                <w:b w:val="1"/>
                <w:bCs w:val="1"/>
                <w:i w:val="0"/>
                <w:iCs w:val="0"/>
                <w:color w:val="7a1f3d"/>
                <w:sz w:val="12"/>
                <w:szCs w:val="12"/>
                <w:rtl w:val="0"/>
              </w:rPr>
              <w:t xml:space="preserve">ZTAX-CONT-REQ-0051</w:t>
            </w:r>
            <w:r w:rsidDel="00000000" w:rsidR="00000000" w:rsidRPr="00000000">
              <w:rPr>
                <w:rtl w:val="0"/>
              </w:rPr>
            </w:r>
          </w:p>
        </w:tc>
        <w:tc>
          <w:tcPr>
            <w:tcMar>
              <w:top w:w="42.0" w:type="dxa"/>
              <w:bottom w:w="42.0" w:type="dxa"/>
            </w:tcMar>
          </w:tcPr>
          <w:p w:rsidR="00000000" w:rsidDel="00000000" w:rsidP="00000000" w:rsidRDefault="00000000" w:rsidRPr="00000000" w14:paraId="0000034F">
            <w:pPr>
              <w:rPr/>
            </w:pPr>
            <w:r w:rsidDel="00000000" w:rsidR="00000000" w:rsidRPr="00000000">
              <w:rPr>
                <w:rFonts w:ascii="Aptos" w:cs="Aptos" w:eastAsia="Aptos" w:hAnsi="Aptos"/>
                <w:b w:val="0"/>
                <w:bCs w:val="0"/>
                <w:i w:val="0"/>
                <w:iCs w:val="0"/>
                <w:color w:val="20242b"/>
                <w:sz w:val="12"/>
                <w:szCs w:val="12"/>
                <w:rtl w:val="0"/>
              </w:rPr>
              <w:t xml:space="preserve">A MANAGED pack MUST satisfy the managed-compliance readiness controls in this standard.</w:t>
            </w:r>
            <w:r w:rsidDel="00000000" w:rsidR="00000000" w:rsidRPr="00000000">
              <w:rPr>
                <w:rtl w:val="0"/>
              </w:rPr>
            </w:r>
          </w:p>
        </w:tc>
        <w:tc>
          <w:tcPr>
            <w:tcMar>
              <w:top w:w="42.0" w:type="dxa"/>
              <w:bottom w:w="42.0" w:type="dxa"/>
            </w:tcMar>
          </w:tcPr>
          <w:p w:rsidR="00000000" w:rsidDel="00000000" w:rsidP="00000000" w:rsidRDefault="00000000" w:rsidRPr="00000000" w14:paraId="00000350">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51">
            <w:pPr>
              <w:rPr/>
            </w:pPr>
            <w:r w:rsidDel="00000000" w:rsidR="00000000" w:rsidRPr="00000000">
              <w:rPr>
                <w:rFonts w:ascii="Aptos" w:cs="Aptos" w:eastAsia="Aptos" w:hAnsi="Aptos"/>
                <w:b w:val="0"/>
                <w:bCs w:val="0"/>
                <w:i w:val="0"/>
                <w:iCs w:val="0"/>
                <w:color w:val="20242b"/>
                <w:sz w:val="12"/>
                <w:szCs w:val="12"/>
                <w:rtl w:val="0"/>
              </w:rPr>
              <w:t xml:space="preserve">COMP</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52">
            <w:pPr>
              <w:rPr/>
            </w:pPr>
            <w:r w:rsidDel="00000000" w:rsidR="00000000" w:rsidRPr="00000000">
              <w:rPr>
                <w:rFonts w:ascii="Aptos" w:cs="Aptos" w:eastAsia="Aptos" w:hAnsi="Aptos"/>
                <w:b w:val="1"/>
                <w:bCs w:val="1"/>
                <w:i w:val="0"/>
                <w:iCs w:val="0"/>
                <w:color w:val="7a1f3d"/>
                <w:sz w:val="12"/>
                <w:szCs w:val="12"/>
                <w:rtl w:val="0"/>
              </w:rPr>
              <w:t xml:space="preserve">ZTAX-CONT-REQ-0052</w:t>
            </w:r>
            <w:r w:rsidDel="00000000" w:rsidR="00000000" w:rsidRPr="00000000">
              <w:rPr>
                <w:rtl w:val="0"/>
              </w:rPr>
            </w:r>
          </w:p>
        </w:tc>
        <w:tc>
          <w:tcPr>
            <w:tcMar>
              <w:top w:w="42.0" w:type="dxa"/>
              <w:bottom w:w="42.0" w:type="dxa"/>
            </w:tcMar>
          </w:tcPr>
          <w:p w:rsidR="00000000" w:rsidDel="00000000" w:rsidP="00000000" w:rsidRDefault="00000000" w:rsidRPr="00000000" w14:paraId="00000353">
            <w:pPr>
              <w:rPr/>
            </w:pPr>
            <w:r w:rsidDel="00000000" w:rsidR="00000000" w:rsidRPr="00000000">
              <w:rPr>
                <w:rFonts w:ascii="Aptos" w:cs="Aptos" w:eastAsia="Aptos" w:hAnsi="Aptos"/>
                <w:b w:val="0"/>
                <w:bCs w:val="0"/>
                <w:i w:val="0"/>
                <w:iCs w:val="0"/>
                <w:color w:val="20242b"/>
                <w:sz w:val="12"/>
                <w:szCs w:val="12"/>
                <w:rtl w:val="0"/>
              </w:rPr>
              <w:t xml:space="preserve">A content source MUST record content hash/checksum or equivalent immutable identity.</w:t>
            </w:r>
            <w:r w:rsidDel="00000000" w:rsidR="00000000" w:rsidRPr="00000000">
              <w:rPr>
                <w:rtl w:val="0"/>
              </w:rPr>
            </w:r>
          </w:p>
        </w:tc>
        <w:tc>
          <w:tcPr>
            <w:tcMar>
              <w:top w:w="42.0" w:type="dxa"/>
              <w:bottom w:w="42.0" w:type="dxa"/>
            </w:tcMar>
          </w:tcPr>
          <w:p w:rsidR="00000000" w:rsidDel="00000000" w:rsidP="00000000" w:rsidRDefault="00000000" w:rsidRPr="00000000" w14:paraId="0000035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55">
            <w:pPr>
              <w:rPr/>
            </w:pPr>
            <w:r w:rsidDel="00000000" w:rsidR="00000000" w:rsidRPr="00000000">
              <w:rPr>
                <w:rFonts w:ascii="Aptos" w:cs="Aptos" w:eastAsia="Aptos" w:hAnsi="Aptos"/>
                <w:b w:val="0"/>
                <w:bCs w:val="0"/>
                <w:i w:val="0"/>
                <w:iCs w:val="0"/>
                <w:color w:val="20242b"/>
                <w:sz w:val="12"/>
                <w:szCs w:val="12"/>
                <w:rtl w:val="0"/>
              </w:rPr>
              <w:t xml:space="preserve">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56">
            <w:pPr>
              <w:rPr/>
            </w:pPr>
            <w:r w:rsidDel="00000000" w:rsidR="00000000" w:rsidRPr="00000000">
              <w:rPr>
                <w:rFonts w:ascii="Aptos" w:cs="Aptos" w:eastAsia="Aptos" w:hAnsi="Aptos"/>
                <w:b w:val="1"/>
                <w:bCs w:val="1"/>
                <w:i w:val="0"/>
                <w:iCs w:val="0"/>
                <w:color w:val="7a1f3d"/>
                <w:sz w:val="12"/>
                <w:szCs w:val="12"/>
                <w:rtl w:val="0"/>
              </w:rPr>
              <w:t xml:space="preserve">ZTAX-CONT-REQ-0053</w:t>
            </w:r>
            <w:r w:rsidDel="00000000" w:rsidR="00000000" w:rsidRPr="00000000">
              <w:rPr>
                <w:rtl w:val="0"/>
              </w:rPr>
            </w:r>
          </w:p>
        </w:tc>
        <w:tc>
          <w:tcPr>
            <w:tcMar>
              <w:top w:w="42.0" w:type="dxa"/>
              <w:bottom w:w="42.0" w:type="dxa"/>
            </w:tcMar>
          </w:tcPr>
          <w:p w:rsidR="00000000" w:rsidDel="00000000" w:rsidP="00000000" w:rsidRDefault="00000000" w:rsidRPr="00000000" w14:paraId="00000357">
            <w:pPr>
              <w:rPr/>
            </w:pPr>
            <w:r w:rsidDel="00000000" w:rsidR="00000000" w:rsidRPr="00000000">
              <w:rPr>
                <w:rFonts w:ascii="Aptos" w:cs="Aptos" w:eastAsia="Aptos" w:hAnsi="Aptos"/>
                <w:b w:val="0"/>
                <w:bCs w:val="0"/>
                <w:i w:val="0"/>
                <w:iCs w:val="0"/>
                <w:color w:val="20242b"/>
                <w:sz w:val="12"/>
                <w:szCs w:val="12"/>
                <w:rtl w:val="0"/>
              </w:rPr>
              <w:t xml:space="preserve">Source transformations MUST preserve lineage to the original source.</w:t>
            </w:r>
            <w:r w:rsidDel="00000000" w:rsidR="00000000" w:rsidRPr="00000000">
              <w:rPr>
                <w:rtl w:val="0"/>
              </w:rPr>
            </w:r>
          </w:p>
        </w:tc>
        <w:tc>
          <w:tcPr>
            <w:tcMar>
              <w:top w:w="42.0" w:type="dxa"/>
              <w:bottom w:w="42.0" w:type="dxa"/>
            </w:tcMar>
          </w:tcPr>
          <w:p w:rsidR="00000000" w:rsidDel="00000000" w:rsidP="00000000" w:rsidRDefault="00000000" w:rsidRPr="00000000" w14:paraId="0000035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59">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5A">
            <w:pPr>
              <w:rPr/>
            </w:pPr>
            <w:r w:rsidDel="00000000" w:rsidR="00000000" w:rsidRPr="00000000">
              <w:rPr>
                <w:rFonts w:ascii="Aptos" w:cs="Aptos" w:eastAsia="Aptos" w:hAnsi="Aptos"/>
                <w:b w:val="1"/>
                <w:bCs w:val="1"/>
                <w:i w:val="0"/>
                <w:iCs w:val="0"/>
                <w:color w:val="7a1f3d"/>
                <w:sz w:val="12"/>
                <w:szCs w:val="12"/>
                <w:rtl w:val="0"/>
              </w:rPr>
              <w:t xml:space="preserve">ZTAX-CONT-REQ-0054</w:t>
            </w:r>
            <w:r w:rsidDel="00000000" w:rsidR="00000000" w:rsidRPr="00000000">
              <w:rPr>
                <w:rtl w:val="0"/>
              </w:rPr>
            </w:r>
          </w:p>
        </w:tc>
        <w:tc>
          <w:tcPr>
            <w:tcMar>
              <w:top w:w="42.0" w:type="dxa"/>
              <w:bottom w:w="42.0" w:type="dxa"/>
            </w:tcMar>
          </w:tcPr>
          <w:p w:rsidR="00000000" w:rsidDel="00000000" w:rsidP="00000000" w:rsidRDefault="00000000" w:rsidRPr="00000000" w14:paraId="0000035B">
            <w:pPr>
              <w:rPr/>
            </w:pPr>
            <w:r w:rsidDel="00000000" w:rsidR="00000000" w:rsidRPr="00000000">
              <w:rPr>
                <w:rFonts w:ascii="Aptos" w:cs="Aptos" w:eastAsia="Aptos" w:hAnsi="Aptos"/>
                <w:b w:val="0"/>
                <w:bCs w:val="0"/>
                <w:i w:val="0"/>
                <w:iCs w:val="0"/>
                <w:color w:val="20242b"/>
                <w:sz w:val="12"/>
                <w:szCs w:val="12"/>
                <w:rtl w:val="0"/>
              </w:rPr>
              <w:t xml:space="preserve">Source disappearance or license termination MUST trigger impact assessment.</w:t>
            </w:r>
            <w:r w:rsidDel="00000000" w:rsidR="00000000" w:rsidRPr="00000000">
              <w:rPr>
                <w:rtl w:val="0"/>
              </w:rPr>
            </w:r>
          </w:p>
        </w:tc>
        <w:tc>
          <w:tcPr>
            <w:tcMar>
              <w:top w:w="42.0" w:type="dxa"/>
              <w:bottom w:w="42.0" w:type="dxa"/>
            </w:tcMar>
          </w:tcPr>
          <w:p w:rsidR="00000000" w:rsidDel="00000000" w:rsidP="00000000" w:rsidRDefault="00000000" w:rsidRPr="00000000" w14:paraId="0000035C">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2.0" w:type="dxa"/>
              <w:bottom w:w="42.0" w:type="dxa"/>
            </w:tcMar>
          </w:tcPr>
          <w:p w:rsidR="00000000" w:rsidDel="00000000" w:rsidP="00000000" w:rsidRDefault="00000000" w:rsidRPr="00000000" w14:paraId="0000035D">
            <w:pPr>
              <w:rPr/>
            </w:pPr>
            <w:r w:rsidDel="00000000" w:rsidR="00000000" w:rsidRPr="00000000">
              <w:rPr>
                <w:rFonts w:ascii="Aptos" w:cs="Aptos" w:eastAsia="Aptos" w:hAnsi="Aptos"/>
                <w:b w:val="0"/>
                <w:bCs w:val="0"/>
                <w:i w:val="0"/>
                <w:iCs w:val="0"/>
                <w:color w:val="20242b"/>
                <w:sz w:val="12"/>
                <w:szCs w:val="12"/>
                <w:rtl w:val="0"/>
              </w:rPr>
              <w:t xml:space="preserve">SRC/CONT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5E">
            <w:pPr>
              <w:rPr/>
            </w:pPr>
            <w:r w:rsidDel="00000000" w:rsidR="00000000" w:rsidRPr="00000000">
              <w:rPr>
                <w:rFonts w:ascii="Aptos" w:cs="Aptos" w:eastAsia="Aptos" w:hAnsi="Aptos"/>
                <w:b w:val="1"/>
                <w:bCs w:val="1"/>
                <w:i w:val="0"/>
                <w:iCs w:val="0"/>
                <w:color w:val="7a1f3d"/>
                <w:sz w:val="12"/>
                <w:szCs w:val="12"/>
                <w:rtl w:val="0"/>
              </w:rPr>
              <w:t xml:space="preserve">ZTAX-CONT-REQ-0055</w:t>
            </w:r>
            <w:r w:rsidDel="00000000" w:rsidR="00000000" w:rsidRPr="00000000">
              <w:rPr>
                <w:rtl w:val="0"/>
              </w:rPr>
            </w:r>
          </w:p>
        </w:tc>
        <w:tc>
          <w:tcPr>
            <w:tcMar>
              <w:top w:w="42.0" w:type="dxa"/>
              <w:bottom w:w="42.0" w:type="dxa"/>
            </w:tcMar>
          </w:tcPr>
          <w:p w:rsidR="00000000" w:rsidDel="00000000" w:rsidP="00000000" w:rsidRDefault="00000000" w:rsidRPr="00000000" w14:paraId="0000035F">
            <w:pPr>
              <w:rPr/>
            </w:pPr>
            <w:r w:rsidDel="00000000" w:rsidR="00000000" w:rsidRPr="00000000">
              <w:rPr>
                <w:rFonts w:ascii="Aptos" w:cs="Aptos" w:eastAsia="Aptos" w:hAnsi="Aptos"/>
                <w:b w:val="0"/>
                <w:bCs w:val="0"/>
                <w:i w:val="0"/>
                <w:iCs w:val="0"/>
                <w:color w:val="20242b"/>
                <w:sz w:val="12"/>
                <w:szCs w:val="12"/>
                <w:rtl w:val="0"/>
              </w:rPr>
              <w:t xml:space="preserve">Licensed content MUST NOT be exposed verbatim to customers unless display rights permit it.</w:t>
            </w:r>
            <w:r w:rsidDel="00000000" w:rsidR="00000000" w:rsidRPr="00000000">
              <w:rPr>
                <w:rtl w:val="0"/>
              </w:rPr>
            </w:r>
          </w:p>
        </w:tc>
        <w:tc>
          <w:tcPr>
            <w:tcMar>
              <w:top w:w="42.0" w:type="dxa"/>
              <w:bottom w:w="42.0" w:type="dxa"/>
            </w:tcMar>
          </w:tcPr>
          <w:p w:rsidR="00000000" w:rsidDel="00000000" w:rsidP="00000000" w:rsidRDefault="00000000" w:rsidRPr="00000000" w14:paraId="00000360">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61">
            <w:pPr>
              <w:rPr/>
            </w:pPr>
            <w:r w:rsidDel="00000000" w:rsidR="00000000" w:rsidRPr="00000000">
              <w:rPr>
                <w:rFonts w:ascii="Aptos" w:cs="Aptos" w:eastAsia="Aptos" w:hAnsi="Aptos"/>
                <w:b w:val="0"/>
                <w:bCs w:val="0"/>
                <w:i w:val="0"/>
                <w:iCs w:val="0"/>
                <w:color w:val="20242b"/>
                <w:sz w:val="12"/>
                <w:szCs w:val="12"/>
                <w:rtl w:val="0"/>
              </w:rPr>
              <w:t xml:space="preserve">SRC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62">
            <w:pPr>
              <w:rPr/>
            </w:pPr>
            <w:r w:rsidDel="00000000" w:rsidR="00000000" w:rsidRPr="00000000">
              <w:rPr>
                <w:rFonts w:ascii="Aptos" w:cs="Aptos" w:eastAsia="Aptos" w:hAnsi="Aptos"/>
                <w:b w:val="1"/>
                <w:bCs w:val="1"/>
                <w:i w:val="0"/>
                <w:iCs w:val="0"/>
                <w:color w:val="7a1f3d"/>
                <w:sz w:val="12"/>
                <w:szCs w:val="12"/>
                <w:rtl w:val="0"/>
              </w:rPr>
              <w:t xml:space="preserve">ZTAX-CONT-REQ-0056</w:t>
            </w:r>
            <w:r w:rsidDel="00000000" w:rsidR="00000000" w:rsidRPr="00000000">
              <w:rPr>
                <w:rtl w:val="0"/>
              </w:rPr>
            </w:r>
          </w:p>
        </w:tc>
        <w:tc>
          <w:tcPr>
            <w:tcMar>
              <w:top w:w="42.0" w:type="dxa"/>
              <w:bottom w:w="42.0" w:type="dxa"/>
            </w:tcMar>
          </w:tcPr>
          <w:p w:rsidR="00000000" w:rsidDel="00000000" w:rsidP="00000000" w:rsidRDefault="00000000" w:rsidRPr="00000000" w14:paraId="00000363">
            <w:pPr>
              <w:rPr/>
            </w:pPr>
            <w:r w:rsidDel="00000000" w:rsidR="00000000" w:rsidRPr="00000000">
              <w:rPr>
                <w:rFonts w:ascii="Aptos" w:cs="Aptos" w:eastAsia="Aptos" w:hAnsi="Aptos"/>
                <w:b w:val="0"/>
                <w:bCs w:val="0"/>
                <w:i w:val="0"/>
                <w:iCs w:val="0"/>
                <w:color w:val="20242b"/>
                <w:sz w:val="12"/>
                <w:szCs w:val="12"/>
                <w:rtl w:val="0"/>
              </w:rPr>
              <w:t xml:space="preserve">Rule precedence MUST be explicit, deterministic or return an ambiguity/failure state.</w:t>
            </w:r>
            <w:r w:rsidDel="00000000" w:rsidR="00000000" w:rsidRPr="00000000">
              <w:rPr>
                <w:rtl w:val="0"/>
              </w:rPr>
            </w:r>
          </w:p>
        </w:tc>
        <w:tc>
          <w:tcPr>
            <w:tcMar>
              <w:top w:w="42.0" w:type="dxa"/>
              <w:bottom w:w="42.0" w:type="dxa"/>
            </w:tcMar>
          </w:tcPr>
          <w:p w:rsidR="00000000" w:rsidDel="00000000" w:rsidP="00000000" w:rsidRDefault="00000000" w:rsidRPr="00000000" w14:paraId="0000036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65">
            <w:pPr>
              <w:rPr/>
            </w:pPr>
            <w:r w:rsidDel="00000000" w:rsidR="00000000" w:rsidRPr="00000000">
              <w:rPr>
                <w:rFonts w:ascii="Aptos" w:cs="Aptos" w:eastAsia="Aptos" w:hAnsi="Aptos"/>
                <w:b w:val="0"/>
                <w:bCs w:val="0"/>
                <w:i w:val="0"/>
                <w:iCs w:val="0"/>
                <w:color w:val="20242b"/>
                <w:sz w:val="12"/>
                <w:szCs w:val="12"/>
                <w:rtl w:val="0"/>
              </w:rPr>
              <w:t xml:space="preserve">DET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66">
            <w:pPr>
              <w:rPr/>
            </w:pPr>
            <w:r w:rsidDel="00000000" w:rsidR="00000000" w:rsidRPr="00000000">
              <w:rPr>
                <w:rFonts w:ascii="Aptos" w:cs="Aptos" w:eastAsia="Aptos" w:hAnsi="Aptos"/>
                <w:b w:val="1"/>
                <w:bCs w:val="1"/>
                <w:i w:val="0"/>
                <w:iCs w:val="0"/>
                <w:color w:val="7a1f3d"/>
                <w:sz w:val="12"/>
                <w:szCs w:val="12"/>
                <w:rtl w:val="0"/>
              </w:rPr>
              <w:t xml:space="preserve">ZTAX-CONT-REQ-0057</w:t>
            </w:r>
            <w:r w:rsidDel="00000000" w:rsidR="00000000" w:rsidRPr="00000000">
              <w:rPr>
                <w:rtl w:val="0"/>
              </w:rPr>
            </w:r>
          </w:p>
        </w:tc>
        <w:tc>
          <w:tcPr>
            <w:tcMar>
              <w:top w:w="42.0" w:type="dxa"/>
              <w:bottom w:w="42.0" w:type="dxa"/>
            </w:tcMar>
          </w:tcPr>
          <w:p w:rsidR="00000000" w:rsidDel="00000000" w:rsidP="00000000" w:rsidRDefault="00000000" w:rsidRPr="00000000" w14:paraId="00000367">
            <w:pPr>
              <w:rPr/>
            </w:pPr>
            <w:r w:rsidDel="00000000" w:rsidR="00000000" w:rsidRPr="00000000">
              <w:rPr>
                <w:rFonts w:ascii="Aptos" w:cs="Aptos" w:eastAsia="Aptos" w:hAnsi="Aptos"/>
                <w:b w:val="0"/>
                <w:bCs w:val="0"/>
                <w:i w:val="0"/>
                <w:iCs w:val="0"/>
                <w:color w:val="20242b"/>
                <w:sz w:val="12"/>
                <w:szCs w:val="12"/>
                <w:rtl w:val="0"/>
              </w:rPr>
              <w:t xml:space="preserve">Pack manifests MUST carry source-set and verification references.</w:t>
            </w:r>
            <w:r w:rsidDel="00000000" w:rsidR="00000000" w:rsidRPr="00000000">
              <w:rPr>
                <w:rtl w:val="0"/>
              </w:rPr>
            </w:r>
          </w:p>
        </w:tc>
        <w:tc>
          <w:tcPr>
            <w:tcMar>
              <w:top w:w="42.0" w:type="dxa"/>
              <w:bottom w:w="42.0" w:type="dxa"/>
            </w:tcMar>
          </w:tcPr>
          <w:p w:rsidR="00000000" w:rsidDel="00000000" w:rsidP="00000000" w:rsidRDefault="00000000" w:rsidRPr="00000000" w14:paraId="0000036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69">
            <w:pPr>
              <w:rPr/>
            </w:pPr>
            <w:r w:rsidDel="00000000" w:rsidR="00000000" w:rsidRPr="00000000">
              <w:rPr>
                <w:rFonts w:ascii="Aptos" w:cs="Aptos" w:eastAsia="Aptos" w:hAnsi="Aptos"/>
                <w:b w:val="0"/>
                <w:bCs w:val="0"/>
                <w:i w:val="0"/>
                <w:iCs w:val="0"/>
                <w:color w:val="20242b"/>
                <w:sz w:val="12"/>
                <w:szCs w:val="12"/>
                <w:rtl w:val="0"/>
              </w:rPr>
              <w:t xml:space="preserve">CONT/QA</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6A">
            <w:pPr>
              <w:rPr/>
            </w:pPr>
            <w:r w:rsidDel="00000000" w:rsidR="00000000" w:rsidRPr="00000000">
              <w:rPr>
                <w:rFonts w:ascii="Aptos" w:cs="Aptos" w:eastAsia="Aptos" w:hAnsi="Aptos"/>
                <w:b w:val="1"/>
                <w:bCs w:val="1"/>
                <w:i w:val="0"/>
                <w:iCs w:val="0"/>
                <w:color w:val="7a1f3d"/>
                <w:sz w:val="12"/>
                <w:szCs w:val="12"/>
                <w:rtl w:val="0"/>
              </w:rPr>
              <w:t xml:space="preserve">ZTAX-CONT-REQ-0058</w:t>
            </w:r>
            <w:r w:rsidDel="00000000" w:rsidR="00000000" w:rsidRPr="00000000">
              <w:rPr>
                <w:rtl w:val="0"/>
              </w:rPr>
            </w:r>
          </w:p>
        </w:tc>
        <w:tc>
          <w:tcPr>
            <w:tcMar>
              <w:top w:w="42.0" w:type="dxa"/>
              <w:bottom w:w="42.0" w:type="dxa"/>
            </w:tcMar>
          </w:tcPr>
          <w:p w:rsidR="00000000" w:rsidDel="00000000" w:rsidP="00000000" w:rsidRDefault="00000000" w:rsidRPr="00000000" w14:paraId="0000036B">
            <w:pPr>
              <w:rPr/>
            </w:pPr>
            <w:r w:rsidDel="00000000" w:rsidR="00000000" w:rsidRPr="00000000">
              <w:rPr>
                <w:rFonts w:ascii="Aptos" w:cs="Aptos" w:eastAsia="Aptos" w:hAnsi="Aptos"/>
                <w:b w:val="0"/>
                <w:bCs w:val="0"/>
                <w:i w:val="0"/>
                <w:iCs w:val="0"/>
                <w:color w:val="20242b"/>
                <w:sz w:val="12"/>
                <w:szCs w:val="12"/>
                <w:rtl w:val="0"/>
              </w:rPr>
              <w:t xml:space="preserve">Content release evidence MUST identify author, reviewer, approver, bundle hash and effective window.</w:t>
            </w:r>
            <w:r w:rsidDel="00000000" w:rsidR="00000000" w:rsidRPr="00000000">
              <w:rPr>
                <w:rtl w:val="0"/>
              </w:rPr>
            </w:r>
          </w:p>
        </w:tc>
        <w:tc>
          <w:tcPr>
            <w:tcMar>
              <w:top w:w="42.0" w:type="dxa"/>
              <w:bottom w:w="42.0" w:type="dxa"/>
            </w:tcMar>
          </w:tcPr>
          <w:p w:rsidR="00000000" w:rsidDel="00000000" w:rsidP="00000000" w:rsidRDefault="00000000" w:rsidRPr="00000000" w14:paraId="0000036C">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6D">
            <w:pPr>
              <w:rPr/>
            </w:pPr>
            <w:r w:rsidDel="00000000" w:rsidR="00000000" w:rsidRPr="00000000">
              <w:rPr>
                <w:rFonts w:ascii="Aptos" w:cs="Aptos" w:eastAsia="Aptos" w:hAnsi="Aptos"/>
                <w:b w:val="0"/>
                <w:bCs w:val="0"/>
                <w:i w:val="0"/>
                <w:iCs w:val="0"/>
                <w:color w:val="20242b"/>
                <w:sz w:val="12"/>
                <w:szCs w:val="12"/>
                <w:rtl w:val="0"/>
              </w:rPr>
              <w:t xml:space="preserve">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6E">
            <w:pPr>
              <w:rPr/>
            </w:pPr>
            <w:r w:rsidDel="00000000" w:rsidR="00000000" w:rsidRPr="00000000">
              <w:rPr>
                <w:rFonts w:ascii="Aptos" w:cs="Aptos" w:eastAsia="Aptos" w:hAnsi="Aptos"/>
                <w:b w:val="1"/>
                <w:bCs w:val="1"/>
                <w:i w:val="0"/>
                <w:iCs w:val="0"/>
                <w:color w:val="7a1f3d"/>
                <w:sz w:val="12"/>
                <w:szCs w:val="12"/>
                <w:rtl w:val="0"/>
              </w:rPr>
              <w:t xml:space="preserve">ZTAX-CONT-REQ-0059</w:t>
            </w:r>
            <w:r w:rsidDel="00000000" w:rsidR="00000000" w:rsidRPr="00000000">
              <w:rPr>
                <w:rtl w:val="0"/>
              </w:rPr>
            </w:r>
          </w:p>
        </w:tc>
        <w:tc>
          <w:tcPr>
            <w:tcMar>
              <w:top w:w="42.0" w:type="dxa"/>
              <w:bottom w:w="42.0" w:type="dxa"/>
            </w:tcMar>
          </w:tcPr>
          <w:p w:rsidR="00000000" w:rsidDel="00000000" w:rsidP="00000000" w:rsidRDefault="00000000" w:rsidRPr="00000000" w14:paraId="0000036F">
            <w:pPr>
              <w:rPr/>
            </w:pPr>
            <w:r w:rsidDel="00000000" w:rsidR="00000000" w:rsidRPr="00000000">
              <w:rPr>
                <w:rFonts w:ascii="Aptos" w:cs="Aptos" w:eastAsia="Aptos" w:hAnsi="Aptos"/>
                <w:b w:val="0"/>
                <w:bCs w:val="0"/>
                <w:i w:val="0"/>
                <w:iCs w:val="0"/>
                <w:color w:val="20242b"/>
                <w:sz w:val="12"/>
                <w:szCs w:val="12"/>
                <w:rtl w:val="0"/>
              </w:rPr>
              <w:t xml:space="preserve">Pack activation MUST be atomic from the perspective of authoritative decision evaluation.</w:t>
            </w:r>
            <w:r w:rsidDel="00000000" w:rsidR="00000000" w:rsidRPr="00000000">
              <w:rPr>
                <w:rtl w:val="0"/>
              </w:rPr>
            </w:r>
          </w:p>
        </w:tc>
        <w:tc>
          <w:tcPr>
            <w:tcMar>
              <w:top w:w="42.0" w:type="dxa"/>
              <w:bottom w:w="42.0" w:type="dxa"/>
            </w:tcMar>
          </w:tcPr>
          <w:p w:rsidR="00000000" w:rsidDel="00000000" w:rsidP="00000000" w:rsidRDefault="00000000" w:rsidRPr="00000000" w14:paraId="0000037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71">
            <w:pPr>
              <w:rPr/>
            </w:pPr>
            <w:r w:rsidDel="00000000" w:rsidR="00000000" w:rsidRPr="00000000">
              <w:rPr>
                <w:rFonts w:ascii="Aptos" w:cs="Aptos" w:eastAsia="Aptos" w:hAnsi="Aptos"/>
                <w:b w:val="0"/>
                <w:bCs w:val="0"/>
                <w:i w:val="0"/>
                <w:iCs w:val="0"/>
                <w:color w:val="20242b"/>
                <w:sz w:val="12"/>
                <w:szCs w:val="12"/>
                <w:rtl w:val="0"/>
              </w:rPr>
              <w:t xml:space="preserve">ARCH</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72">
            <w:pPr>
              <w:rPr/>
            </w:pPr>
            <w:r w:rsidDel="00000000" w:rsidR="00000000" w:rsidRPr="00000000">
              <w:rPr>
                <w:rFonts w:ascii="Aptos" w:cs="Aptos" w:eastAsia="Aptos" w:hAnsi="Aptos"/>
                <w:b w:val="1"/>
                <w:bCs w:val="1"/>
                <w:i w:val="0"/>
                <w:iCs w:val="0"/>
                <w:color w:val="7a1f3d"/>
                <w:sz w:val="12"/>
                <w:szCs w:val="12"/>
                <w:rtl w:val="0"/>
              </w:rPr>
              <w:t xml:space="preserve">ZTAX-CONT-REQ-0060</w:t>
            </w:r>
            <w:r w:rsidDel="00000000" w:rsidR="00000000" w:rsidRPr="00000000">
              <w:rPr>
                <w:rtl w:val="0"/>
              </w:rPr>
            </w:r>
          </w:p>
        </w:tc>
        <w:tc>
          <w:tcPr>
            <w:tcMar>
              <w:top w:w="42.0" w:type="dxa"/>
              <w:bottom w:w="42.0" w:type="dxa"/>
            </w:tcMar>
          </w:tcPr>
          <w:p w:rsidR="00000000" w:rsidDel="00000000" w:rsidP="00000000" w:rsidRDefault="00000000" w:rsidRPr="00000000" w14:paraId="00000373">
            <w:pPr>
              <w:rPr/>
            </w:pPr>
            <w:r w:rsidDel="00000000" w:rsidR="00000000" w:rsidRPr="00000000">
              <w:rPr>
                <w:rFonts w:ascii="Aptos" w:cs="Aptos" w:eastAsia="Aptos" w:hAnsi="Aptos"/>
                <w:b w:val="0"/>
                <w:bCs w:val="0"/>
                <w:i w:val="0"/>
                <w:iCs w:val="0"/>
                <w:color w:val="20242b"/>
                <w:sz w:val="12"/>
                <w:szCs w:val="12"/>
                <w:rtl w:val="0"/>
              </w:rPr>
              <w:t xml:space="preserve">Partial deployment of mutually dependent rules MUST be prevented.</w:t>
            </w:r>
            <w:r w:rsidDel="00000000" w:rsidR="00000000" w:rsidRPr="00000000">
              <w:rPr>
                <w:rtl w:val="0"/>
              </w:rPr>
            </w:r>
          </w:p>
        </w:tc>
        <w:tc>
          <w:tcPr>
            <w:tcMar>
              <w:top w:w="42.0" w:type="dxa"/>
              <w:bottom w:w="42.0" w:type="dxa"/>
            </w:tcMar>
          </w:tcPr>
          <w:p w:rsidR="00000000" w:rsidDel="00000000" w:rsidP="00000000" w:rsidRDefault="00000000" w:rsidRPr="00000000" w14:paraId="0000037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75">
            <w:pPr>
              <w:rPr/>
            </w:pPr>
            <w:r w:rsidDel="00000000" w:rsidR="00000000" w:rsidRPr="00000000">
              <w:rPr>
                <w:rFonts w:ascii="Aptos" w:cs="Aptos" w:eastAsia="Aptos" w:hAnsi="Aptos"/>
                <w:b w:val="0"/>
                <w:bCs w:val="0"/>
                <w:i w:val="0"/>
                <w:iCs w:val="0"/>
                <w:color w:val="20242b"/>
                <w:sz w:val="12"/>
                <w:szCs w:val="12"/>
                <w:rtl w:val="0"/>
              </w:rPr>
              <w:t xml:space="preserve">ARCH</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76">
            <w:pPr>
              <w:rPr/>
            </w:pPr>
            <w:r w:rsidDel="00000000" w:rsidR="00000000" w:rsidRPr="00000000">
              <w:rPr>
                <w:rFonts w:ascii="Aptos" w:cs="Aptos" w:eastAsia="Aptos" w:hAnsi="Aptos"/>
                <w:b w:val="1"/>
                <w:bCs w:val="1"/>
                <w:i w:val="0"/>
                <w:iCs w:val="0"/>
                <w:color w:val="7a1f3d"/>
                <w:sz w:val="12"/>
                <w:szCs w:val="12"/>
                <w:rtl w:val="0"/>
              </w:rPr>
              <w:t xml:space="preserve">ZTAX-CONT-REQ-0061</w:t>
            </w:r>
            <w:r w:rsidDel="00000000" w:rsidR="00000000" w:rsidRPr="00000000">
              <w:rPr>
                <w:rtl w:val="0"/>
              </w:rPr>
            </w:r>
          </w:p>
        </w:tc>
        <w:tc>
          <w:tcPr>
            <w:tcMar>
              <w:top w:w="42.0" w:type="dxa"/>
              <w:bottom w:w="42.0" w:type="dxa"/>
            </w:tcMar>
          </w:tcPr>
          <w:p w:rsidR="00000000" w:rsidDel="00000000" w:rsidP="00000000" w:rsidRDefault="00000000" w:rsidRPr="00000000" w14:paraId="00000377">
            <w:pPr>
              <w:rPr/>
            </w:pPr>
            <w:r w:rsidDel="00000000" w:rsidR="00000000" w:rsidRPr="00000000">
              <w:rPr>
                <w:rFonts w:ascii="Aptos" w:cs="Aptos" w:eastAsia="Aptos" w:hAnsi="Aptos"/>
                <w:b w:val="0"/>
                <w:bCs w:val="0"/>
                <w:i w:val="0"/>
                <w:iCs w:val="0"/>
                <w:color w:val="20242b"/>
                <w:sz w:val="12"/>
                <w:szCs w:val="12"/>
                <w:rtl w:val="0"/>
              </w:rPr>
              <w:t xml:space="preserve">Rate tables MUST be independently versioned/effective-dated where rates change without rule-logic change.</w:t>
            </w:r>
            <w:r w:rsidDel="00000000" w:rsidR="00000000" w:rsidRPr="00000000">
              <w:rPr>
                <w:rtl w:val="0"/>
              </w:rPr>
            </w:r>
          </w:p>
        </w:tc>
        <w:tc>
          <w:tcPr>
            <w:tcMar>
              <w:top w:w="42.0" w:type="dxa"/>
              <w:bottom w:w="42.0" w:type="dxa"/>
            </w:tcMar>
          </w:tcPr>
          <w:p w:rsidR="00000000" w:rsidDel="00000000" w:rsidP="00000000" w:rsidRDefault="00000000" w:rsidRPr="00000000" w14:paraId="0000037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79">
            <w:pPr>
              <w:rPr/>
            </w:pPr>
            <w:r w:rsidDel="00000000" w:rsidR="00000000" w:rsidRPr="00000000">
              <w:rPr>
                <w:rFonts w:ascii="Aptos" w:cs="Aptos" w:eastAsia="Aptos" w:hAnsi="Aptos"/>
                <w:b w:val="0"/>
                <w:bCs w:val="0"/>
                <w:i w:val="0"/>
                <w:iCs w:val="0"/>
                <w:color w:val="20242b"/>
                <w:sz w:val="12"/>
                <w:szCs w:val="12"/>
                <w:rtl w:val="0"/>
              </w:rPr>
              <w:t xml:space="preserve">DET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7A">
            <w:pPr>
              <w:rPr/>
            </w:pPr>
            <w:r w:rsidDel="00000000" w:rsidR="00000000" w:rsidRPr="00000000">
              <w:rPr>
                <w:rFonts w:ascii="Aptos" w:cs="Aptos" w:eastAsia="Aptos" w:hAnsi="Aptos"/>
                <w:b w:val="1"/>
                <w:bCs w:val="1"/>
                <w:i w:val="0"/>
                <w:iCs w:val="0"/>
                <w:color w:val="7a1f3d"/>
                <w:sz w:val="12"/>
                <w:szCs w:val="12"/>
                <w:rtl w:val="0"/>
              </w:rPr>
              <w:t xml:space="preserve">ZTAX-CONT-REQ-0062</w:t>
            </w:r>
            <w:r w:rsidDel="00000000" w:rsidR="00000000" w:rsidRPr="00000000">
              <w:rPr>
                <w:rtl w:val="0"/>
              </w:rPr>
            </w:r>
          </w:p>
        </w:tc>
        <w:tc>
          <w:tcPr>
            <w:tcMar>
              <w:top w:w="42.0" w:type="dxa"/>
              <w:bottom w:w="42.0" w:type="dxa"/>
            </w:tcMar>
          </w:tcPr>
          <w:p w:rsidR="00000000" w:rsidDel="00000000" w:rsidP="00000000" w:rsidRDefault="00000000" w:rsidRPr="00000000" w14:paraId="0000037B">
            <w:pPr>
              <w:rPr/>
            </w:pPr>
            <w:r w:rsidDel="00000000" w:rsidR="00000000" w:rsidRPr="00000000">
              <w:rPr>
                <w:rFonts w:ascii="Aptos" w:cs="Aptos" w:eastAsia="Aptos" w:hAnsi="Aptos"/>
                <w:b w:val="0"/>
                <w:bCs w:val="0"/>
                <w:i w:val="0"/>
                <w:iCs w:val="0"/>
                <w:color w:val="20242b"/>
                <w:sz w:val="12"/>
                <w:szCs w:val="12"/>
                <w:rtl w:val="0"/>
              </w:rPr>
              <w:t xml:space="preserve">Filing/return schema changes MUST be versioned independently from tax calculation rules.</w:t>
            </w:r>
            <w:r w:rsidDel="00000000" w:rsidR="00000000" w:rsidRPr="00000000">
              <w:rPr>
                <w:rtl w:val="0"/>
              </w:rPr>
            </w:r>
          </w:p>
        </w:tc>
        <w:tc>
          <w:tcPr>
            <w:tcMar>
              <w:top w:w="42.0" w:type="dxa"/>
              <w:bottom w:w="42.0" w:type="dxa"/>
            </w:tcMar>
          </w:tcPr>
          <w:p w:rsidR="00000000" w:rsidDel="00000000" w:rsidP="00000000" w:rsidRDefault="00000000" w:rsidRPr="00000000" w14:paraId="0000037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7D">
            <w:pPr>
              <w:rPr/>
            </w:pPr>
            <w:r w:rsidDel="00000000" w:rsidR="00000000" w:rsidRPr="00000000">
              <w:rPr>
                <w:rFonts w:ascii="Aptos" w:cs="Aptos" w:eastAsia="Aptos" w:hAnsi="Aptos"/>
                <w:b w:val="0"/>
                <w:bCs w:val="0"/>
                <w:i w:val="0"/>
                <w:iCs w:val="0"/>
                <w:color w:val="20242b"/>
                <w:sz w:val="12"/>
                <w:szCs w:val="12"/>
                <w:rtl w:val="0"/>
              </w:rPr>
              <w:t xml:space="preserve">COMP</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7E">
            <w:pPr>
              <w:rPr/>
            </w:pPr>
            <w:r w:rsidDel="00000000" w:rsidR="00000000" w:rsidRPr="00000000">
              <w:rPr>
                <w:rFonts w:ascii="Aptos" w:cs="Aptos" w:eastAsia="Aptos" w:hAnsi="Aptos"/>
                <w:b w:val="1"/>
                <w:bCs w:val="1"/>
                <w:i w:val="0"/>
                <w:iCs w:val="0"/>
                <w:color w:val="7a1f3d"/>
                <w:sz w:val="12"/>
                <w:szCs w:val="12"/>
                <w:rtl w:val="0"/>
              </w:rPr>
              <w:t xml:space="preserve">ZTAX-CONT-REQ-0063</w:t>
            </w:r>
            <w:r w:rsidDel="00000000" w:rsidR="00000000" w:rsidRPr="00000000">
              <w:rPr>
                <w:rtl w:val="0"/>
              </w:rPr>
            </w:r>
          </w:p>
        </w:tc>
        <w:tc>
          <w:tcPr>
            <w:tcMar>
              <w:top w:w="42.0" w:type="dxa"/>
              <w:bottom w:w="42.0" w:type="dxa"/>
            </w:tcMar>
          </w:tcPr>
          <w:p w:rsidR="00000000" w:rsidDel="00000000" w:rsidP="00000000" w:rsidRDefault="00000000" w:rsidRPr="00000000" w14:paraId="0000037F">
            <w:pPr>
              <w:rPr/>
            </w:pPr>
            <w:r w:rsidDel="00000000" w:rsidR="00000000" w:rsidRPr="00000000">
              <w:rPr>
                <w:rFonts w:ascii="Aptos" w:cs="Aptos" w:eastAsia="Aptos" w:hAnsi="Aptos"/>
                <w:b w:val="0"/>
                <w:bCs w:val="0"/>
                <w:i w:val="0"/>
                <w:iCs w:val="0"/>
                <w:color w:val="20242b"/>
                <w:sz w:val="12"/>
                <w:szCs w:val="12"/>
                <w:rtl w:val="0"/>
              </w:rPr>
              <w:t xml:space="preserve">Authority-adapter changes MUST have an independent release version.</w:t>
            </w:r>
            <w:r w:rsidDel="00000000" w:rsidR="00000000" w:rsidRPr="00000000">
              <w:rPr>
                <w:rtl w:val="0"/>
              </w:rPr>
            </w:r>
          </w:p>
        </w:tc>
        <w:tc>
          <w:tcPr>
            <w:tcMar>
              <w:top w:w="42.0" w:type="dxa"/>
              <w:bottom w:w="42.0" w:type="dxa"/>
            </w:tcMar>
          </w:tcPr>
          <w:p w:rsidR="00000000" w:rsidDel="00000000" w:rsidP="00000000" w:rsidRDefault="00000000" w:rsidRPr="00000000" w14:paraId="0000038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81">
            <w:pPr>
              <w:rPr/>
            </w:pPr>
            <w:r w:rsidDel="00000000" w:rsidR="00000000" w:rsidRPr="00000000">
              <w:rPr>
                <w:rFonts w:ascii="Aptos" w:cs="Aptos" w:eastAsia="Aptos" w:hAnsi="Aptos"/>
                <w:b w:val="0"/>
                <w:bCs w:val="0"/>
                <w:i w:val="0"/>
                <w:iCs w:val="0"/>
                <w:color w:val="20242b"/>
                <w:sz w:val="12"/>
                <w:szCs w:val="12"/>
                <w:rtl w:val="0"/>
              </w:rPr>
              <w:t xml:space="preserve">COMP/DEVOPS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82">
            <w:pPr>
              <w:rPr/>
            </w:pPr>
            <w:r w:rsidDel="00000000" w:rsidR="00000000" w:rsidRPr="00000000">
              <w:rPr>
                <w:rFonts w:ascii="Aptos" w:cs="Aptos" w:eastAsia="Aptos" w:hAnsi="Aptos"/>
                <w:b w:val="1"/>
                <w:bCs w:val="1"/>
                <w:i w:val="0"/>
                <w:iCs w:val="0"/>
                <w:color w:val="7a1f3d"/>
                <w:sz w:val="12"/>
                <w:szCs w:val="12"/>
                <w:rtl w:val="0"/>
              </w:rPr>
              <w:t xml:space="preserve">ZTAX-CONT-REQ-0064</w:t>
            </w:r>
            <w:r w:rsidDel="00000000" w:rsidR="00000000" w:rsidRPr="00000000">
              <w:rPr>
                <w:rtl w:val="0"/>
              </w:rPr>
            </w:r>
          </w:p>
        </w:tc>
        <w:tc>
          <w:tcPr>
            <w:tcMar>
              <w:top w:w="42.0" w:type="dxa"/>
              <w:bottom w:w="42.0" w:type="dxa"/>
            </w:tcMar>
          </w:tcPr>
          <w:p w:rsidR="00000000" w:rsidDel="00000000" w:rsidP="00000000" w:rsidRDefault="00000000" w:rsidRPr="00000000" w14:paraId="00000383">
            <w:pPr>
              <w:rPr/>
            </w:pPr>
            <w:r w:rsidDel="00000000" w:rsidR="00000000" w:rsidRPr="00000000">
              <w:rPr>
                <w:rFonts w:ascii="Aptos" w:cs="Aptos" w:eastAsia="Aptos" w:hAnsi="Aptos"/>
                <w:b w:val="0"/>
                <w:bCs w:val="0"/>
                <w:i w:val="0"/>
                <w:iCs w:val="0"/>
                <w:color w:val="20242b"/>
                <w:sz w:val="12"/>
                <w:szCs w:val="12"/>
                <w:rtl w:val="0"/>
              </w:rPr>
              <w:t xml:space="preserve">AI extraction output MUST include source-span/provenance references sufficient for human verification.</w:t>
            </w:r>
            <w:r w:rsidDel="00000000" w:rsidR="00000000" w:rsidRPr="00000000">
              <w:rPr>
                <w:rtl w:val="0"/>
              </w:rPr>
            </w:r>
          </w:p>
        </w:tc>
        <w:tc>
          <w:tcPr>
            <w:tcMar>
              <w:top w:w="42.0" w:type="dxa"/>
              <w:bottom w:w="42.0" w:type="dxa"/>
            </w:tcMar>
          </w:tcPr>
          <w:p w:rsidR="00000000" w:rsidDel="00000000" w:rsidP="00000000" w:rsidRDefault="00000000" w:rsidRPr="00000000" w14:paraId="00000384">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85">
            <w:pPr>
              <w:rPr/>
            </w:pPr>
            <w:r w:rsidDel="00000000" w:rsidR="00000000" w:rsidRPr="00000000">
              <w:rPr>
                <w:rFonts w:ascii="Aptos" w:cs="Aptos" w:eastAsia="Aptos" w:hAnsi="Aptos"/>
                <w:b w:val="0"/>
                <w:bCs w:val="0"/>
                <w:i w:val="0"/>
                <w:iCs w:val="0"/>
                <w:color w:val="20242b"/>
                <w:sz w:val="12"/>
                <w:szCs w:val="12"/>
                <w:rtl w:val="0"/>
              </w:rPr>
              <w:t xml:space="preserve">AIGOV/AI</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86">
            <w:pPr>
              <w:rPr/>
            </w:pPr>
            <w:r w:rsidDel="00000000" w:rsidR="00000000" w:rsidRPr="00000000">
              <w:rPr>
                <w:rFonts w:ascii="Aptos" w:cs="Aptos" w:eastAsia="Aptos" w:hAnsi="Aptos"/>
                <w:b w:val="1"/>
                <w:bCs w:val="1"/>
                <w:i w:val="0"/>
                <w:iCs w:val="0"/>
                <w:color w:val="7a1f3d"/>
                <w:sz w:val="12"/>
                <w:szCs w:val="12"/>
                <w:rtl w:val="0"/>
              </w:rPr>
              <w:t xml:space="preserve">ZTAX-CONT-REQ-0065</w:t>
            </w:r>
            <w:r w:rsidDel="00000000" w:rsidR="00000000" w:rsidRPr="00000000">
              <w:rPr>
                <w:rtl w:val="0"/>
              </w:rPr>
            </w:r>
          </w:p>
        </w:tc>
        <w:tc>
          <w:tcPr>
            <w:tcMar>
              <w:top w:w="42.0" w:type="dxa"/>
              <w:bottom w:w="42.0" w:type="dxa"/>
            </w:tcMar>
          </w:tcPr>
          <w:p w:rsidR="00000000" w:rsidDel="00000000" w:rsidP="00000000" w:rsidRDefault="00000000" w:rsidRPr="00000000" w14:paraId="00000387">
            <w:pPr>
              <w:rPr/>
            </w:pPr>
            <w:r w:rsidDel="00000000" w:rsidR="00000000" w:rsidRPr="00000000">
              <w:rPr>
                <w:rFonts w:ascii="Aptos" w:cs="Aptos" w:eastAsia="Aptos" w:hAnsi="Aptos"/>
                <w:b w:val="0"/>
                <w:bCs w:val="0"/>
                <w:i w:val="0"/>
                <w:iCs w:val="0"/>
                <w:color w:val="20242b"/>
                <w:sz w:val="12"/>
                <w:szCs w:val="12"/>
                <w:rtl w:val="0"/>
              </w:rPr>
              <w:t xml:space="preserve">Low-confidence AI legal extraction MUST be review-queued or abstained according to AIGOV thresholds.</w:t>
            </w:r>
            <w:r w:rsidDel="00000000" w:rsidR="00000000" w:rsidRPr="00000000">
              <w:rPr>
                <w:rtl w:val="0"/>
              </w:rPr>
            </w:r>
          </w:p>
        </w:tc>
        <w:tc>
          <w:tcPr>
            <w:tcMar>
              <w:top w:w="42.0" w:type="dxa"/>
              <w:bottom w:w="42.0" w:type="dxa"/>
            </w:tcMar>
          </w:tcPr>
          <w:p w:rsidR="00000000" w:rsidDel="00000000" w:rsidP="00000000" w:rsidRDefault="00000000" w:rsidRPr="00000000" w14:paraId="0000038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89">
            <w:pPr>
              <w:rPr/>
            </w:pPr>
            <w:r w:rsidDel="00000000" w:rsidR="00000000" w:rsidRPr="00000000">
              <w:rPr>
                <w:rFonts w:ascii="Aptos" w:cs="Aptos" w:eastAsia="Aptos" w:hAnsi="Aptos"/>
                <w:b w:val="0"/>
                <w:bCs w:val="0"/>
                <w:i w:val="0"/>
                <w:iCs w:val="0"/>
                <w:color w:val="20242b"/>
                <w:sz w:val="12"/>
                <w:szCs w:val="12"/>
                <w:rtl w:val="0"/>
              </w:rPr>
              <w:t xml:space="preserve">AIGOV</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8A">
            <w:pPr>
              <w:rPr/>
            </w:pPr>
            <w:r w:rsidDel="00000000" w:rsidR="00000000" w:rsidRPr="00000000">
              <w:rPr>
                <w:rFonts w:ascii="Aptos" w:cs="Aptos" w:eastAsia="Aptos" w:hAnsi="Aptos"/>
                <w:b w:val="1"/>
                <w:bCs w:val="1"/>
                <w:i w:val="0"/>
                <w:iCs w:val="0"/>
                <w:color w:val="7a1f3d"/>
                <w:sz w:val="12"/>
                <w:szCs w:val="12"/>
                <w:rtl w:val="0"/>
              </w:rPr>
              <w:t xml:space="preserve">ZTAX-CONT-REQ-0066</w:t>
            </w:r>
            <w:r w:rsidDel="00000000" w:rsidR="00000000" w:rsidRPr="00000000">
              <w:rPr>
                <w:rtl w:val="0"/>
              </w:rPr>
            </w:r>
          </w:p>
        </w:tc>
        <w:tc>
          <w:tcPr>
            <w:tcMar>
              <w:top w:w="42.0" w:type="dxa"/>
              <w:bottom w:w="42.0" w:type="dxa"/>
            </w:tcMar>
          </w:tcPr>
          <w:p w:rsidR="00000000" w:rsidDel="00000000" w:rsidP="00000000" w:rsidRDefault="00000000" w:rsidRPr="00000000" w14:paraId="0000038B">
            <w:pPr>
              <w:rPr/>
            </w:pPr>
            <w:r w:rsidDel="00000000" w:rsidR="00000000" w:rsidRPr="00000000">
              <w:rPr>
                <w:rFonts w:ascii="Aptos" w:cs="Aptos" w:eastAsia="Aptos" w:hAnsi="Aptos"/>
                <w:b w:val="0"/>
                <w:bCs w:val="0"/>
                <w:i w:val="0"/>
                <w:iCs w:val="0"/>
                <w:color w:val="20242b"/>
                <w:sz w:val="12"/>
                <w:szCs w:val="12"/>
                <w:rtl w:val="0"/>
              </w:rPr>
              <w:t xml:space="preserve">Test fixtures containing personal/customer data MUST be prohibited unless a controlled exception exists.</w:t>
            </w:r>
            <w:r w:rsidDel="00000000" w:rsidR="00000000" w:rsidRPr="00000000">
              <w:rPr>
                <w:rtl w:val="0"/>
              </w:rPr>
            </w:r>
          </w:p>
        </w:tc>
        <w:tc>
          <w:tcPr>
            <w:tcMar>
              <w:top w:w="42.0" w:type="dxa"/>
              <w:bottom w:w="42.0" w:type="dxa"/>
            </w:tcMar>
          </w:tcPr>
          <w:p w:rsidR="00000000" w:rsidDel="00000000" w:rsidP="00000000" w:rsidRDefault="00000000" w:rsidRPr="00000000" w14:paraId="0000038C">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8D">
            <w:pPr>
              <w:rPr/>
            </w:pPr>
            <w:r w:rsidDel="00000000" w:rsidR="00000000" w:rsidRPr="00000000">
              <w:rPr>
                <w:rFonts w:ascii="Aptos" w:cs="Aptos" w:eastAsia="Aptos" w:hAnsi="Aptos"/>
                <w:b w:val="0"/>
                <w:bCs w:val="0"/>
                <w:i w:val="0"/>
                <w:iCs w:val="0"/>
                <w:color w:val="20242b"/>
                <w:sz w:val="12"/>
                <w:szCs w:val="12"/>
                <w:rtl w:val="0"/>
              </w:rPr>
              <w:t xml:space="preserve">PRIV</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8E">
            <w:pPr>
              <w:rPr/>
            </w:pPr>
            <w:r w:rsidDel="00000000" w:rsidR="00000000" w:rsidRPr="00000000">
              <w:rPr>
                <w:rFonts w:ascii="Aptos" w:cs="Aptos" w:eastAsia="Aptos" w:hAnsi="Aptos"/>
                <w:b w:val="1"/>
                <w:bCs w:val="1"/>
                <w:i w:val="0"/>
                <w:iCs w:val="0"/>
                <w:color w:val="7a1f3d"/>
                <w:sz w:val="12"/>
                <w:szCs w:val="12"/>
                <w:rtl w:val="0"/>
              </w:rPr>
              <w:t xml:space="preserve">ZTAX-CONT-REQ-0067</w:t>
            </w:r>
            <w:r w:rsidDel="00000000" w:rsidR="00000000" w:rsidRPr="00000000">
              <w:rPr>
                <w:rtl w:val="0"/>
              </w:rPr>
            </w:r>
          </w:p>
        </w:tc>
        <w:tc>
          <w:tcPr>
            <w:tcMar>
              <w:top w:w="42.0" w:type="dxa"/>
              <w:bottom w:w="42.0" w:type="dxa"/>
            </w:tcMar>
          </w:tcPr>
          <w:p w:rsidR="00000000" w:rsidDel="00000000" w:rsidP="00000000" w:rsidRDefault="00000000" w:rsidRPr="00000000" w14:paraId="0000038F">
            <w:pPr>
              <w:rPr/>
            </w:pPr>
            <w:r w:rsidDel="00000000" w:rsidR="00000000" w:rsidRPr="00000000">
              <w:rPr>
                <w:rFonts w:ascii="Aptos" w:cs="Aptos" w:eastAsia="Aptos" w:hAnsi="Aptos"/>
                <w:b w:val="0"/>
                <w:bCs w:val="0"/>
                <w:i w:val="0"/>
                <w:iCs w:val="0"/>
                <w:color w:val="20242b"/>
                <w:sz w:val="12"/>
                <w:szCs w:val="12"/>
                <w:rtl w:val="0"/>
              </w:rPr>
              <w:t xml:space="preserve">Global country packs MUST support non-US jurisdictions without application-architecture changes solely for country law.</w:t>
            </w:r>
            <w:r w:rsidDel="00000000" w:rsidR="00000000" w:rsidRPr="00000000">
              <w:rPr>
                <w:rtl w:val="0"/>
              </w:rPr>
            </w:r>
          </w:p>
        </w:tc>
        <w:tc>
          <w:tcPr>
            <w:tcMar>
              <w:top w:w="42.0" w:type="dxa"/>
              <w:bottom w:w="42.0" w:type="dxa"/>
            </w:tcMar>
          </w:tcPr>
          <w:p w:rsidR="00000000" w:rsidDel="00000000" w:rsidP="00000000" w:rsidRDefault="00000000" w:rsidRPr="00000000" w14:paraId="00000390">
            <w:pPr>
              <w:rPr/>
            </w:pPr>
            <w:r w:rsidDel="00000000" w:rsidR="00000000" w:rsidRPr="00000000">
              <w:rPr>
                <w:rFonts w:ascii="Aptos" w:cs="Aptos" w:eastAsia="Aptos" w:hAnsi="Aptos"/>
                <w:b w:val="0"/>
                <w:bCs w:val="0"/>
                <w:i w:val="0"/>
                <w:iCs w:val="0"/>
                <w:color w:val="20242b"/>
                <w:sz w:val="12"/>
                <w:szCs w:val="12"/>
                <w:rtl w:val="0"/>
              </w:rPr>
              <w:t xml:space="preserve">ANALYSIS</w:t>
            </w:r>
            <w:r w:rsidDel="00000000" w:rsidR="00000000" w:rsidRPr="00000000">
              <w:rPr>
                <w:rtl w:val="0"/>
              </w:rPr>
            </w:r>
          </w:p>
        </w:tc>
        <w:tc>
          <w:tcPr>
            <w:tcMar>
              <w:top w:w="42.0" w:type="dxa"/>
              <w:bottom w:w="42.0" w:type="dxa"/>
            </w:tcMar>
          </w:tcPr>
          <w:p w:rsidR="00000000" w:rsidDel="00000000" w:rsidP="00000000" w:rsidRDefault="00000000" w:rsidRPr="00000000" w14:paraId="00000391">
            <w:pPr>
              <w:rPr/>
            </w:pPr>
            <w:r w:rsidDel="00000000" w:rsidR="00000000" w:rsidRPr="00000000">
              <w:rPr>
                <w:rFonts w:ascii="Aptos" w:cs="Aptos" w:eastAsia="Aptos" w:hAnsi="Aptos"/>
                <w:b w:val="0"/>
                <w:bCs w:val="0"/>
                <w:i w:val="0"/>
                <w:iCs w:val="0"/>
                <w:color w:val="20242b"/>
                <w:sz w:val="12"/>
                <w:szCs w:val="12"/>
                <w:rtl w:val="0"/>
              </w:rPr>
              <w:t xml:space="preserve">ARCH</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92">
            <w:pPr>
              <w:rPr/>
            </w:pPr>
            <w:r w:rsidDel="00000000" w:rsidR="00000000" w:rsidRPr="00000000">
              <w:rPr>
                <w:rFonts w:ascii="Aptos" w:cs="Aptos" w:eastAsia="Aptos" w:hAnsi="Aptos"/>
                <w:b w:val="1"/>
                <w:bCs w:val="1"/>
                <w:i w:val="0"/>
                <w:iCs w:val="0"/>
                <w:color w:val="7a1f3d"/>
                <w:sz w:val="12"/>
                <w:szCs w:val="12"/>
                <w:rtl w:val="0"/>
              </w:rPr>
              <w:t xml:space="preserve">ZTAX-CONT-REQ-0068</w:t>
            </w:r>
            <w:r w:rsidDel="00000000" w:rsidR="00000000" w:rsidRPr="00000000">
              <w:rPr>
                <w:rtl w:val="0"/>
              </w:rPr>
            </w:r>
          </w:p>
        </w:tc>
        <w:tc>
          <w:tcPr>
            <w:tcMar>
              <w:top w:w="42.0" w:type="dxa"/>
              <w:bottom w:w="42.0" w:type="dxa"/>
            </w:tcMar>
          </w:tcPr>
          <w:p w:rsidR="00000000" w:rsidDel="00000000" w:rsidP="00000000" w:rsidRDefault="00000000" w:rsidRPr="00000000" w14:paraId="00000393">
            <w:pPr>
              <w:rPr/>
            </w:pPr>
            <w:r w:rsidDel="00000000" w:rsidR="00000000" w:rsidRPr="00000000">
              <w:rPr>
                <w:rFonts w:ascii="Aptos" w:cs="Aptos" w:eastAsia="Aptos" w:hAnsi="Aptos"/>
                <w:b w:val="0"/>
                <w:bCs w:val="0"/>
                <w:i w:val="0"/>
                <w:iCs w:val="0"/>
                <w:color w:val="20242b"/>
                <w:sz w:val="12"/>
                <w:szCs w:val="12"/>
                <w:rtl w:val="0"/>
              </w:rPr>
              <w:t xml:space="preserve">Content SLIs MUST be measured by pack/change class rather than represented by unsupported universal “real-time” claims.</w:t>
            </w:r>
            <w:r w:rsidDel="00000000" w:rsidR="00000000" w:rsidRPr="00000000">
              <w:rPr>
                <w:rtl w:val="0"/>
              </w:rPr>
            </w:r>
          </w:p>
        </w:tc>
        <w:tc>
          <w:tcPr>
            <w:tcMar>
              <w:top w:w="42.0" w:type="dxa"/>
              <w:bottom w:w="42.0" w:type="dxa"/>
            </w:tcMar>
          </w:tcPr>
          <w:p w:rsidR="00000000" w:rsidDel="00000000" w:rsidP="00000000" w:rsidRDefault="00000000" w:rsidRPr="00000000" w14:paraId="00000394">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95">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96">
            <w:pPr>
              <w:rPr/>
            </w:pPr>
            <w:r w:rsidDel="00000000" w:rsidR="00000000" w:rsidRPr="00000000">
              <w:rPr>
                <w:rFonts w:ascii="Aptos" w:cs="Aptos" w:eastAsia="Aptos" w:hAnsi="Aptos"/>
                <w:b w:val="1"/>
                <w:bCs w:val="1"/>
                <w:i w:val="0"/>
                <w:iCs w:val="0"/>
                <w:color w:val="7a1f3d"/>
                <w:sz w:val="12"/>
                <w:szCs w:val="12"/>
                <w:rtl w:val="0"/>
              </w:rPr>
              <w:t xml:space="preserve">ZTAX-CONT-REQ-0069</w:t>
            </w:r>
            <w:r w:rsidDel="00000000" w:rsidR="00000000" w:rsidRPr="00000000">
              <w:rPr>
                <w:rtl w:val="0"/>
              </w:rPr>
            </w:r>
          </w:p>
        </w:tc>
        <w:tc>
          <w:tcPr>
            <w:tcMar>
              <w:top w:w="42.0" w:type="dxa"/>
              <w:bottom w:w="42.0" w:type="dxa"/>
            </w:tcMar>
          </w:tcPr>
          <w:p w:rsidR="00000000" w:rsidDel="00000000" w:rsidP="00000000" w:rsidRDefault="00000000" w:rsidRPr="00000000" w14:paraId="00000397">
            <w:pPr>
              <w:rPr/>
            </w:pPr>
            <w:r w:rsidDel="00000000" w:rsidR="00000000" w:rsidRPr="00000000">
              <w:rPr>
                <w:rFonts w:ascii="Aptos" w:cs="Aptos" w:eastAsia="Aptos" w:hAnsi="Aptos"/>
                <w:b w:val="0"/>
                <w:bCs w:val="0"/>
                <w:i w:val="0"/>
                <w:iCs w:val="0"/>
                <w:color w:val="20242b"/>
                <w:sz w:val="12"/>
                <w:szCs w:val="12"/>
                <w:rtl w:val="0"/>
              </w:rPr>
              <w:t xml:space="preserve">Every production pack MUST have a named accountable owner.</w:t>
            </w:r>
            <w:r w:rsidDel="00000000" w:rsidR="00000000" w:rsidRPr="00000000">
              <w:rPr>
                <w:rtl w:val="0"/>
              </w:rPr>
            </w:r>
          </w:p>
        </w:tc>
        <w:tc>
          <w:tcPr>
            <w:tcMar>
              <w:top w:w="42.0" w:type="dxa"/>
              <w:bottom w:w="42.0" w:type="dxa"/>
            </w:tcMar>
          </w:tcPr>
          <w:p w:rsidR="00000000" w:rsidDel="00000000" w:rsidP="00000000" w:rsidRDefault="00000000" w:rsidRPr="00000000" w14:paraId="00000398">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99">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9A">
            <w:pPr>
              <w:rPr/>
            </w:pPr>
            <w:r w:rsidDel="00000000" w:rsidR="00000000" w:rsidRPr="00000000">
              <w:rPr>
                <w:rFonts w:ascii="Aptos" w:cs="Aptos" w:eastAsia="Aptos" w:hAnsi="Aptos"/>
                <w:b w:val="1"/>
                <w:bCs w:val="1"/>
                <w:i w:val="0"/>
                <w:iCs w:val="0"/>
                <w:color w:val="7a1f3d"/>
                <w:sz w:val="12"/>
                <w:szCs w:val="12"/>
                <w:rtl w:val="0"/>
              </w:rPr>
              <w:t xml:space="preserve">ZTAX-CONT-REQ-0070</w:t>
            </w:r>
            <w:r w:rsidDel="00000000" w:rsidR="00000000" w:rsidRPr="00000000">
              <w:rPr>
                <w:rtl w:val="0"/>
              </w:rPr>
            </w:r>
          </w:p>
        </w:tc>
        <w:tc>
          <w:tcPr>
            <w:tcMar>
              <w:top w:w="42.0" w:type="dxa"/>
              <w:bottom w:w="42.0" w:type="dxa"/>
            </w:tcMar>
          </w:tcPr>
          <w:p w:rsidR="00000000" w:rsidDel="00000000" w:rsidP="00000000" w:rsidRDefault="00000000" w:rsidRPr="00000000" w14:paraId="0000039B">
            <w:pPr>
              <w:rPr/>
            </w:pPr>
            <w:r w:rsidDel="00000000" w:rsidR="00000000" w:rsidRPr="00000000">
              <w:rPr>
                <w:rFonts w:ascii="Aptos" w:cs="Aptos" w:eastAsia="Aptos" w:hAnsi="Aptos"/>
                <w:b w:val="0"/>
                <w:bCs w:val="0"/>
                <w:i w:val="0"/>
                <w:iCs w:val="0"/>
                <w:color w:val="20242b"/>
                <w:sz w:val="12"/>
                <w:szCs w:val="12"/>
                <w:rtl w:val="0"/>
              </w:rPr>
              <w:t xml:space="preserve">Every production pack MUST have a defined review/freshness policy.</w:t>
            </w:r>
            <w:r w:rsidDel="00000000" w:rsidR="00000000" w:rsidRPr="00000000">
              <w:rPr>
                <w:rtl w:val="0"/>
              </w:rPr>
            </w:r>
          </w:p>
        </w:tc>
        <w:tc>
          <w:tcPr>
            <w:tcMar>
              <w:top w:w="42.0" w:type="dxa"/>
              <w:bottom w:w="42.0" w:type="dxa"/>
            </w:tcMar>
          </w:tcPr>
          <w:p w:rsidR="00000000" w:rsidDel="00000000" w:rsidP="00000000" w:rsidRDefault="00000000" w:rsidRPr="00000000" w14:paraId="0000039C">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9D">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9E">
            <w:pPr>
              <w:rPr/>
            </w:pPr>
            <w:r w:rsidDel="00000000" w:rsidR="00000000" w:rsidRPr="00000000">
              <w:rPr>
                <w:rFonts w:ascii="Aptos" w:cs="Aptos" w:eastAsia="Aptos" w:hAnsi="Aptos"/>
                <w:b w:val="1"/>
                <w:bCs w:val="1"/>
                <w:i w:val="0"/>
                <w:iCs w:val="0"/>
                <w:color w:val="7a1f3d"/>
                <w:sz w:val="12"/>
                <w:szCs w:val="12"/>
                <w:rtl w:val="0"/>
              </w:rPr>
              <w:t xml:space="preserve">ZTAX-CONT-REQ-0071</w:t>
            </w:r>
            <w:r w:rsidDel="00000000" w:rsidR="00000000" w:rsidRPr="00000000">
              <w:rPr>
                <w:rtl w:val="0"/>
              </w:rPr>
            </w:r>
          </w:p>
        </w:tc>
        <w:tc>
          <w:tcPr>
            <w:tcMar>
              <w:top w:w="42.0" w:type="dxa"/>
              <w:bottom w:w="42.0" w:type="dxa"/>
            </w:tcMar>
          </w:tcPr>
          <w:p w:rsidR="00000000" w:rsidDel="00000000" w:rsidP="00000000" w:rsidRDefault="00000000" w:rsidRPr="00000000" w14:paraId="0000039F">
            <w:pPr>
              <w:rPr/>
            </w:pPr>
            <w:r w:rsidDel="00000000" w:rsidR="00000000" w:rsidRPr="00000000">
              <w:rPr>
                <w:rFonts w:ascii="Aptos" w:cs="Aptos" w:eastAsia="Aptos" w:hAnsi="Aptos"/>
                <w:b w:val="0"/>
                <w:bCs w:val="0"/>
                <w:i w:val="0"/>
                <w:iCs w:val="0"/>
                <w:color w:val="20242b"/>
                <w:sz w:val="12"/>
                <w:szCs w:val="12"/>
                <w:rtl w:val="0"/>
              </w:rPr>
              <w:t xml:space="preserve">Expired mandatory review/freshness state MUST surface operationally and may block/suspend authoritative use according to pack policy.</w:t>
            </w:r>
            <w:r w:rsidDel="00000000" w:rsidR="00000000" w:rsidRPr="00000000">
              <w:rPr>
                <w:rtl w:val="0"/>
              </w:rPr>
            </w:r>
          </w:p>
        </w:tc>
        <w:tc>
          <w:tcPr>
            <w:tcMar>
              <w:top w:w="42.0" w:type="dxa"/>
              <w:bottom w:w="42.0" w:type="dxa"/>
            </w:tcMar>
          </w:tcPr>
          <w:p w:rsidR="00000000" w:rsidDel="00000000" w:rsidP="00000000" w:rsidRDefault="00000000" w:rsidRPr="00000000" w14:paraId="000003A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A1">
            <w:pPr>
              <w:rPr/>
            </w:pPr>
            <w:r w:rsidDel="00000000" w:rsidR="00000000" w:rsidRPr="00000000">
              <w:rPr>
                <w:rFonts w:ascii="Aptos" w:cs="Aptos" w:eastAsia="Aptos" w:hAnsi="Aptos"/>
                <w:b w:val="0"/>
                <w:bCs w:val="0"/>
                <w:i w:val="0"/>
                <w:iCs w:val="0"/>
                <w:color w:val="20242b"/>
                <w:sz w:val="12"/>
                <w:szCs w:val="12"/>
                <w:rtl w:val="0"/>
              </w:rPr>
              <w:t xml:space="preserve">CONT/ARCH</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A2">
            <w:pPr>
              <w:rPr/>
            </w:pPr>
            <w:r w:rsidDel="00000000" w:rsidR="00000000" w:rsidRPr="00000000">
              <w:rPr>
                <w:rFonts w:ascii="Aptos" w:cs="Aptos" w:eastAsia="Aptos" w:hAnsi="Aptos"/>
                <w:b w:val="1"/>
                <w:bCs w:val="1"/>
                <w:i w:val="0"/>
                <w:iCs w:val="0"/>
                <w:color w:val="7a1f3d"/>
                <w:sz w:val="12"/>
                <w:szCs w:val="12"/>
                <w:rtl w:val="0"/>
              </w:rPr>
              <w:t xml:space="preserve">ZTAX-CONT-REQ-0072</w:t>
            </w:r>
            <w:r w:rsidDel="00000000" w:rsidR="00000000" w:rsidRPr="00000000">
              <w:rPr>
                <w:rtl w:val="0"/>
              </w:rPr>
            </w:r>
          </w:p>
        </w:tc>
        <w:tc>
          <w:tcPr>
            <w:tcMar>
              <w:top w:w="42.0" w:type="dxa"/>
              <w:bottom w:w="42.0" w:type="dxa"/>
            </w:tcMar>
          </w:tcPr>
          <w:p w:rsidR="00000000" w:rsidDel="00000000" w:rsidP="00000000" w:rsidRDefault="00000000" w:rsidRPr="00000000" w14:paraId="000003A3">
            <w:pPr>
              <w:rPr/>
            </w:pPr>
            <w:r w:rsidDel="00000000" w:rsidR="00000000" w:rsidRPr="00000000">
              <w:rPr>
                <w:rFonts w:ascii="Aptos" w:cs="Aptos" w:eastAsia="Aptos" w:hAnsi="Aptos"/>
                <w:b w:val="0"/>
                <w:bCs w:val="0"/>
                <w:i w:val="0"/>
                <w:iCs w:val="0"/>
                <w:color w:val="20242b"/>
                <w:sz w:val="12"/>
                <w:szCs w:val="12"/>
                <w:rtl w:val="0"/>
              </w:rPr>
              <w:t xml:space="preserve">Content changes affecting historical periods MUST trigger impact/reconciliation assessment.</w:t>
            </w:r>
            <w:r w:rsidDel="00000000" w:rsidR="00000000" w:rsidRPr="00000000">
              <w:rPr>
                <w:rtl w:val="0"/>
              </w:rPr>
            </w:r>
          </w:p>
        </w:tc>
        <w:tc>
          <w:tcPr>
            <w:tcMar>
              <w:top w:w="42.0" w:type="dxa"/>
              <w:bottom w:w="42.0" w:type="dxa"/>
            </w:tcMar>
          </w:tcPr>
          <w:p w:rsidR="00000000" w:rsidDel="00000000" w:rsidP="00000000" w:rsidRDefault="00000000" w:rsidRPr="00000000" w14:paraId="000003A4">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A5">
            <w:pPr>
              <w:rPr/>
            </w:pPr>
            <w:r w:rsidDel="00000000" w:rsidR="00000000" w:rsidRPr="00000000">
              <w:rPr>
                <w:rFonts w:ascii="Aptos" w:cs="Aptos" w:eastAsia="Aptos" w:hAnsi="Aptos"/>
                <w:b w:val="0"/>
                <w:bCs w:val="0"/>
                <w:i w:val="0"/>
                <w:iCs w:val="0"/>
                <w:color w:val="20242b"/>
                <w:sz w:val="12"/>
                <w:szCs w:val="12"/>
                <w:rtl w:val="0"/>
              </w:rPr>
              <w:t xml:space="preserve">FIN/CONT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A6">
            <w:pPr>
              <w:rPr/>
            </w:pPr>
            <w:r w:rsidDel="00000000" w:rsidR="00000000" w:rsidRPr="00000000">
              <w:rPr>
                <w:rFonts w:ascii="Aptos" w:cs="Aptos" w:eastAsia="Aptos" w:hAnsi="Aptos"/>
                <w:b w:val="1"/>
                <w:bCs w:val="1"/>
                <w:i w:val="0"/>
                <w:iCs w:val="0"/>
                <w:color w:val="7a1f3d"/>
                <w:sz w:val="12"/>
                <w:szCs w:val="12"/>
                <w:rtl w:val="0"/>
              </w:rPr>
              <w:t xml:space="preserve">ZTAX-CONT-REQ-0073</w:t>
            </w:r>
            <w:r w:rsidDel="00000000" w:rsidR="00000000" w:rsidRPr="00000000">
              <w:rPr>
                <w:rtl w:val="0"/>
              </w:rPr>
            </w:r>
          </w:p>
        </w:tc>
        <w:tc>
          <w:tcPr>
            <w:tcMar>
              <w:top w:w="42.0" w:type="dxa"/>
              <w:bottom w:w="42.0" w:type="dxa"/>
            </w:tcMar>
          </w:tcPr>
          <w:p w:rsidR="00000000" w:rsidDel="00000000" w:rsidP="00000000" w:rsidRDefault="00000000" w:rsidRPr="00000000" w14:paraId="000003A7">
            <w:pPr>
              <w:rPr/>
            </w:pPr>
            <w:r w:rsidDel="00000000" w:rsidR="00000000" w:rsidRPr="00000000">
              <w:rPr>
                <w:rFonts w:ascii="Aptos" w:cs="Aptos" w:eastAsia="Aptos" w:hAnsi="Aptos"/>
                <w:b w:val="0"/>
                <w:bCs w:val="0"/>
                <w:i w:val="0"/>
                <w:iCs w:val="0"/>
                <w:color w:val="20242b"/>
                <w:sz w:val="12"/>
                <w:szCs w:val="12"/>
                <w:rtl w:val="0"/>
              </w:rPr>
              <w:t xml:space="preserve">Pack manifest and rule bundle formats MUST be schema-validated in CI.</w:t>
            </w:r>
            <w:r w:rsidDel="00000000" w:rsidR="00000000" w:rsidRPr="00000000">
              <w:rPr>
                <w:rtl w:val="0"/>
              </w:rPr>
            </w:r>
          </w:p>
        </w:tc>
        <w:tc>
          <w:tcPr>
            <w:tcMar>
              <w:top w:w="42.0" w:type="dxa"/>
              <w:bottom w:w="42.0" w:type="dxa"/>
            </w:tcMar>
          </w:tcPr>
          <w:p w:rsidR="00000000" w:rsidDel="00000000" w:rsidP="00000000" w:rsidRDefault="00000000" w:rsidRPr="00000000" w14:paraId="000003A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A9">
            <w:pPr>
              <w:rPr/>
            </w:pPr>
            <w:r w:rsidDel="00000000" w:rsidR="00000000" w:rsidRPr="00000000">
              <w:rPr>
                <w:rFonts w:ascii="Aptos" w:cs="Aptos" w:eastAsia="Aptos" w:hAnsi="Aptos"/>
                <w:b w:val="0"/>
                <w:bCs w:val="0"/>
                <w:i w:val="0"/>
                <w:iCs w:val="0"/>
                <w:color w:val="20242b"/>
                <w:sz w:val="12"/>
                <w:szCs w:val="12"/>
                <w:rtl w:val="0"/>
              </w:rPr>
              <w:t xml:space="preserve">QA/DEVOPS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AA">
            <w:pPr>
              <w:rPr/>
            </w:pPr>
            <w:r w:rsidDel="00000000" w:rsidR="00000000" w:rsidRPr="00000000">
              <w:rPr>
                <w:rFonts w:ascii="Aptos" w:cs="Aptos" w:eastAsia="Aptos" w:hAnsi="Aptos"/>
                <w:b w:val="1"/>
                <w:bCs w:val="1"/>
                <w:i w:val="0"/>
                <w:iCs w:val="0"/>
                <w:color w:val="7a1f3d"/>
                <w:sz w:val="12"/>
                <w:szCs w:val="12"/>
                <w:rtl w:val="0"/>
              </w:rPr>
              <w:t xml:space="preserve">ZTAX-CONT-REQ-0074</w:t>
            </w:r>
            <w:r w:rsidDel="00000000" w:rsidR="00000000" w:rsidRPr="00000000">
              <w:rPr>
                <w:rtl w:val="0"/>
              </w:rPr>
            </w:r>
          </w:p>
        </w:tc>
        <w:tc>
          <w:tcPr>
            <w:tcMar>
              <w:top w:w="42.0" w:type="dxa"/>
              <w:bottom w:w="42.0" w:type="dxa"/>
            </w:tcMar>
          </w:tcPr>
          <w:p w:rsidR="00000000" w:rsidDel="00000000" w:rsidP="00000000" w:rsidRDefault="00000000" w:rsidRPr="00000000" w14:paraId="000003AB">
            <w:pPr>
              <w:rPr/>
            </w:pPr>
            <w:r w:rsidDel="00000000" w:rsidR="00000000" w:rsidRPr="00000000">
              <w:rPr>
                <w:rFonts w:ascii="Aptos" w:cs="Aptos" w:eastAsia="Aptos" w:hAnsi="Aptos"/>
                <w:b w:val="0"/>
                <w:bCs w:val="0"/>
                <w:i w:val="0"/>
                <w:iCs w:val="0"/>
                <w:color w:val="20242b"/>
                <w:sz w:val="12"/>
                <w:szCs w:val="12"/>
                <w:rtl w:val="0"/>
              </w:rPr>
              <w:t xml:space="preserve">Production pack artifacts MUST be reproducible from registered source/rule/test versions or have a documented deterministic build exception.</w:t>
            </w:r>
            <w:r w:rsidDel="00000000" w:rsidR="00000000" w:rsidRPr="00000000">
              <w:rPr>
                <w:rtl w:val="0"/>
              </w:rPr>
            </w:r>
          </w:p>
        </w:tc>
        <w:tc>
          <w:tcPr>
            <w:tcMar>
              <w:top w:w="42.0" w:type="dxa"/>
              <w:bottom w:w="42.0" w:type="dxa"/>
            </w:tcMar>
          </w:tcPr>
          <w:p w:rsidR="00000000" w:rsidDel="00000000" w:rsidP="00000000" w:rsidRDefault="00000000" w:rsidRPr="00000000" w14:paraId="000003AC">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2.0" w:type="dxa"/>
              <w:bottom w:w="42.0" w:type="dxa"/>
            </w:tcMar>
          </w:tcPr>
          <w:p w:rsidR="00000000" w:rsidDel="00000000" w:rsidP="00000000" w:rsidRDefault="00000000" w:rsidRPr="00000000" w14:paraId="000003AD">
            <w:pPr>
              <w:rPr/>
            </w:pPr>
            <w:r w:rsidDel="00000000" w:rsidR="00000000" w:rsidRPr="00000000">
              <w:rPr>
                <w:rFonts w:ascii="Aptos" w:cs="Aptos" w:eastAsia="Aptos" w:hAnsi="Aptos"/>
                <w:b w:val="0"/>
                <w:bCs w:val="0"/>
                <w:i w:val="0"/>
                <w:iCs w:val="0"/>
                <w:color w:val="20242b"/>
                <w:sz w:val="12"/>
                <w:szCs w:val="12"/>
                <w:rtl w:val="0"/>
              </w:rPr>
              <w:t xml:space="preserve">DEVOPS/EVID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AE">
            <w:pPr>
              <w:rPr/>
            </w:pPr>
            <w:r w:rsidDel="00000000" w:rsidR="00000000" w:rsidRPr="00000000">
              <w:rPr>
                <w:rFonts w:ascii="Aptos" w:cs="Aptos" w:eastAsia="Aptos" w:hAnsi="Aptos"/>
                <w:b w:val="1"/>
                <w:bCs w:val="1"/>
                <w:i w:val="0"/>
                <w:iCs w:val="0"/>
                <w:color w:val="7a1f3d"/>
                <w:sz w:val="12"/>
                <w:szCs w:val="12"/>
                <w:rtl w:val="0"/>
              </w:rPr>
              <w:t xml:space="preserve">ZTAX-CONT-REQ-0075</w:t>
            </w:r>
            <w:r w:rsidDel="00000000" w:rsidR="00000000" w:rsidRPr="00000000">
              <w:rPr>
                <w:rtl w:val="0"/>
              </w:rPr>
            </w:r>
          </w:p>
        </w:tc>
        <w:tc>
          <w:tcPr>
            <w:tcMar>
              <w:top w:w="42.0" w:type="dxa"/>
              <w:bottom w:w="42.0" w:type="dxa"/>
            </w:tcMar>
          </w:tcPr>
          <w:p w:rsidR="00000000" w:rsidDel="00000000" w:rsidP="00000000" w:rsidRDefault="00000000" w:rsidRPr="00000000" w14:paraId="000003AF">
            <w:pPr>
              <w:rPr/>
            </w:pPr>
            <w:r w:rsidDel="00000000" w:rsidR="00000000" w:rsidRPr="00000000">
              <w:rPr>
                <w:rFonts w:ascii="Aptos" w:cs="Aptos" w:eastAsia="Aptos" w:hAnsi="Aptos"/>
                <w:b w:val="0"/>
                <w:bCs w:val="0"/>
                <w:i w:val="0"/>
                <w:iCs w:val="0"/>
                <w:color w:val="20242b"/>
                <w:sz w:val="12"/>
                <w:szCs w:val="12"/>
                <w:rtl w:val="0"/>
              </w:rPr>
              <w:t xml:space="preserve">Legal source retention MUST follow EVID/LEG retention and legal-hold requirements.</w:t>
            </w:r>
            <w:r w:rsidDel="00000000" w:rsidR="00000000" w:rsidRPr="00000000">
              <w:rPr>
                <w:rtl w:val="0"/>
              </w:rPr>
            </w:r>
          </w:p>
        </w:tc>
        <w:tc>
          <w:tcPr>
            <w:tcMar>
              <w:top w:w="42.0" w:type="dxa"/>
              <w:bottom w:w="42.0" w:type="dxa"/>
            </w:tcMar>
          </w:tcPr>
          <w:p w:rsidR="00000000" w:rsidDel="00000000" w:rsidP="00000000" w:rsidRDefault="00000000" w:rsidRPr="00000000" w14:paraId="000003B0">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B1">
            <w:pPr>
              <w:rPr/>
            </w:pPr>
            <w:r w:rsidDel="00000000" w:rsidR="00000000" w:rsidRPr="00000000">
              <w:rPr>
                <w:rFonts w:ascii="Aptos" w:cs="Aptos" w:eastAsia="Aptos" w:hAnsi="Aptos"/>
                <w:b w:val="0"/>
                <w:bCs w:val="0"/>
                <w:i w:val="0"/>
                <w:iCs w:val="0"/>
                <w:color w:val="20242b"/>
                <w:sz w:val="12"/>
                <w:szCs w:val="12"/>
                <w:rtl w:val="0"/>
              </w:rPr>
              <w:t xml:space="preserve">EVID/LEG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B2">
            <w:pPr>
              <w:rPr/>
            </w:pPr>
            <w:r w:rsidDel="00000000" w:rsidR="00000000" w:rsidRPr="00000000">
              <w:rPr>
                <w:rFonts w:ascii="Aptos" w:cs="Aptos" w:eastAsia="Aptos" w:hAnsi="Aptos"/>
                <w:b w:val="1"/>
                <w:bCs w:val="1"/>
                <w:i w:val="0"/>
                <w:iCs w:val="0"/>
                <w:color w:val="7a1f3d"/>
                <w:sz w:val="12"/>
                <w:szCs w:val="12"/>
                <w:rtl w:val="0"/>
              </w:rPr>
              <w:t xml:space="preserve">ZTAX-CONT-REQ-0076</w:t>
            </w:r>
            <w:r w:rsidDel="00000000" w:rsidR="00000000" w:rsidRPr="00000000">
              <w:rPr>
                <w:rtl w:val="0"/>
              </w:rPr>
            </w:r>
          </w:p>
        </w:tc>
        <w:tc>
          <w:tcPr>
            <w:tcMar>
              <w:top w:w="42.0" w:type="dxa"/>
              <w:bottom w:w="42.0" w:type="dxa"/>
            </w:tcMar>
          </w:tcPr>
          <w:p w:rsidR="00000000" w:rsidDel="00000000" w:rsidP="00000000" w:rsidRDefault="00000000" w:rsidRPr="00000000" w14:paraId="000003B3">
            <w:pPr>
              <w:rPr/>
            </w:pPr>
            <w:r w:rsidDel="00000000" w:rsidR="00000000" w:rsidRPr="00000000">
              <w:rPr>
                <w:rFonts w:ascii="Aptos" w:cs="Aptos" w:eastAsia="Aptos" w:hAnsi="Aptos"/>
                <w:b w:val="0"/>
                <w:bCs w:val="0"/>
                <w:i w:val="0"/>
                <w:iCs w:val="0"/>
                <w:color w:val="20242b"/>
                <w:sz w:val="12"/>
                <w:szCs w:val="12"/>
                <w:rtl w:val="0"/>
              </w:rPr>
              <w:t xml:space="preserve">No content object MUST rely only on a mutable external URL for historical proof.</w:t>
            </w:r>
            <w:r w:rsidDel="00000000" w:rsidR="00000000" w:rsidRPr="00000000">
              <w:rPr>
                <w:rtl w:val="0"/>
              </w:rPr>
            </w:r>
          </w:p>
        </w:tc>
        <w:tc>
          <w:tcPr>
            <w:tcMar>
              <w:top w:w="42.0" w:type="dxa"/>
              <w:bottom w:w="42.0" w:type="dxa"/>
            </w:tcMar>
          </w:tcPr>
          <w:p w:rsidR="00000000" w:rsidDel="00000000" w:rsidP="00000000" w:rsidRDefault="00000000" w:rsidRPr="00000000" w14:paraId="000003B4">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B5">
            <w:pPr>
              <w:rPr/>
            </w:pPr>
            <w:r w:rsidDel="00000000" w:rsidR="00000000" w:rsidRPr="00000000">
              <w:rPr>
                <w:rFonts w:ascii="Aptos" w:cs="Aptos" w:eastAsia="Aptos" w:hAnsi="Aptos"/>
                <w:b w:val="0"/>
                <w:bCs w:val="0"/>
                <w:i w:val="0"/>
                <w:iCs w:val="0"/>
                <w:color w:val="20242b"/>
                <w:sz w:val="12"/>
                <w:szCs w:val="12"/>
                <w:rtl w:val="0"/>
              </w:rPr>
              <w:t xml:space="preserve">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B6">
            <w:pPr>
              <w:rPr/>
            </w:pPr>
            <w:r w:rsidDel="00000000" w:rsidR="00000000" w:rsidRPr="00000000">
              <w:rPr>
                <w:rFonts w:ascii="Aptos" w:cs="Aptos" w:eastAsia="Aptos" w:hAnsi="Aptos"/>
                <w:b w:val="1"/>
                <w:bCs w:val="1"/>
                <w:i w:val="0"/>
                <w:iCs w:val="0"/>
                <w:color w:val="7a1f3d"/>
                <w:sz w:val="12"/>
                <w:szCs w:val="12"/>
                <w:rtl w:val="0"/>
              </w:rPr>
              <w:t xml:space="preserve">ZTAX-CONT-REQ-0077</w:t>
            </w:r>
            <w:r w:rsidDel="00000000" w:rsidR="00000000" w:rsidRPr="00000000">
              <w:rPr>
                <w:rtl w:val="0"/>
              </w:rPr>
            </w:r>
          </w:p>
        </w:tc>
        <w:tc>
          <w:tcPr>
            <w:tcMar>
              <w:top w:w="42.0" w:type="dxa"/>
              <w:bottom w:w="42.0" w:type="dxa"/>
            </w:tcMar>
          </w:tcPr>
          <w:p w:rsidR="00000000" w:rsidDel="00000000" w:rsidP="00000000" w:rsidRDefault="00000000" w:rsidRPr="00000000" w14:paraId="000003B7">
            <w:pPr>
              <w:rPr/>
            </w:pPr>
            <w:r w:rsidDel="00000000" w:rsidR="00000000" w:rsidRPr="00000000">
              <w:rPr>
                <w:rFonts w:ascii="Aptos" w:cs="Aptos" w:eastAsia="Aptos" w:hAnsi="Aptos"/>
                <w:b w:val="0"/>
                <w:bCs w:val="0"/>
                <w:i w:val="0"/>
                <w:iCs w:val="0"/>
                <w:color w:val="20242b"/>
                <w:sz w:val="12"/>
                <w:szCs w:val="12"/>
                <w:rtl w:val="0"/>
              </w:rPr>
              <w:t xml:space="preserve">Pack customer overlays MUST carry their own version and effective time.</w:t>
            </w:r>
            <w:r w:rsidDel="00000000" w:rsidR="00000000" w:rsidRPr="00000000">
              <w:rPr>
                <w:rtl w:val="0"/>
              </w:rPr>
            </w:r>
          </w:p>
        </w:tc>
        <w:tc>
          <w:tcPr>
            <w:tcMar>
              <w:top w:w="42.0" w:type="dxa"/>
              <w:bottom w:w="42.0" w:type="dxa"/>
            </w:tcMar>
          </w:tcPr>
          <w:p w:rsidR="00000000" w:rsidDel="00000000" w:rsidP="00000000" w:rsidRDefault="00000000" w:rsidRPr="00000000" w14:paraId="000003B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B9">
            <w:pPr>
              <w:rPr/>
            </w:pPr>
            <w:r w:rsidDel="00000000" w:rsidR="00000000" w:rsidRPr="00000000">
              <w:rPr>
                <w:rFonts w:ascii="Aptos" w:cs="Aptos" w:eastAsia="Aptos" w:hAnsi="Aptos"/>
                <w:b w:val="0"/>
                <w:bCs w:val="0"/>
                <w:i w:val="0"/>
                <w:iCs w:val="0"/>
                <w:color w:val="20242b"/>
                <w:sz w:val="12"/>
                <w:szCs w:val="12"/>
                <w:rtl w:val="0"/>
              </w:rPr>
              <w:t xml:space="preserve">DOM</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BA">
            <w:pPr>
              <w:rPr/>
            </w:pPr>
            <w:r w:rsidDel="00000000" w:rsidR="00000000" w:rsidRPr="00000000">
              <w:rPr>
                <w:rFonts w:ascii="Aptos" w:cs="Aptos" w:eastAsia="Aptos" w:hAnsi="Aptos"/>
                <w:b w:val="1"/>
                <w:bCs w:val="1"/>
                <w:i w:val="0"/>
                <w:iCs w:val="0"/>
                <w:color w:val="7a1f3d"/>
                <w:sz w:val="12"/>
                <w:szCs w:val="12"/>
                <w:rtl w:val="0"/>
              </w:rPr>
              <w:t xml:space="preserve">ZTAX-CONT-REQ-0078</w:t>
            </w:r>
            <w:r w:rsidDel="00000000" w:rsidR="00000000" w:rsidRPr="00000000">
              <w:rPr>
                <w:rtl w:val="0"/>
              </w:rPr>
            </w:r>
          </w:p>
        </w:tc>
        <w:tc>
          <w:tcPr>
            <w:tcMar>
              <w:top w:w="42.0" w:type="dxa"/>
              <w:bottom w:w="42.0" w:type="dxa"/>
            </w:tcMar>
          </w:tcPr>
          <w:p w:rsidR="00000000" w:rsidDel="00000000" w:rsidP="00000000" w:rsidRDefault="00000000" w:rsidRPr="00000000" w14:paraId="000003BB">
            <w:pPr>
              <w:rPr/>
            </w:pPr>
            <w:r w:rsidDel="00000000" w:rsidR="00000000" w:rsidRPr="00000000">
              <w:rPr>
                <w:rFonts w:ascii="Aptos" w:cs="Aptos" w:eastAsia="Aptos" w:hAnsi="Aptos"/>
                <w:b w:val="0"/>
                <w:bCs w:val="0"/>
                <w:i w:val="0"/>
                <w:iCs w:val="0"/>
                <w:color w:val="20242b"/>
                <w:sz w:val="12"/>
                <w:szCs w:val="12"/>
                <w:rtl w:val="0"/>
              </w:rPr>
              <w:t xml:space="preserve">Pack state changes MUST emit domain/audit events.</w:t>
            </w:r>
            <w:r w:rsidDel="00000000" w:rsidR="00000000" w:rsidRPr="00000000">
              <w:rPr>
                <w:rtl w:val="0"/>
              </w:rPr>
            </w:r>
          </w:p>
        </w:tc>
        <w:tc>
          <w:tcPr>
            <w:tcMar>
              <w:top w:w="42.0" w:type="dxa"/>
              <w:bottom w:w="42.0" w:type="dxa"/>
            </w:tcMar>
          </w:tcPr>
          <w:p w:rsidR="00000000" w:rsidDel="00000000" w:rsidP="00000000" w:rsidRDefault="00000000" w:rsidRPr="00000000" w14:paraId="000003B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BD">
            <w:pPr>
              <w:rPr/>
            </w:pPr>
            <w:r w:rsidDel="00000000" w:rsidR="00000000" w:rsidRPr="00000000">
              <w:rPr>
                <w:rFonts w:ascii="Aptos" w:cs="Aptos" w:eastAsia="Aptos" w:hAnsi="Aptos"/>
                <w:b w:val="0"/>
                <w:bCs w:val="0"/>
                <w:i w:val="0"/>
                <w:iCs w:val="0"/>
                <w:color w:val="20242b"/>
                <w:sz w:val="12"/>
                <w:szCs w:val="12"/>
                <w:rtl w:val="0"/>
              </w:rPr>
              <w:t xml:space="preserve">INT/EVID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BE">
            <w:pPr>
              <w:rPr/>
            </w:pPr>
            <w:r w:rsidDel="00000000" w:rsidR="00000000" w:rsidRPr="00000000">
              <w:rPr>
                <w:rFonts w:ascii="Aptos" w:cs="Aptos" w:eastAsia="Aptos" w:hAnsi="Aptos"/>
                <w:b w:val="1"/>
                <w:bCs w:val="1"/>
                <w:i w:val="0"/>
                <w:iCs w:val="0"/>
                <w:color w:val="7a1f3d"/>
                <w:sz w:val="12"/>
                <w:szCs w:val="12"/>
                <w:rtl w:val="0"/>
              </w:rPr>
              <w:t xml:space="preserve">ZTAX-CONT-REQ-0079</w:t>
            </w:r>
            <w:r w:rsidDel="00000000" w:rsidR="00000000" w:rsidRPr="00000000">
              <w:rPr>
                <w:rtl w:val="0"/>
              </w:rPr>
            </w:r>
          </w:p>
        </w:tc>
        <w:tc>
          <w:tcPr>
            <w:tcMar>
              <w:top w:w="42.0" w:type="dxa"/>
              <w:bottom w:w="42.0" w:type="dxa"/>
            </w:tcMar>
          </w:tcPr>
          <w:p w:rsidR="00000000" w:rsidDel="00000000" w:rsidP="00000000" w:rsidRDefault="00000000" w:rsidRPr="00000000" w14:paraId="000003BF">
            <w:pPr>
              <w:rPr/>
            </w:pPr>
            <w:r w:rsidDel="00000000" w:rsidR="00000000" w:rsidRPr="00000000">
              <w:rPr>
                <w:rFonts w:ascii="Aptos" w:cs="Aptos" w:eastAsia="Aptos" w:hAnsi="Aptos"/>
                <w:b w:val="0"/>
                <w:bCs w:val="0"/>
                <w:i w:val="0"/>
                <w:iCs w:val="0"/>
                <w:color w:val="20242b"/>
                <w:sz w:val="12"/>
                <w:szCs w:val="12"/>
                <w:rtl w:val="0"/>
              </w:rPr>
              <w:t xml:space="preserve">Pack release notes MUST identify material customer-impacting changes without exposing restricted content.</w:t>
            </w:r>
            <w:r w:rsidDel="00000000" w:rsidR="00000000" w:rsidRPr="00000000">
              <w:rPr>
                <w:rtl w:val="0"/>
              </w:rPr>
            </w:r>
          </w:p>
        </w:tc>
        <w:tc>
          <w:tcPr>
            <w:tcMar>
              <w:top w:w="42.0" w:type="dxa"/>
              <w:bottom w:w="42.0" w:type="dxa"/>
            </w:tcMar>
          </w:tcPr>
          <w:p w:rsidR="00000000" w:rsidDel="00000000" w:rsidP="00000000" w:rsidRDefault="00000000" w:rsidRPr="00000000" w14:paraId="000003C0">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2.0" w:type="dxa"/>
              <w:bottom w:w="42.0" w:type="dxa"/>
            </w:tcMar>
          </w:tcPr>
          <w:p w:rsidR="00000000" w:rsidDel="00000000" w:rsidP="00000000" w:rsidRDefault="00000000" w:rsidRPr="00000000" w14:paraId="000003C1">
            <w:pPr>
              <w:rPr/>
            </w:pPr>
            <w:r w:rsidDel="00000000" w:rsidR="00000000" w:rsidRPr="00000000">
              <w:rPr>
                <w:rFonts w:ascii="Aptos" w:cs="Aptos" w:eastAsia="Aptos" w:hAnsi="Aptos"/>
                <w:b w:val="0"/>
                <w:bCs w:val="0"/>
                <w:i w:val="0"/>
                <w:iCs w:val="0"/>
                <w:color w:val="20242b"/>
                <w:sz w:val="12"/>
                <w:szCs w:val="12"/>
                <w:rtl w:val="0"/>
              </w:rPr>
              <w:t xml:space="preserve">CONT/COM</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C2">
            <w:pPr>
              <w:rPr/>
            </w:pPr>
            <w:r w:rsidDel="00000000" w:rsidR="00000000" w:rsidRPr="00000000">
              <w:rPr>
                <w:rFonts w:ascii="Aptos" w:cs="Aptos" w:eastAsia="Aptos" w:hAnsi="Aptos"/>
                <w:b w:val="1"/>
                <w:bCs w:val="1"/>
                <w:i w:val="0"/>
                <w:iCs w:val="0"/>
                <w:color w:val="7a1f3d"/>
                <w:sz w:val="12"/>
                <w:szCs w:val="12"/>
                <w:rtl w:val="0"/>
              </w:rPr>
              <w:t xml:space="preserve">ZTAX-CONT-REQ-0080</w:t>
            </w:r>
            <w:r w:rsidDel="00000000" w:rsidR="00000000" w:rsidRPr="00000000">
              <w:rPr>
                <w:rtl w:val="0"/>
              </w:rPr>
            </w:r>
          </w:p>
        </w:tc>
        <w:tc>
          <w:tcPr>
            <w:tcMar>
              <w:top w:w="42.0" w:type="dxa"/>
              <w:bottom w:w="42.0" w:type="dxa"/>
            </w:tcMar>
          </w:tcPr>
          <w:p w:rsidR="00000000" w:rsidDel="00000000" w:rsidP="00000000" w:rsidRDefault="00000000" w:rsidRPr="00000000" w14:paraId="000003C3">
            <w:pPr>
              <w:rPr/>
            </w:pPr>
            <w:r w:rsidDel="00000000" w:rsidR="00000000" w:rsidRPr="00000000">
              <w:rPr>
                <w:rFonts w:ascii="Aptos" w:cs="Aptos" w:eastAsia="Aptos" w:hAnsi="Aptos"/>
                <w:b w:val="0"/>
                <w:bCs w:val="0"/>
                <w:i w:val="0"/>
                <w:iCs w:val="0"/>
                <w:color w:val="20242b"/>
                <w:sz w:val="12"/>
                <w:szCs w:val="12"/>
                <w:rtl w:val="0"/>
              </w:rPr>
              <w:t xml:space="preserve">A content defect correction MUST preserve the superseded erroneous version for audit/replay.</w:t>
            </w:r>
            <w:r w:rsidDel="00000000" w:rsidR="00000000" w:rsidRPr="00000000">
              <w:rPr>
                <w:rtl w:val="0"/>
              </w:rPr>
            </w:r>
          </w:p>
        </w:tc>
        <w:tc>
          <w:tcPr>
            <w:tcMar>
              <w:top w:w="42.0" w:type="dxa"/>
              <w:bottom w:w="42.0" w:type="dxa"/>
            </w:tcMar>
          </w:tcPr>
          <w:p w:rsidR="00000000" w:rsidDel="00000000" w:rsidP="00000000" w:rsidRDefault="00000000" w:rsidRPr="00000000" w14:paraId="000003C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C5">
            <w:pPr>
              <w:rPr/>
            </w:pPr>
            <w:r w:rsidDel="00000000" w:rsidR="00000000" w:rsidRPr="00000000">
              <w:rPr>
                <w:rFonts w:ascii="Aptos" w:cs="Aptos" w:eastAsia="Aptos" w:hAnsi="Aptos"/>
                <w:b w:val="0"/>
                <w:bCs w:val="0"/>
                <w:i w:val="0"/>
                <w:iCs w:val="0"/>
                <w:color w:val="20242b"/>
                <w:sz w:val="12"/>
                <w:szCs w:val="12"/>
                <w:rtl w:val="0"/>
              </w:rPr>
              <w:t xml:space="preserve">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C6">
            <w:pPr>
              <w:rPr/>
            </w:pPr>
            <w:r w:rsidDel="00000000" w:rsidR="00000000" w:rsidRPr="00000000">
              <w:rPr>
                <w:rFonts w:ascii="Aptos" w:cs="Aptos" w:eastAsia="Aptos" w:hAnsi="Aptos"/>
                <w:b w:val="1"/>
                <w:bCs w:val="1"/>
                <w:i w:val="0"/>
                <w:iCs w:val="0"/>
                <w:color w:val="7a1f3d"/>
                <w:sz w:val="12"/>
                <w:szCs w:val="12"/>
                <w:rtl w:val="0"/>
              </w:rPr>
              <w:t xml:space="preserve">ZTAX-CONT-REQ-0081</w:t>
            </w:r>
            <w:r w:rsidDel="00000000" w:rsidR="00000000" w:rsidRPr="00000000">
              <w:rPr>
                <w:rtl w:val="0"/>
              </w:rPr>
            </w:r>
          </w:p>
        </w:tc>
        <w:tc>
          <w:tcPr>
            <w:tcMar>
              <w:top w:w="42.0" w:type="dxa"/>
              <w:bottom w:w="42.0" w:type="dxa"/>
            </w:tcMar>
          </w:tcPr>
          <w:p w:rsidR="00000000" w:rsidDel="00000000" w:rsidP="00000000" w:rsidRDefault="00000000" w:rsidRPr="00000000" w14:paraId="000003C7">
            <w:pPr>
              <w:rPr/>
            </w:pPr>
            <w:r w:rsidDel="00000000" w:rsidR="00000000" w:rsidRPr="00000000">
              <w:rPr>
                <w:rFonts w:ascii="Aptos" w:cs="Aptos" w:eastAsia="Aptos" w:hAnsi="Aptos"/>
                <w:b w:val="0"/>
                <w:bCs w:val="0"/>
                <w:i w:val="0"/>
                <w:iCs w:val="0"/>
                <w:color w:val="20242b"/>
                <w:sz w:val="12"/>
                <w:szCs w:val="12"/>
                <w:rtl w:val="0"/>
              </w:rPr>
              <w:t xml:space="preserve">The system MUST distinguish a content defect from an authority retroactive change.</w:t>
            </w:r>
            <w:r w:rsidDel="00000000" w:rsidR="00000000" w:rsidRPr="00000000">
              <w:rPr>
                <w:rtl w:val="0"/>
              </w:rPr>
            </w:r>
          </w:p>
        </w:tc>
        <w:tc>
          <w:tcPr>
            <w:tcMar>
              <w:top w:w="42.0" w:type="dxa"/>
              <w:bottom w:w="42.0" w:type="dxa"/>
            </w:tcMar>
          </w:tcPr>
          <w:p w:rsidR="00000000" w:rsidDel="00000000" w:rsidP="00000000" w:rsidRDefault="00000000" w:rsidRPr="00000000" w14:paraId="000003C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C9">
            <w:pPr>
              <w:rPr/>
            </w:pPr>
            <w:r w:rsidDel="00000000" w:rsidR="00000000" w:rsidRPr="00000000">
              <w:rPr>
                <w:rFonts w:ascii="Aptos" w:cs="Aptos" w:eastAsia="Aptos" w:hAnsi="Aptos"/>
                <w:b w:val="0"/>
                <w:bCs w:val="0"/>
                <w:i w:val="0"/>
                <w:iCs w:val="0"/>
                <w:color w:val="20242b"/>
                <w:sz w:val="12"/>
                <w:szCs w:val="12"/>
                <w:rtl w:val="0"/>
              </w:rPr>
              <w:t xml:space="preserve">CONT/EVID</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CA">
            <w:pPr>
              <w:rPr/>
            </w:pPr>
            <w:r w:rsidDel="00000000" w:rsidR="00000000" w:rsidRPr="00000000">
              <w:rPr>
                <w:rFonts w:ascii="Aptos" w:cs="Aptos" w:eastAsia="Aptos" w:hAnsi="Aptos"/>
                <w:b w:val="1"/>
                <w:bCs w:val="1"/>
                <w:i w:val="0"/>
                <w:iCs w:val="0"/>
                <w:color w:val="7a1f3d"/>
                <w:sz w:val="12"/>
                <w:szCs w:val="12"/>
                <w:rtl w:val="0"/>
              </w:rPr>
              <w:t xml:space="preserve">ZTAX-CONT-REQ-0082</w:t>
            </w:r>
            <w:r w:rsidDel="00000000" w:rsidR="00000000" w:rsidRPr="00000000">
              <w:rPr>
                <w:rtl w:val="0"/>
              </w:rPr>
            </w:r>
          </w:p>
        </w:tc>
        <w:tc>
          <w:tcPr>
            <w:tcMar>
              <w:top w:w="42.0" w:type="dxa"/>
              <w:bottom w:w="42.0" w:type="dxa"/>
            </w:tcMar>
          </w:tcPr>
          <w:p w:rsidR="00000000" w:rsidDel="00000000" w:rsidP="00000000" w:rsidRDefault="00000000" w:rsidRPr="00000000" w14:paraId="000003CB">
            <w:pPr>
              <w:rPr/>
            </w:pPr>
            <w:r w:rsidDel="00000000" w:rsidR="00000000" w:rsidRPr="00000000">
              <w:rPr>
                <w:rFonts w:ascii="Aptos" w:cs="Aptos" w:eastAsia="Aptos" w:hAnsi="Aptos"/>
                <w:b w:val="0"/>
                <w:bCs w:val="0"/>
                <w:i w:val="0"/>
                <w:iCs w:val="0"/>
                <w:color w:val="20242b"/>
                <w:sz w:val="12"/>
                <w:szCs w:val="12"/>
                <w:rtl w:val="0"/>
              </w:rPr>
              <w:t xml:space="preserve">Pack withdrawal MUST define treatment of open obligations and unfiled returns.</w:t>
            </w:r>
            <w:r w:rsidDel="00000000" w:rsidR="00000000" w:rsidRPr="00000000">
              <w:rPr>
                <w:rtl w:val="0"/>
              </w:rPr>
            </w:r>
          </w:p>
        </w:tc>
        <w:tc>
          <w:tcPr>
            <w:tcMar>
              <w:top w:w="42.0" w:type="dxa"/>
              <w:bottom w:w="42.0" w:type="dxa"/>
            </w:tcMar>
          </w:tcPr>
          <w:p w:rsidR="00000000" w:rsidDel="00000000" w:rsidP="00000000" w:rsidRDefault="00000000" w:rsidRPr="00000000" w14:paraId="000003CC">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2.0" w:type="dxa"/>
              <w:bottom w:w="42.0" w:type="dxa"/>
            </w:tcMar>
          </w:tcPr>
          <w:p w:rsidR="00000000" w:rsidDel="00000000" w:rsidP="00000000" w:rsidRDefault="00000000" w:rsidRPr="00000000" w14:paraId="000003CD">
            <w:pPr>
              <w:rPr/>
            </w:pPr>
            <w:r w:rsidDel="00000000" w:rsidR="00000000" w:rsidRPr="00000000">
              <w:rPr>
                <w:rFonts w:ascii="Aptos" w:cs="Aptos" w:eastAsia="Aptos" w:hAnsi="Aptos"/>
                <w:b w:val="0"/>
                <w:bCs w:val="0"/>
                <w:i w:val="0"/>
                <w:iCs w:val="0"/>
                <w:color w:val="20242b"/>
                <w:sz w:val="12"/>
                <w:szCs w:val="12"/>
                <w:rtl w:val="0"/>
              </w:rPr>
              <w:t xml:space="preserve">COMP</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CE">
            <w:pPr>
              <w:rPr/>
            </w:pPr>
            <w:r w:rsidDel="00000000" w:rsidR="00000000" w:rsidRPr="00000000">
              <w:rPr>
                <w:rFonts w:ascii="Aptos" w:cs="Aptos" w:eastAsia="Aptos" w:hAnsi="Aptos"/>
                <w:b w:val="1"/>
                <w:bCs w:val="1"/>
                <w:i w:val="0"/>
                <w:iCs w:val="0"/>
                <w:color w:val="7a1f3d"/>
                <w:sz w:val="12"/>
                <w:szCs w:val="12"/>
                <w:rtl w:val="0"/>
              </w:rPr>
              <w:t xml:space="preserve">ZTAX-CONT-REQ-0083</w:t>
            </w:r>
            <w:r w:rsidDel="00000000" w:rsidR="00000000" w:rsidRPr="00000000">
              <w:rPr>
                <w:rtl w:val="0"/>
              </w:rPr>
            </w:r>
          </w:p>
        </w:tc>
        <w:tc>
          <w:tcPr>
            <w:tcMar>
              <w:top w:w="42.0" w:type="dxa"/>
              <w:bottom w:w="42.0" w:type="dxa"/>
            </w:tcMar>
          </w:tcPr>
          <w:p w:rsidR="00000000" w:rsidDel="00000000" w:rsidP="00000000" w:rsidRDefault="00000000" w:rsidRPr="00000000" w14:paraId="000003CF">
            <w:pPr>
              <w:rPr/>
            </w:pPr>
            <w:r w:rsidDel="00000000" w:rsidR="00000000" w:rsidRPr="00000000">
              <w:rPr>
                <w:rFonts w:ascii="Aptos" w:cs="Aptos" w:eastAsia="Aptos" w:hAnsi="Aptos"/>
                <w:b w:val="0"/>
                <w:bCs w:val="0"/>
                <w:i w:val="0"/>
                <w:iCs w:val="0"/>
                <w:color w:val="20242b"/>
                <w:sz w:val="12"/>
                <w:szCs w:val="12"/>
                <w:rtl w:val="0"/>
              </w:rPr>
              <w:t xml:space="preserve">Content QA MUST be organizationally independent from sole authorship for production certification.</w:t>
            </w:r>
            <w:r w:rsidDel="00000000" w:rsidR="00000000" w:rsidRPr="00000000">
              <w:rPr>
                <w:rtl w:val="0"/>
              </w:rPr>
            </w:r>
          </w:p>
        </w:tc>
        <w:tc>
          <w:tcPr>
            <w:tcMar>
              <w:top w:w="42.0" w:type="dxa"/>
              <w:bottom w:w="42.0" w:type="dxa"/>
            </w:tcMar>
          </w:tcPr>
          <w:p w:rsidR="00000000" w:rsidDel="00000000" w:rsidP="00000000" w:rsidRDefault="00000000" w:rsidRPr="00000000" w14:paraId="000003D0">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D1">
            <w:pPr>
              <w:rPr/>
            </w:pPr>
            <w:r w:rsidDel="00000000" w:rsidR="00000000" w:rsidRPr="00000000">
              <w:rPr>
                <w:rFonts w:ascii="Aptos" w:cs="Aptos" w:eastAsia="Aptos" w:hAnsi="Aptos"/>
                <w:b w:val="0"/>
                <w:bCs w:val="0"/>
                <w:i w:val="0"/>
                <w:iCs w:val="0"/>
                <w:color w:val="20242b"/>
                <w:sz w:val="12"/>
                <w:szCs w:val="12"/>
                <w:rtl w:val="0"/>
              </w:rPr>
              <w:t xml:space="preserve">QA</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D2">
            <w:pPr>
              <w:rPr/>
            </w:pPr>
            <w:r w:rsidDel="00000000" w:rsidR="00000000" w:rsidRPr="00000000">
              <w:rPr>
                <w:rFonts w:ascii="Aptos" w:cs="Aptos" w:eastAsia="Aptos" w:hAnsi="Aptos"/>
                <w:b w:val="1"/>
                <w:bCs w:val="1"/>
                <w:i w:val="0"/>
                <w:iCs w:val="0"/>
                <w:color w:val="7a1f3d"/>
                <w:sz w:val="12"/>
                <w:szCs w:val="12"/>
                <w:rtl w:val="0"/>
              </w:rPr>
              <w:t xml:space="preserve">ZTAX-CONT-REQ-0084</w:t>
            </w:r>
            <w:r w:rsidDel="00000000" w:rsidR="00000000" w:rsidRPr="00000000">
              <w:rPr>
                <w:rtl w:val="0"/>
              </w:rPr>
            </w:r>
          </w:p>
        </w:tc>
        <w:tc>
          <w:tcPr>
            <w:tcMar>
              <w:top w:w="42.0" w:type="dxa"/>
              <w:bottom w:w="42.0" w:type="dxa"/>
            </w:tcMar>
          </w:tcPr>
          <w:p w:rsidR="00000000" w:rsidDel="00000000" w:rsidP="00000000" w:rsidRDefault="00000000" w:rsidRPr="00000000" w14:paraId="000003D3">
            <w:pPr>
              <w:rPr/>
            </w:pPr>
            <w:r w:rsidDel="00000000" w:rsidR="00000000" w:rsidRPr="00000000">
              <w:rPr>
                <w:rFonts w:ascii="Aptos" w:cs="Aptos" w:eastAsia="Aptos" w:hAnsi="Aptos"/>
                <w:b w:val="0"/>
                <w:bCs w:val="0"/>
                <w:i w:val="0"/>
                <w:iCs w:val="0"/>
                <w:color w:val="20242b"/>
                <w:sz w:val="12"/>
                <w:szCs w:val="12"/>
                <w:rtl w:val="0"/>
              </w:rPr>
              <w:t xml:space="preserve">Every authoritative content release MUST be linked to requirement/verification evidence under ZTAX-GOV-001.</w:t>
            </w:r>
            <w:r w:rsidDel="00000000" w:rsidR="00000000" w:rsidRPr="00000000">
              <w:rPr>
                <w:rtl w:val="0"/>
              </w:rPr>
            </w:r>
          </w:p>
        </w:tc>
        <w:tc>
          <w:tcPr>
            <w:tcMar>
              <w:top w:w="42.0" w:type="dxa"/>
              <w:bottom w:w="42.0" w:type="dxa"/>
            </w:tcMar>
          </w:tcPr>
          <w:p w:rsidR="00000000" w:rsidDel="00000000" w:rsidP="00000000" w:rsidRDefault="00000000" w:rsidRPr="00000000" w14:paraId="000003D4">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D5">
            <w:pPr>
              <w:rPr/>
            </w:pPr>
            <w:r w:rsidDel="00000000" w:rsidR="00000000" w:rsidRPr="00000000">
              <w:rPr>
                <w:rFonts w:ascii="Aptos" w:cs="Aptos" w:eastAsia="Aptos" w:hAnsi="Aptos"/>
                <w:b w:val="0"/>
                <w:bCs w:val="0"/>
                <w:i w:val="0"/>
                <w:iCs w:val="0"/>
                <w:color w:val="20242b"/>
                <w:sz w:val="12"/>
                <w:szCs w:val="12"/>
                <w:rtl w:val="0"/>
              </w:rPr>
              <w:t xml:space="preserve">GOV/QA</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D6">
            <w:pPr>
              <w:rPr/>
            </w:pPr>
            <w:r w:rsidDel="00000000" w:rsidR="00000000" w:rsidRPr="00000000">
              <w:rPr>
                <w:rFonts w:ascii="Aptos" w:cs="Aptos" w:eastAsia="Aptos" w:hAnsi="Aptos"/>
                <w:b w:val="1"/>
                <w:bCs w:val="1"/>
                <w:i w:val="0"/>
                <w:iCs w:val="0"/>
                <w:color w:val="7a1f3d"/>
                <w:sz w:val="12"/>
                <w:szCs w:val="12"/>
                <w:rtl w:val="0"/>
              </w:rPr>
              <w:t xml:space="preserve">ZTAX-CONT-REQ-0085</w:t>
            </w:r>
            <w:r w:rsidDel="00000000" w:rsidR="00000000" w:rsidRPr="00000000">
              <w:rPr>
                <w:rtl w:val="0"/>
              </w:rPr>
            </w:r>
          </w:p>
        </w:tc>
        <w:tc>
          <w:tcPr>
            <w:tcMar>
              <w:top w:w="42.0" w:type="dxa"/>
              <w:bottom w:w="42.0" w:type="dxa"/>
            </w:tcMar>
          </w:tcPr>
          <w:p w:rsidR="00000000" w:rsidDel="00000000" w:rsidP="00000000" w:rsidRDefault="00000000" w:rsidRPr="00000000" w14:paraId="000003D7">
            <w:pPr>
              <w:rPr/>
            </w:pPr>
            <w:r w:rsidDel="00000000" w:rsidR="00000000" w:rsidRPr="00000000">
              <w:rPr>
                <w:rFonts w:ascii="Aptos" w:cs="Aptos" w:eastAsia="Aptos" w:hAnsi="Aptos"/>
                <w:b w:val="0"/>
                <w:bCs w:val="0"/>
                <w:i w:val="0"/>
                <w:iCs w:val="0"/>
                <w:color w:val="20242b"/>
                <w:sz w:val="12"/>
                <w:szCs w:val="12"/>
                <w:rtl w:val="0"/>
              </w:rPr>
              <w:t xml:space="preserve">No unsupported legal interpretation MUST be hidden by an AI-generated natural-language explanation.</w:t>
            </w:r>
            <w:r w:rsidDel="00000000" w:rsidR="00000000" w:rsidRPr="00000000">
              <w:rPr>
                <w:rtl w:val="0"/>
              </w:rPr>
            </w:r>
          </w:p>
        </w:tc>
        <w:tc>
          <w:tcPr>
            <w:tcMar>
              <w:top w:w="42.0" w:type="dxa"/>
              <w:bottom w:w="42.0" w:type="dxa"/>
            </w:tcMar>
          </w:tcPr>
          <w:p w:rsidR="00000000" w:rsidDel="00000000" w:rsidP="00000000" w:rsidRDefault="00000000" w:rsidRPr="00000000" w14:paraId="000003D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D9">
            <w:pPr>
              <w:rPr/>
            </w:pPr>
            <w:r w:rsidDel="00000000" w:rsidR="00000000" w:rsidRPr="00000000">
              <w:rPr>
                <w:rFonts w:ascii="Aptos" w:cs="Aptos" w:eastAsia="Aptos" w:hAnsi="Aptos"/>
                <w:b w:val="0"/>
                <w:bCs w:val="0"/>
                <w:i w:val="0"/>
                <w:iCs w:val="0"/>
                <w:color w:val="20242b"/>
                <w:sz w:val="12"/>
                <w:szCs w:val="12"/>
                <w:rtl w:val="0"/>
              </w:rPr>
              <w:t xml:space="preserve">AIGOV</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DA">
            <w:pPr>
              <w:rPr/>
            </w:pPr>
            <w:r w:rsidDel="00000000" w:rsidR="00000000" w:rsidRPr="00000000">
              <w:rPr>
                <w:rFonts w:ascii="Aptos" w:cs="Aptos" w:eastAsia="Aptos" w:hAnsi="Aptos"/>
                <w:b w:val="1"/>
                <w:bCs w:val="1"/>
                <w:i w:val="0"/>
                <w:iCs w:val="0"/>
                <w:color w:val="7a1f3d"/>
                <w:sz w:val="12"/>
                <w:szCs w:val="12"/>
                <w:rtl w:val="0"/>
              </w:rPr>
              <w:t xml:space="preserve">ZTAX-CONT-REQ-0086</w:t>
            </w:r>
            <w:r w:rsidDel="00000000" w:rsidR="00000000" w:rsidRPr="00000000">
              <w:rPr>
                <w:rtl w:val="0"/>
              </w:rPr>
            </w:r>
          </w:p>
        </w:tc>
        <w:tc>
          <w:tcPr>
            <w:tcMar>
              <w:top w:w="42.0" w:type="dxa"/>
              <w:bottom w:w="42.0" w:type="dxa"/>
            </w:tcMar>
          </w:tcPr>
          <w:p w:rsidR="00000000" w:rsidDel="00000000" w:rsidP="00000000" w:rsidRDefault="00000000" w:rsidRPr="00000000" w14:paraId="000003DB">
            <w:pPr>
              <w:rPr/>
            </w:pPr>
            <w:r w:rsidDel="00000000" w:rsidR="00000000" w:rsidRPr="00000000">
              <w:rPr>
                <w:rFonts w:ascii="Aptos" w:cs="Aptos" w:eastAsia="Aptos" w:hAnsi="Aptos"/>
                <w:b w:val="0"/>
                <w:bCs w:val="0"/>
                <w:i w:val="0"/>
                <w:iCs w:val="0"/>
                <w:color w:val="20242b"/>
                <w:sz w:val="12"/>
                <w:szCs w:val="12"/>
                <w:rtl w:val="0"/>
              </w:rPr>
              <w:t xml:space="preserve">Content APIs/UI MUST expose pack status and version for authoritative decisions where user/auditor workflows require it.</w:t>
            </w:r>
            <w:r w:rsidDel="00000000" w:rsidR="00000000" w:rsidRPr="00000000">
              <w:rPr>
                <w:rtl w:val="0"/>
              </w:rPr>
            </w:r>
          </w:p>
        </w:tc>
        <w:tc>
          <w:tcPr>
            <w:tcMar>
              <w:top w:w="42.0" w:type="dxa"/>
              <w:bottom w:w="42.0" w:type="dxa"/>
            </w:tcMar>
          </w:tcPr>
          <w:p w:rsidR="00000000" w:rsidDel="00000000" w:rsidP="00000000" w:rsidRDefault="00000000" w:rsidRPr="00000000" w14:paraId="000003D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DD">
            <w:pPr>
              <w:rPr/>
            </w:pPr>
            <w:r w:rsidDel="00000000" w:rsidR="00000000" w:rsidRPr="00000000">
              <w:rPr>
                <w:rFonts w:ascii="Aptos" w:cs="Aptos" w:eastAsia="Aptos" w:hAnsi="Aptos"/>
                <w:b w:val="0"/>
                <w:bCs w:val="0"/>
                <w:i w:val="0"/>
                <w:iCs w:val="0"/>
                <w:color w:val="20242b"/>
                <w:sz w:val="12"/>
                <w:szCs w:val="12"/>
                <w:rtl w:val="0"/>
              </w:rPr>
              <w:t xml:space="preserve">INT/UX</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DE">
            <w:pPr>
              <w:rPr/>
            </w:pPr>
            <w:r w:rsidDel="00000000" w:rsidR="00000000" w:rsidRPr="00000000">
              <w:rPr>
                <w:rFonts w:ascii="Aptos" w:cs="Aptos" w:eastAsia="Aptos" w:hAnsi="Aptos"/>
                <w:b w:val="1"/>
                <w:bCs w:val="1"/>
                <w:i w:val="0"/>
                <w:iCs w:val="0"/>
                <w:color w:val="7a1f3d"/>
                <w:sz w:val="12"/>
                <w:szCs w:val="12"/>
                <w:rtl w:val="0"/>
              </w:rPr>
              <w:t xml:space="preserve">ZTAX-CONT-REQ-0087</w:t>
            </w:r>
            <w:r w:rsidDel="00000000" w:rsidR="00000000" w:rsidRPr="00000000">
              <w:rPr>
                <w:rtl w:val="0"/>
              </w:rPr>
            </w:r>
          </w:p>
        </w:tc>
        <w:tc>
          <w:tcPr>
            <w:tcMar>
              <w:top w:w="42.0" w:type="dxa"/>
              <w:bottom w:w="42.0" w:type="dxa"/>
            </w:tcMar>
          </w:tcPr>
          <w:p w:rsidR="00000000" w:rsidDel="00000000" w:rsidP="00000000" w:rsidRDefault="00000000" w:rsidRPr="00000000" w14:paraId="000003DF">
            <w:pPr>
              <w:rPr/>
            </w:pPr>
            <w:r w:rsidDel="00000000" w:rsidR="00000000" w:rsidRPr="00000000">
              <w:rPr>
                <w:rFonts w:ascii="Aptos" w:cs="Aptos" w:eastAsia="Aptos" w:hAnsi="Aptos"/>
                <w:b w:val="0"/>
                <w:bCs w:val="0"/>
                <w:i w:val="0"/>
                <w:iCs w:val="0"/>
                <w:color w:val="20242b"/>
                <w:sz w:val="12"/>
                <w:szCs w:val="12"/>
                <w:rtl w:val="0"/>
              </w:rPr>
              <w:t xml:space="preserve">Pack dependency cycles MUST be rejected at build time.</w:t>
            </w:r>
            <w:r w:rsidDel="00000000" w:rsidR="00000000" w:rsidRPr="00000000">
              <w:rPr>
                <w:rtl w:val="0"/>
              </w:rPr>
            </w:r>
          </w:p>
        </w:tc>
        <w:tc>
          <w:tcPr>
            <w:tcMar>
              <w:top w:w="42.0" w:type="dxa"/>
              <w:bottom w:w="42.0" w:type="dxa"/>
            </w:tcMar>
          </w:tcPr>
          <w:p w:rsidR="00000000" w:rsidDel="00000000" w:rsidP="00000000" w:rsidRDefault="00000000" w:rsidRPr="00000000" w14:paraId="000003E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E1">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E2">
            <w:pPr>
              <w:rPr/>
            </w:pPr>
            <w:r w:rsidDel="00000000" w:rsidR="00000000" w:rsidRPr="00000000">
              <w:rPr>
                <w:rFonts w:ascii="Aptos" w:cs="Aptos" w:eastAsia="Aptos" w:hAnsi="Aptos"/>
                <w:b w:val="1"/>
                <w:bCs w:val="1"/>
                <w:i w:val="0"/>
                <w:iCs w:val="0"/>
                <w:color w:val="7a1f3d"/>
                <w:sz w:val="12"/>
                <w:szCs w:val="12"/>
                <w:rtl w:val="0"/>
              </w:rPr>
              <w:t xml:space="preserve">ZTAX-CONT-REQ-0088</w:t>
            </w:r>
            <w:r w:rsidDel="00000000" w:rsidR="00000000" w:rsidRPr="00000000">
              <w:rPr>
                <w:rtl w:val="0"/>
              </w:rPr>
            </w:r>
          </w:p>
        </w:tc>
        <w:tc>
          <w:tcPr>
            <w:tcMar>
              <w:top w:w="42.0" w:type="dxa"/>
              <w:bottom w:w="42.0" w:type="dxa"/>
            </w:tcMar>
          </w:tcPr>
          <w:p w:rsidR="00000000" w:rsidDel="00000000" w:rsidP="00000000" w:rsidRDefault="00000000" w:rsidRPr="00000000" w14:paraId="000003E3">
            <w:pPr>
              <w:rPr/>
            </w:pPr>
            <w:r w:rsidDel="00000000" w:rsidR="00000000" w:rsidRPr="00000000">
              <w:rPr>
                <w:rFonts w:ascii="Aptos" w:cs="Aptos" w:eastAsia="Aptos" w:hAnsi="Aptos"/>
                <w:b w:val="0"/>
                <w:bCs w:val="0"/>
                <w:i w:val="0"/>
                <w:iCs w:val="0"/>
                <w:color w:val="20242b"/>
                <w:sz w:val="12"/>
                <w:szCs w:val="12"/>
                <w:rtl w:val="0"/>
              </w:rPr>
              <w:t xml:space="preserve">Emergency pack suspension MUST propagate through configured cells/private runtimes within the defined NFR objective.</w:t>
            </w:r>
            <w:r w:rsidDel="00000000" w:rsidR="00000000" w:rsidRPr="00000000">
              <w:rPr>
                <w:rtl w:val="0"/>
              </w:rPr>
            </w:r>
          </w:p>
        </w:tc>
        <w:tc>
          <w:tcPr>
            <w:tcMar>
              <w:top w:w="42.0" w:type="dxa"/>
              <w:bottom w:w="42.0" w:type="dxa"/>
            </w:tcMar>
          </w:tcPr>
          <w:p w:rsidR="00000000" w:rsidDel="00000000" w:rsidP="00000000" w:rsidRDefault="00000000" w:rsidRPr="00000000" w14:paraId="000003E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E5">
            <w:pPr>
              <w:rPr/>
            </w:pPr>
            <w:r w:rsidDel="00000000" w:rsidR="00000000" w:rsidRPr="00000000">
              <w:rPr>
                <w:rFonts w:ascii="Aptos" w:cs="Aptos" w:eastAsia="Aptos" w:hAnsi="Aptos"/>
                <w:b w:val="0"/>
                <w:bCs w:val="0"/>
                <w:i w:val="0"/>
                <w:iCs w:val="0"/>
                <w:color w:val="20242b"/>
                <w:sz w:val="12"/>
                <w:szCs w:val="12"/>
                <w:rtl w:val="0"/>
              </w:rPr>
              <w:t xml:space="preserve">NFR/ARCH</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E6">
            <w:pPr>
              <w:rPr/>
            </w:pPr>
            <w:r w:rsidDel="00000000" w:rsidR="00000000" w:rsidRPr="00000000">
              <w:rPr>
                <w:rFonts w:ascii="Aptos" w:cs="Aptos" w:eastAsia="Aptos" w:hAnsi="Aptos"/>
                <w:b w:val="1"/>
                <w:bCs w:val="1"/>
                <w:i w:val="0"/>
                <w:iCs w:val="0"/>
                <w:color w:val="7a1f3d"/>
                <w:sz w:val="12"/>
                <w:szCs w:val="12"/>
                <w:rtl w:val="0"/>
              </w:rPr>
              <w:t xml:space="preserve">ZTAX-CONT-REQ-0089</w:t>
            </w:r>
            <w:r w:rsidDel="00000000" w:rsidR="00000000" w:rsidRPr="00000000">
              <w:rPr>
                <w:rtl w:val="0"/>
              </w:rPr>
            </w:r>
          </w:p>
        </w:tc>
        <w:tc>
          <w:tcPr>
            <w:tcMar>
              <w:top w:w="42.0" w:type="dxa"/>
              <w:bottom w:w="42.0" w:type="dxa"/>
            </w:tcMar>
          </w:tcPr>
          <w:p w:rsidR="00000000" w:rsidDel="00000000" w:rsidP="00000000" w:rsidRDefault="00000000" w:rsidRPr="00000000" w14:paraId="000003E7">
            <w:pPr>
              <w:rPr/>
            </w:pPr>
            <w:r w:rsidDel="00000000" w:rsidR="00000000" w:rsidRPr="00000000">
              <w:rPr>
                <w:rFonts w:ascii="Aptos" w:cs="Aptos" w:eastAsia="Aptos" w:hAnsi="Aptos"/>
                <w:b w:val="0"/>
                <w:bCs w:val="0"/>
                <w:i w:val="0"/>
                <w:iCs w:val="0"/>
                <w:color w:val="20242b"/>
                <w:sz w:val="12"/>
                <w:szCs w:val="12"/>
                <w:rtl w:val="0"/>
              </w:rPr>
              <w:t xml:space="preserve">Pack version pinning MUST prevent silent customer migration to incompatible major versions.</w:t>
            </w:r>
            <w:r w:rsidDel="00000000" w:rsidR="00000000" w:rsidRPr="00000000">
              <w:rPr>
                <w:rtl w:val="0"/>
              </w:rPr>
            </w:r>
          </w:p>
        </w:tc>
        <w:tc>
          <w:tcPr>
            <w:tcMar>
              <w:top w:w="42.0" w:type="dxa"/>
              <w:bottom w:w="42.0" w:type="dxa"/>
            </w:tcMar>
          </w:tcPr>
          <w:p w:rsidR="00000000" w:rsidDel="00000000" w:rsidP="00000000" w:rsidRDefault="00000000" w:rsidRPr="00000000" w14:paraId="000003E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E9">
            <w:pPr>
              <w:rPr/>
            </w:pPr>
            <w:r w:rsidDel="00000000" w:rsidR="00000000" w:rsidRPr="00000000">
              <w:rPr>
                <w:rFonts w:ascii="Aptos" w:cs="Aptos" w:eastAsia="Aptos" w:hAnsi="Aptos"/>
                <w:b w:val="0"/>
                <w:bCs w:val="0"/>
                <w:i w:val="0"/>
                <w:iCs w:val="0"/>
                <w:color w:val="20242b"/>
                <w:sz w:val="12"/>
                <w:szCs w:val="12"/>
                <w:rtl w:val="0"/>
              </w:rPr>
              <w:t xml:space="preserve">COM/ARCH</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EA">
            <w:pPr>
              <w:rPr/>
            </w:pPr>
            <w:r w:rsidDel="00000000" w:rsidR="00000000" w:rsidRPr="00000000">
              <w:rPr>
                <w:rFonts w:ascii="Aptos" w:cs="Aptos" w:eastAsia="Aptos" w:hAnsi="Aptos"/>
                <w:b w:val="1"/>
                <w:bCs w:val="1"/>
                <w:i w:val="0"/>
                <w:iCs w:val="0"/>
                <w:color w:val="7a1f3d"/>
                <w:sz w:val="12"/>
                <w:szCs w:val="12"/>
                <w:rtl w:val="0"/>
              </w:rPr>
              <w:t xml:space="preserve">ZTAX-CONT-REQ-0090</w:t>
            </w:r>
            <w:r w:rsidDel="00000000" w:rsidR="00000000" w:rsidRPr="00000000">
              <w:rPr>
                <w:rtl w:val="0"/>
              </w:rPr>
            </w:r>
          </w:p>
        </w:tc>
        <w:tc>
          <w:tcPr>
            <w:tcMar>
              <w:top w:w="42.0" w:type="dxa"/>
              <w:bottom w:w="42.0" w:type="dxa"/>
            </w:tcMar>
          </w:tcPr>
          <w:p w:rsidR="00000000" w:rsidDel="00000000" w:rsidP="00000000" w:rsidRDefault="00000000" w:rsidRPr="00000000" w14:paraId="000003EB">
            <w:pPr>
              <w:rPr/>
            </w:pPr>
            <w:r w:rsidDel="00000000" w:rsidR="00000000" w:rsidRPr="00000000">
              <w:rPr>
                <w:rFonts w:ascii="Aptos" w:cs="Aptos" w:eastAsia="Aptos" w:hAnsi="Aptos"/>
                <w:b w:val="0"/>
                <w:bCs w:val="0"/>
                <w:i w:val="0"/>
                <w:iCs w:val="0"/>
                <w:color w:val="20242b"/>
                <w:sz w:val="12"/>
                <w:szCs w:val="12"/>
                <w:rtl w:val="0"/>
              </w:rPr>
              <w:t xml:space="preserve">Content teams MUST be able to stage future-effective content without premature activation.</w:t>
            </w:r>
            <w:r w:rsidDel="00000000" w:rsidR="00000000" w:rsidRPr="00000000">
              <w:rPr>
                <w:rtl w:val="0"/>
              </w:rPr>
            </w:r>
          </w:p>
        </w:tc>
        <w:tc>
          <w:tcPr>
            <w:tcMar>
              <w:top w:w="42.0" w:type="dxa"/>
              <w:bottom w:w="42.0" w:type="dxa"/>
            </w:tcMar>
          </w:tcPr>
          <w:p w:rsidR="00000000" w:rsidDel="00000000" w:rsidP="00000000" w:rsidRDefault="00000000" w:rsidRPr="00000000" w14:paraId="000003EC">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tcMar>
              <w:top w:w="42.0" w:type="dxa"/>
              <w:bottom w:w="42.0" w:type="dxa"/>
            </w:tcMar>
          </w:tcPr>
          <w:p w:rsidR="00000000" w:rsidDel="00000000" w:rsidP="00000000" w:rsidRDefault="00000000" w:rsidRPr="00000000" w14:paraId="000003ED">
            <w:pPr>
              <w:rPr/>
            </w:pPr>
            <w:r w:rsidDel="00000000" w:rsidR="00000000" w:rsidRPr="00000000">
              <w:rPr>
                <w:rFonts w:ascii="Aptos" w:cs="Aptos" w:eastAsia="Aptos" w:hAnsi="Aptos"/>
                <w:b w:val="0"/>
                <w:bCs w:val="0"/>
                <w:i w:val="0"/>
                <w:iCs w:val="0"/>
                <w:color w:val="20242b"/>
                <w:sz w:val="12"/>
                <w:szCs w:val="12"/>
                <w:rtl w:val="0"/>
              </w:rPr>
              <w:t xml:space="preserve">CONT/DET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EE">
            <w:pPr>
              <w:rPr/>
            </w:pPr>
            <w:r w:rsidDel="00000000" w:rsidR="00000000" w:rsidRPr="00000000">
              <w:rPr>
                <w:rFonts w:ascii="Aptos" w:cs="Aptos" w:eastAsia="Aptos" w:hAnsi="Aptos"/>
                <w:b w:val="1"/>
                <w:bCs w:val="1"/>
                <w:i w:val="0"/>
                <w:iCs w:val="0"/>
                <w:color w:val="7a1f3d"/>
                <w:sz w:val="12"/>
                <w:szCs w:val="12"/>
                <w:rtl w:val="0"/>
              </w:rPr>
              <w:t xml:space="preserve">ZTAX-CONT-REQ-0091</w:t>
            </w:r>
            <w:r w:rsidDel="00000000" w:rsidR="00000000" w:rsidRPr="00000000">
              <w:rPr>
                <w:rtl w:val="0"/>
              </w:rPr>
            </w:r>
          </w:p>
        </w:tc>
        <w:tc>
          <w:tcPr>
            <w:tcMar>
              <w:top w:w="42.0" w:type="dxa"/>
              <w:bottom w:w="42.0" w:type="dxa"/>
            </w:tcMar>
          </w:tcPr>
          <w:p w:rsidR="00000000" w:rsidDel="00000000" w:rsidP="00000000" w:rsidRDefault="00000000" w:rsidRPr="00000000" w14:paraId="000003EF">
            <w:pPr>
              <w:rPr/>
            </w:pPr>
            <w:r w:rsidDel="00000000" w:rsidR="00000000" w:rsidRPr="00000000">
              <w:rPr>
                <w:rFonts w:ascii="Aptos" w:cs="Aptos" w:eastAsia="Aptos" w:hAnsi="Aptos"/>
                <w:b w:val="0"/>
                <w:bCs w:val="0"/>
                <w:i w:val="0"/>
                <w:iCs w:val="0"/>
                <w:color w:val="20242b"/>
                <w:sz w:val="12"/>
                <w:szCs w:val="12"/>
                <w:rtl w:val="0"/>
              </w:rPr>
              <w:t xml:space="preserve">Country pack generated human views MUST be derived from machine-readable source-of-truth artifacts, not maintained independently.</w:t>
            </w:r>
            <w:r w:rsidDel="00000000" w:rsidR="00000000" w:rsidRPr="00000000">
              <w:rPr>
                <w:rtl w:val="0"/>
              </w:rPr>
            </w:r>
          </w:p>
        </w:tc>
        <w:tc>
          <w:tcPr>
            <w:tcMar>
              <w:top w:w="42.0" w:type="dxa"/>
              <w:bottom w:w="42.0" w:type="dxa"/>
            </w:tcMar>
          </w:tcPr>
          <w:p w:rsidR="00000000" w:rsidDel="00000000" w:rsidP="00000000" w:rsidRDefault="00000000" w:rsidRPr="00000000" w14:paraId="000003F0">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tcMar>
              <w:top w:w="42.0" w:type="dxa"/>
              <w:bottom w:w="42.0" w:type="dxa"/>
            </w:tcMar>
          </w:tcPr>
          <w:p w:rsidR="00000000" w:rsidDel="00000000" w:rsidP="00000000" w:rsidRDefault="00000000" w:rsidRPr="00000000" w14:paraId="000003F1">
            <w:pPr>
              <w:rPr/>
            </w:pPr>
            <w:r w:rsidDel="00000000" w:rsidR="00000000" w:rsidRPr="00000000">
              <w:rPr>
                <w:rFonts w:ascii="Aptos" w:cs="Aptos" w:eastAsia="Aptos" w:hAnsi="Aptos"/>
                <w:b w:val="0"/>
                <w:bCs w:val="0"/>
                <w:i w:val="0"/>
                <w:iCs w:val="0"/>
                <w:color w:val="20242b"/>
                <w:sz w:val="12"/>
                <w:szCs w:val="12"/>
                <w:rtl w:val="0"/>
              </w:rPr>
              <w:t xml:space="preserve">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F2">
            <w:pPr>
              <w:rPr/>
            </w:pPr>
            <w:r w:rsidDel="00000000" w:rsidR="00000000" w:rsidRPr="00000000">
              <w:rPr>
                <w:rFonts w:ascii="Aptos" w:cs="Aptos" w:eastAsia="Aptos" w:hAnsi="Aptos"/>
                <w:b w:val="1"/>
                <w:bCs w:val="1"/>
                <w:i w:val="0"/>
                <w:iCs w:val="0"/>
                <w:color w:val="7a1f3d"/>
                <w:sz w:val="12"/>
                <w:szCs w:val="12"/>
                <w:rtl w:val="0"/>
              </w:rPr>
              <w:t xml:space="preserve">ZTAX-CONT-REQ-0092</w:t>
            </w:r>
            <w:r w:rsidDel="00000000" w:rsidR="00000000" w:rsidRPr="00000000">
              <w:rPr>
                <w:rtl w:val="0"/>
              </w:rPr>
            </w:r>
          </w:p>
        </w:tc>
        <w:tc>
          <w:tcPr>
            <w:tcMar>
              <w:top w:w="42.0" w:type="dxa"/>
              <w:bottom w:w="42.0" w:type="dxa"/>
            </w:tcMar>
          </w:tcPr>
          <w:p w:rsidR="00000000" w:rsidDel="00000000" w:rsidP="00000000" w:rsidRDefault="00000000" w:rsidRPr="00000000" w14:paraId="000003F3">
            <w:pPr>
              <w:rPr/>
            </w:pPr>
            <w:r w:rsidDel="00000000" w:rsidR="00000000" w:rsidRPr="00000000">
              <w:rPr>
                <w:rFonts w:ascii="Aptos" w:cs="Aptos" w:eastAsia="Aptos" w:hAnsi="Aptos"/>
                <w:b w:val="0"/>
                <w:bCs w:val="0"/>
                <w:i w:val="0"/>
                <w:iCs w:val="0"/>
                <w:color w:val="20242b"/>
                <w:sz w:val="12"/>
                <w:szCs w:val="12"/>
                <w:rtl w:val="0"/>
              </w:rPr>
              <w:t xml:space="preserve">Each content object MUST declare its authoritative owner/domain.</w:t>
            </w:r>
            <w:r w:rsidDel="00000000" w:rsidR="00000000" w:rsidRPr="00000000">
              <w:rPr>
                <w:rtl w:val="0"/>
              </w:rPr>
            </w:r>
          </w:p>
        </w:tc>
        <w:tc>
          <w:tcPr>
            <w:tcMar>
              <w:top w:w="42.0" w:type="dxa"/>
              <w:bottom w:w="42.0" w:type="dxa"/>
            </w:tcMar>
          </w:tcPr>
          <w:p w:rsidR="00000000" w:rsidDel="00000000" w:rsidP="00000000" w:rsidRDefault="00000000" w:rsidRPr="00000000" w14:paraId="000003F4">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tcMar>
              <w:top w:w="42.0" w:type="dxa"/>
              <w:bottom w:w="42.0" w:type="dxa"/>
            </w:tcMar>
          </w:tcPr>
          <w:p w:rsidR="00000000" w:rsidDel="00000000" w:rsidP="00000000" w:rsidRDefault="00000000" w:rsidRPr="00000000" w14:paraId="000003F5">
            <w:pPr>
              <w:rPr/>
            </w:pPr>
            <w:r w:rsidDel="00000000" w:rsidR="00000000" w:rsidRPr="00000000">
              <w:rPr>
                <w:rFonts w:ascii="Aptos" w:cs="Aptos" w:eastAsia="Aptos" w:hAnsi="Aptos"/>
                <w:b w:val="0"/>
                <w:bCs w:val="0"/>
                <w:i w:val="0"/>
                <w:iCs w:val="0"/>
                <w:color w:val="20242b"/>
                <w:sz w:val="12"/>
                <w:szCs w:val="12"/>
                <w:rtl w:val="0"/>
              </w:rPr>
              <w:t xml:space="preserve">DOM/CONT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F6">
            <w:pPr>
              <w:rPr/>
            </w:pPr>
            <w:r w:rsidDel="00000000" w:rsidR="00000000" w:rsidRPr="00000000">
              <w:rPr>
                <w:rFonts w:ascii="Aptos" w:cs="Aptos" w:eastAsia="Aptos" w:hAnsi="Aptos"/>
                <w:b w:val="1"/>
                <w:bCs w:val="1"/>
                <w:i w:val="0"/>
                <w:iCs w:val="0"/>
                <w:color w:val="7a1f3d"/>
                <w:sz w:val="12"/>
                <w:szCs w:val="12"/>
                <w:rtl w:val="0"/>
              </w:rPr>
              <w:t xml:space="preserve">ZTAX-CONT-REQ-0093</w:t>
            </w:r>
            <w:r w:rsidDel="00000000" w:rsidR="00000000" w:rsidRPr="00000000">
              <w:rPr>
                <w:rtl w:val="0"/>
              </w:rPr>
            </w:r>
          </w:p>
        </w:tc>
        <w:tc>
          <w:tcPr>
            <w:tcMar>
              <w:top w:w="42.0" w:type="dxa"/>
              <w:bottom w:w="42.0" w:type="dxa"/>
            </w:tcMar>
          </w:tcPr>
          <w:p w:rsidR="00000000" w:rsidDel="00000000" w:rsidP="00000000" w:rsidRDefault="00000000" w:rsidRPr="00000000" w14:paraId="000003F7">
            <w:pPr>
              <w:rPr/>
            </w:pPr>
            <w:r w:rsidDel="00000000" w:rsidR="00000000" w:rsidRPr="00000000">
              <w:rPr>
                <w:rFonts w:ascii="Aptos" w:cs="Aptos" w:eastAsia="Aptos" w:hAnsi="Aptos"/>
                <w:b w:val="0"/>
                <w:bCs w:val="0"/>
                <w:i w:val="0"/>
                <w:iCs w:val="0"/>
                <w:color w:val="20242b"/>
                <w:sz w:val="12"/>
                <w:szCs w:val="12"/>
                <w:rtl w:val="0"/>
              </w:rPr>
              <w:t xml:space="preserve">Every release MUST preserve an immutable evidence manifest linking source, interpretation, rules, tests, approvals and bundle hash.</w:t>
            </w:r>
            <w:r w:rsidDel="00000000" w:rsidR="00000000" w:rsidRPr="00000000">
              <w:rPr>
                <w:rtl w:val="0"/>
              </w:rPr>
            </w:r>
          </w:p>
        </w:tc>
        <w:tc>
          <w:tcPr>
            <w:tcMar>
              <w:top w:w="42.0" w:type="dxa"/>
              <w:bottom w:w="42.0" w:type="dxa"/>
            </w:tcMar>
          </w:tcPr>
          <w:p w:rsidR="00000000" w:rsidDel="00000000" w:rsidP="00000000" w:rsidRDefault="00000000" w:rsidRPr="00000000" w14:paraId="000003F8">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tcMar>
              <w:top w:w="42.0" w:type="dxa"/>
              <w:bottom w:w="42.0" w:type="dxa"/>
            </w:tcMar>
          </w:tcPr>
          <w:p w:rsidR="00000000" w:rsidDel="00000000" w:rsidP="00000000" w:rsidRDefault="00000000" w:rsidRPr="00000000" w14:paraId="000003F9">
            <w:pPr>
              <w:rPr/>
            </w:pPr>
            <w:r w:rsidDel="00000000" w:rsidR="00000000" w:rsidRPr="00000000">
              <w:rPr>
                <w:rFonts w:ascii="Aptos" w:cs="Aptos" w:eastAsia="Aptos" w:hAnsi="Aptos"/>
                <w:b w:val="0"/>
                <w:bCs w:val="0"/>
                <w:i w:val="0"/>
                <w:iCs w:val="0"/>
                <w:color w:val="20242b"/>
                <w:sz w:val="12"/>
                <w:szCs w:val="12"/>
                <w:rtl w:val="0"/>
              </w:rPr>
              <w:t xml:space="preserve">EVID</w:t>
            </w:r>
            <w:r w:rsidDel="00000000" w:rsidR="00000000" w:rsidRPr="00000000">
              <w:rPr>
                <w:rtl w:val="0"/>
              </w:rPr>
            </w:r>
          </w:p>
        </w:tc>
      </w:tr>
    </w:tbl>
    <w:p w:rsidR="00000000" w:rsidDel="00000000" w:rsidP="00000000" w:rsidRDefault="00000000" w:rsidRPr="00000000" w14:paraId="000003FA">
      <w:pPr>
        <w:pStyle w:val="Heading1"/>
        <w:keepNext w:val="0"/>
        <w:spacing w:after="60" w:before="0" w:line="250" w:lineRule="auto"/>
        <w:rPr/>
      </w:pPr>
      <w:r w:rsidDel="00000000" w:rsidR="00000000" w:rsidRPr="00000000">
        <w:rPr>
          <w:rtl w:val="0"/>
        </w:rPr>
        <w:t xml:space="preserve">35. Required Machine-Readable Artifacts</w:t>
      </w:r>
    </w:p>
    <w:tbl>
      <w:tblPr>
        <w:tblStyle w:val="Table23"/>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168"/>
        <w:gridCol w:w="6768"/>
        <w:tblGridChange w:id="0">
          <w:tblGrid>
            <w:gridCol w:w="3168"/>
            <w:gridCol w:w="6768"/>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3FB">
            <w:pPr>
              <w:rPr/>
            </w:pPr>
            <w:r w:rsidDel="00000000" w:rsidR="00000000" w:rsidRPr="00000000">
              <w:rPr>
                <w:rFonts w:ascii="Aptos" w:cs="Aptos" w:eastAsia="Aptos" w:hAnsi="Aptos"/>
                <w:b w:val="1"/>
                <w:bCs w:val="1"/>
                <w:i w:val="0"/>
                <w:iCs w:val="0"/>
                <w:color w:val="ffffff"/>
                <w:sz w:val="14"/>
                <w:szCs w:val="14"/>
                <w:rtl w:val="0"/>
              </w:rPr>
              <w:t xml:space="preserve">Artifact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3FC">
            <w:pPr>
              <w:rPr/>
            </w:pPr>
            <w:r w:rsidDel="00000000" w:rsidR="00000000" w:rsidRPr="00000000">
              <w:rPr>
                <w:rFonts w:ascii="Aptos" w:cs="Aptos" w:eastAsia="Aptos" w:hAnsi="Aptos"/>
                <w:b w:val="1"/>
                <w:bCs w:val="1"/>
                <w:i w:val="0"/>
                <w:iCs w:val="0"/>
                <w:color w:val="ffffff"/>
                <w:sz w:val="14"/>
                <w:szCs w:val="14"/>
                <w:rtl w:val="0"/>
              </w:rPr>
              <w:t xml:space="preserve">Purpose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FD">
            <w:pPr>
              <w:rPr/>
            </w:pPr>
            <w:r w:rsidDel="00000000" w:rsidR="00000000" w:rsidRPr="00000000">
              <w:rPr>
                <w:rFonts w:ascii="Aptos" w:cs="Aptos" w:eastAsia="Aptos" w:hAnsi="Aptos"/>
                <w:b w:val="1"/>
                <w:bCs w:val="1"/>
                <w:i w:val="0"/>
                <w:iCs w:val="0"/>
                <w:color w:val="7a1f3d"/>
                <w:sz w:val="14"/>
                <w:szCs w:val="14"/>
                <w:rtl w:val="0"/>
              </w:rPr>
              <w:t xml:space="preserve">source-register.yaml</w:t>
            </w:r>
            <w:r w:rsidDel="00000000" w:rsidR="00000000" w:rsidRPr="00000000">
              <w:rPr>
                <w:rtl w:val="0"/>
              </w:rPr>
            </w:r>
          </w:p>
        </w:tc>
        <w:tc>
          <w:tcPr>
            <w:tcMar>
              <w:top w:w="42.0" w:type="dxa"/>
              <w:bottom w:w="42.0" w:type="dxa"/>
            </w:tcMar>
          </w:tcPr>
          <w:p w:rsidR="00000000" w:rsidDel="00000000" w:rsidP="00000000" w:rsidRDefault="00000000" w:rsidRPr="00000000" w14:paraId="000003FE">
            <w:pPr>
              <w:rPr/>
            </w:pPr>
            <w:r w:rsidDel="00000000" w:rsidR="00000000" w:rsidRPr="00000000">
              <w:rPr>
                <w:rFonts w:ascii="Aptos" w:cs="Aptos" w:eastAsia="Aptos" w:hAnsi="Aptos"/>
                <w:b w:val="0"/>
                <w:bCs w:val="0"/>
                <w:i w:val="0"/>
                <w:iCs w:val="0"/>
                <w:color w:val="20242b"/>
                <w:sz w:val="14"/>
                <w:szCs w:val="14"/>
                <w:rtl w:val="0"/>
              </w:rPr>
              <w:t xml:space="preserve">Authorities, source inventory, cadence, health, license refs.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3FF">
            <w:pPr>
              <w:rPr/>
            </w:pPr>
            <w:r w:rsidDel="00000000" w:rsidR="00000000" w:rsidRPr="00000000">
              <w:rPr>
                <w:rFonts w:ascii="Aptos" w:cs="Aptos" w:eastAsia="Aptos" w:hAnsi="Aptos"/>
                <w:b w:val="1"/>
                <w:bCs w:val="1"/>
                <w:i w:val="0"/>
                <w:iCs w:val="0"/>
                <w:color w:val="7a1f3d"/>
                <w:sz w:val="14"/>
                <w:szCs w:val="14"/>
                <w:rtl w:val="0"/>
              </w:rPr>
              <w:t xml:space="preserve">pack-manifest.schema.json</w:t>
            </w:r>
            <w:r w:rsidDel="00000000" w:rsidR="00000000" w:rsidRPr="00000000">
              <w:rPr>
                <w:rtl w:val="0"/>
              </w:rPr>
            </w:r>
          </w:p>
        </w:tc>
        <w:tc>
          <w:tcPr>
            <w:tcMar>
              <w:top w:w="42.0" w:type="dxa"/>
              <w:bottom w:w="42.0" w:type="dxa"/>
            </w:tcMar>
          </w:tcPr>
          <w:p w:rsidR="00000000" w:rsidDel="00000000" w:rsidP="00000000" w:rsidRDefault="00000000" w:rsidRPr="00000000" w14:paraId="00000400">
            <w:pPr>
              <w:rPr/>
            </w:pPr>
            <w:r w:rsidDel="00000000" w:rsidR="00000000" w:rsidRPr="00000000">
              <w:rPr>
                <w:rFonts w:ascii="Aptos" w:cs="Aptos" w:eastAsia="Aptos" w:hAnsi="Aptos"/>
                <w:b w:val="0"/>
                <w:bCs w:val="0"/>
                <w:i w:val="0"/>
                <w:iCs w:val="0"/>
                <w:color w:val="20242b"/>
                <w:sz w:val="14"/>
                <w:szCs w:val="14"/>
                <w:rtl w:val="0"/>
              </w:rPr>
              <w:t xml:space="preserve">Schema for pack manifests.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01">
            <w:pPr>
              <w:rPr/>
            </w:pPr>
            <w:r w:rsidDel="00000000" w:rsidR="00000000" w:rsidRPr="00000000">
              <w:rPr>
                <w:rFonts w:ascii="Aptos" w:cs="Aptos" w:eastAsia="Aptos" w:hAnsi="Aptos"/>
                <w:b w:val="1"/>
                <w:bCs w:val="1"/>
                <w:i w:val="0"/>
                <w:iCs w:val="0"/>
                <w:color w:val="7a1f3d"/>
                <w:sz w:val="14"/>
                <w:szCs w:val="14"/>
                <w:rtl w:val="0"/>
              </w:rPr>
              <w:t xml:space="preserve">pack-manifest.yaml</w:t>
            </w:r>
            <w:r w:rsidDel="00000000" w:rsidR="00000000" w:rsidRPr="00000000">
              <w:rPr>
                <w:rtl w:val="0"/>
              </w:rPr>
            </w:r>
          </w:p>
        </w:tc>
        <w:tc>
          <w:tcPr>
            <w:tcMar>
              <w:top w:w="42.0" w:type="dxa"/>
              <w:bottom w:w="42.0" w:type="dxa"/>
            </w:tcMar>
          </w:tcPr>
          <w:p w:rsidR="00000000" w:rsidDel="00000000" w:rsidP="00000000" w:rsidRDefault="00000000" w:rsidRPr="00000000" w14:paraId="00000402">
            <w:pPr>
              <w:rPr/>
            </w:pPr>
            <w:r w:rsidDel="00000000" w:rsidR="00000000" w:rsidRPr="00000000">
              <w:rPr>
                <w:rFonts w:ascii="Aptos" w:cs="Aptos" w:eastAsia="Aptos" w:hAnsi="Aptos"/>
                <w:b w:val="0"/>
                <w:bCs w:val="0"/>
                <w:i w:val="0"/>
                <w:iCs w:val="0"/>
                <w:color w:val="20242b"/>
                <w:sz w:val="14"/>
                <w:szCs w:val="14"/>
                <w:rtl w:val="0"/>
              </w:rPr>
              <w:t xml:space="preserve">Per-pack scope, dependencies, capability matrix, state, hashes/signature refs.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03">
            <w:pPr>
              <w:rPr/>
            </w:pPr>
            <w:r w:rsidDel="00000000" w:rsidR="00000000" w:rsidRPr="00000000">
              <w:rPr>
                <w:rFonts w:ascii="Aptos" w:cs="Aptos" w:eastAsia="Aptos" w:hAnsi="Aptos"/>
                <w:b w:val="1"/>
                <w:bCs w:val="1"/>
                <w:i w:val="0"/>
                <w:iCs w:val="0"/>
                <w:color w:val="7a1f3d"/>
                <w:sz w:val="14"/>
                <w:szCs w:val="14"/>
                <w:rtl w:val="0"/>
              </w:rPr>
              <w:t xml:space="preserve">rule-definition.schema.json</w:t>
            </w:r>
            <w:r w:rsidDel="00000000" w:rsidR="00000000" w:rsidRPr="00000000">
              <w:rPr>
                <w:rtl w:val="0"/>
              </w:rPr>
            </w:r>
          </w:p>
        </w:tc>
        <w:tc>
          <w:tcPr>
            <w:tcMar>
              <w:top w:w="42.0" w:type="dxa"/>
              <w:bottom w:w="42.0" w:type="dxa"/>
            </w:tcMar>
          </w:tcPr>
          <w:p w:rsidR="00000000" w:rsidDel="00000000" w:rsidP="00000000" w:rsidRDefault="00000000" w:rsidRPr="00000000" w14:paraId="00000404">
            <w:pPr>
              <w:rPr/>
            </w:pPr>
            <w:r w:rsidDel="00000000" w:rsidR="00000000" w:rsidRPr="00000000">
              <w:rPr>
                <w:rFonts w:ascii="Aptos" w:cs="Aptos" w:eastAsia="Aptos" w:hAnsi="Aptos"/>
                <w:b w:val="0"/>
                <w:bCs w:val="0"/>
                <w:i w:val="0"/>
                <w:iCs w:val="0"/>
                <w:color w:val="20242b"/>
                <w:sz w:val="14"/>
                <w:szCs w:val="14"/>
                <w:rtl w:val="0"/>
              </w:rPr>
              <w:t xml:space="preserve">Executable rule metadata schema.</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05">
            <w:pPr>
              <w:rPr/>
            </w:pPr>
            <w:r w:rsidDel="00000000" w:rsidR="00000000" w:rsidRPr="00000000">
              <w:rPr>
                <w:rFonts w:ascii="Aptos" w:cs="Aptos" w:eastAsia="Aptos" w:hAnsi="Aptos"/>
                <w:b w:val="1"/>
                <w:bCs w:val="1"/>
                <w:i w:val="0"/>
                <w:iCs w:val="0"/>
                <w:color w:val="7a1f3d"/>
                <w:sz w:val="14"/>
                <w:szCs w:val="14"/>
                <w:rtl w:val="0"/>
              </w:rPr>
              <w:t xml:space="preserve">rate-table.schema.json</w:t>
            </w:r>
            <w:r w:rsidDel="00000000" w:rsidR="00000000" w:rsidRPr="00000000">
              <w:rPr>
                <w:rtl w:val="0"/>
              </w:rPr>
            </w:r>
          </w:p>
        </w:tc>
        <w:tc>
          <w:tcPr>
            <w:tcMar>
              <w:top w:w="42.0" w:type="dxa"/>
              <w:bottom w:w="42.0" w:type="dxa"/>
            </w:tcMar>
          </w:tcPr>
          <w:p w:rsidR="00000000" w:rsidDel="00000000" w:rsidP="00000000" w:rsidRDefault="00000000" w:rsidRPr="00000000" w14:paraId="00000406">
            <w:pPr>
              <w:rPr/>
            </w:pPr>
            <w:r w:rsidDel="00000000" w:rsidR="00000000" w:rsidRPr="00000000">
              <w:rPr>
                <w:rFonts w:ascii="Aptos" w:cs="Aptos" w:eastAsia="Aptos" w:hAnsi="Aptos"/>
                <w:b w:val="0"/>
                <w:bCs w:val="0"/>
                <w:i w:val="0"/>
                <w:iCs w:val="0"/>
                <w:color w:val="20242b"/>
                <w:sz w:val="14"/>
                <w:szCs w:val="14"/>
                <w:rtl w:val="0"/>
              </w:rPr>
              <w:t xml:space="preserve">Rates, amounts, thresholds, tiers and validity.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07">
            <w:pPr>
              <w:rPr/>
            </w:pPr>
            <w:r w:rsidDel="00000000" w:rsidR="00000000" w:rsidRPr="00000000">
              <w:rPr>
                <w:rFonts w:ascii="Aptos" w:cs="Aptos" w:eastAsia="Aptos" w:hAnsi="Aptos"/>
                <w:b w:val="1"/>
                <w:bCs w:val="1"/>
                <w:i w:val="0"/>
                <w:iCs w:val="0"/>
                <w:color w:val="7a1f3d"/>
                <w:sz w:val="14"/>
                <w:szCs w:val="14"/>
                <w:rtl w:val="0"/>
              </w:rPr>
              <w:t xml:space="preserve">classification-map.yaml</w:t>
            </w:r>
            <w:r w:rsidDel="00000000" w:rsidR="00000000" w:rsidRPr="00000000">
              <w:rPr>
                <w:rtl w:val="0"/>
              </w:rPr>
            </w:r>
          </w:p>
        </w:tc>
        <w:tc>
          <w:tcPr>
            <w:tcMar>
              <w:top w:w="42.0" w:type="dxa"/>
              <w:bottom w:w="42.0" w:type="dxa"/>
            </w:tcMar>
          </w:tcPr>
          <w:p w:rsidR="00000000" w:rsidDel="00000000" w:rsidP="00000000" w:rsidRDefault="00000000" w:rsidRPr="00000000" w14:paraId="00000408">
            <w:pPr>
              <w:rPr/>
            </w:pPr>
            <w:r w:rsidDel="00000000" w:rsidR="00000000" w:rsidRPr="00000000">
              <w:rPr>
                <w:rFonts w:ascii="Aptos" w:cs="Aptos" w:eastAsia="Aptos" w:hAnsi="Aptos"/>
                <w:b w:val="0"/>
                <w:bCs w:val="0"/>
                <w:i w:val="0"/>
                <w:iCs w:val="0"/>
                <w:color w:val="20242b"/>
                <w:sz w:val="14"/>
                <w:szCs w:val="14"/>
                <w:rtl w:val="0"/>
              </w:rPr>
              <w:t xml:space="preserve">Canonical product and regulatory-revenue mappings.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09">
            <w:pPr>
              <w:rPr/>
            </w:pPr>
            <w:r w:rsidDel="00000000" w:rsidR="00000000" w:rsidRPr="00000000">
              <w:rPr>
                <w:rFonts w:ascii="Aptos" w:cs="Aptos" w:eastAsia="Aptos" w:hAnsi="Aptos"/>
                <w:b w:val="1"/>
                <w:bCs w:val="1"/>
                <w:i w:val="0"/>
                <w:iCs w:val="0"/>
                <w:color w:val="7a1f3d"/>
                <w:sz w:val="14"/>
                <w:szCs w:val="14"/>
                <w:rtl w:val="0"/>
              </w:rPr>
              <w:t xml:space="preserve">responsibility-rules.yaml</w:t>
            </w:r>
            <w:r w:rsidDel="00000000" w:rsidR="00000000" w:rsidRPr="00000000">
              <w:rPr>
                <w:rtl w:val="0"/>
              </w:rPr>
            </w:r>
          </w:p>
        </w:tc>
        <w:tc>
          <w:tcPr>
            <w:tcMar>
              <w:top w:w="42.0" w:type="dxa"/>
              <w:bottom w:w="42.0" w:type="dxa"/>
            </w:tcMar>
          </w:tcPr>
          <w:p w:rsidR="00000000" w:rsidDel="00000000" w:rsidP="00000000" w:rsidRDefault="00000000" w:rsidRPr="00000000" w14:paraId="0000040A">
            <w:pPr>
              <w:rPr/>
            </w:pPr>
            <w:r w:rsidDel="00000000" w:rsidR="00000000" w:rsidRPr="00000000">
              <w:rPr>
                <w:rFonts w:ascii="Aptos" w:cs="Aptos" w:eastAsia="Aptos" w:hAnsi="Aptos"/>
                <w:b w:val="0"/>
                <w:bCs w:val="0"/>
                <w:i w:val="0"/>
                <w:iCs w:val="0"/>
                <w:color w:val="20242b"/>
                <w:sz w:val="14"/>
                <w:szCs w:val="14"/>
                <w:rtl w:val="0"/>
              </w:rPr>
              <w:t xml:space="preserve">Responsibility predicates/outcomes.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0B">
            <w:pPr>
              <w:rPr/>
            </w:pPr>
            <w:r w:rsidDel="00000000" w:rsidR="00000000" w:rsidRPr="00000000">
              <w:rPr>
                <w:rFonts w:ascii="Aptos" w:cs="Aptos" w:eastAsia="Aptos" w:hAnsi="Aptos"/>
                <w:b w:val="1"/>
                <w:bCs w:val="1"/>
                <w:i w:val="0"/>
                <w:iCs w:val="0"/>
                <w:color w:val="7a1f3d"/>
                <w:sz w:val="14"/>
                <w:szCs w:val="14"/>
                <w:rtl w:val="0"/>
              </w:rPr>
              <w:t xml:space="preserve">obligation-templates.yaml</w:t>
            </w:r>
            <w:r w:rsidDel="00000000" w:rsidR="00000000" w:rsidRPr="00000000">
              <w:rPr>
                <w:rtl w:val="0"/>
              </w:rPr>
            </w:r>
          </w:p>
        </w:tc>
        <w:tc>
          <w:tcPr>
            <w:tcMar>
              <w:top w:w="42.0" w:type="dxa"/>
              <w:bottom w:w="42.0" w:type="dxa"/>
            </w:tcMar>
          </w:tcPr>
          <w:p w:rsidR="00000000" w:rsidDel="00000000" w:rsidP="00000000" w:rsidRDefault="00000000" w:rsidRPr="00000000" w14:paraId="0000040C">
            <w:pPr>
              <w:rPr/>
            </w:pPr>
            <w:r w:rsidDel="00000000" w:rsidR="00000000" w:rsidRPr="00000000">
              <w:rPr>
                <w:rFonts w:ascii="Aptos" w:cs="Aptos" w:eastAsia="Aptos" w:hAnsi="Aptos"/>
                <w:b w:val="0"/>
                <w:bCs w:val="0"/>
                <w:i w:val="0"/>
                <w:iCs w:val="0"/>
                <w:color w:val="20242b"/>
                <w:sz w:val="14"/>
                <w:szCs w:val="14"/>
                <w:rtl w:val="0"/>
              </w:rPr>
              <w:t xml:space="preserve">Registration/return/contribution obligation triggers.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0D">
            <w:pPr>
              <w:rPr/>
            </w:pPr>
            <w:r w:rsidDel="00000000" w:rsidR="00000000" w:rsidRPr="00000000">
              <w:rPr>
                <w:rFonts w:ascii="Aptos" w:cs="Aptos" w:eastAsia="Aptos" w:hAnsi="Aptos"/>
                <w:b w:val="1"/>
                <w:bCs w:val="1"/>
                <w:i w:val="0"/>
                <w:iCs w:val="0"/>
                <w:color w:val="7a1f3d"/>
                <w:sz w:val="14"/>
                <w:szCs w:val="14"/>
                <w:rtl w:val="0"/>
              </w:rPr>
              <w:t xml:space="preserve">filing-specs/*</w:t>
            </w:r>
            <w:r w:rsidDel="00000000" w:rsidR="00000000" w:rsidRPr="00000000">
              <w:rPr>
                <w:rtl w:val="0"/>
              </w:rPr>
            </w:r>
          </w:p>
        </w:tc>
        <w:tc>
          <w:tcPr>
            <w:tcMar>
              <w:top w:w="42.0" w:type="dxa"/>
              <w:bottom w:w="42.0" w:type="dxa"/>
            </w:tcMar>
          </w:tcPr>
          <w:p w:rsidR="00000000" w:rsidDel="00000000" w:rsidP="00000000" w:rsidRDefault="00000000" w:rsidRPr="00000000" w14:paraId="0000040E">
            <w:pPr>
              <w:rPr/>
            </w:pPr>
            <w:r w:rsidDel="00000000" w:rsidR="00000000" w:rsidRPr="00000000">
              <w:rPr>
                <w:rFonts w:ascii="Aptos" w:cs="Aptos" w:eastAsia="Aptos" w:hAnsi="Aptos"/>
                <w:b w:val="0"/>
                <w:bCs w:val="0"/>
                <w:i w:val="0"/>
                <w:iCs w:val="0"/>
                <w:color w:val="20242b"/>
                <w:sz w:val="14"/>
                <w:szCs w:val="14"/>
                <w:rtl w:val="0"/>
              </w:rPr>
              <w:t xml:space="preserve">Authority form/schema mappings.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0F">
            <w:pPr>
              <w:rPr/>
            </w:pPr>
            <w:r w:rsidDel="00000000" w:rsidR="00000000" w:rsidRPr="00000000">
              <w:rPr>
                <w:rFonts w:ascii="Aptos" w:cs="Aptos" w:eastAsia="Aptos" w:hAnsi="Aptos"/>
                <w:b w:val="1"/>
                <w:bCs w:val="1"/>
                <w:i w:val="0"/>
                <w:iCs w:val="0"/>
                <w:color w:val="7a1f3d"/>
                <w:sz w:val="14"/>
                <w:szCs w:val="14"/>
                <w:rtl w:val="0"/>
              </w:rPr>
              <w:t xml:space="preserve">ctc-profiles/*</w:t>
            </w:r>
            <w:r w:rsidDel="00000000" w:rsidR="00000000" w:rsidRPr="00000000">
              <w:rPr>
                <w:rtl w:val="0"/>
              </w:rPr>
            </w:r>
          </w:p>
        </w:tc>
        <w:tc>
          <w:tcPr>
            <w:tcMar>
              <w:top w:w="42.0" w:type="dxa"/>
              <w:bottom w:w="42.0" w:type="dxa"/>
            </w:tcMar>
          </w:tcPr>
          <w:p w:rsidR="00000000" w:rsidDel="00000000" w:rsidP="00000000" w:rsidRDefault="00000000" w:rsidRPr="00000000" w14:paraId="00000410">
            <w:pPr>
              <w:rPr/>
            </w:pPr>
            <w:r w:rsidDel="00000000" w:rsidR="00000000" w:rsidRPr="00000000">
              <w:rPr>
                <w:rFonts w:ascii="Aptos" w:cs="Aptos" w:eastAsia="Aptos" w:hAnsi="Aptos"/>
                <w:b w:val="0"/>
                <w:bCs w:val="0"/>
                <w:i w:val="0"/>
                <w:iCs w:val="0"/>
                <w:color w:val="20242b"/>
                <w:sz w:val="14"/>
                <w:szCs w:val="14"/>
                <w:rtl w:val="0"/>
              </w:rPr>
              <w:t xml:space="preserve">E-invoice/e-reporting jurisdiction profiles.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11">
            <w:pPr>
              <w:rPr/>
            </w:pPr>
            <w:r w:rsidDel="00000000" w:rsidR="00000000" w:rsidRPr="00000000">
              <w:rPr>
                <w:rFonts w:ascii="Aptos" w:cs="Aptos" w:eastAsia="Aptos" w:hAnsi="Aptos"/>
                <w:b w:val="1"/>
                <w:bCs w:val="1"/>
                <w:i w:val="0"/>
                <w:iCs w:val="0"/>
                <w:color w:val="7a1f3d"/>
                <w:sz w:val="14"/>
                <w:szCs w:val="14"/>
                <w:rtl w:val="0"/>
              </w:rPr>
              <w:t xml:space="preserve">golden-tests/*</w:t>
            </w:r>
            <w:r w:rsidDel="00000000" w:rsidR="00000000" w:rsidRPr="00000000">
              <w:rPr>
                <w:rtl w:val="0"/>
              </w:rPr>
            </w:r>
          </w:p>
        </w:tc>
        <w:tc>
          <w:tcPr>
            <w:tcMar>
              <w:top w:w="42.0" w:type="dxa"/>
              <w:bottom w:w="42.0" w:type="dxa"/>
            </w:tcMar>
          </w:tcPr>
          <w:p w:rsidR="00000000" w:rsidDel="00000000" w:rsidP="00000000" w:rsidRDefault="00000000" w:rsidRPr="00000000" w14:paraId="00000412">
            <w:pPr>
              <w:rPr/>
            </w:pPr>
            <w:r w:rsidDel="00000000" w:rsidR="00000000" w:rsidRPr="00000000">
              <w:rPr>
                <w:rFonts w:ascii="Aptos" w:cs="Aptos" w:eastAsia="Aptos" w:hAnsi="Aptos"/>
                <w:b w:val="0"/>
                <w:bCs w:val="0"/>
                <w:i w:val="0"/>
                <w:iCs w:val="0"/>
                <w:color w:val="20242b"/>
                <w:sz w:val="14"/>
                <w:szCs w:val="14"/>
                <w:rtl w:val="0"/>
              </w:rPr>
              <w:t xml:space="preserve">Legal-content test vectors.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13">
            <w:pPr>
              <w:rPr/>
            </w:pPr>
            <w:r w:rsidDel="00000000" w:rsidR="00000000" w:rsidRPr="00000000">
              <w:rPr>
                <w:rFonts w:ascii="Aptos" w:cs="Aptos" w:eastAsia="Aptos" w:hAnsi="Aptos"/>
                <w:b w:val="1"/>
                <w:bCs w:val="1"/>
                <w:i w:val="0"/>
                <w:iCs w:val="0"/>
                <w:color w:val="7a1f3d"/>
                <w:sz w:val="14"/>
                <w:szCs w:val="14"/>
                <w:rtl w:val="0"/>
              </w:rPr>
              <w:t xml:space="preserve">content-change.yaml</w:t>
            </w:r>
            <w:r w:rsidDel="00000000" w:rsidR="00000000" w:rsidRPr="00000000">
              <w:rPr>
                <w:rtl w:val="0"/>
              </w:rPr>
            </w:r>
          </w:p>
        </w:tc>
        <w:tc>
          <w:tcPr>
            <w:tcMar>
              <w:top w:w="42.0" w:type="dxa"/>
              <w:bottom w:w="42.0" w:type="dxa"/>
            </w:tcMar>
          </w:tcPr>
          <w:p w:rsidR="00000000" w:rsidDel="00000000" w:rsidP="00000000" w:rsidRDefault="00000000" w:rsidRPr="00000000" w14:paraId="00000414">
            <w:pPr>
              <w:rPr/>
            </w:pPr>
            <w:r w:rsidDel="00000000" w:rsidR="00000000" w:rsidRPr="00000000">
              <w:rPr>
                <w:rFonts w:ascii="Aptos" w:cs="Aptos" w:eastAsia="Aptos" w:hAnsi="Aptos"/>
                <w:b w:val="0"/>
                <w:bCs w:val="0"/>
                <w:i w:val="0"/>
                <w:iCs w:val="0"/>
                <w:color w:val="20242b"/>
                <w:sz w:val="14"/>
                <w:szCs w:val="14"/>
                <w:rtl w:val="0"/>
              </w:rPr>
              <w:t xml:space="preserve">Change request, interpretation, impact and approvals.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15">
            <w:pPr>
              <w:rPr/>
            </w:pPr>
            <w:r w:rsidDel="00000000" w:rsidR="00000000" w:rsidRPr="00000000">
              <w:rPr>
                <w:rFonts w:ascii="Aptos" w:cs="Aptos" w:eastAsia="Aptos" w:hAnsi="Aptos"/>
                <w:b w:val="1"/>
                <w:bCs w:val="1"/>
                <w:i w:val="0"/>
                <w:iCs w:val="0"/>
                <w:color w:val="7a1f3d"/>
                <w:sz w:val="14"/>
                <w:szCs w:val="14"/>
                <w:rtl w:val="0"/>
              </w:rPr>
              <w:t xml:space="preserve">bundle-manifest.json</w:t>
            </w:r>
            <w:r w:rsidDel="00000000" w:rsidR="00000000" w:rsidRPr="00000000">
              <w:rPr>
                <w:rtl w:val="0"/>
              </w:rPr>
            </w:r>
          </w:p>
        </w:tc>
        <w:tc>
          <w:tcPr>
            <w:tcMar>
              <w:top w:w="42.0" w:type="dxa"/>
              <w:bottom w:w="42.0" w:type="dxa"/>
            </w:tcMar>
          </w:tcPr>
          <w:p w:rsidR="00000000" w:rsidDel="00000000" w:rsidP="00000000" w:rsidRDefault="00000000" w:rsidRPr="00000000" w14:paraId="00000416">
            <w:pPr>
              <w:rPr/>
            </w:pPr>
            <w:r w:rsidDel="00000000" w:rsidR="00000000" w:rsidRPr="00000000">
              <w:rPr>
                <w:rFonts w:ascii="Aptos" w:cs="Aptos" w:eastAsia="Aptos" w:hAnsi="Aptos"/>
                <w:b w:val="0"/>
                <w:bCs w:val="0"/>
                <w:i w:val="0"/>
                <w:iCs w:val="0"/>
                <w:color w:val="20242b"/>
                <w:sz w:val="14"/>
                <w:szCs w:val="14"/>
                <w:rtl w:val="0"/>
              </w:rPr>
              <w:t xml:space="preserve">Compiled production release identity.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17">
            <w:pPr>
              <w:rPr/>
            </w:pPr>
            <w:r w:rsidDel="00000000" w:rsidR="00000000" w:rsidRPr="00000000">
              <w:rPr>
                <w:rFonts w:ascii="Aptos" w:cs="Aptos" w:eastAsia="Aptos" w:hAnsi="Aptos"/>
                <w:b w:val="1"/>
                <w:bCs w:val="1"/>
                <w:i w:val="0"/>
                <w:iCs w:val="0"/>
                <w:color w:val="7a1f3d"/>
                <w:sz w:val="14"/>
                <w:szCs w:val="14"/>
                <w:rtl w:val="0"/>
              </w:rPr>
              <w:t xml:space="preserve">suspension-record.yaml</w:t>
            </w:r>
            <w:r w:rsidDel="00000000" w:rsidR="00000000" w:rsidRPr="00000000">
              <w:rPr>
                <w:rtl w:val="0"/>
              </w:rPr>
            </w:r>
          </w:p>
        </w:tc>
        <w:tc>
          <w:tcPr>
            <w:tcMar>
              <w:top w:w="42.0" w:type="dxa"/>
              <w:bottom w:w="42.0" w:type="dxa"/>
            </w:tcMar>
          </w:tcPr>
          <w:p w:rsidR="00000000" w:rsidDel="00000000" w:rsidP="00000000" w:rsidRDefault="00000000" w:rsidRPr="00000000" w14:paraId="00000418">
            <w:pPr>
              <w:rPr/>
            </w:pPr>
            <w:r w:rsidDel="00000000" w:rsidR="00000000" w:rsidRPr="00000000">
              <w:rPr>
                <w:rFonts w:ascii="Aptos" w:cs="Aptos" w:eastAsia="Aptos" w:hAnsi="Aptos"/>
                <w:b w:val="0"/>
                <w:bCs w:val="0"/>
                <w:i w:val="0"/>
                <w:iCs w:val="0"/>
                <w:color w:val="20242b"/>
                <w:sz w:val="14"/>
                <w:szCs w:val="14"/>
                <w:rtl w:val="0"/>
              </w:rPr>
              <w:t xml:space="preserve">Scope/reason/in-flight behavior/customer notification.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19">
            <w:pPr>
              <w:rPr/>
            </w:pPr>
            <w:r w:rsidDel="00000000" w:rsidR="00000000" w:rsidRPr="00000000">
              <w:rPr>
                <w:rFonts w:ascii="Aptos" w:cs="Aptos" w:eastAsia="Aptos" w:hAnsi="Aptos"/>
                <w:b w:val="1"/>
                <w:bCs w:val="1"/>
                <w:i w:val="0"/>
                <w:iCs w:val="0"/>
                <w:color w:val="7a1f3d"/>
                <w:sz w:val="14"/>
                <w:szCs w:val="14"/>
                <w:rtl w:val="0"/>
              </w:rPr>
              <w:t xml:space="preserve">content-sli.yaml</w:t>
            </w:r>
            <w:r w:rsidDel="00000000" w:rsidR="00000000" w:rsidRPr="00000000">
              <w:rPr>
                <w:rtl w:val="0"/>
              </w:rPr>
            </w:r>
          </w:p>
        </w:tc>
        <w:tc>
          <w:tcPr>
            <w:tcMar>
              <w:top w:w="42.0" w:type="dxa"/>
              <w:bottom w:w="42.0" w:type="dxa"/>
            </w:tcMar>
          </w:tcPr>
          <w:p w:rsidR="00000000" w:rsidDel="00000000" w:rsidP="00000000" w:rsidRDefault="00000000" w:rsidRPr="00000000" w14:paraId="0000041A">
            <w:pPr>
              <w:rPr/>
            </w:pPr>
            <w:r w:rsidDel="00000000" w:rsidR="00000000" w:rsidRPr="00000000">
              <w:rPr>
                <w:rFonts w:ascii="Aptos" w:cs="Aptos" w:eastAsia="Aptos" w:hAnsi="Aptos"/>
                <w:b w:val="0"/>
                <w:bCs w:val="0"/>
                <w:i w:val="0"/>
                <w:iCs w:val="0"/>
                <w:color w:val="20242b"/>
                <w:sz w:val="14"/>
                <w:szCs w:val="14"/>
                <w:rtl w:val="0"/>
              </w:rPr>
              <w:t xml:space="preserve">Pack freshness/monitoring/SLA configuration.</w:t>
            </w:r>
            <w:r w:rsidDel="00000000" w:rsidR="00000000" w:rsidRPr="00000000">
              <w:rPr>
                <w:rtl w:val="0"/>
              </w:rPr>
            </w:r>
          </w:p>
        </w:tc>
      </w:tr>
    </w:tbl>
    <w:p w:rsidR="00000000" w:rsidDel="00000000" w:rsidP="00000000" w:rsidRDefault="00000000" w:rsidRPr="00000000" w14:paraId="0000041B">
      <w:pPr>
        <w:pStyle w:val="Heading1"/>
        <w:keepNext w:val="0"/>
        <w:spacing w:after="60" w:before="0" w:line="250" w:lineRule="auto"/>
        <w:rPr/>
      </w:pPr>
      <w:r w:rsidDel="00000000" w:rsidR="00000000" w:rsidRPr="00000000">
        <w:rPr>
          <w:rtl w:val="0"/>
        </w:rPr>
        <w:t xml:space="preserve">36. Implementation Templates</w:t>
      </w:r>
    </w:p>
    <w:p w:rsidR="00000000" w:rsidDel="00000000" w:rsidP="00000000" w:rsidRDefault="00000000" w:rsidRPr="00000000" w14:paraId="0000041C">
      <w:pPr>
        <w:pStyle w:val="Heading2"/>
        <w:keepNext w:val="0"/>
        <w:spacing w:after="60" w:before="0" w:line="250" w:lineRule="auto"/>
        <w:rPr/>
      </w:pPr>
      <w:r w:rsidDel="00000000" w:rsidR="00000000" w:rsidRPr="00000000">
        <w:rPr>
          <w:rtl w:val="0"/>
        </w:rPr>
        <w:t xml:space="preserve">36.1 Illustrative pack manifest</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259" w:firstLine="0"/>
        <w:jc w:val="left"/>
        <w:rPr>
          <w:rFonts w:ascii="Consolas" w:cs="Consolas" w:eastAsia="Consolas" w:hAnsi="Consolas"/>
          <w:b w:val="0"/>
          <w:bCs w:val="0"/>
          <w:i w:val="0"/>
          <w:iCs w:val="0"/>
          <w:smallCaps w:val="0"/>
          <w:strike w:val="0"/>
          <w:color w:val="20242b"/>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4"/>
          <w:szCs w:val="14"/>
          <w:u w:val="none"/>
          <w:shd w:fill="auto" w:val="clear"/>
          <w:vertAlign w:val="baseline"/>
          <w:rtl w:val="0"/>
        </w:rPr>
        <w:t xml:space="preserve">pack_id: ZTAX-CP-GBR-TELECOM-v1</w:t>
        <w:br w:type="textWrapping"/>
        <w:t xml:space="preserve">status: PRODUCTION</w:t>
        <w:br w:type="textWrapping"/>
        <w:t xml:space="preserve">capabilities: [DETERMINE, OBLIGATIONS, FILE]</w:t>
        <w:br w:type="textWrapping"/>
        <w:t xml:space="preserve">legal_scope: [GB]</w:t>
        <w:br w:type="textWrapping"/>
        <w:t xml:space="preserve">dependencies:</w:t>
        <w:br w:type="textWrapping"/>
        <w:t xml:space="preserve">  - ZTAX-CP-GLOBAL-COMMON@^2.0</w:t>
        <w:br w:type="textWrapping"/>
        <w:t xml:space="preserve">  - ZTAX-CP-GBR-VAT@^3.1</w:t>
        <w:br w:type="textWrapping"/>
        <w:t xml:space="preserve">components:</w:t>
        <w:br w:type="textWrapping"/>
        <w:t xml:space="preserve">  rules_hash: sha256:...</w:t>
        <w:br w:type="textWrapping"/>
        <w:t xml:space="preserve">  source_set_hash: sha256:...</w:t>
        <w:br w:type="textWrapping"/>
        <w:t xml:space="preserve">  golden_suite: ZTAX-GOLD-GBR-TELECOM-v1.4</w:t>
        <w:br w:type="textWrapping"/>
        <w:t xml:space="preserve">valid_from: 2027-01-01T00:00:00Z</w:t>
        <w:br w:type="textWrapping"/>
        <w:t xml:space="preserve">review_due: 2027-03-31</w:t>
        <w:br w:type="textWrapping"/>
        <w:t xml:space="preserve">signing_identity: ztax-content-prod-01</w:t>
        <w:br w:type="textWrapping"/>
        <w:t xml:space="preserve">permitted_deployment_modes: [CLOUD_CELL, PRIVATE_RUNTIME]</w:t>
        <w:br w:type="textWrapping"/>
        <w:t xml:space="preserve">withdrawal_plan_ref: ZTAX-WD-GBR-TELECOM-v1</w:t>
        <w:br w:type="textWrapping"/>
      </w:r>
    </w:p>
    <w:p w:rsidR="00000000" w:rsidDel="00000000" w:rsidP="00000000" w:rsidRDefault="00000000" w:rsidRPr="00000000" w14:paraId="0000041E">
      <w:pPr>
        <w:pStyle w:val="Heading2"/>
        <w:keepNext w:val="0"/>
        <w:spacing w:after="60" w:before="0" w:line="250" w:lineRule="auto"/>
        <w:rPr/>
      </w:pPr>
      <w:r w:rsidDel="00000000" w:rsidR="00000000" w:rsidRPr="00000000">
        <w:rPr>
          <w:rtl w:val="0"/>
        </w:rPr>
        <w:t xml:space="preserve">36.2 Illustrative content change</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259" w:firstLine="0"/>
        <w:jc w:val="left"/>
        <w:rPr>
          <w:rFonts w:ascii="Consolas" w:cs="Consolas" w:eastAsia="Consolas" w:hAnsi="Consolas"/>
          <w:b w:val="0"/>
          <w:bCs w:val="0"/>
          <w:i w:val="0"/>
          <w:iCs w:val="0"/>
          <w:smallCaps w:val="0"/>
          <w:strike w:val="0"/>
          <w:color w:val="20242b"/>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4"/>
          <w:szCs w:val="14"/>
          <w:u w:val="none"/>
          <w:shd w:fill="auto" w:val="clear"/>
          <w:vertAlign w:val="baseline"/>
          <w:rtl w:val="0"/>
        </w:rPr>
        <w:t xml:space="preserve">change_id: ZTAX-CHG-2027-001842</w:t>
        <w:br w:type="textWrapping"/>
        <w:t xml:space="preserve">source_ids: [SRC-GBR-OFCL-000882]</w:t>
        <w:br w:type="textWrapping"/>
        <w:t xml:space="preserve">affected_packs: [ZTAX-CP-GBR-TELECOM]</w:t>
        <w:br w:type="textWrapping"/>
        <w:t xml:space="preserve">change_class: STRUCTURAL_RULE</w:t>
        <w:br w:type="textWrapping"/>
        <w:t xml:space="preserve">legal_valid_from: 2027-04-01</w:t>
        <w:br w:type="textWrapping"/>
        <w:t xml:space="preserve">known_at: 2027-02-14T10:32:11Z</w:t>
        <w:br w:type="textWrapping"/>
        <w:t xml:space="preserve">interpretation_ref: INT-GBR-2027-0044</w:t>
        <w:br w:type="textWrapping"/>
        <w:t xml:space="preserve">author: analyst:2048</w:t>
        <w:br w:type="textWrapping"/>
        <w:t xml:space="preserve">reviewer: counsel:113</w:t>
        <w:br w:type="textWrapping"/>
        <w:t xml:space="preserve">test_refs: [GOLD-GBR-401, GOLD-GBR-402, REG-GBR-882]</w:t>
        <w:br w:type="textWrapping"/>
        <w:t xml:space="preserve">impact: "Affects retail mobile service classification and filing workpaper mapping"</w:t>
        <w:br w:type="textWrapping"/>
        <w:t xml:space="preserve">status: APPROVED</w:t>
        <w:br w:type="textWrapping"/>
      </w:r>
    </w:p>
    <w:p w:rsidR="00000000" w:rsidDel="00000000" w:rsidP="00000000" w:rsidRDefault="00000000" w:rsidRPr="00000000" w14:paraId="00000420">
      <w:pPr>
        <w:pStyle w:val="Heading2"/>
        <w:keepNext w:val="0"/>
        <w:spacing w:after="60" w:before="0" w:line="250" w:lineRule="auto"/>
        <w:rPr/>
      </w:pPr>
      <w:r w:rsidDel="00000000" w:rsidR="00000000" w:rsidRPr="00000000">
        <w:rPr>
          <w:rtl w:val="0"/>
        </w:rPr>
        <w:t xml:space="preserve">36.3 Rule-authoring checklist</w:t>
      </w:r>
    </w:p>
    <w:p w:rsidR="00000000" w:rsidDel="00000000" w:rsidP="00000000" w:rsidRDefault="00000000" w:rsidRPr="00000000" w14:paraId="00000421">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Authority class established and source captured</w:t>
      </w:r>
      <w:r w:rsidDel="00000000" w:rsidR="00000000" w:rsidRPr="00000000">
        <w:rPr>
          <w:rtl w:val="0"/>
        </w:rPr>
      </w:r>
    </w:p>
    <w:p w:rsidR="00000000" w:rsidDel="00000000" w:rsidP="00000000" w:rsidRDefault="00000000" w:rsidRPr="00000000" w14:paraId="00000422">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Jurisdiction/service/customer scope explicit</w:t>
      </w:r>
      <w:r w:rsidDel="00000000" w:rsidR="00000000" w:rsidRPr="00000000">
        <w:rPr>
          <w:rtl w:val="0"/>
        </w:rPr>
      </w:r>
    </w:p>
    <w:p w:rsidR="00000000" w:rsidDel="00000000" w:rsidP="00000000" w:rsidRDefault="00000000" w:rsidRPr="00000000" w14:paraId="00000423">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Legal and knowledge time explicit</w:t>
      </w:r>
      <w:r w:rsidDel="00000000" w:rsidR="00000000" w:rsidRPr="00000000">
        <w:rPr>
          <w:rtl w:val="0"/>
        </w:rPr>
      </w:r>
    </w:p>
    <w:p w:rsidR="00000000" w:rsidDel="00000000" w:rsidP="00000000" w:rsidRDefault="00000000" w:rsidRPr="00000000" w14:paraId="0000042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Ambiguity documented</w:t>
      </w:r>
      <w:r w:rsidDel="00000000" w:rsidR="00000000" w:rsidRPr="00000000">
        <w:rPr>
          <w:rtl w:val="0"/>
        </w:rPr>
      </w:r>
    </w:p>
    <w:p w:rsidR="00000000" w:rsidDel="00000000" w:rsidP="00000000" w:rsidRDefault="00000000" w:rsidRPr="00000000" w14:paraId="00000425">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Executable predicates and outcomes mapped</w:t>
      </w:r>
      <w:r w:rsidDel="00000000" w:rsidR="00000000" w:rsidRPr="00000000">
        <w:rPr>
          <w:rtl w:val="0"/>
        </w:rPr>
      </w:r>
    </w:p>
    <w:p w:rsidR="00000000" w:rsidDel="00000000" w:rsidP="00000000" w:rsidRDefault="00000000" w:rsidRPr="00000000" w14:paraId="00000426">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Dependencies/precedence explicit</w:t>
      </w:r>
      <w:r w:rsidDel="00000000" w:rsidR="00000000" w:rsidRPr="00000000">
        <w:rPr>
          <w:rtl w:val="0"/>
        </w:rPr>
      </w:r>
    </w:p>
    <w:p w:rsidR="00000000" w:rsidDel="00000000" w:rsidP="00000000" w:rsidRDefault="00000000" w:rsidRPr="00000000" w14:paraId="00000427">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Responsibility/obligation implications assessed</w:t>
      </w:r>
      <w:r w:rsidDel="00000000" w:rsidR="00000000" w:rsidRPr="00000000">
        <w:rPr>
          <w:rtl w:val="0"/>
        </w:rPr>
      </w:r>
    </w:p>
    <w:p w:rsidR="00000000" w:rsidDel="00000000" w:rsidP="00000000" w:rsidRDefault="00000000" w:rsidRPr="00000000" w14:paraId="00000428">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Historical/retroactive impact assessed</w:t>
      </w:r>
      <w:r w:rsidDel="00000000" w:rsidR="00000000" w:rsidRPr="00000000">
        <w:rPr>
          <w:rtl w:val="0"/>
        </w:rPr>
      </w:r>
    </w:p>
    <w:p w:rsidR="00000000" w:rsidDel="00000000" w:rsidP="00000000" w:rsidRDefault="00000000" w:rsidRPr="00000000" w14:paraId="00000429">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Golden and regression tests authored</w:t>
      </w:r>
      <w:r w:rsidDel="00000000" w:rsidR="00000000" w:rsidRPr="00000000">
        <w:rPr>
          <w:rtl w:val="0"/>
        </w:rPr>
      </w:r>
    </w:p>
    <w:p w:rsidR="00000000" w:rsidDel="00000000" w:rsidP="00000000" w:rsidRDefault="00000000" w:rsidRPr="00000000" w14:paraId="0000042A">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Licensing/distribution rights verified</w:t>
      </w:r>
      <w:r w:rsidDel="00000000" w:rsidR="00000000" w:rsidRPr="00000000">
        <w:rPr>
          <w:rtl w:val="0"/>
        </w:rPr>
      </w:r>
    </w:p>
    <w:p w:rsidR="00000000" w:rsidDel="00000000" w:rsidP="00000000" w:rsidRDefault="00000000" w:rsidRPr="00000000" w14:paraId="0000042B">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Independent review complete</w:t>
      </w:r>
      <w:r w:rsidDel="00000000" w:rsidR="00000000" w:rsidRPr="00000000">
        <w:rPr>
          <w:rtl w:val="0"/>
        </w:rPr>
      </w:r>
    </w:p>
    <w:p w:rsidR="00000000" w:rsidDel="00000000" w:rsidP="00000000" w:rsidRDefault="00000000" w:rsidRPr="00000000" w14:paraId="0000042C">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Release/suspension implications complete</w:t>
      </w:r>
      <w:r w:rsidDel="00000000" w:rsidR="00000000" w:rsidRPr="00000000">
        <w:rPr>
          <w:rtl w:val="0"/>
        </w:rPr>
      </w:r>
    </w:p>
    <w:p w:rsidR="00000000" w:rsidDel="00000000" w:rsidP="00000000" w:rsidRDefault="00000000" w:rsidRPr="00000000" w14:paraId="0000042D">
      <w:pPr>
        <w:pStyle w:val="Heading1"/>
        <w:keepNext w:val="0"/>
        <w:spacing w:after="60" w:before="0" w:line="250" w:lineRule="auto"/>
        <w:rPr/>
      </w:pPr>
      <w:r w:rsidDel="00000000" w:rsidR="00000000" w:rsidRPr="00000000">
        <w:rPr>
          <w:rtl w:val="0"/>
        </w:rPr>
        <w:t xml:space="preserve">Appendix A — Pack Capability Matrix</w:t>
      </w:r>
    </w:p>
    <w:tbl>
      <w:tblPr>
        <w:tblStyle w:val="Table24"/>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304"/>
        <w:gridCol w:w="7632"/>
        <w:tblGridChange w:id="0">
          <w:tblGrid>
            <w:gridCol w:w="2304"/>
            <w:gridCol w:w="7632"/>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2E">
            <w:pPr>
              <w:rPr/>
            </w:pPr>
            <w:r w:rsidDel="00000000" w:rsidR="00000000" w:rsidRPr="00000000">
              <w:rPr>
                <w:rFonts w:ascii="Aptos" w:cs="Aptos" w:eastAsia="Aptos" w:hAnsi="Aptos"/>
                <w:b w:val="1"/>
                <w:bCs w:val="1"/>
                <w:i w:val="0"/>
                <w:iCs w:val="0"/>
                <w:color w:val="ffffff"/>
                <w:sz w:val="14"/>
                <w:szCs w:val="14"/>
                <w:rtl w:val="0"/>
              </w:rPr>
              <w:t xml:space="preserve">Capability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2F">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30">
            <w:pPr>
              <w:rPr/>
            </w:pPr>
            <w:r w:rsidDel="00000000" w:rsidR="00000000" w:rsidRPr="00000000">
              <w:rPr>
                <w:rFonts w:ascii="Aptos" w:cs="Aptos" w:eastAsia="Aptos" w:hAnsi="Aptos"/>
                <w:b w:val="1"/>
                <w:bCs w:val="1"/>
                <w:i w:val="0"/>
                <w:iCs w:val="0"/>
                <w:color w:val="7a1f3d"/>
                <w:sz w:val="14"/>
                <w:szCs w:val="14"/>
                <w:rtl w:val="0"/>
              </w:rPr>
              <w:t xml:space="preserve">DETERMINE</w:t>
            </w:r>
            <w:r w:rsidDel="00000000" w:rsidR="00000000" w:rsidRPr="00000000">
              <w:rPr>
                <w:rtl w:val="0"/>
              </w:rPr>
            </w:r>
          </w:p>
        </w:tc>
        <w:tc>
          <w:tcPr>
            <w:tcMar>
              <w:top w:w="42.0" w:type="dxa"/>
              <w:bottom w:w="42.0" w:type="dxa"/>
            </w:tcMar>
          </w:tcPr>
          <w:p w:rsidR="00000000" w:rsidDel="00000000" w:rsidP="00000000" w:rsidRDefault="00000000" w:rsidRPr="00000000" w14:paraId="00000431">
            <w:pPr>
              <w:rPr/>
            </w:pPr>
            <w:r w:rsidDel="00000000" w:rsidR="00000000" w:rsidRPr="00000000">
              <w:rPr>
                <w:rFonts w:ascii="Aptos" w:cs="Aptos" w:eastAsia="Aptos" w:hAnsi="Aptos"/>
                <w:b w:val="0"/>
                <w:bCs w:val="0"/>
                <w:i w:val="0"/>
                <w:iCs w:val="0"/>
                <w:color w:val="20242b"/>
                <w:sz w:val="14"/>
                <w:szCs w:val="14"/>
                <w:rtl w:val="0"/>
              </w:rPr>
              <w:t xml:space="preserve">Native authoritative tax/fee calculation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32">
            <w:pPr>
              <w:rPr/>
            </w:pPr>
            <w:r w:rsidDel="00000000" w:rsidR="00000000" w:rsidRPr="00000000">
              <w:rPr>
                <w:rFonts w:ascii="Aptos" w:cs="Aptos" w:eastAsia="Aptos" w:hAnsi="Aptos"/>
                <w:b w:val="1"/>
                <w:bCs w:val="1"/>
                <w:i w:val="0"/>
                <w:iCs w:val="0"/>
                <w:color w:val="7a1f3d"/>
                <w:sz w:val="14"/>
                <w:szCs w:val="14"/>
                <w:rtl w:val="0"/>
              </w:rPr>
              <w:t xml:space="preserve">CLASSIFY</w:t>
            </w:r>
            <w:r w:rsidDel="00000000" w:rsidR="00000000" w:rsidRPr="00000000">
              <w:rPr>
                <w:rtl w:val="0"/>
              </w:rPr>
            </w:r>
          </w:p>
        </w:tc>
        <w:tc>
          <w:tcPr>
            <w:tcMar>
              <w:top w:w="42.0" w:type="dxa"/>
              <w:bottom w:w="42.0" w:type="dxa"/>
            </w:tcMar>
          </w:tcPr>
          <w:p w:rsidR="00000000" w:rsidDel="00000000" w:rsidP="00000000" w:rsidRDefault="00000000" w:rsidRPr="00000000" w14:paraId="00000433">
            <w:pPr>
              <w:rPr/>
            </w:pPr>
            <w:r w:rsidDel="00000000" w:rsidR="00000000" w:rsidRPr="00000000">
              <w:rPr>
                <w:rFonts w:ascii="Aptos" w:cs="Aptos" w:eastAsia="Aptos" w:hAnsi="Aptos"/>
                <w:b w:val="0"/>
                <w:bCs w:val="0"/>
                <w:i w:val="0"/>
                <w:iCs w:val="0"/>
                <w:color w:val="20242b"/>
                <w:sz w:val="14"/>
                <w:szCs w:val="14"/>
                <w:rtl w:val="0"/>
              </w:rPr>
              <w:t xml:space="preserve">Canonical product + regulatory-revenue classification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34">
            <w:pPr>
              <w:rPr/>
            </w:pPr>
            <w:r w:rsidDel="00000000" w:rsidR="00000000" w:rsidRPr="00000000">
              <w:rPr>
                <w:rFonts w:ascii="Aptos" w:cs="Aptos" w:eastAsia="Aptos" w:hAnsi="Aptos"/>
                <w:b w:val="1"/>
                <w:bCs w:val="1"/>
                <w:i w:val="0"/>
                <w:iCs w:val="0"/>
                <w:color w:val="7a1f3d"/>
                <w:sz w:val="14"/>
                <w:szCs w:val="14"/>
                <w:rtl w:val="0"/>
              </w:rPr>
              <w:t xml:space="preserve">JURISDICTION</w:t>
            </w:r>
            <w:r w:rsidDel="00000000" w:rsidR="00000000" w:rsidRPr="00000000">
              <w:rPr>
                <w:rtl w:val="0"/>
              </w:rPr>
            </w:r>
          </w:p>
        </w:tc>
        <w:tc>
          <w:tcPr>
            <w:tcMar>
              <w:top w:w="42.0" w:type="dxa"/>
              <w:bottom w:w="42.0" w:type="dxa"/>
            </w:tcMar>
          </w:tcPr>
          <w:p w:rsidR="00000000" w:rsidDel="00000000" w:rsidP="00000000" w:rsidRDefault="00000000" w:rsidRPr="00000000" w14:paraId="00000435">
            <w:pPr>
              <w:rPr/>
            </w:pPr>
            <w:r w:rsidDel="00000000" w:rsidR="00000000" w:rsidRPr="00000000">
              <w:rPr>
                <w:rFonts w:ascii="Aptos" w:cs="Aptos" w:eastAsia="Aptos" w:hAnsi="Aptos"/>
                <w:b w:val="0"/>
                <w:bCs w:val="0"/>
                <w:i w:val="0"/>
                <w:iCs w:val="0"/>
                <w:color w:val="20242b"/>
                <w:sz w:val="14"/>
                <w:szCs w:val="14"/>
                <w:rtl w:val="0"/>
              </w:rPr>
              <w:t xml:space="preserve">Situs/place-of-supply resolution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36">
            <w:pPr>
              <w:rPr/>
            </w:pPr>
            <w:r w:rsidDel="00000000" w:rsidR="00000000" w:rsidRPr="00000000">
              <w:rPr>
                <w:rFonts w:ascii="Aptos" w:cs="Aptos" w:eastAsia="Aptos" w:hAnsi="Aptos"/>
                <w:b w:val="1"/>
                <w:bCs w:val="1"/>
                <w:i w:val="0"/>
                <w:iCs w:val="0"/>
                <w:color w:val="7a1f3d"/>
                <w:sz w:val="14"/>
                <w:szCs w:val="14"/>
                <w:rtl w:val="0"/>
              </w:rPr>
              <w:t xml:space="preserve">OBLIGATIONS</w:t>
            </w:r>
            <w:r w:rsidDel="00000000" w:rsidR="00000000" w:rsidRPr="00000000">
              <w:rPr>
                <w:rtl w:val="0"/>
              </w:rPr>
            </w:r>
          </w:p>
        </w:tc>
        <w:tc>
          <w:tcPr>
            <w:tcMar>
              <w:top w:w="42.0" w:type="dxa"/>
              <w:bottom w:w="42.0" w:type="dxa"/>
            </w:tcMar>
          </w:tcPr>
          <w:p w:rsidR="00000000" w:rsidDel="00000000" w:rsidP="00000000" w:rsidRDefault="00000000" w:rsidRPr="00000000" w14:paraId="00000437">
            <w:pPr>
              <w:rPr/>
            </w:pPr>
            <w:r w:rsidDel="00000000" w:rsidR="00000000" w:rsidRPr="00000000">
              <w:rPr>
                <w:rFonts w:ascii="Aptos" w:cs="Aptos" w:eastAsia="Aptos" w:hAnsi="Aptos"/>
                <w:b w:val="0"/>
                <w:bCs w:val="0"/>
                <w:i w:val="0"/>
                <w:iCs w:val="0"/>
                <w:color w:val="20242b"/>
                <w:sz w:val="14"/>
                <w:szCs w:val="14"/>
                <w:rtl w:val="0"/>
              </w:rPr>
              <w:t xml:space="preserve">Regulatory obligation discovery/computation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38">
            <w:pPr>
              <w:rPr/>
            </w:pPr>
            <w:r w:rsidDel="00000000" w:rsidR="00000000" w:rsidRPr="00000000">
              <w:rPr>
                <w:rFonts w:ascii="Aptos" w:cs="Aptos" w:eastAsia="Aptos" w:hAnsi="Aptos"/>
                <w:b w:val="1"/>
                <w:bCs w:val="1"/>
                <w:i w:val="0"/>
                <w:iCs w:val="0"/>
                <w:color w:val="7a1f3d"/>
                <w:sz w:val="14"/>
                <w:szCs w:val="14"/>
                <w:rtl w:val="0"/>
              </w:rPr>
              <w:t xml:space="preserve">REGISTRATIONS</w:t>
            </w:r>
            <w:r w:rsidDel="00000000" w:rsidR="00000000" w:rsidRPr="00000000">
              <w:rPr>
                <w:rtl w:val="0"/>
              </w:rPr>
            </w:r>
          </w:p>
        </w:tc>
        <w:tc>
          <w:tcPr>
            <w:tcMar>
              <w:top w:w="42.0" w:type="dxa"/>
              <w:bottom w:w="42.0" w:type="dxa"/>
            </w:tcMar>
          </w:tcPr>
          <w:p w:rsidR="00000000" w:rsidDel="00000000" w:rsidP="00000000" w:rsidRDefault="00000000" w:rsidRPr="00000000" w14:paraId="00000439">
            <w:pPr>
              <w:rPr/>
            </w:pPr>
            <w:r w:rsidDel="00000000" w:rsidR="00000000" w:rsidRPr="00000000">
              <w:rPr>
                <w:rFonts w:ascii="Aptos" w:cs="Aptos" w:eastAsia="Aptos" w:hAnsi="Aptos"/>
                <w:b w:val="0"/>
                <w:bCs w:val="0"/>
                <w:i w:val="0"/>
                <w:iCs w:val="0"/>
                <w:color w:val="20242b"/>
                <w:sz w:val="14"/>
                <w:szCs w:val="14"/>
                <w:rtl w:val="0"/>
              </w:rPr>
              <w:t xml:space="preserve">Registration/authorization operations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3A">
            <w:pPr>
              <w:rPr/>
            </w:pPr>
            <w:r w:rsidDel="00000000" w:rsidR="00000000" w:rsidRPr="00000000">
              <w:rPr>
                <w:rFonts w:ascii="Aptos" w:cs="Aptos" w:eastAsia="Aptos" w:hAnsi="Aptos"/>
                <w:b w:val="1"/>
                <w:bCs w:val="1"/>
                <w:i w:val="0"/>
                <w:iCs w:val="0"/>
                <w:color w:val="7a1f3d"/>
                <w:sz w:val="14"/>
                <w:szCs w:val="14"/>
                <w:rtl w:val="0"/>
              </w:rPr>
              <w:t xml:space="preserve">FILE</w:t>
            </w:r>
            <w:r w:rsidDel="00000000" w:rsidR="00000000" w:rsidRPr="00000000">
              <w:rPr>
                <w:rtl w:val="0"/>
              </w:rPr>
            </w:r>
          </w:p>
        </w:tc>
        <w:tc>
          <w:tcPr>
            <w:tcMar>
              <w:top w:w="42.0" w:type="dxa"/>
              <w:bottom w:w="42.0" w:type="dxa"/>
            </w:tcMar>
          </w:tcPr>
          <w:p w:rsidR="00000000" w:rsidDel="00000000" w:rsidP="00000000" w:rsidRDefault="00000000" w:rsidRPr="00000000" w14:paraId="0000043B">
            <w:pPr>
              <w:rPr/>
            </w:pPr>
            <w:r w:rsidDel="00000000" w:rsidR="00000000" w:rsidRPr="00000000">
              <w:rPr>
                <w:rFonts w:ascii="Aptos" w:cs="Aptos" w:eastAsia="Aptos" w:hAnsi="Aptos"/>
                <w:b w:val="0"/>
                <w:bCs w:val="0"/>
                <w:i w:val="0"/>
                <w:iCs w:val="0"/>
                <w:color w:val="20242b"/>
                <w:sz w:val="14"/>
                <w:szCs w:val="14"/>
                <w:rtl w:val="0"/>
              </w:rPr>
              <w:t xml:space="preserve">Return/workpaper/submission support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3C">
            <w:pPr>
              <w:rPr/>
            </w:pPr>
            <w:r w:rsidDel="00000000" w:rsidR="00000000" w:rsidRPr="00000000">
              <w:rPr>
                <w:rFonts w:ascii="Aptos" w:cs="Aptos" w:eastAsia="Aptos" w:hAnsi="Aptos"/>
                <w:b w:val="1"/>
                <w:bCs w:val="1"/>
                <w:i w:val="0"/>
                <w:iCs w:val="0"/>
                <w:color w:val="7a1f3d"/>
                <w:sz w:val="14"/>
                <w:szCs w:val="14"/>
                <w:rtl w:val="0"/>
              </w:rPr>
              <w:t xml:space="preserve">REMIT</w:t>
            </w:r>
            <w:r w:rsidDel="00000000" w:rsidR="00000000" w:rsidRPr="00000000">
              <w:rPr>
                <w:rtl w:val="0"/>
              </w:rPr>
            </w:r>
          </w:p>
        </w:tc>
        <w:tc>
          <w:tcPr>
            <w:tcMar>
              <w:top w:w="42.0" w:type="dxa"/>
              <w:bottom w:w="42.0" w:type="dxa"/>
            </w:tcMar>
          </w:tcPr>
          <w:p w:rsidR="00000000" w:rsidDel="00000000" w:rsidP="00000000" w:rsidRDefault="00000000" w:rsidRPr="00000000" w14:paraId="0000043D">
            <w:pPr>
              <w:rPr/>
            </w:pPr>
            <w:r w:rsidDel="00000000" w:rsidR="00000000" w:rsidRPr="00000000">
              <w:rPr>
                <w:rFonts w:ascii="Aptos" w:cs="Aptos" w:eastAsia="Aptos" w:hAnsi="Aptos"/>
                <w:b w:val="0"/>
                <w:bCs w:val="0"/>
                <w:i w:val="0"/>
                <w:iCs w:val="0"/>
                <w:color w:val="20242b"/>
                <w:sz w:val="14"/>
                <w:szCs w:val="14"/>
                <w:rtl w:val="0"/>
              </w:rPr>
              <w:t xml:space="preserve">Remittance instruction/control support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3E">
            <w:pPr>
              <w:rPr/>
            </w:pPr>
            <w:r w:rsidDel="00000000" w:rsidR="00000000" w:rsidRPr="00000000">
              <w:rPr>
                <w:rFonts w:ascii="Aptos" w:cs="Aptos" w:eastAsia="Aptos" w:hAnsi="Aptos"/>
                <w:b w:val="1"/>
                <w:bCs w:val="1"/>
                <w:i w:val="0"/>
                <w:iCs w:val="0"/>
                <w:color w:val="7a1f3d"/>
                <w:sz w:val="14"/>
                <w:szCs w:val="14"/>
                <w:rtl w:val="0"/>
              </w:rPr>
              <w:t xml:space="preserve">CTC</w:t>
            </w:r>
            <w:r w:rsidDel="00000000" w:rsidR="00000000" w:rsidRPr="00000000">
              <w:rPr>
                <w:rtl w:val="0"/>
              </w:rPr>
            </w:r>
          </w:p>
        </w:tc>
        <w:tc>
          <w:tcPr>
            <w:tcMar>
              <w:top w:w="42.0" w:type="dxa"/>
              <w:bottom w:w="42.0" w:type="dxa"/>
            </w:tcMar>
          </w:tcPr>
          <w:p w:rsidR="00000000" w:rsidDel="00000000" w:rsidP="00000000" w:rsidRDefault="00000000" w:rsidRPr="00000000" w14:paraId="0000043F">
            <w:pPr>
              <w:rPr/>
            </w:pPr>
            <w:r w:rsidDel="00000000" w:rsidR="00000000" w:rsidRPr="00000000">
              <w:rPr>
                <w:rFonts w:ascii="Aptos" w:cs="Aptos" w:eastAsia="Aptos" w:hAnsi="Aptos"/>
                <w:b w:val="0"/>
                <w:bCs w:val="0"/>
                <w:i w:val="0"/>
                <w:iCs w:val="0"/>
                <w:color w:val="20242b"/>
                <w:sz w:val="14"/>
                <w:szCs w:val="14"/>
                <w:rtl w:val="0"/>
              </w:rPr>
              <w:t xml:space="preserve">E-invoicing/e-reporting profile support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40">
            <w:pPr>
              <w:rPr/>
            </w:pPr>
            <w:r w:rsidDel="00000000" w:rsidR="00000000" w:rsidRPr="00000000">
              <w:rPr>
                <w:rFonts w:ascii="Aptos" w:cs="Aptos" w:eastAsia="Aptos" w:hAnsi="Aptos"/>
                <w:b w:val="1"/>
                <w:bCs w:val="1"/>
                <w:i w:val="0"/>
                <w:iCs w:val="0"/>
                <w:color w:val="7a1f3d"/>
                <w:sz w:val="14"/>
                <w:szCs w:val="14"/>
                <w:rtl w:val="0"/>
              </w:rPr>
              <w:t xml:space="preserve">MANAGED</w:t>
            </w:r>
            <w:r w:rsidDel="00000000" w:rsidR="00000000" w:rsidRPr="00000000">
              <w:rPr>
                <w:rtl w:val="0"/>
              </w:rPr>
            </w:r>
          </w:p>
        </w:tc>
        <w:tc>
          <w:tcPr>
            <w:tcMar>
              <w:top w:w="42.0" w:type="dxa"/>
              <w:bottom w:w="42.0" w:type="dxa"/>
            </w:tcMar>
          </w:tcPr>
          <w:p w:rsidR="00000000" w:rsidDel="00000000" w:rsidP="00000000" w:rsidRDefault="00000000" w:rsidRPr="00000000" w14:paraId="00000441">
            <w:pPr>
              <w:rPr/>
            </w:pPr>
            <w:r w:rsidDel="00000000" w:rsidR="00000000" w:rsidRPr="00000000">
              <w:rPr>
                <w:rFonts w:ascii="Aptos" w:cs="Aptos" w:eastAsia="Aptos" w:hAnsi="Aptos"/>
                <w:b w:val="0"/>
                <w:bCs w:val="0"/>
                <w:i w:val="0"/>
                <w:iCs w:val="0"/>
                <w:color w:val="20242b"/>
                <w:sz w:val="14"/>
                <w:szCs w:val="14"/>
                <w:rtl w:val="0"/>
              </w:rPr>
              <w:t xml:space="preserve">Zoiko-managed compliance operations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42">
            <w:pPr>
              <w:rPr/>
            </w:pPr>
            <w:r w:rsidDel="00000000" w:rsidR="00000000" w:rsidRPr="00000000">
              <w:rPr>
                <w:rFonts w:ascii="Aptos" w:cs="Aptos" w:eastAsia="Aptos" w:hAnsi="Aptos"/>
                <w:b w:val="1"/>
                <w:bCs w:val="1"/>
                <w:i w:val="0"/>
                <w:iCs w:val="0"/>
                <w:color w:val="7a1f3d"/>
                <w:sz w:val="14"/>
                <w:szCs w:val="14"/>
                <w:rtl w:val="0"/>
              </w:rPr>
              <w:t xml:space="preserve">SHADOW</w:t>
            </w:r>
            <w:r w:rsidDel="00000000" w:rsidR="00000000" w:rsidRPr="00000000">
              <w:rPr>
                <w:rtl w:val="0"/>
              </w:rPr>
            </w:r>
          </w:p>
        </w:tc>
        <w:tc>
          <w:tcPr>
            <w:tcMar>
              <w:top w:w="42.0" w:type="dxa"/>
              <w:bottom w:w="42.0" w:type="dxa"/>
            </w:tcMar>
          </w:tcPr>
          <w:p w:rsidR="00000000" w:rsidDel="00000000" w:rsidP="00000000" w:rsidRDefault="00000000" w:rsidRPr="00000000" w14:paraId="00000443">
            <w:pPr>
              <w:rPr/>
            </w:pPr>
            <w:r w:rsidDel="00000000" w:rsidR="00000000" w:rsidRPr="00000000">
              <w:rPr>
                <w:rFonts w:ascii="Aptos" w:cs="Aptos" w:eastAsia="Aptos" w:hAnsi="Aptos"/>
                <w:b w:val="0"/>
                <w:bCs w:val="0"/>
                <w:i w:val="0"/>
                <w:iCs w:val="0"/>
                <w:color w:val="20242b"/>
                <w:sz w:val="14"/>
                <w:szCs w:val="14"/>
                <w:rtl w:val="0"/>
              </w:rPr>
              <w:t xml:space="preserve">Parallel assurance/comparison support</w:t>
            </w:r>
            <w:r w:rsidDel="00000000" w:rsidR="00000000" w:rsidRPr="00000000">
              <w:rPr>
                <w:rtl w:val="0"/>
              </w:rPr>
            </w:r>
          </w:p>
        </w:tc>
      </w:tr>
    </w:tbl>
    <w:p w:rsidR="00000000" w:rsidDel="00000000" w:rsidP="00000000" w:rsidRDefault="00000000" w:rsidRPr="00000000" w14:paraId="00000444">
      <w:pPr>
        <w:pStyle w:val="Heading1"/>
        <w:keepNext w:val="0"/>
        <w:spacing w:after="60" w:before="0" w:line="250" w:lineRule="auto"/>
        <w:rPr/>
      </w:pPr>
      <w:r w:rsidDel="00000000" w:rsidR="00000000" w:rsidRPr="00000000">
        <w:rPr>
          <w:rtl w:val="0"/>
        </w:rPr>
        <w:t xml:space="preserve">Appendix B — Required ADRs Before EFFECTIVE Status</w:t>
      </w:r>
    </w:p>
    <w:tbl>
      <w:tblPr>
        <w:tblStyle w:val="Table25"/>
        <w:tblW w:w="9936.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160"/>
        <w:gridCol w:w="7776"/>
        <w:tblGridChange w:id="0">
          <w:tblGrid>
            <w:gridCol w:w="2160"/>
            <w:gridCol w:w="7776"/>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45">
            <w:pPr>
              <w:rPr/>
            </w:pPr>
            <w:r w:rsidDel="00000000" w:rsidR="00000000" w:rsidRPr="00000000">
              <w:rPr>
                <w:rFonts w:ascii="Aptos" w:cs="Aptos" w:eastAsia="Aptos" w:hAnsi="Aptos"/>
                <w:b w:val="1"/>
                <w:bCs w:val="1"/>
                <w:i w:val="0"/>
                <w:iCs w:val="0"/>
                <w:color w:val="ffffff"/>
                <w:sz w:val="14"/>
                <w:szCs w:val="14"/>
                <w:rtl w:val="0"/>
              </w:rPr>
              <w:t xml:space="preserve">ADR</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46">
            <w:pPr>
              <w:rPr/>
            </w:pPr>
            <w:r w:rsidDel="00000000" w:rsidR="00000000" w:rsidRPr="00000000">
              <w:rPr>
                <w:rFonts w:ascii="Aptos" w:cs="Aptos" w:eastAsia="Aptos" w:hAnsi="Aptos"/>
                <w:b w:val="1"/>
                <w:bCs w:val="1"/>
                <w:i w:val="0"/>
                <w:iCs w:val="0"/>
                <w:color w:val="ffffff"/>
                <w:sz w:val="14"/>
                <w:szCs w:val="14"/>
                <w:rtl w:val="0"/>
              </w:rPr>
              <w:t xml:space="preserve">Decision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47">
            <w:pPr>
              <w:rPr/>
            </w:pPr>
            <w:r w:rsidDel="00000000" w:rsidR="00000000" w:rsidRPr="00000000">
              <w:rPr>
                <w:rFonts w:ascii="Aptos" w:cs="Aptos" w:eastAsia="Aptos" w:hAnsi="Aptos"/>
                <w:b w:val="1"/>
                <w:bCs w:val="1"/>
                <w:i w:val="0"/>
                <w:iCs w:val="0"/>
                <w:color w:val="7a1f3d"/>
                <w:sz w:val="14"/>
                <w:szCs w:val="14"/>
                <w:rtl w:val="0"/>
              </w:rPr>
              <w:t xml:space="preserve">ADR-CONT-001</w:t>
            </w:r>
            <w:r w:rsidDel="00000000" w:rsidR="00000000" w:rsidRPr="00000000">
              <w:rPr>
                <w:rtl w:val="0"/>
              </w:rPr>
            </w:r>
          </w:p>
        </w:tc>
        <w:tc>
          <w:tcPr>
            <w:tcMar>
              <w:top w:w="42.0" w:type="dxa"/>
              <w:bottom w:w="42.0" w:type="dxa"/>
            </w:tcMar>
          </w:tcPr>
          <w:p w:rsidR="00000000" w:rsidDel="00000000" w:rsidP="00000000" w:rsidRDefault="00000000" w:rsidRPr="00000000" w14:paraId="00000448">
            <w:pPr>
              <w:rPr/>
            </w:pPr>
            <w:r w:rsidDel="00000000" w:rsidR="00000000" w:rsidRPr="00000000">
              <w:rPr>
                <w:rFonts w:ascii="Aptos" w:cs="Aptos" w:eastAsia="Aptos" w:hAnsi="Aptos"/>
                <w:b w:val="0"/>
                <w:bCs w:val="0"/>
                <w:i w:val="0"/>
                <w:iCs w:val="0"/>
                <w:color w:val="20242b"/>
                <w:sz w:val="14"/>
                <w:szCs w:val="14"/>
                <w:rtl w:val="0"/>
              </w:rPr>
              <w:t xml:space="preserve">Pack composition/dependency/versioning model</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49">
            <w:pPr>
              <w:rPr/>
            </w:pPr>
            <w:r w:rsidDel="00000000" w:rsidR="00000000" w:rsidRPr="00000000">
              <w:rPr>
                <w:rFonts w:ascii="Aptos" w:cs="Aptos" w:eastAsia="Aptos" w:hAnsi="Aptos"/>
                <w:b w:val="1"/>
                <w:bCs w:val="1"/>
                <w:i w:val="0"/>
                <w:iCs w:val="0"/>
                <w:color w:val="7a1f3d"/>
                <w:sz w:val="14"/>
                <w:szCs w:val="14"/>
                <w:rtl w:val="0"/>
              </w:rPr>
              <w:t xml:space="preserve">ADR-CONT-002</w:t>
            </w:r>
            <w:r w:rsidDel="00000000" w:rsidR="00000000" w:rsidRPr="00000000">
              <w:rPr>
                <w:rtl w:val="0"/>
              </w:rPr>
            </w:r>
          </w:p>
        </w:tc>
        <w:tc>
          <w:tcPr>
            <w:tcMar>
              <w:top w:w="42.0" w:type="dxa"/>
              <w:bottom w:w="42.0" w:type="dxa"/>
            </w:tcMar>
          </w:tcPr>
          <w:p w:rsidR="00000000" w:rsidDel="00000000" w:rsidP="00000000" w:rsidRDefault="00000000" w:rsidRPr="00000000" w14:paraId="0000044A">
            <w:pPr>
              <w:rPr/>
            </w:pPr>
            <w:r w:rsidDel="00000000" w:rsidR="00000000" w:rsidRPr="00000000">
              <w:rPr>
                <w:rFonts w:ascii="Aptos" w:cs="Aptos" w:eastAsia="Aptos" w:hAnsi="Aptos"/>
                <w:b w:val="0"/>
                <w:bCs w:val="0"/>
                <w:i w:val="0"/>
                <w:iCs w:val="0"/>
                <w:color w:val="20242b"/>
                <w:sz w:val="14"/>
                <w:szCs w:val="14"/>
                <w:rtl w:val="0"/>
              </w:rPr>
              <w:t xml:space="preserve">Authority hierarchy and conflict policy</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4B">
            <w:pPr>
              <w:rPr/>
            </w:pPr>
            <w:r w:rsidDel="00000000" w:rsidR="00000000" w:rsidRPr="00000000">
              <w:rPr>
                <w:rFonts w:ascii="Aptos" w:cs="Aptos" w:eastAsia="Aptos" w:hAnsi="Aptos"/>
                <w:b w:val="1"/>
                <w:bCs w:val="1"/>
                <w:i w:val="0"/>
                <w:iCs w:val="0"/>
                <w:color w:val="7a1f3d"/>
                <w:sz w:val="14"/>
                <w:szCs w:val="14"/>
                <w:rtl w:val="0"/>
              </w:rPr>
              <w:t xml:space="preserve">ADR-CONT-003</w:t>
            </w:r>
            <w:r w:rsidDel="00000000" w:rsidR="00000000" w:rsidRPr="00000000">
              <w:rPr>
                <w:rtl w:val="0"/>
              </w:rPr>
            </w:r>
          </w:p>
        </w:tc>
        <w:tc>
          <w:tcPr>
            <w:tcMar>
              <w:top w:w="42.0" w:type="dxa"/>
              <w:bottom w:w="42.0" w:type="dxa"/>
            </w:tcMar>
          </w:tcPr>
          <w:p w:rsidR="00000000" w:rsidDel="00000000" w:rsidP="00000000" w:rsidRDefault="00000000" w:rsidRPr="00000000" w14:paraId="0000044C">
            <w:pPr>
              <w:rPr/>
            </w:pPr>
            <w:r w:rsidDel="00000000" w:rsidR="00000000" w:rsidRPr="00000000">
              <w:rPr>
                <w:rFonts w:ascii="Aptos" w:cs="Aptos" w:eastAsia="Aptos" w:hAnsi="Aptos"/>
                <w:b w:val="0"/>
                <w:bCs w:val="0"/>
                <w:i w:val="0"/>
                <w:iCs w:val="0"/>
                <w:color w:val="20242b"/>
                <w:sz w:val="14"/>
                <w:szCs w:val="14"/>
                <w:rtl w:val="0"/>
              </w:rPr>
              <w:t xml:space="preserve">Bitemporal content representation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4D">
            <w:pPr>
              <w:rPr/>
            </w:pPr>
            <w:r w:rsidDel="00000000" w:rsidR="00000000" w:rsidRPr="00000000">
              <w:rPr>
                <w:rFonts w:ascii="Aptos" w:cs="Aptos" w:eastAsia="Aptos" w:hAnsi="Aptos"/>
                <w:b w:val="1"/>
                <w:bCs w:val="1"/>
                <w:i w:val="0"/>
                <w:iCs w:val="0"/>
                <w:color w:val="7a1f3d"/>
                <w:sz w:val="14"/>
                <w:szCs w:val="14"/>
                <w:rtl w:val="0"/>
              </w:rPr>
              <w:t xml:space="preserve">ADR-CONT-004</w:t>
            </w:r>
            <w:r w:rsidDel="00000000" w:rsidR="00000000" w:rsidRPr="00000000">
              <w:rPr>
                <w:rtl w:val="0"/>
              </w:rPr>
            </w:r>
          </w:p>
        </w:tc>
        <w:tc>
          <w:tcPr>
            <w:tcMar>
              <w:top w:w="42.0" w:type="dxa"/>
              <w:bottom w:w="42.0" w:type="dxa"/>
            </w:tcMar>
          </w:tcPr>
          <w:p w:rsidR="00000000" w:rsidDel="00000000" w:rsidP="00000000" w:rsidRDefault="00000000" w:rsidRPr="00000000" w14:paraId="0000044E">
            <w:pPr>
              <w:rPr/>
            </w:pPr>
            <w:r w:rsidDel="00000000" w:rsidR="00000000" w:rsidRPr="00000000">
              <w:rPr>
                <w:rFonts w:ascii="Aptos" w:cs="Aptos" w:eastAsia="Aptos" w:hAnsi="Aptos"/>
                <w:b w:val="0"/>
                <w:bCs w:val="0"/>
                <w:i w:val="0"/>
                <w:iCs w:val="0"/>
                <w:color w:val="20242b"/>
                <w:sz w:val="14"/>
                <w:szCs w:val="14"/>
                <w:rtl w:val="0"/>
              </w:rPr>
              <w:t xml:space="preserve">Rule/pack manifest formats and signing</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4F">
            <w:pPr>
              <w:rPr/>
            </w:pPr>
            <w:r w:rsidDel="00000000" w:rsidR="00000000" w:rsidRPr="00000000">
              <w:rPr>
                <w:rFonts w:ascii="Aptos" w:cs="Aptos" w:eastAsia="Aptos" w:hAnsi="Aptos"/>
                <w:b w:val="1"/>
                <w:bCs w:val="1"/>
                <w:i w:val="0"/>
                <w:iCs w:val="0"/>
                <w:color w:val="7a1f3d"/>
                <w:sz w:val="14"/>
                <w:szCs w:val="14"/>
                <w:rtl w:val="0"/>
              </w:rPr>
              <w:t xml:space="preserve">ADR-CONT-005</w:t>
            </w:r>
            <w:r w:rsidDel="00000000" w:rsidR="00000000" w:rsidRPr="00000000">
              <w:rPr>
                <w:rtl w:val="0"/>
              </w:rPr>
            </w:r>
          </w:p>
        </w:tc>
        <w:tc>
          <w:tcPr>
            <w:tcMar>
              <w:top w:w="42.0" w:type="dxa"/>
              <w:bottom w:w="42.0" w:type="dxa"/>
            </w:tcMar>
          </w:tcPr>
          <w:p w:rsidR="00000000" w:rsidDel="00000000" w:rsidP="00000000" w:rsidRDefault="00000000" w:rsidRPr="00000000" w14:paraId="00000450">
            <w:pPr>
              <w:rPr/>
            </w:pPr>
            <w:r w:rsidDel="00000000" w:rsidR="00000000" w:rsidRPr="00000000">
              <w:rPr>
                <w:rFonts w:ascii="Aptos" w:cs="Aptos" w:eastAsia="Aptos" w:hAnsi="Aptos"/>
                <w:b w:val="0"/>
                <w:bCs w:val="0"/>
                <w:i w:val="0"/>
                <w:iCs w:val="0"/>
                <w:color w:val="20242b"/>
                <w:sz w:val="14"/>
                <w:szCs w:val="14"/>
                <w:rtl w:val="0"/>
              </w:rPr>
              <w:t xml:space="preserve">Source archival/licensing enforcement model</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51">
            <w:pPr>
              <w:rPr/>
            </w:pPr>
            <w:r w:rsidDel="00000000" w:rsidR="00000000" w:rsidRPr="00000000">
              <w:rPr>
                <w:rFonts w:ascii="Aptos" w:cs="Aptos" w:eastAsia="Aptos" w:hAnsi="Aptos"/>
                <w:b w:val="1"/>
                <w:bCs w:val="1"/>
                <w:i w:val="0"/>
                <w:iCs w:val="0"/>
                <w:color w:val="7a1f3d"/>
                <w:sz w:val="14"/>
                <w:szCs w:val="14"/>
                <w:rtl w:val="0"/>
              </w:rPr>
              <w:t xml:space="preserve">ADR-CONT-006</w:t>
            </w:r>
            <w:r w:rsidDel="00000000" w:rsidR="00000000" w:rsidRPr="00000000">
              <w:rPr>
                <w:rtl w:val="0"/>
              </w:rPr>
            </w:r>
          </w:p>
        </w:tc>
        <w:tc>
          <w:tcPr>
            <w:tcMar>
              <w:top w:w="42.0" w:type="dxa"/>
              <w:bottom w:w="42.0" w:type="dxa"/>
            </w:tcMar>
          </w:tcPr>
          <w:p w:rsidR="00000000" w:rsidDel="00000000" w:rsidP="00000000" w:rsidRDefault="00000000" w:rsidRPr="00000000" w14:paraId="00000452">
            <w:pPr>
              <w:rPr/>
            </w:pPr>
            <w:r w:rsidDel="00000000" w:rsidR="00000000" w:rsidRPr="00000000">
              <w:rPr>
                <w:rFonts w:ascii="Aptos" w:cs="Aptos" w:eastAsia="Aptos" w:hAnsi="Aptos"/>
                <w:b w:val="0"/>
                <w:bCs w:val="0"/>
                <w:i w:val="0"/>
                <w:iCs w:val="0"/>
                <w:color w:val="20242b"/>
                <w:sz w:val="14"/>
                <w:szCs w:val="14"/>
                <w:rtl w:val="0"/>
              </w:rPr>
              <w:t xml:space="preserve">AI proposal/review handoff model</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53">
            <w:pPr>
              <w:rPr/>
            </w:pPr>
            <w:r w:rsidDel="00000000" w:rsidR="00000000" w:rsidRPr="00000000">
              <w:rPr>
                <w:rFonts w:ascii="Aptos" w:cs="Aptos" w:eastAsia="Aptos" w:hAnsi="Aptos"/>
                <w:b w:val="1"/>
                <w:bCs w:val="1"/>
                <w:i w:val="0"/>
                <w:iCs w:val="0"/>
                <w:color w:val="7a1f3d"/>
                <w:sz w:val="14"/>
                <w:szCs w:val="14"/>
                <w:rtl w:val="0"/>
              </w:rPr>
              <w:t xml:space="preserve">ADR-CONT-007</w:t>
            </w:r>
            <w:r w:rsidDel="00000000" w:rsidR="00000000" w:rsidRPr="00000000">
              <w:rPr>
                <w:rtl w:val="0"/>
              </w:rPr>
            </w:r>
          </w:p>
        </w:tc>
        <w:tc>
          <w:tcPr>
            <w:tcMar>
              <w:top w:w="42.0" w:type="dxa"/>
              <w:bottom w:w="42.0" w:type="dxa"/>
            </w:tcMar>
          </w:tcPr>
          <w:p w:rsidR="00000000" w:rsidDel="00000000" w:rsidP="00000000" w:rsidRDefault="00000000" w:rsidRPr="00000000" w14:paraId="00000454">
            <w:pPr>
              <w:rPr/>
            </w:pPr>
            <w:r w:rsidDel="00000000" w:rsidR="00000000" w:rsidRPr="00000000">
              <w:rPr>
                <w:rFonts w:ascii="Aptos" w:cs="Aptos" w:eastAsia="Aptos" w:hAnsi="Aptos"/>
                <w:b w:val="0"/>
                <w:bCs w:val="0"/>
                <w:i w:val="0"/>
                <w:iCs w:val="0"/>
                <w:color w:val="20242b"/>
                <w:sz w:val="14"/>
                <w:szCs w:val="14"/>
                <w:rtl w:val="0"/>
              </w:rPr>
              <w:t xml:space="preserve">Golden-test ownership and pack certification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55">
            <w:pPr>
              <w:rPr/>
            </w:pPr>
            <w:r w:rsidDel="00000000" w:rsidR="00000000" w:rsidRPr="00000000">
              <w:rPr>
                <w:rFonts w:ascii="Aptos" w:cs="Aptos" w:eastAsia="Aptos" w:hAnsi="Aptos"/>
                <w:b w:val="1"/>
                <w:bCs w:val="1"/>
                <w:i w:val="0"/>
                <w:iCs w:val="0"/>
                <w:color w:val="7a1f3d"/>
                <w:sz w:val="14"/>
                <w:szCs w:val="14"/>
                <w:rtl w:val="0"/>
              </w:rPr>
              <w:t xml:space="preserve">ADR-CONT-008</w:t>
            </w:r>
            <w:r w:rsidDel="00000000" w:rsidR="00000000" w:rsidRPr="00000000">
              <w:rPr>
                <w:rtl w:val="0"/>
              </w:rPr>
            </w:r>
          </w:p>
        </w:tc>
        <w:tc>
          <w:tcPr>
            <w:tcMar>
              <w:top w:w="42.0" w:type="dxa"/>
              <w:bottom w:w="42.0" w:type="dxa"/>
            </w:tcMar>
          </w:tcPr>
          <w:p w:rsidR="00000000" w:rsidDel="00000000" w:rsidP="00000000" w:rsidRDefault="00000000" w:rsidRPr="00000000" w14:paraId="00000456">
            <w:pPr>
              <w:rPr/>
            </w:pPr>
            <w:r w:rsidDel="00000000" w:rsidR="00000000" w:rsidRPr="00000000">
              <w:rPr>
                <w:rFonts w:ascii="Aptos" w:cs="Aptos" w:eastAsia="Aptos" w:hAnsi="Aptos"/>
                <w:b w:val="0"/>
                <w:bCs w:val="0"/>
                <w:i w:val="0"/>
                <w:iCs w:val="0"/>
                <w:color w:val="20242b"/>
                <w:sz w:val="14"/>
                <w:szCs w:val="14"/>
                <w:rtl w:val="0"/>
              </w:rPr>
              <w:t xml:space="preserve">Emergency release and suspension propagation</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57">
            <w:pPr>
              <w:rPr/>
            </w:pPr>
            <w:r w:rsidDel="00000000" w:rsidR="00000000" w:rsidRPr="00000000">
              <w:rPr>
                <w:rFonts w:ascii="Aptos" w:cs="Aptos" w:eastAsia="Aptos" w:hAnsi="Aptos"/>
                <w:b w:val="1"/>
                <w:bCs w:val="1"/>
                <w:i w:val="0"/>
                <w:iCs w:val="0"/>
                <w:color w:val="7a1f3d"/>
                <w:sz w:val="14"/>
                <w:szCs w:val="14"/>
                <w:rtl w:val="0"/>
              </w:rPr>
              <w:t xml:space="preserve">ADR-CONT-009</w:t>
            </w:r>
            <w:r w:rsidDel="00000000" w:rsidR="00000000" w:rsidRPr="00000000">
              <w:rPr>
                <w:rtl w:val="0"/>
              </w:rPr>
            </w:r>
          </w:p>
        </w:tc>
        <w:tc>
          <w:tcPr>
            <w:tcMar>
              <w:top w:w="42.0" w:type="dxa"/>
              <w:bottom w:w="42.0" w:type="dxa"/>
            </w:tcMar>
          </w:tcPr>
          <w:p w:rsidR="00000000" w:rsidDel="00000000" w:rsidP="00000000" w:rsidRDefault="00000000" w:rsidRPr="00000000" w14:paraId="00000458">
            <w:pPr>
              <w:rPr/>
            </w:pPr>
            <w:r w:rsidDel="00000000" w:rsidR="00000000" w:rsidRPr="00000000">
              <w:rPr>
                <w:rFonts w:ascii="Aptos" w:cs="Aptos" w:eastAsia="Aptos" w:hAnsi="Aptos"/>
                <w:b w:val="0"/>
                <w:bCs w:val="0"/>
                <w:i w:val="0"/>
                <w:iCs w:val="0"/>
                <w:color w:val="20242b"/>
                <w:sz w:val="14"/>
                <w:szCs w:val="14"/>
                <w:rtl w:val="0"/>
              </w:rPr>
              <w:t xml:space="preserve">Private-runtime redistribution model</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59">
            <w:pPr>
              <w:rPr/>
            </w:pPr>
            <w:r w:rsidDel="00000000" w:rsidR="00000000" w:rsidRPr="00000000">
              <w:rPr>
                <w:rFonts w:ascii="Aptos" w:cs="Aptos" w:eastAsia="Aptos" w:hAnsi="Aptos"/>
                <w:b w:val="1"/>
                <w:bCs w:val="1"/>
                <w:i w:val="0"/>
                <w:iCs w:val="0"/>
                <w:color w:val="7a1f3d"/>
                <w:sz w:val="14"/>
                <w:szCs w:val="14"/>
                <w:rtl w:val="0"/>
              </w:rPr>
              <w:t xml:space="preserve">ADR-CONT-010</w:t>
            </w:r>
            <w:r w:rsidDel="00000000" w:rsidR="00000000" w:rsidRPr="00000000">
              <w:rPr>
                <w:rtl w:val="0"/>
              </w:rPr>
            </w:r>
          </w:p>
        </w:tc>
        <w:tc>
          <w:tcPr>
            <w:tcMar>
              <w:top w:w="42.0" w:type="dxa"/>
              <w:bottom w:w="42.0" w:type="dxa"/>
            </w:tcMar>
          </w:tcPr>
          <w:p w:rsidR="00000000" w:rsidDel="00000000" w:rsidP="00000000" w:rsidRDefault="00000000" w:rsidRPr="00000000" w14:paraId="0000045A">
            <w:pPr>
              <w:rPr/>
            </w:pPr>
            <w:r w:rsidDel="00000000" w:rsidR="00000000" w:rsidRPr="00000000">
              <w:rPr>
                <w:rFonts w:ascii="Aptos" w:cs="Aptos" w:eastAsia="Aptos" w:hAnsi="Aptos"/>
                <w:b w:val="0"/>
                <w:bCs w:val="0"/>
                <w:i w:val="0"/>
                <w:iCs w:val="0"/>
                <w:color w:val="20242b"/>
                <w:sz w:val="14"/>
                <w:szCs w:val="14"/>
                <w:rtl w:val="0"/>
              </w:rPr>
              <w:t xml:space="preserve">Localization/translation review model</w:t>
            </w:r>
            <w:r w:rsidDel="00000000" w:rsidR="00000000" w:rsidRPr="00000000">
              <w:rPr>
                <w:rtl w:val="0"/>
              </w:rPr>
            </w:r>
          </w:p>
        </w:tc>
      </w:tr>
    </w:tbl>
    <w:p w:rsidR="00000000" w:rsidDel="00000000" w:rsidP="00000000" w:rsidRDefault="00000000" w:rsidRPr="00000000" w14:paraId="0000045B">
      <w:pPr>
        <w:pStyle w:val="Heading1"/>
        <w:keepNext w:val="0"/>
        <w:spacing w:after="60" w:before="0" w:line="250" w:lineRule="auto"/>
        <w:rPr/>
      </w:pPr>
      <w:r w:rsidDel="00000000" w:rsidR="00000000" w:rsidRPr="00000000">
        <w:rPr>
          <w:rtl w:val="0"/>
        </w:rPr>
        <w:t xml:space="preserve">Appendix C — Engineering Handoff</w:t>
      </w:r>
    </w:p>
    <w:p w:rsidR="00000000" w:rsidDel="00000000" w:rsidP="00000000" w:rsidRDefault="00000000" w:rsidRPr="00000000" w14:paraId="0000045C">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ZTAX-DET-001 consumes RuleDefinition, RateTable, pack precedence and signed-bundle semantics.</w:t>
      </w:r>
      <w:r w:rsidDel="00000000" w:rsidR="00000000" w:rsidRPr="00000000">
        <w:rPr>
          <w:rtl w:val="0"/>
        </w:rPr>
      </w:r>
    </w:p>
    <w:p w:rsidR="00000000" w:rsidDel="00000000" w:rsidP="00000000" w:rsidRDefault="00000000" w:rsidRPr="00000000" w14:paraId="0000045D">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ZTAX-JUR-001 consumes jurisdiction datasets, sourcing rules and evidence-class references.</w:t>
      </w:r>
      <w:r w:rsidDel="00000000" w:rsidR="00000000" w:rsidRPr="00000000">
        <w:rPr>
          <w:rtl w:val="0"/>
        </w:rPr>
      </w:r>
    </w:p>
    <w:p w:rsidR="00000000" w:rsidDel="00000000" w:rsidP="00000000" w:rsidRDefault="00000000" w:rsidRPr="00000000" w14:paraId="0000045E">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ZTAX-CLS-001 owns detailed telecom ontology/classification execution while CONT governs provenance/promotion.</w:t>
      </w:r>
      <w:r w:rsidDel="00000000" w:rsidR="00000000" w:rsidRPr="00000000">
        <w:rPr>
          <w:rtl w:val="0"/>
        </w:rPr>
      </w:r>
    </w:p>
    <w:p w:rsidR="00000000" w:rsidDel="00000000" w:rsidP="00000000" w:rsidRDefault="00000000" w:rsidRPr="00000000" w14:paraId="0000045F">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ZTAX-OBL-001 consumes ResponsibilityRule and ObligationTemplate content.</w:t>
      </w:r>
      <w:r w:rsidDel="00000000" w:rsidR="00000000" w:rsidRPr="00000000">
        <w:rPr>
          <w:rtl w:val="0"/>
        </w:rPr>
      </w:r>
    </w:p>
    <w:p w:rsidR="00000000" w:rsidDel="00000000" w:rsidP="00000000" w:rsidRDefault="00000000" w:rsidRPr="00000000" w14:paraId="00000460">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ZTAX-COMP-001 consumes registrations/calendars/filing specs/authority adapters.</w:t>
      </w:r>
      <w:r w:rsidDel="00000000" w:rsidR="00000000" w:rsidRPr="00000000">
        <w:rPr>
          <w:rtl w:val="0"/>
        </w:rPr>
      </w:r>
    </w:p>
    <w:p w:rsidR="00000000" w:rsidDel="00000000" w:rsidP="00000000" w:rsidRDefault="00000000" w:rsidRPr="00000000" w14:paraId="00000461">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ZTAX-CTC-001 consumes CTCProfile content.</w:t>
      </w:r>
      <w:r w:rsidDel="00000000" w:rsidR="00000000" w:rsidRPr="00000000">
        <w:rPr>
          <w:rtl w:val="0"/>
        </w:rPr>
      </w:r>
    </w:p>
    <w:p w:rsidR="00000000" w:rsidDel="00000000" w:rsidP="00000000" w:rsidRDefault="00000000" w:rsidRPr="00000000" w14:paraId="00000462">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ZTAX-QA-001 owns verification mechanics and pack certification execution.</w:t>
      </w:r>
      <w:r w:rsidDel="00000000" w:rsidR="00000000" w:rsidRPr="00000000">
        <w:rPr>
          <w:rtl w:val="0"/>
        </w:rPr>
      </w:r>
    </w:p>
    <w:p w:rsidR="00000000" w:rsidDel="00000000" w:rsidP="00000000" w:rsidRDefault="00000000" w:rsidRPr="00000000" w14:paraId="00000463">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ZTAX-SRC-001 owns licensing legal analysis; CONT enforces its resulting permissions.</w:t>
      </w:r>
      <w:r w:rsidDel="00000000" w:rsidR="00000000" w:rsidRPr="00000000">
        <w:rPr>
          <w:rtl w:val="0"/>
        </w:rPr>
      </w:r>
    </w:p>
    <w:p w:rsidR="00000000" w:rsidDel="00000000" w:rsidP="00000000" w:rsidRDefault="00000000" w:rsidRPr="00000000" w14:paraId="00000464">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ZTAX-AIGOV-001 owns AI authority/model-risk controls; CONT owns human legal approval flow.</w:t>
      </w:r>
      <w:r w:rsidDel="00000000" w:rsidR="00000000" w:rsidRPr="00000000">
        <w:rPr>
          <w:rtl w:val="0"/>
        </w:rPr>
      </w:r>
    </w:p>
    <w:p w:rsidR="00000000" w:rsidDel="00000000" w:rsidP="00000000" w:rsidRDefault="00000000" w:rsidRPr="00000000" w14:paraId="00000465">
      <w:pPr>
        <w:spacing w:after="34" w:line="245" w:lineRule="auto"/>
        <w:ind w:left="288" w:hanging="173"/>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ZTAX-EVID-001 owns immutable release/source/decision evidence and historical replay.</w:t>
      </w:r>
      <w:r w:rsidDel="00000000" w:rsidR="00000000" w:rsidRPr="00000000">
        <w:rPr>
          <w:rtl w:val="0"/>
        </w:rPr>
      </w:r>
    </w:p>
    <w:p w:rsidR="00000000" w:rsidDel="00000000" w:rsidP="00000000" w:rsidRDefault="00000000" w:rsidRPr="00000000" w14:paraId="00000466">
      <w:pPr>
        <w:pStyle w:val="Heading1"/>
        <w:keepNext w:val="0"/>
        <w:spacing w:after="60" w:before="0" w:line="250" w:lineRule="auto"/>
        <w:rPr/>
      </w:pPr>
      <w:r w:rsidDel="00000000" w:rsidR="00000000" w:rsidRPr="00000000">
        <w:rPr>
          <w:rtl w:val="0"/>
        </w:rPr>
        <w:t xml:space="preserve">Production Gate</w:t>
      </w:r>
    </w:p>
    <w:tbl>
      <w:tblPr>
        <w:tblStyle w:val="Table26"/>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70"/>
        <w:tblGridChange w:id="0">
          <w:tblGrid>
            <w:gridCol w:w="10570"/>
          </w:tblGrid>
        </w:tblGridChange>
      </w:tblGrid>
      <w:tr>
        <w:trPr>
          <w:cantSplit w:val="0"/>
          <w:tblHeader w:val="0"/>
        </w:trPr>
        <w:tc>
          <w:tcPr>
            <w:shd w:fill="f4e9ed" w:val="clear"/>
            <w:tcMar>
              <w:top w:w="75.0" w:type="dxa"/>
              <w:bottom w:w="75.0" w:type="dxa"/>
            </w:tcMar>
          </w:tcPr>
          <w:p w:rsidR="00000000" w:rsidDel="00000000" w:rsidP="00000000" w:rsidRDefault="00000000" w:rsidRPr="00000000" w14:paraId="00000467">
            <w:pPr>
              <w:spacing w:after="20" w:lineRule="auto"/>
              <w:rPr/>
            </w:pPr>
            <w:r w:rsidDel="00000000" w:rsidR="00000000" w:rsidRPr="00000000">
              <w:rPr>
                <w:rFonts w:ascii="Aptos" w:cs="Aptos" w:eastAsia="Aptos" w:hAnsi="Aptos"/>
                <w:b w:val="1"/>
                <w:bCs w:val="1"/>
                <w:i w:val="0"/>
                <w:iCs w:val="0"/>
                <w:color w:val="7a1f3d"/>
                <w:sz w:val="18"/>
                <w:szCs w:val="18"/>
                <w:rtl w:val="0"/>
              </w:rPr>
              <w:t xml:space="preserve">NO PACK = NO AUTHORITATIVE CLAIM</w:t>
            </w:r>
            <w:r w:rsidDel="00000000" w:rsidR="00000000" w:rsidRPr="00000000">
              <w:rPr>
                <w:rtl w:val="0"/>
              </w:rPr>
            </w:r>
          </w:p>
          <w:p w:rsidR="00000000" w:rsidDel="00000000" w:rsidP="00000000" w:rsidRDefault="00000000" w:rsidRPr="00000000" w14:paraId="00000468">
            <w:pPr>
              <w:spacing w:after="0" w:lineRule="auto"/>
              <w:rPr/>
            </w:pPr>
            <w:r w:rsidDel="00000000" w:rsidR="00000000" w:rsidRPr="00000000">
              <w:rPr>
                <w:rFonts w:ascii="Aptos" w:cs="Aptos" w:eastAsia="Aptos" w:hAnsi="Aptos"/>
                <w:b w:val="1"/>
                <w:bCs w:val="1"/>
                <w:i w:val="0"/>
                <w:iCs w:val="0"/>
                <w:color w:val="20242b"/>
                <w:sz w:val="17"/>
                <w:szCs w:val="17"/>
                <w:rtl w:val="0"/>
              </w:rPr>
              <w:t xml:space="preserve">A jurisdiction, tax, levy, obligation, filing or e-invoicing capability is not production-supported until the required package is PRODUCTION (or MANAGED where managed service is claimed), its governing sources and licensing are complete, required tests are green, the signed bundle is registered, and runtime activation has succeeded. Unknown or unsupported content fails explicitly; ZoikoTax never manufactures legal coverage.</w:t>
            </w:r>
            <w:r w:rsidDel="00000000" w:rsidR="00000000" w:rsidRPr="00000000">
              <w:rPr>
                <w:rtl w:val="0"/>
              </w:rPr>
            </w:r>
          </w:p>
        </w:tc>
      </w:tr>
    </w:tbl>
    <w:p w:rsidR="00000000" w:rsidDel="00000000" w:rsidP="00000000" w:rsidRDefault="00000000" w:rsidRPr="00000000" w14:paraId="00000469">
      <w:pPr>
        <w:rPr/>
      </w:pPr>
      <w:r w:rsidDel="00000000" w:rsidR="00000000" w:rsidRPr="00000000">
        <w:br w:type="page"/>
      </w:r>
      <w:r w:rsidDel="00000000" w:rsidR="00000000" w:rsidRPr="00000000">
        <w:rPr>
          <w:rtl w:val="0"/>
        </w:rPr>
      </w:r>
    </w:p>
    <w:p w:rsidR="00000000" w:rsidDel="00000000" w:rsidP="00000000" w:rsidRDefault="00000000" w:rsidRPr="00000000" w14:paraId="0000046A">
      <w:pPr>
        <w:pStyle w:val="Heading1"/>
        <w:keepNext w:val="0"/>
        <w:spacing w:after="60" w:before="0" w:line="250" w:lineRule="auto"/>
        <w:rPr/>
      </w:pPr>
      <w:r w:rsidDel="00000000" w:rsidR="00000000" w:rsidRPr="00000000">
        <w:rPr>
          <w:rtl w:val="0"/>
        </w:rPr>
        <w:t xml:space="preserve">Approval</w:t>
      </w:r>
    </w:p>
    <w:tbl>
      <w:tblPr>
        <w:tblStyle w:val="Table27"/>
        <w:tblW w:w="1008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56"/>
        <w:gridCol w:w="2592"/>
        <w:gridCol w:w="1800"/>
        <w:gridCol w:w="2232"/>
        <w:tblGridChange w:id="0">
          <w:tblGrid>
            <w:gridCol w:w="3456"/>
            <w:gridCol w:w="2592"/>
            <w:gridCol w:w="1800"/>
            <w:gridCol w:w="2232"/>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6B">
            <w:pPr>
              <w:rPr/>
            </w:pPr>
            <w:r w:rsidDel="00000000" w:rsidR="00000000" w:rsidRPr="00000000">
              <w:rPr>
                <w:rFonts w:ascii="Aptos" w:cs="Aptos" w:eastAsia="Aptos" w:hAnsi="Aptos"/>
                <w:b w:val="1"/>
                <w:bCs w:val="1"/>
                <w:i w:val="0"/>
                <w:iCs w:val="0"/>
                <w:color w:val="ffffff"/>
                <w:sz w:val="15"/>
                <w:szCs w:val="15"/>
                <w:rtl w:val="0"/>
              </w:rPr>
              <w:t xml:space="preserve">Role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6C">
            <w:pPr>
              <w:rPr/>
            </w:pPr>
            <w:r w:rsidDel="00000000" w:rsidR="00000000" w:rsidRPr="00000000">
              <w:rPr>
                <w:rFonts w:ascii="Aptos" w:cs="Aptos" w:eastAsia="Aptos" w:hAnsi="Aptos"/>
                <w:b w:val="1"/>
                <w:bCs w:val="1"/>
                <w:i w:val="0"/>
                <w:iCs w:val="0"/>
                <w:color w:val="ffffff"/>
                <w:sz w:val="15"/>
                <w:szCs w:val="15"/>
                <w:rtl w:val="0"/>
              </w:rPr>
              <w:t xml:space="preserve">Name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6D">
            <w:pPr>
              <w:rPr/>
            </w:pPr>
            <w:r w:rsidDel="00000000" w:rsidR="00000000" w:rsidRPr="00000000">
              <w:rPr>
                <w:rFonts w:ascii="Aptos" w:cs="Aptos" w:eastAsia="Aptos" w:hAnsi="Aptos"/>
                <w:b w:val="1"/>
                <w:bCs w:val="1"/>
                <w:i w:val="0"/>
                <w:iCs w:val="0"/>
                <w:color w:val="ffffff"/>
                <w:sz w:val="15"/>
                <w:szCs w:val="15"/>
                <w:rtl w:val="0"/>
              </w:rPr>
              <w:t xml:space="preserve">Date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6E">
            <w:pPr>
              <w:rPr/>
            </w:pPr>
            <w:r w:rsidDel="00000000" w:rsidR="00000000" w:rsidRPr="00000000">
              <w:rPr>
                <w:rFonts w:ascii="Aptos" w:cs="Aptos" w:eastAsia="Aptos" w:hAnsi="Aptos"/>
                <w:b w:val="1"/>
                <w:bCs w:val="1"/>
                <w:i w:val="0"/>
                <w:iCs w:val="0"/>
                <w:color w:val="ffffff"/>
                <w:sz w:val="15"/>
                <w:szCs w:val="15"/>
                <w:rtl w:val="0"/>
              </w:rPr>
              <w:t xml:space="preserve">Signature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6F">
            <w:pPr>
              <w:rPr/>
            </w:pPr>
            <w:r w:rsidDel="00000000" w:rsidR="00000000" w:rsidRPr="00000000">
              <w:rPr>
                <w:rFonts w:ascii="Aptos" w:cs="Aptos" w:eastAsia="Aptos" w:hAnsi="Aptos"/>
                <w:b w:val="1"/>
                <w:bCs w:val="1"/>
                <w:i w:val="0"/>
                <w:iCs w:val="0"/>
                <w:color w:val="7a1f3d"/>
                <w:sz w:val="15"/>
                <w:szCs w:val="15"/>
                <w:rtl w:val="0"/>
              </w:rPr>
              <w:t xml:space="preserve">Chief Technology Officer</w:t>
            </w:r>
            <w:r w:rsidDel="00000000" w:rsidR="00000000" w:rsidRPr="00000000">
              <w:rPr>
                <w:rtl w:val="0"/>
              </w:rPr>
            </w:r>
          </w:p>
        </w:tc>
        <w:tc>
          <w:tcPr>
            <w:tcMar>
              <w:top w:w="42.0" w:type="dxa"/>
              <w:bottom w:w="42.0" w:type="dxa"/>
            </w:tcMar>
          </w:tcPr>
          <w:p w:rsidR="00000000" w:rsidDel="00000000" w:rsidP="00000000" w:rsidRDefault="00000000" w:rsidRPr="00000000" w14:paraId="00000470">
            <w:pPr>
              <w:rPr/>
            </w:pPr>
            <w:r w:rsidDel="00000000" w:rsidR="00000000" w:rsidRPr="00000000">
              <w:rPr>
                <w:rtl w:val="0"/>
              </w:rPr>
            </w:r>
          </w:p>
        </w:tc>
        <w:tc>
          <w:tcPr>
            <w:tcMar>
              <w:top w:w="42.0" w:type="dxa"/>
              <w:bottom w:w="42.0" w:type="dxa"/>
            </w:tcMar>
          </w:tcPr>
          <w:p w:rsidR="00000000" w:rsidDel="00000000" w:rsidP="00000000" w:rsidRDefault="00000000" w:rsidRPr="00000000" w14:paraId="00000471">
            <w:pPr>
              <w:rPr/>
            </w:pPr>
            <w:r w:rsidDel="00000000" w:rsidR="00000000" w:rsidRPr="00000000">
              <w:rPr>
                <w:rtl w:val="0"/>
              </w:rPr>
            </w:r>
          </w:p>
        </w:tc>
        <w:tc>
          <w:tcPr>
            <w:tcMar>
              <w:top w:w="42.0" w:type="dxa"/>
              <w:bottom w:w="42.0" w:type="dxa"/>
            </w:tcMar>
          </w:tcPr>
          <w:p w:rsidR="00000000" w:rsidDel="00000000" w:rsidP="00000000" w:rsidRDefault="00000000" w:rsidRPr="00000000" w14:paraId="00000472">
            <w:pPr>
              <w:rPr/>
            </w:pP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73">
            <w:pPr>
              <w:rPr/>
            </w:pPr>
            <w:r w:rsidDel="00000000" w:rsidR="00000000" w:rsidRPr="00000000">
              <w:rPr>
                <w:rFonts w:ascii="Aptos" w:cs="Aptos" w:eastAsia="Aptos" w:hAnsi="Aptos"/>
                <w:b w:val="1"/>
                <w:bCs w:val="1"/>
                <w:i w:val="0"/>
                <w:iCs w:val="0"/>
                <w:color w:val="7a1f3d"/>
                <w:sz w:val="15"/>
                <w:szCs w:val="15"/>
                <w:rtl w:val="0"/>
              </w:rPr>
              <w:t xml:space="preserve">Chief Product Officer</w:t>
            </w:r>
            <w:r w:rsidDel="00000000" w:rsidR="00000000" w:rsidRPr="00000000">
              <w:rPr>
                <w:rtl w:val="0"/>
              </w:rPr>
            </w:r>
          </w:p>
        </w:tc>
        <w:tc>
          <w:tcPr>
            <w:tcMar>
              <w:top w:w="42.0" w:type="dxa"/>
              <w:bottom w:w="42.0" w:type="dxa"/>
            </w:tcMar>
          </w:tcPr>
          <w:p w:rsidR="00000000" w:rsidDel="00000000" w:rsidP="00000000" w:rsidRDefault="00000000" w:rsidRPr="00000000" w14:paraId="00000474">
            <w:pPr>
              <w:rPr/>
            </w:pPr>
            <w:r w:rsidDel="00000000" w:rsidR="00000000" w:rsidRPr="00000000">
              <w:rPr>
                <w:rtl w:val="0"/>
              </w:rPr>
            </w:r>
          </w:p>
        </w:tc>
        <w:tc>
          <w:tcPr>
            <w:tcMar>
              <w:top w:w="42.0" w:type="dxa"/>
              <w:bottom w:w="42.0" w:type="dxa"/>
            </w:tcMar>
          </w:tcPr>
          <w:p w:rsidR="00000000" w:rsidDel="00000000" w:rsidP="00000000" w:rsidRDefault="00000000" w:rsidRPr="00000000" w14:paraId="00000475">
            <w:pPr>
              <w:rPr/>
            </w:pPr>
            <w:r w:rsidDel="00000000" w:rsidR="00000000" w:rsidRPr="00000000">
              <w:rPr>
                <w:rtl w:val="0"/>
              </w:rPr>
            </w:r>
          </w:p>
        </w:tc>
        <w:tc>
          <w:tcPr>
            <w:tcMar>
              <w:top w:w="42.0" w:type="dxa"/>
              <w:bottom w:w="42.0" w:type="dxa"/>
            </w:tcMar>
          </w:tcPr>
          <w:p w:rsidR="00000000" w:rsidDel="00000000" w:rsidP="00000000" w:rsidRDefault="00000000" w:rsidRPr="00000000" w14:paraId="00000476">
            <w:pPr>
              <w:rPr/>
            </w:pP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77">
            <w:pPr>
              <w:rPr/>
            </w:pPr>
            <w:r w:rsidDel="00000000" w:rsidR="00000000" w:rsidRPr="00000000">
              <w:rPr>
                <w:rFonts w:ascii="Aptos" w:cs="Aptos" w:eastAsia="Aptos" w:hAnsi="Aptos"/>
                <w:b w:val="1"/>
                <w:bCs w:val="1"/>
                <w:i w:val="0"/>
                <w:iCs w:val="0"/>
                <w:color w:val="7a1f3d"/>
                <w:sz w:val="15"/>
                <w:szCs w:val="15"/>
                <w:rtl w:val="0"/>
              </w:rPr>
              <w:t xml:space="preserve">Chief Content &amp; Regulatory Officer</w:t>
            </w:r>
            <w:r w:rsidDel="00000000" w:rsidR="00000000" w:rsidRPr="00000000">
              <w:rPr>
                <w:rtl w:val="0"/>
              </w:rPr>
            </w:r>
          </w:p>
        </w:tc>
        <w:tc>
          <w:tcPr>
            <w:tcMar>
              <w:top w:w="42.0" w:type="dxa"/>
              <w:bottom w:w="42.0" w:type="dxa"/>
            </w:tcMar>
          </w:tcPr>
          <w:p w:rsidR="00000000" w:rsidDel="00000000" w:rsidP="00000000" w:rsidRDefault="00000000" w:rsidRPr="00000000" w14:paraId="00000478">
            <w:pPr>
              <w:rPr/>
            </w:pPr>
            <w:r w:rsidDel="00000000" w:rsidR="00000000" w:rsidRPr="00000000">
              <w:rPr>
                <w:rtl w:val="0"/>
              </w:rPr>
            </w:r>
          </w:p>
        </w:tc>
        <w:tc>
          <w:tcPr>
            <w:tcMar>
              <w:top w:w="42.0" w:type="dxa"/>
              <w:bottom w:w="42.0" w:type="dxa"/>
            </w:tcMar>
          </w:tcPr>
          <w:p w:rsidR="00000000" w:rsidDel="00000000" w:rsidP="00000000" w:rsidRDefault="00000000" w:rsidRPr="00000000" w14:paraId="00000479">
            <w:pPr>
              <w:rPr/>
            </w:pPr>
            <w:r w:rsidDel="00000000" w:rsidR="00000000" w:rsidRPr="00000000">
              <w:rPr>
                <w:rtl w:val="0"/>
              </w:rPr>
            </w:r>
          </w:p>
        </w:tc>
        <w:tc>
          <w:tcPr>
            <w:tcMar>
              <w:top w:w="42.0" w:type="dxa"/>
              <w:bottom w:w="42.0" w:type="dxa"/>
            </w:tcMar>
          </w:tcPr>
          <w:p w:rsidR="00000000" w:rsidDel="00000000" w:rsidP="00000000" w:rsidRDefault="00000000" w:rsidRPr="00000000" w14:paraId="0000047A">
            <w:pPr>
              <w:rPr/>
            </w:pP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47B">
            <w:pPr>
              <w:rPr/>
            </w:pPr>
            <w:r w:rsidDel="00000000" w:rsidR="00000000" w:rsidRPr="00000000">
              <w:rPr>
                <w:rFonts w:ascii="Aptos" w:cs="Aptos" w:eastAsia="Aptos" w:hAnsi="Aptos"/>
                <w:b w:val="1"/>
                <w:bCs w:val="1"/>
                <w:i w:val="0"/>
                <w:iCs w:val="0"/>
                <w:color w:val="7a1f3d"/>
                <w:sz w:val="15"/>
                <w:szCs w:val="15"/>
                <w:rtl w:val="0"/>
              </w:rPr>
              <w:t xml:space="preserve">General Counsel</w:t>
            </w:r>
            <w:r w:rsidDel="00000000" w:rsidR="00000000" w:rsidRPr="00000000">
              <w:rPr>
                <w:rtl w:val="0"/>
              </w:rPr>
            </w:r>
          </w:p>
        </w:tc>
        <w:tc>
          <w:tcPr>
            <w:tcMar>
              <w:top w:w="42.0" w:type="dxa"/>
              <w:bottom w:w="42.0" w:type="dxa"/>
            </w:tcMar>
          </w:tcPr>
          <w:p w:rsidR="00000000" w:rsidDel="00000000" w:rsidP="00000000" w:rsidRDefault="00000000" w:rsidRPr="00000000" w14:paraId="0000047C">
            <w:pPr>
              <w:rPr/>
            </w:pPr>
            <w:r w:rsidDel="00000000" w:rsidR="00000000" w:rsidRPr="00000000">
              <w:rPr>
                <w:rtl w:val="0"/>
              </w:rPr>
            </w:r>
          </w:p>
        </w:tc>
        <w:tc>
          <w:tcPr>
            <w:tcMar>
              <w:top w:w="42.0" w:type="dxa"/>
              <w:bottom w:w="42.0" w:type="dxa"/>
            </w:tcMar>
          </w:tcPr>
          <w:p w:rsidR="00000000" w:rsidDel="00000000" w:rsidP="00000000" w:rsidRDefault="00000000" w:rsidRPr="00000000" w14:paraId="0000047D">
            <w:pPr>
              <w:rPr/>
            </w:pPr>
            <w:r w:rsidDel="00000000" w:rsidR="00000000" w:rsidRPr="00000000">
              <w:rPr>
                <w:rtl w:val="0"/>
              </w:rPr>
            </w:r>
          </w:p>
        </w:tc>
        <w:tc>
          <w:tcPr>
            <w:tcMar>
              <w:top w:w="42.0" w:type="dxa"/>
              <w:bottom w:w="42.0" w:type="dxa"/>
            </w:tcMar>
          </w:tcPr>
          <w:p w:rsidR="00000000" w:rsidDel="00000000" w:rsidP="00000000" w:rsidRDefault="00000000" w:rsidRPr="00000000" w14:paraId="0000047E">
            <w:pPr>
              <w:rPr/>
            </w:pPr>
            <w:r w:rsidDel="00000000" w:rsidR="00000000" w:rsidRPr="00000000">
              <w:rPr>
                <w:rtl w:val="0"/>
              </w:rPr>
            </w:r>
          </w:p>
        </w:tc>
      </w:tr>
    </w:tbl>
    <w:p w:rsidR="00000000" w:rsidDel="00000000" w:rsidP="00000000" w:rsidRDefault="00000000" w:rsidRPr="00000000" w14:paraId="0000047F">
      <w:pPr>
        <w:keepNext w:val="0"/>
        <w:spacing w:after="0" w:before="160" w:line="250" w:lineRule="auto"/>
        <w:rPr/>
      </w:pPr>
      <w:r w:rsidDel="00000000" w:rsidR="00000000" w:rsidRPr="00000000">
        <w:rPr>
          <w:rFonts w:ascii="Aptos" w:cs="Aptos" w:eastAsia="Aptos" w:hAnsi="Aptos"/>
          <w:b w:val="1"/>
          <w:bCs w:val="1"/>
          <w:i w:val="0"/>
          <w:iCs w:val="0"/>
          <w:color w:val="646a73"/>
          <w:sz w:val="14"/>
          <w:szCs w:val="14"/>
          <w:rtl w:val="0"/>
        </w:rPr>
        <w:t xml:space="preserve">End of ZTAX-CONT-001 v1.0</w:t>
      </w:r>
      <w:r w:rsidDel="00000000" w:rsidR="00000000" w:rsidRPr="00000000">
        <w:rPr>
          <w:rtl w:val="0"/>
        </w:rPr>
      </w:r>
    </w:p>
    <w:sectPr>
      <w:headerReference r:id="rId11" w:type="default"/>
      <w:footerReference r:id="rId12" w:type="default"/>
      <w:pgSz w:h="15840" w:w="12240" w:orient="portrait"/>
      <w:pgMar w:bottom="691" w:top="749" w:left="835" w:right="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7"/>
        <w:szCs w:val="17"/>
        <w:u w:val="none"/>
        <w:shd w:fill="auto" w:val="clear"/>
        <w:vertAlign w:val="baseline"/>
      </w:rPr>
    </w:pPr>
    <w:r w:rsidDel="00000000" w:rsidR="00000000" w:rsidRPr="00000000">
      <w:rPr>
        <w:rtl w:val="0"/>
      </w:rPr>
    </w:r>
  </w:p>
  <w:tbl>
    <w:tblPr>
      <w:tblStyle w:val="Table29"/>
      <w:tblW w:w="10368.000000000002"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p w:rsidR="00000000" w:rsidDel="00000000" w:rsidP="00000000" w:rsidRDefault="00000000" w:rsidRPr="00000000" w14:paraId="00000485">
          <w:pPr>
            <w:rPr/>
          </w:pPr>
          <w:r w:rsidDel="00000000" w:rsidR="00000000" w:rsidRPr="00000000">
            <w:rPr>
              <w:rFonts w:ascii="Aptos" w:cs="Aptos" w:eastAsia="Aptos" w:hAnsi="Aptos"/>
              <w:b w:val="1"/>
              <w:bCs w:val="1"/>
              <w:i w:val="0"/>
              <w:iCs w:val="0"/>
              <w:color w:val="646a73"/>
              <w:sz w:val="12"/>
              <w:szCs w:val="12"/>
              <w:rtl w:val="0"/>
            </w:rPr>
            <w:t xml:space="preserve">CONFIDENTIAL · CONSTITUTIONAL</w:t>
          </w:r>
          <w:r w:rsidDel="00000000" w:rsidR="00000000" w:rsidRPr="00000000">
            <w:rPr>
              <w:rtl w:val="0"/>
            </w:rPr>
          </w:r>
        </w:p>
      </w:tc>
      <w:tc>
        <w:tcPr/>
        <w:p w:rsidR="00000000" w:rsidDel="00000000" w:rsidP="00000000" w:rsidRDefault="00000000" w:rsidRPr="00000000" w14:paraId="00000486">
          <w:pPr>
            <w:jc w:val="center"/>
            <w:rPr/>
          </w:pPr>
          <w:r w:rsidDel="00000000" w:rsidR="00000000" w:rsidRPr="00000000">
            <w:rPr>
              <w:rFonts w:ascii="Aptos" w:cs="Aptos" w:eastAsia="Aptos" w:hAnsi="Aptos"/>
              <w:b w:val="1"/>
              <w:bCs w:val="1"/>
              <w:i w:val="0"/>
              <w:iCs w:val="0"/>
              <w:color w:val="646a73"/>
              <w:sz w:val="12"/>
              <w:szCs w:val="12"/>
              <w:rtl w:val="0"/>
            </w:rPr>
            <w:t xml:space="preserve">ZoikoTax™</w:t>
          </w:r>
          <w:r w:rsidDel="00000000" w:rsidR="00000000" w:rsidRPr="00000000">
            <w:rPr>
              <w:rtl w:val="0"/>
            </w:rPr>
          </w:r>
        </w:p>
      </w:tc>
      <w:tc>
        <w:tcPr/>
        <w:p w:rsidR="00000000" w:rsidDel="00000000" w:rsidP="00000000" w:rsidRDefault="00000000" w:rsidRPr="00000000" w14:paraId="00000487">
          <w:pPr>
            <w:jc w:val="right"/>
            <w:rPr/>
          </w:pPr>
          <w:r w:rsidDel="00000000" w:rsidR="00000000" w:rsidRPr="00000000">
            <w:rPr>
              <w:rFonts w:ascii="Aptos" w:cs="Aptos" w:eastAsia="Aptos" w:hAnsi="Aptos"/>
              <w:b w:val="0"/>
              <w:bCs w:val="0"/>
              <w:i w:val="0"/>
              <w:iCs w:val="0"/>
              <w:color w:val="646a73"/>
              <w:sz w:val="12"/>
              <w:szCs w:val="12"/>
              <w:rtl w:val="0"/>
            </w:rPr>
            <w:t xml:space="preserve">29 August 2026</w:t>
          </w:r>
          <w:r w:rsidDel="00000000" w:rsidR="00000000" w:rsidRPr="00000000">
            <w:rPr>
              <w:rtl w:val="0"/>
            </w:rPr>
          </w:r>
        </w:p>
      </w:tc>
    </w:tr>
  </w:tbl>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7"/>
        <w:szCs w:val="17"/>
        <w:u w:val="none"/>
        <w:shd w:fill="auto" w:val="clear"/>
        <w:vertAlign w:val="baseline"/>
      </w:rPr>
    </w:pPr>
    <w:r w:rsidDel="00000000" w:rsidR="00000000" w:rsidRPr="00000000">
      <w:rPr>
        <w:rtl w:val="0"/>
      </w:rPr>
    </w:r>
  </w:p>
  <w:tbl>
    <w:tblPr>
      <w:tblStyle w:val="Table28"/>
      <w:tblW w:w="103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488"/>
      <w:gridCol w:w="2880"/>
      <w:tblGridChange w:id="0">
        <w:tblGrid>
          <w:gridCol w:w="7488"/>
          <w:gridCol w:w="2880"/>
        </w:tblGrid>
      </w:tblGridChange>
    </w:tblGrid>
    <w:tr>
      <w:trPr>
        <w:cantSplit w:val="0"/>
        <w:tblHeader w:val="0"/>
      </w:trPr>
      <w:tc>
        <w:tcPr/>
        <w:p w:rsidR="00000000" w:rsidDel="00000000" w:rsidP="00000000" w:rsidRDefault="00000000" w:rsidRPr="00000000" w14:paraId="00000481">
          <w:pPr>
            <w:rPr/>
          </w:pPr>
          <w:r w:rsidDel="00000000" w:rsidR="00000000" w:rsidRPr="00000000">
            <w:rPr>
              <w:rFonts w:ascii="Aptos" w:cs="Aptos" w:eastAsia="Aptos" w:hAnsi="Aptos"/>
              <w:b w:val="1"/>
              <w:bCs w:val="1"/>
              <w:i w:val="0"/>
              <w:iCs w:val="0"/>
              <w:color w:val="646a73"/>
              <w:sz w:val="14"/>
              <w:szCs w:val="14"/>
              <w:rtl w:val="0"/>
            </w:rPr>
            <w:t xml:space="preserve">ZOIKOTAX™  |  GLOBAL CONTENT &amp; COUNTRY PACK STANDARD</w:t>
          </w:r>
          <w:r w:rsidDel="00000000" w:rsidR="00000000" w:rsidRPr="00000000">
            <w:rPr>
              <w:rtl w:val="0"/>
            </w:rPr>
          </w:r>
        </w:p>
      </w:tc>
      <w:tc>
        <w:tcPr/>
        <w:p w:rsidR="00000000" w:rsidDel="00000000" w:rsidP="00000000" w:rsidRDefault="00000000" w:rsidRPr="00000000" w14:paraId="00000482">
          <w:pPr>
            <w:jc w:val="right"/>
            <w:rPr/>
          </w:pPr>
          <w:r w:rsidDel="00000000" w:rsidR="00000000" w:rsidRPr="00000000">
            <w:rPr>
              <w:rFonts w:ascii="Aptos" w:cs="Aptos" w:eastAsia="Aptos" w:hAnsi="Aptos"/>
              <w:b w:val="1"/>
              <w:bCs w:val="1"/>
              <w:i w:val="0"/>
              <w:iCs w:val="0"/>
              <w:color w:val="646a73"/>
              <w:sz w:val="14"/>
              <w:szCs w:val="14"/>
              <w:rtl w:val="0"/>
            </w:rPr>
            <w:t xml:space="preserve">ZTAX-CONT-001  v1.0</w:t>
          </w:r>
          <w:r w:rsidDel="00000000" w:rsidR="00000000" w:rsidRPr="00000000">
            <w:rPr>
              <w:rtl w:val="0"/>
            </w:rPr>
          </w:r>
        </w:p>
      </w:tc>
    </w:tr>
  </w:tbl>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42b"/>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40" w:lineRule="auto"/>
    </w:pPr>
    <w:rPr>
      <w:rFonts w:ascii="Play" w:cs="Play" w:eastAsia="Play" w:hAnsi="Play"/>
      <w:b w:val="1"/>
      <w:bCs w:val="1"/>
      <w:color w:val="7a1f3d"/>
      <w:sz w:val="31"/>
      <w:szCs w:val="31"/>
    </w:rPr>
  </w:style>
  <w:style w:type="paragraph" w:styleId="Heading2">
    <w:name w:val="heading 2"/>
    <w:basedOn w:val="Normal"/>
    <w:next w:val="Normal"/>
    <w:pPr>
      <w:keepNext w:val="1"/>
      <w:keepLines w:val="1"/>
      <w:spacing w:after="60" w:before="140" w:lineRule="auto"/>
    </w:pPr>
    <w:rPr>
      <w:rFonts w:ascii="Aptos" w:cs="Aptos" w:eastAsia="Aptos" w:hAnsi="Aptos"/>
      <w:b w:val="1"/>
      <w:bCs w:val="1"/>
      <w:color w:val="20242b"/>
      <w:sz w:val="24"/>
      <w:szCs w:val="24"/>
    </w:rPr>
  </w:style>
  <w:style w:type="paragraph" w:styleId="Heading3">
    <w:name w:val="heading 3"/>
    <w:basedOn w:val="Normal"/>
    <w:next w:val="Normal"/>
    <w:pPr>
      <w:keepNext w:val="1"/>
      <w:keepLines w:val="1"/>
      <w:spacing w:after="60" w:before="140" w:lineRule="auto"/>
    </w:pPr>
    <w:rPr>
      <w:rFonts w:ascii="Aptos" w:cs="Aptos" w:eastAsia="Aptos" w:hAnsi="Aptos"/>
      <w:b w:val="1"/>
      <w:bCs w:val="1"/>
      <w:color w:val="126a6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60" w:before="0" w:line="240" w:lineRule="auto"/>
    </w:pPr>
    <w:rPr>
      <w:rFonts w:ascii="Play" w:cs="Play" w:eastAsia="Play" w:hAnsi="Play"/>
      <w:b w:val="1"/>
      <w:bCs w:val="1"/>
      <w:color w:val="20242b"/>
      <w:sz w:val="50"/>
      <w:szCs w:val="50"/>
    </w:rPr>
  </w:style>
  <w:style w:type="paragraph" w:styleId="Subtitle">
    <w:name w:val="Subtitle"/>
    <w:basedOn w:val="Normal"/>
    <w:next w:val="Normal"/>
    <w:pPr>
      <w:keepNext w:val="1"/>
      <w:spacing w:after="60" w:before="0" w:lineRule="auto"/>
    </w:pPr>
    <w:rPr>
      <w:rFonts w:ascii="Aptos" w:cs="Aptos" w:eastAsia="Aptos" w:hAnsi="Aptos"/>
      <w:b w:val="0"/>
      <w:bCs w:val="0"/>
      <w:i w:val="1"/>
      <w:iCs w:val="1"/>
      <w:color w:val="646a73"/>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