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b1220"/>
          <w:sz w:val="44"/>
          <w:szCs w:val="44"/>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d18a16"/>
          <w:sz w:val="34"/>
          <w:szCs w:val="34"/>
          <w:rtl w:val="0"/>
        </w:rPr>
        <w:t xml:space="preserve">Admin Governance Console &amp; Operations Wireframe Specification</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475569"/>
          <w:sz w:val="20"/>
          <w:szCs w:val="20"/>
          <w:rtl w:val="0"/>
        </w:rPr>
        <w:t xml:space="preserve">Detailed Wireframe | Global Governance UX | Source, Syllabus, Jurisdiction, Risk and Audit Operations</w:t>
      </w:r>
      <w:r w:rsidDel="00000000" w:rsidR="00000000" w:rsidRPr="00000000">
        <w:rPr>
          <w:rtl w:val="0"/>
        </w:rPr>
      </w:r>
    </w:p>
    <w:tbl>
      <w:tblPr>
        <w:tblStyle w:val="Table1"/>
        <w:tblW w:w="10512.0" w:type="dxa"/>
        <w:jc w:val="center"/>
        <w:tblBorders>
          <w:top w:color="d18a16" w:space="0" w:sz="10" w:val="single"/>
          <w:left w:color="d18a16" w:space="0" w:sz="10" w:val="single"/>
          <w:bottom w:color="d18a16" w:space="0" w:sz="10" w:val="single"/>
          <w:right w:color="d18a16" w:space="0" w:sz="10" w:val="single"/>
          <w:insideH w:color="d18a16" w:space="0" w:sz="10" w:val="single"/>
          <w:insideV w:color="d18a16" w:space="0" w:sz="10" w:val="single"/>
        </w:tblBorders>
        <w:tblLayout w:type="fixed"/>
        <w:tblLook w:val="0400"/>
      </w:tblPr>
      <w:tblGrid>
        <w:gridCol w:w="10512"/>
        <w:tblGridChange w:id="0">
          <w:tblGrid>
            <w:gridCol w:w="10512"/>
          </w:tblGrid>
        </w:tblGridChange>
      </w:tblGrid>
      <w:tr>
        <w:trPr>
          <w:cantSplit w:val="0"/>
          <w:tblHeader w:val="0"/>
        </w:trPr>
        <w:tc>
          <w:tcPr>
            <w:shd w:fill="fff7e8" w:val="clear"/>
            <w:tcMar>
              <w:top w:w="160.0" w:type="dxa"/>
              <w:bottom w:w="160.0" w:type="dxa"/>
            </w:tcMar>
          </w:tcPr>
          <w:p w:rsidR="00000000" w:rsidDel="00000000" w:rsidP="00000000" w:rsidRDefault="00000000" w:rsidRPr="00000000" w14:paraId="00000004">
            <w:pPr>
              <w:rPr/>
            </w:pPr>
            <w:r w:rsidDel="00000000" w:rsidR="00000000" w:rsidRPr="00000000">
              <w:rPr>
                <w:b w:val="1"/>
                <w:bCs w:val="1"/>
                <w:color w:val="0b1220"/>
                <w:sz w:val="20"/>
                <w:szCs w:val="20"/>
                <w:rtl w:val="0"/>
              </w:rPr>
              <w:t xml:space="preserve">Build Doctrine</w:t>
              <w:br w:type="textWrapping"/>
            </w:r>
            <w:r w:rsidDel="00000000" w:rsidR="00000000" w:rsidRPr="00000000">
              <w:rPr>
                <w:b w:val="0"/>
                <w:bCs w:val="0"/>
                <w:color w:val="1f2933"/>
                <w:sz w:val="18"/>
                <w:szCs w:val="18"/>
                <w:rtl w:val="0"/>
              </w:rPr>
              <w:t xml:space="preserve">The Admin Governance Console is the control surface for ZoikoLogia™. It must prevent unsafe publishing, unlicensed content use, weak source provenance, silent risk-policy edits, unsupported jurisdiction launches, and unaudited administrative changes. It is not a back-office convenience screen; it is the operational trust layer of the product.</w:t>
            </w:r>
            <w:r w:rsidDel="00000000" w:rsidR="00000000" w:rsidRPr="00000000">
              <w:rPr>
                <w:rtl w:val="0"/>
              </w:rPr>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06">
            <w:pPr>
              <w:jc w:val="left"/>
              <w:rPr/>
            </w:pPr>
            <w:r w:rsidDel="00000000" w:rsidR="00000000" w:rsidRPr="00000000">
              <w:rPr>
                <w:b w:val="1"/>
                <w:bCs w:val="1"/>
                <w:color w:val="ffffff"/>
                <w:sz w:val="18"/>
                <w:szCs w:val="18"/>
                <w:rtl w:val="0"/>
              </w:rPr>
              <w:t xml:space="preserve">Field</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07">
            <w:pPr>
              <w:jc w:val="left"/>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8">
            <w:pPr>
              <w:rPr/>
            </w:pPr>
            <w:r w:rsidDel="00000000" w:rsidR="00000000" w:rsidRPr="00000000">
              <w:rPr>
                <w:color w:val="111827"/>
                <w:sz w:val="18"/>
                <w:szCs w:val="18"/>
                <w:rtl w:val="0"/>
              </w:rPr>
              <w:t xml:space="preserve">Document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9">
            <w:pPr>
              <w:rPr/>
            </w:pPr>
            <w:r w:rsidDel="00000000" w:rsidR="00000000" w:rsidRPr="00000000">
              <w:rPr>
                <w:color w:val="111827"/>
                <w:sz w:val="18"/>
                <w:szCs w:val="18"/>
                <w:rtl w:val="0"/>
              </w:rPr>
              <w:t xml:space="preserve">ZL-T2-05 (provisional Tier 2 ID pending master register patch)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A">
            <w:pPr>
              <w:rPr/>
            </w:pPr>
            <w:r w:rsidDel="00000000" w:rsidR="00000000" w:rsidRPr="00000000">
              <w:rPr>
                <w:color w:val="111827"/>
                <w:sz w:val="18"/>
                <w:szCs w:val="18"/>
                <w:rtl w:val="0"/>
              </w:rPr>
              <w:t xml:space="preserve">Document Name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B">
            <w:pPr>
              <w:rPr/>
            </w:pPr>
            <w:r w:rsidDel="00000000" w:rsidR="00000000" w:rsidRPr="00000000">
              <w:rPr>
                <w:color w:val="111827"/>
                <w:sz w:val="18"/>
                <w:szCs w:val="18"/>
                <w:rtl w:val="0"/>
              </w:rPr>
              <w:t xml:space="preserve">Admin Governance Console &amp; Operations Wireframe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C">
            <w:pPr>
              <w:rPr/>
            </w:pPr>
            <w:r w:rsidDel="00000000" w:rsidR="00000000" w:rsidRPr="00000000">
              <w:rPr>
                <w:color w:val="111827"/>
                <w:sz w:val="18"/>
                <w:szCs w:val="18"/>
                <w:rtl w:val="0"/>
              </w:rPr>
              <w:t xml:space="preserve">Classification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D">
            <w:pPr>
              <w:rPr/>
            </w:pPr>
            <w:r w:rsidDel="00000000" w:rsidR="00000000" w:rsidRPr="00000000">
              <w:rPr>
                <w:color w:val="111827"/>
                <w:sz w:val="18"/>
                <w:szCs w:val="18"/>
                <w:rtl w:val="0"/>
              </w:rPr>
              <w:t xml:space="preserve">Confidential - Product, Engineering, Security, Risk, QA, Content Governance, Legal, Compliance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E">
            <w:pPr>
              <w:rPr/>
            </w:pPr>
            <w:r w:rsidDel="00000000" w:rsidR="00000000" w:rsidRPr="00000000">
              <w:rPr>
                <w:color w:val="111827"/>
                <w:sz w:val="18"/>
                <w:szCs w:val="18"/>
                <w:rtl w:val="0"/>
              </w:rPr>
              <w:t xml:space="preserve">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F">
            <w:pPr>
              <w:rPr/>
            </w:pPr>
            <w:r w:rsidDel="00000000" w:rsidR="00000000" w:rsidRPr="00000000">
              <w:rPr>
                <w:color w:val="111827"/>
                <w:sz w:val="18"/>
                <w:szCs w:val="18"/>
                <w:rtl w:val="0"/>
              </w:rPr>
              <w:t xml:space="preserve">Governance Operations Lead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0">
            <w:pPr>
              <w:rPr/>
            </w:pPr>
            <w:r w:rsidDel="00000000" w:rsidR="00000000" w:rsidRPr="00000000">
              <w:rPr>
                <w:color w:val="111827"/>
                <w:sz w:val="18"/>
                <w:szCs w:val="18"/>
                <w:rtl w:val="0"/>
              </w:rPr>
              <w:t xml:space="preserve">Approver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1">
            <w:pPr>
              <w:rPr/>
            </w:pPr>
            <w:r w:rsidDel="00000000" w:rsidR="00000000" w:rsidRPr="00000000">
              <w:rPr>
                <w:color w:val="111827"/>
                <w:sz w:val="18"/>
                <w:szCs w:val="18"/>
                <w:rtl w:val="0"/>
              </w:rPr>
              <w:t xml:space="preserve">Founder (Lennox) + Product Lead + Technical Lead + AI Risk Committee Chair + Legal/Compliance Lead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2">
            <w:pPr>
              <w:rPr/>
            </w:pPr>
            <w:r w:rsidDel="00000000" w:rsidR="00000000" w:rsidRPr="00000000">
              <w:rPr>
                <w:color w:val="111827"/>
                <w:sz w:val="18"/>
                <w:szCs w:val="18"/>
                <w:rtl w:val="0"/>
              </w:rPr>
              <w:t xml:space="preserve">Review Cycle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3">
            <w:pPr>
              <w:rPr/>
            </w:pPr>
            <w:r w:rsidDel="00000000" w:rsidR="00000000" w:rsidRPr="00000000">
              <w:rPr>
                <w:color w:val="111827"/>
                <w:sz w:val="18"/>
                <w:szCs w:val="18"/>
                <w:rtl w:val="0"/>
              </w:rPr>
              <w:t xml:space="preserve">On any change to source approval, syllabus permissions, jurisdiction launch process, risk policy, audit viewer behavior, or admin role permissions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4">
            <w:pPr>
              <w:rPr/>
            </w:pPr>
            <w:r w:rsidDel="00000000" w:rsidR="00000000" w:rsidRPr="00000000">
              <w:rPr>
                <w:color w:val="111827"/>
                <w:sz w:val="18"/>
                <w:szCs w:val="18"/>
                <w:rtl w:val="0"/>
              </w:rPr>
              <w:t xml:space="preserve">Prepared For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5">
            <w:pPr>
              <w:rPr/>
            </w:pPr>
            <w:r w:rsidDel="00000000" w:rsidR="00000000" w:rsidRPr="00000000">
              <w:rPr>
                <w:color w:val="111827"/>
                <w:sz w:val="18"/>
                <w:szCs w:val="18"/>
                <w:rtl w:val="0"/>
              </w:rPr>
              <w:t xml:space="preserve">Admin Engineering, Product Design, Content Operations, Risk, Security, QA, Legal, ZoikoSuite Integration Team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6">
            <w:pPr>
              <w:rPr/>
            </w:pPr>
            <w:r w:rsidDel="00000000" w:rsidR="00000000" w:rsidRPr="00000000">
              <w:rPr>
                <w:color w:val="111827"/>
                <w:sz w:val="18"/>
                <w:szCs w:val="18"/>
                <w:rtl w:val="0"/>
              </w:rPr>
              <w:t xml:space="preserve">Approved Names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7">
            <w:pPr>
              <w:rPr/>
            </w:pPr>
            <w:r w:rsidDel="00000000" w:rsidR="00000000" w:rsidRPr="00000000">
              <w:rPr>
                <w:color w:val="111827"/>
                <w:sz w:val="18"/>
                <w:szCs w:val="18"/>
                <w:rtl w:val="0"/>
              </w:rPr>
              <w:t xml:space="preserve">ZoikoLogia™ (platform), Kriton™ (AI advisor). No other naming variant in production use.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8">
            <w:pPr>
              <w:rPr/>
            </w:pPr>
            <w:r w:rsidDel="00000000" w:rsidR="00000000" w:rsidRPr="00000000">
              <w:rPr>
                <w:color w:val="111827"/>
                <w:sz w:val="18"/>
                <w:szCs w:val="18"/>
                <w:rtl w:val="0"/>
              </w:rPr>
              <w:t xml:space="preserve">Language Standard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9">
            <w:pPr>
              <w:rPr/>
            </w:pPr>
            <w:r w:rsidDel="00000000" w:rsidR="00000000" w:rsidRPr="00000000">
              <w:rPr>
                <w:color w:val="111827"/>
                <w:sz w:val="18"/>
                <w:szCs w:val="18"/>
                <w:rtl w:val="0"/>
              </w:rPr>
              <w:t xml:space="preserve">American English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A">
            <w:pPr>
              <w:rPr/>
            </w:pPr>
            <w:r w:rsidDel="00000000" w:rsidR="00000000" w:rsidRPr="00000000">
              <w:rPr>
                <w:color w:val="111827"/>
                <w:sz w:val="18"/>
                <w:szCs w:val="18"/>
                <w:rtl w:val="0"/>
              </w:rPr>
              <w:t xml:space="preserve">Platform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B">
            <w:pPr>
              <w:rPr/>
            </w:pPr>
            <w:r w:rsidDel="00000000" w:rsidR="00000000" w:rsidRPr="00000000">
              <w:rPr>
                <w:color w:val="111827"/>
                <w:sz w:val="18"/>
                <w:szCs w:val="18"/>
                <w:rtl w:val="0"/>
              </w:rPr>
              <w:t xml:space="preserve">Global, multi-jurisdiction, multi-language, multi-tenant, source-governed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C">
            <w:pPr>
              <w:rPr/>
            </w:pPr>
            <w:r w:rsidDel="00000000" w:rsidR="00000000" w:rsidRPr="00000000">
              <w:rPr>
                <w:color w:val="111827"/>
                <w:sz w:val="18"/>
                <w:szCs w:val="18"/>
                <w:rtl w:val="0"/>
              </w:rPr>
              <w:t xml:space="preserve">Status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D">
            <w:pPr>
              <w:rPr/>
            </w:pPr>
            <w:r w:rsidDel="00000000" w:rsidR="00000000" w:rsidRPr="00000000">
              <w:rPr>
                <w:color w:val="111827"/>
                <w:sz w:val="18"/>
                <w:szCs w:val="18"/>
                <w:rtl w:val="0"/>
              </w:rPr>
              <w:t xml:space="preserve">Controlled Wireframe Specification - Build-Ready Draft, pending Approver sign-off and master register Tier 2 ID patch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E">
            <w:pPr>
              <w:rPr/>
            </w:pPr>
            <w:r w:rsidDel="00000000" w:rsidR="00000000" w:rsidRPr="00000000">
              <w:rPr>
                <w:color w:val="111827"/>
                <w:sz w:val="18"/>
                <w:szCs w:val="18"/>
                <w:rtl w:val="0"/>
              </w:rPr>
              <w:t xml:space="preserve">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F">
            <w:pPr>
              <w:rPr/>
            </w:pPr>
            <w:r w:rsidDel="00000000" w:rsidR="00000000" w:rsidRPr="00000000">
              <w:rPr>
                <w:color w:val="111827"/>
                <w:sz w:val="18"/>
                <w:szCs w:val="18"/>
                <w:rtl w:val="0"/>
              </w:rPr>
              <w:t xml:space="preserve">1.0</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keepNext w:val="1"/>
        <w:rPr/>
      </w:pPr>
      <w:r w:rsidDel="00000000" w:rsidR="00000000" w:rsidRPr="00000000">
        <w:rPr>
          <w:rFonts w:ascii="Play" w:cs="Play" w:eastAsia="Play" w:hAnsi="Play"/>
          <w:color w:val="0b1220"/>
          <w:rtl w:val="0"/>
        </w:rPr>
        <w:t xml:space="preserve">0. Document Purpose and Scope Control</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document defines the detailed admin governance wireframes for ZoikoLogia™ with Kriton™. It specifies the operator-facing screens, component behavior, role controls, approval workflows, audit events, accessibility requirements, localization readiness, and front-end acceptance criteria for the governance console.</w:t>
      </w:r>
    </w:p>
    <w:p w:rsidR="00000000" w:rsidDel="00000000" w:rsidP="00000000" w:rsidRDefault="00000000" w:rsidRPr="00000000" w14:paraId="00000023">
      <w:pPr>
        <w:rPr/>
      </w:pPr>
      <w:r w:rsidDel="00000000" w:rsidR="00000000" w:rsidRPr="00000000">
        <w:rPr>
          <w:rtl w:val="0"/>
        </w:rPr>
        <w:t xml:space="preserve">It does not replace the back-end architecture, RAG specification, source licensing register, AI safety specification, audit logging specification, privacy/security specification, syllabus specification, jurisdiction pack specification, or ZoikoSuite integration architecture. It defines how those controlled systems are operated by approved users.</w:t>
      </w:r>
    </w:p>
    <w:tbl>
      <w:tblPr>
        <w:tblStyle w:val="Table3"/>
        <w:tblW w:w="10512.0" w:type="dxa"/>
        <w:jc w:val="center"/>
        <w:tblBorders>
          <w:top w:color="0b1220" w:space="0" w:sz="10" w:val="single"/>
          <w:left w:color="0b1220" w:space="0" w:sz="10" w:val="single"/>
          <w:bottom w:color="0b1220" w:space="0" w:sz="10" w:val="single"/>
          <w:right w:color="0b1220" w:space="0" w:sz="10" w:val="single"/>
          <w:insideH w:color="0b1220" w:space="0" w:sz="10" w:val="single"/>
          <w:insideV w:color="0b1220" w:space="0" w:sz="10" w:val="single"/>
        </w:tblBorders>
        <w:tblLayout w:type="fixed"/>
        <w:tblLook w:val="0400"/>
      </w:tblPr>
      <w:tblGrid>
        <w:gridCol w:w="10512"/>
        <w:tblGridChange w:id="0">
          <w:tblGrid>
            <w:gridCol w:w="10512"/>
          </w:tblGrid>
        </w:tblGridChange>
      </w:tblGrid>
      <w:tr>
        <w:trPr>
          <w:cantSplit w:val="0"/>
          <w:tblHeader w:val="0"/>
        </w:trPr>
        <w:tc>
          <w:tcPr>
            <w:shd w:fill="f8f6f1" w:val="clear"/>
            <w:tcMar>
              <w:top w:w="160.0" w:type="dxa"/>
              <w:bottom w:w="160.0" w:type="dxa"/>
            </w:tcMar>
          </w:tcPr>
          <w:p w:rsidR="00000000" w:rsidDel="00000000" w:rsidP="00000000" w:rsidRDefault="00000000" w:rsidRPr="00000000" w14:paraId="00000024">
            <w:pPr>
              <w:rPr/>
            </w:pPr>
            <w:r w:rsidDel="00000000" w:rsidR="00000000" w:rsidRPr="00000000">
              <w:rPr>
                <w:b w:val="1"/>
                <w:bCs w:val="1"/>
                <w:color w:val="0b1220"/>
                <w:sz w:val="20"/>
                <w:szCs w:val="20"/>
                <w:rtl w:val="0"/>
              </w:rPr>
              <w:t xml:space="preserve">Non-Negotiable Admin UX Rule</w:t>
              <w:br w:type="textWrapping"/>
            </w:r>
            <w:r w:rsidDel="00000000" w:rsidR="00000000" w:rsidRPr="00000000">
              <w:rPr>
                <w:b w:val="0"/>
                <w:bCs w:val="0"/>
                <w:color w:val="1f2933"/>
                <w:sz w:val="18"/>
                <w:szCs w:val="18"/>
                <w:rtl w:val="0"/>
              </w:rPr>
              <w:t xml:space="preserve">No governed artifact may move to production from the console unless source rights, version metadata, jurisdiction applicability, reviewer approval, risk state, audit event, and publication authority are complete.</w:t>
            </w:r>
            <w:r w:rsidDel="00000000" w:rsidR="00000000" w:rsidRPr="00000000">
              <w:rPr>
                <w:rtl w:val="0"/>
              </w:rPr>
            </w:r>
          </w:p>
        </w:tc>
      </w:tr>
    </w:tbl>
    <w:p w:rsidR="00000000" w:rsidDel="00000000" w:rsidP="00000000" w:rsidRDefault="00000000" w:rsidRPr="00000000" w14:paraId="00000025">
      <w:pPr>
        <w:pStyle w:val="Heading2"/>
        <w:keepNext w:val="1"/>
        <w:rPr/>
      </w:pPr>
      <w:r w:rsidDel="00000000" w:rsidR="00000000" w:rsidRPr="00000000">
        <w:rPr>
          <w:rFonts w:ascii="Play" w:cs="Play" w:eastAsia="Play" w:hAnsi="Play"/>
          <w:color w:val="172033"/>
          <w:rtl w:val="0"/>
        </w:rPr>
        <w:t xml:space="preserve">0.1 Register Patch Required</w:t>
      </w:r>
      <w:r w:rsidDel="00000000" w:rsidR="00000000" w:rsidRPr="00000000">
        <w:rPr>
          <w:rtl w:val="0"/>
        </w:rPr>
      </w:r>
    </w:p>
    <w:tbl>
      <w:tblPr>
        <w:tblStyle w:val="Table4"/>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26">
            <w:pPr>
              <w:jc w:val="left"/>
              <w:rPr/>
            </w:pPr>
            <w:r w:rsidDel="00000000" w:rsidR="00000000" w:rsidRPr="00000000">
              <w:rPr>
                <w:b w:val="1"/>
                <w:bCs w:val="1"/>
                <w:color w:val="ffffff"/>
                <w:sz w:val="18"/>
                <w:szCs w:val="18"/>
                <w:rtl w:val="0"/>
              </w:rPr>
              <w:t xml:space="preserve">Issue</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27">
            <w:pPr>
              <w:jc w:val="left"/>
              <w:rPr/>
            </w:pPr>
            <w:r w:rsidDel="00000000" w:rsidR="00000000" w:rsidRPr="00000000">
              <w:rPr>
                <w:b w:val="1"/>
                <w:bCs w:val="1"/>
                <w:color w:val="ffffff"/>
                <w:sz w:val="18"/>
                <w:szCs w:val="18"/>
                <w:rtl w:val="0"/>
              </w:rPr>
              <w:t xml:space="preserve">Control Position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8">
            <w:pPr>
              <w:rPr/>
            </w:pPr>
            <w:r w:rsidDel="00000000" w:rsidR="00000000" w:rsidRPr="00000000">
              <w:rPr>
                <w:color w:val="111827"/>
                <w:sz w:val="18"/>
                <w:szCs w:val="18"/>
                <w:rtl w:val="0"/>
              </w:rPr>
              <w:t xml:space="preserve">Tier 2 document IDs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9">
            <w:pPr>
              <w:rPr/>
            </w:pPr>
            <w:r w:rsidDel="00000000" w:rsidR="00000000" w:rsidRPr="00000000">
              <w:rPr>
                <w:color w:val="111827"/>
                <w:sz w:val="18"/>
                <w:szCs w:val="18"/>
                <w:rtl w:val="0"/>
              </w:rPr>
              <w:t xml:space="preserve">The master register must add a formal Tier 2 ID column. This document uses ZL-T2-05 provisionally because ZL-T2-01 and ZL-T2-04 have already been used downstream.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A">
            <w:pPr>
              <w:rPr/>
            </w:pPr>
            <w:r w:rsidDel="00000000" w:rsidR="00000000" w:rsidRPr="00000000">
              <w:rPr>
                <w:color w:val="111827"/>
                <w:sz w:val="18"/>
                <w:szCs w:val="18"/>
                <w:rtl w:val="0"/>
              </w:rPr>
              <w:t xml:space="preserve">Knowledge Graph / Ontology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B">
            <w:pPr>
              <w:rPr/>
            </w:pPr>
            <w:r w:rsidDel="00000000" w:rsidR="00000000" w:rsidRPr="00000000">
              <w:rPr>
                <w:color w:val="111827"/>
                <w:sz w:val="18"/>
                <w:szCs w:val="18"/>
                <w:rtl w:val="0"/>
              </w:rPr>
              <w:t xml:space="preserve">Prior downstream documents used ZL-T1-06A as a placeholder because ZL-T1-06 was already allocated to International Standards Coverage. This document references ZL-T1-06A until the master register assigns a permanent ID.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C">
            <w:pPr>
              <w:rPr/>
            </w:pPr>
            <w:r w:rsidDel="00000000" w:rsidR="00000000" w:rsidRPr="00000000">
              <w:rPr>
                <w:color w:val="111827"/>
                <w:sz w:val="18"/>
                <w:szCs w:val="18"/>
                <w:rtl w:val="0"/>
              </w:rPr>
              <w:t xml:space="preserve">Accessibility home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D">
            <w:pPr>
              <w:rPr/>
            </w:pPr>
            <w:r w:rsidDel="00000000" w:rsidR="00000000" w:rsidRPr="00000000">
              <w:rPr>
                <w:color w:val="111827"/>
                <w:sz w:val="18"/>
                <w:szCs w:val="18"/>
                <w:rtl w:val="0"/>
              </w:rPr>
              <w:t xml:space="preserve">WCAG 2.2 AA remains a cross-cutting requirement that must be formally homed under ZL-T0-09 or ZL-T1-10 in the register. This document enforces it for admin surfaces.</w:t>
            </w:r>
            <w:r w:rsidDel="00000000" w:rsidR="00000000" w:rsidRPr="00000000">
              <w:rPr>
                <w:rtl w:val="0"/>
              </w:rPr>
            </w:r>
          </w:p>
        </w:tc>
      </w:tr>
    </w:tbl>
    <w:p w:rsidR="00000000" w:rsidDel="00000000" w:rsidP="00000000" w:rsidRDefault="00000000" w:rsidRPr="00000000" w14:paraId="0000002E">
      <w:pPr>
        <w:pStyle w:val="Heading2"/>
        <w:keepNext w:val="1"/>
        <w:rPr/>
      </w:pPr>
      <w:r w:rsidDel="00000000" w:rsidR="00000000" w:rsidRPr="00000000">
        <w:rPr>
          <w:rFonts w:ascii="Play" w:cs="Play" w:eastAsia="Play" w:hAnsi="Play"/>
          <w:color w:val="172033"/>
          <w:rtl w:val="0"/>
        </w:rPr>
        <w:t xml:space="preserve">0.2 Scope Differentiation from Prior Wireframe Documents</w:t>
      </w:r>
      <w:r w:rsidDel="00000000" w:rsidR="00000000" w:rsidRPr="00000000">
        <w:rPr>
          <w:rtl w:val="0"/>
        </w:rPr>
      </w:r>
    </w:p>
    <w:tbl>
      <w:tblPr>
        <w:tblStyle w:val="Table5"/>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2F">
            <w:pPr>
              <w:jc w:val="left"/>
              <w:rPr/>
            </w:pPr>
            <w:r w:rsidDel="00000000" w:rsidR="00000000" w:rsidRPr="00000000">
              <w:rPr>
                <w:b w:val="1"/>
                <w:bCs w:val="1"/>
                <w:color w:val="ffffff"/>
                <w:sz w:val="18"/>
                <w:szCs w:val="18"/>
                <w:rtl w:val="0"/>
              </w:rPr>
              <w:t xml:space="preserve">Layer</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30">
            <w:pPr>
              <w:jc w:val="left"/>
              <w:rPr/>
            </w:pPr>
            <w:r w:rsidDel="00000000" w:rsidR="00000000" w:rsidRPr="00000000">
              <w:rPr>
                <w:b w:val="1"/>
                <w:bCs w:val="1"/>
                <w:color w:val="ffffff"/>
                <w:sz w:val="18"/>
                <w:szCs w:val="18"/>
                <w:rtl w:val="0"/>
              </w:rPr>
              <w:t xml:space="preserve">Owning Document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1">
            <w:pPr>
              <w:rPr/>
            </w:pPr>
            <w:r w:rsidDel="00000000" w:rsidR="00000000" w:rsidRPr="00000000">
              <w:rPr>
                <w:color w:val="111827"/>
                <w:sz w:val="18"/>
                <w:szCs w:val="18"/>
                <w:rtl w:val="0"/>
              </w:rPr>
              <w:t xml:space="preserve">Screen purpose, functional behavior, data requirements, role permissions, audit triggers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2">
            <w:pPr>
              <w:rPr/>
            </w:pPr>
            <w:r w:rsidDel="00000000" w:rsidR="00000000" w:rsidRPr="00000000">
              <w:rPr>
                <w:color w:val="111827"/>
                <w:sz w:val="18"/>
                <w:szCs w:val="18"/>
                <w:rtl w:val="0"/>
              </w:rPr>
              <w:t xml:space="preserve">ZL-T1-02 Technical Product Requirements &amp; Engineering Wireframe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3">
            <w:pPr>
              <w:rPr/>
            </w:pPr>
            <w:r w:rsidDel="00000000" w:rsidR="00000000" w:rsidRPr="00000000">
              <w:rPr>
                <w:color w:val="111827"/>
                <w:sz w:val="18"/>
                <w:szCs w:val="18"/>
                <w:rtl w:val="0"/>
              </w:rPr>
              <w:t xml:space="preserve">Customer-facing visual treatment, responsive behavior, localization mechanics, accessibility, front-end component states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4">
            <w:pPr>
              <w:rPr/>
            </w:pPr>
            <w:r w:rsidDel="00000000" w:rsidR="00000000" w:rsidRPr="00000000">
              <w:rPr>
                <w:color w:val="111827"/>
                <w:sz w:val="18"/>
                <w:szCs w:val="18"/>
                <w:rtl w:val="0"/>
              </w:rPr>
              <w:t xml:space="preserve">ZL-T2-01 Front-End Architecture &amp; UX Wireframe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5">
            <w:pPr>
              <w:rPr/>
            </w:pPr>
            <w:r w:rsidDel="00000000" w:rsidR="00000000" w:rsidRPr="00000000">
              <w:rPr>
                <w:color w:val="111827"/>
                <w:sz w:val="18"/>
                <w:szCs w:val="18"/>
                <w:rtl w:val="0"/>
              </w:rPr>
              <w:t xml:space="preserve">Embedded ZoikoSuite Kriton™ experience and host-workflow behavior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6">
            <w:pPr>
              <w:rPr/>
            </w:pPr>
            <w:r w:rsidDel="00000000" w:rsidR="00000000" w:rsidRPr="00000000">
              <w:rPr>
                <w:color w:val="111827"/>
                <w:sz w:val="18"/>
                <w:szCs w:val="18"/>
                <w:rtl w:val="0"/>
              </w:rPr>
              <w:t xml:space="preserve">ZL-T2-04 ZoikoSuite Embedded Kriton™ UX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7">
            <w:pPr>
              <w:rPr/>
            </w:pPr>
            <w:r w:rsidDel="00000000" w:rsidR="00000000" w:rsidRPr="00000000">
              <w:rPr>
                <w:color w:val="111827"/>
                <w:sz w:val="18"/>
                <w:szCs w:val="18"/>
                <w:rtl w:val="0"/>
              </w:rPr>
              <w:t xml:space="preserve">Admin governance console, operator workflows, approval states, publishing controls, admin audit visibility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8">
            <w:pPr>
              <w:rPr/>
            </w:pPr>
            <w:r w:rsidDel="00000000" w:rsidR="00000000" w:rsidRPr="00000000">
              <w:rPr>
                <w:color w:val="111827"/>
                <w:sz w:val="18"/>
                <w:szCs w:val="18"/>
                <w:rtl w:val="0"/>
              </w:rPr>
              <w:t xml:space="preserve">ZL-T2-05 (this document)</w:t>
            </w:r>
            <w:r w:rsidDel="00000000" w:rsidR="00000000" w:rsidRPr="00000000">
              <w:rPr>
                <w:rtl w:val="0"/>
              </w:rPr>
            </w:r>
          </w:p>
        </w:tc>
      </w:tr>
    </w:tbl>
    <w:p w:rsidR="00000000" w:rsidDel="00000000" w:rsidP="00000000" w:rsidRDefault="00000000" w:rsidRPr="00000000" w14:paraId="00000039">
      <w:pPr>
        <w:pStyle w:val="Heading1"/>
        <w:keepNext w:val="1"/>
        <w:rPr/>
      </w:pPr>
      <w:r w:rsidDel="00000000" w:rsidR="00000000" w:rsidRPr="00000000">
        <w:rPr>
          <w:rFonts w:ascii="Play" w:cs="Play" w:eastAsia="Play" w:hAnsi="Play"/>
          <w:color w:val="0b1220"/>
          <w:rtl w:val="0"/>
        </w:rPr>
        <w:t xml:space="preserve">1. Controlling References</w:t>
      </w:r>
      <w:r w:rsidDel="00000000" w:rsidR="00000000" w:rsidRPr="00000000">
        <w:rPr>
          <w:rtl w:val="0"/>
        </w:rPr>
      </w:r>
    </w:p>
    <w:tbl>
      <w:tblPr>
        <w:tblStyle w:val="Table6"/>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3A">
            <w:pPr>
              <w:jc w:val="left"/>
              <w:rPr/>
            </w:pPr>
            <w:r w:rsidDel="00000000" w:rsidR="00000000" w:rsidRPr="00000000">
              <w:rPr>
                <w:b w:val="1"/>
                <w:bCs w:val="1"/>
                <w:color w:val="ffffff"/>
                <w:sz w:val="16"/>
                <w:szCs w:val="16"/>
                <w:rtl w:val="0"/>
              </w:rPr>
              <w:t xml:space="preserve">Requirement Area</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3B">
            <w:pPr>
              <w:jc w:val="left"/>
              <w:rPr/>
            </w:pPr>
            <w:r w:rsidDel="00000000" w:rsidR="00000000" w:rsidRPr="00000000">
              <w:rPr>
                <w:b w:val="1"/>
                <w:bCs w:val="1"/>
                <w:color w:val="ffffff"/>
                <w:sz w:val="16"/>
                <w:szCs w:val="16"/>
                <w:rtl w:val="0"/>
              </w:rPr>
              <w:t xml:space="preserve">Controlling Document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C">
            <w:pPr>
              <w:rPr/>
            </w:pPr>
            <w:r w:rsidDel="00000000" w:rsidR="00000000" w:rsidRPr="00000000">
              <w:rPr>
                <w:color w:val="111827"/>
                <w:sz w:val="16"/>
                <w:szCs w:val="16"/>
                <w:rtl w:val="0"/>
              </w:rPr>
              <w:t xml:space="preserve">Product doctrine and system map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D">
            <w:pPr>
              <w:rPr/>
            </w:pPr>
            <w:r w:rsidDel="00000000" w:rsidR="00000000" w:rsidRPr="00000000">
              <w:rPr>
                <w:color w:val="111827"/>
                <w:sz w:val="16"/>
                <w:szCs w:val="16"/>
                <w:rtl w:val="0"/>
              </w:rPr>
              <w:t xml:space="preserve">ZL-OV-01 Master Architecture &amp; Build Doctrine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E">
            <w:pPr>
              <w:rPr/>
            </w:pPr>
            <w:r w:rsidDel="00000000" w:rsidR="00000000" w:rsidRPr="00000000">
              <w:rPr>
                <w:color w:val="111827"/>
                <w:sz w:val="16"/>
                <w:szCs w:val="16"/>
                <w:rtl w:val="0"/>
              </w:rPr>
              <w:t xml:space="preserve">Screen-level functional behavior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F">
            <w:pPr>
              <w:rPr/>
            </w:pPr>
            <w:r w:rsidDel="00000000" w:rsidR="00000000" w:rsidRPr="00000000">
              <w:rPr>
                <w:color w:val="111827"/>
                <w:sz w:val="16"/>
                <w:szCs w:val="16"/>
                <w:rtl w:val="0"/>
              </w:rPr>
              <w:t xml:space="preserve">ZL-T1-02 Technical Product Requirements &amp; Engineering Wireframe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0">
            <w:pPr>
              <w:rPr/>
            </w:pPr>
            <w:r w:rsidDel="00000000" w:rsidR="00000000" w:rsidRPr="00000000">
              <w:rPr>
                <w:color w:val="111827"/>
                <w:sz w:val="16"/>
                <w:szCs w:val="16"/>
                <w:rtl w:val="0"/>
              </w:rPr>
              <w:t xml:space="preserve">Front-end shell and component standards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1">
            <w:pPr>
              <w:rPr/>
            </w:pPr>
            <w:r w:rsidDel="00000000" w:rsidR="00000000" w:rsidRPr="00000000">
              <w:rPr>
                <w:color w:val="111827"/>
                <w:sz w:val="16"/>
                <w:szCs w:val="16"/>
                <w:rtl w:val="0"/>
              </w:rPr>
              <w:t xml:space="preserve">ZL-T2-01 Front-End Architecture &amp; UX Wireframe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2">
            <w:pPr>
              <w:rPr/>
            </w:pPr>
            <w:r w:rsidDel="00000000" w:rsidR="00000000" w:rsidRPr="00000000">
              <w:rPr>
                <w:color w:val="111827"/>
                <w:sz w:val="16"/>
                <w:szCs w:val="16"/>
                <w:rtl w:val="0"/>
              </w:rPr>
              <w:t xml:space="preserve">Source rights, metadata, licensing and publication authority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3">
            <w:pPr>
              <w:rPr/>
            </w:pPr>
            <w:r w:rsidDel="00000000" w:rsidR="00000000" w:rsidRPr="00000000">
              <w:rPr>
                <w:color w:val="111827"/>
                <w:sz w:val="16"/>
                <w:szCs w:val="16"/>
                <w:rtl w:val="0"/>
              </w:rPr>
              <w:t xml:space="preserve">ZL-T0-01 Authoritative Source Library &amp; Licensing Register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4">
            <w:pPr>
              <w:rPr/>
            </w:pPr>
            <w:r w:rsidDel="00000000" w:rsidR="00000000" w:rsidRPr="00000000">
              <w:rPr>
                <w:color w:val="111827"/>
                <w:sz w:val="16"/>
                <w:szCs w:val="16"/>
                <w:rtl w:val="0"/>
              </w:rPr>
              <w:t xml:space="preserve">RAG behavior, retrieval confidence and source bundles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5">
            <w:pPr>
              <w:rPr/>
            </w:pPr>
            <w:r w:rsidDel="00000000" w:rsidR="00000000" w:rsidRPr="00000000">
              <w:rPr>
                <w:color w:val="111827"/>
                <w:sz w:val="16"/>
                <w:szCs w:val="16"/>
                <w:rtl w:val="0"/>
              </w:rPr>
              <w:t xml:space="preserve">ZL-T0-03 Retrieval-Augmented Generation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6">
            <w:pPr>
              <w:rPr/>
            </w:pPr>
            <w:r w:rsidDel="00000000" w:rsidR="00000000" w:rsidRPr="00000000">
              <w:rPr>
                <w:color w:val="111827"/>
                <w:sz w:val="16"/>
                <w:szCs w:val="16"/>
                <w:rtl w:val="0"/>
              </w:rPr>
              <w:t xml:space="preserve">Risk levels, restricted-answer rules and escalation behavior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7">
            <w:pPr>
              <w:rPr/>
            </w:pPr>
            <w:r w:rsidDel="00000000" w:rsidR="00000000" w:rsidRPr="00000000">
              <w:rPr>
                <w:color w:val="111827"/>
                <w:sz w:val="16"/>
                <w:szCs w:val="16"/>
                <w:rtl w:val="0"/>
              </w:rPr>
              <w:t xml:space="preserve">ZL-T0-04 AI Safety, Risk Classification &amp; Escalation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8">
            <w:pPr>
              <w:rPr/>
            </w:pPr>
            <w:r w:rsidDel="00000000" w:rsidR="00000000" w:rsidRPr="00000000">
              <w:rPr>
                <w:color w:val="111827"/>
                <w:sz w:val="16"/>
                <w:szCs w:val="16"/>
                <w:rtl w:val="0"/>
              </w:rPr>
              <w:t xml:space="preserve">Back-end services and workflow contracts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9">
            <w:pPr>
              <w:rPr/>
            </w:pPr>
            <w:r w:rsidDel="00000000" w:rsidR="00000000" w:rsidRPr="00000000">
              <w:rPr>
                <w:color w:val="111827"/>
                <w:sz w:val="16"/>
                <w:szCs w:val="16"/>
                <w:rtl w:val="0"/>
              </w:rPr>
              <w:t xml:space="preserve">ZL-T0-05 Back-End Architecture Specification; ZL-T1-03 API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A">
            <w:pPr>
              <w:rPr/>
            </w:pPr>
            <w:r w:rsidDel="00000000" w:rsidR="00000000" w:rsidRPr="00000000">
              <w:rPr>
                <w:color w:val="111827"/>
                <w:sz w:val="16"/>
                <w:szCs w:val="16"/>
                <w:rtl w:val="0"/>
              </w:rPr>
              <w:t xml:space="preserve">Data model and schemas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B">
            <w:pPr>
              <w:rPr/>
            </w:pPr>
            <w:r w:rsidDel="00000000" w:rsidR="00000000" w:rsidRPr="00000000">
              <w:rPr>
                <w:color w:val="111827"/>
                <w:sz w:val="16"/>
                <w:szCs w:val="16"/>
                <w:rtl w:val="0"/>
              </w:rPr>
              <w:t xml:space="preserve">ZL-T0-06 Data Model &amp; Database Schema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C">
            <w:pPr>
              <w:rPr/>
            </w:pPr>
            <w:r w:rsidDel="00000000" w:rsidR="00000000" w:rsidRPr="00000000">
              <w:rPr>
                <w:color w:val="111827"/>
                <w:sz w:val="16"/>
                <w:szCs w:val="16"/>
                <w:rtl w:val="0"/>
              </w:rPr>
              <w:t xml:space="preserve">Audit records, replay and evidence ledger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D">
            <w:pPr>
              <w:rPr/>
            </w:pPr>
            <w:r w:rsidDel="00000000" w:rsidR="00000000" w:rsidRPr="00000000">
              <w:rPr>
                <w:color w:val="111827"/>
                <w:sz w:val="16"/>
                <w:szCs w:val="16"/>
                <w:rtl w:val="0"/>
              </w:rPr>
              <w:t xml:space="preserve">ZL-T0-07 Audit Logging &amp; Evidence Ledger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E">
            <w:pPr>
              <w:rPr/>
            </w:pPr>
            <w:r w:rsidDel="00000000" w:rsidR="00000000" w:rsidRPr="00000000">
              <w:rPr>
                <w:color w:val="111827"/>
                <w:sz w:val="16"/>
                <w:szCs w:val="16"/>
                <w:rtl w:val="0"/>
              </w:rPr>
              <w:t xml:space="preserve">Privacy, security, data protection, accessibility and tenant protection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F">
            <w:pPr>
              <w:rPr/>
            </w:pPr>
            <w:r w:rsidDel="00000000" w:rsidR="00000000" w:rsidRPr="00000000">
              <w:rPr>
                <w:color w:val="111827"/>
                <w:sz w:val="16"/>
                <w:szCs w:val="16"/>
                <w:rtl w:val="0"/>
              </w:rPr>
              <w:t xml:space="preserve">ZL-T0-09 Privacy, Security &amp; Data Protection; ZL-T1-10 Security Architecture &amp; Threat Model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0">
            <w:pPr>
              <w:rPr/>
            </w:pPr>
            <w:r w:rsidDel="00000000" w:rsidR="00000000" w:rsidRPr="00000000">
              <w:rPr>
                <w:color w:val="111827"/>
                <w:sz w:val="16"/>
                <w:szCs w:val="16"/>
                <w:rtl w:val="0"/>
              </w:rPr>
              <w:t xml:space="preserve">Knowledge graph, topic relationships and prerequisite mapping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1">
            <w:pPr>
              <w:rPr/>
            </w:pPr>
            <w:r w:rsidDel="00000000" w:rsidR="00000000" w:rsidRPr="00000000">
              <w:rPr>
                <w:color w:val="111827"/>
                <w:sz w:val="16"/>
                <w:szCs w:val="16"/>
                <w:rtl w:val="0"/>
              </w:rPr>
              <w:t xml:space="preserve">ZL-T1-06A Knowledge Graph &amp; Accounting Ontology Specification (placeholder pending register patch)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2">
            <w:pPr>
              <w:rPr/>
            </w:pPr>
            <w:r w:rsidDel="00000000" w:rsidR="00000000" w:rsidRPr="00000000">
              <w:rPr>
                <w:color w:val="111827"/>
                <w:sz w:val="16"/>
                <w:szCs w:val="16"/>
                <w:rtl w:val="0"/>
              </w:rPr>
              <w:t xml:space="preserve">Professional-body syllabus mapping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3">
            <w:pPr>
              <w:rPr/>
            </w:pPr>
            <w:r w:rsidDel="00000000" w:rsidR="00000000" w:rsidRPr="00000000">
              <w:rPr>
                <w:color w:val="111827"/>
                <w:sz w:val="16"/>
                <w:szCs w:val="16"/>
                <w:rtl w:val="0"/>
              </w:rPr>
              <w:t xml:space="preserve">ZL-T1-07 Professional Body Syllabus Mapping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4">
            <w:pPr>
              <w:rPr/>
            </w:pPr>
            <w:r w:rsidDel="00000000" w:rsidR="00000000" w:rsidRPr="00000000">
              <w:rPr>
                <w:color w:val="111827"/>
                <w:sz w:val="16"/>
                <w:szCs w:val="16"/>
                <w:rtl w:val="0"/>
              </w:rPr>
              <w:t xml:space="preserve">Jurisdiction launch and localization pack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5">
            <w:pPr>
              <w:rPr/>
            </w:pPr>
            <w:r w:rsidDel="00000000" w:rsidR="00000000" w:rsidRPr="00000000">
              <w:rPr>
                <w:color w:val="111827"/>
                <w:sz w:val="16"/>
                <w:szCs w:val="16"/>
                <w:rtl w:val="0"/>
              </w:rPr>
              <w:t xml:space="preserve">ZL-T1-08 Jurisdiction Pack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6">
            <w:pPr>
              <w:rPr/>
            </w:pPr>
            <w:r w:rsidDel="00000000" w:rsidR="00000000" w:rsidRPr="00000000">
              <w:rPr>
                <w:color w:val="111827"/>
                <w:sz w:val="16"/>
                <w:szCs w:val="16"/>
                <w:rtl w:val="0"/>
              </w:rPr>
              <w:t xml:space="preserve">QA and adversarial release testing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7">
            <w:pPr>
              <w:rPr/>
            </w:pPr>
            <w:r w:rsidDel="00000000" w:rsidR="00000000" w:rsidRPr="00000000">
              <w:rPr>
                <w:color w:val="111827"/>
                <w:sz w:val="16"/>
                <w:szCs w:val="16"/>
                <w:rtl w:val="0"/>
              </w:rPr>
              <w:t xml:space="preserve">ZL-T0-11 QA Test Plan &amp; Release Gate Spec; ZL-T1-12 Red-Team &amp; Adversarial Testing Playbook</w:t>
            </w:r>
            <w:r w:rsidDel="00000000" w:rsidR="00000000" w:rsidRPr="00000000">
              <w:rPr>
                <w:rtl w:val="0"/>
              </w:rPr>
            </w:r>
          </w:p>
        </w:tc>
      </w:tr>
    </w:tbl>
    <w:p w:rsidR="00000000" w:rsidDel="00000000" w:rsidP="00000000" w:rsidRDefault="00000000" w:rsidRPr="00000000" w14:paraId="00000058">
      <w:pPr>
        <w:pStyle w:val="Heading1"/>
        <w:keepNext w:val="1"/>
        <w:rPr/>
      </w:pPr>
      <w:r w:rsidDel="00000000" w:rsidR="00000000" w:rsidRPr="00000000">
        <w:rPr>
          <w:rFonts w:ascii="Play" w:cs="Play" w:eastAsia="Play" w:hAnsi="Play"/>
          <w:color w:val="0b1220"/>
          <w:rtl w:val="0"/>
        </w:rPr>
        <w:t xml:space="preserve">2. Admin Console Information Architecture</w:t>
      </w:r>
      <w:r w:rsidDel="00000000" w:rsidR="00000000" w:rsidRPr="00000000">
        <w:rPr>
          <w:rtl w:val="0"/>
        </w:rPr>
      </w:r>
    </w:p>
    <w:tbl>
      <w:tblPr>
        <w:tblStyle w:val="Table7"/>
        <w:tblW w:w="10512.0" w:type="dxa"/>
        <w:jc w:val="left"/>
        <w:tblInd w:w="-115.0" w:type="dxa"/>
        <w:tblBorders>
          <w:top w:color="e5e7eb" w:space="0" w:sz="6" w:val="single"/>
          <w:left w:color="e5e7eb" w:space="0" w:sz="6" w:val="single"/>
          <w:bottom w:color="e5e7eb" w:space="0" w:sz="6" w:val="single"/>
          <w:right w:color="e5e7eb" w:space="0" w:sz="6" w:val="single"/>
          <w:insideH w:color="e5e7eb" w:space="0" w:sz="6" w:val="single"/>
          <w:insideV w:color="e5e7eb" w:space="0" w:sz="6" w:val="single"/>
        </w:tblBorders>
        <w:tblLayout w:type="fixed"/>
        <w:tblLook w:val="0400"/>
      </w:tblPr>
      <w:tblGrid>
        <w:gridCol w:w="10512"/>
        <w:tblGridChange w:id="0">
          <w:tblGrid>
            <w:gridCol w:w="10512"/>
          </w:tblGrid>
        </w:tblGridChange>
      </w:tblGrid>
      <w:tr>
        <w:trPr>
          <w:cantSplit w:val="0"/>
          <w:tblHeader w:val="0"/>
        </w:trPr>
        <w:tc>
          <w:tcPr>
            <w:shd w:fill="f8fafc" w:val="clear"/>
            <w:tcMar>
              <w:top w:w="120.0" w:type="dxa"/>
              <w:bottom w:w="120.0" w:type="dxa"/>
            </w:tcMar>
          </w:tcPr>
          <w:p w:rsidR="00000000" w:rsidDel="00000000" w:rsidP="00000000" w:rsidRDefault="00000000" w:rsidRPr="00000000" w14:paraId="00000059">
            <w:pPr>
              <w:rPr/>
            </w:pPr>
            <w:r w:rsidDel="00000000" w:rsidR="00000000" w:rsidRPr="00000000">
              <w:rPr>
                <w:rFonts w:ascii="Consolas" w:cs="Consolas" w:eastAsia="Consolas" w:hAnsi="Consolas"/>
                <w:color w:val="0f172a"/>
                <w:sz w:val="15"/>
                <w:szCs w:val="15"/>
                <w:rtl w:val="0"/>
              </w:rPr>
              <w:t xml:space="preserve">Admin Governance Console</w:t>
              <w:br w:type="textWrapping"/>
              <w:t xml:space="preserve">├── Governance Dashboard</w:t>
              <w:br w:type="textWrapping"/>
              <w:t xml:space="preserve">│   ├── Source Health | License Alerts | Risk Policy Changes | Pending Approvals</w:t>
              <w:br w:type="textWrapping"/>
              <w:t xml:space="preserve">├── Source Library Admin</w:t>
              <w:br w:type="textWrapping"/>
              <w:t xml:space="preserve">│   ├── Add Source | Metadata | Chunks | Relationships | Review History | Usage Log</w:t>
              <w:br w:type="textWrapping"/>
              <w:t xml:space="preserve">├── Syllabus Mapping Admin</w:t>
              <w:br w:type="textWrapping"/>
              <w:t xml:space="preserve">│   ├── Bodies | Qualifications | Modules | Learning Outcomes | Topic Maps | License Status</w:t>
              <w:br w:type="textWrapping"/>
              <w:t xml:space="preserve">├── Jurisdiction Pack Admin</w:t>
              <w:br w:type="textWrapping"/>
              <w:t xml:space="preserve">│   ├── Country/Region | Frameworks | Tax/Payroll/Audit Rules | Local Expert Sign-off</w:t>
              <w:br w:type="textWrapping"/>
              <w:t xml:space="preserve">├── Risk Policy Admin</w:t>
              <w:br w:type="textWrapping"/>
              <w:t xml:space="preserve">│   ├── Risk Rules | Restricted Topics | Escalation Routes | Deployment History</w:t>
              <w:br w:type="textWrapping"/>
              <w:t xml:space="preserve">├── Escalation Queue Admin</w:t>
              <w:br w:type="textWrapping"/>
              <w:t xml:space="preserve">│   ├── Review Routing | SLA | Owner | Decision | Evidence</w:t>
              <w:br w:type="textWrapping"/>
              <w:t xml:space="preserve">├── Audit Viewer</w:t>
              <w:br w:type="textWrapping"/>
              <w:t xml:space="preserve">│   ├── Query Replay | Source Bundle | Answer Version | Risk Decision | Export Evidence</w:t>
              <w:br w:type="textWrapping"/>
              <w:t xml:space="preserve">├── Localization Admin</w:t>
              <w:br w:type="textWrapping"/>
              <w:t xml:space="preserve">│   ├── Translation Keys | Terminology | Locale Rules | Accessibility Labels</w:t>
              <w:br w:type="textWrapping"/>
              <w:t xml:space="preserve">└── System Governance Settings</w:t>
              <w:br w:type="textWrapping"/>
              <w:t xml:space="preserve">    ├── Roles | Permissions | Workflow Statuses | Release Gates | Incident Hooks</w:t>
            </w:r>
            <w:r w:rsidDel="00000000" w:rsidR="00000000" w:rsidRPr="00000000">
              <w:rPr>
                <w:rtl w:val="0"/>
              </w:rPr>
            </w:r>
          </w:p>
        </w:tc>
      </w:tr>
    </w:tbl>
    <w:p w:rsidR="00000000" w:rsidDel="00000000" w:rsidP="00000000" w:rsidRDefault="00000000" w:rsidRPr="00000000" w14:paraId="0000005A">
      <w:pPr>
        <w:pStyle w:val="Heading1"/>
        <w:keepNext w:val="1"/>
        <w:rPr/>
      </w:pPr>
      <w:r w:rsidDel="00000000" w:rsidR="00000000" w:rsidRPr="00000000">
        <w:rPr>
          <w:rFonts w:ascii="Play" w:cs="Play" w:eastAsia="Play" w:hAnsi="Play"/>
          <w:color w:val="0b1220"/>
          <w:rtl w:val="0"/>
        </w:rPr>
        <w:t xml:space="preserve">3. Admin Roles and Separation of Duties</w:t>
      </w:r>
      <w:r w:rsidDel="00000000" w:rsidR="00000000" w:rsidRPr="00000000">
        <w:rPr>
          <w:rtl w:val="0"/>
        </w:rPr>
      </w:r>
    </w:p>
    <w:tbl>
      <w:tblPr>
        <w:tblStyle w:val="Table8"/>
        <w:tblW w:w="10511.999999999998"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5B">
            <w:pPr>
              <w:jc w:val="left"/>
              <w:rPr/>
            </w:pPr>
            <w:r w:rsidDel="00000000" w:rsidR="00000000" w:rsidRPr="00000000">
              <w:rPr>
                <w:b w:val="1"/>
                <w:bCs w:val="1"/>
                <w:color w:val="ffffff"/>
                <w:sz w:val="16"/>
                <w:szCs w:val="16"/>
                <w:rtl w:val="0"/>
              </w:rPr>
              <w:t xml:space="preserve">Role</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5C">
            <w:pPr>
              <w:jc w:val="left"/>
              <w:rPr/>
            </w:pPr>
            <w:r w:rsidDel="00000000" w:rsidR="00000000" w:rsidRPr="00000000">
              <w:rPr>
                <w:b w:val="1"/>
                <w:bCs w:val="1"/>
                <w:color w:val="ffffff"/>
                <w:sz w:val="16"/>
                <w:szCs w:val="16"/>
                <w:rtl w:val="0"/>
              </w:rPr>
              <w:t xml:space="preserve">Primary Authority</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5D">
            <w:pPr>
              <w:jc w:val="left"/>
              <w:rPr/>
            </w:pPr>
            <w:r w:rsidDel="00000000" w:rsidR="00000000" w:rsidRPr="00000000">
              <w:rPr>
                <w:b w:val="1"/>
                <w:bCs w:val="1"/>
                <w:color w:val="ffffff"/>
                <w:sz w:val="16"/>
                <w:szCs w:val="16"/>
                <w:rtl w:val="0"/>
              </w:rPr>
              <w:t xml:space="preserve">Restriction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E">
            <w:pPr>
              <w:rPr/>
            </w:pPr>
            <w:r w:rsidDel="00000000" w:rsidR="00000000" w:rsidRPr="00000000">
              <w:rPr>
                <w:color w:val="111827"/>
                <w:sz w:val="16"/>
                <w:szCs w:val="16"/>
                <w:rtl w:val="0"/>
              </w:rPr>
              <w:t xml:space="preserve">Governance Operations Lead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F">
            <w:pPr>
              <w:rPr/>
            </w:pPr>
            <w:r w:rsidDel="00000000" w:rsidR="00000000" w:rsidRPr="00000000">
              <w:rPr>
                <w:color w:val="111827"/>
                <w:sz w:val="16"/>
                <w:szCs w:val="16"/>
                <w:rtl w:val="0"/>
              </w:rPr>
              <w:t xml:space="preserve">Console-wide operational oversight; can assign reviewers and monitor readiness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0">
            <w:pPr>
              <w:rPr/>
            </w:pPr>
            <w:r w:rsidDel="00000000" w:rsidR="00000000" w:rsidRPr="00000000">
              <w:rPr>
                <w:color w:val="111827"/>
                <w:sz w:val="16"/>
                <w:szCs w:val="16"/>
                <w:rtl w:val="0"/>
              </w:rPr>
              <w:t xml:space="preserve">Cannot approve own source/risk-policy change without second approver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1">
            <w:pPr>
              <w:rPr/>
            </w:pPr>
            <w:r w:rsidDel="00000000" w:rsidR="00000000" w:rsidRPr="00000000">
              <w:rPr>
                <w:color w:val="111827"/>
                <w:sz w:val="16"/>
                <w:szCs w:val="16"/>
                <w:rtl w:val="0"/>
              </w:rPr>
              <w:t xml:space="preserve">Source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2">
            <w:pPr>
              <w:rPr/>
            </w:pPr>
            <w:r w:rsidDel="00000000" w:rsidR="00000000" w:rsidRPr="00000000">
              <w:rPr>
                <w:color w:val="111827"/>
                <w:sz w:val="16"/>
                <w:szCs w:val="16"/>
                <w:rtl w:val="0"/>
              </w:rPr>
              <w:t xml:space="preserve">Ingests sources, metadata, chunks, relationships, license fields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3">
            <w:pPr>
              <w:rPr/>
            </w:pPr>
            <w:r w:rsidDel="00000000" w:rsidR="00000000" w:rsidRPr="00000000">
              <w:rPr>
                <w:color w:val="111827"/>
                <w:sz w:val="16"/>
                <w:szCs w:val="16"/>
                <w:rtl w:val="0"/>
              </w:rPr>
              <w:t xml:space="preserve">Cannot publish to production without SME and license approval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4">
            <w:pPr>
              <w:rPr/>
            </w:pPr>
            <w:r w:rsidDel="00000000" w:rsidR="00000000" w:rsidRPr="00000000">
              <w:rPr>
                <w:color w:val="111827"/>
                <w:sz w:val="16"/>
                <w:szCs w:val="16"/>
                <w:rtl w:val="0"/>
              </w:rPr>
              <w:t xml:space="preserve">SME Reviewer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5">
            <w:pPr>
              <w:rPr/>
            </w:pPr>
            <w:r w:rsidDel="00000000" w:rsidR="00000000" w:rsidRPr="00000000">
              <w:rPr>
                <w:color w:val="111827"/>
                <w:sz w:val="16"/>
                <w:szCs w:val="16"/>
                <w:rtl w:val="0"/>
              </w:rPr>
              <w:t xml:space="preserve">Approves technical accuracy for accounting, audit, tax, payroll or ethics content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6">
            <w:pPr>
              <w:rPr/>
            </w:pPr>
            <w:r w:rsidDel="00000000" w:rsidR="00000000" w:rsidRPr="00000000">
              <w:rPr>
                <w:color w:val="111827"/>
                <w:sz w:val="16"/>
                <w:szCs w:val="16"/>
                <w:rtl w:val="0"/>
              </w:rPr>
              <w:t xml:space="preserve">Cannot override license restrictions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7">
            <w:pPr>
              <w:rPr/>
            </w:pPr>
            <w:r w:rsidDel="00000000" w:rsidR="00000000" w:rsidRPr="00000000">
              <w:rPr>
                <w:color w:val="111827"/>
                <w:sz w:val="16"/>
                <w:szCs w:val="16"/>
                <w:rtl w:val="0"/>
              </w:rPr>
              <w:t xml:space="preserve">Syllabus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8">
            <w:pPr>
              <w:rPr/>
            </w:pPr>
            <w:r w:rsidDel="00000000" w:rsidR="00000000" w:rsidRPr="00000000">
              <w:rPr>
                <w:color w:val="111827"/>
                <w:sz w:val="16"/>
                <w:szCs w:val="16"/>
                <w:rtl w:val="0"/>
              </w:rPr>
              <w:t xml:space="preserve">Maintains professional-body mapping and exam-cycle metadata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9">
            <w:pPr>
              <w:rPr/>
            </w:pPr>
            <w:r w:rsidDel="00000000" w:rsidR="00000000" w:rsidRPr="00000000">
              <w:rPr>
                <w:color w:val="111827"/>
                <w:sz w:val="16"/>
                <w:szCs w:val="16"/>
                <w:rtl w:val="0"/>
              </w:rPr>
              <w:t xml:space="preserve">Cannot use protected materials beyond approved rights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A">
            <w:pPr>
              <w:rPr/>
            </w:pPr>
            <w:r w:rsidDel="00000000" w:rsidR="00000000" w:rsidRPr="00000000">
              <w:rPr>
                <w:color w:val="111827"/>
                <w:sz w:val="16"/>
                <w:szCs w:val="16"/>
                <w:rtl w:val="0"/>
              </w:rPr>
              <w:t xml:space="preserve">Jurisdiction Lead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B">
            <w:pPr>
              <w:rPr/>
            </w:pPr>
            <w:r w:rsidDel="00000000" w:rsidR="00000000" w:rsidRPr="00000000">
              <w:rPr>
                <w:color w:val="111827"/>
                <w:sz w:val="16"/>
                <w:szCs w:val="16"/>
                <w:rtl w:val="0"/>
              </w:rPr>
              <w:t xml:space="preserve">Maintains country/region pack status, local variants, reviewer sign-off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C">
            <w:pPr>
              <w:rPr/>
            </w:pPr>
            <w:r w:rsidDel="00000000" w:rsidR="00000000" w:rsidRPr="00000000">
              <w:rPr>
                <w:color w:val="111827"/>
                <w:sz w:val="16"/>
                <w:szCs w:val="16"/>
                <w:rtl w:val="0"/>
              </w:rPr>
              <w:t xml:space="preserve">Cannot launch unsupported jurisdiction pack without release gate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D">
            <w:pPr>
              <w:rPr/>
            </w:pPr>
            <w:r w:rsidDel="00000000" w:rsidR="00000000" w:rsidRPr="00000000">
              <w:rPr>
                <w:color w:val="111827"/>
                <w:sz w:val="16"/>
                <w:szCs w:val="16"/>
                <w:rtl w:val="0"/>
              </w:rPr>
              <w:t xml:space="preserve">Risk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E">
            <w:pPr>
              <w:rPr/>
            </w:pPr>
            <w:r w:rsidDel="00000000" w:rsidR="00000000" w:rsidRPr="00000000">
              <w:rPr>
                <w:color w:val="111827"/>
                <w:sz w:val="16"/>
                <w:szCs w:val="16"/>
                <w:rtl w:val="0"/>
              </w:rPr>
              <w:t xml:space="preserve">Edits risk rules, restricted topics, disclaimers, escalation routes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F">
            <w:pPr>
              <w:rPr/>
            </w:pPr>
            <w:r w:rsidDel="00000000" w:rsidR="00000000" w:rsidRPr="00000000">
              <w:rPr>
                <w:color w:val="111827"/>
                <w:sz w:val="16"/>
                <w:szCs w:val="16"/>
                <w:rtl w:val="0"/>
              </w:rPr>
              <w:t xml:space="preserve">Cannot deploy production risk-policy version without named AI Risk Committee approver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0">
            <w:pPr>
              <w:rPr/>
            </w:pPr>
            <w:r w:rsidDel="00000000" w:rsidR="00000000" w:rsidRPr="00000000">
              <w:rPr>
                <w:color w:val="111827"/>
                <w:sz w:val="16"/>
                <w:szCs w:val="16"/>
                <w:rtl w:val="0"/>
              </w:rPr>
              <w:t xml:space="preserve">Legal/Compliance Reviewer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1">
            <w:pPr>
              <w:rPr/>
            </w:pPr>
            <w:r w:rsidDel="00000000" w:rsidR="00000000" w:rsidRPr="00000000">
              <w:rPr>
                <w:color w:val="111827"/>
                <w:sz w:val="16"/>
                <w:szCs w:val="16"/>
                <w:rtl w:val="0"/>
              </w:rPr>
              <w:t xml:space="preserve">Approves licensing, rights, disclaimers, restricted display language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2">
            <w:pPr>
              <w:rPr/>
            </w:pPr>
            <w:r w:rsidDel="00000000" w:rsidR="00000000" w:rsidRPr="00000000">
              <w:rPr>
                <w:color w:val="111827"/>
                <w:sz w:val="16"/>
                <w:szCs w:val="16"/>
                <w:rtl w:val="0"/>
              </w:rPr>
              <w:t xml:space="preserve">Cannot silently alter technical source interpretation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3">
            <w:pPr>
              <w:rPr/>
            </w:pPr>
            <w:r w:rsidDel="00000000" w:rsidR="00000000" w:rsidRPr="00000000">
              <w:rPr>
                <w:color w:val="111827"/>
                <w:sz w:val="16"/>
                <w:szCs w:val="16"/>
                <w:rtl w:val="0"/>
              </w:rPr>
              <w:t xml:space="preserve">System Auditor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4">
            <w:pPr>
              <w:rPr/>
            </w:pPr>
            <w:r w:rsidDel="00000000" w:rsidR="00000000" w:rsidRPr="00000000">
              <w:rPr>
                <w:color w:val="111827"/>
                <w:sz w:val="16"/>
                <w:szCs w:val="16"/>
                <w:rtl w:val="0"/>
              </w:rPr>
              <w:t xml:space="preserve">Views audit logs, answer replay, version history and export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5">
            <w:pPr>
              <w:rPr/>
            </w:pPr>
            <w:r w:rsidDel="00000000" w:rsidR="00000000" w:rsidRPr="00000000">
              <w:rPr>
                <w:color w:val="111827"/>
                <w:sz w:val="16"/>
                <w:szCs w:val="16"/>
                <w:rtl w:val="0"/>
              </w:rPr>
              <w:t xml:space="preserve">Read-only; no content, source, or policy modification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6">
            <w:pPr>
              <w:rPr/>
            </w:pPr>
            <w:r w:rsidDel="00000000" w:rsidR="00000000" w:rsidRPr="00000000">
              <w:rPr>
                <w:color w:val="111827"/>
                <w:sz w:val="16"/>
                <w:szCs w:val="16"/>
                <w:rtl w:val="0"/>
              </w:rPr>
              <w:t xml:space="preserve">Localization Manager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7">
            <w:pPr>
              <w:rPr/>
            </w:pPr>
            <w:r w:rsidDel="00000000" w:rsidR="00000000" w:rsidRPr="00000000">
              <w:rPr>
                <w:color w:val="111827"/>
                <w:sz w:val="16"/>
                <w:szCs w:val="16"/>
                <w:rtl w:val="0"/>
              </w:rPr>
              <w:t xml:space="preserve">Maintains translation keys, terminology, locale behavior and ARIA labels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8">
            <w:pPr>
              <w:rPr/>
            </w:pPr>
            <w:r w:rsidDel="00000000" w:rsidR="00000000" w:rsidRPr="00000000">
              <w:rPr>
                <w:color w:val="111827"/>
                <w:sz w:val="16"/>
                <w:szCs w:val="16"/>
                <w:rtl w:val="0"/>
              </w:rPr>
              <w:t xml:space="preserve">Cannot translate regulated technical meaning without terminology review</w:t>
            </w:r>
            <w:r w:rsidDel="00000000" w:rsidR="00000000" w:rsidRPr="00000000">
              <w:rPr>
                <w:rtl w:val="0"/>
              </w:rPr>
            </w:r>
          </w:p>
        </w:tc>
      </w:tr>
    </w:tbl>
    <w:p w:rsidR="00000000" w:rsidDel="00000000" w:rsidP="00000000" w:rsidRDefault="00000000" w:rsidRPr="00000000" w14:paraId="00000079">
      <w:pPr>
        <w:pStyle w:val="Heading1"/>
        <w:keepNext w:val="1"/>
        <w:rPr/>
      </w:pPr>
      <w:r w:rsidDel="00000000" w:rsidR="00000000" w:rsidRPr="00000000">
        <w:rPr>
          <w:rFonts w:ascii="Play" w:cs="Play" w:eastAsia="Play" w:hAnsi="Play"/>
          <w:color w:val="0b1220"/>
          <w:rtl w:val="0"/>
        </w:rPr>
        <w:t xml:space="preserve">4. Governance Dashboard Wireframe</w:t>
      </w:r>
      <w:r w:rsidDel="00000000" w:rsidR="00000000" w:rsidRPr="00000000">
        <w:rPr>
          <w:rtl w:val="0"/>
        </w:rPr>
      </w:r>
    </w:p>
    <w:tbl>
      <w:tblPr>
        <w:tblStyle w:val="Table9"/>
        <w:tblW w:w="10512.0" w:type="dxa"/>
        <w:jc w:val="left"/>
        <w:tblInd w:w="-115.0" w:type="dxa"/>
        <w:tblBorders>
          <w:top w:color="e5e7eb" w:space="0" w:sz="6" w:val="single"/>
          <w:left w:color="e5e7eb" w:space="0" w:sz="6" w:val="single"/>
          <w:bottom w:color="e5e7eb" w:space="0" w:sz="6" w:val="single"/>
          <w:right w:color="e5e7eb" w:space="0" w:sz="6" w:val="single"/>
          <w:insideH w:color="e5e7eb" w:space="0" w:sz="6" w:val="single"/>
          <w:insideV w:color="e5e7eb" w:space="0" w:sz="6" w:val="single"/>
        </w:tblBorders>
        <w:tblLayout w:type="fixed"/>
        <w:tblLook w:val="0400"/>
      </w:tblPr>
      <w:tblGrid>
        <w:gridCol w:w="10512"/>
        <w:tblGridChange w:id="0">
          <w:tblGrid>
            <w:gridCol w:w="10512"/>
          </w:tblGrid>
        </w:tblGridChange>
      </w:tblGrid>
      <w:tr>
        <w:trPr>
          <w:cantSplit w:val="0"/>
          <w:tblHeader w:val="0"/>
        </w:trPr>
        <w:tc>
          <w:tcPr>
            <w:shd w:fill="f8fafc" w:val="clear"/>
            <w:tcMar>
              <w:top w:w="120.0" w:type="dxa"/>
              <w:bottom w:w="120.0" w:type="dxa"/>
            </w:tcMar>
          </w:tcPr>
          <w:p w:rsidR="00000000" w:rsidDel="00000000" w:rsidP="00000000" w:rsidRDefault="00000000" w:rsidRPr="00000000" w14:paraId="0000007A">
            <w:pPr>
              <w:rPr/>
            </w:pPr>
            <w:r w:rsidDel="00000000" w:rsidR="00000000" w:rsidRPr="00000000">
              <w:rPr>
                <w:rFonts w:ascii="Consolas" w:cs="Consolas" w:eastAsia="Consolas" w:hAnsi="Consolas"/>
                <w:color w:val="0f172a"/>
                <w:sz w:val="15"/>
                <w:szCs w:val="15"/>
                <w:rtl w:val="0"/>
              </w:rPr>
              <w:t xml:space="preserve">┌────────────────────────────────────────────────────────────────────────┐</w:t>
              <w:br w:type="textWrapping"/>
              <w:t xml:space="preserve">│ ZoikoLogia™ Admin Governance Console       Tenant: Global | Role: Admin │</w:t>
              <w:br w:type="textWrapping"/>
              <w:t xml:space="preserve">├────────────────────────────────────────────────────────────────────────┤</w:t>
              <w:br w:type="textWrapping"/>
              <w:t xml:space="preserve">│ Health: Sources 94% | Licenses 3 expiring | Risk Policy 2 pending       │</w:t>
              <w:br w:type="textWrapping"/>
              <w:t xml:space="preserve">│        Jurisdiction Packs 5 ready / 2 blocked | Escalations 14 open     │</w:t>
              <w:br w:type="textWrapping"/>
              <w:t xml:space="preserve">├────────────────────────────┬───────────────────────────────────────────┤</w:t>
              <w:br w:type="textWrapping"/>
              <w:t xml:space="preserve">│ Pending Approvals          │ Critical Alerts                            │</w:t>
              <w:br w:type="textWrapping"/>
              <w:t xml:space="preserve">│ - 8 sources for SME review │ - 1 expired source still referenced         │</w:t>
              <w:br w:type="textWrapping"/>
              <w:t xml:space="preserve">│ - 3 syllabus mappings      │ - 2 high-risk escalations over SLA          │</w:t>
              <w:br w:type="textWrapping"/>
              <w:t xml:space="preserve">│ - 2 jurisdiction pack edits│ - 1 risk-policy change pending approval     │</w:t>
              <w:br w:type="textWrapping"/>
              <w:t xml:space="preserve">├────────────────────────────┴───────────────────────────────────────────┤</w:t>
              <w:br w:type="textWrapping"/>
              <w:t xml:space="preserve">│ Work Queues: Sources | Syllabuses | Jurisdictions | Risk | Audit | L10n │</w:t>
              <w:br w:type="textWrapping"/>
              <w:t xml:space="preserve">└────────────────────────────────────────────────────────────────────────┘</w:t>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7C">
            <w:pPr>
              <w:jc w:val="left"/>
              <w:rPr/>
            </w:pPr>
            <w:r w:rsidDel="00000000" w:rsidR="00000000" w:rsidRPr="00000000">
              <w:rPr>
                <w:b w:val="1"/>
                <w:bCs w:val="1"/>
                <w:color w:val="ffffff"/>
                <w:sz w:val="18"/>
                <w:szCs w:val="18"/>
                <w:rtl w:val="0"/>
              </w:rPr>
              <w:t xml:space="preserve">Element</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7D">
            <w:pPr>
              <w:jc w:val="left"/>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E">
            <w:pPr>
              <w:rPr/>
            </w:pPr>
            <w:r w:rsidDel="00000000" w:rsidR="00000000" w:rsidRPr="00000000">
              <w:rPr>
                <w:color w:val="111827"/>
                <w:sz w:val="18"/>
                <w:szCs w:val="18"/>
                <w:rtl w:val="0"/>
              </w:rPr>
              <w:t xml:space="preserve">Governance health cards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F">
            <w:pPr>
              <w:rPr/>
            </w:pPr>
            <w:r w:rsidDel="00000000" w:rsidR="00000000" w:rsidRPr="00000000">
              <w:rPr>
                <w:color w:val="111827"/>
                <w:sz w:val="18"/>
                <w:szCs w:val="18"/>
                <w:rtl w:val="0"/>
              </w:rPr>
              <w:t xml:space="preserve">Show source approval health, license status, risk-policy deployment state, jurisdiction pack readiness, escalation SLA state, localization backlog.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0">
            <w:pPr>
              <w:rPr/>
            </w:pPr>
            <w:r w:rsidDel="00000000" w:rsidR="00000000" w:rsidRPr="00000000">
              <w:rPr>
                <w:color w:val="111827"/>
                <w:sz w:val="18"/>
                <w:szCs w:val="18"/>
                <w:rtl w:val="0"/>
              </w:rPr>
              <w:t xml:space="preserve">Critical alerts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1">
            <w:pPr>
              <w:rPr/>
            </w:pPr>
            <w:r w:rsidDel="00000000" w:rsidR="00000000" w:rsidRPr="00000000">
              <w:rPr>
                <w:color w:val="111827"/>
                <w:sz w:val="18"/>
                <w:szCs w:val="18"/>
                <w:rtl w:val="0"/>
              </w:rPr>
              <w:t xml:space="preserve">Cannot be dismiss-only. Every critical alert needs an owner, SLA, resolution note and audit trail.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2">
            <w:pPr>
              <w:rPr/>
            </w:pPr>
            <w:r w:rsidDel="00000000" w:rsidR="00000000" w:rsidRPr="00000000">
              <w:rPr>
                <w:color w:val="111827"/>
                <w:sz w:val="18"/>
                <w:szCs w:val="18"/>
                <w:rtl w:val="0"/>
              </w:rPr>
              <w:t xml:space="preserve">Work queues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3">
            <w:pPr>
              <w:rPr/>
            </w:pPr>
            <w:r w:rsidDel="00000000" w:rsidR="00000000" w:rsidRPr="00000000">
              <w:rPr>
                <w:color w:val="111827"/>
                <w:sz w:val="18"/>
                <w:szCs w:val="18"/>
                <w:rtl w:val="0"/>
              </w:rPr>
              <w:t xml:space="preserve">Role-filtered. Admin users see assigned work first, then global queues if authorized.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4">
            <w:pPr>
              <w:rPr/>
            </w:pPr>
            <w:r w:rsidDel="00000000" w:rsidR="00000000" w:rsidRPr="00000000">
              <w:rPr>
                <w:color w:val="111827"/>
                <w:sz w:val="18"/>
                <w:szCs w:val="18"/>
                <w:rtl w:val="0"/>
              </w:rPr>
              <w:t xml:space="preserve">Release readiness summary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5">
            <w:pPr>
              <w:rPr/>
            </w:pPr>
            <w:r w:rsidDel="00000000" w:rsidR="00000000" w:rsidRPr="00000000">
              <w:rPr>
                <w:color w:val="111827"/>
                <w:sz w:val="18"/>
                <w:szCs w:val="18"/>
                <w:rtl w:val="0"/>
              </w:rPr>
              <w:t xml:space="preserve">Must show blocking conditions before beta/commercial release gates.</w:t>
            </w:r>
            <w:r w:rsidDel="00000000" w:rsidR="00000000" w:rsidRPr="00000000">
              <w:rPr>
                <w:rtl w:val="0"/>
              </w:rPr>
            </w:r>
          </w:p>
        </w:tc>
      </w:tr>
    </w:tbl>
    <w:p w:rsidR="00000000" w:rsidDel="00000000" w:rsidP="00000000" w:rsidRDefault="00000000" w:rsidRPr="00000000" w14:paraId="00000086">
      <w:pPr>
        <w:pStyle w:val="Heading1"/>
        <w:keepNext w:val="1"/>
        <w:rPr/>
      </w:pPr>
      <w:r w:rsidDel="00000000" w:rsidR="00000000" w:rsidRPr="00000000">
        <w:rPr>
          <w:rFonts w:ascii="Play" w:cs="Play" w:eastAsia="Play" w:hAnsi="Play"/>
          <w:color w:val="0b1220"/>
          <w:rtl w:val="0"/>
        </w:rPr>
        <w:t xml:space="preserve">5. Source Library Administration Wireframe</w:t>
      </w:r>
      <w:r w:rsidDel="00000000" w:rsidR="00000000" w:rsidRPr="00000000">
        <w:rPr>
          <w:rtl w:val="0"/>
        </w:rPr>
      </w:r>
    </w:p>
    <w:tbl>
      <w:tblPr>
        <w:tblStyle w:val="Table11"/>
        <w:tblW w:w="10512.0" w:type="dxa"/>
        <w:jc w:val="left"/>
        <w:tblInd w:w="-115.0" w:type="dxa"/>
        <w:tblBorders>
          <w:top w:color="e5e7eb" w:space="0" w:sz="6" w:val="single"/>
          <w:left w:color="e5e7eb" w:space="0" w:sz="6" w:val="single"/>
          <w:bottom w:color="e5e7eb" w:space="0" w:sz="6" w:val="single"/>
          <w:right w:color="e5e7eb" w:space="0" w:sz="6" w:val="single"/>
          <w:insideH w:color="e5e7eb" w:space="0" w:sz="6" w:val="single"/>
          <w:insideV w:color="e5e7eb" w:space="0" w:sz="6" w:val="single"/>
        </w:tblBorders>
        <w:tblLayout w:type="fixed"/>
        <w:tblLook w:val="0400"/>
      </w:tblPr>
      <w:tblGrid>
        <w:gridCol w:w="10512"/>
        <w:tblGridChange w:id="0">
          <w:tblGrid>
            <w:gridCol w:w="10512"/>
          </w:tblGrid>
        </w:tblGridChange>
      </w:tblGrid>
      <w:tr>
        <w:trPr>
          <w:cantSplit w:val="0"/>
          <w:tblHeader w:val="0"/>
        </w:trPr>
        <w:tc>
          <w:tcPr>
            <w:shd w:fill="f8fafc" w:val="clear"/>
            <w:tcMar>
              <w:top w:w="120.0" w:type="dxa"/>
              <w:bottom w:w="120.0" w:type="dxa"/>
            </w:tcMar>
          </w:tcPr>
          <w:p w:rsidR="00000000" w:rsidDel="00000000" w:rsidP="00000000" w:rsidRDefault="00000000" w:rsidRPr="00000000" w14:paraId="00000087">
            <w:pPr>
              <w:rPr/>
            </w:pPr>
            <w:r w:rsidDel="00000000" w:rsidR="00000000" w:rsidRPr="00000000">
              <w:rPr>
                <w:rFonts w:ascii="Consolas" w:cs="Consolas" w:eastAsia="Consolas" w:hAnsi="Consolas"/>
                <w:color w:val="0f172a"/>
                <w:sz w:val="15"/>
                <w:szCs w:val="15"/>
                <w:rtl w:val="0"/>
              </w:rPr>
              <w:t xml:space="preserve">SOURCE LIBRARY ADMIN</w:t>
              <w:br w:type="textWrapping"/>
              <w:t xml:space="preserve">┌────────────────────────────────────────────────────────────────────────┐</w:t>
              <w:br w:type="textWrapping"/>
              <w:t xml:space="preserve">│ Sources | Add Source | Expiring Licenses | Superseded | Under Review   │</w:t>
              <w:br w:type="textWrapping"/>
              <w:t xml:space="preserve">├────────────────────────────────────────────────────────────────────────┤</w:t>
              <w:br w:type="textWrapping"/>
              <w:t xml:space="preserve">│ Filters: Issuer | Domain | Jurisdiction | Status | License | Effective │</w:t>
              <w:br w:type="textWrapping"/>
              <w:t xml:space="preserve">├────────────────────────────────────────────────────────────────────────┤</w:t>
              <w:br w:type="textWrapping"/>
              <w:t xml:space="preserve">│ Title | Issuer | Version | Effective | Jurisdiction | License | Status │</w:t>
              <w:br w:type="textWrapping"/>
              <w:t xml:space="preserve">│ IFRS 15 | IASB | 2026-01 | 2026-01-01 | Global | Licensed | Approved   │</w:t>
              <w:br w:type="textWrapping"/>
              <w:t xml:space="preserve">├────────────────────────────────────────────────────────────────────────┤</w:t>
              <w:br w:type="textWrapping"/>
              <w:t xml:space="preserve">│ Selected Source: Metadata | Chunks | Relationships | Review | Usage Log│</w:t>
              <w:br w:type="textWrapping"/>
              <w:t xml:space="preserve">└────────────────────────────────────────────────────────────────────────┘</w:t>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89">
            <w:pPr>
              <w:jc w:val="left"/>
              <w:rPr/>
            </w:pPr>
            <w:r w:rsidDel="00000000" w:rsidR="00000000" w:rsidRPr="00000000">
              <w:rPr>
                <w:b w:val="1"/>
                <w:bCs w:val="1"/>
                <w:color w:val="ffffff"/>
                <w:sz w:val="18"/>
                <w:szCs w:val="18"/>
                <w:rtl w:val="0"/>
              </w:rPr>
              <w:t xml:space="preserve">Source Admin Control</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8A">
            <w:pPr>
              <w:jc w:val="left"/>
              <w:rPr/>
            </w:pPr>
            <w:r w:rsidDel="00000000" w:rsidR="00000000" w:rsidRPr="00000000">
              <w:rPr>
                <w:b w:val="1"/>
                <w:bCs w:val="1"/>
                <w:color w:val="ffffff"/>
                <w:sz w:val="18"/>
                <w:szCs w:val="18"/>
                <w:rtl w:val="0"/>
              </w:rPr>
              <w:t xml:space="preserve">Build Requirement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B">
            <w:pPr>
              <w:rPr/>
            </w:pPr>
            <w:r w:rsidDel="00000000" w:rsidR="00000000" w:rsidRPr="00000000">
              <w:rPr>
                <w:color w:val="111827"/>
                <w:sz w:val="18"/>
                <w:szCs w:val="18"/>
                <w:rtl w:val="0"/>
              </w:rPr>
              <w:t xml:space="preserve">Add source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C">
            <w:pPr>
              <w:rPr/>
            </w:pPr>
            <w:r w:rsidDel="00000000" w:rsidR="00000000" w:rsidRPr="00000000">
              <w:rPr>
                <w:color w:val="111827"/>
                <w:sz w:val="18"/>
                <w:szCs w:val="18"/>
                <w:rtl w:val="0"/>
              </w:rPr>
              <w:t xml:space="preserve">Requires title, issuer, domain, jurisdiction, source type, license status, effective date, content owner, review owner, permitted use and expiry where applicable.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D">
            <w:pPr>
              <w:rPr/>
            </w:pPr>
            <w:r w:rsidDel="00000000" w:rsidR="00000000" w:rsidRPr="00000000">
              <w:rPr>
                <w:color w:val="111827"/>
                <w:sz w:val="18"/>
                <w:szCs w:val="18"/>
                <w:rtl w:val="0"/>
              </w:rPr>
              <w:t xml:space="preserve">Chunk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E">
            <w:pPr>
              <w:rPr/>
            </w:pPr>
            <w:r w:rsidDel="00000000" w:rsidR="00000000" w:rsidRPr="00000000">
              <w:rPr>
                <w:color w:val="111827"/>
                <w:sz w:val="18"/>
                <w:szCs w:val="18"/>
                <w:rtl w:val="0"/>
              </w:rPr>
              <w:t xml:space="preserve">Chunks must be previewable with source section reference, retrieval tags, jurisdiction tags, license-safe display rules and checksum.</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F">
            <w:pPr>
              <w:rPr/>
            </w:pPr>
            <w:r w:rsidDel="00000000" w:rsidR="00000000" w:rsidRPr="00000000">
              <w:rPr>
                <w:color w:val="111827"/>
                <w:sz w:val="18"/>
                <w:szCs w:val="18"/>
                <w:rtl w:val="0"/>
              </w:rPr>
              <w:t xml:space="preserve">Relationship mapping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0">
            <w:pPr>
              <w:rPr/>
            </w:pPr>
            <w:r w:rsidDel="00000000" w:rsidR="00000000" w:rsidRPr="00000000">
              <w:rPr>
                <w:color w:val="111827"/>
                <w:sz w:val="18"/>
                <w:szCs w:val="18"/>
                <w:rtl w:val="0"/>
              </w:rPr>
              <w:t xml:space="preserve">Admins can mark supersedes, clarifies, references, complements, conflicts with, or historical-only. Changes create audit events.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1">
            <w:pPr>
              <w:rPr/>
            </w:pPr>
            <w:r w:rsidDel="00000000" w:rsidR="00000000" w:rsidRPr="00000000">
              <w:rPr>
                <w:color w:val="111827"/>
                <w:sz w:val="18"/>
                <w:szCs w:val="18"/>
                <w:rtl w:val="0"/>
              </w:rPr>
              <w:t xml:space="preserve">Publication gate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2">
            <w:pPr>
              <w:rPr/>
            </w:pPr>
            <w:r w:rsidDel="00000000" w:rsidR="00000000" w:rsidRPr="00000000">
              <w:rPr>
                <w:color w:val="111827"/>
                <w:sz w:val="18"/>
                <w:szCs w:val="18"/>
                <w:rtl w:val="0"/>
              </w:rPr>
              <w:t xml:space="preserve">Cannot approve source unless license status, SME review, effective date, jurisdiction scope and source authority rank are complete.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3">
            <w:pPr>
              <w:rPr/>
            </w:pPr>
            <w:r w:rsidDel="00000000" w:rsidR="00000000" w:rsidRPr="00000000">
              <w:rPr>
                <w:color w:val="111827"/>
                <w:sz w:val="18"/>
                <w:szCs w:val="18"/>
                <w:rtl w:val="0"/>
              </w:rPr>
              <w:t xml:space="preserve">Usage log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4">
            <w:pPr>
              <w:rPr/>
            </w:pPr>
            <w:r w:rsidDel="00000000" w:rsidR="00000000" w:rsidRPr="00000000">
              <w:rPr>
                <w:color w:val="111827"/>
                <w:sz w:val="18"/>
                <w:szCs w:val="18"/>
                <w:rtl w:val="0"/>
              </w:rPr>
              <w:t xml:space="preserve">Shows which answers, modes, topics, jurisdictions and source bundles used the source.</w:t>
            </w:r>
            <w:r w:rsidDel="00000000" w:rsidR="00000000" w:rsidRPr="00000000">
              <w:rPr>
                <w:rtl w:val="0"/>
              </w:rPr>
            </w:r>
          </w:p>
        </w:tc>
      </w:tr>
    </w:tbl>
    <w:p w:rsidR="00000000" w:rsidDel="00000000" w:rsidP="00000000" w:rsidRDefault="00000000" w:rsidRPr="00000000" w14:paraId="00000095">
      <w:pPr>
        <w:pStyle w:val="Heading2"/>
        <w:keepNext w:val="1"/>
        <w:rPr/>
      </w:pPr>
      <w:r w:rsidDel="00000000" w:rsidR="00000000" w:rsidRPr="00000000">
        <w:rPr>
          <w:rFonts w:ascii="Play" w:cs="Play" w:eastAsia="Play" w:hAnsi="Play"/>
          <w:color w:val="172033"/>
          <w:rtl w:val="0"/>
        </w:rPr>
        <w:t xml:space="preserve">5.1 Source Status States</w:t>
      </w:r>
      <w:r w:rsidDel="00000000" w:rsidR="00000000" w:rsidRPr="00000000">
        <w:rPr>
          <w:rtl w:val="0"/>
        </w:rPr>
      </w:r>
    </w:p>
    <w:tbl>
      <w:tblPr>
        <w:tblStyle w:val="Table13"/>
        <w:tblW w:w="10511.999999999998"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96">
            <w:pPr>
              <w:jc w:val="left"/>
              <w:rPr/>
            </w:pPr>
            <w:r w:rsidDel="00000000" w:rsidR="00000000" w:rsidRPr="00000000">
              <w:rPr>
                <w:b w:val="1"/>
                <w:bCs w:val="1"/>
                <w:color w:val="ffffff"/>
                <w:sz w:val="18"/>
                <w:szCs w:val="18"/>
                <w:rtl w:val="0"/>
              </w:rPr>
              <w:t xml:space="preserve">Status</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97">
            <w:pPr>
              <w:jc w:val="left"/>
              <w:rPr/>
            </w:pPr>
            <w:r w:rsidDel="00000000" w:rsidR="00000000" w:rsidRPr="00000000">
              <w:rPr>
                <w:b w:val="1"/>
                <w:bCs w:val="1"/>
                <w:color w:val="ffffff"/>
                <w:sz w:val="18"/>
                <w:szCs w:val="18"/>
                <w:rtl w:val="0"/>
              </w:rPr>
              <w:t xml:space="preserve">Meaning</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98">
            <w:pPr>
              <w:jc w:val="left"/>
              <w:rPr/>
            </w:pPr>
            <w:r w:rsidDel="00000000" w:rsidR="00000000" w:rsidRPr="00000000">
              <w:rPr>
                <w:b w:val="1"/>
                <w:bCs w:val="1"/>
                <w:color w:val="ffffff"/>
                <w:sz w:val="18"/>
                <w:szCs w:val="18"/>
                <w:rtl w:val="0"/>
              </w:rPr>
              <w:t xml:space="preserve">Production Retrieval Behavior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9">
            <w:pPr>
              <w:rPr/>
            </w:pPr>
            <w:r w:rsidDel="00000000" w:rsidR="00000000" w:rsidRPr="00000000">
              <w:rPr>
                <w:color w:val="111827"/>
                <w:sz w:val="18"/>
                <w:szCs w:val="18"/>
                <w:rtl w:val="0"/>
              </w:rPr>
              <w:t xml:space="preserve">Draft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A">
            <w:pPr>
              <w:rPr/>
            </w:pPr>
            <w:r w:rsidDel="00000000" w:rsidR="00000000" w:rsidRPr="00000000">
              <w:rPr>
                <w:color w:val="111827"/>
                <w:sz w:val="18"/>
                <w:szCs w:val="18"/>
                <w:rtl w:val="0"/>
              </w:rPr>
              <w:t xml:space="preserve">Metadata or content incomplete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B">
            <w:pPr>
              <w:rPr/>
            </w:pPr>
            <w:r w:rsidDel="00000000" w:rsidR="00000000" w:rsidRPr="00000000">
              <w:rPr>
                <w:color w:val="111827"/>
                <w:sz w:val="18"/>
                <w:szCs w:val="18"/>
                <w:rtl w:val="0"/>
              </w:rPr>
              <w:t xml:space="preserve">Not retrievable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C">
            <w:pPr>
              <w:rPr/>
            </w:pPr>
            <w:r w:rsidDel="00000000" w:rsidR="00000000" w:rsidRPr="00000000">
              <w:rPr>
                <w:color w:val="111827"/>
                <w:sz w:val="18"/>
                <w:szCs w:val="18"/>
                <w:rtl w:val="0"/>
              </w:rPr>
              <w:t xml:space="preserve">Under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D">
            <w:pPr>
              <w:rPr/>
            </w:pPr>
            <w:r w:rsidDel="00000000" w:rsidR="00000000" w:rsidRPr="00000000">
              <w:rPr>
                <w:color w:val="111827"/>
                <w:sz w:val="18"/>
                <w:szCs w:val="18"/>
                <w:rtl w:val="0"/>
              </w:rPr>
              <w:t xml:space="preserve">Awaiting SME/license/content approval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E">
            <w:pPr>
              <w:rPr/>
            </w:pPr>
            <w:r w:rsidDel="00000000" w:rsidR="00000000" w:rsidRPr="00000000">
              <w:rPr>
                <w:color w:val="111827"/>
                <w:sz w:val="18"/>
                <w:szCs w:val="18"/>
                <w:rtl w:val="0"/>
              </w:rPr>
              <w:t xml:space="preserve">Not retrievable except admin preview</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F">
            <w:pPr>
              <w:rPr/>
            </w:pPr>
            <w:r w:rsidDel="00000000" w:rsidR="00000000" w:rsidRPr="00000000">
              <w:rPr>
                <w:color w:val="111827"/>
                <w:sz w:val="18"/>
                <w:szCs w:val="18"/>
                <w:rtl w:val="0"/>
              </w:rPr>
              <w:t xml:space="preserve">Approved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0">
            <w:pPr>
              <w:rPr/>
            </w:pPr>
            <w:r w:rsidDel="00000000" w:rsidR="00000000" w:rsidRPr="00000000">
              <w:rPr>
                <w:color w:val="111827"/>
                <w:sz w:val="18"/>
                <w:szCs w:val="18"/>
                <w:rtl w:val="0"/>
              </w:rPr>
              <w:t xml:space="preserve">Usable for production retrieval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1">
            <w:pPr>
              <w:rPr/>
            </w:pPr>
            <w:r w:rsidDel="00000000" w:rsidR="00000000" w:rsidRPr="00000000">
              <w:rPr>
                <w:color w:val="111827"/>
                <w:sz w:val="18"/>
                <w:szCs w:val="18"/>
                <w:rtl w:val="0"/>
              </w:rPr>
              <w:t xml:space="preserve">Retrievable according to authority, license and jurisdiction filters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2">
            <w:pPr>
              <w:rPr/>
            </w:pPr>
            <w:r w:rsidDel="00000000" w:rsidR="00000000" w:rsidRPr="00000000">
              <w:rPr>
                <w:color w:val="111827"/>
                <w:sz w:val="18"/>
                <w:szCs w:val="18"/>
                <w:rtl w:val="0"/>
              </w:rPr>
              <w:t xml:space="preserve">License Restricted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3">
            <w:pPr>
              <w:rPr/>
            </w:pPr>
            <w:r w:rsidDel="00000000" w:rsidR="00000000" w:rsidRPr="00000000">
              <w:rPr>
                <w:color w:val="111827"/>
                <w:sz w:val="18"/>
                <w:szCs w:val="18"/>
                <w:rtl w:val="0"/>
              </w:rPr>
              <w:t xml:space="preserve">Usable only within permitted summary/display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4">
            <w:pPr>
              <w:rPr/>
            </w:pPr>
            <w:r w:rsidDel="00000000" w:rsidR="00000000" w:rsidRPr="00000000">
              <w:rPr>
                <w:color w:val="111827"/>
                <w:sz w:val="18"/>
                <w:szCs w:val="18"/>
                <w:rtl w:val="0"/>
              </w:rPr>
              <w:t xml:space="preserve">Retrievable with protected display behavior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5">
            <w:pPr>
              <w:rPr/>
            </w:pPr>
            <w:r w:rsidDel="00000000" w:rsidR="00000000" w:rsidRPr="00000000">
              <w:rPr>
                <w:color w:val="111827"/>
                <w:sz w:val="18"/>
                <w:szCs w:val="18"/>
                <w:rtl w:val="0"/>
              </w:rPr>
              <w:t xml:space="preserve">Expired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6">
            <w:pPr>
              <w:rPr/>
            </w:pPr>
            <w:r w:rsidDel="00000000" w:rsidR="00000000" w:rsidRPr="00000000">
              <w:rPr>
                <w:color w:val="111827"/>
                <w:sz w:val="18"/>
                <w:szCs w:val="18"/>
                <w:rtl w:val="0"/>
              </w:rPr>
              <w:t xml:space="preserve">License or effective period expired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7">
            <w:pPr>
              <w:rPr/>
            </w:pPr>
            <w:r w:rsidDel="00000000" w:rsidR="00000000" w:rsidRPr="00000000">
              <w:rPr>
                <w:color w:val="111827"/>
                <w:sz w:val="18"/>
                <w:szCs w:val="18"/>
                <w:rtl w:val="0"/>
              </w:rPr>
              <w:t xml:space="preserve">Blocked from new production answers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8">
            <w:pPr>
              <w:rPr/>
            </w:pPr>
            <w:r w:rsidDel="00000000" w:rsidR="00000000" w:rsidRPr="00000000">
              <w:rPr>
                <w:color w:val="111827"/>
                <w:sz w:val="18"/>
                <w:szCs w:val="18"/>
                <w:rtl w:val="0"/>
              </w:rPr>
              <w:t xml:space="preserve">Superseded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9">
            <w:pPr>
              <w:rPr/>
            </w:pPr>
            <w:r w:rsidDel="00000000" w:rsidR="00000000" w:rsidRPr="00000000">
              <w:rPr>
                <w:color w:val="111827"/>
                <w:sz w:val="18"/>
                <w:szCs w:val="18"/>
                <w:rtl w:val="0"/>
              </w:rPr>
              <w:t xml:space="preserve">Replaced by later authority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A">
            <w:pPr>
              <w:rPr/>
            </w:pPr>
            <w:r w:rsidDel="00000000" w:rsidR="00000000" w:rsidRPr="00000000">
              <w:rPr>
                <w:color w:val="111827"/>
                <w:sz w:val="18"/>
                <w:szCs w:val="18"/>
                <w:rtl w:val="0"/>
              </w:rPr>
              <w:t xml:space="preserve">Blocked for new answers; available for historical replay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B">
            <w:pPr>
              <w:rPr/>
            </w:pPr>
            <w:r w:rsidDel="00000000" w:rsidR="00000000" w:rsidRPr="00000000">
              <w:rPr>
                <w:color w:val="111827"/>
                <w:sz w:val="18"/>
                <w:szCs w:val="18"/>
                <w:rtl w:val="0"/>
              </w:rPr>
              <w:t xml:space="preserve">Retired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C">
            <w:pPr>
              <w:rPr/>
            </w:pPr>
            <w:r w:rsidDel="00000000" w:rsidR="00000000" w:rsidRPr="00000000">
              <w:rPr>
                <w:color w:val="111827"/>
                <w:sz w:val="18"/>
                <w:szCs w:val="18"/>
                <w:rtl w:val="0"/>
              </w:rPr>
              <w:t xml:space="preserve">Removed from active 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D">
            <w:pPr>
              <w:rPr/>
            </w:pPr>
            <w:r w:rsidDel="00000000" w:rsidR="00000000" w:rsidRPr="00000000">
              <w:rPr>
                <w:color w:val="111827"/>
                <w:sz w:val="18"/>
                <w:szCs w:val="18"/>
                <w:rtl w:val="0"/>
              </w:rPr>
              <w:t xml:space="preserve">Not retrievable; audit history retained</w:t>
            </w:r>
            <w:r w:rsidDel="00000000" w:rsidR="00000000" w:rsidRPr="00000000">
              <w:rPr>
                <w:rtl w:val="0"/>
              </w:rPr>
            </w:r>
          </w:p>
        </w:tc>
      </w:tr>
    </w:tbl>
    <w:p w:rsidR="00000000" w:rsidDel="00000000" w:rsidP="00000000" w:rsidRDefault="00000000" w:rsidRPr="00000000" w14:paraId="000000AE">
      <w:pPr>
        <w:pStyle w:val="Heading1"/>
        <w:keepNext w:val="1"/>
        <w:rPr/>
      </w:pPr>
      <w:r w:rsidDel="00000000" w:rsidR="00000000" w:rsidRPr="00000000">
        <w:rPr>
          <w:rFonts w:ascii="Play" w:cs="Play" w:eastAsia="Play" w:hAnsi="Play"/>
          <w:color w:val="0b1220"/>
          <w:rtl w:val="0"/>
        </w:rPr>
        <w:t xml:space="preserve">6. Syllabus Mapping Administration Wireframe</w:t>
      </w:r>
      <w:r w:rsidDel="00000000" w:rsidR="00000000" w:rsidRPr="00000000">
        <w:rPr>
          <w:rtl w:val="0"/>
        </w:rPr>
      </w:r>
    </w:p>
    <w:tbl>
      <w:tblPr>
        <w:tblStyle w:val="Table14"/>
        <w:tblW w:w="10512.0" w:type="dxa"/>
        <w:jc w:val="left"/>
        <w:tblInd w:w="-115.0" w:type="dxa"/>
        <w:tblBorders>
          <w:top w:color="e5e7eb" w:space="0" w:sz="6" w:val="single"/>
          <w:left w:color="e5e7eb" w:space="0" w:sz="6" w:val="single"/>
          <w:bottom w:color="e5e7eb" w:space="0" w:sz="6" w:val="single"/>
          <w:right w:color="e5e7eb" w:space="0" w:sz="6" w:val="single"/>
          <w:insideH w:color="e5e7eb" w:space="0" w:sz="6" w:val="single"/>
          <w:insideV w:color="e5e7eb" w:space="0" w:sz="6" w:val="single"/>
        </w:tblBorders>
        <w:tblLayout w:type="fixed"/>
        <w:tblLook w:val="0400"/>
      </w:tblPr>
      <w:tblGrid>
        <w:gridCol w:w="10512"/>
        <w:tblGridChange w:id="0">
          <w:tblGrid>
            <w:gridCol w:w="10512"/>
          </w:tblGrid>
        </w:tblGridChange>
      </w:tblGrid>
      <w:tr>
        <w:trPr>
          <w:cantSplit w:val="0"/>
          <w:tblHeader w:val="0"/>
        </w:trPr>
        <w:tc>
          <w:tcPr>
            <w:shd w:fill="f8fafc" w:val="clear"/>
            <w:tcMar>
              <w:top w:w="120.0" w:type="dxa"/>
              <w:bottom w:w="120.0" w:type="dxa"/>
            </w:tcMar>
          </w:tcPr>
          <w:p w:rsidR="00000000" w:rsidDel="00000000" w:rsidP="00000000" w:rsidRDefault="00000000" w:rsidRPr="00000000" w14:paraId="000000AF">
            <w:pPr>
              <w:rPr/>
            </w:pPr>
            <w:r w:rsidDel="00000000" w:rsidR="00000000" w:rsidRPr="00000000">
              <w:rPr>
                <w:rFonts w:ascii="Consolas" w:cs="Consolas" w:eastAsia="Consolas" w:hAnsi="Consolas"/>
                <w:color w:val="0f172a"/>
                <w:sz w:val="15"/>
                <w:szCs w:val="15"/>
                <w:rtl w:val="0"/>
              </w:rPr>
              <w:t xml:space="preserve">SYLLABUS MAPPING ADMIN</w:t>
              <w:br w:type="textWrapping"/>
              <w:t xml:space="preserve">┌────────────────────────────────────────────────────────────────────────┐</w:t>
              <w:br w:type="textWrapping"/>
              <w:t xml:space="preserve">│ Professional Body: ACCA | Qualification: ACCA | Exam Cycle: 2026       │</w:t>
              <w:br w:type="textWrapping"/>
              <w:t xml:space="preserve">├────────────────────────────────────────────────────────────────────────┤</w:t>
              <w:br w:type="textWrapping"/>
              <w:t xml:space="preserve">│ Module | Topic | Learning Outcome | Skill | Source Rights | Status     │</w:t>
              <w:br w:type="textWrapping"/>
              <w:t xml:space="preserve">│ FR     | Revenue Recognition | LO ref | Apply | Public/licensed | Draft│</w:t>
              <w:br w:type="textWrapping"/>
              <w:t xml:space="preserve">├────────────────────────────────────────────────────────────────────────┤</w:t>
              <w:br w:type="textWrapping"/>
              <w:t xml:space="preserve">│ Mapping Panel: Standard | Topic Node | Example | Simulation | Workflow │</w:t>
              <w:br w:type="textWrapping"/>
              <w:t xml:space="preserve">│ Legal/License Panel: Permitted Display | Expiry | Approval | Notes      │</w:t>
              <w:br w:type="textWrapping"/>
              <w:t xml:space="preserve">└────────────────────────────────────────────────────────────────────────┘</w:t>
            </w: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B1">
            <w:pPr>
              <w:jc w:val="left"/>
              <w:rPr/>
            </w:pPr>
            <w:r w:rsidDel="00000000" w:rsidR="00000000" w:rsidRPr="00000000">
              <w:rPr>
                <w:b w:val="1"/>
                <w:bCs w:val="1"/>
                <w:color w:val="ffffff"/>
                <w:sz w:val="18"/>
                <w:szCs w:val="18"/>
                <w:rtl w:val="0"/>
              </w:rPr>
              <w:t xml:space="preserve">Syllabus Control</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B2">
            <w:pPr>
              <w:jc w:val="left"/>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3">
            <w:pPr>
              <w:rPr/>
            </w:pPr>
            <w:r w:rsidDel="00000000" w:rsidR="00000000" w:rsidRPr="00000000">
              <w:rPr>
                <w:color w:val="111827"/>
                <w:sz w:val="18"/>
                <w:szCs w:val="18"/>
                <w:rtl w:val="0"/>
              </w:rPr>
              <w:t xml:space="preserve">Body and qualification registry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4">
            <w:pPr>
              <w:rPr/>
            </w:pPr>
            <w:r w:rsidDel="00000000" w:rsidR="00000000" w:rsidRPr="00000000">
              <w:rPr>
                <w:color w:val="111827"/>
                <w:sz w:val="18"/>
                <w:szCs w:val="18"/>
                <w:rtl w:val="0"/>
              </w:rPr>
              <w:t xml:space="preserve">Supports professional body, qualification, pathway, level, module, exam cycle, region and language variant.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5">
            <w:pPr>
              <w:rPr/>
            </w:pPr>
            <w:r w:rsidDel="00000000" w:rsidR="00000000" w:rsidRPr="00000000">
              <w:rPr>
                <w:color w:val="111827"/>
                <w:sz w:val="18"/>
                <w:szCs w:val="18"/>
                <w:rtl w:val="0"/>
              </w:rPr>
              <w:t xml:space="preserve">Learning outcome handling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6">
            <w:pPr>
              <w:rPr/>
            </w:pPr>
            <w:r w:rsidDel="00000000" w:rsidR="00000000" w:rsidRPr="00000000">
              <w:rPr>
                <w:color w:val="111827"/>
                <w:sz w:val="18"/>
                <w:szCs w:val="18"/>
                <w:rtl w:val="0"/>
              </w:rPr>
              <w:t xml:space="preserve">Official text may be stored/displayed only if permitted. Otherwise use legally reviewed paraphrase and approved metadata.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7">
            <w:pPr>
              <w:rPr/>
            </w:pPr>
            <w:r w:rsidDel="00000000" w:rsidR="00000000" w:rsidRPr="00000000">
              <w:rPr>
                <w:color w:val="111827"/>
                <w:sz w:val="18"/>
                <w:szCs w:val="18"/>
                <w:rtl w:val="0"/>
              </w:rPr>
              <w:t xml:space="preserve">Topic linkage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8">
            <w:pPr>
              <w:rPr/>
            </w:pPr>
            <w:r w:rsidDel="00000000" w:rsidR="00000000" w:rsidRPr="00000000">
              <w:rPr>
                <w:color w:val="111827"/>
                <w:sz w:val="18"/>
                <w:szCs w:val="18"/>
                <w:rtl w:val="0"/>
              </w:rPr>
              <w:t xml:space="preserve">Each mapped outcome links to ontology node, standard source, worked example, practice case, assessment style and ZoikoSuite workflow where applicable.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9">
            <w:pPr>
              <w:rPr/>
            </w:pPr>
            <w:r w:rsidDel="00000000" w:rsidR="00000000" w:rsidRPr="00000000">
              <w:rPr>
                <w:color w:val="111827"/>
                <w:sz w:val="18"/>
                <w:szCs w:val="18"/>
                <w:rtl w:val="0"/>
              </w:rPr>
              <w:t xml:space="preserve">Rights panel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A">
            <w:pPr>
              <w:rPr/>
            </w:pPr>
            <w:r w:rsidDel="00000000" w:rsidR="00000000" w:rsidRPr="00000000">
              <w:rPr>
                <w:color w:val="111827"/>
                <w:sz w:val="18"/>
                <w:szCs w:val="18"/>
                <w:rtl w:val="0"/>
              </w:rPr>
              <w:t xml:space="preserve">Shows licensed/public/partnership/restricted status, display limits, expiry, renewal owner and legal reviewer.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B">
            <w:pPr>
              <w:rPr/>
            </w:pPr>
            <w:r w:rsidDel="00000000" w:rsidR="00000000" w:rsidRPr="00000000">
              <w:rPr>
                <w:color w:val="111827"/>
                <w:sz w:val="18"/>
                <w:szCs w:val="18"/>
                <w:rtl w:val="0"/>
              </w:rPr>
              <w:t xml:space="preserve">Change history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C">
            <w:pPr>
              <w:rPr/>
            </w:pPr>
            <w:r w:rsidDel="00000000" w:rsidR="00000000" w:rsidRPr="00000000">
              <w:rPr>
                <w:color w:val="111827"/>
                <w:sz w:val="18"/>
                <w:szCs w:val="18"/>
                <w:rtl w:val="0"/>
              </w:rPr>
              <w:t xml:space="preserve">Exam-cycle changes require version note, affected topics and regression review.</w:t>
            </w:r>
            <w:r w:rsidDel="00000000" w:rsidR="00000000" w:rsidRPr="00000000">
              <w:rPr>
                <w:rtl w:val="0"/>
              </w:rPr>
            </w:r>
          </w:p>
        </w:tc>
      </w:tr>
    </w:tbl>
    <w:p w:rsidR="00000000" w:rsidDel="00000000" w:rsidP="00000000" w:rsidRDefault="00000000" w:rsidRPr="00000000" w14:paraId="000000BD">
      <w:pPr>
        <w:pStyle w:val="Heading1"/>
        <w:keepNext w:val="1"/>
        <w:rPr/>
      </w:pPr>
      <w:r w:rsidDel="00000000" w:rsidR="00000000" w:rsidRPr="00000000">
        <w:rPr>
          <w:rFonts w:ascii="Play" w:cs="Play" w:eastAsia="Play" w:hAnsi="Play"/>
          <w:color w:val="0b1220"/>
          <w:rtl w:val="0"/>
        </w:rPr>
        <w:t xml:space="preserve">7. Jurisdiction Pack Administration Wireframe</w:t>
      </w:r>
      <w:r w:rsidDel="00000000" w:rsidR="00000000" w:rsidRPr="00000000">
        <w:rPr>
          <w:rtl w:val="0"/>
        </w:rPr>
      </w:r>
    </w:p>
    <w:tbl>
      <w:tblPr>
        <w:tblStyle w:val="Table16"/>
        <w:tblW w:w="10512.0" w:type="dxa"/>
        <w:jc w:val="left"/>
        <w:tblInd w:w="-115.0" w:type="dxa"/>
        <w:tblBorders>
          <w:top w:color="e5e7eb" w:space="0" w:sz="6" w:val="single"/>
          <w:left w:color="e5e7eb" w:space="0" w:sz="6" w:val="single"/>
          <w:bottom w:color="e5e7eb" w:space="0" w:sz="6" w:val="single"/>
          <w:right w:color="e5e7eb" w:space="0" w:sz="6" w:val="single"/>
          <w:insideH w:color="e5e7eb" w:space="0" w:sz="6" w:val="single"/>
          <w:insideV w:color="e5e7eb" w:space="0" w:sz="6" w:val="single"/>
        </w:tblBorders>
        <w:tblLayout w:type="fixed"/>
        <w:tblLook w:val="0400"/>
      </w:tblPr>
      <w:tblGrid>
        <w:gridCol w:w="10512"/>
        <w:tblGridChange w:id="0">
          <w:tblGrid>
            <w:gridCol w:w="10512"/>
          </w:tblGrid>
        </w:tblGridChange>
      </w:tblGrid>
      <w:tr>
        <w:trPr>
          <w:cantSplit w:val="0"/>
          <w:tblHeader w:val="0"/>
        </w:trPr>
        <w:tc>
          <w:tcPr>
            <w:shd w:fill="f8fafc" w:val="clear"/>
            <w:tcMar>
              <w:top w:w="120.0" w:type="dxa"/>
              <w:bottom w:w="120.0" w:type="dxa"/>
            </w:tcMar>
          </w:tcPr>
          <w:p w:rsidR="00000000" w:rsidDel="00000000" w:rsidP="00000000" w:rsidRDefault="00000000" w:rsidRPr="00000000" w14:paraId="000000BE">
            <w:pPr>
              <w:rPr/>
            </w:pPr>
            <w:r w:rsidDel="00000000" w:rsidR="00000000" w:rsidRPr="00000000">
              <w:rPr>
                <w:rFonts w:ascii="Consolas" w:cs="Consolas" w:eastAsia="Consolas" w:hAnsi="Consolas"/>
                <w:color w:val="0f172a"/>
                <w:sz w:val="15"/>
                <w:szCs w:val="15"/>
                <w:rtl w:val="0"/>
              </w:rPr>
              <w:t xml:space="preserve">JURISDICTION PACK ADMIN</w:t>
              <w:br w:type="textWrapping"/>
              <w:t xml:space="preserve">┌────────────────────────────────────────────────────────────────────────┐</w:t>
              <w:br w:type="textWrapping"/>
              <w:t xml:space="preserve">│ Pack: United States | Status: In Review | Effective From: 2026-01-01   │</w:t>
              <w:br w:type="textWrapping"/>
              <w:t xml:space="preserve">├────────────────────────────────────────────────────────────────────────┤</w:t>
              <w:br w:type="textWrapping"/>
              <w:t xml:space="preserve">│ Accounting | Tax | Payroll | Audit | Ethics | Company Law | Filing     │</w:t>
              <w:br w:type="textWrapping"/>
              <w:t xml:space="preserve">├────────────────────────────────────────────────────────────────────────┤</w:t>
              <w:br w:type="textWrapping"/>
              <w:t xml:space="preserve">│ Coverage Matrix: Source | Authority | Effective Date | Expert Sign-off │</w:t>
              <w:br w:type="textWrapping"/>
              <w:t xml:space="preserve">├────────────────────────────────────────────────────────────────────────┤</w:t>
              <w:br w:type="textWrapping"/>
              <w:t xml:space="preserve">│ Launch Gate: Source Coverage ✓ | Legal ✓ | Local SME Pending | QA TBD   │</w:t>
              <w:br w:type="textWrapping"/>
              <w:t xml:space="preserve">└────────────────────────────────────────────────────────────────────────┘</w:t>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C0">
            <w:pPr>
              <w:jc w:val="left"/>
              <w:rPr/>
            </w:pPr>
            <w:r w:rsidDel="00000000" w:rsidR="00000000" w:rsidRPr="00000000">
              <w:rPr>
                <w:b w:val="1"/>
                <w:bCs w:val="1"/>
                <w:color w:val="ffffff"/>
                <w:sz w:val="18"/>
                <w:szCs w:val="18"/>
                <w:rtl w:val="0"/>
              </w:rPr>
              <w:t xml:space="preserve">Pack Area</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C1">
            <w:pPr>
              <w:jc w:val="left"/>
              <w:rPr/>
            </w:pPr>
            <w:r w:rsidDel="00000000" w:rsidR="00000000" w:rsidRPr="00000000">
              <w:rPr>
                <w:b w:val="1"/>
                <w:bCs w:val="1"/>
                <w:color w:val="ffffff"/>
                <w:sz w:val="18"/>
                <w:szCs w:val="18"/>
                <w:rtl w:val="0"/>
              </w:rPr>
              <w:t xml:space="preserve">Required Admin Fields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2">
            <w:pPr>
              <w:rPr/>
            </w:pPr>
            <w:r w:rsidDel="00000000" w:rsidR="00000000" w:rsidRPr="00000000">
              <w:rPr>
                <w:color w:val="111827"/>
                <w:sz w:val="18"/>
                <w:szCs w:val="18"/>
                <w:rtl w:val="0"/>
              </w:rPr>
              <w:t xml:space="preserve">Identity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3">
            <w:pPr>
              <w:rPr/>
            </w:pPr>
            <w:r w:rsidDel="00000000" w:rsidR="00000000" w:rsidRPr="00000000">
              <w:rPr>
                <w:color w:val="111827"/>
                <w:sz w:val="18"/>
                <w:szCs w:val="18"/>
                <w:rtl w:val="0"/>
              </w:rPr>
              <w:t xml:space="preserve">Country/region, legal scope, language(s), currency, date/number format, tax year, reporting calendar.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4">
            <w:pPr>
              <w:rPr/>
            </w:pPr>
            <w:r w:rsidDel="00000000" w:rsidR="00000000" w:rsidRPr="00000000">
              <w:rPr>
                <w:color w:val="111827"/>
                <w:sz w:val="18"/>
                <w:szCs w:val="18"/>
                <w:rtl w:val="0"/>
              </w:rPr>
              <w:t xml:space="preserve">Frameworks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5">
            <w:pPr>
              <w:rPr/>
            </w:pPr>
            <w:r w:rsidDel="00000000" w:rsidR="00000000" w:rsidRPr="00000000">
              <w:rPr>
                <w:color w:val="111827"/>
                <w:sz w:val="18"/>
                <w:szCs w:val="18"/>
                <w:rtl w:val="0"/>
              </w:rPr>
              <w:t xml:space="preserve">Applicable accounting framework, audit framework, ethics code, tax authority, payroll authority, filing regime.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6">
            <w:pPr>
              <w:rPr/>
            </w:pPr>
            <w:r w:rsidDel="00000000" w:rsidR="00000000" w:rsidRPr="00000000">
              <w:rPr>
                <w:color w:val="111827"/>
                <w:sz w:val="18"/>
                <w:szCs w:val="18"/>
                <w:rtl w:val="0"/>
              </w:rPr>
              <w:t xml:space="preserve">Source coverage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7">
            <w:pPr>
              <w:rPr/>
            </w:pPr>
            <w:r w:rsidDel="00000000" w:rsidR="00000000" w:rsidRPr="00000000">
              <w:rPr>
                <w:color w:val="111827"/>
                <w:sz w:val="18"/>
                <w:szCs w:val="18"/>
                <w:rtl w:val="0"/>
              </w:rPr>
              <w:t xml:space="preserve">Required source list, authority rank, effective dates, license status, update cadence.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8">
            <w:pPr>
              <w:rPr/>
            </w:pPr>
            <w:r w:rsidDel="00000000" w:rsidR="00000000" w:rsidRPr="00000000">
              <w:rPr>
                <w:color w:val="111827"/>
                <w:sz w:val="18"/>
                <w:szCs w:val="18"/>
                <w:rtl w:val="0"/>
              </w:rPr>
              <w:t xml:space="preserve">Local expert sign-off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9">
            <w:pPr>
              <w:rPr/>
            </w:pPr>
            <w:r w:rsidDel="00000000" w:rsidR="00000000" w:rsidRPr="00000000">
              <w:rPr>
                <w:color w:val="111827"/>
                <w:sz w:val="18"/>
                <w:szCs w:val="18"/>
                <w:rtl w:val="0"/>
              </w:rPr>
              <w:t xml:space="preserve">Named expert, review date, scope, limitations, next review.</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A">
            <w:pPr>
              <w:rPr/>
            </w:pPr>
            <w:r w:rsidDel="00000000" w:rsidR="00000000" w:rsidRPr="00000000">
              <w:rPr>
                <w:color w:val="111827"/>
                <w:sz w:val="18"/>
                <w:szCs w:val="18"/>
                <w:rtl w:val="0"/>
              </w:rPr>
              <w:t xml:space="preserve">Launch gate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rPr/>
            </w:pPr>
            <w:r w:rsidDel="00000000" w:rsidR="00000000" w:rsidRPr="00000000">
              <w:rPr>
                <w:color w:val="111827"/>
                <w:sz w:val="18"/>
                <w:szCs w:val="18"/>
                <w:rtl w:val="0"/>
              </w:rPr>
              <w:t xml:space="preserve">Cannot be marked production-ready until source, license, risk, privacy, QA and local SME gates pass.</w:t>
            </w:r>
            <w:r w:rsidDel="00000000" w:rsidR="00000000" w:rsidRPr="00000000">
              <w:rPr>
                <w:rtl w:val="0"/>
              </w:rPr>
            </w:r>
          </w:p>
        </w:tc>
      </w:tr>
    </w:tbl>
    <w:p w:rsidR="00000000" w:rsidDel="00000000" w:rsidP="00000000" w:rsidRDefault="00000000" w:rsidRPr="00000000" w14:paraId="000000CC">
      <w:pPr>
        <w:pStyle w:val="Heading1"/>
        <w:keepNext w:val="1"/>
        <w:rPr/>
      </w:pPr>
      <w:r w:rsidDel="00000000" w:rsidR="00000000" w:rsidRPr="00000000">
        <w:rPr>
          <w:rFonts w:ascii="Play" w:cs="Play" w:eastAsia="Play" w:hAnsi="Play"/>
          <w:color w:val="0b1220"/>
          <w:rtl w:val="0"/>
        </w:rPr>
        <w:t xml:space="preserve">8. Risk Policy Administration Wireframe</w:t>
      </w:r>
      <w:r w:rsidDel="00000000" w:rsidR="00000000" w:rsidRPr="00000000">
        <w:rPr>
          <w:rtl w:val="0"/>
        </w:rPr>
      </w:r>
    </w:p>
    <w:tbl>
      <w:tblPr>
        <w:tblStyle w:val="Table18"/>
        <w:tblW w:w="10512.0" w:type="dxa"/>
        <w:jc w:val="left"/>
        <w:tblInd w:w="-115.0" w:type="dxa"/>
        <w:tblBorders>
          <w:top w:color="e5e7eb" w:space="0" w:sz="6" w:val="single"/>
          <w:left w:color="e5e7eb" w:space="0" w:sz="6" w:val="single"/>
          <w:bottom w:color="e5e7eb" w:space="0" w:sz="6" w:val="single"/>
          <w:right w:color="e5e7eb" w:space="0" w:sz="6" w:val="single"/>
          <w:insideH w:color="e5e7eb" w:space="0" w:sz="6" w:val="single"/>
          <w:insideV w:color="e5e7eb" w:space="0" w:sz="6" w:val="single"/>
        </w:tblBorders>
        <w:tblLayout w:type="fixed"/>
        <w:tblLook w:val="0400"/>
      </w:tblPr>
      <w:tblGrid>
        <w:gridCol w:w="10512"/>
        <w:tblGridChange w:id="0">
          <w:tblGrid>
            <w:gridCol w:w="10512"/>
          </w:tblGrid>
        </w:tblGridChange>
      </w:tblGrid>
      <w:tr>
        <w:trPr>
          <w:cantSplit w:val="0"/>
          <w:tblHeader w:val="0"/>
        </w:trPr>
        <w:tc>
          <w:tcPr>
            <w:shd w:fill="f8fafc" w:val="clear"/>
            <w:tcMar>
              <w:top w:w="120.0" w:type="dxa"/>
              <w:bottom w:w="120.0" w:type="dxa"/>
            </w:tcMar>
          </w:tcPr>
          <w:p w:rsidR="00000000" w:rsidDel="00000000" w:rsidP="00000000" w:rsidRDefault="00000000" w:rsidRPr="00000000" w14:paraId="000000CD">
            <w:pPr>
              <w:rPr/>
            </w:pPr>
            <w:r w:rsidDel="00000000" w:rsidR="00000000" w:rsidRPr="00000000">
              <w:rPr>
                <w:rFonts w:ascii="Consolas" w:cs="Consolas" w:eastAsia="Consolas" w:hAnsi="Consolas"/>
                <w:color w:val="0f172a"/>
                <w:sz w:val="15"/>
                <w:szCs w:val="15"/>
                <w:rtl w:val="0"/>
              </w:rPr>
              <w:t xml:space="preserve">RISK POLICY ADMIN</w:t>
              <w:br w:type="textWrapping"/>
              <w:t xml:space="preserve">┌────────────────────────────────────────────────────────────────────────┐</w:t>
              <w:br w:type="textWrapping"/>
              <w:t xml:space="preserve">│ Risk Policy Version: 2026.05.01 | Environment: Draft / Staging / Prod  │</w:t>
              <w:br w:type="textWrapping"/>
              <w:t xml:space="preserve">├────────────────────────────────────────────────────────────────────────┤</w:t>
              <w:br w:type="textWrapping"/>
              <w:t xml:space="preserve">│ Risk Rules | Restricted Topics | Disclaimers | Escalation Routes       │</w:t>
              <w:br w:type="textWrapping"/>
              <w:t xml:space="preserve">├────────────────────────────────────────────────────────────────────────┤</w:t>
              <w:br w:type="textWrapping"/>
              <w:t xml:space="preserve">│ Rule: Tax Advice Request -&gt; High/Restricted depending specificity      │</w:t>
              <w:br w:type="textWrapping"/>
              <w:t xml:space="preserve">│ Action: Educational only | Required: jurisdiction | Route: Tax Lead     │</w:t>
              <w:br w:type="textWrapping"/>
              <w:t xml:space="preserve">├────────────────────────────────────────────────────────────────────────┤</w:t>
              <w:br w:type="textWrapping"/>
              <w:t xml:space="preserve">│ Change Note | Impact Estimate | Test Pack | Approver | Deploy/Rollback │</w:t>
              <w:br w:type="textWrapping"/>
              <w:t xml:space="preserve">└────────────────────────────────────────────────────────────────────────┘</w:t>
            </w:r>
            <w:r w:rsidDel="00000000" w:rsidR="00000000" w:rsidRPr="00000000">
              <w:rPr>
                <w:rtl w:val="0"/>
              </w:rPr>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CF">
            <w:pPr>
              <w:jc w:val="left"/>
              <w:rPr/>
            </w:pPr>
            <w:r w:rsidDel="00000000" w:rsidR="00000000" w:rsidRPr="00000000">
              <w:rPr>
                <w:b w:val="1"/>
                <w:bCs w:val="1"/>
                <w:color w:val="ffffff"/>
                <w:sz w:val="18"/>
                <w:szCs w:val="18"/>
                <w:rtl w:val="0"/>
              </w:rPr>
              <w:t xml:space="preserve">Risk Admin Requirement</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D0">
            <w:pPr>
              <w:jc w:val="left"/>
              <w:rPr/>
            </w:pPr>
            <w:r w:rsidDel="00000000" w:rsidR="00000000" w:rsidRPr="00000000">
              <w:rPr>
                <w:b w:val="1"/>
                <w:bCs w:val="1"/>
                <w:color w:val="ffffff"/>
                <w:sz w:val="18"/>
                <w:szCs w:val="18"/>
                <w:rtl w:val="0"/>
              </w:rPr>
              <w:t xml:space="preserve">Acceptance Standard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1">
            <w:pPr>
              <w:rPr/>
            </w:pPr>
            <w:r w:rsidDel="00000000" w:rsidR="00000000" w:rsidRPr="00000000">
              <w:rPr>
                <w:color w:val="111827"/>
                <w:sz w:val="18"/>
                <w:szCs w:val="18"/>
                <w:rtl w:val="0"/>
              </w:rPr>
              <w:t xml:space="preserve">Named approver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2">
            <w:pPr>
              <w:rPr/>
            </w:pPr>
            <w:r w:rsidDel="00000000" w:rsidR="00000000" w:rsidRPr="00000000">
              <w:rPr>
                <w:color w:val="111827"/>
                <w:sz w:val="18"/>
                <w:szCs w:val="18"/>
                <w:rtl w:val="0"/>
              </w:rPr>
              <w:t xml:space="preserve">Production risk-policy deployment requires named AI Risk Committee chair or delegated risk owner approval.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3">
            <w:pPr>
              <w:rPr/>
            </w:pPr>
            <w:r w:rsidDel="00000000" w:rsidR="00000000" w:rsidRPr="00000000">
              <w:rPr>
                <w:color w:val="111827"/>
                <w:sz w:val="18"/>
                <w:szCs w:val="18"/>
                <w:rtl w:val="0"/>
              </w:rPr>
              <w:t xml:space="preserve">Versioning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4">
            <w:pPr>
              <w:rPr/>
            </w:pPr>
            <w:r w:rsidDel="00000000" w:rsidR="00000000" w:rsidRPr="00000000">
              <w:rPr>
                <w:color w:val="111827"/>
                <w:sz w:val="18"/>
                <w:szCs w:val="18"/>
                <w:rtl w:val="0"/>
              </w:rPr>
              <w:t xml:space="preserve">Every change creates draft, staging and production version records with rollback point.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5">
            <w:pPr>
              <w:rPr/>
            </w:pPr>
            <w:r w:rsidDel="00000000" w:rsidR="00000000" w:rsidRPr="00000000">
              <w:rPr>
                <w:color w:val="111827"/>
                <w:sz w:val="18"/>
                <w:szCs w:val="18"/>
                <w:rtl w:val="0"/>
              </w:rPr>
              <w:t xml:space="preserve">Impact preview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6">
            <w:pPr>
              <w:rPr/>
            </w:pPr>
            <w:r w:rsidDel="00000000" w:rsidR="00000000" w:rsidRPr="00000000">
              <w:rPr>
                <w:color w:val="111827"/>
                <w:sz w:val="18"/>
                <w:szCs w:val="18"/>
                <w:rtl w:val="0"/>
              </w:rPr>
              <w:t xml:space="preserve">Admin must see affected topics, modes, jurisdictions, templates and restricted-answer count before deployment.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7">
            <w:pPr>
              <w:rPr/>
            </w:pPr>
            <w:r w:rsidDel="00000000" w:rsidR="00000000" w:rsidRPr="00000000">
              <w:rPr>
                <w:color w:val="111827"/>
                <w:sz w:val="18"/>
                <w:szCs w:val="18"/>
                <w:rtl w:val="0"/>
              </w:rPr>
              <w:t xml:space="preserve">Test pack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rPr/>
            </w:pPr>
            <w:r w:rsidDel="00000000" w:rsidR="00000000" w:rsidRPr="00000000">
              <w:rPr>
                <w:color w:val="111827"/>
                <w:sz w:val="18"/>
                <w:szCs w:val="18"/>
                <w:rtl w:val="0"/>
              </w:rPr>
              <w:t xml:space="preserve">Risk policy cannot deploy unless regression pack passes restricted, high-risk, disclaimer, escalation and refusal tests.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9">
            <w:pPr>
              <w:rPr/>
            </w:pPr>
            <w:r w:rsidDel="00000000" w:rsidR="00000000" w:rsidRPr="00000000">
              <w:rPr>
                <w:color w:val="111827"/>
                <w:sz w:val="18"/>
                <w:szCs w:val="18"/>
                <w:rtl w:val="0"/>
              </w:rPr>
              <w:t xml:space="preserve">Silent edits blocked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A">
            <w:pPr>
              <w:rPr/>
            </w:pPr>
            <w:r w:rsidDel="00000000" w:rsidR="00000000" w:rsidRPr="00000000">
              <w:rPr>
                <w:color w:val="111827"/>
                <w:sz w:val="18"/>
                <w:szCs w:val="18"/>
                <w:rtl w:val="0"/>
              </w:rPr>
              <w:t xml:space="preserve">No direct database or UI edit may alter production risk behavior without deployment event.</w:t>
            </w:r>
            <w:r w:rsidDel="00000000" w:rsidR="00000000" w:rsidRPr="00000000">
              <w:rPr>
                <w:rtl w:val="0"/>
              </w:rPr>
            </w:r>
          </w:p>
        </w:tc>
      </w:tr>
    </w:tbl>
    <w:p w:rsidR="00000000" w:rsidDel="00000000" w:rsidP="00000000" w:rsidRDefault="00000000" w:rsidRPr="00000000" w14:paraId="000000DB">
      <w:pPr>
        <w:pStyle w:val="Heading1"/>
        <w:keepNext w:val="1"/>
        <w:rPr/>
      </w:pPr>
      <w:r w:rsidDel="00000000" w:rsidR="00000000" w:rsidRPr="00000000">
        <w:rPr>
          <w:rFonts w:ascii="Play" w:cs="Play" w:eastAsia="Play" w:hAnsi="Play"/>
          <w:color w:val="0b1220"/>
          <w:rtl w:val="0"/>
        </w:rPr>
        <w:t xml:space="preserve">9. Escalation Queue and Human Review Wireframe</w:t>
      </w:r>
      <w:r w:rsidDel="00000000" w:rsidR="00000000" w:rsidRPr="00000000">
        <w:rPr>
          <w:rtl w:val="0"/>
        </w:rPr>
      </w:r>
    </w:p>
    <w:tbl>
      <w:tblPr>
        <w:tblStyle w:val="Table20"/>
        <w:tblW w:w="10512.0" w:type="dxa"/>
        <w:jc w:val="left"/>
        <w:tblInd w:w="-115.0" w:type="dxa"/>
        <w:tblBorders>
          <w:top w:color="e5e7eb" w:space="0" w:sz="6" w:val="single"/>
          <w:left w:color="e5e7eb" w:space="0" w:sz="6" w:val="single"/>
          <w:bottom w:color="e5e7eb" w:space="0" w:sz="6" w:val="single"/>
          <w:right w:color="e5e7eb" w:space="0" w:sz="6" w:val="single"/>
          <w:insideH w:color="e5e7eb" w:space="0" w:sz="6" w:val="single"/>
          <w:insideV w:color="e5e7eb" w:space="0" w:sz="6" w:val="single"/>
        </w:tblBorders>
        <w:tblLayout w:type="fixed"/>
        <w:tblLook w:val="0400"/>
      </w:tblPr>
      <w:tblGrid>
        <w:gridCol w:w="10512"/>
        <w:tblGridChange w:id="0">
          <w:tblGrid>
            <w:gridCol w:w="10512"/>
          </w:tblGrid>
        </w:tblGridChange>
      </w:tblGrid>
      <w:tr>
        <w:trPr>
          <w:cantSplit w:val="0"/>
          <w:tblHeader w:val="0"/>
        </w:trPr>
        <w:tc>
          <w:tcPr>
            <w:shd w:fill="f8fafc" w:val="clear"/>
            <w:tcMar>
              <w:top w:w="120.0" w:type="dxa"/>
              <w:bottom w:w="120.0" w:type="dxa"/>
            </w:tcMar>
          </w:tcPr>
          <w:p w:rsidR="00000000" w:rsidDel="00000000" w:rsidP="00000000" w:rsidRDefault="00000000" w:rsidRPr="00000000" w14:paraId="000000DC">
            <w:pPr>
              <w:rPr/>
            </w:pPr>
            <w:r w:rsidDel="00000000" w:rsidR="00000000" w:rsidRPr="00000000">
              <w:rPr>
                <w:rFonts w:ascii="Consolas" w:cs="Consolas" w:eastAsia="Consolas" w:hAnsi="Consolas"/>
                <w:color w:val="0f172a"/>
                <w:sz w:val="15"/>
                <w:szCs w:val="15"/>
                <w:rtl w:val="0"/>
              </w:rPr>
              <w:t xml:space="preserve">ESCALATION QUEUE</w:t>
              <w:br w:type="textWrapping"/>
              <w:t xml:space="preserve">┌────────────────────────────────────────────────────────────────────────┐</w:t>
              <w:br w:type="textWrapping"/>
              <w:t xml:space="preserve">│ Open Escalations: 14 | High: 5 | Restricted: 2 | Over SLA: 3           │</w:t>
              <w:br w:type="textWrapping"/>
              <w:t xml:space="preserve">├────────────────────────────────────────────────────────────────────────┤</w:t>
              <w:br w:type="textWrapping"/>
              <w:t xml:space="preserve">│ Item | User Role | Topic | Risk | Jurisdiction | Owner | SLA | Status │</w:t>
              <w:br w:type="textWrapping"/>
              <w:t xml:space="preserve">├────────────────────────────────────────────────────────────────────────┤</w:t>
              <w:br w:type="textWrapping"/>
              <w:t xml:space="preserve">│ Selected Item: Query | Context | Source Bundle | Draft Answer | Logs   │</w:t>
              <w:br w:type="textWrapping"/>
              <w:t xml:space="preserve">├────────────────────────────────────────────────────────────────────────┤</w:t>
              <w:br w:type="textWrapping"/>
              <w:t xml:space="preserve">│ Decision: Answer Limited | Return to User | Escalate Further | Close   │</w:t>
              <w:br w:type="textWrapping"/>
              <w:t xml:space="preserve">└────────────────────────────────────────────────────────────────────────┘</w:t>
            </w: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DE">
            <w:pPr>
              <w:jc w:val="left"/>
              <w:rPr/>
            </w:pPr>
            <w:r w:rsidDel="00000000" w:rsidR="00000000" w:rsidRPr="00000000">
              <w:rPr>
                <w:b w:val="1"/>
                <w:bCs w:val="1"/>
                <w:color w:val="ffffff"/>
                <w:sz w:val="18"/>
                <w:szCs w:val="18"/>
                <w:rtl w:val="0"/>
              </w:rPr>
              <w:t xml:space="preserve">Queue Behavior</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DF">
            <w:pPr>
              <w:jc w:val="left"/>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0">
            <w:pPr>
              <w:rPr/>
            </w:pPr>
            <w:r w:rsidDel="00000000" w:rsidR="00000000" w:rsidRPr="00000000">
              <w:rPr>
                <w:color w:val="111827"/>
                <w:sz w:val="18"/>
                <w:szCs w:val="18"/>
                <w:rtl w:val="0"/>
              </w:rPr>
              <w:t xml:space="preserve">Routing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1">
            <w:pPr>
              <w:rPr/>
            </w:pPr>
            <w:r w:rsidDel="00000000" w:rsidR="00000000" w:rsidRPr="00000000">
              <w:rPr>
                <w:color w:val="111827"/>
                <w:sz w:val="18"/>
                <w:szCs w:val="18"/>
                <w:rtl w:val="0"/>
              </w:rPr>
              <w:t xml:space="preserve">Routes to manager, tax specialist, audit lead, legal/compliance, jurisdiction expert, syllabus lead or AI Risk Committee according to ZL-T0-04.</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2">
            <w:pPr>
              <w:rPr/>
            </w:pPr>
            <w:r w:rsidDel="00000000" w:rsidR="00000000" w:rsidRPr="00000000">
              <w:rPr>
                <w:color w:val="111827"/>
                <w:sz w:val="18"/>
                <w:szCs w:val="18"/>
                <w:rtl w:val="0"/>
              </w:rPr>
              <w:t xml:space="preserve">SLA display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3">
            <w:pPr>
              <w:rPr/>
            </w:pPr>
            <w:r w:rsidDel="00000000" w:rsidR="00000000" w:rsidRPr="00000000">
              <w:rPr>
                <w:color w:val="111827"/>
                <w:sz w:val="18"/>
                <w:szCs w:val="18"/>
                <w:rtl w:val="0"/>
              </w:rPr>
              <w:t xml:space="preserve">Shows due time, severity, owner, reassignment history and overdue state.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4">
            <w:pPr>
              <w:rPr/>
            </w:pPr>
            <w:r w:rsidDel="00000000" w:rsidR="00000000" w:rsidRPr="00000000">
              <w:rPr>
                <w:color w:val="111827"/>
                <w:sz w:val="18"/>
                <w:szCs w:val="18"/>
                <w:rtl w:val="0"/>
              </w:rPr>
              <w:t xml:space="preserve">Reviewer 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5">
            <w:pPr>
              <w:rPr/>
            </w:pPr>
            <w:r w:rsidDel="00000000" w:rsidR="00000000" w:rsidRPr="00000000">
              <w:rPr>
                <w:color w:val="111827"/>
                <w:sz w:val="18"/>
                <w:szCs w:val="18"/>
                <w:rtl w:val="0"/>
              </w:rPr>
              <w:t xml:space="preserve">Approve limited answer, request more facts, escalate, mark unsafe, close with note.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6">
            <w:pPr>
              <w:rPr/>
            </w:pPr>
            <w:r w:rsidDel="00000000" w:rsidR="00000000" w:rsidRPr="00000000">
              <w:rPr>
                <w:color w:val="111827"/>
                <w:sz w:val="18"/>
                <w:szCs w:val="18"/>
                <w:rtl w:val="0"/>
              </w:rPr>
              <w:t xml:space="preserve">User messaging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7">
            <w:pPr>
              <w:rPr/>
            </w:pPr>
            <w:r w:rsidDel="00000000" w:rsidR="00000000" w:rsidRPr="00000000">
              <w:rPr>
                <w:color w:val="111827"/>
                <w:sz w:val="18"/>
                <w:szCs w:val="18"/>
                <w:rtl w:val="0"/>
              </w:rPr>
              <w:t xml:space="preserve">User-facing response must preserve professional boundary and not expose internal policy mechanics unnecessarily.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8">
            <w:pPr>
              <w:rPr/>
            </w:pPr>
            <w:r w:rsidDel="00000000" w:rsidR="00000000" w:rsidRPr="00000000">
              <w:rPr>
                <w:color w:val="111827"/>
                <w:sz w:val="18"/>
                <w:szCs w:val="18"/>
                <w:rtl w:val="0"/>
              </w:rPr>
              <w:t xml:space="preserve">Audit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9">
            <w:pPr>
              <w:rPr/>
            </w:pPr>
            <w:r w:rsidDel="00000000" w:rsidR="00000000" w:rsidRPr="00000000">
              <w:rPr>
                <w:color w:val="111827"/>
                <w:sz w:val="18"/>
                <w:szCs w:val="18"/>
                <w:rtl w:val="0"/>
              </w:rPr>
              <w:t xml:space="preserve">Every queue event must log actor, timestamp, decision, reason and answer snapshot.</w:t>
            </w:r>
            <w:r w:rsidDel="00000000" w:rsidR="00000000" w:rsidRPr="00000000">
              <w:rPr>
                <w:rtl w:val="0"/>
              </w:rPr>
            </w:r>
          </w:p>
        </w:tc>
      </w:tr>
    </w:tbl>
    <w:p w:rsidR="00000000" w:rsidDel="00000000" w:rsidP="00000000" w:rsidRDefault="00000000" w:rsidRPr="00000000" w14:paraId="000000EA">
      <w:pPr>
        <w:pStyle w:val="Heading1"/>
        <w:keepNext w:val="1"/>
        <w:rPr/>
      </w:pPr>
      <w:r w:rsidDel="00000000" w:rsidR="00000000" w:rsidRPr="00000000">
        <w:rPr>
          <w:rFonts w:ascii="Play" w:cs="Play" w:eastAsia="Play" w:hAnsi="Play"/>
          <w:color w:val="0b1220"/>
          <w:rtl w:val="0"/>
        </w:rPr>
        <w:t xml:space="preserve">10. Audit Viewer and Answer Replay Wireframe</w:t>
      </w:r>
      <w:r w:rsidDel="00000000" w:rsidR="00000000" w:rsidRPr="00000000">
        <w:rPr>
          <w:rtl w:val="0"/>
        </w:rPr>
      </w:r>
    </w:p>
    <w:tbl>
      <w:tblPr>
        <w:tblStyle w:val="Table22"/>
        <w:tblW w:w="10512.0" w:type="dxa"/>
        <w:jc w:val="left"/>
        <w:tblInd w:w="-115.0" w:type="dxa"/>
        <w:tblBorders>
          <w:top w:color="e5e7eb" w:space="0" w:sz="6" w:val="single"/>
          <w:left w:color="e5e7eb" w:space="0" w:sz="6" w:val="single"/>
          <w:bottom w:color="e5e7eb" w:space="0" w:sz="6" w:val="single"/>
          <w:right w:color="e5e7eb" w:space="0" w:sz="6" w:val="single"/>
          <w:insideH w:color="e5e7eb" w:space="0" w:sz="6" w:val="single"/>
          <w:insideV w:color="e5e7eb" w:space="0" w:sz="6" w:val="single"/>
        </w:tblBorders>
        <w:tblLayout w:type="fixed"/>
        <w:tblLook w:val="0400"/>
      </w:tblPr>
      <w:tblGrid>
        <w:gridCol w:w="10512"/>
        <w:tblGridChange w:id="0">
          <w:tblGrid>
            <w:gridCol w:w="10512"/>
          </w:tblGrid>
        </w:tblGridChange>
      </w:tblGrid>
      <w:tr>
        <w:trPr>
          <w:cantSplit w:val="0"/>
          <w:tblHeader w:val="0"/>
        </w:trPr>
        <w:tc>
          <w:tcPr>
            <w:shd w:fill="f8fafc" w:val="clear"/>
            <w:tcMar>
              <w:top w:w="120.0" w:type="dxa"/>
              <w:bottom w:w="120.0" w:type="dxa"/>
            </w:tcMar>
          </w:tcPr>
          <w:p w:rsidR="00000000" w:rsidDel="00000000" w:rsidP="00000000" w:rsidRDefault="00000000" w:rsidRPr="00000000" w14:paraId="000000EB">
            <w:pPr>
              <w:rPr/>
            </w:pPr>
            <w:r w:rsidDel="00000000" w:rsidR="00000000" w:rsidRPr="00000000">
              <w:rPr>
                <w:rFonts w:ascii="Consolas" w:cs="Consolas" w:eastAsia="Consolas" w:hAnsi="Consolas"/>
                <w:color w:val="0f172a"/>
                <w:sz w:val="15"/>
                <w:szCs w:val="15"/>
                <w:rtl w:val="0"/>
              </w:rPr>
              <w:t xml:space="preserve">AUDIT VIEWER</w:t>
              <w:br w:type="textWrapping"/>
              <w:t xml:space="preserve">┌────────────────────────────────────────────────────────────────────────┐</w:t>
              <w:br w:type="textWrapping"/>
              <w:t xml:space="preserve">│ Search: Query ID | User | Tenant | Topic | Jurisdiction | Date | Risk │</w:t>
              <w:br w:type="textWrapping"/>
              <w:t xml:space="preserve">├────────────────────────────────────────────────────────────────────────┤</w:t>
              <w:br w:type="textWrapping"/>
              <w:t xml:space="preserve">│ Query Record: user/context/mode/language/framework/entity/period       │</w:t>
              <w:br w:type="textWrapping"/>
              <w:t xml:space="preserve">├────────────────────────────────────────────────────────────────────────┤</w:t>
              <w:br w:type="textWrapping"/>
              <w:t xml:space="preserve">│ Source Bundle | Prompt Version | Model Version | Answer Version        │</w:t>
              <w:br w:type="textWrapping"/>
              <w:t xml:space="preserve">├────────────────────────────────────────────────────────────────────────┤</w:t>
              <w:br w:type="textWrapping"/>
              <w:t xml:space="preserve">│ Risk Decision | Escalation Decision | Feedback | Reviewer Actions      │</w:t>
              <w:br w:type="textWrapping"/>
              <w:t xml:space="preserve">├────────────────────────────────────────────────────────────────────────┤</w:t>
              <w:br w:type="textWrapping"/>
              <w:t xml:space="preserve">│ Actions: Replay | Export Evidence | Mark Investigation | Legal Hold    │</w:t>
              <w:br w:type="textWrapping"/>
              <w:t xml:space="preserve">└────────────────────────────────────────────────────────────────────────┘</w:t>
            </w: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ED">
            <w:pPr>
              <w:jc w:val="left"/>
              <w:rPr/>
            </w:pPr>
            <w:r w:rsidDel="00000000" w:rsidR="00000000" w:rsidRPr="00000000">
              <w:rPr>
                <w:b w:val="1"/>
                <w:bCs w:val="1"/>
                <w:color w:val="ffffff"/>
                <w:sz w:val="18"/>
                <w:szCs w:val="18"/>
                <w:rtl w:val="0"/>
              </w:rPr>
              <w:t xml:space="preserve">Audit Function</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EE">
            <w:pPr>
              <w:jc w:val="left"/>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F">
            <w:pPr>
              <w:rPr/>
            </w:pPr>
            <w:r w:rsidDel="00000000" w:rsidR="00000000" w:rsidRPr="00000000">
              <w:rPr>
                <w:color w:val="111827"/>
                <w:sz w:val="18"/>
                <w:szCs w:val="18"/>
                <w:rtl w:val="0"/>
              </w:rPr>
              <w:t xml:space="preserve">Search and filters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rPr/>
            </w:pPr>
            <w:r w:rsidDel="00000000" w:rsidR="00000000" w:rsidRPr="00000000">
              <w:rPr>
                <w:color w:val="111827"/>
                <w:sz w:val="18"/>
                <w:szCs w:val="18"/>
                <w:rtl w:val="0"/>
              </w:rPr>
              <w:t xml:space="preserve">Supports authorized search by query ID, tenant, topic, date, jurisdiction, risk level, answer version, source ID, escalation state.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1">
            <w:pPr>
              <w:rPr/>
            </w:pPr>
            <w:r w:rsidDel="00000000" w:rsidR="00000000" w:rsidRPr="00000000">
              <w:rPr>
                <w:color w:val="111827"/>
                <w:sz w:val="18"/>
                <w:szCs w:val="18"/>
                <w:rtl w:val="0"/>
              </w:rPr>
              <w:t xml:space="preserve">Replay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2">
            <w:pPr>
              <w:rPr/>
            </w:pPr>
            <w:r w:rsidDel="00000000" w:rsidR="00000000" w:rsidRPr="00000000">
              <w:rPr>
                <w:color w:val="111827"/>
                <w:sz w:val="18"/>
                <w:szCs w:val="18"/>
                <w:rtl w:val="0"/>
              </w:rPr>
              <w:t xml:space="preserve">Shows answer as generated at original time using historical source bundle and version metadata.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3">
            <w:pPr>
              <w:rPr/>
            </w:pPr>
            <w:r w:rsidDel="00000000" w:rsidR="00000000" w:rsidRPr="00000000">
              <w:rPr>
                <w:color w:val="111827"/>
                <w:sz w:val="18"/>
                <w:szCs w:val="18"/>
                <w:rtl w:val="0"/>
              </w:rPr>
              <w:t xml:space="preserve">Evidence export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4">
            <w:pPr>
              <w:rPr/>
            </w:pPr>
            <w:r w:rsidDel="00000000" w:rsidR="00000000" w:rsidRPr="00000000">
              <w:rPr>
                <w:color w:val="111827"/>
                <w:sz w:val="18"/>
                <w:szCs w:val="18"/>
                <w:rtl w:val="0"/>
              </w:rPr>
              <w:t xml:space="preserve">Exports permitted audit package for QA, customer support, legal, compliance or enterprise evidence.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5">
            <w:pPr>
              <w:rPr/>
            </w:pPr>
            <w:r w:rsidDel="00000000" w:rsidR="00000000" w:rsidRPr="00000000">
              <w:rPr>
                <w:color w:val="111827"/>
                <w:sz w:val="18"/>
                <w:szCs w:val="18"/>
                <w:rtl w:val="0"/>
              </w:rPr>
              <w:t xml:space="preserve">Legal hold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6">
            <w:pPr>
              <w:rPr/>
            </w:pPr>
            <w:r w:rsidDel="00000000" w:rsidR="00000000" w:rsidRPr="00000000">
              <w:rPr>
                <w:color w:val="111827"/>
                <w:sz w:val="18"/>
                <w:szCs w:val="18"/>
                <w:rtl w:val="0"/>
              </w:rPr>
              <w:t xml:space="preserve">Authorized users can preserve record under legal/compliance hold.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7">
            <w:pPr>
              <w:rPr/>
            </w:pPr>
            <w:r w:rsidDel="00000000" w:rsidR="00000000" w:rsidRPr="00000000">
              <w:rPr>
                <w:color w:val="111827"/>
                <w:sz w:val="18"/>
                <w:szCs w:val="18"/>
                <w:rtl w:val="0"/>
              </w:rPr>
              <w:t xml:space="preserve">Read-only integrity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rPr/>
            </w:pPr>
            <w:r w:rsidDel="00000000" w:rsidR="00000000" w:rsidRPr="00000000">
              <w:rPr>
                <w:color w:val="111827"/>
                <w:sz w:val="18"/>
                <w:szCs w:val="18"/>
                <w:rtl w:val="0"/>
              </w:rPr>
              <w:t xml:space="preserve">Audit viewer never edits source record, answer record or risk decision. Corrections create separate linked event.</w:t>
            </w:r>
            <w:r w:rsidDel="00000000" w:rsidR="00000000" w:rsidRPr="00000000">
              <w:rPr>
                <w:rtl w:val="0"/>
              </w:rPr>
            </w:r>
          </w:p>
        </w:tc>
      </w:tr>
    </w:tbl>
    <w:p w:rsidR="00000000" w:rsidDel="00000000" w:rsidP="00000000" w:rsidRDefault="00000000" w:rsidRPr="00000000" w14:paraId="000000F9">
      <w:pPr>
        <w:pStyle w:val="Heading1"/>
        <w:keepNext w:val="1"/>
        <w:rPr/>
      </w:pPr>
      <w:r w:rsidDel="00000000" w:rsidR="00000000" w:rsidRPr="00000000">
        <w:rPr>
          <w:rFonts w:ascii="Play" w:cs="Play" w:eastAsia="Play" w:hAnsi="Play"/>
          <w:color w:val="0b1220"/>
          <w:rtl w:val="0"/>
        </w:rPr>
        <w:t xml:space="preserve">11. Localization and Accessibility Administration Wireframe</w:t>
      </w:r>
      <w:r w:rsidDel="00000000" w:rsidR="00000000" w:rsidRPr="00000000">
        <w:rPr>
          <w:rtl w:val="0"/>
        </w:rPr>
      </w:r>
    </w:p>
    <w:tbl>
      <w:tblPr>
        <w:tblStyle w:val="Table24"/>
        <w:tblW w:w="10512.0" w:type="dxa"/>
        <w:jc w:val="left"/>
        <w:tblInd w:w="-115.0" w:type="dxa"/>
        <w:tblBorders>
          <w:top w:color="e5e7eb" w:space="0" w:sz="6" w:val="single"/>
          <w:left w:color="e5e7eb" w:space="0" w:sz="6" w:val="single"/>
          <w:bottom w:color="e5e7eb" w:space="0" w:sz="6" w:val="single"/>
          <w:right w:color="e5e7eb" w:space="0" w:sz="6" w:val="single"/>
          <w:insideH w:color="e5e7eb" w:space="0" w:sz="6" w:val="single"/>
          <w:insideV w:color="e5e7eb" w:space="0" w:sz="6" w:val="single"/>
        </w:tblBorders>
        <w:tblLayout w:type="fixed"/>
        <w:tblLook w:val="0400"/>
      </w:tblPr>
      <w:tblGrid>
        <w:gridCol w:w="10512"/>
        <w:tblGridChange w:id="0">
          <w:tblGrid>
            <w:gridCol w:w="10512"/>
          </w:tblGrid>
        </w:tblGridChange>
      </w:tblGrid>
      <w:tr>
        <w:trPr>
          <w:cantSplit w:val="0"/>
          <w:tblHeader w:val="0"/>
        </w:trPr>
        <w:tc>
          <w:tcPr>
            <w:shd w:fill="f8fafc" w:val="clear"/>
            <w:tcMar>
              <w:top w:w="120.0" w:type="dxa"/>
              <w:bottom w:w="120.0" w:type="dxa"/>
            </w:tcMar>
          </w:tcPr>
          <w:p w:rsidR="00000000" w:rsidDel="00000000" w:rsidP="00000000" w:rsidRDefault="00000000" w:rsidRPr="00000000" w14:paraId="000000FA">
            <w:pPr>
              <w:rPr/>
            </w:pPr>
            <w:r w:rsidDel="00000000" w:rsidR="00000000" w:rsidRPr="00000000">
              <w:rPr>
                <w:rFonts w:ascii="Consolas" w:cs="Consolas" w:eastAsia="Consolas" w:hAnsi="Consolas"/>
                <w:color w:val="0f172a"/>
                <w:sz w:val="15"/>
                <w:szCs w:val="15"/>
                <w:rtl w:val="0"/>
              </w:rPr>
              <w:t xml:space="preserve">LOCALIZATION ADMIN</w:t>
              <w:br w:type="textWrapping"/>
              <w:t xml:space="preserve">┌────────────────────────────────────────────────────────────────────────┐</w:t>
              <w:br w:type="textWrapping"/>
              <w:t xml:space="preserve">│ Languages | Translation Keys | Terminology | Locale Rules | ARIA Labels│</w:t>
              <w:br w:type="textWrapping"/>
              <w:t xml:space="preserve">├────────────────────────────────────────────────────────────────────────┤</w:t>
              <w:br w:type="textWrapping"/>
              <w:t xml:space="preserve">│ Key: risk.high.banner.title | EN-US | EN-GB | ES | FR | Status          │</w:t>
              <w:br w:type="textWrapping"/>
              <w:t xml:space="preserve">├────────────────────────────────────────────────────────────────────────┤</w:t>
              <w:br w:type="textWrapping"/>
              <w:t xml:space="preserve">│ Terminology Review: Accounting term | Approved translation | Reviewer  │</w:t>
              <w:br w:type="textWrapping"/>
              <w:t xml:space="preserve">├────────────────────────────────────────────────────────────────────────┤</w:t>
              <w:br w:type="textWrapping"/>
              <w:t xml:space="preserve">│ Accessibility Check: Contrast | Keyboard | Screen Reader | RTL Preview │</w:t>
              <w:br w:type="textWrapping"/>
              <w:t xml:space="preserve">└────────────────────────────────────────────────────────────────────────┘</w:t>
            </w:r>
            <w:r w:rsidDel="00000000" w:rsidR="00000000" w:rsidRPr="00000000">
              <w:rPr>
                <w:rtl w:val="0"/>
              </w:rPr>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0FC">
            <w:pPr>
              <w:jc w:val="left"/>
              <w:rPr/>
            </w:pPr>
            <w:r w:rsidDel="00000000" w:rsidR="00000000" w:rsidRPr="00000000">
              <w:rPr>
                <w:b w:val="1"/>
                <w:bCs w:val="1"/>
                <w:color w:val="ffffff"/>
                <w:sz w:val="18"/>
                <w:szCs w:val="18"/>
                <w:rtl w:val="0"/>
              </w:rPr>
              <w:t xml:space="preserve">Localization Control</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0FD">
            <w:pPr>
              <w:jc w:val="left"/>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E">
            <w:pPr>
              <w:rPr/>
            </w:pPr>
            <w:r w:rsidDel="00000000" w:rsidR="00000000" w:rsidRPr="00000000">
              <w:rPr>
                <w:color w:val="111827"/>
                <w:sz w:val="18"/>
                <w:szCs w:val="18"/>
                <w:rtl w:val="0"/>
              </w:rPr>
              <w:t xml:space="preserve">Translation keys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F">
            <w:pPr>
              <w:rPr/>
            </w:pPr>
            <w:r w:rsidDel="00000000" w:rsidR="00000000" w:rsidRPr="00000000">
              <w:rPr>
                <w:color w:val="111827"/>
                <w:sz w:val="18"/>
                <w:szCs w:val="18"/>
                <w:rtl w:val="0"/>
              </w:rPr>
              <w:t xml:space="preserve">No hard-coded English strings in production UI. All labels, warnings, empty states, ARIA labels and error messages use translation keys.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0">
            <w:pPr>
              <w:rPr/>
            </w:pPr>
            <w:r w:rsidDel="00000000" w:rsidR="00000000" w:rsidRPr="00000000">
              <w:rPr>
                <w:color w:val="111827"/>
                <w:sz w:val="18"/>
                <w:szCs w:val="18"/>
                <w:rtl w:val="0"/>
              </w:rPr>
              <w:t xml:space="preserve">Terminology governance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1">
            <w:pPr>
              <w:rPr/>
            </w:pPr>
            <w:r w:rsidDel="00000000" w:rsidR="00000000" w:rsidRPr="00000000">
              <w:rPr>
                <w:color w:val="111827"/>
                <w:sz w:val="18"/>
                <w:szCs w:val="18"/>
                <w:rtl w:val="0"/>
              </w:rPr>
              <w:t xml:space="preserve">Accounting, audit, tax and legal terms require approved glossary translation per language.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2">
            <w:pPr>
              <w:rPr/>
            </w:pPr>
            <w:r w:rsidDel="00000000" w:rsidR="00000000" w:rsidRPr="00000000">
              <w:rPr>
                <w:color w:val="111827"/>
                <w:sz w:val="18"/>
                <w:szCs w:val="18"/>
                <w:rtl w:val="0"/>
              </w:rPr>
              <w:t xml:space="preserve">Locale behavior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3">
            <w:pPr>
              <w:rPr/>
            </w:pPr>
            <w:r w:rsidDel="00000000" w:rsidR="00000000" w:rsidRPr="00000000">
              <w:rPr>
                <w:color w:val="111827"/>
                <w:sz w:val="18"/>
                <w:szCs w:val="18"/>
                <w:rtl w:val="0"/>
              </w:rPr>
              <w:t xml:space="preserve">Currency, dates, separators, tax years and filing periods follow user locale and entity/jurisdiction context.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4">
            <w:pPr>
              <w:rPr/>
            </w:pPr>
            <w:r w:rsidDel="00000000" w:rsidR="00000000" w:rsidRPr="00000000">
              <w:rPr>
                <w:color w:val="111827"/>
                <w:sz w:val="18"/>
                <w:szCs w:val="18"/>
                <w:rtl w:val="0"/>
              </w:rPr>
              <w:t xml:space="preserve">RTL readiness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5">
            <w:pPr>
              <w:rPr/>
            </w:pPr>
            <w:r w:rsidDel="00000000" w:rsidR="00000000" w:rsidRPr="00000000">
              <w:rPr>
                <w:color w:val="111827"/>
                <w:sz w:val="18"/>
                <w:szCs w:val="18"/>
                <w:rtl w:val="0"/>
              </w:rPr>
              <w:t xml:space="preserve">Layout primitives must support directionality abstraction for future Arabic/Hebrew expansion.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6">
            <w:pPr>
              <w:rPr/>
            </w:pPr>
            <w:r w:rsidDel="00000000" w:rsidR="00000000" w:rsidRPr="00000000">
              <w:rPr>
                <w:color w:val="111827"/>
                <w:sz w:val="18"/>
                <w:szCs w:val="18"/>
                <w:rtl w:val="0"/>
              </w:rPr>
              <w:t xml:space="preserve">Accessibility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7">
            <w:pPr>
              <w:rPr/>
            </w:pPr>
            <w:r w:rsidDel="00000000" w:rsidR="00000000" w:rsidRPr="00000000">
              <w:rPr>
                <w:color w:val="111827"/>
                <w:sz w:val="18"/>
                <w:szCs w:val="18"/>
                <w:rtl w:val="0"/>
              </w:rPr>
              <w:t xml:space="preserve">WCAG 2.2 AA checks for risk states, color contrast, focus order, keyboard access and screen-reader status labels.</w:t>
            </w:r>
            <w:r w:rsidDel="00000000" w:rsidR="00000000" w:rsidRPr="00000000">
              <w:rPr>
                <w:rtl w:val="0"/>
              </w:rPr>
            </w:r>
          </w:p>
        </w:tc>
      </w:tr>
    </w:tbl>
    <w:p w:rsidR="00000000" w:rsidDel="00000000" w:rsidP="00000000" w:rsidRDefault="00000000" w:rsidRPr="00000000" w14:paraId="00000108">
      <w:pPr>
        <w:pStyle w:val="Heading1"/>
        <w:keepNext w:val="1"/>
        <w:rPr/>
      </w:pPr>
      <w:r w:rsidDel="00000000" w:rsidR="00000000" w:rsidRPr="00000000">
        <w:rPr>
          <w:rFonts w:ascii="Play" w:cs="Play" w:eastAsia="Play" w:hAnsi="Play"/>
          <w:color w:val="0b1220"/>
          <w:rtl w:val="0"/>
        </w:rPr>
        <w:t xml:space="preserve">12. Admin States, Errors and Blocking Rules</w:t>
      </w:r>
      <w:r w:rsidDel="00000000" w:rsidR="00000000" w:rsidRPr="00000000">
        <w:rPr>
          <w:rtl w:val="0"/>
        </w:rPr>
      </w:r>
    </w:p>
    <w:tbl>
      <w:tblPr>
        <w:tblStyle w:val="Table26"/>
        <w:tblW w:w="10511.999999999998"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109">
            <w:pPr>
              <w:jc w:val="left"/>
              <w:rPr/>
            </w:pPr>
            <w:r w:rsidDel="00000000" w:rsidR="00000000" w:rsidRPr="00000000">
              <w:rPr>
                <w:b w:val="1"/>
                <w:bCs w:val="1"/>
                <w:color w:val="ffffff"/>
                <w:sz w:val="16"/>
                <w:szCs w:val="16"/>
                <w:rtl w:val="0"/>
              </w:rPr>
              <w:t xml:space="preserve">State</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10A">
            <w:pPr>
              <w:jc w:val="left"/>
              <w:rPr/>
            </w:pPr>
            <w:r w:rsidDel="00000000" w:rsidR="00000000" w:rsidRPr="00000000">
              <w:rPr>
                <w:b w:val="1"/>
                <w:bCs w:val="1"/>
                <w:color w:val="ffffff"/>
                <w:sz w:val="16"/>
                <w:szCs w:val="16"/>
                <w:rtl w:val="0"/>
              </w:rPr>
              <w:t xml:space="preserve">UI Copy Pattern</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10B">
            <w:pPr>
              <w:jc w:val="left"/>
              <w:rPr/>
            </w:pPr>
            <w:r w:rsidDel="00000000" w:rsidR="00000000" w:rsidRPr="00000000">
              <w:rPr>
                <w:b w:val="1"/>
                <w:bCs w:val="1"/>
                <w:color w:val="ffffff"/>
                <w:sz w:val="16"/>
                <w:szCs w:val="16"/>
                <w:rtl w:val="0"/>
              </w:rPr>
              <w:t xml:space="preserve">System Behavior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C">
            <w:pPr>
              <w:rPr/>
            </w:pPr>
            <w:r w:rsidDel="00000000" w:rsidR="00000000" w:rsidRPr="00000000">
              <w:rPr>
                <w:color w:val="111827"/>
                <w:sz w:val="16"/>
                <w:szCs w:val="16"/>
                <w:rtl w:val="0"/>
              </w:rPr>
              <w:t xml:space="preserve">Missing source metadata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D">
            <w:pPr>
              <w:rPr/>
            </w:pPr>
            <w:r w:rsidDel="00000000" w:rsidR="00000000" w:rsidRPr="00000000">
              <w:rPr>
                <w:color w:val="111827"/>
                <w:sz w:val="16"/>
                <w:szCs w:val="16"/>
                <w:rtl w:val="0"/>
              </w:rPr>
              <w:t xml:space="preserve">Complete issuer, version, effective date, jurisdiction and owner before 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E">
            <w:pPr>
              <w:rPr/>
            </w:pPr>
            <w:r w:rsidDel="00000000" w:rsidR="00000000" w:rsidRPr="00000000">
              <w:rPr>
                <w:color w:val="111827"/>
                <w:sz w:val="16"/>
                <w:szCs w:val="16"/>
                <w:rtl w:val="0"/>
              </w:rPr>
              <w:t xml:space="preserve">Block review submission.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F">
            <w:pPr>
              <w:rPr/>
            </w:pPr>
            <w:r w:rsidDel="00000000" w:rsidR="00000000" w:rsidRPr="00000000">
              <w:rPr>
                <w:color w:val="111827"/>
                <w:sz w:val="16"/>
                <w:szCs w:val="16"/>
                <w:rtl w:val="0"/>
              </w:rPr>
              <w:t xml:space="preserve">License not cleared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0">
            <w:pPr>
              <w:rPr/>
            </w:pPr>
            <w:r w:rsidDel="00000000" w:rsidR="00000000" w:rsidRPr="00000000">
              <w:rPr>
                <w:color w:val="111827"/>
                <w:sz w:val="16"/>
                <w:szCs w:val="16"/>
                <w:rtl w:val="0"/>
              </w:rPr>
              <w:t xml:space="preserve">This material is not cleared for production use. Add permitted-use basis or legal approval.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1">
            <w:pPr>
              <w:rPr/>
            </w:pPr>
            <w:r w:rsidDel="00000000" w:rsidR="00000000" w:rsidRPr="00000000">
              <w:rPr>
                <w:color w:val="111827"/>
                <w:sz w:val="16"/>
                <w:szCs w:val="16"/>
                <w:rtl w:val="0"/>
              </w:rPr>
              <w:t xml:space="preserve">Block production retrieval.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2">
            <w:pPr>
              <w:rPr/>
            </w:pPr>
            <w:r w:rsidDel="00000000" w:rsidR="00000000" w:rsidRPr="00000000">
              <w:rPr>
                <w:color w:val="111827"/>
                <w:sz w:val="16"/>
                <w:szCs w:val="16"/>
                <w:rtl w:val="0"/>
              </w:rPr>
              <w:t xml:space="preserve">Expired license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3">
            <w:pPr>
              <w:rPr/>
            </w:pPr>
            <w:r w:rsidDel="00000000" w:rsidR="00000000" w:rsidRPr="00000000">
              <w:rPr>
                <w:color w:val="111827"/>
                <w:sz w:val="16"/>
                <w:szCs w:val="16"/>
                <w:rtl w:val="0"/>
              </w:rPr>
              <w:t xml:space="preserve">License expired. Source is blocked for new production answers.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4">
            <w:pPr>
              <w:rPr/>
            </w:pPr>
            <w:r w:rsidDel="00000000" w:rsidR="00000000" w:rsidRPr="00000000">
              <w:rPr>
                <w:color w:val="111827"/>
                <w:sz w:val="16"/>
                <w:szCs w:val="16"/>
                <w:rtl w:val="0"/>
              </w:rPr>
              <w:t xml:space="preserve">Remove from active retrieval; preserve for audit replay.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5">
            <w:pPr>
              <w:rPr/>
            </w:pPr>
            <w:r w:rsidDel="00000000" w:rsidR="00000000" w:rsidRPr="00000000">
              <w:rPr>
                <w:color w:val="111827"/>
                <w:sz w:val="16"/>
                <w:szCs w:val="16"/>
                <w:rtl w:val="0"/>
              </w:rPr>
              <w:t xml:space="preserve">SME review missing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6">
            <w:pPr>
              <w:rPr/>
            </w:pPr>
            <w:r w:rsidDel="00000000" w:rsidR="00000000" w:rsidRPr="00000000">
              <w:rPr>
                <w:color w:val="111827"/>
                <w:sz w:val="16"/>
                <w:szCs w:val="16"/>
                <w:rtl w:val="0"/>
              </w:rPr>
              <w:t xml:space="preserve">Technical review is required before approval.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7">
            <w:pPr>
              <w:rPr/>
            </w:pPr>
            <w:r w:rsidDel="00000000" w:rsidR="00000000" w:rsidRPr="00000000">
              <w:rPr>
                <w:color w:val="111827"/>
                <w:sz w:val="16"/>
                <w:szCs w:val="16"/>
                <w:rtl w:val="0"/>
              </w:rPr>
              <w:t xml:space="preserve">Block source approval.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8">
            <w:pPr>
              <w:rPr/>
            </w:pPr>
            <w:r w:rsidDel="00000000" w:rsidR="00000000" w:rsidRPr="00000000">
              <w:rPr>
                <w:color w:val="111827"/>
                <w:sz w:val="16"/>
                <w:szCs w:val="16"/>
                <w:rtl w:val="0"/>
              </w:rPr>
              <w:t xml:space="preserve">Risk approver missing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9">
            <w:pPr>
              <w:rPr/>
            </w:pPr>
            <w:r w:rsidDel="00000000" w:rsidR="00000000" w:rsidRPr="00000000">
              <w:rPr>
                <w:color w:val="111827"/>
                <w:sz w:val="16"/>
                <w:szCs w:val="16"/>
                <w:rtl w:val="0"/>
              </w:rPr>
              <w:t xml:space="preserve">A named risk-policy approver is required before deployment.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A">
            <w:pPr>
              <w:rPr/>
            </w:pPr>
            <w:r w:rsidDel="00000000" w:rsidR="00000000" w:rsidRPr="00000000">
              <w:rPr>
                <w:color w:val="111827"/>
                <w:sz w:val="16"/>
                <w:szCs w:val="16"/>
                <w:rtl w:val="0"/>
              </w:rPr>
              <w:t xml:space="preserve">Block production deployment.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B">
            <w:pPr>
              <w:rPr/>
            </w:pPr>
            <w:r w:rsidDel="00000000" w:rsidR="00000000" w:rsidRPr="00000000">
              <w:rPr>
                <w:color w:val="111827"/>
                <w:sz w:val="16"/>
                <w:szCs w:val="16"/>
                <w:rtl w:val="0"/>
              </w:rPr>
              <w:t xml:space="preserve">Jurisdiction pack incomplete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C">
            <w:pPr>
              <w:rPr/>
            </w:pPr>
            <w:r w:rsidDel="00000000" w:rsidR="00000000" w:rsidRPr="00000000">
              <w:rPr>
                <w:color w:val="111827"/>
                <w:sz w:val="16"/>
                <w:szCs w:val="16"/>
                <w:rtl w:val="0"/>
              </w:rPr>
              <w:t xml:space="preserve">Source coverage or local expert sign-off is incomplete.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D">
            <w:pPr>
              <w:rPr/>
            </w:pPr>
            <w:r w:rsidDel="00000000" w:rsidR="00000000" w:rsidRPr="00000000">
              <w:rPr>
                <w:color w:val="111827"/>
                <w:sz w:val="16"/>
                <w:szCs w:val="16"/>
                <w:rtl w:val="0"/>
              </w:rPr>
              <w:t xml:space="preserve">Block jurisdiction launch.</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E">
            <w:pPr>
              <w:rPr/>
            </w:pPr>
            <w:r w:rsidDel="00000000" w:rsidR="00000000" w:rsidRPr="00000000">
              <w:rPr>
                <w:color w:val="111827"/>
                <w:sz w:val="16"/>
                <w:szCs w:val="16"/>
                <w:rtl w:val="0"/>
              </w:rPr>
              <w:t xml:space="preserve">Audit export restricted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F">
            <w:pPr>
              <w:rPr/>
            </w:pPr>
            <w:r w:rsidDel="00000000" w:rsidR="00000000" w:rsidRPr="00000000">
              <w:rPr>
                <w:color w:val="111827"/>
                <w:sz w:val="16"/>
                <w:szCs w:val="16"/>
                <w:rtl w:val="0"/>
              </w:rPr>
              <w:t xml:space="preserve">You do not have permission to export this audit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0">
            <w:pPr>
              <w:rPr/>
            </w:pPr>
            <w:r w:rsidDel="00000000" w:rsidR="00000000" w:rsidRPr="00000000">
              <w:rPr>
                <w:color w:val="111827"/>
                <w:sz w:val="16"/>
                <w:szCs w:val="16"/>
                <w:rtl w:val="0"/>
              </w:rPr>
              <w:t xml:space="preserve">Block export and log access attempt.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1">
            <w:pPr>
              <w:rPr/>
            </w:pPr>
            <w:r w:rsidDel="00000000" w:rsidR="00000000" w:rsidRPr="00000000">
              <w:rPr>
                <w:color w:val="111827"/>
                <w:sz w:val="16"/>
                <w:szCs w:val="16"/>
                <w:rtl w:val="0"/>
              </w:rPr>
              <w:t xml:space="preserve">Translation not reviewed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2">
            <w:pPr>
              <w:rPr/>
            </w:pPr>
            <w:r w:rsidDel="00000000" w:rsidR="00000000" w:rsidRPr="00000000">
              <w:rPr>
                <w:color w:val="111827"/>
                <w:sz w:val="16"/>
                <w:szCs w:val="16"/>
                <w:rtl w:val="0"/>
              </w:rPr>
              <w:t xml:space="preserve">Professional terminology review required.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3">
            <w:pPr>
              <w:rPr/>
            </w:pPr>
            <w:r w:rsidDel="00000000" w:rsidR="00000000" w:rsidRPr="00000000">
              <w:rPr>
                <w:color w:val="111827"/>
                <w:sz w:val="16"/>
                <w:szCs w:val="16"/>
                <w:rtl w:val="0"/>
              </w:rPr>
              <w:t xml:space="preserve">Block language release for affected screen.</w:t>
            </w:r>
            <w:r w:rsidDel="00000000" w:rsidR="00000000" w:rsidRPr="00000000">
              <w:rPr>
                <w:rtl w:val="0"/>
              </w:rPr>
            </w:r>
          </w:p>
        </w:tc>
      </w:tr>
    </w:tbl>
    <w:p w:rsidR="00000000" w:rsidDel="00000000" w:rsidP="00000000" w:rsidRDefault="00000000" w:rsidRPr="00000000" w14:paraId="00000124">
      <w:pPr>
        <w:pStyle w:val="Heading1"/>
        <w:keepNext w:val="1"/>
        <w:rPr/>
      </w:pPr>
      <w:r w:rsidDel="00000000" w:rsidR="00000000" w:rsidRPr="00000000">
        <w:rPr>
          <w:rFonts w:ascii="Play" w:cs="Play" w:eastAsia="Play" w:hAnsi="Play"/>
          <w:color w:val="0b1220"/>
          <w:rtl w:val="0"/>
        </w:rPr>
        <w:t xml:space="preserve">13. Admin Event and Audit Requirements</w:t>
      </w:r>
      <w:r w:rsidDel="00000000" w:rsidR="00000000" w:rsidRPr="00000000">
        <w:rPr>
          <w:rtl w:val="0"/>
        </w:rPr>
      </w:r>
    </w:p>
    <w:tbl>
      <w:tblPr>
        <w:tblStyle w:val="Table27"/>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125">
            <w:pPr>
              <w:jc w:val="left"/>
              <w:rPr/>
            </w:pPr>
            <w:r w:rsidDel="00000000" w:rsidR="00000000" w:rsidRPr="00000000">
              <w:rPr>
                <w:b w:val="1"/>
                <w:bCs w:val="1"/>
                <w:color w:val="ffffff"/>
                <w:sz w:val="18"/>
                <w:szCs w:val="18"/>
                <w:rtl w:val="0"/>
              </w:rPr>
              <w:t xml:space="preserve">Admin Action</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126">
            <w:pPr>
              <w:jc w:val="left"/>
              <w:rPr/>
            </w:pPr>
            <w:r w:rsidDel="00000000" w:rsidR="00000000" w:rsidRPr="00000000">
              <w:rPr>
                <w:b w:val="1"/>
                <w:bCs w:val="1"/>
                <w:color w:val="ffffff"/>
                <w:sz w:val="18"/>
                <w:szCs w:val="18"/>
                <w:rtl w:val="0"/>
              </w:rPr>
              <w:t xml:space="preserve">Audit Event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7">
            <w:pPr>
              <w:rPr/>
            </w:pPr>
            <w:r w:rsidDel="00000000" w:rsidR="00000000" w:rsidRPr="00000000">
              <w:rPr>
                <w:color w:val="111827"/>
                <w:sz w:val="18"/>
                <w:szCs w:val="18"/>
                <w:rtl w:val="0"/>
              </w:rPr>
              <w:t xml:space="preserve">Source created / edited / approved / retired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8">
            <w:pPr>
              <w:rPr/>
            </w:pPr>
            <w:r w:rsidDel="00000000" w:rsidR="00000000" w:rsidRPr="00000000">
              <w:rPr>
                <w:color w:val="111827"/>
                <w:sz w:val="18"/>
                <w:szCs w:val="18"/>
                <w:rtl w:val="0"/>
              </w:rPr>
              <w:t xml:space="preserve">source_created / source_updated / source_approved / source_retired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9">
            <w:pPr>
              <w:rPr/>
            </w:pPr>
            <w:r w:rsidDel="00000000" w:rsidR="00000000" w:rsidRPr="00000000">
              <w:rPr>
                <w:color w:val="111827"/>
                <w:sz w:val="18"/>
                <w:szCs w:val="18"/>
                <w:rtl w:val="0"/>
              </w:rPr>
              <w:t xml:space="preserve">Source license status changed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A">
            <w:pPr>
              <w:rPr/>
            </w:pPr>
            <w:r w:rsidDel="00000000" w:rsidR="00000000" w:rsidRPr="00000000">
              <w:rPr>
                <w:color w:val="111827"/>
                <w:sz w:val="18"/>
                <w:szCs w:val="18"/>
                <w:rtl w:val="0"/>
              </w:rPr>
              <w:t xml:space="preserve">source_license_status_changed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B">
            <w:pPr>
              <w:rPr/>
            </w:pPr>
            <w:r w:rsidDel="00000000" w:rsidR="00000000" w:rsidRPr="00000000">
              <w:rPr>
                <w:color w:val="111827"/>
                <w:sz w:val="18"/>
                <w:szCs w:val="18"/>
                <w:rtl w:val="0"/>
              </w:rPr>
              <w:t xml:space="preserve">Syllabus mapping created / approved / changed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C">
            <w:pPr>
              <w:rPr/>
            </w:pPr>
            <w:r w:rsidDel="00000000" w:rsidR="00000000" w:rsidRPr="00000000">
              <w:rPr>
                <w:color w:val="111827"/>
                <w:sz w:val="18"/>
                <w:szCs w:val="18"/>
                <w:rtl w:val="0"/>
              </w:rPr>
              <w:t xml:space="preserve">syllabus_mapping_created / approved / changed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D">
            <w:pPr>
              <w:rPr/>
            </w:pPr>
            <w:r w:rsidDel="00000000" w:rsidR="00000000" w:rsidRPr="00000000">
              <w:rPr>
                <w:color w:val="111827"/>
                <w:sz w:val="18"/>
                <w:szCs w:val="18"/>
                <w:rtl w:val="0"/>
              </w:rPr>
              <w:t xml:space="preserve">Jurisdiction pack edited / launched / blocked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E">
            <w:pPr>
              <w:rPr/>
            </w:pPr>
            <w:r w:rsidDel="00000000" w:rsidR="00000000" w:rsidRPr="00000000">
              <w:rPr>
                <w:color w:val="111827"/>
                <w:sz w:val="18"/>
                <w:szCs w:val="18"/>
                <w:rtl w:val="0"/>
              </w:rPr>
              <w:t xml:space="preserve">jurisdiction_pack_updated / launched / blocked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F">
            <w:pPr>
              <w:rPr/>
            </w:pPr>
            <w:r w:rsidDel="00000000" w:rsidR="00000000" w:rsidRPr="00000000">
              <w:rPr>
                <w:color w:val="111827"/>
                <w:sz w:val="18"/>
                <w:szCs w:val="18"/>
                <w:rtl w:val="0"/>
              </w:rPr>
              <w:t xml:space="preserve">Risk rule changed / approved / deployed / rolled back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0">
            <w:pPr>
              <w:rPr/>
            </w:pPr>
            <w:r w:rsidDel="00000000" w:rsidR="00000000" w:rsidRPr="00000000">
              <w:rPr>
                <w:color w:val="111827"/>
                <w:sz w:val="18"/>
                <w:szCs w:val="18"/>
                <w:rtl w:val="0"/>
              </w:rPr>
              <w:t xml:space="preserve">risk_policy_change_requested / approved / deployed / rolled_back</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1">
            <w:pPr>
              <w:rPr/>
            </w:pPr>
            <w:r w:rsidDel="00000000" w:rsidR="00000000" w:rsidRPr="00000000">
              <w:rPr>
                <w:color w:val="111827"/>
                <w:sz w:val="18"/>
                <w:szCs w:val="18"/>
                <w:rtl w:val="0"/>
              </w:rPr>
              <w:t xml:space="preserve">Escalation assigned / reassigned / closed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2">
            <w:pPr>
              <w:rPr/>
            </w:pPr>
            <w:r w:rsidDel="00000000" w:rsidR="00000000" w:rsidRPr="00000000">
              <w:rPr>
                <w:color w:val="111827"/>
                <w:sz w:val="18"/>
                <w:szCs w:val="18"/>
                <w:rtl w:val="0"/>
              </w:rPr>
              <w:t xml:space="preserve">escalation_assigned / reassigned / closed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3">
            <w:pPr>
              <w:rPr/>
            </w:pPr>
            <w:r w:rsidDel="00000000" w:rsidR="00000000" w:rsidRPr="00000000">
              <w:rPr>
                <w:color w:val="111827"/>
                <w:sz w:val="18"/>
                <w:szCs w:val="18"/>
                <w:rtl w:val="0"/>
              </w:rPr>
              <w:t xml:space="preserve">Audit replay viewed / exported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4">
            <w:pPr>
              <w:rPr/>
            </w:pPr>
            <w:r w:rsidDel="00000000" w:rsidR="00000000" w:rsidRPr="00000000">
              <w:rPr>
                <w:color w:val="111827"/>
                <w:sz w:val="18"/>
                <w:szCs w:val="18"/>
                <w:rtl w:val="0"/>
              </w:rPr>
              <w:t xml:space="preserve">audit_replay_viewed / audit_export_created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5">
            <w:pPr>
              <w:rPr/>
            </w:pPr>
            <w:r w:rsidDel="00000000" w:rsidR="00000000" w:rsidRPr="00000000">
              <w:rPr>
                <w:color w:val="111827"/>
                <w:sz w:val="18"/>
                <w:szCs w:val="18"/>
                <w:rtl w:val="0"/>
              </w:rPr>
              <w:t xml:space="preserve">Translation key updated / reviewed / released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6">
            <w:pPr>
              <w:rPr/>
            </w:pPr>
            <w:r w:rsidDel="00000000" w:rsidR="00000000" w:rsidRPr="00000000">
              <w:rPr>
                <w:color w:val="111827"/>
                <w:sz w:val="18"/>
                <w:szCs w:val="18"/>
                <w:rtl w:val="0"/>
              </w:rPr>
              <w:t xml:space="preserve">translation_key_updated / reviewed / released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7">
            <w:pPr>
              <w:rPr/>
            </w:pPr>
            <w:r w:rsidDel="00000000" w:rsidR="00000000" w:rsidRPr="00000000">
              <w:rPr>
                <w:color w:val="111827"/>
                <w:sz w:val="18"/>
                <w:szCs w:val="18"/>
                <w:rtl w:val="0"/>
              </w:rPr>
              <w:t xml:space="preserve">Admin permission changed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8">
            <w:pPr>
              <w:rPr/>
            </w:pPr>
            <w:r w:rsidDel="00000000" w:rsidR="00000000" w:rsidRPr="00000000">
              <w:rPr>
                <w:color w:val="111827"/>
                <w:sz w:val="18"/>
                <w:szCs w:val="18"/>
                <w:rtl w:val="0"/>
              </w:rPr>
              <w:t xml:space="preserve">admin_permission_changed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9">
            <w:pPr>
              <w:rPr/>
            </w:pPr>
            <w:r w:rsidDel="00000000" w:rsidR="00000000" w:rsidRPr="00000000">
              <w:rPr>
                <w:color w:val="111827"/>
                <w:sz w:val="18"/>
                <w:szCs w:val="18"/>
                <w:rtl w:val="0"/>
              </w:rPr>
              <w:t xml:space="preserve">Failed or unauthorized admin access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A">
            <w:pPr>
              <w:rPr/>
            </w:pPr>
            <w:r w:rsidDel="00000000" w:rsidR="00000000" w:rsidRPr="00000000">
              <w:rPr>
                <w:color w:val="111827"/>
                <w:sz w:val="18"/>
                <w:szCs w:val="18"/>
                <w:rtl w:val="0"/>
              </w:rPr>
              <w:t xml:space="preserve">admin_access_denied / security_incident_created</w:t>
            </w:r>
            <w:r w:rsidDel="00000000" w:rsidR="00000000" w:rsidRPr="00000000">
              <w:rPr>
                <w:rtl w:val="0"/>
              </w:rPr>
            </w:r>
          </w:p>
        </w:tc>
      </w:tr>
    </w:tbl>
    <w:p w:rsidR="00000000" w:rsidDel="00000000" w:rsidP="00000000" w:rsidRDefault="00000000" w:rsidRPr="00000000" w14:paraId="0000013B">
      <w:pPr>
        <w:pStyle w:val="Heading1"/>
        <w:keepNext w:val="1"/>
        <w:rPr/>
      </w:pPr>
      <w:r w:rsidDel="00000000" w:rsidR="00000000" w:rsidRPr="00000000">
        <w:rPr>
          <w:rFonts w:ascii="Play" w:cs="Play" w:eastAsia="Play" w:hAnsi="Play"/>
          <w:color w:val="0b1220"/>
          <w:rtl w:val="0"/>
        </w:rPr>
        <w:t xml:space="preserve">14. Implementation Sequence</w:t>
      </w:r>
      <w:r w:rsidDel="00000000" w:rsidR="00000000" w:rsidRPr="00000000">
        <w:rPr>
          <w:rtl w:val="0"/>
        </w:rPr>
      </w:r>
    </w:p>
    <w:tbl>
      <w:tblPr>
        <w:tblStyle w:val="Table28"/>
        <w:tblW w:w="10511.999999999998"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3504"/>
        <w:gridCol w:w="3504"/>
        <w:gridCol w:w="3504"/>
        <w:tblGridChange w:id="0">
          <w:tblGrid>
            <w:gridCol w:w="3504"/>
            <w:gridCol w:w="3504"/>
            <w:gridCol w:w="3504"/>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13C">
            <w:pPr>
              <w:jc w:val="left"/>
              <w:rPr/>
            </w:pPr>
            <w:r w:rsidDel="00000000" w:rsidR="00000000" w:rsidRPr="00000000">
              <w:rPr>
                <w:b w:val="1"/>
                <w:bCs w:val="1"/>
                <w:color w:val="ffffff"/>
                <w:sz w:val="18"/>
                <w:szCs w:val="18"/>
                <w:rtl w:val="0"/>
              </w:rPr>
              <w:t xml:space="preserve">Sequence</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13D">
            <w:pPr>
              <w:jc w:val="left"/>
              <w:rPr/>
            </w:pPr>
            <w:r w:rsidDel="00000000" w:rsidR="00000000" w:rsidRPr="00000000">
              <w:rPr>
                <w:b w:val="1"/>
                <w:bCs w:val="1"/>
                <w:color w:val="ffffff"/>
                <w:sz w:val="18"/>
                <w:szCs w:val="18"/>
                <w:rtl w:val="0"/>
              </w:rPr>
              <w:t xml:space="preserve">Build Item</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13E">
            <w:pPr>
              <w:jc w:val="left"/>
              <w:rPr/>
            </w:pPr>
            <w:r w:rsidDel="00000000" w:rsidR="00000000" w:rsidRPr="00000000">
              <w:rPr>
                <w:b w:val="1"/>
                <w:bCs w:val="1"/>
                <w:color w:val="ffffff"/>
                <w:sz w:val="18"/>
                <w:szCs w:val="18"/>
                <w:rtl w:val="0"/>
              </w:rPr>
              <w:t xml:space="preserve">Reason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F">
            <w:pPr>
              <w:rPr/>
            </w:pPr>
            <w:r w:rsidDel="00000000" w:rsidR="00000000" w:rsidRPr="00000000">
              <w:rPr>
                <w:color w:val="111827"/>
                <w:sz w:val="18"/>
                <w:szCs w:val="18"/>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0">
            <w:pPr>
              <w:rPr/>
            </w:pPr>
            <w:r w:rsidDel="00000000" w:rsidR="00000000" w:rsidRPr="00000000">
              <w:rPr>
                <w:color w:val="111827"/>
                <w:sz w:val="18"/>
                <w:szCs w:val="18"/>
                <w:rtl w:val="0"/>
              </w:rPr>
              <w:t xml:space="preserve">Role-aware admin shell and permission boundary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1">
            <w:pPr>
              <w:rPr/>
            </w:pPr>
            <w:r w:rsidDel="00000000" w:rsidR="00000000" w:rsidRPr="00000000">
              <w:rPr>
                <w:color w:val="111827"/>
                <w:sz w:val="18"/>
                <w:szCs w:val="18"/>
                <w:rtl w:val="0"/>
              </w:rPr>
              <w:t xml:space="preserve">All governance screens require strict separation of duties.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2">
            <w:pPr>
              <w:rPr/>
            </w:pPr>
            <w:r w:rsidDel="00000000" w:rsidR="00000000" w:rsidRPr="00000000">
              <w:rPr>
                <w:color w:val="111827"/>
                <w:sz w:val="18"/>
                <w:szCs w:val="18"/>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3">
            <w:pPr>
              <w:rPr/>
            </w:pPr>
            <w:r w:rsidDel="00000000" w:rsidR="00000000" w:rsidRPr="00000000">
              <w:rPr>
                <w:color w:val="111827"/>
                <w:sz w:val="18"/>
                <w:szCs w:val="18"/>
                <w:rtl w:val="0"/>
              </w:rPr>
              <w:t xml:space="preserve">Source Library Admin MVP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4">
            <w:pPr>
              <w:rPr/>
            </w:pPr>
            <w:r w:rsidDel="00000000" w:rsidR="00000000" w:rsidRPr="00000000">
              <w:rPr>
                <w:color w:val="111827"/>
                <w:sz w:val="18"/>
                <w:szCs w:val="18"/>
                <w:rtl w:val="0"/>
              </w:rPr>
              <w:t xml:space="preserve">Source governance is the first production dependency.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5">
            <w:pPr>
              <w:rPr/>
            </w:pPr>
            <w:r w:rsidDel="00000000" w:rsidR="00000000" w:rsidRPr="00000000">
              <w:rPr>
                <w:color w:val="111827"/>
                <w:sz w:val="18"/>
                <w:szCs w:val="18"/>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6">
            <w:pPr>
              <w:rPr/>
            </w:pPr>
            <w:r w:rsidDel="00000000" w:rsidR="00000000" w:rsidRPr="00000000">
              <w:rPr>
                <w:color w:val="111827"/>
                <w:sz w:val="18"/>
                <w:szCs w:val="18"/>
                <w:rtl w:val="0"/>
              </w:rPr>
              <w:t xml:space="preserve">Risk Policy Admin MVP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7">
            <w:pPr>
              <w:rPr/>
            </w:pPr>
            <w:r w:rsidDel="00000000" w:rsidR="00000000" w:rsidRPr="00000000">
              <w:rPr>
                <w:color w:val="111827"/>
                <w:sz w:val="18"/>
                <w:szCs w:val="18"/>
                <w:rtl w:val="0"/>
              </w:rPr>
              <w:t xml:space="preserve">Risk behavior must be governed before user-facing answer flows.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8">
            <w:pPr>
              <w:rPr/>
            </w:pPr>
            <w:r w:rsidDel="00000000" w:rsidR="00000000" w:rsidRPr="00000000">
              <w:rPr>
                <w:color w:val="111827"/>
                <w:sz w:val="18"/>
                <w:szCs w:val="18"/>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9">
            <w:pPr>
              <w:rPr/>
            </w:pPr>
            <w:r w:rsidDel="00000000" w:rsidR="00000000" w:rsidRPr="00000000">
              <w:rPr>
                <w:color w:val="111827"/>
                <w:sz w:val="18"/>
                <w:szCs w:val="18"/>
                <w:rtl w:val="0"/>
              </w:rPr>
              <w:t xml:space="preserve">Audit Viewer MVP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A">
            <w:pPr>
              <w:rPr/>
            </w:pPr>
            <w:r w:rsidDel="00000000" w:rsidR="00000000" w:rsidRPr="00000000">
              <w:rPr>
                <w:color w:val="111827"/>
                <w:sz w:val="18"/>
                <w:szCs w:val="18"/>
                <w:rtl w:val="0"/>
              </w:rPr>
              <w:t xml:space="preserve">Every admin operation and answer flow must be reviewable.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B">
            <w:pPr>
              <w:rPr/>
            </w:pPr>
            <w:r w:rsidDel="00000000" w:rsidR="00000000" w:rsidRPr="00000000">
              <w:rPr>
                <w:color w:val="111827"/>
                <w:sz w:val="18"/>
                <w:szCs w:val="18"/>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C">
            <w:pPr>
              <w:rPr/>
            </w:pPr>
            <w:r w:rsidDel="00000000" w:rsidR="00000000" w:rsidRPr="00000000">
              <w:rPr>
                <w:color w:val="111827"/>
                <w:sz w:val="18"/>
                <w:szCs w:val="18"/>
                <w:rtl w:val="0"/>
              </w:rPr>
              <w:t xml:space="preserve">Syllabus Mapping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D">
            <w:pPr>
              <w:rPr/>
            </w:pPr>
            <w:r w:rsidDel="00000000" w:rsidR="00000000" w:rsidRPr="00000000">
              <w:rPr>
                <w:color w:val="111827"/>
                <w:sz w:val="18"/>
                <w:szCs w:val="18"/>
                <w:rtl w:val="0"/>
              </w:rPr>
              <w:t xml:space="preserve">Needed for Learning Mode and professional-body pathways.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E">
            <w:pPr>
              <w:rPr/>
            </w:pPr>
            <w:r w:rsidDel="00000000" w:rsidR="00000000" w:rsidRPr="00000000">
              <w:rPr>
                <w:color w:val="111827"/>
                <w:sz w:val="18"/>
                <w:szCs w:val="18"/>
                <w:rtl w:val="0"/>
              </w:rPr>
              <w:t xml:space="preserve">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F">
            <w:pPr>
              <w:rPr/>
            </w:pPr>
            <w:r w:rsidDel="00000000" w:rsidR="00000000" w:rsidRPr="00000000">
              <w:rPr>
                <w:color w:val="111827"/>
                <w:sz w:val="18"/>
                <w:szCs w:val="18"/>
                <w:rtl w:val="0"/>
              </w:rPr>
              <w:t xml:space="preserve">Jurisdiction Pack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0">
            <w:pPr>
              <w:rPr/>
            </w:pPr>
            <w:r w:rsidDel="00000000" w:rsidR="00000000" w:rsidRPr="00000000">
              <w:rPr>
                <w:color w:val="111827"/>
                <w:sz w:val="18"/>
                <w:szCs w:val="18"/>
                <w:rtl w:val="0"/>
              </w:rPr>
              <w:t xml:space="preserve">Needed before local tax, payroll, filing or local GAAP guidance.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1">
            <w:pPr>
              <w:rPr/>
            </w:pPr>
            <w:r w:rsidDel="00000000" w:rsidR="00000000" w:rsidRPr="00000000">
              <w:rPr>
                <w:color w:val="111827"/>
                <w:sz w:val="18"/>
                <w:szCs w:val="18"/>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2">
            <w:pPr>
              <w:rPr/>
            </w:pPr>
            <w:r w:rsidDel="00000000" w:rsidR="00000000" w:rsidRPr="00000000">
              <w:rPr>
                <w:color w:val="111827"/>
                <w:sz w:val="18"/>
                <w:szCs w:val="18"/>
                <w:rtl w:val="0"/>
              </w:rPr>
              <w:t xml:space="preserve">Escalation Queue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3">
            <w:pPr>
              <w:rPr/>
            </w:pPr>
            <w:r w:rsidDel="00000000" w:rsidR="00000000" w:rsidRPr="00000000">
              <w:rPr>
                <w:color w:val="111827"/>
                <w:sz w:val="18"/>
                <w:szCs w:val="18"/>
                <w:rtl w:val="0"/>
              </w:rPr>
              <w:t xml:space="preserve">Needed before high/restricted risk beta.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4">
            <w:pPr>
              <w:rPr/>
            </w:pPr>
            <w:r w:rsidDel="00000000" w:rsidR="00000000" w:rsidRPr="00000000">
              <w:rPr>
                <w:color w:val="111827"/>
                <w:sz w:val="18"/>
                <w:szCs w:val="18"/>
                <w:rtl w:val="0"/>
              </w:rPr>
              <w:t xml:space="preserve">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5">
            <w:pPr>
              <w:rPr/>
            </w:pPr>
            <w:r w:rsidDel="00000000" w:rsidR="00000000" w:rsidRPr="00000000">
              <w:rPr>
                <w:color w:val="111827"/>
                <w:sz w:val="18"/>
                <w:szCs w:val="18"/>
                <w:rtl w:val="0"/>
              </w:rPr>
              <w:t xml:space="preserve">Localization and Accessibility 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6">
            <w:pPr>
              <w:rPr/>
            </w:pPr>
            <w:r w:rsidDel="00000000" w:rsidR="00000000" w:rsidRPr="00000000">
              <w:rPr>
                <w:color w:val="111827"/>
                <w:sz w:val="18"/>
                <w:szCs w:val="18"/>
                <w:rtl w:val="0"/>
              </w:rPr>
              <w:t xml:space="preserve">Needed before international rollout and accessibility release gate.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7">
            <w:pPr>
              <w:rPr/>
            </w:pPr>
            <w:r w:rsidDel="00000000" w:rsidR="00000000" w:rsidRPr="00000000">
              <w:rPr>
                <w:color w:val="111827"/>
                <w:sz w:val="18"/>
                <w:szCs w:val="18"/>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8">
            <w:pPr>
              <w:rPr/>
            </w:pPr>
            <w:r w:rsidDel="00000000" w:rsidR="00000000" w:rsidRPr="00000000">
              <w:rPr>
                <w:color w:val="111827"/>
                <w:sz w:val="18"/>
                <w:szCs w:val="18"/>
                <w:rtl w:val="0"/>
              </w:rPr>
              <w:t xml:space="preserve">Governance Dashboard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9">
            <w:pPr>
              <w:rPr/>
            </w:pPr>
            <w:r w:rsidDel="00000000" w:rsidR="00000000" w:rsidRPr="00000000">
              <w:rPr>
                <w:color w:val="111827"/>
                <w:sz w:val="18"/>
                <w:szCs w:val="18"/>
                <w:rtl w:val="0"/>
              </w:rPr>
              <w:t xml:space="preserve">Aggregates readiness and production operations once underlying modules exist.</w:t>
            </w:r>
            <w:r w:rsidDel="00000000" w:rsidR="00000000" w:rsidRPr="00000000">
              <w:rPr>
                <w:rtl w:val="0"/>
              </w:rPr>
            </w:r>
          </w:p>
        </w:tc>
      </w:tr>
    </w:tbl>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10512.0" w:type="dxa"/>
        <w:jc w:val="center"/>
        <w:tblBorders>
          <w:top w:color="172033" w:space="0" w:sz="10" w:val="single"/>
          <w:left w:color="172033" w:space="0" w:sz="10" w:val="single"/>
          <w:bottom w:color="172033" w:space="0" w:sz="10" w:val="single"/>
          <w:right w:color="172033" w:space="0" w:sz="10" w:val="single"/>
          <w:insideH w:color="172033" w:space="0" w:sz="10" w:val="single"/>
          <w:insideV w:color="172033" w:space="0" w:sz="10" w:val="single"/>
        </w:tblBorders>
        <w:tblLayout w:type="fixed"/>
        <w:tblLook w:val="0400"/>
      </w:tblPr>
      <w:tblGrid>
        <w:gridCol w:w="10512"/>
        <w:tblGridChange w:id="0">
          <w:tblGrid>
            <w:gridCol w:w="10512"/>
          </w:tblGrid>
        </w:tblGridChange>
      </w:tblGrid>
      <w:tr>
        <w:trPr>
          <w:cantSplit w:val="0"/>
          <w:tblHeader w:val="0"/>
        </w:trPr>
        <w:tc>
          <w:tcPr>
            <w:shd w:fill="f8fafc" w:val="clear"/>
            <w:tcMar>
              <w:top w:w="160.0" w:type="dxa"/>
              <w:bottom w:w="160.0" w:type="dxa"/>
            </w:tcMar>
          </w:tcPr>
          <w:p w:rsidR="00000000" w:rsidDel="00000000" w:rsidP="00000000" w:rsidRDefault="00000000" w:rsidRPr="00000000" w14:paraId="0000015B">
            <w:pPr>
              <w:rPr/>
            </w:pPr>
            <w:r w:rsidDel="00000000" w:rsidR="00000000" w:rsidRPr="00000000">
              <w:rPr>
                <w:b w:val="1"/>
                <w:bCs w:val="1"/>
                <w:color w:val="0b1220"/>
                <w:sz w:val="20"/>
                <w:szCs w:val="20"/>
                <w:rtl w:val="0"/>
              </w:rPr>
              <w:t xml:space="preserve">Roadmap Control</w:t>
              <w:br w:type="textWrapping"/>
            </w:r>
            <w:r w:rsidDel="00000000" w:rsidR="00000000" w:rsidRPr="00000000">
              <w:rPr>
                <w:b w:val="0"/>
                <w:bCs w:val="0"/>
                <w:color w:val="1f2933"/>
                <w:sz w:val="18"/>
                <w:szCs w:val="18"/>
                <w:rtl w:val="0"/>
              </w:rPr>
              <w:t xml:space="preserve">This sequence is a dependency order, not a calendar. It must be reconciled with the controlling 16-week sprint roadmap and any roadmap patch issued under ZL-OV-01 before being used for sprint planning.</w:t>
            </w:r>
            <w:r w:rsidDel="00000000" w:rsidR="00000000" w:rsidRPr="00000000">
              <w:rPr>
                <w:rtl w:val="0"/>
              </w:rPr>
            </w:r>
          </w:p>
        </w:tc>
      </w:tr>
    </w:tbl>
    <w:p w:rsidR="00000000" w:rsidDel="00000000" w:rsidP="00000000" w:rsidRDefault="00000000" w:rsidRPr="00000000" w14:paraId="0000015C">
      <w:pPr>
        <w:pStyle w:val="Heading1"/>
        <w:keepNext w:val="1"/>
        <w:rPr/>
      </w:pPr>
      <w:r w:rsidDel="00000000" w:rsidR="00000000" w:rsidRPr="00000000">
        <w:rPr>
          <w:rFonts w:ascii="Play" w:cs="Play" w:eastAsia="Play" w:hAnsi="Play"/>
          <w:color w:val="0b1220"/>
          <w:rtl w:val="0"/>
        </w:rPr>
        <w:t xml:space="preserve">15. Final Acceptance Criteria</w:t>
      </w:r>
      <w:r w:rsidDel="00000000" w:rsidR="00000000" w:rsidRPr="00000000">
        <w:rPr>
          <w:rtl w:val="0"/>
        </w:rPr>
      </w:r>
    </w:p>
    <w:tbl>
      <w:tblPr>
        <w:tblStyle w:val="Table30"/>
        <w:tblW w:w="10512.0" w:type="dxa"/>
        <w:jc w:val="center"/>
        <w:tblBorders>
          <w:top w:color="d9e2e7" w:space="0" w:sz="8" w:val="single"/>
          <w:left w:color="d9e2e7" w:space="0" w:sz="8" w:val="single"/>
          <w:bottom w:color="d9e2e7" w:space="0" w:sz="8" w:val="single"/>
          <w:right w:color="d9e2e7" w:space="0" w:sz="8" w:val="single"/>
          <w:insideH w:color="d9e2e7" w:space="0" w:sz="8" w:val="single"/>
          <w:insideV w:color="d9e2e7" w:space="0" w:sz="8" w:val="single"/>
        </w:tblBorders>
        <w:tblLayout w:type="fixed"/>
        <w:tblLook w:val="0400"/>
      </w:tblPr>
      <w:tblGrid>
        <w:gridCol w:w="5256"/>
        <w:gridCol w:w="5256"/>
        <w:tblGridChange w:id="0">
          <w:tblGrid>
            <w:gridCol w:w="5256"/>
            <w:gridCol w:w="5256"/>
          </w:tblGrid>
        </w:tblGridChange>
      </w:tblGrid>
      <w:tr>
        <w:trPr>
          <w:cantSplit w:val="0"/>
          <w:tblHeader w:val="1"/>
        </w:trPr>
        <w:tc>
          <w:tcPr>
            <w:shd w:fill="0b1220" w:val="clear"/>
            <w:tcMar>
              <w:top w:w="80.0" w:type="dxa"/>
              <w:bottom w:w="80.0" w:type="dxa"/>
            </w:tcMar>
          </w:tcPr>
          <w:p w:rsidR="00000000" w:rsidDel="00000000" w:rsidP="00000000" w:rsidRDefault="00000000" w:rsidRPr="00000000" w14:paraId="0000015D">
            <w:pPr>
              <w:jc w:val="left"/>
              <w:rPr/>
            </w:pPr>
            <w:r w:rsidDel="00000000" w:rsidR="00000000" w:rsidRPr="00000000">
              <w:rPr>
                <w:b w:val="1"/>
                <w:bCs w:val="1"/>
                <w:color w:val="ffffff"/>
                <w:sz w:val="18"/>
                <w:szCs w:val="18"/>
                <w:rtl w:val="0"/>
              </w:rPr>
              <w:t xml:space="preserve">Area</w:t>
            </w:r>
            <w:r w:rsidDel="00000000" w:rsidR="00000000" w:rsidRPr="00000000">
              <w:rPr>
                <w:rtl w:val="0"/>
              </w:rPr>
            </w:r>
          </w:p>
        </w:tc>
        <w:tc>
          <w:tcPr>
            <w:shd w:fill="0b1220" w:val="clear"/>
            <w:tcMar>
              <w:top w:w="80.0" w:type="dxa"/>
              <w:bottom w:w="80.0" w:type="dxa"/>
            </w:tcMar>
          </w:tcPr>
          <w:p w:rsidR="00000000" w:rsidDel="00000000" w:rsidP="00000000" w:rsidRDefault="00000000" w:rsidRPr="00000000" w14:paraId="0000015E">
            <w:pPr>
              <w:jc w:val="left"/>
              <w:rPr/>
            </w:pPr>
            <w:r w:rsidDel="00000000" w:rsidR="00000000" w:rsidRPr="00000000">
              <w:rPr>
                <w:b w:val="1"/>
                <w:bCs w:val="1"/>
                <w:color w:val="ffffff"/>
                <w:sz w:val="18"/>
                <w:szCs w:val="18"/>
                <w:rtl w:val="0"/>
              </w:rPr>
              <w:t xml:space="preserve">Acceptance Standard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F">
            <w:pPr>
              <w:rPr/>
            </w:pPr>
            <w:r w:rsidDel="00000000" w:rsidR="00000000" w:rsidRPr="00000000">
              <w:rPr>
                <w:color w:val="111827"/>
                <w:sz w:val="18"/>
                <w:szCs w:val="18"/>
                <w:rtl w:val="0"/>
              </w:rPr>
              <w:t xml:space="preserve">Naming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0">
            <w:pPr>
              <w:rPr/>
            </w:pPr>
            <w:r w:rsidDel="00000000" w:rsidR="00000000" w:rsidRPr="00000000">
              <w:rPr>
                <w:color w:val="111827"/>
                <w:sz w:val="18"/>
                <w:szCs w:val="18"/>
                <w:rtl w:val="0"/>
              </w:rPr>
              <w:t xml:space="preserve">All admin surfaces use ZoikoLogia™ and Kriton™ only. No fallback or misspelled variants in production UI.</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1">
            <w:pPr>
              <w:rPr/>
            </w:pPr>
            <w:r w:rsidDel="00000000" w:rsidR="00000000" w:rsidRPr="00000000">
              <w:rPr>
                <w:color w:val="111827"/>
                <w:sz w:val="18"/>
                <w:szCs w:val="18"/>
                <w:rtl w:val="0"/>
              </w:rPr>
              <w:t xml:space="preserve">Source governance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2">
            <w:pPr>
              <w:rPr/>
            </w:pPr>
            <w:r w:rsidDel="00000000" w:rsidR="00000000" w:rsidRPr="00000000">
              <w:rPr>
                <w:color w:val="111827"/>
                <w:sz w:val="18"/>
                <w:szCs w:val="18"/>
                <w:rtl w:val="0"/>
              </w:rPr>
              <w:t xml:space="preserve">No source can publish without metadata, license status, effective date, jurisdiction scope, content owner, SME review and audit event.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3">
            <w:pPr>
              <w:rPr/>
            </w:pPr>
            <w:r w:rsidDel="00000000" w:rsidR="00000000" w:rsidRPr="00000000">
              <w:rPr>
                <w:color w:val="111827"/>
                <w:sz w:val="18"/>
                <w:szCs w:val="18"/>
                <w:rtl w:val="0"/>
              </w:rPr>
              <w:t xml:space="preserve">Syllabus governance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4">
            <w:pPr>
              <w:rPr/>
            </w:pPr>
            <w:r w:rsidDel="00000000" w:rsidR="00000000" w:rsidRPr="00000000">
              <w:rPr>
                <w:color w:val="111827"/>
                <w:sz w:val="18"/>
                <w:szCs w:val="18"/>
                <w:rtl w:val="0"/>
              </w:rPr>
              <w:t xml:space="preserve">No professional-body content can be displayed beyond permitted use. Syllabus mapping cites ZL-T1-07 controls.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5">
            <w:pPr>
              <w:rPr/>
            </w:pPr>
            <w:r w:rsidDel="00000000" w:rsidR="00000000" w:rsidRPr="00000000">
              <w:rPr>
                <w:color w:val="111827"/>
                <w:sz w:val="18"/>
                <w:szCs w:val="18"/>
                <w:rtl w:val="0"/>
              </w:rPr>
              <w:t xml:space="preserve">Jurisdiction governance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6">
            <w:pPr>
              <w:rPr/>
            </w:pPr>
            <w:r w:rsidDel="00000000" w:rsidR="00000000" w:rsidRPr="00000000">
              <w:rPr>
                <w:color w:val="111827"/>
                <w:sz w:val="18"/>
                <w:szCs w:val="18"/>
                <w:rtl w:val="0"/>
              </w:rPr>
              <w:t xml:space="preserve">No jurisdiction pack can launch without local source coverage, local expert sign-off, risk, privacy and QA gates.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7">
            <w:pPr>
              <w:rPr/>
            </w:pPr>
            <w:r w:rsidDel="00000000" w:rsidR="00000000" w:rsidRPr="00000000">
              <w:rPr>
                <w:color w:val="111827"/>
                <w:sz w:val="18"/>
                <w:szCs w:val="18"/>
                <w:rtl w:val="0"/>
              </w:rPr>
              <w:t xml:space="preserve">Risk governance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8">
            <w:pPr>
              <w:rPr/>
            </w:pPr>
            <w:r w:rsidDel="00000000" w:rsidR="00000000" w:rsidRPr="00000000">
              <w:rPr>
                <w:color w:val="111827"/>
                <w:sz w:val="18"/>
                <w:szCs w:val="18"/>
                <w:rtl w:val="0"/>
              </w:rPr>
              <w:t xml:space="preserve">No risk-policy version can deploy without named approver, test pack, version note and rollback point.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9">
            <w:pPr>
              <w:rPr/>
            </w:pPr>
            <w:r w:rsidDel="00000000" w:rsidR="00000000" w:rsidRPr="00000000">
              <w:rPr>
                <w:color w:val="111827"/>
                <w:sz w:val="18"/>
                <w:szCs w:val="18"/>
                <w:rtl w:val="0"/>
              </w:rPr>
              <w:t xml:space="preserve">Auditability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A">
            <w:pPr>
              <w:rPr/>
            </w:pPr>
            <w:r w:rsidDel="00000000" w:rsidR="00000000" w:rsidRPr="00000000">
              <w:rPr>
                <w:color w:val="111827"/>
                <w:sz w:val="18"/>
                <w:szCs w:val="18"/>
                <w:rtl w:val="0"/>
              </w:rPr>
              <w:t xml:space="preserve">Every admin action creates immutable audit event and supports authorized investigation.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B">
            <w:pPr>
              <w:rPr/>
            </w:pPr>
            <w:r w:rsidDel="00000000" w:rsidR="00000000" w:rsidRPr="00000000">
              <w:rPr>
                <w:color w:val="111827"/>
                <w:sz w:val="18"/>
                <w:szCs w:val="18"/>
                <w:rtl w:val="0"/>
              </w:rPr>
              <w:t xml:space="preserve">Tenant safety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C">
            <w:pPr>
              <w:rPr/>
            </w:pPr>
            <w:r w:rsidDel="00000000" w:rsidR="00000000" w:rsidRPr="00000000">
              <w:rPr>
                <w:color w:val="111827"/>
                <w:sz w:val="18"/>
                <w:szCs w:val="18"/>
                <w:rtl w:val="0"/>
              </w:rPr>
              <w:t xml:space="preserve">No admin view exposes tenant data outside authorized scope.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D">
            <w:pPr>
              <w:rPr/>
            </w:pPr>
            <w:r w:rsidDel="00000000" w:rsidR="00000000" w:rsidRPr="00000000">
              <w:rPr>
                <w:color w:val="111827"/>
                <w:sz w:val="18"/>
                <w:szCs w:val="18"/>
                <w:rtl w:val="0"/>
              </w:rPr>
              <w:t xml:space="preserve">Localization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E">
            <w:pPr>
              <w:rPr/>
            </w:pPr>
            <w:r w:rsidDel="00000000" w:rsidR="00000000" w:rsidRPr="00000000">
              <w:rPr>
                <w:color w:val="111827"/>
                <w:sz w:val="18"/>
                <w:szCs w:val="18"/>
                <w:rtl w:val="0"/>
              </w:rPr>
              <w:t xml:space="preserve">All admin UI strings are translation-key based and terminology-reviewed where technical.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F">
            <w:pPr>
              <w:rPr/>
            </w:pPr>
            <w:r w:rsidDel="00000000" w:rsidR="00000000" w:rsidRPr="00000000">
              <w:rPr>
                <w:color w:val="111827"/>
                <w:sz w:val="18"/>
                <w:szCs w:val="18"/>
                <w:rtl w:val="0"/>
              </w:rPr>
              <w:t xml:space="preserve">Accessibility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0">
            <w:pPr>
              <w:rPr/>
            </w:pPr>
            <w:r w:rsidDel="00000000" w:rsidR="00000000" w:rsidRPr="00000000">
              <w:rPr>
                <w:color w:val="111827"/>
                <w:sz w:val="18"/>
                <w:szCs w:val="18"/>
                <w:rtl w:val="0"/>
              </w:rPr>
              <w:t xml:space="preserve">WCAG 2.2 AA checks pass for keyboard, focus, screen reader, contrast and non-color-only status.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71">
            <w:pPr>
              <w:rPr/>
            </w:pPr>
            <w:r w:rsidDel="00000000" w:rsidR="00000000" w:rsidRPr="00000000">
              <w:rPr>
                <w:color w:val="111827"/>
                <w:sz w:val="18"/>
                <w:szCs w:val="18"/>
                <w:rtl w:val="0"/>
              </w:rPr>
              <w:t xml:space="preserve">Release readiness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2">
            <w:pPr>
              <w:rPr/>
            </w:pPr>
            <w:r w:rsidDel="00000000" w:rsidR="00000000" w:rsidRPr="00000000">
              <w:rPr>
                <w:color w:val="111827"/>
                <w:sz w:val="18"/>
                <w:szCs w:val="18"/>
                <w:rtl w:val="0"/>
              </w:rPr>
              <w:t xml:space="preserve">Governance console can show blocking conditions before beta or commercial launch.</w:t>
            </w:r>
            <w:r w:rsidDel="00000000" w:rsidR="00000000" w:rsidRPr="00000000">
              <w:rPr>
                <w:rtl w:val="0"/>
              </w:rPr>
            </w:r>
          </w:p>
        </w:tc>
      </w:tr>
    </w:tbl>
    <w:p w:rsidR="00000000" w:rsidDel="00000000" w:rsidP="00000000" w:rsidRDefault="00000000" w:rsidRPr="00000000" w14:paraId="00000173">
      <w:pPr>
        <w:pStyle w:val="Heading1"/>
        <w:keepNext w:val="1"/>
        <w:rPr/>
      </w:pPr>
      <w:r w:rsidDel="00000000" w:rsidR="00000000" w:rsidRPr="00000000">
        <w:rPr>
          <w:rFonts w:ascii="Play" w:cs="Play" w:eastAsia="Play" w:hAnsi="Play"/>
          <w:color w:val="0b1220"/>
          <w:rtl w:val="0"/>
        </w:rPr>
        <w:t xml:space="preserve">16. Final Build Doctrine</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Admin Governance Console must make ZoikoLogia™ governable in production. It is the operational layer that protects source integrity, licensing, jurisdictional accuracy, syllabus rights, risk policy, escalation accountability, auditability, localization quality, accessibility and tenant safety. If the console allows a user to publish, deploy, launch, export or override without the required approval and audit event, the design has failed.</w:t>
      </w:r>
    </w:p>
    <w:p w:rsidR="00000000" w:rsidDel="00000000" w:rsidP="00000000" w:rsidRDefault="00000000" w:rsidRPr="00000000" w14:paraId="00000175">
      <w:pPr>
        <w:rPr/>
      </w:pPr>
      <w:r w:rsidDel="00000000" w:rsidR="00000000" w:rsidRPr="00000000">
        <w:rPr>
          <w:b w:val="1"/>
          <w:bCs w:val="1"/>
          <w:color w:val="0b1220"/>
          <w:rtl w:val="0"/>
        </w:rPr>
        <w:t xml:space="preserve">Final Acceptance Statement: </w:t>
      </w:r>
      <w:r w:rsidDel="00000000" w:rsidR="00000000" w:rsidRPr="00000000">
        <w:rPr>
          <w:b w:val="0"/>
          <w:bCs w:val="0"/>
          <w:rtl w:val="0"/>
        </w:rPr>
        <w:t xml:space="preserve">this document is build-ready when Product, Engineering, Security, Risk, Legal/Compliance, QA and Governance Operations confirm that admin users can operate ZoikoLogia™ safely without informal workarounds, silent approvals, unlogged changes, unlicensed content, unsupported jurisdiction use, or hidden risk-policy edits.</w:t>
      </w:r>
      <w:r w:rsidDel="00000000" w:rsidR="00000000" w:rsidRPr="00000000">
        <w:rPr>
          <w:rtl w:val="0"/>
        </w:rPr>
      </w:r>
    </w:p>
    <w:sectPr>
      <w:headerReference r:id="rId6" w:type="default"/>
      <w:footerReference r:id="rId7" w:type="default"/>
      <w:pgSz w:h="15840" w:w="12240" w:orient="portrait"/>
      <w:pgMar w:bottom="792" w:top="792"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tl w:val="0"/>
      </w:rPr>
      <w:t xml:space="preserve">ZoikoLogia™ with Kriton™ | Confidential | Page </w:t>
    </w: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475569"/>
        <w:sz w:val="16"/>
        <w:szCs w:val="16"/>
        <w:u w:val="none"/>
        <w:shd w:fill="auto" w:val="clear"/>
        <w:vertAlign w:val="baseline"/>
        <w:rtl w:val="0"/>
      </w:rPr>
      <w:t xml:space="preserve">ZoikoLogia™ with Kriton™ - Admin Governance Console Wireframe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b1220"/>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72033"/>
      <w:sz w:val="25"/>
      <w:szCs w:val="25"/>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0b1220"/>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2"/>
      <w:szCs w:val="52"/>
    </w:rPr>
  </w:style>
  <w:style w:type="paragraph" w:styleId="Subtitle">
    <w:name w:val="Subtitle"/>
    <w:basedOn w:val="Normal"/>
    <w:next w:val="Normal"/>
    <w:pPr/>
    <w:rPr>
      <w:rFonts w:ascii="Play" w:cs="Play" w:eastAsia="Play" w:hAnsi="Play"/>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