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20" w:lineRule="auto"/>
        <w:jc w:val="center"/>
        <w:rPr/>
      </w:pPr>
      <w:r w:rsidDel="00000000" w:rsidR="00000000" w:rsidRPr="00000000">
        <w:rPr>
          <w:b w:val="1"/>
          <w:bCs w:val="1"/>
          <w:color w:val="0b1220"/>
          <w:sz w:val="52"/>
          <w:szCs w:val="52"/>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d18a16"/>
          <w:sz w:val="32"/>
          <w:szCs w:val="32"/>
          <w:rtl w:val="0"/>
        </w:rPr>
        <w:t xml:space="preserve">Front-End Architecture &amp; UX Wireframe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75569"/>
          <w:sz w:val="19"/>
          <w:szCs w:val="19"/>
          <w:rtl w:val="0"/>
        </w:rPr>
        <w:t xml:space="preserve">Document ID: ZL-T2-01 | Build-Ready Draft | Global, Multi-Language, Multi-Tenant</w:t>
      </w:r>
      <w:r w:rsidDel="00000000" w:rsidR="00000000" w:rsidRPr="00000000">
        <w:rPr>
          <w:rtl w:val="0"/>
        </w:rPr>
      </w:r>
    </w:p>
    <w:tbl>
      <w:tblPr>
        <w:tblStyle w:val="Table1"/>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18a16" w:space="0" w:sz="10" w:val="single"/>
              <w:left w:color="d18a16" w:space="0" w:sz="10" w:val="single"/>
              <w:bottom w:color="d18a16" w:space="0" w:sz="10" w:val="single"/>
              <w:right w:color="d18a16" w:space="0" w:sz="10" w:val="single"/>
            </w:tcBorders>
            <w:shd w:fill="f8f6f1" w:val="clear"/>
          </w:tcPr>
          <w:p w:rsidR="00000000" w:rsidDel="00000000" w:rsidP="00000000" w:rsidRDefault="00000000" w:rsidRPr="00000000" w14:paraId="00000004">
            <w:pPr>
              <w:spacing w:after="40" w:lineRule="auto"/>
              <w:rPr/>
            </w:pPr>
            <w:r w:rsidDel="00000000" w:rsidR="00000000" w:rsidRPr="00000000">
              <w:rPr>
                <w:b w:val="1"/>
                <w:bCs w:val="1"/>
                <w:color w:val="0b1220"/>
                <w:sz w:val="18"/>
                <w:szCs w:val="18"/>
                <w:rtl w:val="0"/>
              </w:rPr>
              <w:t xml:space="preserve">Document Purpose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color w:val="1f2933"/>
                <w:sz w:val="17"/>
                <w:szCs w:val="17"/>
                <w:rtl w:val="0"/>
              </w:rPr>
              <w:t xml:space="preserve">This document defines the front-end architecture, user experience model, screen-level wireframes, component behavior, localization readiness, accessibility requirements, and UI acceptance criteria for ZoikoLogia™ with Kriton™. It builds on ZL-T1-02 and governs the customer-facing and operator-facing surfaces; it does not replace the back-end, RAG, risk, source, audit, privacy, or ZoikoSuite integration specifications.</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bl>
      <w:tblPr>
        <w:tblStyle w:val="Table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07">
            <w:pPr>
              <w:spacing w:after="0" w:line="240" w:lineRule="auto"/>
              <w:rPr/>
            </w:pPr>
            <w:r w:rsidDel="00000000" w:rsidR="00000000" w:rsidRPr="00000000">
              <w:rPr>
                <w:b w:val="1"/>
                <w:bCs w:val="1"/>
                <w:color w:val="ffffff"/>
                <w:sz w:val="15"/>
                <w:szCs w:val="15"/>
                <w:rtl w:val="0"/>
              </w:rPr>
              <w:t xml:space="preserve">Field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08">
            <w:pPr>
              <w:spacing w:after="0" w:line="240" w:lineRule="auto"/>
              <w:rPr/>
            </w:pPr>
            <w:r w:rsidDel="00000000" w:rsidR="00000000" w:rsidRPr="00000000">
              <w:rPr>
                <w:b w:val="1"/>
                <w:bCs w:val="1"/>
                <w:color w:val="ffffff"/>
                <w:sz w:val="15"/>
                <w:szCs w:val="15"/>
                <w:rtl w:val="0"/>
              </w:rPr>
              <w:t xml:space="preserve">Value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09">
            <w:pPr>
              <w:spacing w:after="0" w:line="240" w:lineRule="auto"/>
              <w:rPr/>
            </w:pPr>
            <w:r w:rsidDel="00000000" w:rsidR="00000000" w:rsidRPr="00000000">
              <w:rPr>
                <w:b w:val="1"/>
                <w:bCs w:val="1"/>
                <w:color w:val="1f2933"/>
                <w:sz w:val="15"/>
                <w:szCs w:val="15"/>
                <w:rtl w:val="0"/>
              </w:rPr>
              <w:t xml:space="preserve">Document ID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A">
            <w:pPr>
              <w:spacing w:after="0" w:line="240" w:lineRule="auto"/>
              <w:rPr/>
            </w:pPr>
            <w:r w:rsidDel="00000000" w:rsidR="00000000" w:rsidRPr="00000000">
              <w:rPr>
                <w:b w:val="0"/>
                <w:bCs w:val="0"/>
                <w:color w:val="1f2933"/>
                <w:sz w:val="15"/>
                <w:szCs w:val="15"/>
                <w:rtl w:val="0"/>
              </w:rPr>
              <w:t xml:space="preserve">ZL-T2-01</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0B">
            <w:pPr>
              <w:spacing w:after="0" w:line="240" w:lineRule="auto"/>
              <w:rPr/>
            </w:pPr>
            <w:r w:rsidDel="00000000" w:rsidR="00000000" w:rsidRPr="00000000">
              <w:rPr>
                <w:b w:val="1"/>
                <w:bCs w:val="1"/>
                <w:color w:val="1f2933"/>
                <w:sz w:val="15"/>
                <w:szCs w:val="15"/>
                <w:rtl w:val="0"/>
              </w:rPr>
              <w:t xml:space="preserve">Document Name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C">
            <w:pPr>
              <w:spacing w:after="0" w:line="240" w:lineRule="auto"/>
              <w:rPr/>
            </w:pPr>
            <w:r w:rsidDel="00000000" w:rsidR="00000000" w:rsidRPr="00000000">
              <w:rPr>
                <w:b w:val="0"/>
                <w:bCs w:val="0"/>
                <w:color w:val="1f2933"/>
                <w:sz w:val="15"/>
                <w:szCs w:val="15"/>
                <w:rtl w:val="0"/>
              </w:rPr>
              <w:t xml:space="preserve">Front-End Architecture &amp; UX Wireframe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0D">
            <w:pPr>
              <w:spacing w:after="0" w:line="240" w:lineRule="auto"/>
              <w:rPr/>
            </w:pPr>
            <w:r w:rsidDel="00000000" w:rsidR="00000000" w:rsidRPr="00000000">
              <w:rPr>
                <w:b w:val="1"/>
                <w:bCs w:val="1"/>
                <w:color w:val="1f2933"/>
                <w:sz w:val="15"/>
                <w:szCs w:val="15"/>
                <w:rtl w:val="0"/>
              </w:rPr>
              <w:t xml:space="preserve">Classification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0E">
            <w:pPr>
              <w:spacing w:after="0" w:line="240" w:lineRule="auto"/>
              <w:rPr/>
            </w:pPr>
            <w:r w:rsidDel="00000000" w:rsidR="00000000" w:rsidRPr="00000000">
              <w:rPr>
                <w:b w:val="0"/>
                <w:bCs w:val="0"/>
                <w:color w:val="1f2933"/>
                <w:sz w:val="15"/>
                <w:szCs w:val="15"/>
                <w:rtl w:val="0"/>
              </w:rPr>
              <w:t xml:space="preserve">Confidential — Product, Design, Engineering, Security, Risk, QA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0F">
            <w:pPr>
              <w:spacing w:after="0" w:line="240" w:lineRule="auto"/>
              <w:rPr/>
            </w:pPr>
            <w:r w:rsidDel="00000000" w:rsidR="00000000" w:rsidRPr="00000000">
              <w:rPr>
                <w:b w:val="1"/>
                <w:bCs w:val="1"/>
                <w:color w:val="1f2933"/>
                <w:sz w:val="15"/>
                <w:szCs w:val="15"/>
                <w:rtl w:val="0"/>
              </w:rPr>
              <w:t xml:space="preserve">Owner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0">
            <w:pPr>
              <w:spacing w:after="0" w:line="240" w:lineRule="auto"/>
              <w:rPr/>
            </w:pPr>
            <w:r w:rsidDel="00000000" w:rsidR="00000000" w:rsidRPr="00000000">
              <w:rPr>
                <w:b w:val="0"/>
                <w:bCs w:val="0"/>
                <w:color w:val="1f2933"/>
                <w:sz w:val="15"/>
                <w:szCs w:val="15"/>
                <w:rtl w:val="0"/>
              </w:rPr>
              <w:t xml:space="preserve">Product Design Lead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1">
            <w:pPr>
              <w:spacing w:after="0" w:line="240" w:lineRule="auto"/>
              <w:rPr/>
            </w:pPr>
            <w:r w:rsidDel="00000000" w:rsidR="00000000" w:rsidRPr="00000000">
              <w:rPr>
                <w:b w:val="1"/>
                <w:bCs w:val="1"/>
                <w:color w:val="1f2933"/>
                <w:sz w:val="15"/>
                <w:szCs w:val="15"/>
                <w:rtl w:val="0"/>
              </w:rPr>
              <w:t xml:space="preserve">Approver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2">
            <w:pPr>
              <w:spacing w:after="0" w:line="240" w:lineRule="auto"/>
              <w:rPr/>
            </w:pPr>
            <w:r w:rsidDel="00000000" w:rsidR="00000000" w:rsidRPr="00000000">
              <w:rPr>
                <w:b w:val="0"/>
                <w:bCs w:val="0"/>
                <w:color w:val="1f2933"/>
                <w:sz w:val="15"/>
                <w:szCs w:val="15"/>
                <w:rtl w:val="0"/>
              </w:rPr>
              <w:t xml:space="preserve">Founder (Lennox) + Product Lead + Technical Lead (joint sign-off)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3">
            <w:pPr>
              <w:spacing w:after="0" w:line="240" w:lineRule="auto"/>
              <w:rPr/>
            </w:pPr>
            <w:r w:rsidDel="00000000" w:rsidR="00000000" w:rsidRPr="00000000">
              <w:rPr>
                <w:b w:val="1"/>
                <w:bCs w:val="1"/>
                <w:color w:val="1f2933"/>
                <w:sz w:val="15"/>
                <w:szCs w:val="15"/>
                <w:rtl w:val="0"/>
              </w:rPr>
              <w:t xml:space="preserve">Review Cycle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4">
            <w:pPr>
              <w:spacing w:after="0" w:line="240" w:lineRule="auto"/>
              <w:rPr/>
            </w:pPr>
            <w:r w:rsidDel="00000000" w:rsidR="00000000" w:rsidRPr="00000000">
              <w:rPr>
                <w:b w:val="0"/>
                <w:bCs w:val="0"/>
                <w:color w:val="1f2933"/>
                <w:sz w:val="15"/>
                <w:szCs w:val="15"/>
                <w:rtl w:val="0"/>
              </w:rPr>
              <w:t xml:space="preserve">On any change to UX shell, mode structure, localization policy, accessibility standard, risk display, or controlling architecture documents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5">
            <w:pPr>
              <w:spacing w:after="0" w:line="240" w:lineRule="auto"/>
              <w:rPr/>
            </w:pPr>
            <w:r w:rsidDel="00000000" w:rsidR="00000000" w:rsidRPr="00000000">
              <w:rPr>
                <w:b w:val="1"/>
                <w:bCs w:val="1"/>
                <w:color w:val="1f2933"/>
                <w:sz w:val="15"/>
                <w:szCs w:val="15"/>
                <w:rtl w:val="0"/>
              </w:rPr>
              <w:t xml:space="preserve">Prepared For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6">
            <w:pPr>
              <w:spacing w:after="0" w:line="240" w:lineRule="auto"/>
              <w:rPr/>
            </w:pPr>
            <w:r w:rsidDel="00000000" w:rsidR="00000000" w:rsidRPr="00000000">
              <w:rPr>
                <w:b w:val="0"/>
                <w:bCs w:val="0"/>
                <w:color w:val="1f2933"/>
                <w:sz w:val="15"/>
                <w:szCs w:val="15"/>
                <w:rtl w:val="0"/>
              </w:rPr>
              <w:t xml:space="preserve">Front-End Engineering, Product Design, QA, Security, Risk, ZoikoSuite Integration Team</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7">
            <w:pPr>
              <w:spacing w:after="0" w:line="240" w:lineRule="auto"/>
              <w:rPr/>
            </w:pPr>
            <w:r w:rsidDel="00000000" w:rsidR="00000000" w:rsidRPr="00000000">
              <w:rPr>
                <w:b w:val="1"/>
                <w:bCs w:val="1"/>
                <w:color w:val="1f2933"/>
                <w:sz w:val="15"/>
                <w:szCs w:val="15"/>
                <w:rtl w:val="0"/>
              </w:rPr>
              <w:t xml:space="preserve">Approved Names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8">
            <w:pPr>
              <w:spacing w:after="0" w:line="240" w:lineRule="auto"/>
              <w:rPr/>
            </w:pPr>
            <w:r w:rsidDel="00000000" w:rsidR="00000000" w:rsidRPr="00000000">
              <w:rPr>
                <w:b w:val="0"/>
                <w:bCs w:val="0"/>
                <w:color w:val="1f2933"/>
                <w:sz w:val="15"/>
                <w:szCs w:val="15"/>
                <w:rtl w:val="0"/>
              </w:rPr>
              <w:t xml:space="preserve">ZoikoLogia™ (platform), Kriton™ (AI advisor). No other naming variant in production use.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9">
            <w:pPr>
              <w:spacing w:after="0" w:line="240" w:lineRule="auto"/>
              <w:rPr/>
            </w:pPr>
            <w:r w:rsidDel="00000000" w:rsidR="00000000" w:rsidRPr="00000000">
              <w:rPr>
                <w:b w:val="1"/>
                <w:bCs w:val="1"/>
                <w:color w:val="1f2933"/>
                <w:sz w:val="15"/>
                <w:szCs w:val="15"/>
                <w:rtl w:val="0"/>
              </w:rPr>
              <w:t xml:space="preserve">Language Standard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A">
            <w:pPr>
              <w:spacing w:after="0" w:line="240" w:lineRule="auto"/>
              <w:rPr/>
            </w:pPr>
            <w:r w:rsidDel="00000000" w:rsidR="00000000" w:rsidRPr="00000000">
              <w:rPr>
                <w:b w:val="0"/>
                <w:bCs w:val="0"/>
                <w:color w:val="1f2933"/>
                <w:sz w:val="15"/>
                <w:szCs w:val="15"/>
                <w:rtl w:val="0"/>
              </w:rPr>
              <w:t xml:space="preserve">American English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B">
            <w:pPr>
              <w:spacing w:after="0" w:line="240" w:lineRule="auto"/>
              <w:rPr/>
            </w:pPr>
            <w:r w:rsidDel="00000000" w:rsidR="00000000" w:rsidRPr="00000000">
              <w:rPr>
                <w:b w:val="1"/>
                <w:bCs w:val="1"/>
                <w:color w:val="1f2933"/>
                <w:sz w:val="15"/>
                <w:szCs w:val="15"/>
                <w:rtl w:val="0"/>
              </w:rPr>
              <w:t xml:space="preserve">Platform Scope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C">
            <w:pPr>
              <w:spacing w:after="0" w:line="240" w:lineRule="auto"/>
              <w:rPr/>
            </w:pPr>
            <w:r w:rsidDel="00000000" w:rsidR="00000000" w:rsidRPr="00000000">
              <w:rPr>
                <w:b w:val="0"/>
                <w:bCs w:val="0"/>
                <w:color w:val="1f2933"/>
                <w:sz w:val="15"/>
                <w:szCs w:val="15"/>
                <w:rtl w:val="0"/>
              </w:rPr>
              <w:t xml:space="preserve">Global, multi-jurisdiction, multi-language, multi-tenant, source-governed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D">
            <w:pPr>
              <w:spacing w:after="0" w:line="240" w:lineRule="auto"/>
              <w:rPr/>
            </w:pPr>
            <w:r w:rsidDel="00000000" w:rsidR="00000000" w:rsidRPr="00000000">
              <w:rPr>
                <w:b w:val="1"/>
                <w:bCs w:val="1"/>
                <w:color w:val="1f2933"/>
                <w:sz w:val="15"/>
                <w:szCs w:val="15"/>
                <w:rtl w:val="0"/>
              </w:rPr>
              <w:t xml:space="preserve">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1E">
            <w:pPr>
              <w:spacing w:after="0" w:line="240" w:lineRule="auto"/>
              <w:rPr/>
            </w:pPr>
            <w:r w:rsidDel="00000000" w:rsidR="00000000" w:rsidRPr="00000000">
              <w:rPr>
                <w:b w:val="0"/>
                <w:bCs w:val="0"/>
                <w:color w:val="1f2933"/>
                <w:sz w:val="15"/>
                <w:szCs w:val="15"/>
                <w:rtl w:val="0"/>
              </w:rPr>
              <w:t xml:space="preserve">Controlled Front-End Wireframe Specification — Build-Ready Draft, pending Approver sign-off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1F">
            <w:pPr>
              <w:spacing w:after="0" w:line="240" w:lineRule="auto"/>
              <w:rPr/>
            </w:pPr>
            <w:r w:rsidDel="00000000" w:rsidR="00000000" w:rsidRPr="00000000">
              <w:rPr>
                <w:b w:val="1"/>
                <w:bCs w:val="1"/>
                <w:color w:val="1f2933"/>
                <w:sz w:val="15"/>
                <w:szCs w:val="15"/>
                <w:rtl w:val="0"/>
              </w:rPr>
              <w:t xml:space="preserve">Version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20">
            <w:pPr>
              <w:spacing w:after="0" w:line="240" w:lineRule="auto"/>
              <w:rPr/>
            </w:pPr>
            <w:r w:rsidDel="00000000" w:rsidR="00000000" w:rsidRPr="00000000">
              <w:rPr>
                <w:b w:val="0"/>
                <w:bCs w:val="0"/>
                <w:color w:val="1f2933"/>
                <w:sz w:val="15"/>
                <w:szCs w:val="15"/>
                <w:rtl w:val="0"/>
              </w:rPr>
              <w:t xml:space="preserve">1.0</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keepNext w:val="1"/>
        <w:spacing w:after="80" w:before="220" w:lineRule="auto"/>
        <w:rPr/>
      </w:pPr>
      <w:r w:rsidDel="00000000" w:rsidR="00000000" w:rsidRPr="00000000">
        <w:rPr>
          <w:rtl w:val="0"/>
        </w:rPr>
        <w:t xml:space="preserve">0. Executive Summary</w:t>
      </w:r>
    </w:p>
    <w:p w:rsidR="00000000" w:rsidDel="00000000" w:rsidP="00000000" w:rsidRDefault="00000000" w:rsidRPr="00000000" w14:paraId="00000024">
      <w:pPr>
        <w:spacing w:after="100" w:before="0" w:line="254" w:lineRule="auto"/>
        <w:rPr/>
      </w:pPr>
      <w:r w:rsidDel="00000000" w:rsidR="00000000" w:rsidRPr="00000000">
        <w:rPr>
          <w:b w:val="0"/>
          <w:bCs w:val="0"/>
          <w:color w:val="1f2933"/>
          <w:sz w:val="18"/>
          <w:szCs w:val="18"/>
          <w:rtl w:val="0"/>
        </w:rPr>
        <w:t xml:space="preserve">This specification defines how ZoikoLogia™ with Kriton™ should appear and behave across the primary web application, mobile-responsive layouts, governance surfaces, and embedded enterprise experiences. The objective is not to create a generic chat interface; it is to expose a governed professional accounting intelligence system in a way that is clear, safe, auditable, accessible, multilingual, and operationally useful.</w:t>
      </w:r>
      <w:r w:rsidDel="00000000" w:rsidR="00000000" w:rsidRPr="00000000">
        <w:rPr>
          <w:rtl w:val="0"/>
        </w:rPr>
      </w:r>
    </w:p>
    <w:tbl>
      <w:tblPr>
        <w:tblStyle w:val="Table3"/>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18a16" w:space="0" w:sz="10" w:val="single"/>
              <w:left w:color="d18a16" w:space="0" w:sz="10" w:val="single"/>
              <w:bottom w:color="d18a16" w:space="0" w:sz="10" w:val="single"/>
              <w:right w:color="d18a16" w:space="0" w:sz="10" w:val="single"/>
            </w:tcBorders>
            <w:shd w:fill="fff7e6" w:val="clear"/>
          </w:tcPr>
          <w:p w:rsidR="00000000" w:rsidDel="00000000" w:rsidP="00000000" w:rsidRDefault="00000000" w:rsidRPr="00000000" w14:paraId="00000025">
            <w:pPr>
              <w:spacing w:after="40" w:lineRule="auto"/>
              <w:rPr/>
            </w:pPr>
            <w:r w:rsidDel="00000000" w:rsidR="00000000" w:rsidRPr="00000000">
              <w:rPr>
                <w:b w:val="1"/>
                <w:bCs w:val="1"/>
                <w:color w:val="0b1220"/>
                <w:sz w:val="18"/>
                <w:szCs w:val="18"/>
                <w:rtl w:val="0"/>
              </w:rPr>
              <w:t xml:space="preserve">Non-Negotiable UX Rule</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color w:val="1f2933"/>
                <w:sz w:val="17"/>
                <w:szCs w:val="17"/>
                <w:rtl w:val="0"/>
              </w:rPr>
              <w:t xml:space="preserve">Every user-facing answer must make the answer context visible: mode, jurisdiction, framework, source basis, risk level, evidence requirement, and escalation status. If the interface hides those controls, it undermines the product doctrine.</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1"/>
        <w:spacing w:after="80" w:before="220" w:lineRule="auto"/>
        <w:rPr/>
      </w:pPr>
      <w:r w:rsidDel="00000000" w:rsidR="00000000" w:rsidRPr="00000000">
        <w:rPr>
          <w:rtl w:val="0"/>
        </w:rPr>
        <w:t xml:space="preserve">1. Scope and Controlling References</w:t>
      </w:r>
    </w:p>
    <w:tbl>
      <w:tblPr>
        <w:tblStyle w:val="Table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29">
            <w:pPr>
              <w:spacing w:after="0" w:line="2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2A">
            <w:pPr>
              <w:spacing w:after="0" w:line="240" w:lineRule="auto"/>
              <w:rPr/>
            </w:pPr>
            <w:r w:rsidDel="00000000" w:rsidR="00000000" w:rsidRPr="00000000">
              <w:rPr>
                <w:b w:val="1"/>
                <w:bCs w:val="1"/>
                <w:color w:val="ffffff"/>
                <w:sz w:val="15"/>
                <w:szCs w:val="15"/>
                <w:rtl w:val="0"/>
              </w:rPr>
              <w:t xml:space="preserve">In Scope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2B">
            <w:pPr>
              <w:spacing w:after="0" w:line="240" w:lineRule="auto"/>
              <w:rPr/>
            </w:pPr>
            <w:r w:rsidDel="00000000" w:rsidR="00000000" w:rsidRPr="00000000">
              <w:rPr>
                <w:b w:val="1"/>
                <w:bCs w:val="1"/>
                <w:color w:val="ffffff"/>
                <w:sz w:val="15"/>
                <w:szCs w:val="15"/>
                <w:rtl w:val="0"/>
              </w:rPr>
              <w:t xml:space="preserve">Out of Scope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2C">
            <w:pPr>
              <w:spacing w:after="0" w:line="240" w:lineRule="auto"/>
              <w:rPr/>
            </w:pPr>
            <w:r w:rsidDel="00000000" w:rsidR="00000000" w:rsidRPr="00000000">
              <w:rPr>
                <w:b w:val="1"/>
                <w:bCs w:val="1"/>
                <w:color w:val="1f2933"/>
                <w:sz w:val="15"/>
                <w:szCs w:val="15"/>
                <w:rtl w:val="0"/>
              </w:rPr>
              <w:t xml:space="preserve">Application Shell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2D">
            <w:pPr>
              <w:spacing w:after="0" w:line="240" w:lineRule="auto"/>
              <w:rPr/>
            </w:pPr>
            <w:r w:rsidDel="00000000" w:rsidR="00000000" w:rsidRPr="00000000">
              <w:rPr>
                <w:b w:val="0"/>
                <w:bCs w:val="0"/>
                <w:color w:val="1f2933"/>
                <w:sz w:val="15"/>
                <w:szCs w:val="15"/>
                <w:rtl w:val="0"/>
              </w:rPr>
              <w:t xml:space="preserve">Navigation, global context bar, account/tenant controls, language/locale, breadcrumbs, responsive shell, accessibility states.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2E">
            <w:pPr>
              <w:spacing w:after="0" w:line="240" w:lineRule="auto"/>
              <w:rPr/>
            </w:pPr>
            <w:r w:rsidDel="00000000" w:rsidR="00000000" w:rsidRPr="00000000">
              <w:rPr>
                <w:b w:val="0"/>
                <w:bCs w:val="0"/>
                <w:color w:val="1f2933"/>
                <w:sz w:val="15"/>
                <w:szCs w:val="15"/>
                <w:rtl w:val="0"/>
              </w:rPr>
              <w:t xml:space="preserve">Marketing website, pricing pages, public brand site.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2F">
            <w:pPr>
              <w:spacing w:after="0" w:line="240" w:lineRule="auto"/>
              <w:rPr/>
            </w:pPr>
            <w:r w:rsidDel="00000000" w:rsidR="00000000" w:rsidRPr="00000000">
              <w:rPr>
                <w:b w:val="1"/>
                <w:bCs w:val="1"/>
                <w:color w:val="1f2933"/>
                <w:sz w:val="15"/>
                <w:szCs w:val="15"/>
                <w:rtl w:val="0"/>
              </w:rPr>
              <w:t xml:space="preserve">Kriton™ Experience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0">
            <w:pPr>
              <w:spacing w:after="0" w:line="240" w:lineRule="auto"/>
              <w:rPr/>
            </w:pPr>
            <w:r w:rsidDel="00000000" w:rsidR="00000000" w:rsidRPr="00000000">
              <w:rPr>
                <w:b w:val="0"/>
                <w:bCs w:val="0"/>
                <w:color w:val="1f2933"/>
                <w:sz w:val="15"/>
                <w:szCs w:val="15"/>
                <w:rtl w:val="0"/>
              </w:rPr>
              <w:t xml:space="preserve">Ask flow, answer workspace, source drawer, risk panel, evidence checklist, follow-up, save/export, feedback, escalation.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1">
            <w:pPr>
              <w:spacing w:after="0" w:line="240" w:lineRule="auto"/>
              <w:rPr/>
            </w:pPr>
            <w:r w:rsidDel="00000000" w:rsidR="00000000" w:rsidRPr="00000000">
              <w:rPr>
                <w:b w:val="0"/>
                <w:bCs w:val="0"/>
                <w:color w:val="1f2933"/>
                <w:sz w:val="15"/>
                <w:szCs w:val="15"/>
                <w:rtl w:val="0"/>
              </w:rPr>
              <w:t xml:space="preserve">Uncontrolled free-form chat with hidden source/risk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32">
            <w:pPr>
              <w:spacing w:after="0" w:line="240" w:lineRule="auto"/>
              <w:rPr/>
            </w:pPr>
            <w:r w:rsidDel="00000000" w:rsidR="00000000" w:rsidRPr="00000000">
              <w:rPr>
                <w:b w:val="1"/>
                <w:bCs w:val="1"/>
                <w:color w:val="1f2933"/>
                <w:sz w:val="15"/>
                <w:szCs w:val="15"/>
                <w:rtl w:val="0"/>
              </w:rPr>
              <w:t xml:space="preserve">Learning and Practice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3">
            <w:pPr>
              <w:spacing w:after="0" w:line="240" w:lineRule="auto"/>
              <w:rPr/>
            </w:pPr>
            <w:r w:rsidDel="00000000" w:rsidR="00000000" w:rsidRPr="00000000">
              <w:rPr>
                <w:b w:val="0"/>
                <w:bCs w:val="0"/>
                <w:color w:val="1f2933"/>
                <w:sz w:val="15"/>
                <w:szCs w:val="15"/>
                <w:rtl w:val="0"/>
              </w:rPr>
              <w:t xml:space="preserve">Learning dashboard, syllabus pathway, topic map, practice cases, worked examples, progress, CPD log, working paper builder.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4">
            <w:pPr>
              <w:spacing w:after="0" w:line="240" w:lineRule="auto"/>
              <w:rPr/>
            </w:pPr>
            <w:r w:rsidDel="00000000" w:rsidR="00000000" w:rsidRPr="00000000">
              <w:rPr>
                <w:b w:val="0"/>
                <w:bCs w:val="0"/>
                <w:color w:val="1f2933"/>
                <w:sz w:val="15"/>
                <w:szCs w:val="15"/>
                <w:rtl w:val="0"/>
              </w:rPr>
              <w:t xml:space="preserve">Unauthorized reproduction of study manuals, exam papers, or mark schemes.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35">
            <w:pPr>
              <w:spacing w:after="0" w:line="240" w:lineRule="auto"/>
              <w:rPr/>
            </w:pPr>
            <w:r w:rsidDel="00000000" w:rsidR="00000000" w:rsidRPr="00000000">
              <w:rPr>
                <w:b w:val="1"/>
                <w:bCs w:val="1"/>
                <w:color w:val="1f2933"/>
                <w:sz w:val="15"/>
                <w:szCs w:val="15"/>
                <w:rtl w:val="0"/>
              </w:rPr>
              <w:t xml:space="preserve">Review and Governance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6">
            <w:pPr>
              <w:spacing w:after="0" w:line="240" w:lineRule="auto"/>
              <w:rPr/>
            </w:pPr>
            <w:r w:rsidDel="00000000" w:rsidR="00000000" w:rsidRPr="00000000">
              <w:rPr>
                <w:b w:val="0"/>
                <w:bCs w:val="0"/>
                <w:color w:val="1f2933"/>
                <w:sz w:val="15"/>
                <w:szCs w:val="15"/>
                <w:rtl w:val="0"/>
              </w:rPr>
              <w:t xml:space="preserve">Review queue, audit viewer, source library admin, syllabus admin, jurisdiction admin, risk policy admin, localization 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7">
            <w:pPr>
              <w:spacing w:after="0" w:line="240" w:lineRule="auto"/>
              <w:rPr/>
            </w:pPr>
            <w:r w:rsidDel="00000000" w:rsidR="00000000" w:rsidRPr="00000000">
              <w:rPr>
                <w:b w:val="0"/>
                <w:bCs w:val="0"/>
                <w:color w:val="1f2933"/>
                <w:sz w:val="15"/>
                <w:szCs w:val="15"/>
                <w:rtl w:val="0"/>
              </w:rPr>
              <w:t xml:space="preserve">Back-end source ingestion algorithms, legal licensing contracts, database implementation.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38">
            <w:pPr>
              <w:spacing w:after="0" w:line="240" w:lineRule="auto"/>
              <w:rPr/>
            </w:pPr>
            <w:r w:rsidDel="00000000" w:rsidR="00000000" w:rsidRPr="00000000">
              <w:rPr>
                <w:b w:val="1"/>
                <w:bCs w:val="1"/>
                <w:color w:val="1f2933"/>
                <w:sz w:val="15"/>
                <w:szCs w:val="15"/>
                <w:rtl w:val="0"/>
              </w:rPr>
              <w:t xml:space="preserve">Global Readiness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9">
            <w:pPr>
              <w:spacing w:after="0" w:line="240" w:lineRule="auto"/>
              <w:rPr/>
            </w:pPr>
            <w:r w:rsidDel="00000000" w:rsidR="00000000" w:rsidRPr="00000000">
              <w:rPr>
                <w:b w:val="0"/>
                <w:bCs w:val="0"/>
                <w:color w:val="1f2933"/>
                <w:sz w:val="15"/>
                <w:szCs w:val="15"/>
                <w:rtl w:val="0"/>
              </w:rPr>
              <w:t xml:space="preserve">Translation-ready labels, locale formatting, right-to-left readiness, WCAG 2.2 AA behavior, language-neutral component design.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A">
            <w:pPr>
              <w:spacing w:after="0" w:line="240" w:lineRule="auto"/>
              <w:rPr/>
            </w:pPr>
            <w:r w:rsidDel="00000000" w:rsidR="00000000" w:rsidRPr="00000000">
              <w:rPr>
                <w:b w:val="0"/>
                <w:bCs w:val="0"/>
                <w:color w:val="1f2933"/>
                <w:sz w:val="15"/>
                <w:szCs w:val="15"/>
                <w:rtl w:val="0"/>
              </w:rPr>
              <w:t xml:space="preserve">Launching unsupported languages, jurisdictions, or unreviewed local professional bodies.</w:t>
            </w:r>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tbl>
      <w:tblPr>
        <w:tblStyle w:val="Table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3C">
            <w:pPr>
              <w:spacing w:after="0" w:line="240" w:lineRule="auto"/>
              <w:rPr/>
            </w:pPr>
            <w:r w:rsidDel="00000000" w:rsidR="00000000" w:rsidRPr="00000000">
              <w:rPr>
                <w:b w:val="1"/>
                <w:bCs w:val="1"/>
                <w:color w:val="ffffff"/>
                <w:sz w:val="15"/>
                <w:szCs w:val="15"/>
                <w:rtl w:val="0"/>
              </w:rPr>
              <w:t xml:space="preserve">Requirement 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3D">
            <w:pPr>
              <w:spacing w:after="0" w:line="240" w:lineRule="auto"/>
              <w:rPr/>
            </w:pPr>
            <w:r w:rsidDel="00000000" w:rsidR="00000000" w:rsidRPr="00000000">
              <w:rPr>
                <w:b w:val="1"/>
                <w:bCs w:val="1"/>
                <w:color w:val="ffffff"/>
                <w:sz w:val="15"/>
                <w:szCs w:val="15"/>
                <w:rtl w:val="0"/>
              </w:rPr>
              <w:t xml:space="preserve">Controlling Document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3E">
            <w:pPr>
              <w:spacing w:after="0" w:line="240" w:lineRule="auto"/>
              <w:rPr/>
            </w:pPr>
            <w:r w:rsidDel="00000000" w:rsidR="00000000" w:rsidRPr="00000000">
              <w:rPr>
                <w:b w:val="1"/>
                <w:bCs w:val="1"/>
                <w:color w:val="1f2933"/>
                <w:sz w:val="15"/>
                <w:szCs w:val="15"/>
                <w:rtl w:val="0"/>
              </w:rPr>
              <w:t xml:space="preserve">Product doctrine and system map</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3F">
            <w:pPr>
              <w:spacing w:after="0" w:line="240" w:lineRule="auto"/>
              <w:rPr/>
            </w:pPr>
            <w:r w:rsidDel="00000000" w:rsidR="00000000" w:rsidRPr="00000000">
              <w:rPr>
                <w:b w:val="0"/>
                <w:bCs w:val="0"/>
                <w:color w:val="1f2933"/>
                <w:sz w:val="15"/>
                <w:szCs w:val="15"/>
                <w:rtl w:val="0"/>
              </w:rPr>
              <w:t xml:space="preserve">ZL-OV-01 Master Architecture &amp; Build Doctrine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0">
            <w:pPr>
              <w:spacing w:after="0" w:line="240" w:lineRule="auto"/>
              <w:rPr/>
            </w:pPr>
            <w:r w:rsidDel="00000000" w:rsidR="00000000" w:rsidRPr="00000000">
              <w:rPr>
                <w:b w:val="1"/>
                <w:bCs w:val="1"/>
                <w:color w:val="1f2933"/>
                <w:sz w:val="15"/>
                <w:szCs w:val="15"/>
                <w:rtl w:val="0"/>
              </w:rPr>
              <w:t xml:space="preserve">Screen-level product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1">
            <w:pPr>
              <w:spacing w:after="0" w:line="240" w:lineRule="auto"/>
              <w:rPr/>
            </w:pPr>
            <w:r w:rsidDel="00000000" w:rsidR="00000000" w:rsidRPr="00000000">
              <w:rPr>
                <w:b w:val="0"/>
                <w:bCs w:val="0"/>
                <w:color w:val="1f2933"/>
                <w:sz w:val="15"/>
                <w:szCs w:val="15"/>
                <w:rtl w:val="0"/>
              </w:rPr>
              <w:t xml:space="preserve">ZL-T1-02 Technical Product Requirements &amp; Engineering Wireframe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2">
            <w:pPr>
              <w:spacing w:after="0" w:line="240" w:lineRule="auto"/>
              <w:rPr/>
            </w:pPr>
            <w:r w:rsidDel="00000000" w:rsidR="00000000" w:rsidRPr="00000000">
              <w:rPr>
                <w:b w:val="1"/>
                <w:bCs w:val="1"/>
                <w:color w:val="1f2933"/>
                <w:sz w:val="15"/>
                <w:szCs w:val="15"/>
                <w:rtl w:val="0"/>
              </w:rPr>
              <w:t xml:space="preserve">Back-end services and API dependencies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3">
            <w:pPr>
              <w:spacing w:after="0" w:line="240" w:lineRule="auto"/>
              <w:rPr/>
            </w:pPr>
            <w:r w:rsidDel="00000000" w:rsidR="00000000" w:rsidRPr="00000000">
              <w:rPr>
                <w:b w:val="0"/>
                <w:bCs w:val="0"/>
                <w:color w:val="1f2933"/>
                <w:sz w:val="15"/>
                <w:szCs w:val="15"/>
                <w:rtl w:val="0"/>
              </w:rPr>
              <w:t xml:space="preserve">ZL-T0-05 Back-End Architecture Specification; ZL-T1-03 API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4">
            <w:pPr>
              <w:spacing w:after="0" w:line="240" w:lineRule="auto"/>
              <w:rPr/>
            </w:pPr>
            <w:r w:rsidDel="00000000" w:rsidR="00000000" w:rsidRPr="00000000">
              <w:rPr>
                <w:b w:val="1"/>
                <w:bCs w:val="1"/>
                <w:color w:val="1f2933"/>
                <w:sz w:val="15"/>
                <w:szCs w:val="15"/>
                <w:rtl w:val="0"/>
              </w:rPr>
              <w:t xml:space="preserve">Source display and source-status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5">
            <w:pPr>
              <w:spacing w:after="0" w:line="240" w:lineRule="auto"/>
              <w:rPr/>
            </w:pPr>
            <w:r w:rsidDel="00000000" w:rsidR="00000000" w:rsidRPr="00000000">
              <w:rPr>
                <w:b w:val="0"/>
                <w:bCs w:val="0"/>
                <w:color w:val="1f2933"/>
                <w:sz w:val="15"/>
                <w:szCs w:val="15"/>
                <w:rtl w:val="0"/>
              </w:rPr>
              <w:t xml:space="preserve">ZL-T0-01 Authoritative Source Library &amp; Licensing Register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6">
            <w:pPr>
              <w:spacing w:after="0" w:line="240" w:lineRule="auto"/>
              <w:rPr/>
            </w:pPr>
            <w:r w:rsidDel="00000000" w:rsidR="00000000" w:rsidRPr="00000000">
              <w:rPr>
                <w:b w:val="1"/>
                <w:bCs w:val="1"/>
                <w:color w:val="1f2933"/>
                <w:sz w:val="15"/>
                <w:szCs w:val="15"/>
                <w:rtl w:val="0"/>
              </w:rPr>
              <w:t xml:space="preserve">RAG, source bundles, confidence and citation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7">
            <w:pPr>
              <w:spacing w:after="0" w:line="240" w:lineRule="auto"/>
              <w:rPr/>
            </w:pPr>
            <w:r w:rsidDel="00000000" w:rsidR="00000000" w:rsidRPr="00000000">
              <w:rPr>
                <w:b w:val="0"/>
                <w:bCs w:val="0"/>
                <w:color w:val="1f2933"/>
                <w:sz w:val="15"/>
                <w:szCs w:val="15"/>
                <w:rtl w:val="0"/>
              </w:rPr>
              <w:t xml:space="preserve">ZL-T0-03 Retrieval-Augmented Generation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8">
            <w:pPr>
              <w:spacing w:after="0" w:line="240" w:lineRule="auto"/>
              <w:rPr/>
            </w:pPr>
            <w:r w:rsidDel="00000000" w:rsidR="00000000" w:rsidRPr="00000000">
              <w:rPr>
                <w:b w:val="1"/>
                <w:bCs w:val="1"/>
                <w:color w:val="1f2933"/>
                <w:sz w:val="15"/>
                <w:szCs w:val="15"/>
                <w:rtl w:val="0"/>
              </w:rPr>
              <w:t xml:space="preserve">Risk badges, restricted answers and escalation logic</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9">
            <w:pPr>
              <w:spacing w:after="0" w:line="240" w:lineRule="auto"/>
              <w:rPr/>
            </w:pPr>
            <w:r w:rsidDel="00000000" w:rsidR="00000000" w:rsidRPr="00000000">
              <w:rPr>
                <w:b w:val="0"/>
                <w:bCs w:val="0"/>
                <w:color w:val="1f2933"/>
                <w:sz w:val="15"/>
                <w:szCs w:val="15"/>
                <w:rtl w:val="0"/>
              </w:rPr>
              <w:t xml:space="preserve">ZL-T0-04 AI Safety, Risk Classification &amp; Escalation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A">
            <w:pPr>
              <w:spacing w:after="0" w:line="240" w:lineRule="auto"/>
              <w:rPr/>
            </w:pPr>
            <w:r w:rsidDel="00000000" w:rsidR="00000000" w:rsidRPr="00000000">
              <w:rPr>
                <w:b w:val="1"/>
                <w:bCs w:val="1"/>
                <w:color w:val="1f2933"/>
                <w:sz w:val="15"/>
                <w:szCs w:val="15"/>
                <w:rtl w:val="0"/>
              </w:rPr>
              <w:t xml:space="preserve">Audit records and replay requirements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B">
            <w:pPr>
              <w:spacing w:after="0" w:line="240" w:lineRule="auto"/>
              <w:rPr/>
            </w:pPr>
            <w:r w:rsidDel="00000000" w:rsidR="00000000" w:rsidRPr="00000000">
              <w:rPr>
                <w:b w:val="0"/>
                <w:bCs w:val="0"/>
                <w:color w:val="1f2933"/>
                <w:sz w:val="15"/>
                <w:szCs w:val="15"/>
                <w:rtl w:val="0"/>
              </w:rPr>
              <w:t xml:space="preserve">ZL-T0-07 Audit Logging &amp; Evidence Ledger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C">
            <w:pPr>
              <w:spacing w:after="0" w:line="240" w:lineRule="auto"/>
              <w:rPr/>
            </w:pPr>
            <w:r w:rsidDel="00000000" w:rsidR="00000000" w:rsidRPr="00000000">
              <w:rPr>
                <w:b w:val="1"/>
                <w:bCs w:val="1"/>
                <w:color w:val="1f2933"/>
                <w:sz w:val="15"/>
                <w:szCs w:val="15"/>
                <w:rtl w:val="0"/>
              </w:rPr>
              <w:t xml:space="preserve">Privacy, data protection, security, accessibility and tenant protection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D">
            <w:pPr>
              <w:spacing w:after="0" w:line="240" w:lineRule="auto"/>
              <w:rPr/>
            </w:pPr>
            <w:r w:rsidDel="00000000" w:rsidR="00000000" w:rsidRPr="00000000">
              <w:rPr>
                <w:b w:val="0"/>
                <w:bCs w:val="0"/>
                <w:color w:val="1f2933"/>
                <w:sz w:val="15"/>
                <w:szCs w:val="15"/>
                <w:rtl w:val="0"/>
              </w:rPr>
              <w:t xml:space="preserve">ZL-T0-09 Privacy, Security &amp; Data Protection Specification; ZL-T1-10 Security Architecture &amp; Threat Model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4E">
            <w:pPr>
              <w:spacing w:after="0" w:line="240" w:lineRule="auto"/>
              <w:rPr/>
            </w:pPr>
            <w:r w:rsidDel="00000000" w:rsidR="00000000" w:rsidRPr="00000000">
              <w:rPr>
                <w:b w:val="1"/>
                <w:bCs w:val="1"/>
                <w:color w:val="1f2933"/>
                <w:sz w:val="15"/>
                <w:szCs w:val="15"/>
                <w:rtl w:val="0"/>
              </w:rPr>
              <w:t xml:space="preserve">Knowledge graph, topic relationships and concept mapping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4F">
            <w:pPr>
              <w:spacing w:after="0" w:line="240" w:lineRule="auto"/>
              <w:rPr/>
            </w:pPr>
            <w:r w:rsidDel="00000000" w:rsidR="00000000" w:rsidRPr="00000000">
              <w:rPr>
                <w:b w:val="0"/>
                <w:bCs w:val="0"/>
                <w:color w:val="1f2933"/>
                <w:sz w:val="15"/>
                <w:szCs w:val="15"/>
                <w:rtl w:val="0"/>
              </w:rPr>
              <w:t xml:space="preserve">ZL-T1-06 Knowledge Graph &amp; Accounting Ontology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50">
            <w:pPr>
              <w:spacing w:after="0" w:line="240" w:lineRule="auto"/>
              <w:rPr/>
            </w:pPr>
            <w:r w:rsidDel="00000000" w:rsidR="00000000" w:rsidRPr="00000000">
              <w:rPr>
                <w:b w:val="1"/>
                <w:bCs w:val="1"/>
                <w:color w:val="1f2933"/>
                <w:sz w:val="15"/>
                <w:szCs w:val="15"/>
                <w:rtl w:val="0"/>
              </w:rPr>
              <w:t xml:space="preserve">Professional-body syllabus UX and mapping 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1">
            <w:pPr>
              <w:spacing w:after="0" w:line="240" w:lineRule="auto"/>
              <w:rPr/>
            </w:pPr>
            <w:r w:rsidDel="00000000" w:rsidR="00000000" w:rsidRPr="00000000">
              <w:rPr>
                <w:b w:val="0"/>
                <w:bCs w:val="0"/>
                <w:color w:val="1f2933"/>
                <w:sz w:val="15"/>
                <w:szCs w:val="15"/>
                <w:rtl w:val="0"/>
              </w:rPr>
              <w:t xml:space="preserve">ZL-T1-07 Professional Body Syllabus Mapping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52">
            <w:pPr>
              <w:spacing w:after="0" w:line="240" w:lineRule="auto"/>
              <w:rPr/>
            </w:pPr>
            <w:r w:rsidDel="00000000" w:rsidR="00000000" w:rsidRPr="00000000">
              <w:rPr>
                <w:b w:val="1"/>
                <w:bCs w:val="1"/>
                <w:color w:val="1f2933"/>
                <w:sz w:val="15"/>
                <w:szCs w:val="15"/>
                <w:rtl w:val="0"/>
              </w:rPr>
              <w:t xml:space="preserve">Jurisdiction selector and jurisdiction pack UX</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3">
            <w:pPr>
              <w:spacing w:after="0" w:line="240" w:lineRule="auto"/>
              <w:rPr/>
            </w:pPr>
            <w:r w:rsidDel="00000000" w:rsidR="00000000" w:rsidRPr="00000000">
              <w:rPr>
                <w:b w:val="0"/>
                <w:bCs w:val="0"/>
                <w:color w:val="1f2933"/>
                <w:sz w:val="15"/>
                <w:szCs w:val="15"/>
                <w:rtl w:val="0"/>
              </w:rPr>
              <w:t xml:space="preserve">ZL-T1-08 Jurisdiction Pack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54">
            <w:pPr>
              <w:spacing w:after="0" w:line="240" w:lineRule="auto"/>
              <w:rPr/>
            </w:pPr>
            <w:r w:rsidDel="00000000" w:rsidR="00000000" w:rsidRPr="00000000">
              <w:rPr>
                <w:b w:val="1"/>
                <w:bCs w:val="1"/>
                <w:color w:val="1f2933"/>
                <w:sz w:val="15"/>
                <w:szCs w:val="15"/>
                <w:rtl w:val="0"/>
              </w:rPr>
              <w:t xml:space="preserve">ZoikoSuite embedded experience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5">
            <w:pPr>
              <w:spacing w:after="0" w:line="240" w:lineRule="auto"/>
              <w:rPr/>
            </w:pPr>
            <w:r w:rsidDel="00000000" w:rsidR="00000000" w:rsidRPr="00000000">
              <w:rPr>
                <w:b w:val="0"/>
                <w:bCs w:val="0"/>
                <w:color w:val="1f2933"/>
                <w:sz w:val="15"/>
                <w:szCs w:val="15"/>
                <w:rtl w:val="0"/>
              </w:rPr>
              <w:t xml:space="preserve">ZL-T1-14 ZoikoSuite Integration Architecture Specification; ZL-T1-15 ZoikoSuite Embedded Kriton™ UX Specification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56">
            <w:pPr>
              <w:spacing w:after="0" w:line="240" w:lineRule="auto"/>
              <w:rPr/>
            </w:pPr>
            <w:r w:rsidDel="00000000" w:rsidR="00000000" w:rsidRPr="00000000">
              <w:rPr>
                <w:b w:val="1"/>
                <w:bCs w:val="1"/>
                <w:color w:val="1f2933"/>
                <w:sz w:val="15"/>
                <w:szCs w:val="15"/>
                <w:rtl w:val="0"/>
              </w:rPr>
              <w:t xml:space="preserve">Testing and release acceptance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57">
            <w:pPr>
              <w:spacing w:after="0" w:line="240" w:lineRule="auto"/>
              <w:rPr/>
            </w:pPr>
            <w:r w:rsidDel="00000000" w:rsidR="00000000" w:rsidRPr="00000000">
              <w:rPr>
                <w:b w:val="0"/>
                <w:bCs w:val="0"/>
                <w:color w:val="1f2933"/>
                <w:sz w:val="15"/>
                <w:szCs w:val="15"/>
                <w:rtl w:val="0"/>
              </w:rPr>
              <w:t xml:space="preserve">ZL-T0-11 QA Test Plan &amp; Release Gate Specification; ZL-T1-12 Red-Team &amp; Adversarial Testing Playbook</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keepNext w:val="1"/>
        <w:spacing w:after="80" w:before="220" w:lineRule="auto"/>
        <w:rPr/>
      </w:pPr>
      <w:r w:rsidDel="00000000" w:rsidR="00000000" w:rsidRPr="00000000">
        <w:rPr>
          <w:rtl w:val="0"/>
        </w:rPr>
        <w:t xml:space="preserve">2. Front-End Product Architecture</w:t>
      </w:r>
    </w:p>
    <w:p w:rsidR="00000000" w:rsidDel="00000000" w:rsidP="00000000" w:rsidRDefault="00000000" w:rsidRPr="00000000" w14:paraId="0000005A">
      <w:pPr>
        <w:spacing w:after="100" w:before="0" w:line="254" w:lineRule="auto"/>
        <w:rPr/>
      </w:pPr>
      <w:r w:rsidDel="00000000" w:rsidR="00000000" w:rsidRPr="00000000">
        <w:rPr>
          <w:b w:val="0"/>
          <w:bCs w:val="0"/>
          <w:color w:val="1f2933"/>
          <w:sz w:val="18"/>
          <w:szCs w:val="18"/>
          <w:rtl w:val="0"/>
        </w:rPr>
        <w:t xml:space="preserve">The front-end must be implemented as a modular application shell with role-aware surfaces and shared governed components. The same answer engine must power Learning, Practice, Workflow, and Review modes, but each mode must use a distinct layout, density, and interaction pattern.</w:t>
      </w:r>
      <w:r w:rsidDel="00000000" w:rsidR="00000000" w:rsidRPr="00000000">
        <w:rPr>
          <w:rtl w:val="0"/>
        </w:rPr>
      </w:r>
    </w:p>
    <w:tbl>
      <w:tblPr>
        <w:tblStyle w:val="Table6"/>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5B">
            <w:pPr>
              <w:spacing w:after="80" w:before="80" w:lineRule="auto"/>
              <w:rPr/>
            </w:pPr>
            <w:r w:rsidDel="00000000" w:rsidR="00000000" w:rsidRPr="00000000">
              <w:rPr>
                <w:rFonts w:ascii="Consolas" w:cs="Consolas" w:eastAsia="Consolas" w:hAnsi="Consolas"/>
                <w:color w:val="1f2933"/>
                <w:sz w:val="14"/>
                <w:szCs w:val="14"/>
                <w:rtl w:val="0"/>
              </w:rPr>
              <w:t xml:space="preserve">Front-End Application Shell</w:t>
              <w:br w:type="textWrapping"/>
              <w:t xml:space="preserve">├── Global Header</w:t>
              <w:br w:type="textWrapping"/>
              <w:t xml:space="preserve">│   ├── Product: ZoikoLogia™</w:t>
              <w:br w:type="textWrapping"/>
              <w:t xml:space="preserve">│   ├── Ask Kriton™ access</w:t>
              <w:br w:type="textWrapping"/>
              <w:t xml:space="preserve">│   ├── Tenant / workspace switcher</w:t>
              <w:br w:type="textWrapping"/>
              <w:t xml:space="preserve">│   ├── Language and locale selector</w:t>
              <w:br w:type="textWrapping"/>
              <w:t xml:space="preserve">│   └── Profile, roles, notifications</w:t>
              <w:br w:type="textWrapping"/>
              <w:t xml:space="preserve">├── Persistent Context Bar</w:t>
              <w:br w:type="textWrapping"/>
              <w:t xml:space="preserve">│   ├── Mode | Jurisdiction | Framework | Syllabus | Entity | Period | Risk</w:t>
              <w:br w:type="textWrapping"/>
              <w:t xml:space="preserve">├── Main Content Router</w:t>
              <w:br w:type="textWrapping"/>
              <w:t xml:space="preserve">│   ├── Control Center</w:t>
              <w:br w:type="textWrapping"/>
              <w:t xml:space="preserve">│   ├── Kriton™ Answer Workspace</w:t>
              <w:br w:type="textWrapping"/>
              <w:t xml:space="preserve">│   ├── Learning Workspace</w:t>
              <w:br w:type="textWrapping"/>
              <w:t xml:space="preserve">│   ├── Practice Workspace</w:t>
              <w:br w:type="textWrapping"/>
              <w:t xml:space="preserve">│   ├── Review Workspace</w:t>
              <w:br w:type="textWrapping"/>
              <w:t xml:space="preserve">│   ├── Governance Console</w:t>
              <w:br w:type="textWrapping"/>
              <w:t xml:space="preserve">│   └── Audit Viewer</w:t>
              <w:br w:type="textWrapping"/>
              <w:t xml:space="preserve">└── Shared Component Layer</w:t>
              <w:br w:type="textWrapping"/>
              <w:t xml:space="preserve">    ├── Source Drawer | Risk Panel | Evidence Checklist | Escalation Modal</w:t>
              <w:br w:type="textWrapping"/>
              <w:t xml:space="preserve">    ├── Feedback Control | Save/Export | Localization Guard | Accessibility Helpers</w:t>
              <w:br w:type="textWrapping"/>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keepNext w:val="1"/>
        <w:spacing w:after="80" w:before="220" w:lineRule="auto"/>
        <w:rPr/>
      </w:pPr>
      <w:r w:rsidDel="00000000" w:rsidR="00000000" w:rsidRPr="00000000">
        <w:rPr>
          <w:rtl w:val="0"/>
        </w:rPr>
        <w:t xml:space="preserve">3. Global UX Principles</w:t>
      </w:r>
    </w:p>
    <w:tbl>
      <w:tblPr>
        <w:tblStyle w:val="Table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5E">
            <w:pPr>
              <w:spacing w:after="0" w:line="240" w:lineRule="auto"/>
              <w:rPr/>
            </w:pPr>
            <w:r w:rsidDel="00000000" w:rsidR="00000000" w:rsidRPr="00000000">
              <w:rPr>
                <w:b w:val="1"/>
                <w:bCs w:val="1"/>
                <w:color w:val="ffffff"/>
                <w:sz w:val="14"/>
                <w:szCs w:val="14"/>
                <w:rtl w:val="0"/>
              </w:rPr>
              <w:t xml:space="preserve">Principle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5F">
            <w:pPr>
              <w:spacing w:after="0" w:line="240" w:lineRule="auto"/>
              <w:rPr/>
            </w:pPr>
            <w:r w:rsidDel="00000000" w:rsidR="00000000" w:rsidRPr="00000000">
              <w:rPr>
                <w:b w:val="1"/>
                <w:bCs w:val="1"/>
                <w:color w:val="ffffff"/>
                <w:sz w:val="14"/>
                <w:szCs w:val="14"/>
                <w:rtl w:val="0"/>
              </w:rPr>
              <w:t xml:space="preserve">Front-End Requirement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60">
            <w:pPr>
              <w:spacing w:after="0" w:line="240" w:lineRule="auto"/>
              <w:rPr/>
            </w:pPr>
            <w:r w:rsidDel="00000000" w:rsidR="00000000" w:rsidRPr="00000000">
              <w:rPr>
                <w:b w:val="1"/>
                <w:bCs w:val="1"/>
                <w:color w:val="ffffff"/>
                <w:sz w:val="14"/>
                <w:szCs w:val="14"/>
                <w:rtl w:val="0"/>
              </w:rPr>
              <w:t xml:space="preserve">Failure Condition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61">
            <w:pPr>
              <w:spacing w:after="0" w:line="240" w:lineRule="auto"/>
              <w:rPr/>
            </w:pPr>
            <w:r w:rsidDel="00000000" w:rsidR="00000000" w:rsidRPr="00000000">
              <w:rPr>
                <w:b w:val="1"/>
                <w:bCs w:val="1"/>
                <w:color w:val="1f2933"/>
                <w:sz w:val="14"/>
                <w:szCs w:val="14"/>
                <w:rtl w:val="0"/>
              </w:rPr>
              <w:t xml:space="preserve">Context before answer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2">
            <w:pPr>
              <w:spacing w:after="0" w:line="240" w:lineRule="auto"/>
              <w:rPr/>
            </w:pPr>
            <w:r w:rsidDel="00000000" w:rsidR="00000000" w:rsidRPr="00000000">
              <w:rPr>
                <w:b w:val="0"/>
                <w:bCs w:val="0"/>
                <w:color w:val="1f2933"/>
                <w:sz w:val="14"/>
                <w:szCs w:val="14"/>
                <w:rtl w:val="0"/>
              </w:rPr>
              <w:t xml:space="preserve">Show mode, jurisdiction, framework, language, user role and tenant context before or with every material answer.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3">
            <w:pPr>
              <w:spacing w:after="0" w:line="240" w:lineRule="auto"/>
              <w:rPr/>
            </w:pPr>
            <w:r w:rsidDel="00000000" w:rsidR="00000000" w:rsidRPr="00000000">
              <w:rPr>
                <w:b w:val="0"/>
                <w:bCs w:val="0"/>
                <w:color w:val="1f2933"/>
                <w:sz w:val="14"/>
                <w:szCs w:val="14"/>
                <w:rtl w:val="0"/>
              </w:rPr>
              <w:t xml:space="preserve">Answer appears detached from context.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64">
            <w:pPr>
              <w:spacing w:after="0" w:line="240" w:lineRule="auto"/>
              <w:rPr/>
            </w:pPr>
            <w:r w:rsidDel="00000000" w:rsidR="00000000" w:rsidRPr="00000000">
              <w:rPr>
                <w:b w:val="1"/>
                <w:bCs w:val="1"/>
                <w:color w:val="1f2933"/>
                <w:sz w:val="14"/>
                <w:szCs w:val="14"/>
                <w:rtl w:val="0"/>
              </w:rPr>
              <w:t xml:space="preserve">Source visible by default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5">
            <w:pPr>
              <w:spacing w:after="0" w:line="240" w:lineRule="auto"/>
              <w:rPr/>
            </w:pPr>
            <w:r w:rsidDel="00000000" w:rsidR="00000000" w:rsidRPr="00000000">
              <w:rPr>
                <w:b w:val="0"/>
                <w:bCs w:val="0"/>
                <w:color w:val="1f2933"/>
                <w:sz w:val="14"/>
                <w:szCs w:val="14"/>
                <w:rtl w:val="0"/>
              </w:rPr>
              <w:t xml:space="preserve">Provide source summary inline and full source drawer one click away.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6">
            <w:pPr>
              <w:spacing w:after="0" w:line="240" w:lineRule="auto"/>
              <w:rPr/>
            </w:pPr>
            <w:r w:rsidDel="00000000" w:rsidR="00000000" w:rsidRPr="00000000">
              <w:rPr>
                <w:b w:val="0"/>
                <w:bCs w:val="0"/>
                <w:color w:val="1f2933"/>
                <w:sz w:val="14"/>
                <w:szCs w:val="14"/>
                <w:rtl w:val="0"/>
              </w:rPr>
              <w:t xml:space="preserve">Technical answer has no visible source basis.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67">
            <w:pPr>
              <w:spacing w:after="0" w:line="240" w:lineRule="auto"/>
              <w:rPr/>
            </w:pPr>
            <w:r w:rsidDel="00000000" w:rsidR="00000000" w:rsidRPr="00000000">
              <w:rPr>
                <w:b w:val="1"/>
                <w:bCs w:val="1"/>
                <w:color w:val="1f2933"/>
                <w:sz w:val="14"/>
                <w:szCs w:val="14"/>
                <w:rtl w:val="0"/>
              </w:rPr>
              <w:t xml:space="preserve">Risk cannot be hidden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8">
            <w:pPr>
              <w:spacing w:after="0" w:line="240" w:lineRule="auto"/>
              <w:rPr/>
            </w:pPr>
            <w:r w:rsidDel="00000000" w:rsidR="00000000" w:rsidRPr="00000000">
              <w:rPr>
                <w:b w:val="0"/>
                <w:bCs w:val="0"/>
                <w:color w:val="1f2933"/>
                <w:sz w:val="14"/>
                <w:szCs w:val="14"/>
                <w:rtl w:val="0"/>
              </w:rPr>
              <w:t xml:space="preserve">Medium, High and Restricted states must remain visible in the answer surface.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9">
            <w:pPr>
              <w:spacing w:after="0" w:line="240" w:lineRule="auto"/>
              <w:rPr/>
            </w:pPr>
            <w:r w:rsidDel="00000000" w:rsidR="00000000" w:rsidRPr="00000000">
              <w:rPr>
                <w:b w:val="0"/>
                <w:bCs w:val="0"/>
                <w:color w:val="1f2933"/>
                <w:sz w:val="14"/>
                <w:szCs w:val="14"/>
                <w:rtl w:val="0"/>
              </w:rPr>
              <w:t xml:space="preserve">User can collapse away risk warning completely.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6A">
            <w:pPr>
              <w:spacing w:after="0" w:line="240" w:lineRule="auto"/>
              <w:rPr/>
            </w:pPr>
            <w:r w:rsidDel="00000000" w:rsidR="00000000" w:rsidRPr="00000000">
              <w:rPr>
                <w:b w:val="1"/>
                <w:bCs w:val="1"/>
                <w:color w:val="1f2933"/>
                <w:sz w:val="14"/>
                <w:szCs w:val="14"/>
                <w:rtl w:val="0"/>
              </w:rPr>
              <w:t xml:space="preserve">Actionable outputs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B">
            <w:pPr>
              <w:spacing w:after="0" w:line="240" w:lineRule="auto"/>
              <w:rPr/>
            </w:pPr>
            <w:r w:rsidDel="00000000" w:rsidR="00000000" w:rsidRPr="00000000">
              <w:rPr>
                <w:b w:val="0"/>
                <w:bCs w:val="0"/>
                <w:color w:val="1f2933"/>
                <w:sz w:val="14"/>
                <w:szCs w:val="14"/>
                <w:rtl w:val="0"/>
              </w:rPr>
              <w:t xml:space="preserve">Every answer should offer next action: save, export, create checklist, ask follow-up, escalate or 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C">
            <w:pPr>
              <w:spacing w:after="0" w:line="240" w:lineRule="auto"/>
              <w:rPr/>
            </w:pPr>
            <w:r w:rsidDel="00000000" w:rsidR="00000000" w:rsidRPr="00000000">
              <w:rPr>
                <w:b w:val="0"/>
                <w:bCs w:val="0"/>
                <w:color w:val="1f2933"/>
                <w:sz w:val="14"/>
                <w:szCs w:val="14"/>
                <w:rtl w:val="0"/>
              </w:rPr>
              <w:t xml:space="preserve">User receives explanation but no professional workflow path.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6D">
            <w:pPr>
              <w:spacing w:after="0" w:line="240" w:lineRule="auto"/>
              <w:rPr/>
            </w:pPr>
            <w:r w:rsidDel="00000000" w:rsidR="00000000" w:rsidRPr="00000000">
              <w:rPr>
                <w:b w:val="1"/>
                <w:bCs w:val="1"/>
                <w:color w:val="1f2933"/>
                <w:sz w:val="14"/>
                <w:szCs w:val="14"/>
                <w:rtl w:val="0"/>
              </w:rPr>
              <w:t xml:space="preserve">Global by design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E">
            <w:pPr>
              <w:spacing w:after="0" w:line="240" w:lineRule="auto"/>
              <w:rPr/>
            </w:pPr>
            <w:r w:rsidDel="00000000" w:rsidR="00000000" w:rsidRPr="00000000">
              <w:rPr>
                <w:b w:val="0"/>
                <w:bCs w:val="0"/>
                <w:color w:val="1f2933"/>
                <w:sz w:val="14"/>
                <w:szCs w:val="14"/>
                <w:rtl w:val="0"/>
              </w:rPr>
              <w:t xml:space="preserve">No hard-coded English strings, currency assumptions, date formats or left-to-right layout dependencies.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6F">
            <w:pPr>
              <w:spacing w:after="0" w:line="240" w:lineRule="auto"/>
              <w:rPr/>
            </w:pPr>
            <w:r w:rsidDel="00000000" w:rsidR="00000000" w:rsidRPr="00000000">
              <w:rPr>
                <w:b w:val="0"/>
                <w:bCs w:val="0"/>
                <w:color w:val="1f2933"/>
                <w:sz w:val="14"/>
                <w:szCs w:val="14"/>
                <w:rtl w:val="0"/>
              </w:rPr>
              <w:t xml:space="preserve">Localization requires rebuilding components.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70">
            <w:pPr>
              <w:spacing w:after="0" w:line="240" w:lineRule="auto"/>
              <w:rPr/>
            </w:pPr>
            <w:r w:rsidDel="00000000" w:rsidR="00000000" w:rsidRPr="00000000">
              <w:rPr>
                <w:b w:val="1"/>
                <w:bCs w:val="1"/>
                <w:color w:val="1f2933"/>
                <w:sz w:val="14"/>
                <w:szCs w:val="14"/>
                <w:rtl w:val="0"/>
              </w:rPr>
              <w:t xml:space="preserve">Accessible by default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1">
            <w:pPr>
              <w:spacing w:after="0" w:line="240" w:lineRule="auto"/>
              <w:rPr/>
            </w:pPr>
            <w:r w:rsidDel="00000000" w:rsidR="00000000" w:rsidRPr="00000000">
              <w:rPr>
                <w:b w:val="0"/>
                <w:bCs w:val="0"/>
                <w:color w:val="1f2933"/>
                <w:sz w:val="14"/>
                <w:szCs w:val="14"/>
                <w:rtl w:val="0"/>
              </w:rPr>
              <w:t xml:space="preserve">Meet WCAG 2.2 AA target with keyboard navigation, screen reader labels, focus states and non-color-only status indicators.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2">
            <w:pPr>
              <w:spacing w:after="0" w:line="240" w:lineRule="auto"/>
              <w:rPr/>
            </w:pPr>
            <w:r w:rsidDel="00000000" w:rsidR="00000000" w:rsidRPr="00000000">
              <w:rPr>
                <w:b w:val="0"/>
                <w:bCs w:val="0"/>
                <w:color w:val="1f2933"/>
                <w:sz w:val="14"/>
                <w:szCs w:val="14"/>
                <w:rtl w:val="0"/>
              </w:rPr>
              <w:t xml:space="preserve">Risk or source status is indicated only by color.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73">
            <w:pPr>
              <w:spacing w:after="0" w:line="240" w:lineRule="auto"/>
              <w:rPr/>
            </w:pPr>
            <w:r w:rsidDel="00000000" w:rsidR="00000000" w:rsidRPr="00000000">
              <w:rPr>
                <w:b w:val="1"/>
                <w:bCs w:val="1"/>
                <w:color w:val="1f2933"/>
                <w:sz w:val="14"/>
                <w:szCs w:val="14"/>
                <w:rtl w:val="0"/>
              </w:rPr>
              <w:t xml:space="preserve">Tenant-safe UI</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4">
            <w:pPr>
              <w:spacing w:after="0" w:line="240" w:lineRule="auto"/>
              <w:rPr/>
            </w:pPr>
            <w:r w:rsidDel="00000000" w:rsidR="00000000" w:rsidRPr="00000000">
              <w:rPr>
                <w:b w:val="0"/>
                <w:bCs w:val="0"/>
                <w:color w:val="1f2933"/>
                <w:sz w:val="14"/>
                <w:szCs w:val="14"/>
                <w:rtl w:val="0"/>
              </w:rPr>
              <w:t xml:space="preserve">Every embedded workflow must display the active tenant/entity and permission boundary.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5">
            <w:pPr>
              <w:spacing w:after="0" w:line="240" w:lineRule="auto"/>
              <w:rPr/>
            </w:pPr>
            <w:r w:rsidDel="00000000" w:rsidR="00000000" w:rsidRPr="00000000">
              <w:rPr>
                <w:b w:val="0"/>
                <w:bCs w:val="0"/>
                <w:color w:val="1f2933"/>
                <w:sz w:val="14"/>
                <w:szCs w:val="14"/>
                <w:rtl w:val="0"/>
              </w:rPr>
              <w:t xml:space="preserve">User can unknowingly act in the wrong tenant context.</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1"/>
        <w:spacing w:after="80" w:before="220" w:lineRule="auto"/>
        <w:rPr/>
      </w:pPr>
      <w:r w:rsidDel="00000000" w:rsidR="00000000" w:rsidRPr="00000000">
        <w:rPr>
          <w:rtl w:val="0"/>
        </w:rPr>
        <w:t xml:space="preserve">4. Role-Based Navigation and Permissions</w:t>
      </w:r>
    </w:p>
    <w:tbl>
      <w:tblPr>
        <w:tblStyle w:val="Table8"/>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78">
            <w:pPr>
              <w:spacing w:after="0" w:line="240" w:lineRule="auto"/>
              <w:rPr/>
            </w:pPr>
            <w:r w:rsidDel="00000000" w:rsidR="00000000" w:rsidRPr="00000000">
              <w:rPr>
                <w:b w:val="1"/>
                <w:bCs w:val="1"/>
                <w:color w:val="ffffff"/>
                <w:sz w:val="14"/>
                <w:szCs w:val="14"/>
                <w:rtl w:val="0"/>
              </w:rPr>
              <w:t xml:space="preserve">Role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79">
            <w:pPr>
              <w:spacing w:after="0" w:line="240" w:lineRule="auto"/>
              <w:rPr/>
            </w:pPr>
            <w:r w:rsidDel="00000000" w:rsidR="00000000" w:rsidRPr="00000000">
              <w:rPr>
                <w:b w:val="1"/>
                <w:bCs w:val="1"/>
                <w:color w:val="ffffff"/>
                <w:sz w:val="14"/>
                <w:szCs w:val="14"/>
                <w:rtl w:val="0"/>
              </w:rPr>
              <w:t xml:space="preserve">Default Landing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7A">
            <w:pPr>
              <w:spacing w:after="0" w:line="240" w:lineRule="auto"/>
              <w:rPr/>
            </w:pPr>
            <w:r w:rsidDel="00000000" w:rsidR="00000000" w:rsidRPr="00000000">
              <w:rPr>
                <w:b w:val="1"/>
                <w:bCs w:val="1"/>
                <w:color w:val="ffffff"/>
                <w:sz w:val="14"/>
                <w:szCs w:val="14"/>
                <w:rtl w:val="0"/>
              </w:rPr>
              <w:t xml:space="preserve">Primary Navigation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7B">
            <w:pPr>
              <w:spacing w:after="0" w:line="240" w:lineRule="auto"/>
              <w:rPr/>
            </w:pPr>
            <w:r w:rsidDel="00000000" w:rsidR="00000000" w:rsidRPr="00000000">
              <w:rPr>
                <w:b w:val="1"/>
                <w:bCs w:val="1"/>
                <w:color w:val="ffffff"/>
                <w:sz w:val="14"/>
                <w:szCs w:val="14"/>
                <w:rtl w:val="0"/>
              </w:rPr>
              <w:t xml:space="preserve">Restricted UI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7C">
            <w:pPr>
              <w:spacing w:after="0" w:line="240" w:lineRule="auto"/>
              <w:rPr/>
            </w:pPr>
            <w:r w:rsidDel="00000000" w:rsidR="00000000" w:rsidRPr="00000000">
              <w:rPr>
                <w:b w:val="1"/>
                <w:bCs w:val="1"/>
                <w:color w:val="1f2933"/>
                <w:sz w:val="14"/>
                <w:szCs w:val="14"/>
                <w:rtl w:val="0"/>
              </w:rPr>
              <w:t xml:space="preserve">Student / Trainee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D">
            <w:pPr>
              <w:spacing w:after="0" w:line="240" w:lineRule="auto"/>
              <w:rPr/>
            </w:pPr>
            <w:r w:rsidDel="00000000" w:rsidR="00000000" w:rsidRPr="00000000">
              <w:rPr>
                <w:b w:val="0"/>
                <w:bCs w:val="0"/>
                <w:color w:val="1f2933"/>
                <w:sz w:val="14"/>
                <w:szCs w:val="14"/>
                <w:rtl w:val="0"/>
              </w:rPr>
              <w:t xml:space="preserve">Learning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E">
            <w:pPr>
              <w:spacing w:after="0" w:line="240" w:lineRule="auto"/>
              <w:rPr/>
            </w:pPr>
            <w:r w:rsidDel="00000000" w:rsidR="00000000" w:rsidRPr="00000000">
              <w:rPr>
                <w:b w:val="0"/>
                <w:bCs w:val="0"/>
                <w:color w:val="1f2933"/>
                <w:sz w:val="14"/>
                <w:szCs w:val="14"/>
                <w:rtl w:val="0"/>
              </w:rPr>
              <w:t xml:space="preserve">Ask Kriton™, Syllabus Pathway, Topic Map, Practice Questions, Progress, CPD Log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7F">
            <w:pPr>
              <w:spacing w:after="0" w:line="240" w:lineRule="auto"/>
              <w:rPr/>
            </w:pPr>
            <w:r w:rsidDel="00000000" w:rsidR="00000000" w:rsidRPr="00000000">
              <w:rPr>
                <w:b w:val="0"/>
                <w:bCs w:val="0"/>
                <w:color w:val="1f2933"/>
                <w:sz w:val="14"/>
                <w:szCs w:val="14"/>
                <w:rtl w:val="0"/>
              </w:rPr>
              <w:t xml:space="preserve">Cannot access tenant accounting records, live workflow actions, or restricted advice flows.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80">
            <w:pPr>
              <w:spacing w:after="0" w:line="240" w:lineRule="auto"/>
              <w:rPr/>
            </w:pPr>
            <w:r w:rsidDel="00000000" w:rsidR="00000000" w:rsidRPr="00000000">
              <w:rPr>
                <w:b w:val="1"/>
                <w:bCs w:val="1"/>
                <w:color w:val="1f2933"/>
                <w:sz w:val="14"/>
                <w:szCs w:val="14"/>
                <w:rtl w:val="0"/>
              </w:rPr>
              <w:t xml:space="preserve">Junior Accountant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1">
            <w:pPr>
              <w:spacing w:after="0" w:line="240" w:lineRule="auto"/>
              <w:rPr/>
            </w:pPr>
            <w:r w:rsidDel="00000000" w:rsidR="00000000" w:rsidRPr="00000000">
              <w:rPr>
                <w:b w:val="0"/>
                <w:bCs w:val="0"/>
                <w:color w:val="1f2933"/>
                <w:sz w:val="14"/>
                <w:szCs w:val="14"/>
                <w:rtl w:val="0"/>
              </w:rPr>
              <w:t xml:space="preserve">Practice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2">
            <w:pPr>
              <w:spacing w:after="0" w:line="240" w:lineRule="auto"/>
              <w:rPr/>
            </w:pPr>
            <w:r w:rsidDel="00000000" w:rsidR="00000000" w:rsidRPr="00000000">
              <w:rPr>
                <w:b w:val="0"/>
                <w:bCs w:val="0"/>
                <w:color w:val="1f2933"/>
                <w:sz w:val="14"/>
                <w:szCs w:val="14"/>
                <w:rtl w:val="0"/>
              </w:rPr>
              <w:t xml:space="preserve">Ask Kriton™, Case Files, Working Papers, Evidence Packs, Escalations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3">
            <w:pPr>
              <w:spacing w:after="0" w:line="240" w:lineRule="auto"/>
              <w:rPr/>
            </w:pPr>
            <w:r w:rsidDel="00000000" w:rsidR="00000000" w:rsidRPr="00000000">
              <w:rPr>
                <w:b w:val="0"/>
                <w:bCs w:val="0"/>
                <w:color w:val="1f2933"/>
                <w:sz w:val="14"/>
                <w:szCs w:val="14"/>
                <w:rtl w:val="0"/>
              </w:rPr>
              <w:t xml:space="preserve">Cannot approve high-risk outputs or suppress manager review prompts.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84">
            <w:pPr>
              <w:spacing w:after="0" w:line="240" w:lineRule="auto"/>
              <w:rPr/>
            </w:pPr>
            <w:r w:rsidDel="00000000" w:rsidR="00000000" w:rsidRPr="00000000">
              <w:rPr>
                <w:b w:val="1"/>
                <w:bCs w:val="1"/>
                <w:color w:val="1f2933"/>
                <w:sz w:val="14"/>
                <w:szCs w:val="14"/>
                <w:rtl w:val="0"/>
              </w:rPr>
              <w:t xml:space="preserve">Manager / Reviewer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5">
            <w:pPr>
              <w:spacing w:after="0" w:line="240" w:lineRule="auto"/>
              <w:rPr/>
            </w:pPr>
            <w:r w:rsidDel="00000000" w:rsidR="00000000" w:rsidRPr="00000000">
              <w:rPr>
                <w:b w:val="0"/>
                <w:bCs w:val="0"/>
                <w:color w:val="1f2933"/>
                <w:sz w:val="14"/>
                <w:szCs w:val="14"/>
                <w:rtl w:val="0"/>
              </w:rPr>
              <w:t xml:space="preserve">Review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6">
            <w:pPr>
              <w:spacing w:after="0" w:line="240" w:lineRule="auto"/>
              <w:rPr/>
            </w:pPr>
            <w:r w:rsidDel="00000000" w:rsidR="00000000" w:rsidRPr="00000000">
              <w:rPr>
                <w:b w:val="0"/>
                <w:bCs w:val="0"/>
                <w:color w:val="1f2933"/>
                <w:sz w:val="14"/>
                <w:szCs w:val="14"/>
                <w:rtl w:val="0"/>
              </w:rPr>
              <w:t xml:space="preserve">Review Queue, Risk Dashboard, Evidence Gaps, Audit Records, Approvals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7">
            <w:pPr>
              <w:spacing w:after="0" w:line="240" w:lineRule="auto"/>
              <w:rPr/>
            </w:pPr>
            <w:r w:rsidDel="00000000" w:rsidR="00000000" w:rsidRPr="00000000">
              <w:rPr>
                <w:b w:val="0"/>
                <w:bCs w:val="0"/>
                <w:color w:val="1f2933"/>
                <w:sz w:val="14"/>
                <w:szCs w:val="14"/>
                <w:rtl w:val="0"/>
              </w:rPr>
              <w:t xml:space="preserve">Cannot edit source truth or risk policy unless assigned admin role.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88">
            <w:pPr>
              <w:spacing w:after="0" w:line="240" w:lineRule="auto"/>
              <w:rPr/>
            </w:pPr>
            <w:r w:rsidDel="00000000" w:rsidR="00000000" w:rsidRPr="00000000">
              <w:rPr>
                <w:b w:val="1"/>
                <w:bCs w:val="1"/>
                <w:color w:val="1f2933"/>
                <w:sz w:val="14"/>
                <w:szCs w:val="14"/>
                <w:rtl w:val="0"/>
              </w:rPr>
              <w:t xml:space="preserve">Enterprise CFO / Controller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9">
            <w:pPr>
              <w:spacing w:after="0" w:line="240" w:lineRule="auto"/>
              <w:rPr/>
            </w:pPr>
            <w:r w:rsidDel="00000000" w:rsidR="00000000" w:rsidRPr="00000000">
              <w:rPr>
                <w:b w:val="0"/>
                <w:bCs w:val="0"/>
                <w:color w:val="1f2933"/>
                <w:sz w:val="14"/>
                <w:szCs w:val="14"/>
                <w:rtl w:val="0"/>
              </w:rPr>
              <w:t xml:space="preserve">Control Center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A">
            <w:pPr>
              <w:spacing w:after="0" w:line="240" w:lineRule="auto"/>
              <w:rPr/>
            </w:pPr>
            <w:r w:rsidDel="00000000" w:rsidR="00000000" w:rsidRPr="00000000">
              <w:rPr>
                <w:b w:val="0"/>
                <w:bCs w:val="0"/>
                <w:color w:val="1f2933"/>
                <w:sz w:val="14"/>
                <w:szCs w:val="14"/>
                <w:rtl w:val="0"/>
              </w:rPr>
              <w:t xml:space="preserve">Governance Summary, Review Queue, ZoikoSuite Context, Enterprise Exports, Trust Pack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B">
            <w:pPr>
              <w:spacing w:after="0" w:line="240" w:lineRule="auto"/>
              <w:rPr/>
            </w:pPr>
            <w:r w:rsidDel="00000000" w:rsidR="00000000" w:rsidRPr="00000000">
              <w:rPr>
                <w:b w:val="0"/>
                <w:bCs w:val="0"/>
                <w:color w:val="1f2933"/>
                <w:sz w:val="14"/>
                <w:szCs w:val="14"/>
                <w:rtl w:val="0"/>
              </w:rPr>
              <w:t xml:space="preserve">Cannot access other tenants or unsupported jurisdiction packs.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8C">
            <w:pPr>
              <w:spacing w:after="0" w:line="240" w:lineRule="auto"/>
              <w:rPr/>
            </w:pPr>
            <w:r w:rsidDel="00000000" w:rsidR="00000000" w:rsidRPr="00000000">
              <w:rPr>
                <w:b w:val="1"/>
                <w:bCs w:val="1"/>
                <w:color w:val="1f2933"/>
                <w:sz w:val="14"/>
                <w:szCs w:val="14"/>
                <w:rtl w:val="0"/>
              </w:rPr>
              <w:t xml:space="preserve">Content 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D">
            <w:pPr>
              <w:spacing w:after="0" w:line="240" w:lineRule="auto"/>
              <w:rPr/>
            </w:pPr>
            <w:r w:rsidDel="00000000" w:rsidR="00000000" w:rsidRPr="00000000">
              <w:rPr>
                <w:b w:val="0"/>
                <w:bCs w:val="0"/>
                <w:color w:val="1f2933"/>
                <w:sz w:val="14"/>
                <w:szCs w:val="14"/>
                <w:rtl w:val="0"/>
              </w:rPr>
              <w:t xml:space="preserve">Governance Console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E">
            <w:pPr>
              <w:spacing w:after="0" w:line="240" w:lineRule="auto"/>
              <w:rPr/>
            </w:pPr>
            <w:r w:rsidDel="00000000" w:rsidR="00000000" w:rsidRPr="00000000">
              <w:rPr>
                <w:b w:val="0"/>
                <w:bCs w:val="0"/>
                <w:color w:val="1f2933"/>
                <w:sz w:val="14"/>
                <w:szCs w:val="14"/>
                <w:rtl w:val="0"/>
              </w:rPr>
              <w:t xml:space="preserve">Source Library, Syllabus Mapping, Jurisdiction Packs, Review 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8F">
            <w:pPr>
              <w:spacing w:after="0" w:line="240" w:lineRule="auto"/>
              <w:rPr/>
            </w:pPr>
            <w:r w:rsidDel="00000000" w:rsidR="00000000" w:rsidRPr="00000000">
              <w:rPr>
                <w:b w:val="0"/>
                <w:bCs w:val="0"/>
                <w:color w:val="1f2933"/>
                <w:sz w:val="14"/>
                <w:szCs w:val="14"/>
                <w:rtl w:val="0"/>
              </w:rPr>
              <w:t xml:space="preserve">Cannot publish source content without licensing and SME approval.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90">
            <w:pPr>
              <w:spacing w:after="0" w:line="240" w:lineRule="auto"/>
              <w:rPr/>
            </w:pPr>
            <w:r w:rsidDel="00000000" w:rsidR="00000000" w:rsidRPr="00000000">
              <w:rPr>
                <w:b w:val="1"/>
                <w:bCs w:val="1"/>
                <w:color w:val="1f2933"/>
                <w:sz w:val="14"/>
                <w:szCs w:val="14"/>
                <w:rtl w:val="0"/>
              </w:rPr>
              <w:t xml:space="preserve">Risk Admin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1">
            <w:pPr>
              <w:spacing w:after="0" w:line="240" w:lineRule="auto"/>
              <w:rPr/>
            </w:pPr>
            <w:r w:rsidDel="00000000" w:rsidR="00000000" w:rsidRPr="00000000">
              <w:rPr>
                <w:b w:val="0"/>
                <w:bCs w:val="0"/>
                <w:color w:val="1f2933"/>
                <w:sz w:val="14"/>
                <w:szCs w:val="14"/>
                <w:rtl w:val="0"/>
              </w:rPr>
              <w:t xml:space="preserve">Governance Console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2">
            <w:pPr>
              <w:spacing w:after="0" w:line="240" w:lineRule="auto"/>
              <w:rPr/>
            </w:pPr>
            <w:r w:rsidDel="00000000" w:rsidR="00000000" w:rsidRPr="00000000">
              <w:rPr>
                <w:b w:val="0"/>
                <w:bCs w:val="0"/>
                <w:color w:val="1f2933"/>
                <w:sz w:val="14"/>
                <w:szCs w:val="14"/>
                <w:rtl w:val="0"/>
              </w:rPr>
              <w:t xml:space="preserve">Risk Policy, Escalation Rules, Incidents, Override History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3">
            <w:pPr>
              <w:spacing w:after="0" w:line="240" w:lineRule="auto"/>
              <w:rPr/>
            </w:pPr>
            <w:r w:rsidDel="00000000" w:rsidR="00000000" w:rsidRPr="00000000">
              <w:rPr>
                <w:b w:val="0"/>
                <w:bCs w:val="0"/>
                <w:color w:val="1f2933"/>
                <w:sz w:val="14"/>
                <w:szCs w:val="14"/>
                <w:rtl w:val="0"/>
              </w:rPr>
              <w:t xml:space="preserve">Cannot silently change production rules; named approver required.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94">
            <w:pPr>
              <w:spacing w:after="0" w:line="240" w:lineRule="auto"/>
              <w:rPr/>
            </w:pPr>
            <w:r w:rsidDel="00000000" w:rsidR="00000000" w:rsidRPr="00000000">
              <w:rPr>
                <w:b w:val="1"/>
                <w:bCs w:val="1"/>
                <w:color w:val="1f2933"/>
                <w:sz w:val="14"/>
                <w:szCs w:val="14"/>
                <w:rtl w:val="0"/>
              </w:rPr>
              <w:t xml:space="preserve">System Auditor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5">
            <w:pPr>
              <w:spacing w:after="0" w:line="240" w:lineRule="auto"/>
              <w:rPr/>
            </w:pPr>
            <w:r w:rsidDel="00000000" w:rsidR="00000000" w:rsidRPr="00000000">
              <w:rPr>
                <w:b w:val="0"/>
                <w:bCs w:val="0"/>
                <w:color w:val="1f2933"/>
                <w:sz w:val="14"/>
                <w:szCs w:val="14"/>
                <w:rtl w:val="0"/>
              </w:rPr>
              <w:t xml:space="preserve">Audit Viewer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6">
            <w:pPr>
              <w:spacing w:after="0" w:line="240" w:lineRule="auto"/>
              <w:rPr/>
            </w:pPr>
            <w:r w:rsidDel="00000000" w:rsidR="00000000" w:rsidRPr="00000000">
              <w:rPr>
                <w:b w:val="0"/>
                <w:bCs w:val="0"/>
                <w:color w:val="1f2933"/>
                <w:sz w:val="14"/>
                <w:szCs w:val="14"/>
                <w:rtl w:val="0"/>
              </w:rPr>
              <w:t xml:space="preserve">Answer Replay, Source Bundles, Version History, Export Evidence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7">
            <w:pPr>
              <w:spacing w:after="0" w:line="240" w:lineRule="auto"/>
              <w:rPr/>
            </w:pPr>
            <w:r w:rsidDel="00000000" w:rsidR="00000000" w:rsidRPr="00000000">
              <w:rPr>
                <w:b w:val="0"/>
                <w:bCs w:val="0"/>
                <w:color w:val="1f2933"/>
                <w:sz w:val="14"/>
                <w:szCs w:val="14"/>
                <w:rtl w:val="0"/>
              </w:rPr>
              <w:t xml:space="preserve">Read-only; no source, answer or policy modification.</w:t>
            </w: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keepNext w:val="1"/>
        <w:spacing w:after="80" w:before="220" w:lineRule="auto"/>
        <w:rPr/>
      </w:pPr>
      <w:r w:rsidDel="00000000" w:rsidR="00000000" w:rsidRPr="00000000">
        <w:rPr>
          <w:rtl w:val="0"/>
        </w:rPr>
        <w:t xml:space="preserve">5. Shared Component Library</w:t>
      </w:r>
    </w:p>
    <w:tbl>
      <w:tblPr>
        <w:tblStyle w:val="Table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4"/>
        <w:gridCol w:w="2664"/>
        <w:gridCol w:w="2664"/>
        <w:gridCol w:w="2664"/>
        <w:tblGridChange w:id="0">
          <w:tblGrid>
            <w:gridCol w:w="2664"/>
            <w:gridCol w:w="2664"/>
            <w:gridCol w:w="2664"/>
            <w:gridCol w:w="2664"/>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9A">
            <w:pPr>
              <w:spacing w:after="0" w:line="240" w:lineRule="auto"/>
              <w:rPr/>
            </w:pPr>
            <w:r w:rsidDel="00000000" w:rsidR="00000000" w:rsidRPr="00000000">
              <w:rPr>
                <w:b w:val="1"/>
                <w:bCs w:val="1"/>
                <w:color w:val="ffffff"/>
                <w:sz w:val="14"/>
                <w:szCs w:val="14"/>
                <w:rtl w:val="0"/>
              </w:rPr>
              <w:t xml:space="preserve">Component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9B">
            <w:pPr>
              <w:spacing w:after="0" w:line="240" w:lineRule="auto"/>
              <w:rPr/>
            </w:pPr>
            <w:r w:rsidDel="00000000" w:rsidR="00000000" w:rsidRPr="00000000">
              <w:rPr>
                <w:b w:val="1"/>
                <w:bCs w:val="1"/>
                <w:color w:val="ffffff"/>
                <w:sz w:val="14"/>
                <w:szCs w:val="14"/>
                <w:rtl w:val="0"/>
              </w:rPr>
              <w:t xml:space="preserve">Purpose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9C">
            <w:pPr>
              <w:spacing w:after="0" w:line="240" w:lineRule="auto"/>
              <w:rPr/>
            </w:pPr>
            <w:r w:rsidDel="00000000" w:rsidR="00000000" w:rsidRPr="00000000">
              <w:rPr>
                <w:b w:val="1"/>
                <w:bCs w:val="1"/>
                <w:color w:val="ffffff"/>
                <w:sz w:val="14"/>
                <w:szCs w:val="14"/>
                <w:rtl w:val="0"/>
              </w:rPr>
              <w:t xml:space="preserve">Required States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9D">
            <w:pPr>
              <w:spacing w:after="0" w:line="240" w:lineRule="auto"/>
              <w:rPr/>
            </w:pPr>
            <w:r w:rsidDel="00000000" w:rsidR="00000000" w:rsidRPr="00000000">
              <w:rPr>
                <w:b w:val="1"/>
                <w:bCs w:val="1"/>
                <w:color w:val="ffffff"/>
                <w:sz w:val="14"/>
                <w:szCs w:val="14"/>
                <w:rtl w:val="0"/>
              </w:rPr>
              <w:t xml:space="preserve">Acceptance Criteria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9E">
            <w:pPr>
              <w:spacing w:after="0" w:line="240" w:lineRule="auto"/>
              <w:rPr/>
            </w:pPr>
            <w:r w:rsidDel="00000000" w:rsidR="00000000" w:rsidRPr="00000000">
              <w:rPr>
                <w:b w:val="1"/>
                <w:bCs w:val="1"/>
                <w:color w:val="1f2933"/>
                <w:sz w:val="14"/>
                <w:szCs w:val="14"/>
                <w:rtl w:val="0"/>
              </w:rPr>
              <w:t xml:space="preserve">Global Context Bar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9F">
            <w:pPr>
              <w:spacing w:after="0" w:line="240" w:lineRule="auto"/>
              <w:rPr/>
            </w:pPr>
            <w:r w:rsidDel="00000000" w:rsidR="00000000" w:rsidRPr="00000000">
              <w:rPr>
                <w:b w:val="0"/>
                <w:bCs w:val="0"/>
                <w:color w:val="1f2933"/>
                <w:sz w:val="14"/>
                <w:szCs w:val="14"/>
                <w:rtl w:val="0"/>
              </w:rPr>
              <w:t xml:space="preserve">Displays current answer and workflow 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0">
            <w:pPr>
              <w:spacing w:after="0" w:line="240" w:lineRule="auto"/>
              <w:rPr/>
            </w:pPr>
            <w:r w:rsidDel="00000000" w:rsidR="00000000" w:rsidRPr="00000000">
              <w:rPr>
                <w:b w:val="0"/>
                <w:bCs w:val="0"/>
                <w:color w:val="1f2933"/>
                <w:sz w:val="14"/>
                <w:szCs w:val="14"/>
                <w:rtl w:val="0"/>
              </w:rPr>
              <w:t xml:space="preserve">Default, inferred, user-edited, locked, missing, unsupported.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1">
            <w:pPr>
              <w:spacing w:after="0" w:line="240" w:lineRule="auto"/>
              <w:rPr/>
            </w:pPr>
            <w:r w:rsidDel="00000000" w:rsidR="00000000" w:rsidRPr="00000000">
              <w:rPr>
                <w:b w:val="0"/>
                <w:bCs w:val="0"/>
                <w:color w:val="1f2933"/>
                <w:sz w:val="14"/>
                <w:szCs w:val="14"/>
                <w:rtl w:val="0"/>
              </w:rPr>
              <w:t xml:space="preserve">Any jurisdiction/framework change triggers retrieval refresh and audit event.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A2">
            <w:pPr>
              <w:spacing w:after="0" w:line="240" w:lineRule="auto"/>
              <w:rPr/>
            </w:pPr>
            <w:r w:rsidDel="00000000" w:rsidR="00000000" w:rsidRPr="00000000">
              <w:rPr>
                <w:b w:val="1"/>
                <w:bCs w:val="1"/>
                <w:color w:val="1f2933"/>
                <w:sz w:val="14"/>
                <w:szCs w:val="14"/>
                <w:rtl w:val="0"/>
              </w:rPr>
              <w:t xml:space="preserve">Mode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3">
            <w:pPr>
              <w:spacing w:after="0" w:line="240" w:lineRule="auto"/>
              <w:rPr/>
            </w:pPr>
            <w:r w:rsidDel="00000000" w:rsidR="00000000" w:rsidRPr="00000000">
              <w:rPr>
                <w:b w:val="0"/>
                <w:bCs w:val="0"/>
                <w:color w:val="1f2933"/>
                <w:sz w:val="14"/>
                <w:szCs w:val="14"/>
                <w:rtl w:val="0"/>
              </w:rPr>
              <w:t xml:space="preserve">Switches Learning, Practice, Workflow and Review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4">
            <w:pPr>
              <w:spacing w:after="0" w:line="240" w:lineRule="auto"/>
              <w:rPr/>
            </w:pPr>
            <w:r w:rsidDel="00000000" w:rsidR="00000000" w:rsidRPr="00000000">
              <w:rPr>
                <w:b w:val="0"/>
                <w:bCs w:val="0"/>
                <w:color w:val="1f2933"/>
                <w:sz w:val="14"/>
                <w:szCs w:val="14"/>
                <w:rtl w:val="0"/>
              </w:rPr>
              <w:t xml:space="preserve">Selectable, inherited, locked by workflow, disabled by role.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5">
            <w:pPr>
              <w:spacing w:after="0" w:line="240" w:lineRule="auto"/>
              <w:rPr/>
            </w:pPr>
            <w:r w:rsidDel="00000000" w:rsidR="00000000" w:rsidRPr="00000000">
              <w:rPr>
                <w:b w:val="0"/>
                <w:bCs w:val="0"/>
                <w:color w:val="1f2933"/>
                <w:sz w:val="14"/>
                <w:szCs w:val="14"/>
                <w:rtl w:val="0"/>
              </w:rPr>
              <w:t xml:space="preserve">Mode affects answer template and risk treatment.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A6">
            <w:pPr>
              <w:spacing w:after="0" w:line="240" w:lineRule="auto"/>
              <w:rPr/>
            </w:pPr>
            <w:r w:rsidDel="00000000" w:rsidR="00000000" w:rsidRPr="00000000">
              <w:rPr>
                <w:b w:val="1"/>
                <w:bCs w:val="1"/>
                <w:color w:val="1f2933"/>
                <w:sz w:val="14"/>
                <w:szCs w:val="14"/>
                <w:rtl w:val="0"/>
              </w:rPr>
              <w:t xml:space="preserve">Jurisdiction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7">
            <w:pPr>
              <w:spacing w:after="0" w:line="240" w:lineRule="auto"/>
              <w:rPr/>
            </w:pPr>
            <w:r w:rsidDel="00000000" w:rsidR="00000000" w:rsidRPr="00000000">
              <w:rPr>
                <w:b w:val="0"/>
                <w:bCs w:val="0"/>
                <w:color w:val="1f2933"/>
                <w:sz w:val="14"/>
                <w:szCs w:val="14"/>
                <w:rtl w:val="0"/>
              </w:rPr>
              <w:t xml:space="preserve">Prevents generic local guidance.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8">
            <w:pPr>
              <w:spacing w:after="0" w:line="240" w:lineRule="auto"/>
              <w:rPr/>
            </w:pPr>
            <w:r w:rsidDel="00000000" w:rsidR="00000000" w:rsidRPr="00000000">
              <w:rPr>
                <w:b w:val="0"/>
                <w:bCs w:val="0"/>
                <w:color w:val="1f2933"/>
                <w:sz w:val="14"/>
                <w:szCs w:val="14"/>
                <w:rtl w:val="0"/>
              </w:rPr>
              <w:t xml:space="preserve">Required, inferred, unsupported, historical, multi-jurisdiction.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9">
            <w:pPr>
              <w:spacing w:after="0" w:line="240" w:lineRule="auto"/>
              <w:rPr/>
            </w:pPr>
            <w:r w:rsidDel="00000000" w:rsidR="00000000" w:rsidRPr="00000000">
              <w:rPr>
                <w:b w:val="0"/>
                <w:bCs w:val="0"/>
                <w:color w:val="1f2933"/>
                <w:sz w:val="14"/>
                <w:szCs w:val="14"/>
                <w:rtl w:val="0"/>
              </w:rPr>
              <w:t xml:space="preserve">Tax/payroll/local GAAP cannot proceed without explicit jurisdiction.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AA">
            <w:pPr>
              <w:spacing w:after="0" w:line="240" w:lineRule="auto"/>
              <w:rPr/>
            </w:pPr>
            <w:r w:rsidDel="00000000" w:rsidR="00000000" w:rsidRPr="00000000">
              <w:rPr>
                <w:b w:val="1"/>
                <w:bCs w:val="1"/>
                <w:color w:val="1f2933"/>
                <w:sz w:val="14"/>
                <w:szCs w:val="14"/>
                <w:rtl w:val="0"/>
              </w:rPr>
              <w:t xml:space="preserve">Framework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B">
            <w:pPr>
              <w:spacing w:after="0" w:line="240" w:lineRule="auto"/>
              <w:rPr/>
            </w:pPr>
            <w:r w:rsidDel="00000000" w:rsidR="00000000" w:rsidRPr="00000000">
              <w:rPr>
                <w:b w:val="0"/>
                <w:bCs w:val="0"/>
                <w:color w:val="1f2933"/>
                <w:sz w:val="14"/>
                <w:szCs w:val="14"/>
                <w:rtl w:val="0"/>
              </w:rPr>
              <w:t xml:space="preserve">Selects IFRS, US GAAP, local GAAP, audit, tax or syllabus framework.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C">
            <w:pPr>
              <w:spacing w:after="0" w:line="240" w:lineRule="auto"/>
              <w:rPr/>
            </w:pPr>
            <w:r w:rsidDel="00000000" w:rsidR="00000000" w:rsidRPr="00000000">
              <w:rPr>
                <w:b w:val="0"/>
                <w:bCs w:val="0"/>
                <w:color w:val="1f2933"/>
                <w:sz w:val="14"/>
                <w:szCs w:val="14"/>
                <w:rtl w:val="0"/>
              </w:rPr>
              <w:t xml:space="preserve">Default, override, locked by tenant policy, unsupported.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D">
            <w:pPr>
              <w:spacing w:after="0" w:line="240" w:lineRule="auto"/>
              <w:rPr/>
            </w:pPr>
            <w:r w:rsidDel="00000000" w:rsidR="00000000" w:rsidRPr="00000000">
              <w:rPr>
                <w:b w:val="0"/>
                <w:bCs w:val="0"/>
                <w:color w:val="1f2933"/>
                <w:sz w:val="14"/>
                <w:szCs w:val="14"/>
                <w:rtl w:val="0"/>
              </w:rPr>
              <w:t xml:space="preserve">Shows effective period and framework status.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AE">
            <w:pPr>
              <w:spacing w:after="0" w:line="240" w:lineRule="auto"/>
              <w:rPr/>
            </w:pPr>
            <w:r w:rsidDel="00000000" w:rsidR="00000000" w:rsidRPr="00000000">
              <w:rPr>
                <w:b w:val="1"/>
                <w:bCs w:val="1"/>
                <w:color w:val="1f2933"/>
                <w:sz w:val="14"/>
                <w:szCs w:val="14"/>
                <w:rtl w:val="0"/>
              </w:rPr>
              <w:t xml:space="preserve">Source Drawer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AF">
            <w:pPr>
              <w:spacing w:after="0" w:line="240" w:lineRule="auto"/>
              <w:rPr/>
            </w:pPr>
            <w:r w:rsidDel="00000000" w:rsidR="00000000" w:rsidRPr="00000000">
              <w:rPr>
                <w:b w:val="0"/>
                <w:bCs w:val="0"/>
                <w:color w:val="1f2933"/>
                <w:sz w:val="14"/>
                <w:szCs w:val="14"/>
                <w:rtl w:val="0"/>
              </w:rPr>
              <w:t xml:space="preserve">Displays authority, issuer, version, effective date, license-safe description, and confidence.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0">
            <w:pPr>
              <w:spacing w:after="0" w:line="240" w:lineRule="auto"/>
              <w:rPr/>
            </w:pPr>
            <w:r w:rsidDel="00000000" w:rsidR="00000000" w:rsidRPr="00000000">
              <w:rPr>
                <w:b w:val="0"/>
                <w:bCs w:val="0"/>
                <w:color w:val="1f2933"/>
                <w:sz w:val="14"/>
                <w:szCs w:val="14"/>
                <w:rtl w:val="0"/>
              </w:rPr>
              <w:t xml:space="preserve">Open, closed, unavailable, restricted display, expired, source dispute.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1">
            <w:pPr>
              <w:spacing w:after="0" w:line="240" w:lineRule="auto"/>
              <w:rPr/>
            </w:pPr>
            <w:r w:rsidDel="00000000" w:rsidR="00000000" w:rsidRPr="00000000">
              <w:rPr>
                <w:b w:val="0"/>
                <w:bCs w:val="0"/>
                <w:color w:val="1f2933"/>
                <w:sz w:val="14"/>
                <w:szCs w:val="14"/>
                <w:rtl w:val="0"/>
              </w:rPr>
              <w:t xml:space="preserve">Authoritative source and practice example cannot be visually conflated.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B2">
            <w:pPr>
              <w:spacing w:after="0" w:line="240" w:lineRule="auto"/>
              <w:rPr/>
            </w:pPr>
            <w:r w:rsidDel="00000000" w:rsidR="00000000" w:rsidRPr="00000000">
              <w:rPr>
                <w:b w:val="1"/>
                <w:bCs w:val="1"/>
                <w:color w:val="1f2933"/>
                <w:sz w:val="14"/>
                <w:szCs w:val="14"/>
                <w:rtl w:val="0"/>
              </w:rPr>
              <w:t xml:space="preserve">Risk Badge and Panel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3">
            <w:pPr>
              <w:spacing w:after="0" w:line="240" w:lineRule="auto"/>
              <w:rPr/>
            </w:pPr>
            <w:r w:rsidDel="00000000" w:rsidR="00000000" w:rsidRPr="00000000">
              <w:rPr>
                <w:b w:val="0"/>
                <w:bCs w:val="0"/>
                <w:color w:val="1f2933"/>
                <w:sz w:val="14"/>
                <w:szCs w:val="14"/>
                <w:rtl w:val="0"/>
              </w:rPr>
              <w:t xml:space="preserve">Shows risk state and required user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4">
            <w:pPr>
              <w:spacing w:after="0" w:line="240" w:lineRule="auto"/>
              <w:rPr/>
            </w:pPr>
            <w:r w:rsidDel="00000000" w:rsidR="00000000" w:rsidRPr="00000000">
              <w:rPr>
                <w:b w:val="0"/>
                <w:bCs w:val="0"/>
                <w:color w:val="1f2933"/>
                <w:sz w:val="14"/>
                <w:szCs w:val="14"/>
                <w:rtl w:val="0"/>
              </w:rPr>
              <w:t xml:space="preserve">Low, Medium, High, Restricted, escalated, returned.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5">
            <w:pPr>
              <w:spacing w:after="0" w:line="240" w:lineRule="auto"/>
              <w:rPr/>
            </w:pPr>
            <w:r w:rsidDel="00000000" w:rsidR="00000000" w:rsidRPr="00000000">
              <w:rPr>
                <w:b w:val="0"/>
                <w:bCs w:val="0"/>
                <w:color w:val="1f2933"/>
                <w:sz w:val="14"/>
                <w:szCs w:val="14"/>
                <w:rtl w:val="0"/>
              </w:rPr>
              <w:t xml:space="preserve">Restricted answers block definitive guidance.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B6">
            <w:pPr>
              <w:spacing w:after="0" w:line="240" w:lineRule="auto"/>
              <w:rPr/>
            </w:pPr>
            <w:r w:rsidDel="00000000" w:rsidR="00000000" w:rsidRPr="00000000">
              <w:rPr>
                <w:b w:val="1"/>
                <w:bCs w:val="1"/>
                <w:color w:val="1f2933"/>
                <w:sz w:val="14"/>
                <w:szCs w:val="14"/>
                <w:rtl w:val="0"/>
              </w:rPr>
              <w:t xml:space="preserve">Evidence Checklist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7">
            <w:pPr>
              <w:spacing w:after="0" w:line="240" w:lineRule="auto"/>
              <w:rPr/>
            </w:pPr>
            <w:r w:rsidDel="00000000" w:rsidR="00000000" w:rsidRPr="00000000">
              <w:rPr>
                <w:b w:val="0"/>
                <w:bCs w:val="0"/>
                <w:color w:val="1f2933"/>
                <w:sz w:val="14"/>
                <w:szCs w:val="14"/>
                <w:rtl w:val="0"/>
              </w:rPr>
              <w:t xml:space="preserve">Turns answer into defensible work steps.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8">
            <w:pPr>
              <w:spacing w:after="0" w:line="240" w:lineRule="auto"/>
              <w:rPr/>
            </w:pPr>
            <w:r w:rsidDel="00000000" w:rsidR="00000000" w:rsidRPr="00000000">
              <w:rPr>
                <w:b w:val="0"/>
                <w:bCs w:val="0"/>
                <w:color w:val="1f2933"/>
                <w:sz w:val="14"/>
                <w:szCs w:val="14"/>
                <w:rtl w:val="0"/>
              </w:rPr>
              <w:t xml:space="preserve">Empty, generated, edited, completed, reviewer-returned.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9">
            <w:pPr>
              <w:spacing w:after="0" w:line="240" w:lineRule="auto"/>
              <w:rPr/>
            </w:pPr>
            <w:r w:rsidDel="00000000" w:rsidR="00000000" w:rsidRPr="00000000">
              <w:rPr>
                <w:b w:val="0"/>
                <w:bCs w:val="0"/>
                <w:color w:val="1f2933"/>
                <w:sz w:val="14"/>
                <w:szCs w:val="14"/>
                <w:rtl w:val="0"/>
              </w:rPr>
              <w:t xml:space="preserve">Checklist can be saved/exported with answer record.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BA">
            <w:pPr>
              <w:spacing w:after="0" w:line="240" w:lineRule="auto"/>
              <w:rPr/>
            </w:pPr>
            <w:r w:rsidDel="00000000" w:rsidR="00000000" w:rsidRPr="00000000">
              <w:rPr>
                <w:b w:val="1"/>
                <w:bCs w:val="1"/>
                <w:color w:val="1f2933"/>
                <w:sz w:val="14"/>
                <w:szCs w:val="14"/>
                <w:rtl w:val="0"/>
              </w:rPr>
              <w:t xml:space="preserve">Escalation Modal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B">
            <w:pPr>
              <w:spacing w:after="0" w:line="240" w:lineRule="auto"/>
              <w:rPr/>
            </w:pPr>
            <w:r w:rsidDel="00000000" w:rsidR="00000000" w:rsidRPr="00000000">
              <w:rPr>
                <w:b w:val="0"/>
                <w:bCs w:val="0"/>
                <w:color w:val="1f2933"/>
                <w:sz w:val="14"/>
                <w:szCs w:val="14"/>
                <w:rtl w:val="0"/>
              </w:rPr>
              <w:t xml:space="preserve">Routes item to human 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C">
            <w:pPr>
              <w:spacing w:after="0" w:line="240" w:lineRule="auto"/>
              <w:rPr/>
            </w:pPr>
            <w:r w:rsidDel="00000000" w:rsidR="00000000" w:rsidRPr="00000000">
              <w:rPr>
                <w:b w:val="0"/>
                <w:bCs w:val="0"/>
                <w:color w:val="1f2933"/>
                <w:sz w:val="14"/>
                <w:szCs w:val="14"/>
                <w:rtl w:val="0"/>
              </w:rPr>
              <w:t xml:space="preserve">Manager, tax specialist, audit lead, legal/compliance, jurisdiction expert, syllabus lead.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D">
            <w:pPr>
              <w:spacing w:after="0" w:line="240" w:lineRule="auto"/>
              <w:rPr/>
            </w:pPr>
            <w:r w:rsidDel="00000000" w:rsidR="00000000" w:rsidRPr="00000000">
              <w:rPr>
                <w:b w:val="0"/>
                <w:bCs w:val="0"/>
                <w:color w:val="1f2933"/>
                <w:sz w:val="14"/>
                <w:szCs w:val="14"/>
                <w:rtl w:val="0"/>
              </w:rPr>
              <w:t xml:space="preserve">Escalation creates auditable event and queue item.</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BE">
            <w:pPr>
              <w:spacing w:after="0" w:line="240" w:lineRule="auto"/>
              <w:rPr/>
            </w:pPr>
            <w:r w:rsidDel="00000000" w:rsidR="00000000" w:rsidRPr="00000000">
              <w:rPr>
                <w:b w:val="1"/>
                <w:bCs w:val="1"/>
                <w:color w:val="1f2933"/>
                <w:sz w:val="14"/>
                <w:szCs w:val="14"/>
                <w:rtl w:val="0"/>
              </w:rPr>
              <w:t xml:space="preserve">Feedback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BF">
            <w:pPr>
              <w:spacing w:after="0" w:line="240" w:lineRule="auto"/>
              <w:rPr/>
            </w:pPr>
            <w:r w:rsidDel="00000000" w:rsidR="00000000" w:rsidRPr="00000000">
              <w:rPr>
                <w:b w:val="0"/>
                <w:bCs w:val="0"/>
                <w:color w:val="1f2933"/>
                <w:sz w:val="14"/>
                <w:szCs w:val="14"/>
                <w:rtl w:val="0"/>
              </w:rPr>
              <w:t xml:space="preserve">Collects QA signals.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0">
            <w:pPr>
              <w:spacing w:after="0" w:line="240" w:lineRule="auto"/>
              <w:rPr/>
            </w:pPr>
            <w:r w:rsidDel="00000000" w:rsidR="00000000" w:rsidRPr="00000000">
              <w:rPr>
                <w:b w:val="0"/>
                <w:bCs w:val="0"/>
                <w:color w:val="1f2933"/>
                <w:sz w:val="14"/>
                <w:szCs w:val="14"/>
                <w:rtl w:val="0"/>
              </w:rPr>
              <w:t xml:space="preserve">Helpful, incomplete, inaccurate, source issue, jurisdiction issue, syllabus issue, unsafe answer.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1">
            <w:pPr>
              <w:spacing w:after="0" w:line="240" w:lineRule="auto"/>
              <w:rPr/>
            </w:pPr>
            <w:r w:rsidDel="00000000" w:rsidR="00000000" w:rsidRPr="00000000">
              <w:rPr>
                <w:b w:val="0"/>
                <w:bCs w:val="0"/>
                <w:color w:val="1f2933"/>
                <w:sz w:val="14"/>
                <w:szCs w:val="14"/>
                <w:rtl w:val="0"/>
              </w:rPr>
              <w:t xml:space="preserve">High severity feedback creates triage item.</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C2">
            <w:pPr>
              <w:spacing w:after="0" w:line="240" w:lineRule="auto"/>
              <w:rPr/>
            </w:pPr>
            <w:r w:rsidDel="00000000" w:rsidR="00000000" w:rsidRPr="00000000">
              <w:rPr>
                <w:b w:val="1"/>
                <w:bCs w:val="1"/>
                <w:color w:val="1f2933"/>
                <w:sz w:val="14"/>
                <w:szCs w:val="14"/>
                <w:rtl w:val="0"/>
              </w:rPr>
              <w:t xml:space="preserve">Audit Save 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3">
            <w:pPr>
              <w:spacing w:after="0" w:line="240" w:lineRule="auto"/>
              <w:rPr/>
            </w:pPr>
            <w:r w:rsidDel="00000000" w:rsidR="00000000" w:rsidRPr="00000000">
              <w:rPr>
                <w:b w:val="0"/>
                <w:bCs w:val="0"/>
                <w:color w:val="1f2933"/>
                <w:sz w:val="14"/>
                <w:szCs w:val="14"/>
                <w:rtl w:val="0"/>
              </w:rPr>
              <w:t xml:space="preserve">Creates answer record.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4">
            <w:pPr>
              <w:spacing w:after="0" w:line="240" w:lineRule="auto"/>
              <w:rPr/>
            </w:pPr>
            <w:r w:rsidDel="00000000" w:rsidR="00000000" w:rsidRPr="00000000">
              <w:rPr>
                <w:b w:val="0"/>
                <w:bCs w:val="0"/>
                <w:color w:val="1f2933"/>
                <w:sz w:val="14"/>
                <w:szCs w:val="14"/>
                <w:rtl w:val="0"/>
              </w:rPr>
              <w:t xml:space="preserve">Manual save, autosave, failed save, export-ready, replay-ready.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5">
            <w:pPr>
              <w:spacing w:after="0" w:line="240" w:lineRule="auto"/>
              <w:rPr/>
            </w:pPr>
            <w:r w:rsidDel="00000000" w:rsidR="00000000" w:rsidRPr="00000000">
              <w:rPr>
                <w:b w:val="0"/>
                <w:bCs w:val="0"/>
                <w:color w:val="1f2933"/>
                <w:sz w:val="14"/>
                <w:szCs w:val="14"/>
                <w:rtl w:val="0"/>
              </w:rPr>
              <w:t xml:space="preserve">Every material answer has immutable audit record.</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keepNext w:val="1"/>
        <w:spacing w:after="80" w:before="220" w:lineRule="auto"/>
        <w:rPr/>
      </w:pPr>
      <w:r w:rsidDel="00000000" w:rsidR="00000000" w:rsidRPr="00000000">
        <w:rPr>
          <w:rtl w:val="0"/>
        </w:rPr>
        <w:t xml:space="preserve">6. Page Wireframes</w:t>
      </w:r>
    </w:p>
    <w:p w:rsidR="00000000" w:rsidDel="00000000" w:rsidP="00000000" w:rsidRDefault="00000000" w:rsidRPr="00000000" w14:paraId="000000C8">
      <w:pPr>
        <w:pStyle w:val="Heading2"/>
        <w:keepNext w:val="1"/>
        <w:spacing w:after="80" w:before="140" w:lineRule="auto"/>
        <w:rPr/>
      </w:pPr>
      <w:r w:rsidDel="00000000" w:rsidR="00000000" w:rsidRPr="00000000">
        <w:rPr>
          <w:rtl w:val="0"/>
        </w:rPr>
        <w:t xml:space="preserve">6.1 Application Shell and Global Navigation</w:t>
      </w:r>
    </w:p>
    <w:tbl>
      <w:tblPr>
        <w:tblStyle w:val="Table10"/>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C9">
            <w:pPr>
              <w:spacing w:after="80" w:before="80" w:lineRule="auto"/>
              <w:rPr/>
            </w:pPr>
            <w:r w:rsidDel="00000000" w:rsidR="00000000" w:rsidRPr="00000000">
              <w:rPr>
                <w:rFonts w:ascii="Consolas" w:cs="Consolas" w:eastAsia="Consolas" w:hAnsi="Consolas"/>
                <w:color w:val="1f2933"/>
                <w:sz w:val="14"/>
                <w:szCs w:val="14"/>
                <w:rtl w:val="0"/>
              </w:rPr>
              <w:t xml:space="preserve">┌────────────────────────────────────────────────────────────────────────┐</w:t>
              <w:br w:type="textWrapping"/>
              <w:t xml:space="preserve">│ ZoikoLogia™        Ask Kriton™ | Learn | Practice | Review | Admin      │</w:t>
              <w:br w:type="textWrapping"/>
              <w:t xml:space="preserve">│ Workspace: [Tenant]  Language: EN-US  Locale: US  Role: Reviewer       │</w:t>
              <w:br w:type="textWrapping"/>
              <w:t xml:space="preserve">├────────────────────────────────────────────────────────────────────────┤</w:t>
              <w:br w:type="textWrapping"/>
              <w:t xml:space="preserve">│ Context: Mode | Jurisdiction | Framework | Syllabus | Entity | Period  │</w:t>
              <w:br w:type="textWrapping"/>
              <w:t xml:space="preserve">├────────────────────────────────────────────────────────────────────────┤</w:t>
              <w:br w:type="textWrapping"/>
              <w:t xml:space="preserve">│ Breadcrumbs / Page Title / Page Actions                                │</w:t>
              <w:br w:type="textWrapping"/>
              <w:t xml:space="preserve">├────────────────────────────────────────────────────────────────────────┤</w:t>
              <w:br w:type="textWrapping"/>
              <w:t xml:space="preserve">│ Main Content Area                                                       │</w:t>
              <w:br w:type="textWrapping"/>
              <w:t xml:space="preserve">└────────────────────────────────────────────────────────────────────────┘</w:t>
              <w:br w:type="textWrapping"/>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tbl>
      <w:tblPr>
        <w:tblStyle w:val="Table1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CB">
            <w:pPr>
              <w:spacing w:after="0" w:line="240" w:lineRule="auto"/>
              <w:rPr/>
            </w:pPr>
            <w:r w:rsidDel="00000000" w:rsidR="00000000" w:rsidRPr="00000000">
              <w:rPr>
                <w:b w:val="1"/>
                <w:bCs w:val="1"/>
                <w:color w:val="ffffff"/>
                <w:sz w:val="15"/>
                <w:szCs w:val="15"/>
                <w:rtl w:val="0"/>
              </w:rPr>
              <w:t xml:space="preserve">Zone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CC">
            <w:pPr>
              <w:spacing w:after="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CD">
            <w:pPr>
              <w:spacing w:after="0" w:line="240" w:lineRule="auto"/>
              <w:rPr/>
            </w:pPr>
            <w:r w:rsidDel="00000000" w:rsidR="00000000" w:rsidRPr="00000000">
              <w:rPr>
                <w:b w:val="1"/>
                <w:bCs w:val="1"/>
                <w:color w:val="1f2933"/>
                <w:sz w:val="15"/>
                <w:szCs w:val="15"/>
                <w:rtl w:val="0"/>
              </w:rPr>
              <w:t xml:space="preserve">Top navigation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CE">
            <w:pPr>
              <w:spacing w:after="0" w:line="240" w:lineRule="auto"/>
              <w:rPr/>
            </w:pPr>
            <w:r w:rsidDel="00000000" w:rsidR="00000000" w:rsidRPr="00000000">
              <w:rPr>
                <w:b w:val="0"/>
                <w:bCs w:val="0"/>
                <w:color w:val="1f2933"/>
                <w:sz w:val="15"/>
                <w:szCs w:val="15"/>
                <w:rtl w:val="0"/>
              </w:rPr>
              <w:t xml:space="preserve">Role-aware; hidden admin surfaces for non-admin users; keyboard navigable.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CF">
            <w:pPr>
              <w:spacing w:after="0" w:line="240" w:lineRule="auto"/>
              <w:rPr/>
            </w:pPr>
            <w:r w:rsidDel="00000000" w:rsidR="00000000" w:rsidRPr="00000000">
              <w:rPr>
                <w:b w:val="1"/>
                <w:bCs w:val="1"/>
                <w:color w:val="1f2933"/>
                <w:sz w:val="15"/>
                <w:szCs w:val="15"/>
                <w:rtl w:val="0"/>
              </w:rPr>
              <w:t xml:space="preserve">Workspace switcher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0">
            <w:pPr>
              <w:spacing w:after="0" w:line="240" w:lineRule="auto"/>
              <w:rPr/>
            </w:pPr>
            <w:r w:rsidDel="00000000" w:rsidR="00000000" w:rsidRPr="00000000">
              <w:rPr>
                <w:b w:val="0"/>
                <w:bCs w:val="0"/>
                <w:color w:val="1f2933"/>
                <w:sz w:val="15"/>
                <w:szCs w:val="15"/>
                <w:rtl w:val="0"/>
              </w:rPr>
              <w:t xml:space="preserve">Must show tenant/entity boundary before any ZoikoSuite context is used.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1">
            <w:pPr>
              <w:spacing w:after="0" w:line="240" w:lineRule="auto"/>
              <w:rPr/>
            </w:pPr>
            <w:r w:rsidDel="00000000" w:rsidR="00000000" w:rsidRPr="00000000">
              <w:rPr>
                <w:b w:val="1"/>
                <w:bCs w:val="1"/>
                <w:color w:val="1f2933"/>
                <w:sz w:val="15"/>
                <w:szCs w:val="15"/>
                <w:rtl w:val="0"/>
              </w:rPr>
              <w:t xml:space="preserve">Language/locale selector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2">
            <w:pPr>
              <w:spacing w:after="0" w:line="240" w:lineRule="auto"/>
              <w:rPr/>
            </w:pPr>
            <w:r w:rsidDel="00000000" w:rsidR="00000000" w:rsidRPr="00000000">
              <w:rPr>
                <w:b w:val="0"/>
                <w:bCs w:val="0"/>
                <w:color w:val="1f2933"/>
                <w:sz w:val="15"/>
                <w:szCs w:val="15"/>
                <w:rtl w:val="0"/>
              </w:rPr>
              <w:t xml:space="preserve">Available globally; changes UI language and formatting, not the source jurisdiction by itself.</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3">
            <w:pPr>
              <w:spacing w:after="0" w:line="240" w:lineRule="auto"/>
              <w:rPr/>
            </w:pPr>
            <w:r w:rsidDel="00000000" w:rsidR="00000000" w:rsidRPr="00000000">
              <w:rPr>
                <w:b w:val="1"/>
                <w:bCs w:val="1"/>
                <w:color w:val="1f2933"/>
                <w:sz w:val="15"/>
                <w:szCs w:val="15"/>
                <w:rtl w:val="0"/>
              </w:rPr>
              <w:t xml:space="preserve">Context bar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4">
            <w:pPr>
              <w:spacing w:after="0" w:line="240" w:lineRule="auto"/>
              <w:rPr/>
            </w:pPr>
            <w:r w:rsidDel="00000000" w:rsidR="00000000" w:rsidRPr="00000000">
              <w:rPr>
                <w:b w:val="0"/>
                <w:bCs w:val="0"/>
                <w:color w:val="1f2933"/>
                <w:sz w:val="15"/>
                <w:szCs w:val="15"/>
                <w:rtl w:val="0"/>
              </w:rPr>
              <w:t xml:space="preserve">Persistent on all answer, learning, practice, review and embedded workflow screens.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5">
            <w:pPr>
              <w:spacing w:after="0" w:line="240" w:lineRule="auto"/>
              <w:rPr/>
            </w:pPr>
            <w:r w:rsidDel="00000000" w:rsidR="00000000" w:rsidRPr="00000000">
              <w:rPr>
                <w:b w:val="1"/>
                <w:bCs w:val="1"/>
                <w:color w:val="1f2933"/>
                <w:sz w:val="15"/>
                <w:szCs w:val="15"/>
                <w:rtl w:val="0"/>
              </w:rPr>
              <w:t xml:space="preserve">Page actions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6">
            <w:pPr>
              <w:spacing w:after="0" w:line="240" w:lineRule="auto"/>
              <w:rPr/>
            </w:pPr>
            <w:r w:rsidDel="00000000" w:rsidR="00000000" w:rsidRPr="00000000">
              <w:rPr>
                <w:b w:val="0"/>
                <w:bCs w:val="0"/>
                <w:color w:val="1f2933"/>
                <w:sz w:val="15"/>
                <w:szCs w:val="15"/>
                <w:rtl w:val="0"/>
              </w:rPr>
              <w:t xml:space="preserve">Only show actions permitted by user role and workflow status.</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keepNext w:val="1"/>
        <w:spacing w:after="80" w:before="140" w:lineRule="auto"/>
        <w:rPr/>
      </w:pPr>
      <w:r w:rsidDel="00000000" w:rsidR="00000000" w:rsidRPr="00000000">
        <w:rPr>
          <w:rtl w:val="0"/>
        </w:rPr>
        <w:t xml:space="preserve">6.2 Control Center</w:t>
      </w:r>
    </w:p>
    <w:tbl>
      <w:tblPr>
        <w:tblStyle w:val="Table12"/>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D9">
            <w:pPr>
              <w:spacing w:after="80" w:before="80" w:lineRule="auto"/>
              <w:rPr/>
            </w:pPr>
            <w:r w:rsidDel="00000000" w:rsidR="00000000" w:rsidRPr="00000000">
              <w:rPr>
                <w:rFonts w:ascii="Consolas" w:cs="Consolas" w:eastAsia="Consolas" w:hAnsi="Consolas"/>
                <w:color w:val="1f2933"/>
                <w:sz w:val="14"/>
                <w:szCs w:val="14"/>
                <w:rtl w:val="0"/>
              </w:rPr>
              <w:t xml:space="preserve">┌────────────────────────────────────────────────────────────────────────┐</w:t>
              <w:br w:type="textWrapping"/>
              <w:t xml:space="preserve">│ Control Center                                                         │</w:t>
              <w:br w:type="textWrapping"/>
              <w:t xml:space="preserve">├──────────────────────────────┬─────────────────────────────────────────┤</w:t>
              <w:br w:type="textWrapping"/>
              <w:t xml:space="preserve">│ Ask Kriton™                  │ Source / Risk Alerts                    │</w:t>
              <w:br w:type="textWrapping"/>
              <w:t xml:space="preserve">│ [Question input]             │ - 3 source updates pending review        │</w:t>
              <w:br w:type="textWrapping"/>
              <w:t xml:space="preserve">│ Mode | Jurisdiction | Lang   │ - 2 high-risk escalations open           │</w:t>
              <w:br w:type="textWrapping"/>
              <w:t xml:space="preserve">├──────────────────────────────┼─────────────────────────────────────────┤</w:t>
              <w:br w:type="textWrapping"/>
              <w:t xml:space="preserve">│ Continue Learning            │ Open Practice Cases                      │</w:t>
              <w:br w:type="textWrapping"/>
              <w:t xml:space="preserve">│ Progress | CPD | Next Topic  │ Case status | Reviewer | Risk            │</w:t>
              <w:br w:type="textWrapping"/>
              <w:t xml:space="preserve">├──────────────────────────────┴─────────────────────────────────────────┤</w:t>
              <w:br w:type="textWrapping"/>
              <w:t xml:space="preserve">│ Review Queue | Recent Saved Answers | Audit Replay Shortcuts            │</w:t>
              <w:br w:type="textWrapping"/>
              <w:t xml:space="preserve">└────────────────────────────────────────────────────────────────────────┘</w:t>
              <w:br w:type="textWrapping"/>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tbl>
      <w:tblPr>
        <w:tblStyle w:val="Table1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DB">
            <w:pPr>
              <w:spacing w:after="0" w:line="240" w:lineRule="auto"/>
              <w:rPr/>
            </w:pPr>
            <w:r w:rsidDel="00000000" w:rsidR="00000000" w:rsidRPr="00000000">
              <w:rPr>
                <w:b w:val="1"/>
                <w:bCs w:val="1"/>
                <w:color w:val="ffffff"/>
                <w:sz w:val="15"/>
                <w:szCs w:val="15"/>
                <w:rtl w:val="0"/>
              </w:rPr>
              <w:t xml:space="preserve">Element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DC">
            <w:pPr>
              <w:spacing w:after="0" w:line="240" w:lineRule="auto"/>
              <w:rPr/>
            </w:pPr>
            <w:r w:rsidDel="00000000" w:rsidR="00000000" w:rsidRPr="00000000">
              <w:rPr>
                <w:b w:val="1"/>
                <w:bCs w:val="1"/>
                <w:color w:val="ffffff"/>
                <w:sz w:val="15"/>
                <w:szCs w:val="15"/>
                <w:rtl w:val="0"/>
              </w:rPr>
              <w:t xml:space="preserve">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D">
            <w:pPr>
              <w:spacing w:after="0" w:line="240" w:lineRule="auto"/>
              <w:rPr/>
            </w:pPr>
            <w:r w:rsidDel="00000000" w:rsidR="00000000" w:rsidRPr="00000000">
              <w:rPr>
                <w:b w:val="1"/>
                <w:bCs w:val="1"/>
                <w:color w:val="1f2933"/>
                <w:sz w:val="15"/>
                <w:szCs w:val="15"/>
                <w:rtl w:val="0"/>
              </w:rPr>
              <w:t xml:space="preserve">Ask Kriton™ input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DE">
            <w:pPr>
              <w:spacing w:after="0" w:line="240" w:lineRule="auto"/>
              <w:rPr/>
            </w:pPr>
            <w:r w:rsidDel="00000000" w:rsidR="00000000" w:rsidRPr="00000000">
              <w:rPr>
                <w:b w:val="0"/>
                <w:bCs w:val="0"/>
                <w:color w:val="1f2933"/>
                <w:sz w:val="15"/>
                <w:szCs w:val="15"/>
                <w:rtl w:val="0"/>
              </w:rPr>
              <w:t xml:space="preserve">Role-aware prompt examples; regulated topics trigger context requirements.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DF">
            <w:pPr>
              <w:spacing w:after="0" w:line="240" w:lineRule="auto"/>
              <w:rPr/>
            </w:pPr>
            <w:r w:rsidDel="00000000" w:rsidR="00000000" w:rsidRPr="00000000">
              <w:rPr>
                <w:b w:val="1"/>
                <w:bCs w:val="1"/>
                <w:color w:val="1f2933"/>
                <w:sz w:val="15"/>
                <w:szCs w:val="15"/>
                <w:rtl w:val="0"/>
              </w:rPr>
              <w:t xml:space="preserve">Source / Risk Alerts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0">
            <w:pPr>
              <w:spacing w:after="0" w:line="240" w:lineRule="auto"/>
              <w:rPr/>
            </w:pPr>
            <w:r w:rsidDel="00000000" w:rsidR="00000000" w:rsidRPr="00000000">
              <w:rPr>
                <w:b w:val="0"/>
                <w:bCs w:val="0"/>
                <w:color w:val="1f2933"/>
                <w:sz w:val="15"/>
                <w:szCs w:val="15"/>
                <w:rtl w:val="0"/>
              </w:rPr>
              <w:t xml:space="preserve">Visible to admins/reviewers; learner-safe simplified alerts for students.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E1">
            <w:pPr>
              <w:spacing w:after="0" w:line="240" w:lineRule="auto"/>
              <w:rPr/>
            </w:pPr>
            <w:r w:rsidDel="00000000" w:rsidR="00000000" w:rsidRPr="00000000">
              <w:rPr>
                <w:b w:val="1"/>
                <w:bCs w:val="1"/>
                <w:color w:val="1f2933"/>
                <w:sz w:val="15"/>
                <w:szCs w:val="15"/>
                <w:rtl w:val="0"/>
              </w:rPr>
              <w:t xml:space="preserve">Recent answers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2">
            <w:pPr>
              <w:spacing w:after="0" w:line="240" w:lineRule="auto"/>
              <w:rPr/>
            </w:pPr>
            <w:r w:rsidDel="00000000" w:rsidR="00000000" w:rsidRPr="00000000">
              <w:rPr>
                <w:b w:val="0"/>
                <w:bCs w:val="0"/>
                <w:color w:val="1f2933"/>
                <w:sz w:val="15"/>
                <w:szCs w:val="15"/>
                <w:rtl w:val="0"/>
              </w:rPr>
              <w:t xml:space="preserve">Display risk status, source freshness, saved/exported state.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E3">
            <w:pPr>
              <w:spacing w:after="0" w:line="240" w:lineRule="auto"/>
              <w:rPr/>
            </w:pPr>
            <w:r w:rsidDel="00000000" w:rsidR="00000000" w:rsidRPr="00000000">
              <w:rPr>
                <w:b w:val="1"/>
                <w:bCs w:val="1"/>
                <w:color w:val="1f2933"/>
                <w:sz w:val="15"/>
                <w:szCs w:val="15"/>
                <w:rtl w:val="0"/>
              </w:rPr>
              <w:t xml:space="preserve">Queue summaries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4">
            <w:pPr>
              <w:spacing w:after="0" w:line="240" w:lineRule="auto"/>
              <w:rPr/>
            </w:pPr>
            <w:r w:rsidDel="00000000" w:rsidR="00000000" w:rsidRPr="00000000">
              <w:rPr>
                <w:b w:val="0"/>
                <w:bCs w:val="0"/>
                <w:color w:val="1f2933"/>
                <w:sz w:val="15"/>
                <w:szCs w:val="15"/>
                <w:rtl w:val="0"/>
              </w:rPr>
              <w:t xml:space="preserve">Permission-aware; no cross-tenant counts.</w:t>
            </w: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1"/>
        <w:spacing w:after="80" w:before="140" w:lineRule="auto"/>
        <w:rPr/>
      </w:pPr>
      <w:r w:rsidDel="00000000" w:rsidR="00000000" w:rsidRPr="00000000">
        <w:rPr>
          <w:rtl w:val="0"/>
        </w:rPr>
        <w:t xml:space="preserve">6.3 Kriton™ Answer Workspace</w:t>
      </w:r>
    </w:p>
    <w:tbl>
      <w:tblPr>
        <w:tblStyle w:val="Table14"/>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E7">
            <w:pPr>
              <w:spacing w:after="80" w:before="80" w:lineRule="auto"/>
              <w:rPr/>
            </w:pPr>
            <w:r w:rsidDel="00000000" w:rsidR="00000000" w:rsidRPr="00000000">
              <w:rPr>
                <w:rFonts w:ascii="Consolas" w:cs="Consolas" w:eastAsia="Consolas" w:hAnsi="Consolas"/>
                <w:color w:val="1f2933"/>
                <w:sz w:val="14"/>
                <w:szCs w:val="14"/>
                <w:rtl w:val="0"/>
              </w:rPr>
              <w:t xml:space="preserve">┌────────────────────────────────────────────────────────────────────────┐</w:t>
              <w:br w:type="textWrapping"/>
              <w:t xml:space="preserve">│ Ask Kriton™                                                            │</w:t>
              <w:br w:type="textWrapping"/>
              <w:t xml:space="preserve">│ Mode: Practice | Jurisdiction: UK | Framework: FRS 102 | Language: EN  │</w:t>
              <w:br w:type="textWrapping"/>
              <w:t xml:space="preserve">├────────────────────────────────────────────────────────────────────────┤</w:t>
              <w:br w:type="textWrapping"/>
              <w:t xml:space="preserve">│ User Question                                                          │</w:t>
              <w:br w:type="textWrapping"/>
              <w:t xml:space="preserve">├──────────────────────────────┬─────────────────────────────────────────┤</w:t>
              <w:br w:type="textWrapping"/>
              <w:t xml:space="preserve">│ Structured Answer             │ Source + Risk Drawer                   │</w:t>
              <w:br w:type="textWrapping"/>
              <w:t xml:space="preserve">│ 1 Direct Answer               │ Risk: Medium                           │</w:t>
              <w:br w:type="textWrapping"/>
              <w:t xml:space="preserve">│ 2 Concept                     │ Source bundle: 4 approved sources      │</w:t>
              <w:br w:type="textWrapping"/>
              <w:t xml:space="preserve">│ 3 Worked Example              │ Effective period: current              │</w:t>
              <w:br w:type="textWrapping"/>
              <w:t xml:space="preserve">│ 4 Judgment Points             │ License display: summary only          │</w:t>
              <w:br w:type="textWrapping"/>
              <w:t xml:space="preserve">│ 5 Evidence Checklist          │ Escalation: Manager if material         │</w:t>
              <w:br w:type="textWrapping"/>
              <w:t xml:space="preserve">│ 6 Syllabus Mapping            │ Confidence: High principle / TBD facts  │</w:t>
              <w:br w:type="textWrapping"/>
              <w:t xml:space="preserve">│ 7 Risk and Escalation         │                                         │</w:t>
              <w:br w:type="textWrapping"/>
              <w:t xml:space="preserve">├──────────────────────────────┴─────────────────────────────────────────┤</w:t>
              <w:br w:type="textWrapping"/>
              <w:t xml:space="preserve">│ Actions: Save | Export | Create Working Paper | Ask Follow-Up | Escalate │</w:t>
              <w:br w:type="textWrapping"/>
              <w:t xml:space="preserve">│ Feedback: Helpful | Incomplete | Inaccurate | Source | Jurisdiction     │</w:t>
              <w:br w:type="textWrapping"/>
              <w:t xml:space="preserve">└────────────────────────────────────────────────────────────────────────┘</w:t>
              <w:br w:type="textWrapping"/>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tbl>
      <w:tblPr>
        <w:tblStyle w:val="Table1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E9">
            <w:pPr>
              <w:spacing w:after="0" w:line="2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EA">
            <w:pPr>
              <w:spacing w:after="0" w:line="240" w:lineRule="auto"/>
              <w:rPr/>
            </w:pPr>
            <w:r w:rsidDel="00000000" w:rsidR="00000000" w:rsidRPr="00000000">
              <w:rPr>
                <w:b w:val="1"/>
                <w:bCs w:val="1"/>
                <w:color w:val="ffffff"/>
                <w:sz w:val="15"/>
                <w:szCs w:val="15"/>
                <w:rtl w:val="0"/>
              </w:rPr>
              <w:t xml:space="preserve">Acceptance Criteria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EB">
            <w:pPr>
              <w:spacing w:after="0" w:line="240" w:lineRule="auto"/>
              <w:rPr/>
            </w:pPr>
            <w:r w:rsidDel="00000000" w:rsidR="00000000" w:rsidRPr="00000000">
              <w:rPr>
                <w:b w:val="1"/>
                <w:bCs w:val="1"/>
                <w:color w:val="1f2933"/>
                <w:sz w:val="15"/>
                <w:szCs w:val="15"/>
                <w:rtl w:val="0"/>
              </w:rPr>
              <w:t xml:space="preserve">Query 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C">
            <w:pPr>
              <w:spacing w:after="0" w:line="240" w:lineRule="auto"/>
              <w:rPr/>
            </w:pPr>
            <w:r w:rsidDel="00000000" w:rsidR="00000000" w:rsidRPr="00000000">
              <w:rPr>
                <w:b w:val="0"/>
                <w:bCs w:val="0"/>
                <w:color w:val="1f2933"/>
                <w:sz w:val="15"/>
                <w:szCs w:val="15"/>
                <w:rtl w:val="0"/>
              </w:rPr>
              <w:t xml:space="preserve">Question, context and source status are preserved in answer audit record.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ED">
            <w:pPr>
              <w:spacing w:after="0" w:line="240" w:lineRule="auto"/>
              <w:rPr/>
            </w:pPr>
            <w:r w:rsidDel="00000000" w:rsidR="00000000" w:rsidRPr="00000000">
              <w:rPr>
                <w:b w:val="1"/>
                <w:bCs w:val="1"/>
                <w:color w:val="1f2933"/>
                <w:sz w:val="15"/>
                <w:szCs w:val="15"/>
                <w:rtl w:val="0"/>
              </w:rPr>
              <w:t xml:space="preserve">Structured answer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EE">
            <w:pPr>
              <w:spacing w:after="0" w:line="240" w:lineRule="auto"/>
              <w:rPr/>
            </w:pPr>
            <w:r w:rsidDel="00000000" w:rsidR="00000000" w:rsidRPr="00000000">
              <w:rPr>
                <w:b w:val="0"/>
                <w:bCs w:val="0"/>
                <w:color w:val="1f2933"/>
                <w:sz w:val="15"/>
                <w:szCs w:val="15"/>
                <w:rtl w:val="0"/>
              </w:rPr>
              <w:t xml:space="preserve">Full seven-layer answer in standard/detailed mode; compressed in brief mode.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EF">
            <w:pPr>
              <w:spacing w:after="0" w:line="240" w:lineRule="auto"/>
              <w:rPr/>
            </w:pPr>
            <w:r w:rsidDel="00000000" w:rsidR="00000000" w:rsidRPr="00000000">
              <w:rPr>
                <w:b w:val="1"/>
                <w:bCs w:val="1"/>
                <w:color w:val="1f2933"/>
                <w:sz w:val="15"/>
                <w:szCs w:val="15"/>
                <w:rtl w:val="0"/>
              </w:rPr>
              <w:t xml:space="preserve">Source drawer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0">
            <w:pPr>
              <w:spacing w:after="0" w:line="240" w:lineRule="auto"/>
              <w:rPr/>
            </w:pPr>
            <w:r w:rsidDel="00000000" w:rsidR="00000000" w:rsidRPr="00000000">
              <w:rPr>
                <w:b w:val="0"/>
                <w:bCs w:val="0"/>
                <w:color w:val="1f2933"/>
                <w:sz w:val="15"/>
                <w:szCs w:val="15"/>
                <w:rtl w:val="0"/>
              </w:rPr>
              <w:t xml:space="preserve">Shows source hierarchy and effective dates; restricted source text is not exposed beyond permission.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1">
            <w:pPr>
              <w:spacing w:after="0" w:line="240" w:lineRule="auto"/>
              <w:rPr/>
            </w:pPr>
            <w:r w:rsidDel="00000000" w:rsidR="00000000" w:rsidRPr="00000000">
              <w:rPr>
                <w:b w:val="1"/>
                <w:bCs w:val="1"/>
                <w:color w:val="1f2933"/>
                <w:sz w:val="15"/>
                <w:szCs w:val="15"/>
                <w:rtl w:val="0"/>
              </w:rPr>
              <w:t xml:space="preserve">Actions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2">
            <w:pPr>
              <w:spacing w:after="0" w:line="240" w:lineRule="auto"/>
              <w:rPr/>
            </w:pPr>
            <w:r w:rsidDel="00000000" w:rsidR="00000000" w:rsidRPr="00000000">
              <w:rPr>
                <w:b w:val="0"/>
                <w:bCs w:val="0"/>
                <w:color w:val="1f2933"/>
                <w:sz w:val="15"/>
                <w:szCs w:val="15"/>
                <w:rtl w:val="0"/>
              </w:rPr>
              <w:t xml:space="preserve">Each action creates event: save, export, follow-up, escalation, feedback.</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3">
            <w:pPr>
              <w:spacing w:after="0" w:line="240" w:lineRule="auto"/>
              <w:rPr/>
            </w:pPr>
            <w:r w:rsidDel="00000000" w:rsidR="00000000" w:rsidRPr="00000000">
              <w:rPr>
                <w:b w:val="1"/>
                <w:bCs w:val="1"/>
                <w:color w:val="1f2933"/>
                <w:sz w:val="15"/>
                <w:szCs w:val="15"/>
                <w:rtl w:val="0"/>
              </w:rPr>
              <w:t xml:space="preserve">Follow-up behavior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4">
            <w:pPr>
              <w:spacing w:after="0" w:line="240" w:lineRule="auto"/>
              <w:rPr/>
            </w:pPr>
            <w:r w:rsidDel="00000000" w:rsidR="00000000" w:rsidRPr="00000000">
              <w:rPr>
                <w:b w:val="0"/>
                <w:bCs w:val="0"/>
                <w:color w:val="1f2933"/>
                <w:sz w:val="15"/>
                <w:szCs w:val="15"/>
                <w:rtl w:val="0"/>
              </w:rPr>
              <w:t xml:space="preserve">Follow-up inherits context but can require re-confirmation for jurisdiction or risk change.</w:t>
            </w:r>
            <w:r w:rsidDel="00000000" w:rsidR="00000000" w:rsidRPr="00000000">
              <w:rPr>
                <w:rtl w:val="0"/>
              </w:rPr>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keepNext w:val="1"/>
        <w:spacing w:after="80" w:before="140" w:lineRule="auto"/>
        <w:rPr/>
      </w:pPr>
      <w:r w:rsidDel="00000000" w:rsidR="00000000" w:rsidRPr="00000000">
        <w:rPr>
          <w:rtl w:val="0"/>
        </w:rPr>
        <w:t xml:space="preserve">6.4 Learning Workspace</w:t>
      </w:r>
    </w:p>
    <w:tbl>
      <w:tblPr>
        <w:tblStyle w:val="Table16"/>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0F7">
            <w:pPr>
              <w:spacing w:after="80" w:before="80" w:lineRule="auto"/>
              <w:rPr/>
            </w:pPr>
            <w:r w:rsidDel="00000000" w:rsidR="00000000" w:rsidRPr="00000000">
              <w:rPr>
                <w:rFonts w:ascii="Consolas" w:cs="Consolas" w:eastAsia="Consolas" w:hAnsi="Consolas"/>
                <w:color w:val="1f2933"/>
                <w:sz w:val="14"/>
                <w:szCs w:val="14"/>
                <w:rtl w:val="0"/>
              </w:rPr>
              <w:t xml:space="preserve">┌────────────────────────────────────────────────────────────────────────┐</w:t>
              <w:br w:type="textWrapping"/>
              <w:t xml:space="preserve">│ Learning Workspace                                                     │</w:t>
              <w:br w:type="textWrapping"/>
              <w:t xml:space="preserve">│ Pathway: ACCA FR | Topic: Revenue Recognition | Level: Apply           │</w:t>
              <w:br w:type="textWrapping"/>
              <w:t xml:space="preserve">├────────────────────────────────────────────────────────────────────────┤</w:t>
              <w:br w:type="textWrapping"/>
              <w:t xml:space="preserve">│ Topic Map: Prerequisites → Core Concept → Practice → Assessment         │</w:t>
              <w:br w:type="textWrapping"/>
              <w:t xml:space="preserve">├──────────────────────────────┬─────────────────────────────────────────┤</w:t>
              <w:br w:type="textWrapping"/>
              <w:t xml:space="preserve">│ Kriton™ Teaches              │ Syllabus and Competency Map             │</w:t>
              <w:br w:type="textWrapping"/>
              <w:t xml:space="preserve">│ - Simple explanation         │ Body | Module | Outcome | Skill | Exam  │</w:t>
              <w:br w:type="textWrapping"/>
              <w:t xml:space="preserve">│ - Worked example             │ Rights status: permitted summary        │</w:t>
              <w:br w:type="textWrapping"/>
              <w:t xml:space="preserve">│ - Common mistakes            │                                         │</w:t>
              <w:br w:type="textWrapping"/>
              <w:t xml:space="preserve">├──────────────────────────────┴─────────────────────────────────────────┤</w:t>
              <w:br w:type="textWrapping"/>
              <w:t xml:space="preserve">│ Practice Question | Reveal Explanation | Save Progress | CPD Log        │</w:t>
              <w:br w:type="textWrapping"/>
              <w:t xml:space="preserve">└────────────────────────────────────────────────────────────────────────┘</w:t>
              <w:br w:type="textWrapping"/>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tbl>
      <w:tblPr>
        <w:tblStyle w:val="Table1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F9">
            <w:pPr>
              <w:spacing w:after="0" w:line="240" w:lineRule="auto"/>
              <w:rPr/>
            </w:pPr>
            <w:r w:rsidDel="00000000" w:rsidR="00000000" w:rsidRPr="00000000">
              <w:rPr>
                <w:b w:val="1"/>
                <w:bCs w:val="1"/>
                <w:color w:val="ffffff"/>
                <w:sz w:val="15"/>
                <w:szCs w:val="15"/>
                <w:rtl w:val="0"/>
              </w:rPr>
              <w:t xml:space="preserve">UX Requirement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0FA">
            <w:pPr>
              <w:spacing w:after="0" w:line="240" w:lineRule="auto"/>
              <w:rPr/>
            </w:pPr>
            <w:r w:rsidDel="00000000" w:rsidR="00000000" w:rsidRPr="00000000">
              <w:rPr>
                <w:b w:val="1"/>
                <w:bCs w:val="1"/>
                <w:color w:val="ffffff"/>
                <w:sz w:val="15"/>
                <w:szCs w:val="15"/>
                <w:rtl w:val="0"/>
              </w:rPr>
              <w:t xml:space="preserve">Detail</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B">
            <w:pPr>
              <w:spacing w:after="0" w:line="240" w:lineRule="auto"/>
              <w:rPr/>
            </w:pPr>
            <w:r w:rsidDel="00000000" w:rsidR="00000000" w:rsidRPr="00000000">
              <w:rPr>
                <w:b w:val="1"/>
                <w:bCs w:val="1"/>
                <w:color w:val="1f2933"/>
                <w:sz w:val="15"/>
                <w:szCs w:val="15"/>
                <w:rtl w:val="0"/>
              </w:rPr>
              <w:t xml:space="preserve">Syllabus safety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C">
            <w:pPr>
              <w:spacing w:after="0" w:line="240" w:lineRule="auto"/>
              <w:rPr/>
            </w:pPr>
            <w:r w:rsidDel="00000000" w:rsidR="00000000" w:rsidRPr="00000000">
              <w:rPr>
                <w:b w:val="0"/>
                <w:bCs w:val="0"/>
                <w:color w:val="1f2933"/>
                <w:sz w:val="15"/>
                <w:szCs w:val="15"/>
                <w:rtl w:val="0"/>
              </w:rPr>
              <w:t xml:space="preserve">Do not reproduce protected exam questions, marks schemes or study text unless licensed.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D">
            <w:pPr>
              <w:spacing w:after="0" w:line="240" w:lineRule="auto"/>
              <w:rPr/>
            </w:pPr>
            <w:r w:rsidDel="00000000" w:rsidR="00000000" w:rsidRPr="00000000">
              <w:rPr>
                <w:b w:val="1"/>
                <w:bCs w:val="1"/>
                <w:color w:val="1f2933"/>
                <w:sz w:val="15"/>
                <w:szCs w:val="15"/>
                <w:rtl w:val="0"/>
              </w:rPr>
              <w:t xml:space="preserve">Learning depth</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0FE">
            <w:pPr>
              <w:spacing w:after="0" w:line="240" w:lineRule="auto"/>
              <w:rPr/>
            </w:pPr>
            <w:r w:rsidDel="00000000" w:rsidR="00000000" w:rsidRPr="00000000">
              <w:rPr>
                <w:b w:val="0"/>
                <w:bCs w:val="0"/>
                <w:color w:val="1f2933"/>
                <w:sz w:val="15"/>
                <w:szCs w:val="15"/>
                <w:rtl w:val="0"/>
              </w:rPr>
              <w:t xml:space="preserve">Begin simple; allow detail expansion; avoid enterprise workflow clutter.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0FF">
            <w:pPr>
              <w:spacing w:after="0" w:line="240" w:lineRule="auto"/>
              <w:rPr/>
            </w:pPr>
            <w:r w:rsidDel="00000000" w:rsidR="00000000" w:rsidRPr="00000000">
              <w:rPr>
                <w:b w:val="1"/>
                <w:bCs w:val="1"/>
                <w:color w:val="1f2933"/>
                <w:sz w:val="15"/>
                <w:szCs w:val="15"/>
                <w:rtl w:val="0"/>
              </w:rPr>
              <w:t xml:space="preserve">Progress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0">
            <w:pPr>
              <w:spacing w:after="0" w:line="240" w:lineRule="auto"/>
              <w:rPr/>
            </w:pPr>
            <w:r w:rsidDel="00000000" w:rsidR="00000000" w:rsidRPr="00000000">
              <w:rPr>
                <w:b w:val="0"/>
                <w:bCs w:val="0"/>
                <w:color w:val="1f2933"/>
                <w:sz w:val="15"/>
                <w:szCs w:val="15"/>
                <w:rtl w:val="0"/>
              </w:rPr>
              <w:t xml:space="preserve">Track completed topics, question attempts, confidence, CPD notes.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1">
            <w:pPr>
              <w:spacing w:after="0" w:line="240" w:lineRule="auto"/>
              <w:rPr/>
            </w:pPr>
            <w:r w:rsidDel="00000000" w:rsidR="00000000" w:rsidRPr="00000000">
              <w:rPr>
                <w:b w:val="1"/>
                <w:bCs w:val="1"/>
                <w:color w:val="1f2933"/>
                <w:sz w:val="15"/>
                <w:szCs w:val="15"/>
                <w:rtl w:val="0"/>
              </w:rPr>
              <w:t xml:space="preserve">Academic integrity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2">
            <w:pPr>
              <w:spacing w:after="0" w:line="240" w:lineRule="auto"/>
              <w:rPr/>
            </w:pPr>
            <w:r w:rsidDel="00000000" w:rsidR="00000000" w:rsidRPr="00000000">
              <w:rPr>
                <w:b w:val="0"/>
                <w:bCs w:val="0"/>
                <w:color w:val="1f2933"/>
                <w:sz w:val="15"/>
                <w:szCs w:val="15"/>
                <w:rtl w:val="0"/>
              </w:rPr>
              <w:t xml:space="preserve">Display warning for live exam or assignment-completion requests.</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keepNext w:val="1"/>
        <w:spacing w:after="80" w:before="140" w:lineRule="auto"/>
        <w:rPr/>
      </w:pPr>
      <w:r w:rsidDel="00000000" w:rsidR="00000000" w:rsidRPr="00000000">
        <w:rPr>
          <w:rtl w:val="0"/>
        </w:rPr>
        <w:t xml:space="preserve">6.5 Practice Case Workspace</w:t>
      </w:r>
    </w:p>
    <w:tbl>
      <w:tblPr>
        <w:tblStyle w:val="Table18"/>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105">
            <w:pPr>
              <w:spacing w:after="80" w:before="80" w:lineRule="auto"/>
              <w:rPr/>
            </w:pPr>
            <w:r w:rsidDel="00000000" w:rsidR="00000000" w:rsidRPr="00000000">
              <w:rPr>
                <w:rFonts w:ascii="Consolas" w:cs="Consolas" w:eastAsia="Consolas" w:hAnsi="Consolas"/>
                <w:color w:val="1f2933"/>
                <w:sz w:val="14"/>
                <w:szCs w:val="14"/>
                <w:rtl w:val="0"/>
              </w:rPr>
              <w:t xml:space="preserve">┌────────────────────────────────────────────────────────────────────────┐</w:t>
              <w:br w:type="textWrapping"/>
              <w:t xml:space="preserve">│ Practice Case: SaaS Deferred Revenue                                   │</w:t>
              <w:br w:type="textWrapping"/>
              <w:t xml:space="preserve">│ Jurisdiction: US | Framework: ASC 606 | Risk: Medium                   │</w:t>
              <w:br w:type="textWrapping"/>
              <w:t xml:space="preserve">├────────────────────────────────────────────────────────────────────────┤</w:t>
              <w:br w:type="textWrapping"/>
              <w:t xml:space="preserve">│ Facts | Documents | Assumptions | Source Bundle | Reviewer Notes        │</w:t>
              <w:br w:type="textWrapping"/>
              <w:t xml:space="preserve">├──────────────────────────────┬─────────────────────────────────────────┤</w:t>
              <w:br w:type="textWrapping"/>
              <w:t xml:space="preserve">│ Kriton™ Guidance             │ Working Paper Builder                   │</w:t>
              <w:br w:type="textWrapping"/>
              <w:t xml:space="preserve">│ Treatment | Journals | Risks  │ Objective | Procedure | Calculation     │</w:t>
              <w:br w:type="textWrapping"/>
              <w:t xml:space="preserve">│ Evidence | Escalation         │ Evidence | Conclusion | Review Status   │</w:t>
              <w:br w:type="textWrapping"/>
              <w:t xml:space="preserve">├──────────────────────────────┴─────────────────────────────────────────┤</w:t>
              <w:br w:type="textWrapping"/>
              <w:t xml:space="preserve">│ Actions: Save WP | Attach Evidence | Request Review | Export Pack       │</w:t>
              <w:br w:type="textWrapping"/>
              <w:t xml:space="preserve">└────────────────────────────────────────────────────────────────────────┘</w:t>
              <w:br w:type="textWrapping"/>
            </w:r>
            <w:r w:rsidDel="00000000" w:rsidR="00000000" w:rsidRPr="00000000">
              <w:rPr>
                <w:rtl w:val="0"/>
              </w:rPr>
            </w:r>
          </w:p>
        </w:tc>
      </w:tr>
    </w:tbl>
    <w:p w:rsidR="00000000" w:rsidDel="00000000" w:rsidP="00000000" w:rsidRDefault="00000000" w:rsidRPr="00000000" w14:paraId="00000106">
      <w:pPr>
        <w:rPr/>
      </w:pPr>
      <w:r w:rsidDel="00000000" w:rsidR="00000000" w:rsidRPr="00000000">
        <w:rPr>
          <w:rtl w:val="0"/>
        </w:rPr>
      </w:r>
    </w:p>
    <w:tbl>
      <w:tblPr>
        <w:tblStyle w:val="Table1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07">
            <w:pPr>
              <w:spacing w:after="0" w:line="240" w:lineRule="auto"/>
              <w:rPr/>
            </w:pPr>
            <w:r w:rsidDel="00000000" w:rsidR="00000000" w:rsidRPr="00000000">
              <w:rPr>
                <w:b w:val="1"/>
                <w:bCs w:val="1"/>
                <w:color w:val="ffffff"/>
                <w:sz w:val="15"/>
                <w:szCs w:val="15"/>
                <w:rtl w:val="0"/>
              </w:rPr>
              <w:t xml:space="preserve">Feature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08">
            <w:pPr>
              <w:spacing w:after="0" w:line="240" w:lineRule="auto"/>
              <w:rPr/>
            </w:pPr>
            <w:r w:rsidDel="00000000" w:rsidR="00000000" w:rsidRPr="00000000">
              <w:rPr>
                <w:b w:val="1"/>
                <w:bCs w:val="1"/>
                <w:color w:val="ffffff"/>
                <w:sz w:val="15"/>
                <w:szCs w:val="15"/>
                <w:rtl w:val="0"/>
              </w:rPr>
              <w:t xml:space="preserve">Required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9">
            <w:pPr>
              <w:spacing w:after="0" w:line="240" w:lineRule="auto"/>
              <w:rPr/>
            </w:pPr>
            <w:r w:rsidDel="00000000" w:rsidR="00000000" w:rsidRPr="00000000">
              <w:rPr>
                <w:b w:val="1"/>
                <w:bCs w:val="1"/>
                <w:color w:val="1f2933"/>
                <w:sz w:val="15"/>
                <w:szCs w:val="15"/>
                <w:rtl w:val="0"/>
              </w:rPr>
              <w:t xml:space="preserve">Case facts panel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A">
            <w:pPr>
              <w:spacing w:after="0" w:line="240" w:lineRule="auto"/>
              <w:rPr/>
            </w:pPr>
            <w:r w:rsidDel="00000000" w:rsidR="00000000" w:rsidRPr="00000000">
              <w:rPr>
                <w:b w:val="0"/>
                <w:bCs w:val="0"/>
                <w:color w:val="1f2933"/>
                <w:sz w:val="15"/>
                <w:szCs w:val="15"/>
                <w:rtl w:val="0"/>
              </w:rPr>
              <w:t xml:space="preserve">Immutable case facts vs user assumptions must be visually separated.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B">
            <w:pPr>
              <w:spacing w:after="0" w:line="240" w:lineRule="auto"/>
              <w:rPr/>
            </w:pPr>
            <w:r w:rsidDel="00000000" w:rsidR="00000000" w:rsidRPr="00000000">
              <w:rPr>
                <w:b w:val="1"/>
                <w:bCs w:val="1"/>
                <w:color w:val="1f2933"/>
                <w:sz w:val="15"/>
                <w:szCs w:val="15"/>
                <w:rtl w:val="0"/>
              </w:rPr>
              <w:t xml:space="preserve">Working paper builder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C">
            <w:pPr>
              <w:spacing w:after="0" w:line="240" w:lineRule="auto"/>
              <w:rPr/>
            </w:pPr>
            <w:r w:rsidDel="00000000" w:rsidR="00000000" w:rsidRPr="00000000">
              <w:rPr>
                <w:b w:val="0"/>
                <w:bCs w:val="0"/>
                <w:color w:val="1f2933"/>
                <w:sz w:val="15"/>
                <w:szCs w:val="15"/>
                <w:rtl w:val="0"/>
              </w:rPr>
              <w:t xml:space="preserve">Must support objective, procedure, evidence, conclusion and reviewer note sections.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D">
            <w:pPr>
              <w:spacing w:after="0" w:line="240" w:lineRule="auto"/>
              <w:rPr/>
            </w:pPr>
            <w:r w:rsidDel="00000000" w:rsidR="00000000" w:rsidRPr="00000000">
              <w:rPr>
                <w:b w:val="1"/>
                <w:bCs w:val="1"/>
                <w:color w:val="1f2933"/>
                <w:sz w:val="15"/>
                <w:szCs w:val="15"/>
                <w:rtl w:val="0"/>
              </w:rPr>
              <w:t xml:space="preserve">Journal entry display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0E">
            <w:pPr>
              <w:spacing w:after="0" w:line="240" w:lineRule="auto"/>
              <w:rPr/>
            </w:pPr>
            <w:r w:rsidDel="00000000" w:rsidR="00000000" w:rsidRPr="00000000">
              <w:rPr>
                <w:b w:val="0"/>
                <w:bCs w:val="0"/>
                <w:color w:val="1f2933"/>
                <w:sz w:val="15"/>
                <w:szCs w:val="15"/>
                <w:rtl w:val="0"/>
              </w:rPr>
              <w:t xml:space="preserve">Numbers must come from deterministic calculation engine where applicable.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0F">
            <w:pPr>
              <w:spacing w:after="0" w:line="240" w:lineRule="auto"/>
              <w:rPr/>
            </w:pPr>
            <w:r w:rsidDel="00000000" w:rsidR="00000000" w:rsidRPr="00000000">
              <w:rPr>
                <w:b w:val="1"/>
                <w:bCs w:val="1"/>
                <w:color w:val="1f2933"/>
                <w:sz w:val="15"/>
                <w:szCs w:val="15"/>
                <w:rtl w:val="0"/>
              </w:rPr>
              <w:t xml:space="preserve">Review request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0">
            <w:pPr>
              <w:spacing w:after="0" w:line="240" w:lineRule="auto"/>
              <w:rPr/>
            </w:pPr>
            <w:r w:rsidDel="00000000" w:rsidR="00000000" w:rsidRPr="00000000">
              <w:rPr>
                <w:b w:val="0"/>
                <w:bCs w:val="0"/>
                <w:color w:val="1f2933"/>
                <w:sz w:val="15"/>
                <w:szCs w:val="15"/>
                <w:rtl w:val="0"/>
              </w:rPr>
              <w:t xml:space="preserve">Routes to review queue with risk, evidence gaps and answer record.</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keepNext w:val="1"/>
        <w:spacing w:after="80" w:before="140" w:lineRule="auto"/>
        <w:rPr/>
      </w:pPr>
      <w:r w:rsidDel="00000000" w:rsidR="00000000" w:rsidRPr="00000000">
        <w:rPr>
          <w:rtl w:val="0"/>
        </w:rPr>
        <w:t xml:space="preserve">6.6 Review Workspace</w:t>
      </w:r>
    </w:p>
    <w:tbl>
      <w:tblPr>
        <w:tblStyle w:val="Table20"/>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113">
            <w:pPr>
              <w:spacing w:after="80" w:before="80" w:lineRule="auto"/>
              <w:rPr/>
            </w:pPr>
            <w:r w:rsidDel="00000000" w:rsidR="00000000" w:rsidRPr="00000000">
              <w:rPr>
                <w:rFonts w:ascii="Consolas" w:cs="Consolas" w:eastAsia="Consolas" w:hAnsi="Consolas"/>
                <w:color w:val="1f2933"/>
                <w:sz w:val="14"/>
                <w:szCs w:val="14"/>
                <w:rtl w:val="0"/>
              </w:rPr>
              <w:t xml:space="preserve">┌────────────────────────────────────────────────────────────────────────┐</w:t>
              <w:br w:type="textWrapping"/>
              <w:t xml:space="preserve">│ Review Queue                                                           │</w:t>
              <w:br w:type="textWrapping"/>
              <w:t xml:space="preserve">│ Filters: Tenant | Risk | Jurisdiction | Reviewer | Status | Date        │</w:t>
              <w:br w:type="textWrapping"/>
              <w:t xml:space="preserve">├────────────────────────────────────────────────────────────────────────┤</w:t>
              <w:br w:type="textWrapping"/>
              <w:t xml:space="preserve">│ Item List: Title | Risk | Source Status | Evidence Status | SLA         │</w:t>
              <w:br w:type="textWrapping"/>
              <w:t xml:space="preserve">├──────────────────────────────┬─────────────────────────────────────────┤</w:t>
              <w:br w:type="textWrapping"/>
              <w:t xml:space="preserve">│ Selected Answer / Workpaper   │ Review Decision Panel                  │</w:t>
              <w:br w:type="textWrapping"/>
              <w:t xml:space="preserve">│ Answer layers + source basis  │ Approve | Return | Escalate | Comment   │</w:t>
              <w:br w:type="textWrapping"/>
              <w:t xml:space="preserve">│ Evidence checklist            │ Risk override request | Audit replay    │</w:t>
              <w:br w:type="textWrapping"/>
              <w:t xml:space="preserve">└──────────────────────────────┴─────────────────────────────────────────┘</w:t>
              <w:br w:type="textWrapping"/>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tbl>
      <w:tblPr>
        <w:tblStyle w:val="Table2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15">
            <w:pPr>
              <w:spacing w:after="0" w:line="240" w:lineRule="auto"/>
              <w:rPr/>
            </w:pPr>
            <w:r w:rsidDel="00000000" w:rsidR="00000000" w:rsidRPr="00000000">
              <w:rPr>
                <w:b w:val="1"/>
                <w:bCs w:val="1"/>
                <w:color w:val="ffffff"/>
                <w:sz w:val="15"/>
                <w:szCs w:val="15"/>
                <w:rtl w:val="0"/>
              </w:rPr>
              <w:t xml:space="preserve">Control</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16">
            <w:pPr>
              <w:spacing w:after="0" w:line="240" w:lineRule="auto"/>
              <w:rPr/>
            </w:pPr>
            <w:r w:rsidDel="00000000" w:rsidR="00000000" w:rsidRPr="00000000">
              <w:rPr>
                <w:b w:val="1"/>
                <w:bCs w:val="1"/>
                <w:color w:val="ffffff"/>
                <w:sz w:val="15"/>
                <w:szCs w:val="15"/>
                <w:rtl w:val="0"/>
              </w:rPr>
              <w:t xml:space="preserve">Requirement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17">
            <w:pPr>
              <w:spacing w:after="0" w:line="240" w:lineRule="auto"/>
              <w:rPr/>
            </w:pPr>
            <w:r w:rsidDel="00000000" w:rsidR="00000000" w:rsidRPr="00000000">
              <w:rPr>
                <w:b w:val="1"/>
                <w:bCs w:val="1"/>
                <w:color w:val="1f2933"/>
                <w:sz w:val="15"/>
                <w:szCs w:val="15"/>
                <w:rtl w:val="0"/>
              </w:rPr>
              <w:t xml:space="preserve">Risk override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8">
            <w:pPr>
              <w:spacing w:after="0" w:line="240" w:lineRule="auto"/>
              <w:rPr/>
            </w:pPr>
            <w:r w:rsidDel="00000000" w:rsidR="00000000" w:rsidRPr="00000000">
              <w:rPr>
                <w:b w:val="0"/>
                <w:bCs w:val="0"/>
                <w:color w:val="1f2933"/>
                <w:sz w:val="15"/>
                <w:szCs w:val="15"/>
                <w:rtl w:val="0"/>
              </w:rPr>
              <w:t xml:space="preserve">Requires reason, named approver, versioned policy basis and audit event.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19">
            <w:pPr>
              <w:spacing w:after="0" w:line="240" w:lineRule="auto"/>
              <w:rPr/>
            </w:pPr>
            <w:r w:rsidDel="00000000" w:rsidR="00000000" w:rsidRPr="00000000">
              <w:rPr>
                <w:b w:val="1"/>
                <w:bCs w:val="1"/>
                <w:color w:val="1f2933"/>
                <w:sz w:val="15"/>
                <w:szCs w:val="15"/>
                <w:rtl w:val="0"/>
              </w:rPr>
              <w:t xml:space="preserve">Return action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A">
            <w:pPr>
              <w:spacing w:after="0" w:line="240" w:lineRule="auto"/>
              <w:rPr/>
            </w:pPr>
            <w:r w:rsidDel="00000000" w:rsidR="00000000" w:rsidRPr="00000000">
              <w:rPr>
                <w:b w:val="0"/>
                <w:bCs w:val="0"/>
                <w:color w:val="1f2933"/>
                <w:sz w:val="15"/>
                <w:szCs w:val="15"/>
                <w:rtl w:val="0"/>
              </w:rPr>
              <w:t xml:space="preserve">Must specify missing evidence or correction required.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1B">
            <w:pPr>
              <w:spacing w:after="0" w:line="240" w:lineRule="auto"/>
              <w:rPr/>
            </w:pPr>
            <w:r w:rsidDel="00000000" w:rsidR="00000000" w:rsidRPr="00000000">
              <w:rPr>
                <w:b w:val="1"/>
                <w:bCs w:val="1"/>
                <w:color w:val="1f2933"/>
                <w:sz w:val="15"/>
                <w:szCs w:val="15"/>
                <w:rtl w:val="0"/>
              </w:rPr>
              <w:t xml:space="preserve">Approve action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C">
            <w:pPr>
              <w:spacing w:after="0" w:line="240" w:lineRule="auto"/>
              <w:rPr/>
            </w:pPr>
            <w:r w:rsidDel="00000000" w:rsidR="00000000" w:rsidRPr="00000000">
              <w:rPr>
                <w:b w:val="0"/>
                <w:bCs w:val="0"/>
                <w:color w:val="1f2933"/>
                <w:sz w:val="15"/>
                <w:szCs w:val="15"/>
                <w:rtl w:val="0"/>
              </w:rPr>
              <w:t xml:space="preserve">Locks review snapshot; subsequent changes create new version.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1D">
            <w:pPr>
              <w:spacing w:after="0" w:line="240" w:lineRule="auto"/>
              <w:rPr/>
            </w:pPr>
            <w:r w:rsidDel="00000000" w:rsidR="00000000" w:rsidRPr="00000000">
              <w:rPr>
                <w:b w:val="1"/>
                <w:bCs w:val="1"/>
                <w:color w:val="1f2933"/>
                <w:sz w:val="15"/>
                <w:szCs w:val="15"/>
                <w:rtl w:val="0"/>
              </w:rPr>
              <w:t xml:space="preserve">Audit replay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1E">
            <w:pPr>
              <w:spacing w:after="0" w:line="240" w:lineRule="auto"/>
              <w:rPr/>
            </w:pPr>
            <w:r w:rsidDel="00000000" w:rsidR="00000000" w:rsidRPr="00000000">
              <w:rPr>
                <w:b w:val="0"/>
                <w:bCs w:val="0"/>
                <w:color w:val="1f2933"/>
                <w:sz w:val="15"/>
                <w:szCs w:val="15"/>
                <w:rtl w:val="0"/>
              </w:rPr>
              <w:t xml:space="preserve">Available to authorized reviewer and auditor roles.</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keepNext w:val="1"/>
        <w:spacing w:after="80" w:before="140" w:lineRule="auto"/>
        <w:rPr/>
      </w:pPr>
      <w:r w:rsidDel="00000000" w:rsidR="00000000" w:rsidRPr="00000000">
        <w:rPr>
          <w:rtl w:val="0"/>
        </w:rPr>
        <w:t xml:space="preserve">6.7 Governance Console</w:t>
      </w:r>
    </w:p>
    <w:tbl>
      <w:tblPr>
        <w:tblStyle w:val="Table22"/>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f8f6f1" w:val="clear"/>
          </w:tcPr>
          <w:p w:rsidR="00000000" w:rsidDel="00000000" w:rsidP="00000000" w:rsidRDefault="00000000" w:rsidRPr="00000000" w14:paraId="00000121">
            <w:pPr>
              <w:spacing w:after="80" w:before="80" w:lineRule="auto"/>
              <w:rPr/>
            </w:pPr>
            <w:r w:rsidDel="00000000" w:rsidR="00000000" w:rsidRPr="00000000">
              <w:rPr>
                <w:rFonts w:ascii="Consolas" w:cs="Consolas" w:eastAsia="Consolas" w:hAnsi="Consolas"/>
                <w:color w:val="1f2933"/>
                <w:sz w:val="14"/>
                <w:szCs w:val="14"/>
                <w:rtl w:val="0"/>
              </w:rPr>
              <w:t xml:space="preserve">┌────────────────────────────────────────────────────────────────────────┐</w:t>
              <w:br w:type="textWrapping"/>
              <w:t xml:space="preserve">│ Governance Console                                                     │</w:t>
              <w:br w:type="textWrapping"/>
              <w:t xml:space="preserve">├────────────────────────────────────────────────────────────────────────┤</w:t>
              <w:br w:type="textWrapping"/>
              <w:t xml:space="preserve">│ Source Library | Syllabus Mapping | Jurisdiction Packs | Risk Policy    │</w:t>
              <w:br w:type="textWrapping"/>
              <w:t xml:space="preserve">│ Localization | Audit Logs | Incidents | Release Gates                   │</w:t>
              <w:br w:type="textWrapping"/>
              <w:t xml:space="preserve">├────────────────────────────────────────────────────────────────────────┤</w:t>
              <w:br w:type="textWrapping"/>
              <w:t xml:space="preserve">│ Tables use: status, owner, version, effective date, approvals, alerts   │</w:t>
              <w:br w:type="textWrapping"/>
              <w:t xml:space="preserve">└────────────────────────────────────────────────────────────────────────┘</w:t>
              <w:br w:type="textWrapping"/>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r>
    </w:p>
    <w:tbl>
      <w:tblPr>
        <w:tblStyle w:val="Table23"/>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23">
            <w:pPr>
              <w:spacing w:after="0" w:line="240" w:lineRule="auto"/>
              <w:rPr/>
            </w:pPr>
            <w:r w:rsidDel="00000000" w:rsidR="00000000" w:rsidRPr="00000000">
              <w:rPr>
                <w:b w:val="1"/>
                <w:bCs w:val="1"/>
                <w:color w:val="ffffff"/>
                <w:sz w:val="15"/>
                <w:szCs w:val="15"/>
                <w:rtl w:val="0"/>
              </w:rPr>
              <w:t xml:space="preserve">Module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24">
            <w:pPr>
              <w:spacing w:after="0" w:line="240" w:lineRule="auto"/>
              <w:rPr/>
            </w:pPr>
            <w:r w:rsidDel="00000000" w:rsidR="00000000" w:rsidRPr="00000000">
              <w:rPr>
                <w:b w:val="1"/>
                <w:bCs w:val="1"/>
                <w:color w:val="ffffff"/>
                <w:sz w:val="15"/>
                <w:szCs w:val="15"/>
                <w:rtl w:val="0"/>
              </w:rPr>
              <w:t xml:space="preserve">Front-End Requirements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5">
            <w:pPr>
              <w:spacing w:after="0" w:line="240" w:lineRule="auto"/>
              <w:rPr/>
            </w:pPr>
            <w:r w:rsidDel="00000000" w:rsidR="00000000" w:rsidRPr="00000000">
              <w:rPr>
                <w:b w:val="1"/>
                <w:bCs w:val="1"/>
                <w:color w:val="1f2933"/>
                <w:sz w:val="15"/>
                <w:szCs w:val="15"/>
                <w:rtl w:val="0"/>
              </w:rPr>
              <w:t xml:space="preserve">Source Library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6">
            <w:pPr>
              <w:spacing w:after="0" w:line="240" w:lineRule="auto"/>
              <w:rPr/>
            </w:pPr>
            <w:r w:rsidDel="00000000" w:rsidR="00000000" w:rsidRPr="00000000">
              <w:rPr>
                <w:b w:val="0"/>
                <w:bCs w:val="0"/>
                <w:color w:val="1f2933"/>
                <w:sz w:val="15"/>
                <w:szCs w:val="15"/>
                <w:rtl w:val="0"/>
              </w:rPr>
              <w:t xml:space="preserve">Filter by issuer, domain, jurisdiction, status, license, effective date; block publish if metadata missing.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7">
            <w:pPr>
              <w:spacing w:after="0" w:line="240" w:lineRule="auto"/>
              <w:rPr/>
            </w:pPr>
            <w:r w:rsidDel="00000000" w:rsidR="00000000" w:rsidRPr="00000000">
              <w:rPr>
                <w:b w:val="1"/>
                <w:bCs w:val="1"/>
                <w:color w:val="1f2933"/>
                <w:sz w:val="15"/>
                <w:szCs w:val="15"/>
                <w:rtl w:val="0"/>
              </w:rPr>
              <w:t xml:space="preserve">Syllabus Mapping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8">
            <w:pPr>
              <w:spacing w:after="0" w:line="240" w:lineRule="auto"/>
              <w:rPr/>
            </w:pPr>
            <w:r w:rsidDel="00000000" w:rsidR="00000000" w:rsidRPr="00000000">
              <w:rPr>
                <w:b w:val="0"/>
                <w:bCs w:val="0"/>
                <w:color w:val="1f2933"/>
                <w:sz w:val="15"/>
                <w:szCs w:val="15"/>
                <w:rtl w:val="0"/>
              </w:rPr>
              <w:t xml:space="preserve">Show professional body, qualification, module, outcome reference, rights status, topic linkage, reviewer.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9">
            <w:pPr>
              <w:spacing w:after="0" w:line="240" w:lineRule="auto"/>
              <w:rPr/>
            </w:pPr>
            <w:r w:rsidDel="00000000" w:rsidR="00000000" w:rsidRPr="00000000">
              <w:rPr>
                <w:b w:val="1"/>
                <w:bCs w:val="1"/>
                <w:color w:val="1f2933"/>
                <w:sz w:val="15"/>
                <w:szCs w:val="15"/>
                <w:rtl w:val="0"/>
              </w:rPr>
              <w:t xml:space="preserve">Jurisdiction Packs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A">
            <w:pPr>
              <w:spacing w:after="0" w:line="240" w:lineRule="auto"/>
              <w:rPr/>
            </w:pPr>
            <w:r w:rsidDel="00000000" w:rsidR="00000000" w:rsidRPr="00000000">
              <w:rPr>
                <w:b w:val="0"/>
                <w:bCs w:val="0"/>
                <w:color w:val="1f2933"/>
                <w:sz w:val="15"/>
                <w:szCs w:val="15"/>
                <w:rtl w:val="0"/>
              </w:rPr>
              <w:t xml:space="preserve">Show launch readiness, local expert, source coverage, unsupported topics, language/locale settings.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B">
            <w:pPr>
              <w:spacing w:after="0" w:line="240" w:lineRule="auto"/>
              <w:rPr/>
            </w:pPr>
            <w:r w:rsidDel="00000000" w:rsidR="00000000" w:rsidRPr="00000000">
              <w:rPr>
                <w:b w:val="1"/>
                <w:bCs w:val="1"/>
                <w:color w:val="1f2933"/>
                <w:sz w:val="15"/>
                <w:szCs w:val="15"/>
                <w:rtl w:val="0"/>
              </w:rPr>
              <w:t xml:space="preserve">Risk Policy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C">
            <w:pPr>
              <w:spacing w:after="0" w:line="240" w:lineRule="auto"/>
              <w:rPr/>
            </w:pPr>
            <w:r w:rsidDel="00000000" w:rsidR="00000000" w:rsidRPr="00000000">
              <w:rPr>
                <w:b w:val="0"/>
                <w:bCs w:val="0"/>
                <w:color w:val="1f2933"/>
                <w:sz w:val="15"/>
                <w:szCs w:val="15"/>
                <w:rtl w:val="0"/>
              </w:rPr>
              <w:t xml:space="preserve">Versioned rules, named approver, impact preview, rollback point, deployment event.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D">
            <w:pPr>
              <w:spacing w:after="0" w:line="240" w:lineRule="auto"/>
              <w:rPr/>
            </w:pPr>
            <w:r w:rsidDel="00000000" w:rsidR="00000000" w:rsidRPr="00000000">
              <w:rPr>
                <w:b w:val="1"/>
                <w:bCs w:val="1"/>
                <w:color w:val="1f2933"/>
                <w:sz w:val="15"/>
                <w:szCs w:val="15"/>
                <w:rtl w:val="0"/>
              </w:rPr>
              <w:t xml:space="preserve">Localization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2E">
            <w:pPr>
              <w:spacing w:after="0" w:line="240" w:lineRule="auto"/>
              <w:rPr/>
            </w:pPr>
            <w:r w:rsidDel="00000000" w:rsidR="00000000" w:rsidRPr="00000000">
              <w:rPr>
                <w:b w:val="0"/>
                <w:bCs w:val="0"/>
                <w:color w:val="1f2933"/>
                <w:sz w:val="15"/>
                <w:szCs w:val="15"/>
                <w:rtl w:val="0"/>
              </w:rPr>
              <w:t xml:space="preserve">Translation keys, locale preview, unresolved strings, right-to-left preview, pluralization rules.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2F">
            <w:pPr>
              <w:spacing w:after="0" w:line="240" w:lineRule="auto"/>
              <w:rPr/>
            </w:pPr>
            <w:r w:rsidDel="00000000" w:rsidR="00000000" w:rsidRPr="00000000">
              <w:rPr>
                <w:b w:val="1"/>
                <w:bCs w:val="1"/>
                <w:color w:val="1f2933"/>
                <w:sz w:val="15"/>
                <w:szCs w:val="15"/>
                <w:rtl w:val="0"/>
              </w:rPr>
              <w:t xml:space="preserve">Audit Logs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0">
            <w:pPr>
              <w:spacing w:after="0" w:line="240" w:lineRule="auto"/>
              <w:rPr/>
            </w:pPr>
            <w:r w:rsidDel="00000000" w:rsidR="00000000" w:rsidRPr="00000000">
              <w:rPr>
                <w:b w:val="0"/>
                <w:bCs w:val="0"/>
                <w:color w:val="1f2933"/>
                <w:sz w:val="15"/>
                <w:szCs w:val="15"/>
                <w:rtl w:val="0"/>
              </w:rPr>
              <w:t xml:space="preserve">Searchable by query ID, user, tenant, risk, source, model version, answer version and escalation.</w:t>
            </w:r>
            <w:r w:rsidDel="00000000" w:rsidR="00000000" w:rsidRPr="00000000">
              <w:rPr>
                <w:rtl w:val="0"/>
              </w:rPr>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1"/>
        <w:keepNext w:val="1"/>
        <w:spacing w:after="80" w:before="220" w:lineRule="auto"/>
        <w:rPr/>
      </w:pPr>
      <w:r w:rsidDel="00000000" w:rsidR="00000000" w:rsidRPr="00000000">
        <w:rPr>
          <w:rtl w:val="0"/>
        </w:rPr>
        <w:t xml:space="preserve">7. Mobile and Responsive Behavior</w:t>
      </w:r>
    </w:p>
    <w:tbl>
      <w:tblPr>
        <w:tblStyle w:val="Table24"/>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33">
            <w:pPr>
              <w:spacing w:after="0" w:line="240" w:lineRule="auto"/>
              <w:rPr/>
            </w:pPr>
            <w:r w:rsidDel="00000000" w:rsidR="00000000" w:rsidRPr="00000000">
              <w:rPr>
                <w:b w:val="1"/>
                <w:bCs w:val="1"/>
                <w:color w:val="ffffff"/>
                <w:sz w:val="15"/>
                <w:szCs w:val="15"/>
                <w:rtl w:val="0"/>
              </w:rPr>
              <w:t xml:space="preserve">Breakpoint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34">
            <w:pPr>
              <w:spacing w:after="0" w:line="240" w:lineRule="auto"/>
              <w:rPr/>
            </w:pPr>
            <w:r w:rsidDel="00000000" w:rsidR="00000000" w:rsidRPr="00000000">
              <w:rPr>
                <w:b w:val="1"/>
                <w:bCs w:val="1"/>
                <w:color w:val="ffffff"/>
                <w:sz w:val="15"/>
                <w:szCs w:val="15"/>
                <w:rtl w:val="0"/>
              </w:rPr>
              <w:t xml:space="preserve">Layout Rule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35">
            <w:pPr>
              <w:spacing w:after="0" w:line="240" w:lineRule="auto"/>
              <w:rPr/>
            </w:pPr>
            <w:r w:rsidDel="00000000" w:rsidR="00000000" w:rsidRPr="00000000">
              <w:rPr>
                <w:b w:val="1"/>
                <w:bCs w:val="1"/>
                <w:color w:val="ffffff"/>
                <w:sz w:val="15"/>
                <w:szCs w:val="15"/>
                <w:rtl w:val="0"/>
              </w:rPr>
              <w:t xml:space="preserve">Critical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36">
            <w:pPr>
              <w:spacing w:after="0" w:line="240" w:lineRule="auto"/>
              <w:rPr/>
            </w:pPr>
            <w:r w:rsidDel="00000000" w:rsidR="00000000" w:rsidRPr="00000000">
              <w:rPr>
                <w:b w:val="1"/>
                <w:bCs w:val="1"/>
                <w:color w:val="1f2933"/>
                <w:sz w:val="15"/>
                <w:szCs w:val="15"/>
                <w:rtl w:val="0"/>
              </w:rPr>
              <w:t xml:space="preserve">Desktop 1200px+</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7">
            <w:pPr>
              <w:spacing w:after="0" w:line="240" w:lineRule="auto"/>
              <w:rPr/>
            </w:pPr>
            <w:r w:rsidDel="00000000" w:rsidR="00000000" w:rsidRPr="00000000">
              <w:rPr>
                <w:b w:val="0"/>
                <w:bCs w:val="0"/>
                <w:color w:val="1f2933"/>
                <w:sz w:val="15"/>
                <w:szCs w:val="15"/>
                <w:rtl w:val="0"/>
              </w:rPr>
              <w:t xml:space="preserve">Two-panel layout: structured answer + source/risk drawer.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8">
            <w:pPr>
              <w:spacing w:after="0" w:line="240" w:lineRule="auto"/>
              <w:rPr/>
            </w:pPr>
            <w:r w:rsidDel="00000000" w:rsidR="00000000" w:rsidRPr="00000000">
              <w:rPr>
                <w:b w:val="0"/>
                <w:bCs w:val="0"/>
                <w:color w:val="1f2933"/>
                <w:sz w:val="15"/>
                <w:szCs w:val="15"/>
                <w:rtl w:val="0"/>
              </w:rPr>
              <w:t xml:space="preserve">Source and risk can remain side by side with answer.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39">
            <w:pPr>
              <w:spacing w:after="0" w:line="240" w:lineRule="auto"/>
              <w:rPr/>
            </w:pPr>
            <w:r w:rsidDel="00000000" w:rsidR="00000000" w:rsidRPr="00000000">
              <w:rPr>
                <w:b w:val="1"/>
                <w:bCs w:val="1"/>
                <w:color w:val="1f2933"/>
                <w:sz w:val="15"/>
                <w:szCs w:val="15"/>
                <w:rtl w:val="0"/>
              </w:rPr>
              <w:t xml:space="preserve">Tablet 768-1199px</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A">
            <w:pPr>
              <w:spacing w:after="0" w:line="240" w:lineRule="auto"/>
              <w:rPr/>
            </w:pPr>
            <w:r w:rsidDel="00000000" w:rsidR="00000000" w:rsidRPr="00000000">
              <w:rPr>
                <w:b w:val="0"/>
                <w:bCs w:val="0"/>
                <w:color w:val="1f2933"/>
                <w:sz w:val="15"/>
                <w:szCs w:val="15"/>
                <w:rtl w:val="0"/>
              </w:rPr>
              <w:t xml:space="preserve">Stacked panels with sticky context bar and expandable drawers.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B">
            <w:pPr>
              <w:spacing w:after="0" w:line="240" w:lineRule="auto"/>
              <w:rPr/>
            </w:pPr>
            <w:r w:rsidDel="00000000" w:rsidR="00000000" w:rsidRPr="00000000">
              <w:rPr>
                <w:b w:val="0"/>
                <w:bCs w:val="0"/>
                <w:color w:val="1f2933"/>
                <w:sz w:val="15"/>
                <w:szCs w:val="15"/>
                <w:rtl w:val="0"/>
              </w:rPr>
              <w:t xml:space="preserve">Risk badge remains visible when drawers collapse.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3C">
            <w:pPr>
              <w:spacing w:after="0" w:line="240" w:lineRule="auto"/>
              <w:rPr/>
            </w:pPr>
            <w:r w:rsidDel="00000000" w:rsidR="00000000" w:rsidRPr="00000000">
              <w:rPr>
                <w:b w:val="1"/>
                <w:bCs w:val="1"/>
                <w:color w:val="1f2933"/>
                <w:sz w:val="15"/>
                <w:szCs w:val="15"/>
                <w:rtl w:val="0"/>
              </w:rPr>
              <w:t xml:space="preserve">Mobile &lt;768px</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D">
            <w:pPr>
              <w:spacing w:after="0" w:line="240" w:lineRule="auto"/>
              <w:rPr/>
            </w:pPr>
            <w:r w:rsidDel="00000000" w:rsidR="00000000" w:rsidRPr="00000000">
              <w:rPr>
                <w:b w:val="0"/>
                <w:bCs w:val="0"/>
                <w:color w:val="1f2933"/>
                <w:sz w:val="15"/>
                <w:szCs w:val="15"/>
                <w:rtl w:val="0"/>
              </w:rPr>
              <w:t xml:space="preserve">Single-column: answer first, sticky context summary, bottom action bar.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3E">
            <w:pPr>
              <w:spacing w:after="0" w:line="240" w:lineRule="auto"/>
              <w:rPr/>
            </w:pPr>
            <w:r w:rsidDel="00000000" w:rsidR="00000000" w:rsidRPr="00000000">
              <w:rPr>
                <w:b w:val="0"/>
                <w:bCs w:val="0"/>
                <w:color w:val="1f2933"/>
                <w:sz w:val="15"/>
                <w:szCs w:val="15"/>
                <w:rtl w:val="0"/>
              </w:rPr>
              <w:t xml:space="preserve">Source/risk accessible from fixed buttons; restricted warnings cannot be bypassed.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3F">
            <w:pPr>
              <w:spacing w:after="0" w:line="240" w:lineRule="auto"/>
              <w:rPr/>
            </w:pPr>
            <w:r w:rsidDel="00000000" w:rsidR="00000000" w:rsidRPr="00000000">
              <w:rPr>
                <w:b w:val="1"/>
                <w:bCs w:val="1"/>
                <w:color w:val="1f2933"/>
                <w:sz w:val="15"/>
                <w:szCs w:val="15"/>
                <w:rtl w:val="0"/>
              </w:rPr>
              <w:t xml:space="preserve">Embedded ZoikoSuite widget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0">
            <w:pPr>
              <w:spacing w:after="0" w:line="240" w:lineRule="auto"/>
              <w:rPr/>
            </w:pPr>
            <w:r w:rsidDel="00000000" w:rsidR="00000000" w:rsidRPr="00000000">
              <w:rPr>
                <w:b w:val="0"/>
                <w:bCs w:val="0"/>
                <w:color w:val="1f2933"/>
                <w:sz w:val="15"/>
                <w:szCs w:val="15"/>
                <w:rtl w:val="0"/>
              </w:rPr>
              <w:t xml:space="preserve">Compact side panel or modal based on host layout.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1">
            <w:pPr>
              <w:spacing w:after="0" w:line="240" w:lineRule="auto"/>
              <w:rPr/>
            </w:pPr>
            <w:r w:rsidDel="00000000" w:rsidR="00000000" w:rsidRPr="00000000">
              <w:rPr>
                <w:b w:val="0"/>
                <w:bCs w:val="0"/>
                <w:color w:val="1f2933"/>
                <w:sz w:val="15"/>
                <w:szCs w:val="15"/>
                <w:rtl w:val="0"/>
              </w:rPr>
              <w:t xml:space="preserve">Must inherit tenant/entity/workflow context and display it.</w:t>
            </w:r>
            <w:r w:rsidDel="00000000" w:rsidR="00000000" w:rsidRPr="00000000">
              <w:rPr>
                <w:rtl w:val="0"/>
              </w:rPr>
            </w:r>
          </w:p>
        </w:tc>
      </w:tr>
    </w:tbl>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keepNext w:val="1"/>
        <w:spacing w:after="80" w:before="220" w:lineRule="auto"/>
        <w:rPr/>
      </w:pPr>
      <w:r w:rsidDel="00000000" w:rsidR="00000000" w:rsidRPr="00000000">
        <w:rPr>
          <w:rtl w:val="0"/>
        </w:rPr>
        <w:t xml:space="preserve">8. Globalization, Localization and Accessibility</w:t>
      </w:r>
    </w:p>
    <w:tbl>
      <w:tblPr>
        <w:tblStyle w:val="Table25"/>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44">
            <w:pPr>
              <w:spacing w:after="0" w:line="240" w:lineRule="auto"/>
              <w:rPr/>
            </w:pPr>
            <w:r w:rsidDel="00000000" w:rsidR="00000000" w:rsidRPr="00000000">
              <w:rPr>
                <w:b w:val="1"/>
                <w:bCs w:val="1"/>
                <w:color w:val="ffffff"/>
                <w:sz w:val="14"/>
                <w:szCs w:val="14"/>
                <w:rtl w:val="0"/>
              </w:rPr>
              <w:t xml:space="preserve">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45">
            <w:pPr>
              <w:spacing w:after="0" w:line="24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46">
            <w:pPr>
              <w:spacing w:after="0" w:line="240" w:lineRule="auto"/>
              <w:rPr/>
            </w:pPr>
            <w:r w:rsidDel="00000000" w:rsidR="00000000" w:rsidRPr="00000000">
              <w:rPr>
                <w:b w:val="1"/>
                <w:bCs w:val="1"/>
                <w:color w:val="ffffff"/>
                <w:sz w:val="14"/>
                <w:szCs w:val="14"/>
                <w:rtl w:val="0"/>
              </w:rPr>
              <w:t xml:space="preserve">Acceptance Criteria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47">
            <w:pPr>
              <w:spacing w:after="0" w:line="240" w:lineRule="auto"/>
              <w:rPr/>
            </w:pPr>
            <w:r w:rsidDel="00000000" w:rsidR="00000000" w:rsidRPr="00000000">
              <w:rPr>
                <w:b w:val="1"/>
                <w:bCs w:val="1"/>
                <w:color w:val="1f2933"/>
                <w:sz w:val="14"/>
                <w:szCs w:val="14"/>
                <w:rtl w:val="0"/>
              </w:rPr>
              <w:t xml:space="preserve">Language files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8">
            <w:pPr>
              <w:spacing w:after="0" w:line="240" w:lineRule="auto"/>
              <w:rPr/>
            </w:pPr>
            <w:r w:rsidDel="00000000" w:rsidR="00000000" w:rsidRPr="00000000">
              <w:rPr>
                <w:b w:val="0"/>
                <w:bCs w:val="0"/>
                <w:color w:val="1f2933"/>
                <w:sz w:val="14"/>
                <w:szCs w:val="14"/>
                <w:rtl w:val="0"/>
              </w:rPr>
              <w:t xml:space="preserve">All user-facing strings, warnings, labels, tooltips and empty states must use translation keys.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9">
            <w:pPr>
              <w:spacing w:after="0" w:line="240" w:lineRule="auto"/>
              <w:rPr/>
            </w:pPr>
            <w:r w:rsidDel="00000000" w:rsidR="00000000" w:rsidRPr="00000000">
              <w:rPr>
                <w:b w:val="0"/>
                <w:bCs w:val="0"/>
                <w:color w:val="1f2933"/>
                <w:sz w:val="14"/>
                <w:szCs w:val="14"/>
                <w:rtl w:val="0"/>
              </w:rPr>
              <w:t xml:space="preserve">No hard-coded English strings in production UI components.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4A">
            <w:pPr>
              <w:spacing w:after="0" w:line="240" w:lineRule="auto"/>
              <w:rPr/>
            </w:pPr>
            <w:r w:rsidDel="00000000" w:rsidR="00000000" w:rsidRPr="00000000">
              <w:rPr>
                <w:b w:val="1"/>
                <w:bCs w:val="1"/>
                <w:color w:val="1f2933"/>
                <w:sz w:val="14"/>
                <w:szCs w:val="14"/>
                <w:rtl w:val="0"/>
              </w:rPr>
              <w:t xml:space="preserve">Locale formatting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B">
            <w:pPr>
              <w:spacing w:after="0" w:line="240" w:lineRule="auto"/>
              <w:rPr/>
            </w:pPr>
            <w:r w:rsidDel="00000000" w:rsidR="00000000" w:rsidRPr="00000000">
              <w:rPr>
                <w:b w:val="0"/>
                <w:bCs w:val="0"/>
                <w:color w:val="1f2933"/>
                <w:sz w:val="14"/>
                <w:szCs w:val="14"/>
                <w:rtl w:val="0"/>
              </w:rPr>
              <w:t xml:space="preserve">Currency, dates, number separators, tax years and filing periods follow user locale and entity 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C">
            <w:pPr>
              <w:spacing w:after="0" w:line="240" w:lineRule="auto"/>
              <w:rPr/>
            </w:pPr>
            <w:r w:rsidDel="00000000" w:rsidR="00000000" w:rsidRPr="00000000">
              <w:rPr>
                <w:b w:val="0"/>
                <w:bCs w:val="0"/>
                <w:color w:val="1f2933"/>
                <w:sz w:val="14"/>
                <w:szCs w:val="14"/>
                <w:rtl w:val="0"/>
              </w:rPr>
              <w:t xml:space="preserve">A US user viewing UK entity data sees labels and formats according to selected context.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4D">
            <w:pPr>
              <w:spacing w:after="0" w:line="240" w:lineRule="auto"/>
              <w:rPr/>
            </w:pPr>
            <w:r w:rsidDel="00000000" w:rsidR="00000000" w:rsidRPr="00000000">
              <w:rPr>
                <w:b w:val="1"/>
                <w:bCs w:val="1"/>
                <w:color w:val="1f2933"/>
                <w:sz w:val="14"/>
                <w:szCs w:val="14"/>
                <w:rtl w:val="0"/>
              </w:rPr>
              <w:t xml:space="preserve">Right-to-left readiness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E">
            <w:pPr>
              <w:spacing w:after="0" w:line="240" w:lineRule="auto"/>
              <w:rPr/>
            </w:pPr>
            <w:r w:rsidDel="00000000" w:rsidR="00000000" w:rsidRPr="00000000">
              <w:rPr>
                <w:b w:val="0"/>
                <w:bCs w:val="0"/>
                <w:color w:val="1f2933"/>
                <w:sz w:val="14"/>
                <w:szCs w:val="14"/>
                <w:rtl w:val="0"/>
              </w:rPr>
              <w:t xml:space="preserve">Layouts must support directionality abstraction for future Arabic/Hebrew expansion.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4F">
            <w:pPr>
              <w:spacing w:after="0" w:line="240" w:lineRule="auto"/>
              <w:rPr/>
            </w:pPr>
            <w:r w:rsidDel="00000000" w:rsidR="00000000" w:rsidRPr="00000000">
              <w:rPr>
                <w:b w:val="0"/>
                <w:bCs w:val="0"/>
                <w:color w:val="1f2933"/>
                <w:sz w:val="14"/>
                <w:szCs w:val="14"/>
                <w:rtl w:val="0"/>
              </w:rPr>
              <w:t xml:space="preserve">No fixed left/right logic in component APIs.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50">
            <w:pPr>
              <w:spacing w:after="0" w:line="240" w:lineRule="auto"/>
              <w:rPr/>
            </w:pPr>
            <w:r w:rsidDel="00000000" w:rsidR="00000000" w:rsidRPr="00000000">
              <w:rPr>
                <w:b w:val="1"/>
                <w:bCs w:val="1"/>
                <w:color w:val="1f2933"/>
                <w:sz w:val="14"/>
                <w:szCs w:val="14"/>
                <w:rtl w:val="0"/>
              </w:rPr>
              <w:t xml:space="preserve">Professional terminology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1">
            <w:pPr>
              <w:spacing w:after="0" w:line="240" w:lineRule="auto"/>
              <w:rPr/>
            </w:pPr>
            <w:r w:rsidDel="00000000" w:rsidR="00000000" w:rsidRPr="00000000">
              <w:rPr>
                <w:b w:val="0"/>
                <w:bCs w:val="0"/>
                <w:color w:val="1f2933"/>
                <w:sz w:val="14"/>
                <w:szCs w:val="14"/>
                <w:rtl w:val="0"/>
              </w:rPr>
              <w:t xml:space="preserve">Translation memory must distinguish accounting terms from literal language translation.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2">
            <w:pPr>
              <w:spacing w:after="0" w:line="240" w:lineRule="auto"/>
              <w:rPr/>
            </w:pPr>
            <w:r w:rsidDel="00000000" w:rsidR="00000000" w:rsidRPr="00000000">
              <w:rPr>
                <w:b w:val="0"/>
                <w:bCs w:val="0"/>
                <w:color w:val="1f2933"/>
                <w:sz w:val="14"/>
                <w:szCs w:val="14"/>
                <w:rtl w:val="0"/>
              </w:rPr>
              <w:t xml:space="preserve">Glossary review required for each supported language.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53">
            <w:pPr>
              <w:spacing w:after="0" w:line="240" w:lineRule="auto"/>
              <w:rPr/>
            </w:pPr>
            <w:r w:rsidDel="00000000" w:rsidR="00000000" w:rsidRPr="00000000">
              <w:rPr>
                <w:b w:val="1"/>
                <w:bCs w:val="1"/>
                <w:color w:val="1f2933"/>
                <w:sz w:val="14"/>
                <w:szCs w:val="14"/>
                <w:rtl w:val="0"/>
              </w:rPr>
              <w:t xml:space="preserve">Accessibility standard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4">
            <w:pPr>
              <w:spacing w:after="0" w:line="240" w:lineRule="auto"/>
              <w:rPr/>
            </w:pPr>
            <w:r w:rsidDel="00000000" w:rsidR="00000000" w:rsidRPr="00000000">
              <w:rPr>
                <w:b w:val="0"/>
                <w:bCs w:val="0"/>
                <w:color w:val="1f2933"/>
                <w:sz w:val="14"/>
                <w:szCs w:val="14"/>
                <w:rtl w:val="0"/>
              </w:rPr>
              <w:t xml:space="preserve">WCAG 2.2 AA target; keyboard navigation, visible focus, ARIA labels, screen-reader status, color contrast.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5">
            <w:pPr>
              <w:spacing w:after="0" w:line="240" w:lineRule="auto"/>
              <w:rPr/>
            </w:pPr>
            <w:r w:rsidDel="00000000" w:rsidR="00000000" w:rsidRPr="00000000">
              <w:rPr>
                <w:b w:val="0"/>
                <w:bCs w:val="0"/>
                <w:color w:val="1f2933"/>
                <w:sz w:val="14"/>
                <w:szCs w:val="14"/>
                <w:rtl w:val="0"/>
              </w:rPr>
              <w:t xml:space="preserve">Risk states include text/icon labels, not color alone.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56">
            <w:pPr>
              <w:spacing w:after="0" w:line="240" w:lineRule="auto"/>
              <w:rPr/>
            </w:pPr>
            <w:r w:rsidDel="00000000" w:rsidR="00000000" w:rsidRPr="00000000">
              <w:rPr>
                <w:b w:val="1"/>
                <w:bCs w:val="1"/>
                <w:color w:val="1f2933"/>
                <w:sz w:val="14"/>
                <w:szCs w:val="14"/>
                <w:rtl w:val="0"/>
              </w:rPr>
              <w:t xml:space="preserve">Cognitive load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7">
            <w:pPr>
              <w:spacing w:after="0" w:line="240" w:lineRule="auto"/>
              <w:rPr/>
            </w:pPr>
            <w:r w:rsidDel="00000000" w:rsidR="00000000" w:rsidRPr="00000000">
              <w:rPr>
                <w:b w:val="0"/>
                <w:bCs w:val="0"/>
                <w:color w:val="1f2933"/>
                <w:sz w:val="14"/>
                <w:szCs w:val="14"/>
                <w:rtl w:val="0"/>
              </w:rPr>
              <w:t xml:space="preserve">Complex answer panels must use progressive disclosure and clear section headings.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58">
            <w:pPr>
              <w:spacing w:after="0" w:line="240" w:lineRule="auto"/>
              <w:rPr/>
            </w:pPr>
            <w:r w:rsidDel="00000000" w:rsidR="00000000" w:rsidRPr="00000000">
              <w:rPr>
                <w:b w:val="0"/>
                <w:bCs w:val="0"/>
                <w:color w:val="1f2933"/>
                <w:sz w:val="14"/>
                <w:szCs w:val="14"/>
                <w:rtl w:val="0"/>
              </w:rPr>
              <w:t xml:space="preserve">Users can scan answer, source and risk without reading full text.</w:t>
            </w:r>
            <w:r w:rsidDel="00000000" w:rsidR="00000000" w:rsidRPr="00000000">
              <w:rPr>
                <w:rtl w:val="0"/>
              </w:rPr>
            </w:r>
          </w:p>
        </w:tc>
      </w:tr>
    </w:tbl>
    <w:p w:rsidR="00000000" w:rsidDel="00000000" w:rsidP="00000000" w:rsidRDefault="00000000" w:rsidRPr="00000000" w14:paraId="00000159">
      <w:pPr>
        <w:rPr/>
      </w:pPr>
      <w:r w:rsidDel="00000000" w:rsidR="00000000" w:rsidRPr="00000000">
        <w:rPr>
          <w:rtl w:val="0"/>
        </w:rPr>
      </w:r>
    </w:p>
    <w:tbl>
      <w:tblPr>
        <w:tblStyle w:val="Table26"/>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18a16" w:space="0" w:sz="10" w:val="single"/>
              <w:left w:color="d18a16" w:space="0" w:sz="10" w:val="single"/>
              <w:bottom w:color="d18a16" w:space="0" w:sz="10" w:val="single"/>
              <w:right w:color="d18a16" w:space="0" w:sz="10" w:val="single"/>
            </w:tcBorders>
            <w:shd w:fill="fff7e6" w:val="clear"/>
          </w:tcPr>
          <w:p w:rsidR="00000000" w:rsidDel="00000000" w:rsidP="00000000" w:rsidRDefault="00000000" w:rsidRPr="00000000" w14:paraId="0000015A">
            <w:pPr>
              <w:spacing w:after="40" w:lineRule="auto"/>
              <w:rPr/>
            </w:pPr>
            <w:r w:rsidDel="00000000" w:rsidR="00000000" w:rsidRPr="00000000">
              <w:rPr>
                <w:b w:val="1"/>
                <w:bCs w:val="1"/>
                <w:color w:val="0b1220"/>
                <w:sz w:val="18"/>
                <w:szCs w:val="18"/>
                <w:rtl w:val="0"/>
              </w:rPr>
              <w:t xml:space="preserve">Register Update Requirement</w:t>
            </w:r>
            <w:r w:rsidDel="00000000" w:rsidR="00000000" w:rsidRPr="00000000">
              <w:rPr>
                <w:rtl w:val="0"/>
              </w:rPr>
            </w:r>
          </w:p>
          <w:p w:rsidR="00000000" w:rsidDel="00000000" w:rsidP="00000000" w:rsidRDefault="00000000" w:rsidRPr="00000000" w14:paraId="0000015B">
            <w:pPr>
              <w:spacing w:after="0" w:lineRule="auto"/>
              <w:rPr/>
            </w:pPr>
            <w:r w:rsidDel="00000000" w:rsidR="00000000" w:rsidRPr="00000000">
              <w:rPr>
                <w:color w:val="1f2933"/>
                <w:sz w:val="17"/>
                <w:szCs w:val="17"/>
                <w:rtl w:val="0"/>
              </w:rPr>
              <w:t xml:space="preserve">Accessibility must be treated as a cross-cutting controlled requirement under ZL-T0-09 and ZL-T1-10. This wireframe specification includes the product behavior, but the authoritative security/privacy/accessibility control ownership must sit in the register.</w:t>
            </w:r>
            <w:r w:rsidDel="00000000" w:rsidR="00000000" w:rsidRPr="00000000">
              <w:rPr>
                <w:rtl w:val="0"/>
              </w:rPr>
            </w:r>
          </w:p>
        </w:tc>
      </w:tr>
    </w:tbl>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1"/>
        <w:keepNext w:val="1"/>
        <w:spacing w:after="80" w:before="220" w:lineRule="auto"/>
        <w:rPr/>
      </w:pPr>
      <w:r w:rsidDel="00000000" w:rsidR="00000000" w:rsidRPr="00000000">
        <w:rPr>
          <w:rtl w:val="0"/>
        </w:rPr>
        <w:t xml:space="preserve">9. State, Error and Empty-State Requirements</w:t>
      </w:r>
    </w:p>
    <w:tbl>
      <w:tblPr>
        <w:tblStyle w:val="Table27"/>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5E">
            <w:pPr>
              <w:spacing w:after="0" w:line="240" w:lineRule="auto"/>
              <w:rPr/>
            </w:pPr>
            <w:r w:rsidDel="00000000" w:rsidR="00000000" w:rsidRPr="00000000">
              <w:rPr>
                <w:b w:val="1"/>
                <w:bCs w:val="1"/>
                <w:color w:val="ffffff"/>
                <w:sz w:val="14"/>
                <w:szCs w:val="14"/>
                <w:rtl w:val="0"/>
              </w:rPr>
              <w:t xml:space="preserve">State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5F">
            <w:pPr>
              <w:spacing w:after="0" w:line="240" w:lineRule="auto"/>
              <w:rPr/>
            </w:pPr>
            <w:r w:rsidDel="00000000" w:rsidR="00000000" w:rsidRPr="00000000">
              <w:rPr>
                <w:b w:val="1"/>
                <w:bCs w:val="1"/>
                <w:color w:val="ffffff"/>
                <w:sz w:val="14"/>
                <w:szCs w:val="14"/>
                <w:rtl w:val="0"/>
              </w:rPr>
              <w:t xml:space="preserve">Required UI Copy Pattern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60">
            <w:pPr>
              <w:spacing w:after="0" w:line="240" w:lineRule="auto"/>
              <w:rPr/>
            </w:pPr>
            <w:r w:rsidDel="00000000" w:rsidR="00000000" w:rsidRPr="00000000">
              <w:rPr>
                <w:b w:val="1"/>
                <w:bCs w:val="1"/>
                <w:color w:val="ffffff"/>
                <w:sz w:val="14"/>
                <w:szCs w:val="14"/>
                <w:rtl w:val="0"/>
              </w:rPr>
              <w:t xml:space="preserve">Engineering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1">
            <w:pPr>
              <w:spacing w:after="0" w:line="240" w:lineRule="auto"/>
              <w:rPr/>
            </w:pPr>
            <w:r w:rsidDel="00000000" w:rsidR="00000000" w:rsidRPr="00000000">
              <w:rPr>
                <w:b w:val="1"/>
                <w:bCs w:val="1"/>
                <w:color w:val="1f2933"/>
                <w:sz w:val="14"/>
                <w:szCs w:val="14"/>
                <w:rtl w:val="0"/>
              </w:rPr>
              <w:t xml:space="preserve">Missing 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2">
            <w:pPr>
              <w:spacing w:after="0" w:line="240" w:lineRule="auto"/>
              <w:rPr/>
            </w:pPr>
            <w:r w:rsidDel="00000000" w:rsidR="00000000" w:rsidRPr="00000000">
              <w:rPr>
                <w:b w:val="0"/>
                <w:bCs w:val="0"/>
                <w:color w:val="1f2933"/>
                <w:sz w:val="14"/>
                <w:szCs w:val="14"/>
                <w:rtl w:val="0"/>
              </w:rPr>
              <w:t xml:space="preserve">"Select a jurisdiction before Kriton™ gives local tax, payroll, filing or local GAAP guidance."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3">
            <w:pPr>
              <w:spacing w:after="0" w:line="240" w:lineRule="auto"/>
              <w:rPr/>
            </w:pPr>
            <w:r w:rsidDel="00000000" w:rsidR="00000000" w:rsidRPr="00000000">
              <w:rPr>
                <w:b w:val="0"/>
                <w:bCs w:val="0"/>
                <w:color w:val="1f2933"/>
                <w:sz w:val="14"/>
                <w:szCs w:val="14"/>
                <w:rtl w:val="0"/>
              </w:rPr>
              <w:t xml:space="preserve">Block answer or provide only global educational context.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4">
            <w:pPr>
              <w:spacing w:after="0" w:line="240" w:lineRule="auto"/>
              <w:rPr/>
            </w:pPr>
            <w:r w:rsidDel="00000000" w:rsidR="00000000" w:rsidRPr="00000000">
              <w:rPr>
                <w:b w:val="1"/>
                <w:bCs w:val="1"/>
                <w:color w:val="1f2933"/>
                <w:sz w:val="14"/>
                <w:szCs w:val="14"/>
                <w:rtl w:val="0"/>
              </w:rPr>
              <w:t xml:space="preserve">Unsupported jurisdiction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5">
            <w:pPr>
              <w:spacing w:after="0" w:line="240" w:lineRule="auto"/>
              <w:rPr/>
            </w:pPr>
            <w:r w:rsidDel="00000000" w:rsidR="00000000" w:rsidRPr="00000000">
              <w:rPr>
                <w:b w:val="0"/>
                <w:bCs w:val="0"/>
                <w:color w:val="1f2933"/>
                <w:sz w:val="14"/>
                <w:szCs w:val="14"/>
                <w:rtl w:val="0"/>
              </w:rPr>
              <w:t xml:space="preserve">"This jurisdiction is not yet supported for definitive guidance. Kriton™ can provide general education only."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6">
            <w:pPr>
              <w:spacing w:after="0" w:line="240" w:lineRule="auto"/>
              <w:rPr/>
            </w:pPr>
            <w:r w:rsidDel="00000000" w:rsidR="00000000" w:rsidRPr="00000000">
              <w:rPr>
                <w:b w:val="0"/>
                <w:bCs w:val="0"/>
                <w:color w:val="1f2933"/>
                <w:sz w:val="14"/>
                <w:szCs w:val="14"/>
                <w:rtl w:val="0"/>
              </w:rPr>
              <w:t xml:space="preserve">No workflow recommendation; offer escalation or request pack.</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7">
            <w:pPr>
              <w:spacing w:after="0" w:line="240" w:lineRule="auto"/>
              <w:rPr/>
            </w:pPr>
            <w:r w:rsidDel="00000000" w:rsidR="00000000" w:rsidRPr="00000000">
              <w:rPr>
                <w:b w:val="1"/>
                <w:bCs w:val="1"/>
                <w:color w:val="1f2933"/>
                <w:sz w:val="14"/>
                <w:szCs w:val="14"/>
                <w:rtl w:val="0"/>
              </w:rPr>
              <w:t xml:space="preserve">Source not available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8">
            <w:pPr>
              <w:spacing w:after="0" w:line="240" w:lineRule="auto"/>
              <w:rPr/>
            </w:pPr>
            <w:r w:rsidDel="00000000" w:rsidR="00000000" w:rsidRPr="00000000">
              <w:rPr>
                <w:b w:val="0"/>
                <w:bCs w:val="0"/>
                <w:color w:val="1f2933"/>
                <w:sz w:val="14"/>
                <w:szCs w:val="14"/>
                <w:rtl w:val="0"/>
              </w:rPr>
              <w:t xml:space="preserve">"No approved source is available for this answer scope."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9">
            <w:pPr>
              <w:spacing w:after="0" w:line="240" w:lineRule="auto"/>
              <w:rPr/>
            </w:pPr>
            <w:r w:rsidDel="00000000" w:rsidR="00000000" w:rsidRPr="00000000">
              <w:rPr>
                <w:b w:val="0"/>
                <w:bCs w:val="0"/>
                <w:color w:val="1f2933"/>
                <w:sz w:val="14"/>
                <w:szCs w:val="14"/>
                <w:rtl w:val="0"/>
              </w:rPr>
              <w:t xml:space="preserve">Do not generate technical answer from model memory.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A">
            <w:pPr>
              <w:spacing w:after="0" w:line="240" w:lineRule="auto"/>
              <w:rPr/>
            </w:pPr>
            <w:r w:rsidDel="00000000" w:rsidR="00000000" w:rsidRPr="00000000">
              <w:rPr>
                <w:b w:val="1"/>
                <w:bCs w:val="1"/>
                <w:color w:val="1f2933"/>
                <w:sz w:val="14"/>
                <w:szCs w:val="14"/>
                <w:rtl w:val="0"/>
              </w:rPr>
              <w:t xml:space="preserve">Source expired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B">
            <w:pPr>
              <w:spacing w:after="0" w:line="240" w:lineRule="auto"/>
              <w:rPr/>
            </w:pPr>
            <w:r w:rsidDel="00000000" w:rsidR="00000000" w:rsidRPr="00000000">
              <w:rPr>
                <w:b w:val="0"/>
                <w:bCs w:val="0"/>
                <w:color w:val="1f2933"/>
                <w:sz w:val="14"/>
                <w:szCs w:val="14"/>
                <w:rtl w:val="0"/>
              </w:rPr>
              <w:t xml:space="preserve">"The relevant source is expired or under review. Use historical reference only."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C">
            <w:pPr>
              <w:spacing w:after="0" w:line="240" w:lineRule="auto"/>
              <w:rPr/>
            </w:pPr>
            <w:r w:rsidDel="00000000" w:rsidR="00000000" w:rsidRPr="00000000">
              <w:rPr>
                <w:b w:val="0"/>
                <w:bCs w:val="0"/>
                <w:color w:val="1f2933"/>
                <w:sz w:val="14"/>
                <w:szCs w:val="14"/>
                <w:rtl w:val="0"/>
              </w:rPr>
              <w:t xml:space="preserve">Block production answer unless historical replay.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6D">
            <w:pPr>
              <w:spacing w:after="0" w:line="240" w:lineRule="auto"/>
              <w:rPr/>
            </w:pPr>
            <w:r w:rsidDel="00000000" w:rsidR="00000000" w:rsidRPr="00000000">
              <w:rPr>
                <w:b w:val="1"/>
                <w:bCs w:val="1"/>
                <w:color w:val="1f2933"/>
                <w:sz w:val="14"/>
                <w:szCs w:val="14"/>
                <w:rtl w:val="0"/>
              </w:rPr>
              <w:t xml:space="preserve">License restricted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E">
            <w:pPr>
              <w:spacing w:after="0" w:line="240" w:lineRule="auto"/>
              <w:rPr/>
            </w:pPr>
            <w:r w:rsidDel="00000000" w:rsidR="00000000" w:rsidRPr="00000000">
              <w:rPr>
                <w:b w:val="0"/>
                <w:bCs w:val="0"/>
                <w:color w:val="1f2933"/>
                <w:sz w:val="14"/>
                <w:szCs w:val="14"/>
                <w:rtl w:val="0"/>
              </w:rPr>
              <w:t xml:space="preserve">"This source cannot be displayed in full. Kriton™ can show a permitted summary and source metadata."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6F">
            <w:pPr>
              <w:spacing w:after="0" w:line="240" w:lineRule="auto"/>
              <w:rPr/>
            </w:pPr>
            <w:r w:rsidDel="00000000" w:rsidR="00000000" w:rsidRPr="00000000">
              <w:rPr>
                <w:b w:val="0"/>
                <w:bCs w:val="0"/>
                <w:color w:val="1f2933"/>
                <w:sz w:val="14"/>
                <w:szCs w:val="14"/>
                <w:rtl w:val="0"/>
              </w:rPr>
              <w:t xml:space="preserve">Do not expose protected content; log license-control event.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70">
            <w:pPr>
              <w:spacing w:after="0" w:line="240" w:lineRule="auto"/>
              <w:rPr/>
            </w:pPr>
            <w:r w:rsidDel="00000000" w:rsidR="00000000" w:rsidRPr="00000000">
              <w:rPr>
                <w:b w:val="1"/>
                <w:bCs w:val="1"/>
                <w:color w:val="1f2933"/>
                <w:sz w:val="14"/>
                <w:szCs w:val="14"/>
                <w:rtl w:val="0"/>
              </w:rPr>
              <w:t xml:space="preserve">High risk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1">
            <w:pPr>
              <w:spacing w:after="0" w:line="240" w:lineRule="auto"/>
              <w:rPr/>
            </w:pPr>
            <w:r w:rsidDel="00000000" w:rsidR="00000000" w:rsidRPr="00000000">
              <w:rPr>
                <w:b w:val="0"/>
                <w:bCs w:val="0"/>
                <w:color w:val="1f2933"/>
                <w:sz w:val="14"/>
                <w:szCs w:val="14"/>
                <w:rtl w:val="0"/>
              </w:rPr>
              <w:t xml:space="preserve">"This matter requires qualified review before implementation."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2">
            <w:pPr>
              <w:spacing w:after="0" w:line="240" w:lineRule="auto"/>
              <w:rPr/>
            </w:pPr>
            <w:r w:rsidDel="00000000" w:rsidR="00000000" w:rsidRPr="00000000">
              <w:rPr>
                <w:b w:val="0"/>
                <w:bCs w:val="0"/>
                <w:color w:val="1f2933"/>
                <w:sz w:val="14"/>
                <w:szCs w:val="14"/>
                <w:rtl w:val="0"/>
              </w:rPr>
              <w:t xml:space="preserve">Provide limited support, require escalation option.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73">
            <w:pPr>
              <w:spacing w:after="0" w:line="240" w:lineRule="auto"/>
              <w:rPr/>
            </w:pPr>
            <w:r w:rsidDel="00000000" w:rsidR="00000000" w:rsidRPr="00000000">
              <w:rPr>
                <w:b w:val="1"/>
                <w:bCs w:val="1"/>
                <w:color w:val="1f2933"/>
                <w:sz w:val="14"/>
                <w:szCs w:val="14"/>
                <w:rtl w:val="0"/>
              </w:rPr>
              <w:t xml:space="preserve">Restricted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4">
            <w:pPr>
              <w:spacing w:after="0" w:line="240" w:lineRule="auto"/>
              <w:rPr/>
            </w:pPr>
            <w:r w:rsidDel="00000000" w:rsidR="00000000" w:rsidRPr="00000000">
              <w:rPr>
                <w:b w:val="0"/>
                <w:bCs w:val="0"/>
                <w:color w:val="1f2933"/>
                <w:sz w:val="14"/>
                <w:szCs w:val="14"/>
                <w:rtl w:val="0"/>
              </w:rPr>
              <w:t xml:space="preserve">"Kriton™ cannot provide a definitive answer for this request. Route to qualified professional review."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5">
            <w:pPr>
              <w:spacing w:after="0" w:line="240" w:lineRule="auto"/>
              <w:rPr/>
            </w:pPr>
            <w:r w:rsidDel="00000000" w:rsidR="00000000" w:rsidRPr="00000000">
              <w:rPr>
                <w:b w:val="0"/>
                <w:bCs w:val="0"/>
                <w:color w:val="1f2933"/>
                <w:sz w:val="14"/>
                <w:szCs w:val="14"/>
                <w:rtl w:val="0"/>
              </w:rPr>
              <w:t xml:space="preserve">No definitive answer. Create escalation path.</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76">
            <w:pPr>
              <w:spacing w:after="0" w:line="240" w:lineRule="auto"/>
              <w:rPr/>
            </w:pPr>
            <w:r w:rsidDel="00000000" w:rsidR="00000000" w:rsidRPr="00000000">
              <w:rPr>
                <w:b w:val="1"/>
                <w:bCs w:val="1"/>
                <w:color w:val="1f2933"/>
                <w:sz w:val="14"/>
                <w:szCs w:val="14"/>
                <w:rtl w:val="0"/>
              </w:rPr>
              <w:t xml:space="preserve">Network / API failure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7">
            <w:pPr>
              <w:spacing w:after="0" w:line="240" w:lineRule="auto"/>
              <w:rPr/>
            </w:pPr>
            <w:r w:rsidDel="00000000" w:rsidR="00000000" w:rsidRPr="00000000">
              <w:rPr>
                <w:b w:val="0"/>
                <w:bCs w:val="0"/>
                <w:color w:val="1f2933"/>
                <w:sz w:val="14"/>
                <w:szCs w:val="14"/>
                <w:rtl w:val="0"/>
              </w:rPr>
              <w:t xml:space="preserve">"Kriton™ cannot complete the governed answer flow. Try again or save as draft."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78">
            <w:pPr>
              <w:spacing w:after="0" w:line="240" w:lineRule="auto"/>
              <w:rPr/>
            </w:pPr>
            <w:r w:rsidDel="00000000" w:rsidR="00000000" w:rsidRPr="00000000">
              <w:rPr>
                <w:b w:val="0"/>
                <w:bCs w:val="0"/>
                <w:color w:val="1f2933"/>
                <w:sz w:val="14"/>
                <w:szCs w:val="14"/>
                <w:rtl w:val="0"/>
              </w:rPr>
              <w:t xml:space="preserve">No partial unsourced answer. Log failure.</w:t>
            </w:r>
            <w:r w:rsidDel="00000000" w:rsidR="00000000" w:rsidRPr="00000000">
              <w:rPr>
                <w:rtl w:val="0"/>
              </w:rPr>
            </w:r>
          </w:p>
        </w:tc>
      </w:tr>
    </w:tbl>
    <w:p w:rsidR="00000000" w:rsidDel="00000000" w:rsidP="00000000" w:rsidRDefault="00000000" w:rsidRPr="00000000" w14:paraId="00000179">
      <w:pPr>
        <w:rPr/>
      </w:pPr>
      <w:r w:rsidDel="00000000" w:rsidR="00000000" w:rsidRPr="00000000">
        <w:rPr>
          <w:rtl w:val="0"/>
        </w:rPr>
      </w:r>
    </w:p>
    <w:tbl>
      <w:tblPr>
        <w:tblStyle w:val="Table28"/>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18a16" w:space="0" w:sz="10" w:val="single"/>
              <w:left w:color="d18a16" w:space="0" w:sz="10" w:val="single"/>
              <w:bottom w:color="d18a16" w:space="0" w:sz="10" w:val="single"/>
              <w:right w:color="d18a16" w:space="0" w:sz="10" w:val="single"/>
            </w:tcBorders>
            <w:shd w:fill="f8f6f1" w:val="clear"/>
          </w:tcPr>
          <w:p w:rsidR="00000000" w:rsidDel="00000000" w:rsidP="00000000" w:rsidRDefault="00000000" w:rsidRPr="00000000" w14:paraId="0000017A">
            <w:pPr>
              <w:spacing w:after="40" w:lineRule="auto"/>
              <w:rPr/>
            </w:pPr>
            <w:r w:rsidDel="00000000" w:rsidR="00000000" w:rsidRPr="00000000">
              <w:rPr>
                <w:b w:val="1"/>
                <w:bCs w:val="1"/>
                <w:color w:val="0b1220"/>
                <w:sz w:val="18"/>
                <w:szCs w:val="18"/>
                <w:rtl w:val="0"/>
              </w:rPr>
              <w:t xml:space="preserve">License Message Sign-Off</w:t>
            </w:r>
            <w:r w:rsidDel="00000000" w:rsidR="00000000" w:rsidRPr="00000000">
              <w:rPr>
                <w:rtl w:val="0"/>
              </w:rPr>
            </w:r>
          </w:p>
          <w:p w:rsidR="00000000" w:rsidDel="00000000" w:rsidP="00000000" w:rsidRDefault="00000000" w:rsidRPr="00000000" w14:paraId="0000017B">
            <w:pPr>
              <w:spacing w:after="0" w:lineRule="auto"/>
              <w:rPr/>
            </w:pPr>
            <w:r w:rsidDel="00000000" w:rsidR="00000000" w:rsidRPr="00000000">
              <w:rPr>
                <w:color w:val="1f2933"/>
                <w:sz w:val="17"/>
                <w:szCs w:val="17"/>
                <w:rtl w:val="0"/>
              </w:rPr>
              <w:t xml:space="preserve">The license-restriction message should be approved by Product, Legal and Commercial before production. Customer-facing copy must avoid implying a product defect; the recommended pattern is "permitted summary and source metadata" rather than "we do not have permission."</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keepNext w:val="1"/>
        <w:spacing w:after="80" w:before="220" w:lineRule="auto"/>
        <w:rPr/>
      </w:pPr>
      <w:r w:rsidDel="00000000" w:rsidR="00000000" w:rsidRPr="00000000">
        <w:rPr>
          <w:rtl w:val="0"/>
        </w:rPr>
        <w:t xml:space="preserve">10. Data Requirements by Screen</w:t>
      </w:r>
    </w:p>
    <w:tbl>
      <w:tblPr>
        <w:tblStyle w:val="Table29"/>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7E">
            <w:pPr>
              <w:spacing w:after="0" w:line="240" w:lineRule="auto"/>
              <w:rPr/>
            </w:pPr>
            <w:r w:rsidDel="00000000" w:rsidR="00000000" w:rsidRPr="00000000">
              <w:rPr>
                <w:b w:val="1"/>
                <w:bCs w:val="1"/>
                <w:color w:val="ffffff"/>
                <w:sz w:val="14"/>
                <w:szCs w:val="14"/>
                <w:rtl w:val="0"/>
              </w:rPr>
              <w:t xml:space="preserve">Screen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7F">
            <w:pPr>
              <w:spacing w:after="0" w:line="240" w:lineRule="auto"/>
              <w:rPr/>
            </w:pPr>
            <w:r w:rsidDel="00000000" w:rsidR="00000000" w:rsidRPr="00000000">
              <w:rPr>
                <w:b w:val="1"/>
                <w:bCs w:val="1"/>
                <w:color w:val="ffffff"/>
                <w:sz w:val="14"/>
                <w:szCs w:val="14"/>
                <w:rtl w:val="0"/>
              </w:rPr>
              <w:t xml:space="preserve">Minimum Data Required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80">
            <w:pPr>
              <w:spacing w:after="0" w:line="240" w:lineRule="auto"/>
              <w:rPr/>
            </w:pPr>
            <w:r w:rsidDel="00000000" w:rsidR="00000000" w:rsidRPr="00000000">
              <w:rPr>
                <w:b w:val="1"/>
                <w:bCs w:val="1"/>
                <w:color w:val="ffffff"/>
                <w:sz w:val="14"/>
                <w:szCs w:val="14"/>
                <w:rtl w:val="0"/>
              </w:rPr>
              <w:t xml:space="preserve">Must Not Display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81">
            <w:pPr>
              <w:spacing w:after="0" w:line="240" w:lineRule="auto"/>
              <w:rPr/>
            </w:pPr>
            <w:r w:rsidDel="00000000" w:rsidR="00000000" w:rsidRPr="00000000">
              <w:rPr>
                <w:b w:val="1"/>
                <w:bCs w:val="1"/>
                <w:color w:val="1f2933"/>
                <w:sz w:val="14"/>
                <w:szCs w:val="14"/>
                <w:rtl w:val="0"/>
              </w:rPr>
              <w:t xml:space="preserve">Control Center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2">
            <w:pPr>
              <w:spacing w:after="0" w:line="240" w:lineRule="auto"/>
              <w:rPr/>
            </w:pPr>
            <w:r w:rsidDel="00000000" w:rsidR="00000000" w:rsidRPr="00000000">
              <w:rPr>
                <w:b w:val="0"/>
                <w:bCs w:val="0"/>
                <w:color w:val="1f2933"/>
                <w:sz w:val="14"/>
                <w:szCs w:val="14"/>
                <w:rtl w:val="0"/>
              </w:rPr>
              <w:t xml:space="preserve">User role, tenant, language, active jurisdiction, recent answer summaries, queue counts, source/risk alerts.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3">
            <w:pPr>
              <w:spacing w:after="0" w:line="240" w:lineRule="auto"/>
              <w:rPr/>
            </w:pPr>
            <w:r w:rsidDel="00000000" w:rsidR="00000000" w:rsidRPr="00000000">
              <w:rPr>
                <w:b w:val="0"/>
                <w:bCs w:val="0"/>
                <w:color w:val="1f2933"/>
                <w:sz w:val="14"/>
                <w:szCs w:val="14"/>
                <w:rtl w:val="0"/>
              </w:rPr>
              <w:t xml:space="preserve">Other-tenant data, restricted source text, unsupported jurisdiction claims.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84">
            <w:pPr>
              <w:spacing w:after="0" w:line="240" w:lineRule="auto"/>
              <w:rPr/>
            </w:pPr>
            <w:r w:rsidDel="00000000" w:rsidR="00000000" w:rsidRPr="00000000">
              <w:rPr>
                <w:b w:val="1"/>
                <w:bCs w:val="1"/>
                <w:color w:val="1f2933"/>
                <w:sz w:val="14"/>
                <w:szCs w:val="14"/>
                <w:rtl w:val="0"/>
              </w:rPr>
              <w:t xml:space="preserve">Answer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5">
            <w:pPr>
              <w:spacing w:after="0" w:line="240" w:lineRule="auto"/>
              <w:rPr/>
            </w:pPr>
            <w:r w:rsidDel="00000000" w:rsidR="00000000" w:rsidRPr="00000000">
              <w:rPr>
                <w:b w:val="0"/>
                <w:bCs w:val="0"/>
                <w:color w:val="1f2933"/>
                <w:sz w:val="14"/>
                <w:szCs w:val="14"/>
                <w:rtl w:val="0"/>
              </w:rPr>
              <w:t xml:space="preserve">Query, context, mode, source bundle, answer object, risk state, evidence checklist, escalation status.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6">
            <w:pPr>
              <w:spacing w:after="0" w:line="240" w:lineRule="auto"/>
              <w:rPr/>
            </w:pPr>
            <w:r w:rsidDel="00000000" w:rsidR="00000000" w:rsidRPr="00000000">
              <w:rPr>
                <w:b w:val="0"/>
                <w:bCs w:val="0"/>
                <w:color w:val="1f2933"/>
                <w:sz w:val="14"/>
                <w:szCs w:val="14"/>
                <w:rtl w:val="0"/>
              </w:rPr>
              <w:t xml:space="preserve">Unapproved source content, hidden risk state, unsourced technical conclusions.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87">
            <w:pPr>
              <w:spacing w:after="0" w:line="240" w:lineRule="auto"/>
              <w:rPr/>
            </w:pPr>
            <w:r w:rsidDel="00000000" w:rsidR="00000000" w:rsidRPr="00000000">
              <w:rPr>
                <w:b w:val="1"/>
                <w:bCs w:val="1"/>
                <w:color w:val="1f2933"/>
                <w:sz w:val="14"/>
                <w:szCs w:val="14"/>
                <w:rtl w:val="0"/>
              </w:rPr>
              <w:t xml:space="preserve">Learning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8">
            <w:pPr>
              <w:spacing w:after="0" w:line="240" w:lineRule="auto"/>
              <w:rPr/>
            </w:pPr>
            <w:r w:rsidDel="00000000" w:rsidR="00000000" w:rsidRPr="00000000">
              <w:rPr>
                <w:b w:val="0"/>
                <w:bCs w:val="0"/>
                <w:color w:val="1f2933"/>
                <w:sz w:val="14"/>
                <w:szCs w:val="14"/>
                <w:rtl w:val="0"/>
              </w:rPr>
              <w:t xml:space="preserve">Pathway, topic map, permitted syllabus references, examples, progress, practice attempts.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9">
            <w:pPr>
              <w:spacing w:after="0" w:line="240" w:lineRule="auto"/>
              <w:rPr/>
            </w:pPr>
            <w:r w:rsidDel="00000000" w:rsidR="00000000" w:rsidRPr="00000000">
              <w:rPr>
                <w:b w:val="0"/>
                <w:bCs w:val="0"/>
                <w:color w:val="1f2933"/>
                <w:sz w:val="14"/>
                <w:szCs w:val="14"/>
                <w:rtl w:val="0"/>
              </w:rPr>
              <w:t xml:space="preserve">Unlicensed exam content or official study text unless licensed.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8A">
            <w:pPr>
              <w:spacing w:after="0" w:line="240" w:lineRule="auto"/>
              <w:rPr/>
            </w:pPr>
            <w:r w:rsidDel="00000000" w:rsidR="00000000" w:rsidRPr="00000000">
              <w:rPr>
                <w:b w:val="1"/>
                <w:bCs w:val="1"/>
                <w:color w:val="1f2933"/>
                <w:sz w:val="14"/>
                <w:szCs w:val="14"/>
                <w:rtl w:val="0"/>
              </w:rPr>
              <w:t xml:space="preserve">Practice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B">
            <w:pPr>
              <w:spacing w:after="0" w:line="240" w:lineRule="auto"/>
              <w:rPr/>
            </w:pPr>
            <w:r w:rsidDel="00000000" w:rsidR="00000000" w:rsidRPr="00000000">
              <w:rPr>
                <w:b w:val="0"/>
                <w:bCs w:val="0"/>
                <w:color w:val="1f2933"/>
                <w:sz w:val="14"/>
                <w:szCs w:val="14"/>
                <w:rtl w:val="0"/>
              </w:rPr>
              <w:t xml:space="preserve">Case facts, documents, assumptions, source bundle, working paper sections, risk flags.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C">
            <w:pPr>
              <w:spacing w:after="0" w:line="240" w:lineRule="auto"/>
              <w:rPr/>
            </w:pPr>
            <w:r w:rsidDel="00000000" w:rsidR="00000000" w:rsidRPr="00000000">
              <w:rPr>
                <w:b w:val="0"/>
                <w:bCs w:val="0"/>
                <w:color w:val="1f2933"/>
                <w:sz w:val="14"/>
                <w:szCs w:val="14"/>
                <w:rtl w:val="0"/>
              </w:rPr>
              <w:t xml:space="preserve">Client-identifying scenario data unless approved/anonymized.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8D">
            <w:pPr>
              <w:spacing w:after="0" w:line="240" w:lineRule="auto"/>
              <w:rPr/>
            </w:pPr>
            <w:r w:rsidDel="00000000" w:rsidR="00000000" w:rsidRPr="00000000">
              <w:rPr>
                <w:b w:val="1"/>
                <w:bCs w:val="1"/>
                <w:color w:val="1f2933"/>
                <w:sz w:val="14"/>
                <w:szCs w:val="14"/>
                <w:rtl w:val="0"/>
              </w:rPr>
              <w:t xml:space="preserve">Review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E">
            <w:pPr>
              <w:spacing w:after="0" w:line="240" w:lineRule="auto"/>
              <w:rPr/>
            </w:pPr>
            <w:r w:rsidDel="00000000" w:rsidR="00000000" w:rsidRPr="00000000">
              <w:rPr>
                <w:b w:val="0"/>
                <w:bCs w:val="0"/>
                <w:color w:val="1f2933"/>
                <w:sz w:val="14"/>
                <w:szCs w:val="14"/>
                <w:rtl w:val="0"/>
              </w:rPr>
              <w:t xml:space="preserve">Review items, evidence status, risk, source status, reviewer actions, audit snapshot.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8F">
            <w:pPr>
              <w:spacing w:after="0" w:line="240" w:lineRule="auto"/>
              <w:rPr/>
            </w:pPr>
            <w:r w:rsidDel="00000000" w:rsidR="00000000" w:rsidRPr="00000000">
              <w:rPr>
                <w:b w:val="0"/>
                <w:bCs w:val="0"/>
                <w:color w:val="1f2933"/>
                <w:sz w:val="14"/>
                <w:szCs w:val="14"/>
                <w:rtl w:val="0"/>
              </w:rPr>
              <w:t xml:space="preserve">Editable source truth or risk policy unless admin role.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0">
            <w:pPr>
              <w:spacing w:after="0" w:line="240" w:lineRule="auto"/>
              <w:rPr/>
            </w:pPr>
            <w:r w:rsidDel="00000000" w:rsidR="00000000" w:rsidRPr="00000000">
              <w:rPr>
                <w:b w:val="1"/>
                <w:bCs w:val="1"/>
                <w:color w:val="1f2933"/>
                <w:sz w:val="14"/>
                <w:szCs w:val="14"/>
                <w:rtl w:val="0"/>
              </w:rPr>
              <w:t xml:space="preserve">Governance Console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1">
            <w:pPr>
              <w:spacing w:after="0" w:line="240" w:lineRule="auto"/>
              <w:rPr/>
            </w:pPr>
            <w:r w:rsidDel="00000000" w:rsidR="00000000" w:rsidRPr="00000000">
              <w:rPr>
                <w:b w:val="0"/>
                <w:bCs w:val="0"/>
                <w:color w:val="1f2933"/>
                <w:sz w:val="14"/>
                <w:szCs w:val="14"/>
                <w:rtl w:val="0"/>
              </w:rPr>
              <w:t xml:space="preserve">Sources, metadata, license status, reviewer, versions, approval events, risk rules, jurisdiction packs.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2">
            <w:pPr>
              <w:spacing w:after="0" w:line="240" w:lineRule="auto"/>
              <w:rPr/>
            </w:pPr>
            <w:r w:rsidDel="00000000" w:rsidR="00000000" w:rsidRPr="00000000">
              <w:rPr>
                <w:b w:val="0"/>
                <w:bCs w:val="0"/>
                <w:color w:val="1f2933"/>
                <w:sz w:val="14"/>
                <w:szCs w:val="14"/>
                <w:rtl w:val="0"/>
              </w:rPr>
              <w:t xml:space="preserve">End-user tenant data unless necessary and authorized for governance task.</w:t>
            </w: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keepNext w:val="1"/>
        <w:spacing w:after="80" w:before="220" w:lineRule="auto"/>
        <w:rPr/>
      </w:pPr>
      <w:r w:rsidDel="00000000" w:rsidR="00000000" w:rsidRPr="00000000">
        <w:rPr>
          <w:rtl w:val="0"/>
        </w:rPr>
        <w:t xml:space="preserve">11. Front-End Event and Audit Requirements</w:t>
      </w:r>
    </w:p>
    <w:tbl>
      <w:tblPr>
        <w:tblStyle w:val="Table30"/>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95">
            <w:pPr>
              <w:spacing w:after="0" w:line="240" w:lineRule="auto"/>
              <w:rPr/>
            </w:pPr>
            <w:r w:rsidDel="00000000" w:rsidR="00000000" w:rsidRPr="00000000">
              <w:rPr>
                <w:b w:val="1"/>
                <w:bCs w:val="1"/>
                <w:color w:val="ffffff"/>
                <w:sz w:val="15"/>
                <w:szCs w:val="15"/>
                <w:rtl w:val="0"/>
              </w:rPr>
              <w:t xml:space="preserve">User Action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96">
            <w:pPr>
              <w:spacing w:after="0" w:line="240" w:lineRule="auto"/>
              <w:rPr/>
            </w:pPr>
            <w:r w:rsidDel="00000000" w:rsidR="00000000" w:rsidRPr="00000000">
              <w:rPr>
                <w:b w:val="1"/>
                <w:bCs w:val="1"/>
                <w:color w:val="ffffff"/>
                <w:sz w:val="15"/>
                <w:szCs w:val="15"/>
                <w:rtl w:val="0"/>
              </w:rPr>
              <w:t xml:space="preserve">Audit Event Required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7">
            <w:pPr>
              <w:spacing w:after="0" w:line="240" w:lineRule="auto"/>
              <w:rPr/>
            </w:pPr>
            <w:r w:rsidDel="00000000" w:rsidR="00000000" w:rsidRPr="00000000">
              <w:rPr>
                <w:b w:val="1"/>
                <w:bCs w:val="1"/>
                <w:color w:val="1f2933"/>
                <w:sz w:val="15"/>
                <w:szCs w:val="15"/>
                <w:rtl w:val="0"/>
              </w:rPr>
              <w:t xml:space="preserve">Ask Kriton™ question submitted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8">
            <w:pPr>
              <w:spacing w:after="0" w:line="240" w:lineRule="auto"/>
              <w:rPr/>
            </w:pPr>
            <w:r w:rsidDel="00000000" w:rsidR="00000000" w:rsidRPr="00000000">
              <w:rPr>
                <w:b w:val="0"/>
                <w:bCs w:val="0"/>
                <w:color w:val="1f2933"/>
                <w:sz w:val="15"/>
                <w:szCs w:val="15"/>
                <w:rtl w:val="0"/>
              </w:rPr>
              <w:t xml:space="preserve">query_submitted with user, tenant, mode, jurisdiction, language, framework, entity, timestamp.</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9">
            <w:pPr>
              <w:spacing w:after="0" w:line="240" w:lineRule="auto"/>
              <w:rPr/>
            </w:pPr>
            <w:r w:rsidDel="00000000" w:rsidR="00000000" w:rsidRPr="00000000">
              <w:rPr>
                <w:b w:val="1"/>
                <w:bCs w:val="1"/>
                <w:color w:val="1f2933"/>
                <w:sz w:val="15"/>
                <w:szCs w:val="15"/>
                <w:rtl w:val="0"/>
              </w:rPr>
              <w:t xml:space="preserve">Context changed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A">
            <w:pPr>
              <w:spacing w:after="0" w:line="240" w:lineRule="auto"/>
              <w:rPr/>
            </w:pPr>
            <w:r w:rsidDel="00000000" w:rsidR="00000000" w:rsidRPr="00000000">
              <w:rPr>
                <w:b w:val="0"/>
                <w:bCs w:val="0"/>
                <w:color w:val="1f2933"/>
                <w:sz w:val="15"/>
                <w:szCs w:val="15"/>
                <w:rtl w:val="0"/>
              </w:rPr>
              <w:t xml:space="preserve">context_changed with previous/new value and trigger.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B">
            <w:pPr>
              <w:spacing w:after="0" w:line="240" w:lineRule="auto"/>
              <w:rPr/>
            </w:pPr>
            <w:r w:rsidDel="00000000" w:rsidR="00000000" w:rsidRPr="00000000">
              <w:rPr>
                <w:b w:val="1"/>
                <w:bCs w:val="1"/>
                <w:color w:val="1f2933"/>
                <w:sz w:val="15"/>
                <w:szCs w:val="15"/>
                <w:rtl w:val="0"/>
              </w:rPr>
              <w:t xml:space="preserve">Source drawer opened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C">
            <w:pPr>
              <w:spacing w:after="0" w:line="240" w:lineRule="auto"/>
              <w:rPr/>
            </w:pPr>
            <w:r w:rsidDel="00000000" w:rsidR="00000000" w:rsidRPr="00000000">
              <w:rPr>
                <w:b w:val="0"/>
                <w:bCs w:val="0"/>
                <w:color w:val="1f2933"/>
                <w:sz w:val="15"/>
                <w:szCs w:val="15"/>
                <w:rtl w:val="0"/>
              </w:rPr>
              <w:t xml:space="preserve">source_drawer_viewed for material technical answers.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D">
            <w:pPr>
              <w:spacing w:after="0" w:line="240" w:lineRule="auto"/>
              <w:rPr/>
            </w:pPr>
            <w:r w:rsidDel="00000000" w:rsidR="00000000" w:rsidRPr="00000000">
              <w:rPr>
                <w:b w:val="1"/>
                <w:bCs w:val="1"/>
                <w:color w:val="1f2933"/>
                <w:sz w:val="15"/>
                <w:szCs w:val="15"/>
                <w:rtl w:val="0"/>
              </w:rPr>
              <w:t xml:space="preserve">Answer saved or exported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9E">
            <w:pPr>
              <w:spacing w:after="0" w:line="240" w:lineRule="auto"/>
              <w:rPr/>
            </w:pPr>
            <w:r w:rsidDel="00000000" w:rsidR="00000000" w:rsidRPr="00000000">
              <w:rPr>
                <w:b w:val="0"/>
                <w:bCs w:val="0"/>
                <w:color w:val="1f2933"/>
                <w:sz w:val="15"/>
                <w:szCs w:val="15"/>
                <w:rtl w:val="0"/>
              </w:rPr>
              <w:t xml:space="preserve">answer_saved / answer_exported with answer version and destination.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9F">
            <w:pPr>
              <w:spacing w:after="0" w:line="240" w:lineRule="auto"/>
              <w:rPr/>
            </w:pPr>
            <w:r w:rsidDel="00000000" w:rsidR="00000000" w:rsidRPr="00000000">
              <w:rPr>
                <w:b w:val="1"/>
                <w:bCs w:val="1"/>
                <w:color w:val="1f2933"/>
                <w:sz w:val="15"/>
                <w:szCs w:val="15"/>
                <w:rtl w:val="0"/>
              </w:rPr>
              <w:t xml:space="preserve">Feedback submitted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0">
            <w:pPr>
              <w:spacing w:after="0" w:line="240" w:lineRule="auto"/>
              <w:rPr/>
            </w:pPr>
            <w:r w:rsidDel="00000000" w:rsidR="00000000" w:rsidRPr="00000000">
              <w:rPr>
                <w:b w:val="0"/>
                <w:bCs w:val="0"/>
                <w:color w:val="1f2933"/>
                <w:sz w:val="15"/>
                <w:szCs w:val="15"/>
                <w:rtl w:val="0"/>
              </w:rPr>
              <w:t xml:space="preserve">feedback_created with severity and category.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1">
            <w:pPr>
              <w:spacing w:after="0" w:line="240" w:lineRule="auto"/>
              <w:rPr/>
            </w:pPr>
            <w:r w:rsidDel="00000000" w:rsidR="00000000" w:rsidRPr="00000000">
              <w:rPr>
                <w:b w:val="1"/>
                <w:bCs w:val="1"/>
                <w:color w:val="1f2933"/>
                <w:sz w:val="15"/>
                <w:szCs w:val="15"/>
                <w:rtl w:val="0"/>
              </w:rPr>
              <w:t xml:space="preserve">Escalation created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2">
            <w:pPr>
              <w:spacing w:after="0" w:line="240" w:lineRule="auto"/>
              <w:rPr/>
            </w:pPr>
            <w:r w:rsidDel="00000000" w:rsidR="00000000" w:rsidRPr="00000000">
              <w:rPr>
                <w:b w:val="0"/>
                <w:bCs w:val="0"/>
                <w:color w:val="1f2933"/>
                <w:sz w:val="15"/>
                <w:szCs w:val="15"/>
                <w:rtl w:val="0"/>
              </w:rPr>
              <w:t xml:space="preserve">escalation_created with risk, route, owner and SLA.</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3">
            <w:pPr>
              <w:spacing w:after="0" w:line="240" w:lineRule="auto"/>
              <w:rPr/>
            </w:pPr>
            <w:r w:rsidDel="00000000" w:rsidR="00000000" w:rsidRPr="00000000">
              <w:rPr>
                <w:b w:val="1"/>
                <w:bCs w:val="1"/>
                <w:color w:val="1f2933"/>
                <w:sz w:val="15"/>
                <w:szCs w:val="15"/>
                <w:rtl w:val="0"/>
              </w:rPr>
              <w:t xml:space="preserve">Review approved/returned/escalated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4">
            <w:pPr>
              <w:spacing w:after="0" w:line="240" w:lineRule="auto"/>
              <w:rPr/>
            </w:pPr>
            <w:r w:rsidDel="00000000" w:rsidR="00000000" w:rsidRPr="00000000">
              <w:rPr>
                <w:b w:val="0"/>
                <w:bCs w:val="0"/>
                <w:color w:val="1f2933"/>
                <w:sz w:val="15"/>
                <w:szCs w:val="15"/>
                <w:rtl w:val="0"/>
              </w:rPr>
              <w:t xml:space="preserve">review_decision_created with reviewer, reason and snapshot.</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5">
            <w:pPr>
              <w:spacing w:after="0" w:line="240" w:lineRule="auto"/>
              <w:rPr/>
            </w:pPr>
            <w:r w:rsidDel="00000000" w:rsidR="00000000" w:rsidRPr="00000000">
              <w:rPr>
                <w:b w:val="1"/>
                <w:bCs w:val="1"/>
                <w:color w:val="1f2933"/>
                <w:sz w:val="15"/>
                <w:szCs w:val="15"/>
                <w:rtl w:val="0"/>
              </w:rPr>
              <w:t xml:space="preserve">Risk policy changed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6">
            <w:pPr>
              <w:spacing w:after="0" w:line="240" w:lineRule="auto"/>
              <w:rPr/>
            </w:pPr>
            <w:r w:rsidDel="00000000" w:rsidR="00000000" w:rsidRPr="00000000">
              <w:rPr>
                <w:b w:val="0"/>
                <w:bCs w:val="0"/>
                <w:color w:val="1f2933"/>
                <w:sz w:val="15"/>
                <w:szCs w:val="15"/>
                <w:rtl w:val="0"/>
              </w:rPr>
              <w:t xml:space="preserve">risk_policy_change_requested / approved / deployed / rolled_back.</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7">
            <w:pPr>
              <w:spacing w:after="0" w:line="240" w:lineRule="auto"/>
              <w:rPr/>
            </w:pPr>
            <w:r w:rsidDel="00000000" w:rsidR="00000000" w:rsidRPr="00000000">
              <w:rPr>
                <w:b w:val="1"/>
                <w:bCs w:val="1"/>
                <w:color w:val="1f2933"/>
                <w:sz w:val="15"/>
                <w:szCs w:val="15"/>
                <w:rtl w:val="0"/>
              </w:rPr>
              <w:t xml:space="preserve">Source status changed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8">
            <w:pPr>
              <w:spacing w:after="0" w:line="240" w:lineRule="auto"/>
              <w:rPr/>
            </w:pPr>
            <w:r w:rsidDel="00000000" w:rsidR="00000000" w:rsidRPr="00000000">
              <w:rPr>
                <w:b w:val="0"/>
                <w:bCs w:val="0"/>
                <w:color w:val="1f2933"/>
                <w:sz w:val="15"/>
                <w:szCs w:val="15"/>
                <w:rtl w:val="0"/>
              </w:rPr>
              <w:t xml:space="preserve">source_status_changed with approver and reason.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9">
            <w:pPr>
              <w:spacing w:after="0" w:line="240" w:lineRule="auto"/>
              <w:rPr/>
            </w:pPr>
            <w:r w:rsidDel="00000000" w:rsidR="00000000" w:rsidRPr="00000000">
              <w:rPr>
                <w:b w:val="1"/>
                <w:bCs w:val="1"/>
                <w:color w:val="1f2933"/>
                <w:sz w:val="15"/>
                <w:szCs w:val="15"/>
                <w:rtl w:val="0"/>
              </w:rPr>
              <w:t xml:space="preserve">Localization string changed</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AA">
            <w:pPr>
              <w:spacing w:after="0" w:line="240" w:lineRule="auto"/>
              <w:rPr/>
            </w:pPr>
            <w:r w:rsidDel="00000000" w:rsidR="00000000" w:rsidRPr="00000000">
              <w:rPr>
                <w:b w:val="0"/>
                <w:bCs w:val="0"/>
                <w:color w:val="1f2933"/>
                <w:sz w:val="15"/>
                <w:szCs w:val="15"/>
                <w:rtl w:val="0"/>
              </w:rPr>
              <w:t xml:space="preserve">translation_key_updated with language, reviewer and release version.</w:t>
            </w:r>
            <w:r w:rsidDel="00000000" w:rsidR="00000000" w:rsidRPr="00000000">
              <w:rPr>
                <w:rtl w:val="0"/>
              </w:rPr>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keepNext w:val="1"/>
        <w:spacing w:after="80" w:before="220" w:lineRule="auto"/>
        <w:rPr/>
      </w:pPr>
      <w:r w:rsidDel="00000000" w:rsidR="00000000" w:rsidRPr="00000000">
        <w:rPr>
          <w:rtl w:val="0"/>
        </w:rPr>
        <w:t xml:space="preserve">12. Front-End Acceptance Criteria</w:t>
      </w:r>
    </w:p>
    <w:tbl>
      <w:tblPr>
        <w:tblStyle w:val="Table31"/>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28"/>
        <w:gridCol w:w="5328"/>
        <w:tblGridChange w:id="0">
          <w:tblGrid>
            <w:gridCol w:w="5328"/>
            <w:gridCol w:w="5328"/>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AD">
            <w:pPr>
              <w:spacing w:after="0" w:line="240" w:lineRule="auto"/>
              <w:rPr/>
            </w:pPr>
            <w:r w:rsidDel="00000000" w:rsidR="00000000" w:rsidRPr="00000000">
              <w:rPr>
                <w:b w:val="1"/>
                <w:bCs w:val="1"/>
                <w:color w:val="ffffff"/>
                <w:sz w:val="15"/>
                <w:szCs w:val="15"/>
                <w:rtl w:val="0"/>
              </w:rPr>
              <w:t xml:space="preserve">Area</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AE">
            <w:pPr>
              <w:spacing w:after="0" w:line="240" w:lineRule="auto"/>
              <w:rPr/>
            </w:pPr>
            <w:r w:rsidDel="00000000" w:rsidR="00000000" w:rsidRPr="00000000">
              <w:rPr>
                <w:b w:val="1"/>
                <w:bCs w:val="1"/>
                <w:color w:val="ffffff"/>
                <w:sz w:val="15"/>
                <w:szCs w:val="15"/>
                <w:rtl w:val="0"/>
              </w:rPr>
              <w:t xml:space="preserve">Acceptance Standard</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AF">
            <w:pPr>
              <w:spacing w:after="0" w:line="240" w:lineRule="auto"/>
              <w:rPr/>
            </w:pPr>
            <w:r w:rsidDel="00000000" w:rsidR="00000000" w:rsidRPr="00000000">
              <w:rPr>
                <w:b w:val="1"/>
                <w:bCs w:val="1"/>
                <w:color w:val="1f2933"/>
                <w:sz w:val="15"/>
                <w:szCs w:val="15"/>
                <w:rtl w:val="0"/>
              </w:rPr>
              <w:t xml:space="preserve">Naming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0">
            <w:pPr>
              <w:spacing w:after="0" w:line="240" w:lineRule="auto"/>
              <w:rPr/>
            </w:pPr>
            <w:r w:rsidDel="00000000" w:rsidR="00000000" w:rsidRPr="00000000">
              <w:rPr>
                <w:b w:val="0"/>
                <w:bCs w:val="0"/>
                <w:color w:val="1f2933"/>
                <w:sz w:val="15"/>
                <w:szCs w:val="15"/>
                <w:rtl w:val="0"/>
              </w:rPr>
              <w:t xml:space="preserve">All UI surfaces use ZoikoLogia™ for the platform and Kriton™ for the advisor. No Zaikologia, ZoikoLogic, Logikus or other fallback names appear in production UI.</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1">
            <w:pPr>
              <w:spacing w:after="0" w:line="240" w:lineRule="auto"/>
              <w:rPr/>
            </w:pPr>
            <w:r w:rsidDel="00000000" w:rsidR="00000000" w:rsidRPr="00000000">
              <w:rPr>
                <w:b w:val="1"/>
                <w:bCs w:val="1"/>
                <w:color w:val="1f2933"/>
                <w:sz w:val="15"/>
                <w:szCs w:val="15"/>
                <w:rtl w:val="0"/>
              </w:rPr>
              <w:t xml:space="preserve">Context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2">
            <w:pPr>
              <w:spacing w:after="0" w:line="240" w:lineRule="auto"/>
              <w:rPr/>
            </w:pPr>
            <w:r w:rsidDel="00000000" w:rsidR="00000000" w:rsidRPr="00000000">
              <w:rPr>
                <w:b w:val="0"/>
                <w:bCs w:val="0"/>
                <w:color w:val="1f2933"/>
                <w:sz w:val="15"/>
                <w:szCs w:val="15"/>
                <w:rtl w:val="0"/>
              </w:rPr>
              <w:t xml:space="preserve">Every material answer displays mode, jurisdiction/framework context, source state and risk state.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3">
            <w:pPr>
              <w:spacing w:after="0" w:line="240" w:lineRule="auto"/>
              <w:rPr/>
            </w:pPr>
            <w:r w:rsidDel="00000000" w:rsidR="00000000" w:rsidRPr="00000000">
              <w:rPr>
                <w:b w:val="1"/>
                <w:bCs w:val="1"/>
                <w:color w:val="1f2933"/>
                <w:sz w:val="15"/>
                <w:szCs w:val="15"/>
                <w:rtl w:val="0"/>
              </w:rPr>
              <w:t xml:space="preserve">Source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4">
            <w:pPr>
              <w:spacing w:after="0" w:line="240" w:lineRule="auto"/>
              <w:rPr/>
            </w:pPr>
            <w:r w:rsidDel="00000000" w:rsidR="00000000" w:rsidRPr="00000000">
              <w:rPr>
                <w:b w:val="0"/>
                <w:bCs w:val="0"/>
                <w:color w:val="1f2933"/>
                <w:sz w:val="15"/>
                <w:szCs w:val="15"/>
                <w:rtl w:val="0"/>
              </w:rPr>
              <w:t xml:space="preserve">Technical answers have a visible source drawer and source summary.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5">
            <w:pPr>
              <w:spacing w:after="0" w:line="240" w:lineRule="auto"/>
              <w:rPr/>
            </w:pPr>
            <w:r w:rsidDel="00000000" w:rsidR="00000000" w:rsidRPr="00000000">
              <w:rPr>
                <w:b w:val="1"/>
                <w:bCs w:val="1"/>
                <w:color w:val="1f2933"/>
                <w:sz w:val="15"/>
                <w:szCs w:val="15"/>
                <w:rtl w:val="0"/>
              </w:rPr>
              <w:t xml:space="preserve">Risk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6">
            <w:pPr>
              <w:spacing w:after="0" w:line="240" w:lineRule="auto"/>
              <w:rPr/>
            </w:pPr>
            <w:r w:rsidDel="00000000" w:rsidR="00000000" w:rsidRPr="00000000">
              <w:rPr>
                <w:b w:val="0"/>
                <w:bCs w:val="0"/>
                <w:color w:val="1f2933"/>
                <w:sz w:val="15"/>
                <w:szCs w:val="15"/>
                <w:rtl w:val="0"/>
              </w:rPr>
              <w:t xml:space="preserve">Medium/High/Restricted risk states are visible, not color-only, and cannot be hidden.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7">
            <w:pPr>
              <w:spacing w:after="0" w:line="240" w:lineRule="auto"/>
              <w:rPr/>
            </w:pPr>
            <w:r w:rsidDel="00000000" w:rsidR="00000000" w:rsidRPr="00000000">
              <w:rPr>
                <w:b w:val="1"/>
                <w:bCs w:val="1"/>
                <w:color w:val="1f2933"/>
                <w:sz w:val="15"/>
                <w:szCs w:val="15"/>
                <w:rtl w:val="0"/>
              </w:rPr>
              <w:t xml:space="preserve">Escalation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8">
            <w:pPr>
              <w:spacing w:after="0" w:line="240" w:lineRule="auto"/>
              <w:rPr/>
            </w:pPr>
            <w:r w:rsidDel="00000000" w:rsidR="00000000" w:rsidRPr="00000000">
              <w:rPr>
                <w:b w:val="0"/>
                <w:bCs w:val="0"/>
                <w:color w:val="1f2933"/>
                <w:sz w:val="15"/>
                <w:szCs w:val="15"/>
                <w:rtl w:val="0"/>
              </w:rPr>
              <w:t xml:space="preserve">High and Restricted flows provide correct escalation or blocking behavior.</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9">
            <w:pPr>
              <w:spacing w:after="0" w:line="240" w:lineRule="auto"/>
              <w:rPr/>
            </w:pPr>
            <w:r w:rsidDel="00000000" w:rsidR="00000000" w:rsidRPr="00000000">
              <w:rPr>
                <w:b w:val="1"/>
                <w:bCs w:val="1"/>
                <w:color w:val="1f2933"/>
                <w:sz w:val="15"/>
                <w:szCs w:val="15"/>
                <w:rtl w:val="0"/>
              </w:rPr>
              <w:t xml:space="preserve">Globalization</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A">
            <w:pPr>
              <w:spacing w:after="0" w:line="240" w:lineRule="auto"/>
              <w:rPr/>
            </w:pPr>
            <w:r w:rsidDel="00000000" w:rsidR="00000000" w:rsidRPr="00000000">
              <w:rPr>
                <w:b w:val="0"/>
                <w:bCs w:val="0"/>
                <w:color w:val="1f2933"/>
                <w:sz w:val="15"/>
                <w:szCs w:val="15"/>
                <w:rtl w:val="0"/>
              </w:rPr>
              <w:t xml:space="preserve">UI labels are translation-key based; date/currency/number formatting obeys locale and entity profile.</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B">
            <w:pPr>
              <w:spacing w:after="0" w:line="240" w:lineRule="auto"/>
              <w:rPr/>
            </w:pPr>
            <w:r w:rsidDel="00000000" w:rsidR="00000000" w:rsidRPr="00000000">
              <w:rPr>
                <w:b w:val="1"/>
                <w:bCs w:val="1"/>
                <w:color w:val="1f2933"/>
                <w:sz w:val="15"/>
                <w:szCs w:val="15"/>
                <w:rtl w:val="0"/>
              </w:rPr>
              <w:t xml:space="preserve">Accessibility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C">
            <w:pPr>
              <w:spacing w:after="0" w:line="240" w:lineRule="auto"/>
              <w:rPr/>
            </w:pPr>
            <w:r w:rsidDel="00000000" w:rsidR="00000000" w:rsidRPr="00000000">
              <w:rPr>
                <w:b w:val="0"/>
                <w:bCs w:val="0"/>
                <w:color w:val="1f2933"/>
                <w:sz w:val="15"/>
                <w:szCs w:val="15"/>
                <w:rtl w:val="0"/>
              </w:rPr>
              <w:t xml:space="preserve">WCAG 2.2 AA checks pass for keyboard, focus, labels, contrast and status semantics.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D">
            <w:pPr>
              <w:spacing w:after="0" w:line="240" w:lineRule="auto"/>
              <w:rPr/>
            </w:pPr>
            <w:r w:rsidDel="00000000" w:rsidR="00000000" w:rsidRPr="00000000">
              <w:rPr>
                <w:b w:val="1"/>
                <w:bCs w:val="1"/>
                <w:color w:val="1f2933"/>
                <w:sz w:val="15"/>
                <w:szCs w:val="15"/>
                <w:rtl w:val="0"/>
              </w:rPr>
              <w:t xml:space="preserve">Tenant safety</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BE">
            <w:pPr>
              <w:spacing w:after="0" w:line="240" w:lineRule="auto"/>
              <w:rPr/>
            </w:pPr>
            <w:r w:rsidDel="00000000" w:rsidR="00000000" w:rsidRPr="00000000">
              <w:rPr>
                <w:b w:val="0"/>
                <w:bCs w:val="0"/>
                <w:color w:val="1f2933"/>
                <w:sz w:val="15"/>
                <w:szCs w:val="15"/>
                <w:rtl w:val="0"/>
              </w:rPr>
              <w:t xml:space="preserve">No screen can display another tenant/entity context without explicit authorization.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BF">
            <w:pPr>
              <w:spacing w:after="0" w:line="240" w:lineRule="auto"/>
              <w:rPr/>
            </w:pPr>
            <w:r w:rsidDel="00000000" w:rsidR="00000000" w:rsidRPr="00000000">
              <w:rPr>
                <w:b w:val="1"/>
                <w:bCs w:val="1"/>
                <w:color w:val="1f2933"/>
                <w:sz w:val="15"/>
                <w:szCs w:val="15"/>
                <w:rtl w:val="0"/>
              </w:rPr>
              <w:t xml:space="preserve">Workflow</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0">
            <w:pPr>
              <w:spacing w:after="0" w:line="240" w:lineRule="auto"/>
              <w:rPr/>
            </w:pPr>
            <w:r w:rsidDel="00000000" w:rsidR="00000000" w:rsidRPr="00000000">
              <w:rPr>
                <w:b w:val="0"/>
                <w:bCs w:val="0"/>
                <w:color w:val="1f2933"/>
                <w:sz w:val="15"/>
                <w:szCs w:val="15"/>
                <w:rtl w:val="0"/>
              </w:rPr>
              <w:t xml:space="preserve">ZoikoSuite embedded surfaces show tenant/entity/workflow context and do not post or approve high-risk entries without review controls.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1">
            <w:pPr>
              <w:spacing w:after="0" w:line="240" w:lineRule="auto"/>
              <w:rPr/>
            </w:pPr>
            <w:r w:rsidDel="00000000" w:rsidR="00000000" w:rsidRPr="00000000">
              <w:rPr>
                <w:b w:val="1"/>
                <w:bCs w:val="1"/>
                <w:color w:val="1f2933"/>
                <w:sz w:val="15"/>
                <w:szCs w:val="15"/>
                <w:rtl w:val="0"/>
              </w:rPr>
              <w:t xml:space="preserve">Governance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2">
            <w:pPr>
              <w:spacing w:after="0" w:line="240" w:lineRule="auto"/>
              <w:rPr/>
            </w:pPr>
            <w:r w:rsidDel="00000000" w:rsidR="00000000" w:rsidRPr="00000000">
              <w:rPr>
                <w:b w:val="0"/>
                <w:bCs w:val="0"/>
                <w:color w:val="1f2933"/>
                <w:sz w:val="15"/>
                <w:szCs w:val="15"/>
                <w:rtl w:val="0"/>
              </w:rPr>
              <w:t xml:space="preserve">Admin changes to sources, syllabus maps, jurisdiction packs and risk policies create versioned audit events.</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keepNext w:val="1"/>
        <w:spacing w:after="80" w:before="220" w:lineRule="auto"/>
        <w:rPr/>
      </w:pPr>
      <w:r w:rsidDel="00000000" w:rsidR="00000000" w:rsidRPr="00000000">
        <w:rPr>
          <w:rtl w:val="0"/>
        </w:rPr>
        <w:t xml:space="preserve">13. Implementation Sequence</w:t>
      </w:r>
    </w:p>
    <w:tbl>
      <w:tblPr>
        <w:tblStyle w:val="Table32"/>
        <w:tblW w:w="106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2"/>
        <w:gridCol w:w="3552"/>
        <w:gridCol w:w="3552"/>
        <w:tblGridChange w:id="0">
          <w:tblGrid>
            <w:gridCol w:w="3552"/>
            <w:gridCol w:w="3552"/>
            <w:gridCol w:w="3552"/>
          </w:tblGrid>
        </w:tblGridChange>
      </w:tblGrid>
      <w:tr>
        <w:trPr>
          <w:cantSplit w:val="0"/>
          <w:tblHeader w:val="0"/>
        </w:trPr>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C5">
            <w:pPr>
              <w:spacing w:after="0" w:line="240" w:lineRule="auto"/>
              <w:rPr/>
            </w:pPr>
            <w:r w:rsidDel="00000000" w:rsidR="00000000" w:rsidRPr="00000000">
              <w:rPr>
                <w:b w:val="1"/>
                <w:bCs w:val="1"/>
                <w:color w:val="ffffff"/>
                <w:sz w:val="15"/>
                <w:szCs w:val="15"/>
                <w:rtl w:val="0"/>
              </w:rPr>
              <w:t xml:space="preserve">Sequence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C6">
            <w:pPr>
              <w:spacing w:after="0" w:line="240" w:lineRule="auto"/>
              <w:rPr/>
            </w:pPr>
            <w:r w:rsidDel="00000000" w:rsidR="00000000" w:rsidRPr="00000000">
              <w:rPr>
                <w:b w:val="1"/>
                <w:bCs w:val="1"/>
                <w:color w:val="ffffff"/>
                <w:sz w:val="15"/>
                <w:szCs w:val="15"/>
                <w:rtl w:val="0"/>
              </w:rPr>
              <w:t xml:space="preserve">Build Item</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shd w:fill="0b1220" w:val="clear"/>
            <w:vAlign w:val="top"/>
          </w:tcPr>
          <w:p w:rsidR="00000000" w:rsidDel="00000000" w:rsidP="00000000" w:rsidRDefault="00000000" w:rsidRPr="00000000" w14:paraId="000001C7">
            <w:pPr>
              <w:spacing w:after="0" w:line="240" w:lineRule="auto"/>
              <w:rPr/>
            </w:pPr>
            <w:r w:rsidDel="00000000" w:rsidR="00000000" w:rsidRPr="00000000">
              <w:rPr>
                <w:b w:val="1"/>
                <w:bCs w:val="1"/>
                <w:color w:val="ffffff"/>
                <w:sz w:val="15"/>
                <w:szCs w:val="15"/>
                <w:rtl w:val="0"/>
              </w:rPr>
              <w:t xml:space="preserve">Reason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8">
            <w:pPr>
              <w:spacing w:after="0" w:line="240" w:lineRule="auto"/>
              <w:rPr/>
            </w:pPr>
            <w:r w:rsidDel="00000000" w:rsidR="00000000" w:rsidRPr="00000000">
              <w:rPr>
                <w:b w:val="1"/>
                <w:bCs w:val="1"/>
                <w:color w:val="1f2933"/>
                <w:sz w:val="15"/>
                <w:szCs w:val="15"/>
                <w:rtl w:val="0"/>
              </w:rPr>
              <w:t xml:space="preserve">1</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9">
            <w:pPr>
              <w:spacing w:after="0" w:line="240" w:lineRule="auto"/>
              <w:rPr/>
            </w:pPr>
            <w:r w:rsidDel="00000000" w:rsidR="00000000" w:rsidRPr="00000000">
              <w:rPr>
                <w:b w:val="0"/>
                <w:bCs w:val="0"/>
                <w:color w:val="1f2933"/>
                <w:sz w:val="15"/>
                <w:szCs w:val="15"/>
                <w:rtl w:val="0"/>
              </w:rPr>
              <w:t xml:space="preserve">Shared application shell, context bar, role-aware routing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A">
            <w:pPr>
              <w:spacing w:after="0" w:line="240" w:lineRule="auto"/>
              <w:rPr/>
            </w:pPr>
            <w:r w:rsidDel="00000000" w:rsidR="00000000" w:rsidRPr="00000000">
              <w:rPr>
                <w:b w:val="0"/>
                <w:bCs w:val="0"/>
                <w:color w:val="1f2933"/>
                <w:sz w:val="15"/>
                <w:szCs w:val="15"/>
                <w:rtl w:val="0"/>
              </w:rPr>
              <w:t xml:space="preserve">Everything depends on consistent context and permission handling.</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B">
            <w:pPr>
              <w:spacing w:after="0" w:line="240" w:lineRule="auto"/>
              <w:rPr/>
            </w:pPr>
            <w:r w:rsidDel="00000000" w:rsidR="00000000" w:rsidRPr="00000000">
              <w:rPr>
                <w:b w:val="1"/>
                <w:bCs w:val="1"/>
                <w:color w:val="1f2933"/>
                <w:sz w:val="15"/>
                <w:szCs w:val="15"/>
                <w:rtl w:val="0"/>
              </w:rPr>
              <w:t xml:space="preserve">2</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C">
            <w:pPr>
              <w:spacing w:after="0" w:line="240" w:lineRule="auto"/>
              <w:rPr/>
            </w:pPr>
            <w:r w:rsidDel="00000000" w:rsidR="00000000" w:rsidRPr="00000000">
              <w:rPr>
                <w:b w:val="0"/>
                <w:bCs w:val="0"/>
                <w:color w:val="1f2933"/>
                <w:sz w:val="15"/>
                <w:szCs w:val="15"/>
                <w:rtl w:val="0"/>
              </w:rPr>
              <w:t xml:space="preserve">Shared components: source drawer, risk panel, evidence checklist, escalation modal, feedback</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D">
            <w:pPr>
              <w:spacing w:after="0" w:line="240" w:lineRule="auto"/>
              <w:rPr/>
            </w:pPr>
            <w:r w:rsidDel="00000000" w:rsidR="00000000" w:rsidRPr="00000000">
              <w:rPr>
                <w:b w:val="0"/>
                <w:bCs w:val="0"/>
                <w:color w:val="1f2933"/>
                <w:sz w:val="15"/>
                <w:szCs w:val="15"/>
                <w:rtl w:val="0"/>
              </w:rPr>
              <w:t xml:space="preserve">These enforce the governed answer model across all pages.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CE">
            <w:pPr>
              <w:spacing w:after="0" w:line="240" w:lineRule="auto"/>
              <w:rPr/>
            </w:pPr>
            <w:r w:rsidDel="00000000" w:rsidR="00000000" w:rsidRPr="00000000">
              <w:rPr>
                <w:b w:val="1"/>
                <w:bCs w:val="1"/>
                <w:color w:val="1f2933"/>
                <w:sz w:val="15"/>
                <w:szCs w:val="15"/>
                <w:rtl w:val="0"/>
              </w:rPr>
              <w:t xml:space="preserve">3</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CF">
            <w:pPr>
              <w:spacing w:after="0" w:line="240" w:lineRule="auto"/>
              <w:rPr/>
            </w:pPr>
            <w:r w:rsidDel="00000000" w:rsidR="00000000" w:rsidRPr="00000000">
              <w:rPr>
                <w:b w:val="0"/>
                <w:bCs w:val="0"/>
                <w:color w:val="1f2933"/>
                <w:sz w:val="15"/>
                <w:szCs w:val="15"/>
                <w:rtl w:val="0"/>
              </w:rPr>
              <w:t xml:space="preserve">Kriton™ Answer Workspace</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0">
            <w:pPr>
              <w:spacing w:after="0" w:line="240" w:lineRule="auto"/>
              <w:rPr/>
            </w:pPr>
            <w:r w:rsidDel="00000000" w:rsidR="00000000" w:rsidRPr="00000000">
              <w:rPr>
                <w:b w:val="0"/>
                <w:bCs w:val="0"/>
                <w:color w:val="1f2933"/>
                <w:sz w:val="15"/>
                <w:szCs w:val="15"/>
                <w:rtl w:val="0"/>
              </w:rPr>
              <w:t xml:space="preserve">Primary interaction surface and reusable answer pattern.</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D1">
            <w:pPr>
              <w:spacing w:after="0" w:line="240" w:lineRule="auto"/>
              <w:rPr/>
            </w:pPr>
            <w:r w:rsidDel="00000000" w:rsidR="00000000" w:rsidRPr="00000000">
              <w:rPr>
                <w:b w:val="1"/>
                <w:bCs w:val="1"/>
                <w:color w:val="1f2933"/>
                <w:sz w:val="15"/>
                <w:szCs w:val="15"/>
                <w:rtl w:val="0"/>
              </w:rPr>
              <w:t xml:space="preserve">4</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2">
            <w:pPr>
              <w:spacing w:after="0" w:line="240" w:lineRule="auto"/>
              <w:rPr/>
            </w:pPr>
            <w:r w:rsidDel="00000000" w:rsidR="00000000" w:rsidRPr="00000000">
              <w:rPr>
                <w:b w:val="0"/>
                <w:bCs w:val="0"/>
                <w:color w:val="1f2933"/>
                <w:sz w:val="15"/>
                <w:szCs w:val="15"/>
                <w:rtl w:val="0"/>
              </w:rPr>
              <w:t xml:space="preserve">Learning and Practice workspaces</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3">
            <w:pPr>
              <w:spacing w:after="0" w:line="240" w:lineRule="auto"/>
              <w:rPr/>
            </w:pPr>
            <w:r w:rsidDel="00000000" w:rsidR="00000000" w:rsidRPr="00000000">
              <w:rPr>
                <w:b w:val="0"/>
                <w:bCs w:val="0"/>
                <w:color w:val="1f2933"/>
                <w:sz w:val="15"/>
                <w:szCs w:val="15"/>
                <w:rtl w:val="0"/>
              </w:rPr>
              <w:t xml:space="preserve">Lower-risk user value and training workflows.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D4">
            <w:pPr>
              <w:spacing w:after="0" w:line="240" w:lineRule="auto"/>
              <w:rPr/>
            </w:pPr>
            <w:r w:rsidDel="00000000" w:rsidR="00000000" w:rsidRPr="00000000">
              <w:rPr>
                <w:b w:val="1"/>
                <w:bCs w:val="1"/>
                <w:color w:val="1f2933"/>
                <w:sz w:val="15"/>
                <w:szCs w:val="15"/>
                <w:rtl w:val="0"/>
              </w:rPr>
              <w:t xml:space="preserve">5</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5">
            <w:pPr>
              <w:spacing w:after="0" w:line="240" w:lineRule="auto"/>
              <w:rPr/>
            </w:pPr>
            <w:r w:rsidDel="00000000" w:rsidR="00000000" w:rsidRPr="00000000">
              <w:rPr>
                <w:b w:val="0"/>
                <w:bCs w:val="0"/>
                <w:color w:val="1f2933"/>
                <w:sz w:val="15"/>
                <w:szCs w:val="15"/>
                <w:rtl w:val="0"/>
              </w:rPr>
              <w:t xml:space="preserve">Review Workspace and audit viewer</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6">
            <w:pPr>
              <w:spacing w:after="0" w:line="240" w:lineRule="auto"/>
              <w:rPr/>
            </w:pPr>
            <w:r w:rsidDel="00000000" w:rsidR="00000000" w:rsidRPr="00000000">
              <w:rPr>
                <w:b w:val="0"/>
                <w:bCs w:val="0"/>
                <w:color w:val="1f2933"/>
                <w:sz w:val="15"/>
                <w:szCs w:val="15"/>
                <w:rtl w:val="0"/>
              </w:rPr>
              <w:t xml:space="preserve">Required for professional governance and beta safety.</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D7">
            <w:pPr>
              <w:spacing w:after="0" w:line="240" w:lineRule="auto"/>
              <w:rPr/>
            </w:pPr>
            <w:r w:rsidDel="00000000" w:rsidR="00000000" w:rsidRPr="00000000">
              <w:rPr>
                <w:b w:val="1"/>
                <w:bCs w:val="1"/>
                <w:color w:val="1f2933"/>
                <w:sz w:val="15"/>
                <w:szCs w:val="15"/>
                <w:rtl w:val="0"/>
              </w:rPr>
              <w:t xml:space="preserve">6</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8">
            <w:pPr>
              <w:spacing w:after="0" w:line="240" w:lineRule="auto"/>
              <w:rPr/>
            </w:pPr>
            <w:r w:rsidDel="00000000" w:rsidR="00000000" w:rsidRPr="00000000">
              <w:rPr>
                <w:b w:val="0"/>
                <w:bCs w:val="0"/>
                <w:color w:val="1f2933"/>
                <w:sz w:val="15"/>
                <w:szCs w:val="15"/>
                <w:rtl w:val="0"/>
              </w:rPr>
              <w:t xml:space="preserve">Governance Console MVP</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9">
            <w:pPr>
              <w:spacing w:after="0" w:line="240" w:lineRule="auto"/>
              <w:rPr/>
            </w:pPr>
            <w:r w:rsidDel="00000000" w:rsidR="00000000" w:rsidRPr="00000000">
              <w:rPr>
                <w:b w:val="0"/>
                <w:bCs w:val="0"/>
                <w:color w:val="1f2933"/>
                <w:sz w:val="15"/>
                <w:szCs w:val="15"/>
                <w:rtl w:val="0"/>
              </w:rPr>
              <w:t xml:space="preserve">Required for source, syllabus, jurisdiction and risk operations.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DA">
            <w:pPr>
              <w:spacing w:after="0" w:line="240" w:lineRule="auto"/>
              <w:rPr/>
            </w:pPr>
            <w:r w:rsidDel="00000000" w:rsidR="00000000" w:rsidRPr="00000000">
              <w:rPr>
                <w:b w:val="1"/>
                <w:bCs w:val="1"/>
                <w:color w:val="1f2933"/>
                <w:sz w:val="15"/>
                <w:szCs w:val="15"/>
                <w:rtl w:val="0"/>
              </w:rPr>
              <w:t xml:space="preserve">7</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B">
            <w:pPr>
              <w:spacing w:after="0" w:line="240" w:lineRule="auto"/>
              <w:rPr/>
            </w:pPr>
            <w:r w:rsidDel="00000000" w:rsidR="00000000" w:rsidRPr="00000000">
              <w:rPr>
                <w:b w:val="0"/>
                <w:bCs w:val="0"/>
                <w:color w:val="1f2933"/>
                <w:sz w:val="15"/>
                <w:szCs w:val="15"/>
                <w:rtl w:val="0"/>
              </w:rPr>
              <w:t xml:space="preserve">ZoikoSuite embedded widget</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C">
            <w:pPr>
              <w:spacing w:after="0" w:line="240" w:lineRule="auto"/>
              <w:rPr/>
            </w:pPr>
            <w:r w:rsidDel="00000000" w:rsidR="00000000" w:rsidRPr="00000000">
              <w:rPr>
                <w:b w:val="0"/>
                <w:bCs w:val="0"/>
                <w:color w:val="1f2933"/>
                <w:sz w:val="15"/>
                <w:szCs w:val="15"/>
                <w:rtl w:val="0"/>
              </w:rPr>
              <w:t xml:space="preserve">Proceed only after tenant isolation and core risk/source gates pass.</w:t>
            </w:r>
            <w:r w:rsidDel="00000000" w:rsidR="00000000" w:rsidRPr="00000000">
              <w:rPr>
                <w:rtl w:val="0"/>
              </w:rPr>
            </w:r>
          </w:p>
        </w:tc>
      </w:tr>
      <w:tr>
        <w:trPr>
          <w:cantSplit w:val="0"/>
          <w:tblHeader w:val="0"/>
        </w:trPr>
        <w:tc>
          <w:tcPr>
            <w:tcBorders>
              <w:top w:color="d9e2e7" w:space="0" w:sz="4" w:val="single"/>
              <w:left w:color="d9e2e7" w:space="0" w:sz="4" w:val="single"/>
              <w:bottom w:color="d9e2e7" w:space="0" w:sz="4" w:val="single"/>
              <w:right w:color="d9e2e7" w:space="0" w:sz="4" w:val="single"/>
            </w:tcBorders>
            <w:shd w:fill="f4f8fa" w:val="clear"/>
            <w:vAlign w:val="top"/>
          </w:tcPr>
          <w:p w:rsidR="00000000" w:rsidDel="00000000" w:rsidP="00000000" w:rsidRDefault="00000000" w:rsidRPr="00000000" w14:paraId="000001DD">
            <w:pPr>
              <w:spacing w:after="0" w:line="240" w:lineRule="auto"/>
              <w:rPr/>
            </w:pPr>
            <w:r w:rsidDel="00000000" w:rsidR="00000000" w:rsidRPr="00000000">
              <w:rPr>
                <w:b w:val="1"/>
                <w:bCs w:val="1"/>
                <w:color w:val="1f2933"/>
                <w:sz w:val="15"/>
                <w:szCs w:val="15"/>
                <w:rtl w:val="0"/>
              </w:rPr>
              <w:t xml:space="preserve">8</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E">
            <w:pPr>
              <w:spacing w:after="0" w:line="240" w:lineRule="auto"/>
              <w:rPr/>
            </w:pPr>
            <w:r w:rsidDel="00000000" w:rsidR="00000000" w:rsidRPr="00000000">
              <w:rPr>
                <w:b w:val="0"/>
                <w:bCs w:val="0"/>
                <w:color w:val="1f2933"/>
                <w:sz w:val="15"/>
                <w:szCs w:val="15"/>
                <w:rtl w:val="0"/>
              </w:rPr>
              <w:t xml:space="preserve">Localization expansion and RTL readiness hardening</w:t>
            </w:r>
            <w:r w:rsidDel="00000000" w:rsidR="00000000" w:rsidRPr="00000000">
              <w:rPr>
                <w:rtl w:val="0"/>
              </w:rPr>
            </w:r>
          </w:p>
        </w:tc>
        <w:tc>
          <w:tcPr>
            <w:tcBorders>
              <w:top w:color="d9e2e7" w:space="0" w:sz="4" w:val="single"/>
              <w:left w:color="d9e2e7" w:space="0" w:sz="4" w:val="single"/>
              <w:bottom w:color="d9e2e7" w:space="0" w:sz="4" w:val="single"/>
              <w:right w:color="d9e2e7" w:space="0" w:sz="4" w:val="single"/>
            </w:tcBorders>
            <w:vAlign w:val="top"/>
          </w:tcPr>
          <w:p w:rsidR="00000000" w:rsidDel="00000000" w:rsidP="00000000" w:rsidRDefault="00000000" w:rsidRPr="00000000" w14:paraId="000001DF">
            <w:pPr>
              <w:spacing w:after="0" w:line="240" w:lineRule="auto"/>
              <w:rPr/>
            </w:pPr>
            <w:r w:rsidDel="00000000" w:rsidR="00000000" w:rsidRPr="00000000">
              <w:rPr>
                <w:b w:val="0"/>
                <w:bCs w:val="0"/>
                <w:color w:val="1f2933"/>
                <w:sz w:val="15"/>
                <w:szCs w:val="15"/>
                <w:rtl w:val="0"/>
              </w:rPr>
              <w:t xml:space="preserve">Required before international commercial rollout.</w:t>
            </w:r>
            <w:r w:rsidDel="00000000" w:rsidR="00000000" w:rsidRPr="00000000">
              <w:rPr>
                <w:rtl w:val="0"/>
              </w:rPr>
            </w:r>
          </w:p>
        </w:tc>
      </w:tr>
    </w:tbl>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1"/>
        <w:keepNext w:val="1"/>
        <w:spacing w:after="80" w:before="220" w:lineRule="auto"/>
        <w:rPr/>
      </w:pPr>
      <w:r w:rsidDel="00000000" w:rsidR="00000000" w:rsidRPr="00000000">
        <w:rPr>
          <w:rtl w:val="0"/>
        </w:rPr>
        <w:t xml:space="preserve">14. Final Build Doctrine</w:t>
      </w:r>
    </w:p>
    <w:p w:rsidR="00000000" w:rsidDel="00000000" w:rsidP="00000000" w:rsidRDefault="00000000" w:rsidRPr="00000000" w14:paraId="000001E2">
      <w:pPr>
        <w:spacing w:after="100" w:before="0" w:line="254" w:lineRule="auto"/>
        <w:rPr/>
      </w:pPr>
      <w:r w:rsidDel="00000000" w:rsidR="00000000" w:rsidRPr="00000000">
        <w:rPr>
          <w:b w:val="0"/>
          <w:bCs w:val="0"/>
          <w:color w:val="1f2933"/>
          <w:sz w:val="18"/>
          <w:szCs w:val="18"/>
          <w:rtl w:val="0"/>
        </w:rPr>
        <w:t xml:space="preserve">The front-end must make the governed system visible without overwhelming users. ZoikoLogia™ should feel precise, professional, safe, fast and global. Kriton™ should feel helpful, but never casual about technical authority. Every screen must help users understand what answer they received, where it came from, what it applies to, what risks exist, what evidence is required, and when human review is needed.</w:t>
      </w:r>
      <w:r w:rsidDel="00000000" w:rsidR="00000000" w:rsidRPr="00000000">
        <w:rPr>
          <w:rtl w:val="0"/>
        </w:rPr>
      </w:r>
    </w:p>
    <w:tbl>
      <w:tblPr>
        <w:tblStyle w:val="Table33"/>
        <w:tblW w:w="10656.0" w:type="dxa"/>
        <w:jc w:val="left"/>
        <w:tblInd w:w="-115.0" w:type="dxa"/>
        <w:tblLayout w:type="fixed"/>
        <w:tblLook w:val="0400"/>
      </w:tblPr>
      <w:tblGrid>
        <w:gridCol w:w="10656"/>
        <w:tblGridChange w:id="0">
          <w:tblGrid>
            <w:gridCol w:w="10656"/>
          </w:tblGrid>
        </w:tblGridChange>
      </w:tblGrid>
      <w:tr>
        <w:trPr>
          <w:cantSplit w:val="0"/>
          <w:tblHeader w:val="0"/>
        </w:trPr>
        <w:tc>
          <w:tcPr>
            <w:tcBorders>
              <w:top w:color="d18a16" w:space="0" w:sz="10" w:val="single"/>
              <w:left w:color="d18a16" w:space="0" w:sz="10" w:val="single"/>
              <w:bottom w:color="d18a16" w:space="0" w:sz="10" w:val="single"/>
              <w:right w:color="d18a16" w:space="0" w:sz="10" w:val="single"/>
            </w:tcBorders>
            <w:shd w:fill="f8f6f1" w:val="clear"/>
          </w:tcPr>
          <w:p w:rsidR="00000000" w:rsidDel="00000000" w:rsidP="00000000" w:rsidRDefault="00000000" w:rsidRPr="00000000" w14:paraId="000001E3">
            <w:pPr>
              <w:spacing w:after="40" w:lineRule="auto"/>
              <w:rPr/>
            </w:pPr>
            <w:r w:rsidDel="00000000" w:rsidR="00000000" w:rsidRPr="00000000">
              <w:rPr>
                <w:b w:val="1"/>
                <w:bCs w:val="1"/>
                <w:color w:val="0b1220"/>
                <w:sz w:val="18"/>
                <w:szCs w:val="18"/>
                <w:rtl w:val="0"/>
              </w:rPr>
              <w:t xml:space="preserve">Final Acceptance Statement</w:t>
            </w:r>
            <w:r w:rsidDel="00000000" w:rsidR="00000000" w:rsidRPr="00000000">
              <w:rPr>
                <w:rtl w:val="0"/>
              </w:rPr>
            </w:r>
          </w:p>
          <w:p w:rsidR="00000000" w:rsidDel="00000000" w:rsidP="00000000" w:rsidRDefault="00000000" w:rsidRPr="00000000" w14:paraId="000001E4">
            <w:pPr>
              <w:spacing w:after="0" w:lineRule="auto"/>
              <w:rPr/>
            </w:pPr>
            <w:r w:rsidDel="00000000" w:rsidR="00000000" w:rsidRPr="00000000">
              <w:rPr>
                <w:color w:val="1f2933"/>
                <w:sz w:val="17"/>
                <w:szCs w:val="17"/>
                <w:rtl w:val="0"/>
              </w:rPr>
              <w:t xml:space="preserve">This document is build-ready when Product, Design, Engineering, Security, Risk and QA confirm that the UI can enforce source governance, jurisdiction control, risk display, escalation, accessibility, localization and auditability without relying on informal user behavior.</w:t>
            </w: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sectPr>
      <w:headerReference r:id="rId6" w:type="default"/>
      <w:footerReference r:id="rId7" w:type="default"/>
      <w:pgSz w:h="15840" w:w="12240" w:orient="portrait"/>
      <w:pgMar w:bottom="792" w:top="792" w:left="792" w:right="79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Front-End Architecture &amp; UX Wireframe Specification — American English — Global Platform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f2933"/>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ZoikoLogia™ with Kriton™ | ZL-T2-01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2933"/>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b1220"/>
      <w:sz w:val="28"/>
      <w:szCs w:val="28"/>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0b1220"/>
      <w:sz w:val="23"/>
      <w:szCs w:val="23"/>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72033"/>
      <w:sz w:val="20"/>
      <w:szCs w:val="20"/>
    </w:rPr>
  </w:style>
  <w:style w:type="paragraph" w:styleId="Heading4">
    <w:name w:val="heading 4"/>
    <w:basedOn w:val="Normal"/>
    <w:next w:val="Normal"/>
    <w:pPr>
      <w:keepNext w:val="1"/>
      <w:keepLines w:val="1"/>
      <w:spacing w:after="0" w:before="200" w:lineRule="auto"/>
    </w:pPr>
    <w:rPr>
      <w:rFonts w:ascii="Play" w:cs="Play" w:eastAsia="Play" w:hAnsi="Play"/>
      <w:b w:val="1"/>
      <w:bCs w:val="1"/>
      <w:i w:val="1"/>
      <w:iCs w:val="1"/>
      <w:color w:val="172033"/>
      <w:sz w:val="18"/>
      <w:szCs w:val="18"/>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