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before="0" w:lineRule="auto"/>
        <w:jc w:val="center"/>
        <w:rPr/>
      </w:pPr>
      <w:r w:rsidDel="00000000" w:rsidR="00000000" w:rsidRPr="00000000">
        <w:rPr>
          <w:rtl w:val="0"/>
        </w:rPr>
        <w:t xml:space="preserve">ZoikoLogia™ with Kriton™</w:t>
      </w:r>
    </w:p>
    <w:p w:rsidR="00000000" w:rsidDel="00000000" w:rsidP="00000000" w:rsidRDefault="00000000" w:rsidRPr="00000000" w14:paraId="00000002">
      <w:pPr>
        <w:pStyle w:val="Heading1"/>
        <w:spacing w:after="60" w:before="160" w:lineRule="auto"/>
        <w:rPr/>
      </w:pPr>
      <w:r w:rsidDel="00000000" w:rsidR="00000000" w:rsidRPr="00000000">
        <w:rPr>
          <w:rtl w:val="0"/>
        </w:rPr>
        <w:t xml:space="preserve">LLM System Architecture &amp; Model Strategy Specification Wireframe</w:t>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03">
            <w:pPr>
              <w:spacing w:after="24" w:before="0" w:line="240" w:lineRule="auto"/>
              <w:rPr/>
            </w:pPr>
            <w:r w:rsidDel="00000000" w:rsidR="00000000" w:rsidRPr="00000000">
              <w:rPr>
                <w:rFonts w:ascii="Arial" w:cs="Arial" w:eastAsia="Arial" w:hAnsi="Arial"/>
                <w:b w:val="1"/>
                <w:bCs w:val="1"/>
                <w:color w:val="ffffff"/>
                <w:sz w:val="14"/>
                <w:szCs w:val="14"/>
                <w:rtl w:val="0"/>
              </w:rPr>
              <w:t xml:space="preserve">Field</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04">
            <w:pPr>
              <w:spacing w:after="24" w:before="0" w:line="240" w:lineRule="auto"/>
              <w:rPr/>
            </w:pPr>
            <w:r w:rsidDel="00000000" w:rsidR="00000000" w:rsidRPr="00000000">
              <w:rPr>
                <w:rFonts w:ascii="Arial" w:cs="Arial" w:eastAsia="Arial" w:hAnsi="Arial"/>
                <w:b w:val="1"/>
                <w:bCs w:val="1"/>
                <w:color w:val="ffffff"/>
                <w:sz w:val="14"/>
                <w:szCs w:val="14"/>
                <w:rtl w:val="0"/>
              </w:rPr>
              <w:t xml:space="preserve">Value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05">
            <w:pPr>
              <w:spacing w:after="24" w:before="0" w:line="240" w:lineRule="auto"/>
              <w:rPr/>
            </w:pPr>
            <w:r w:rsidDel="00000000" w:rsidR="00000000" w:rsidRPr="00000000">
              <w:rPr>
                <w:rFonts w:ascii="Arial" w:cs="Arial" w:eastAsia="Arial" w:hAnsi="Arial"/>
                <w:b w:val="0"/>
                <w:bCs w:val="0"/>
                <w:sz w:val="14"/>
                <w:szCs w:val="14"/>
                <w:rtl w:val="0"/>
              </w:rPr>
              <w:t xml:space="preserve">Document ID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06">
            <w:pPr>
              <w:spacing w:after="24" w:before="0" w:line="240" w:lineRule="auto"/>
              <w:rPr/>
            </w:pPr>
            <w:r w:rsidDel="00000000" w:rsidR="00000000" w:rsidRPr="00000000">
              <w:rPr>
                <w:rFonts w:ascii="Arial" w:cs="Arial" w:eastAsia="Arial" w:hAnsi="Arial"/>
                <w:b w:val="0"/>
                <w:bCs w:val="0"/>
                <w:sz w:val="14"/>
                <w:szCs w:val="14"/>
                <w:rtl w:val="0"/>
              </w:rPr>
              <w:t xml:space="preserve">ZL-T0-LLM-WF-01 — wireframe for Tier-0 LLM System Architecture &amp; Model Strategy Specification; final controlled ID to be confirmed by the master register patch</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07">
            <w:pPr>
              <w:spacing w:after="24" w:before="0" w:line="240" w:lineRule="auto"/>
              <w:rPr/>
            </w:pPr>
            <w:r w:rsidDel="00000000" w:rsidR="00000000" w:rsidRPr="00000000">
              <w:rPr>
                <w:rFonts w:ascii="Arial" w:cs="Arial" w:eastAsia="Arial" w:hAnsi="Arial"/>
                <w:b w:val="0"/>
                <w:bCs w:val="0"/>
                <w:sz w:val="14"/>
                <w:szCs w:val="14"/>
                <w:rtl w:val="0"/>
              </w:rPr>
              <w:t xml:space="preserve">Document Name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08">
            <w:pPr>
              <w:spacing w:after="24" w:before="0" w:line="240" w:lineRule="auto"/>
              <w:rPr/>
            </w:pPr>
            <w:r w:rsidDel="00000000" w:rsidR="00000000" w:rsidRPr="00000000">
              <w:rPr>
                <w:rFonts w:ascii="Arial" w:cs="Arial" w:eastAsia="Arial" w:hAnsi="Arial"/>
                <w:b w:val="0"/>
                <w:bCs w:val="0"/>
                <w:sz w:val="14"/>
                <w:szCs w:val="14"/>
                <w:rtl w:val="0"/>
              </w:rPr>
              <w:t xml:space="preserve">LLM System Architecture &amp; Model Strategy Specification Wireframe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09">
            <w:pPr>
              <w:spacing w:after="24" w:before="0" w:line="240" w:lineRule="auto"/>
              <w:rPr/>
            </w:pPr>
            <w:r w:rsidDel="00000000" w:rsidR="00000000" w:rsidRPr="00000000">
              <w:rPr>
                <w:rFonts w:ascii="Arial" w:cs="Arial" w:eastAsia="Arial" w:hAnsi="Arial"/>
                <w:b w:val="0"/>
                <w:bCs w:val="0"/>
                <w:sz w:val="14"/>
                <w:szCs w:val="14"/>
                <w:rtl w:val="0"/>
              </w:rPr>
              <w:t xml:space="preserve">Classification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0A">
            <w:pPr>
              <w:spacing w:after="24" w:before="0" w:line="240" w:lineRule="auto"/>
              <w:rPr/>
            </w:pPr>
            <w:r w:rsidDel="00000000" w:rsidR="00000000" w:rsidRPr="00000000">
              <w:rPr>
                <w:rFonts w:ascii="Arial" w:cs="Arial" w:eastAsia="Arial" w:hAnsi="Arial"/>
                <w:b w:val="0"/>
                <w:bCs w:val="0"/>
                <w:sz w:val="14"/>
                <w:szCs w:val="14"/>
                <w:rtl w:val="0"/>
              </w:rPr>
              <w:t xml:space="preserve">Confidential — Board, CTO, AI/ML Engineering, Platform Engineering, Security, Risk, QA, Legal, Compliance, Data Governance, Finance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0B">
            <w:pPr>
              <w:spacing w:after="24" w:before="0" w:line="240" w:lineRule="auto"/>
              <w:rPr/>
            </w:pPr>
            <w:r w:rsidDel="00000000" w:rsidR="00000000" w:rsidRPr="00000000">
              <w:rPr>
                <w:rFonts w:ascii="Arial" w:cs="Arial" w:eastAsia="Arial" w:hAnsi="Arial"/>
                <w:b w:val="0"/>
                <w:bCs w:val="0"/>
                <w:sz w:val="14"/>
                <w:szCs w:val="14"/>
                <w:rtl w:val="0"/>
              </w:rPr>
              <w:t xml:space="preserve">Owner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0C">
            <w:pPr>
              <w:spacing w:after="24" w:before="0" w:line="240" w:lineRule="auto"/>
              <w:rPr/>
            </w:pPr>
            <w:r w:rsidDel="00000000" w:rsidR="00000000" w:rsidRPr="00000000">
              <w:rPr>
                <w:rFonts w:ascii="Arial" w:cs="Arial" w:eastAsia="Arial" w:hAnsi="Arial"/>
                <w:b w:val="0"/>
                <w:bCs w:val="0"/>
                <w:sz w:val="14"/>
                <w:szCs w:val="14"/>
                <w:rtl w:val="0"/>
              </w:rPr>
              <w:t xml:space="preserve">AI/ML Lead / Chief Architect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0D">
            <w:pPr>
              <w:spacing w:after="24" w:before="0" w:line="240" w:lineRule="auto"/>
              <w:rPr/>
            </w:pPr>
            <w:r w:rsidDel="00000000" w:rsidR="00000000" w:rsidRPr="00000000">
              <w:rPr>
                <w:rFonts w:ascii="Arial" w:cs="Arial" w:eastAsia="Arial" w:hAnsi="Arial"/>
                <w:b w:val="0"/>
                <w:bCs w:val="0"/>
                <w:sz w:val="14"/>
                <w:szCs w:val="14"/>
                <w:rtl w:val="0"/>
              </w:rPr>
              <w:t xml:space="preserve">Approver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0E">
            <w:pPr>
              <w:spacing w:after="24" w:before="0" w:line="240" w:lineRule="auto"/>
              <w:rPr/>
            </w:pPr>
            <w:r w:rsidDel="00000000" w:rsidR="00000000" w:rsidRPr="00000000">
              <w:rPr>
                <w:rFonts w:ascii="Arial" w:cs="Arial" w:eastAsia="Arial" w:hAnsi="Arial"/>
                <w:b w:val="0"/>
                <w:bCs w:val="0"/>
                <w:sz w:val="14"/>
                <w:szCs w:val="14"/>
                <w:rtl w:val="0"/>
              </w:rPr>
              <w:t xml:space="preserve">Founder (Lennox) + CTO + Chief Architect + AI/ML Lead + Security Lead + AI Risk Committee Chair + Legal/Compliance Lead + Finance Lead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0F">
            <w:pPr>
              <w:spacing w:after="24" w:before="0" w:line="240" w:lineRule="auto"/>
              <w:rPr/>
            </w:pPr>
            <w:r w:rsidDel="00000000" w:rsidR="00000000" w:rsidRPr="00000000">
              <w:rPr>
                <w:rFonts w:ascii="Arial" w:cs="Arial" w:eastAsia="Arial" w:hAnsi="Arial"/>
                <w:b w:val="0"/>
                <w:bCs w:val="0"/>
                <w:sz w:val="14"/>
                <w:szCs w:val="14"/>
                <w:rtl w:val="0"/>
              </w:rPr>
              <w:t xml:space="preserve">Prepared For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10">
            <w:pPr>
              <w:spacing w:after="24" w:before="0" w:line="240" w:lineRule="auto"/>
              <w:rPr/>
            </w:pPr>
            <w:r w:rsidDel="00000000" w:rsidR="00000000" w:rsidRPr="00000000">
              <w:rPr>
                <w:rFonts w:ascii="Arial" w:cs="Arial" w:eastAsia="Arial" w:hAnsi="Arial"/>
                <w:b w:val="0"/>
                <w:bCs w:val="0"/>
                <w:sz w:val="14"/>
                <w:szCs w:val="14"/>
                <w:rtl w:val="0"/>
              </w:rPr>
              <w:t xml:space="preserve">AI/ML Engineering, Back-End Engineering, Platform Engineering, DevOps/SRE, Security, QA, Risk, Finance, ZoikoSuite Integration Team</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11">
            <w:pPr>
              <w:spacing w:after="24" w:before="0" w:line="240" w:lineRule="auto"/>
              <w:rPr/>
            </w:pPr>
            <w:r w:rsidDel="00000000" w:rsidR="00000000" w:rsidRPr="00000000">
              <w:rPr>
                <w:rFonts w:ascii="Arial" w:cs="Arial" w:eastAsia="Arial" w:hAnsi="Arial"/>
                <w:b w:val="0"/>
                <w:bCs w:val="0"/>
                <w:sz w:val="14"/>
                <w:szCs w:val="14"/>
                <w:rtl w:val="0"/>
              </w:rPr>
              <w:t xml:space="preserve">Approved Names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12">
            <w:pPr>
              <w:spacing w:after="24" w:before="0" w:line="240" w:lineRule="auto"/>
              <w:rPr/>
            </w:pPr>
            <w:r w:rsidDel="00000000" w:rsidR="00000000" w:rsidRPr="00000000">
              <w:rPr>
                <w:rFonts w:ascii="Arial" w:cs="Arial" w:eastAsia="Arial" w:hAnsi="Arial"/>
                <w:b w:val="0"/>
                <w:bCs w:val="0"/>
                <w:sz w:val="14"/>
                <w:szCs w:val="14"/>
                <w:rtl w:val="0"/>
              </w:rPr>
              <w:t xml:space="preserve">ZoikoLogia™ (platform), Kriton™ (AI advisor). No other naming variant in production use.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13">
            <w:pPr>
              <w:spacing w:after="24" w:before="0" w:line="240" w:lineRule="auto"/>
              <w:rPr/>
            </w:pPr>
            <w:r w:rsidDel="00000000" w:rsidR="00000000" w:rsidRPr="00000000">
              <w:rPr>
                <w:rFonts w:ascii="Arial" w:cs="Arial" w:eastAsia="Arial" w:hAnsi="Arial"/>
                <w:b w:val="0"/>
                <w:bCs w:val="0"/>
                <w:sz w:val="14"/>
                <w:szCs w:val="14"/>
                <w:rtl w:val="0"/>
              </w:rPr>
              <w:t xml:space="preserve">Language Standard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14">
            <w:pPr>
              <w:spacing w:after="24" w:before="0" w:line="240" w:lineRule="auto"/>
              <w:rPr/>
            </w:pPr>
            <w:r w:rsidDel="00000000" w:rsidR="00000000" w:rsidRPr="00000000">
              <w:rPr>
                <w:rFonts w:ascii="Arial" w:cs="Arial" w:eastAsia="Arial" w:hAnsi="Arial"/>
                <w:b w:val="0"/>
                <w:bCs w:val="0"/>
                <w:sz w:val="14"/>
                <w:szCs w:val="14"/>
                <w:rtl w:val="0"/>
              </w:rPr>
              <w:t xml:space="preserve">American English — applies to all body text, field names, event names, database enums, and error messages derived from this document.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15">
            <w:pPr>
              <w:spacing w:after="24" w:before="0" w:line="240" w:lineRule="auto"/>
              <w:rPr/>
            </w:pPr>
            <w:r w:rsidDel="00000000" w:rsidR="00000000" w:rsidRPr="00000000">
              <w:rPr>
                <w:rFonts w:ascii="Arial" w:cs="Arial" w:eastAsia="Arial" w:hAnsi="Arial"/>
                <w:b w:val="0"/>
                <w:bCs w:val="0"/>
                <w:sz w:val="14"/>
                <w:szCs w:val="14"/>
                <w:rtl w:val="0"/>
              </w:rPr>
              <w:t xml:space="preserve">Platform Scope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16">
            <w:pPr>
              <w:spacing w:after="24" w:before="0" w:line="240" w:lineRule="auto"/>
              <w:rPr/>
            </w:pPr>
            <w:r w:rsidDel="00000000" w:rsidR="00000000" w:rsidRPr="00000000">
              <w:rPr>
                <w:rFonts w:ascii="Arial" w:cs="Arial" w:eastAsia="Arial" w:hAnsi="Arial"/>
                <w:b w:val="0"/>
                <w:bCs w:val="0"/>
                <w:sz w:val="14"/>
                <w:szCs w:val="14"/>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17">
            <w:pPr>
              <w:spacing w:after="24" w:before="0" w:line="240" w:lineRule="auto"/>
              <w:rPr/>
            </w:pPr>
            <w:r w:rsidDel="00000000" w:rsidR="00000000" w:rsidRPr="00000000">
              <w:rPr>
                <w:rFonts w:ascii="Arial" w:cs="Arial" w:eastAsia="Arial" w:hAnsi="Arial"/>
                <w:b w:val="0"/>
                <w:bCs w:val="0"/>
                <w:sz w:val="14"/>
                <w:szCs w:val="14"/>
                <w:rtl w:val="0"/>
              </w:rPr>
              <w:t xml:space="preserve">Status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18">
            <w:pPr>
              <w:spacing w:after="24" w:before="0" w:line="240" w:lineRule="auto"/>
              <w:rPr/>
            </w:pPr>
            <w:r w:rsidDel="00000000" w:rsidR="00000000" w:rsidRPr="00000000">
              <w:rPr>
                <w:rFonts w:ascii="Arial" w:cs="Arial" w:eastAsia="Arial" w:hAnsi="Arial"/>
                <w:b w:val="0"/>
                <w:bCs w:val="0"/>
                <w:sz w:val="14"/>
                <w:szCs w:val="14"/>
                <w:rtl w:val="0"/>
              </w:rPr>
              <w:t xml:space="preserve">Controlled Wireframe — Build-Ready Draft, pending approver signoff and master register patch</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19">
            <w:pPr>
              <w:spacing w:after="24" w:before="0" w:line="240" w:lineRule="auto"/>
              <w:rPr/>
            </w:pPr>
            <w:r w:rsidDel="00000000" w:rsidR="00000000" w:rsidRPr="00000000">
              <w:rPr>
                <w:rFonts w:ascii="Arial" w:cs="Arial" w:eastAsia="Arial" w:hAnsi="Arial"/>
                <w:b w:val="0"/>
                <w:bCs w:val="0"/>
                <w:sz w:val="14"/>
                <w:szCs w:val="14"/>
                <w:rtl w:val="0"/>
              </w:rPr>
              <w:t xml:space="preserve">Version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1A">
            <w:pPr>
              <w:spacing w:after="24" w:before="0" w:line="240" w:lineRule="auto"/>
              <w:rPr/>
            </w:pPr>
            <w:r w:rsidDel="00000000" w:rsidR="00000000" w:rsidRPr="00000000">
              <w:rPr>
                <w:rFonts w:ascii="Arial" w:cs="Arial" w:eastAsia="Arial" w:hAnsi="Arial"/>
                <w:b w:val="0"/>
                <w:bCs w:val="0"/>
                <w:sz w:val="14"/>
                <w:szCs w:val="14"/>
                <w:rtl w:val="0"/>
              </w:rPr>
              <w:t xml:space="preserve">1.4</w:t>
            </w:r>
            <w:r w:rsidDel="00000000" w:rsidR="00000000" w:rsidRPr="00000000">
              <w:rPr>
                <w:rtl w:val="0"/>
              </w:rPr>
            </w:r>
          </w:p>
        </w:tc>
      </w:tr>
    </w:tbl>
    <w:p w:rsidR="00000000" w:rsidDel="00000000" w:rsidP="00000000" w:rsidRDefault="00000000" w:rsidRPr="00000000" w14:paraId="0000001B">
      <w:pPr>
        <w:spacing w:after="60" w:before="0" w:line="240" w:lineRule="auto"/>
        <w:rPr/>
      </w:pPr>
      <w:r w:rsidDel="00000000" w:rsidR="00000000" w:rsidRPr="00000000">
        <w:rPr>
          <w:rFonts w:ascii="Arial" w:cs="Arial" w:eastAsia="Arial" w:hAnsi="Arial"/>
          <w:b w:val="1"/>
          <w:bCs w:val="1"/>
          <w:sz w:val="17"/>
          <w:szCs w:val="17"/>
          <w:rtl w:val="0"/>
        </w:rPr>
        <w:t xml:space="preserve">Change Log</w:t>
      </w: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1C">
            <w:pPr>
              <w:spacing w:after="24" w:before="0" w:line="240" w:lineRule="auto"/>
              <w:rPr/>
            </w:pPr>
            <w:r w:rsidDel="00000000" w:rsidR="00000000" w:rsidRPr="00000000">
              <w:rPr>
                <w:rFonts w:ascii="Arial" w:cs="Arial" w:eastAsia="Arial" w:hAnsi="Arial"/>
                <w:b w:val="1"/>
                <w:bCs w:val="1"/>
                <w:color w:val="ffffff"/>
                <w:sz w:val="14"/>
                <w:szCs w:val="14"/>
                <w:rtl w:val="0"/>
              </w:rPr>
              <w:t xml:space="preserve">Version</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1D">
            <w:pPr>
              <w:spacing w:after="24" w:before="0" w:line="240" w:lineRule="auto"/>
              <w:rPr/>
            </w:pPr>
            <w:r w:rsidDel="00000000" w:rsidR="00000000" w:rsidRPr="00000000">
              <w:rPr>
                <w:rFonts w:ascii="Arial" w:cs="Arial" w:eastAsia="Arial" w:hAnsi="Arial"/>
                <w:b w:val="1"/>
                <w:bCs w:val="1"/>
                <w:color w:val="ffffff"/>
                <w:sz w:val="14"/>
                <w:szCs w:val="14"/>
                <w:rtl w:val="0"/>
              </w:rPr>
              <w:t xml:space="preserve">Change Summary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1E">
            <w:pPr>
              <w:spacing w:after="24" w:before="0" w:line="240" w:lineRule="auto"/>
              <w:rPr/>
            </w:pPr>
            <w:r w:rsidDel="00000000" w:rsidR="00000000" w:rsidRPr="00000000">
              <w:rPr>
                <w:rFonts w:ascii="Arial" w:cs="Arial" w:eastAsia="Arial" w:hAnsi="Arial"/>
                <w:b w:val="0"/>
                <w:bCs w:val="0"/>
                <w:sz w:val="14"/>
                <w:szCs w:val="14"/>
                <w:rtl w:val="0"/>
              </w:rPr>
              <w:t xml:space="preserve">1.0</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1F">
            <w:pPr>
              <w:spacing w:after="24" w:before="0" w:line="240" w:lineRule="auto"/>
              <w:rPr/>
            </w:pPr>
            <w:r w:rsidDel="00000000" w:rsidR="00000000" w:rsidRPr="00000000">
              <w:rPr>
                <w:rFonts w:ascii="Arial" w:cs="Arial" w:eastAsia="Arial" w:hAnsi="Arial"/>
                <w:b w:val="0"/>
                <w:bCs w:val="0"/>
                <w:sz w:val="14"/>
                <w:szCs w:val="14"/>
                <w:rtl w:val="0"/>
              </w:rPr>
              <w:t xml:space="preserve">Initial controlled wireframe draft.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20">
            <w:pPr>
              <w:spacing w:after="24" w:before="0" w:line="240" w:lineRule="auto"/>
              <w:rPr/>
            </w:pPr>
            <w:r w:rsidDel="00000000" w:rsidR="00000000" w:rsidRPr="00000000">
              <w:rPr>
                <w:rFonts w:ascii="Arial" w:cs="Arial" w:eastAsia="Arial" w:hAnsi="Arial"/>
                <w:b w:val="0"/>
                <w:bCs w:val="0"/>
                <w:sz w:val="14"/>
                <w:szCs w:val="14"/>
                <w:rtl w:val="0"/>
              </w:rPr>
              <w:t xml:space="preserve">1.1</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21">
            <w:pPr>
              <w:spacing w:after="24" w:before="0" w:line="240" w:lineRule="auto"/>
              <w:rPr/>
            </w:pPr>
            <w:r w:rsidDel="00000000" w:rsidR="00000000" w:rsidRPr="00000000">
              <w:rPr>
                <w:rFonts w:ascii="Arial" w:cs="Arial" w:eastAsia="Arial" w:hAnsi="Arial"/>
                <w:b w:val="0"/>
                <w:bCs w:val="0"/>
                <w:sz w:val="14"/>
                <w:szCs w:val="14"/>
                <w:rtl w:val="0"/>
              </w:rPr>
              <w:t xml:space="preserve">Added evaluation threshold framework, emergency prompt mechanism, training opt-out verification, and Provider Due Diligence Register minimum fields.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22">
            <w:pPr>
              <w:spacing w:after="24" w:before="0" w:line="240" w:lineRule="auto"/>
              <w:rPr/>
            </w:pPr>
            <w:r w:rsidDel="00000000" w:rsidR="00000000" w:rsidRPr="00000000">
              <w:rPr>
                <w:rFonts w:ascii="Arial" w:cs="Arial" w:eastAsia="Arial" w:hAnsi="Arial"/>
                <w:b w:val="0"/>
                <w:bCs w:val="0"/>
                <w:sz w:val="14"/>
                <w:szCs w:val="14"/>
                <w:rtl w:val="0"/>
              </w:rPr>
              <w:t xml:space="preserve">1.2</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23">
            <w:pPr>
              <w:spacing w:after="24" w:before="0" w:line="240" w:lineRule="auto"/>
              <w:rPr/>
            </w:pPr>
            <w:r w:rsidDel="00000000" w:rsidR="00000000" w:rsidRPr="00000000">
              <w:rPr>
                <w:rFonts w:ascii="Arial" w:cs="Arial" w:eastAsia="Arial" w:hAnsi="Arial"/>
                <w:b w:val="0"/>
                <w:bCs w:val="0"/>
                <w:sz w:val="14"/>
                <w:szCs w:val="14"/>
                <w:rtl w:val="0"/>
              </w:rPr>
              <w:t xml:space="preserve">Expanded governance wording and implementation traceability.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24">
            <w:pPr>
              <w:spacing w:after="24" w:before="0" w:line="240" w:lineRule="auto"/>
              <w:rPr/>
            </w:pPr>
            <w:r w:rsidDel="00000000" w:rsidR="00000000" w:rsidRPr="00000000">
              <w:rPr>
                <w:rFonts w:ascii="Arial" w:cs="Arial" w:eastAsia="Arial" w:hAnsi="Arial"/>
                <w:b w:val="0"/>
                <w:bCs w:val="0"/>
                <w:sz w:val="14"/>
                <w:szCs w:val="14"/>
                <w:rtl w:val="0"/>
              </w:rPr>
              <w:t xml:space="preserve">1.3</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25">
            <w:pPr>
              <w:spacing w:after="24" w:before="0" w:line="240" w:lineRule="auto"/>
              <w:rPr/>
            </w:pPr>
            <w:r w:rsidDel="00000000" w:rsidR="00000000" w:rsidRPr="00000000">
              <w:rPr>
                <w:rFonts w:ascii="Arial" w:cs="Arial" w:eastAsia="Arial" w:hAnsi="Arial"/>
                <w:b w:val="0"/>
                <w:bCs w:val="0"/>
                <w:sz w:val="14"/>
                <w:szCs w:val="14"/>
                <w:rtl w:val="0"/>
              </w:rPr>
              <w:t xml:space="preserve">Enforced American English, removed inline authoring commentary, and added risk-differentiated training opt-out overdue response.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26">
            <w:pPr>
              <w:spacing w:after="24" w:before="0" w:line="240" w:lineRule="auto"/>
              <w:rPr/>
            </w:pPr>
            <w:r w:rsidDel="00000000" w:rsidR="00000000" w:rsidRPr="00000000">
              <w:rPr>
                <w:rFonts w:ascii="Arial" w:cs="Arial" w:eastAsia="Arial" w:hAnsi="Arial"/>
                <w:b w:val="0"/>
                <w:bCs w:val="0"/>
                <w:sz w:val="14"/>
                <w:szCs w:val="14"/>
                <w:rtl w:val="0"/>
              </w:rPr>
              <w:t xml:space="preserve">1.4</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27">
            <w:pPr>
              <w:spacing w:after="24" w:before="0" w:line="240" w:lineRule="auto"/>
              <w:rPr/>
            </w:pPr>
            <w:r w:rsidDel="00000000" w:rsidR="00000000" w:rsidRPr="00000000">
              <w:rPr>
                <w:rFonts w:ascii="Arial" w:cs="Arial" w:eastAsia="Arial" w:hAnsi="Arial"/>
                <w:b w:val="0"/>
                <w:bCs w:val="0"/>
                <w:sz w:val="14"/>
                <w:szCs w:val="14"/>
                <w:rtl w:val="0"/>
              </w:rPr>
              <w:t xml:space="preserve">Finalized controlled version: tightened language, normalized American English across body text and implementation fields, clarified provisional grace periods, and preserved open decisions for the master register patch.</w:t>
            </w:r>
            <w:r w:rsidDel="00000000" w:rsidR="00000000" w:rsidRPr="00000000">
              <w:rPr>
                <w:rtl w:val="0"/>
              </w:rPr>
            </w:r>
          </w:p>
        </w:tc>
      </w:tr>
    </w:tbl>
    <w:p w:rsidR="00000000" w:rsidDel="00000000" w:rsidP="00000000" w:rsidRDefault="00000000" w:rsidRPr="00000000" w14:paraId="00000028">
      <w:pPr>
        <w:spacing w:after="60" w:before="0" w:line="240" w:lineRule="auto"/>
        <w:rPr/>
      </w:pPr>
      <w:r w:rsidDel="00000000" w:rsidR="00000000" w:rsidRPr="00000000">
        <w:rPr>
          <w:rFonts w:ascii="Arial" w:cs="Arial" w:eastAsia="Arial" w:hAnsi="Arial"/>
          <w:b w:val="1"/>
          <w:bCs w:val="1"/>
          <w:sz w:val="17"/>
          <w:szCs w:val="17"/>
          <w:rtl w:val="0"/>
        </w:rPr>
        <w:t xml:space="preserve">Build Doctrine:</w:t>
      </w:r>
      <w:r w:rsidDel="00000000" w:rsidR="00000000" w:rsidRPr="00000000">
        <w:rPr>
          <w:rFonts w:ascii="Arial" w:cs="Arial" w:eastAsia="Arial" w:hAnsi="Arial"/>
          <w:sz w:val="17"/>
          <w:szCs w:val="17"/>
          <w:rtl w:val="0"/>
        </w:rPr>
        <w:t xml:space="preserve"> ZoikoLogia™ must not depend on one model, one vendor, one prompt, or ungoverned model memory. The LLM architecture must route every material answer through controlled model access, approved source bundles, policy-gated templates, deterministic tools, evaluation evidence, cost controls, privacy constraints, and immutable audit records. Kriton™ is the professional advisor surface; the model is only one governed component behind it.</w:t>
      </w:r>
      <w:r w:rsidDel="00000000" w:rsidR="00000000" w:rsidRPr="00000000">
        <w:rPr>
          <w:rtl w:val="0"/>
        </w:rPr>
      </w:r>
    </w:p>
    <w:p w:rsidR="00000000" w:rsidDel="00000000" w:rsidP="00000000" w:rsidRDefault="00000000" w:rsidRPr="00000000" w14:paraId="00000029">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2A">
      <w:pPr>
        <w:pStyle w:val="Heading1"/>
        <w:spacing w:after="60" w:before="160" w:lineRule="auto"/>
        <w:rPr/>
      </w:pPr>
      <w:r w:rsidDel="00000000" w:rsidR="00000000" w:rsidRPr="00000000">
        <w:rPr>
          <w:rtl w:val="0"/>
        </w:rPr>
        <w:t xml:space="preserve">0. Document Purpose and Scope Control</w:t>
      </w:r>
    </w:p>
    <w:p w:rsidR="00000000" w:rsidDel="00000000" w:rsidP="00000000" w:rsidRDefault="00000000" w:rsidRPr="00000000" w14:paraId="0000002B">
      <w:pPr>
        <w:spacing w:after="60" w:before="0" w:line="240" w:lineRule="auto"/>
        <w:rPr/>
      </w:pPr>
      <w:r w:rsidDel="00000000" w:rsidR="00000000" w:rsidRPr="00000000">
        <w:rPr>
          <w:rFonts w:ascii="Arial" w:cs="Arial" w:eastAsia="Arial" w:hAnsi="Arial"/>
          <w:sz w:val="17"/>
          <w:szCs w:val="17"/>
          <w:rtl w:val="0"/>
        </w:rPr>
        <w:t xml:space="preserve">This document is the detailed wireframe for the Tier-0 LLM System Architecture &amp; Model Strategy Specification. It defines the required sections, architecture decisions, model-gateway controls, provider abstraction, routing rules, fallback strategy, prompt/template versioning, tool use, cost governance, privacy constraints, evaluation hooks, observability, and release acceptance criteria that the final controlled specification must contain.</w:t>
      </w:r>
      <w:r w:rsidDel="00000000" w:rsidR="00000000" w:rsidRPr="00000000">
        <w:rPr>
          <w:rtl w:val="0"/>
        </w:rPr>
      </w:r>
    </w:p>
    <w:p w:rsidR="00000000" w:rsidDel="00000000" w:rsidP="00000000" w:rsidRDefault="00000000" w:rsidRPr="00000000" w14:paraId="0000002C">
      <w:pPr>
        <w:spacing w:after="60" w:before="0" w:line="240" w:lineRule="auto"/>
        <w:rPr/>
      </w:pPr>
      <w:r w:rsidDel="00000000" w:rsidR="00000000" w:rsidRPr="00000000">
        <w:rPr>
          <w:rFonts w:ascii="Arial" w:cs="Arial" w:eastAsia="Arial" w:hAnsi="Arial"/>
          <w:b w:val="1"/>
          <w:bCs w:val="1"/>
          <w:sz w:val="17"/>
          <w:szCs w:val="17"/>
          <w:rtl w:val="0"/>
        </w:rPr>
        <w:t xml:space="preserve">Non-Negotiable LLM Rule:</w:t>
      </w:r>
      <w:r w:rsidDel="00000000" w:rsidR="00000000" w:rsidRPr="00000000">
        <w:rPr>
          <w:rFonts w:ascii="Arial" w:cs="Arial" w:eastAsia="Arial" w:hAnsi="Arial"/>
          <w:sz w:val="17"/>
          <w:szCs w:val="17"/>
          <w:rtl w:val="0"/>
        </w:rPr>
        <w:t xml:space="preserve"> no regulated technical answer may be generated from model memory alone. The model may explain, structure, compare, and draft only after the orchestration layer has supplied an approved source bundle, context, risk policy, and permitted answer template — or after the system has deliberately entered a no-source, clarification, refusal, or escalation path.</w:t>
      </w:r>
      <w:r w:rsidDel="00000000" w:rsidR="00000000" w:rsidRPr="00000000">
        <w:rPr>
          <w:rtl w:val="0"/>
        </w:rPr>
      </w:r>
    </w:p>
    <w:p w:rsidR="00000000" w:rsidDel="00000000" w:rsidP="00000000" w:rsidRDefault="00000000" w:rsidRPr="00000000" w14:paraId="0000002D">
      <w:pPr>
        <w:pStyle w:val="Heading2"/>
        <w:spacing w:after="40" w:before="120" w:lineRule="auto"/>
        <w:rPr/>
      </w:pPr>
      <w:r w:rsidDel="00000000" w:rsidR="00000000" w:rsidRPr="00000000">
        <w:rPr>
          <w:rtl w:val="0"/>
        </w:rPr>
        <w:t xml:space="preserve">0.1 Relationship to the Tier-0 Document Estate</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2E">
            <w:pPr>
              <w:spacing w:after="24" w:before="0" w:line="240" w:lineRule="auto"/>
              <w:rPr/>
            </w:pPr>
            <w:r w:rsidDel="00000000" w:rsidR="00000000" w:rsidRPr="00000000">
              <w:rPr>
                <w:rFonts w:ascii="Arial" w:cs="Arial" w:eastAsia="Arial" w:hAnsi="Arial"/>
                <w:b w:val="1"/>
                <w:bCs w:val="1"/>
                <w:color w:val="ffffff"/>
                <w:sz w:val="14"/>
                <w:szCs w:val="14"/>
                <w:rtl w:val="0"/>
              </w:rPr>
              <w:t xml:space="preserve">Estate Document</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2F">
            <w:pPr>
              <w:spacing w:after="24" w:before="0" w:line="240" w:lineRule="auto"/>
              <w:rPr/>
            </w:pPr>
            <w:r w:rsidDel="00000000" w:rsidR="00000000" w:rsidRPr="00000000">
              <w:rPr>
                <w:rFonts w:ascii="Arial" w:cs="Arial" w:eastAsia="Arial" w:hAnsi="Arial"/>
                <w:b w:val="1"/>
                <w:bCs w:val="1"/>
                <w:color w:val="ffffff"/>
                <w:sz w:val="14"/>
                <w:szCs w:val="14"/>
                <w:rtl w:val="0"/>
              </w:rPr>
              <w:t xml:space="preserve">LLM / Model Strategy Dependency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30">
            <w:pPr>
              <w:spacing w:after="24" w:before="0" w:line="240" w:lineRule="auto"/>
              <w:rPr/>
            </w:pPr>
            <w:r w:rsidDel="00000000" w:rsidR="00000000" w:rsidRPr="00000000">
              <w:rPr>
                <w:rFonts w:ascii="Arial" w:cs="Arial" w:eastAsia="Arial" w:hAnsi="Arial"/>
                <w:b w:val="0"/>
                <w:bCs w:val="0"/>
                <w:sz w:val="14"/>
                <w:szCs w:val="14"/>
                <w:rtl w:val="0"/>
              </w:rPr>
              <w:t xml:space="preserve">Product Requirements Document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31">
            <w:pPr>
              <w:spacing w:after="24" w:before="0" w:line="240" w:lineRule="auto"/>
              <w:rPr/>
            </w:pPr>
            <w:r w:rsidDel="00000000" w:rsidR="00000000" w:rsidRPr="00000000">
              <w:rPr>
                <w:rFonts w:ascii="Arial" w:cs="Arial" w:eastAsia="Arial" w:hAnsi="Arial"/>
                <w:b w:val="0"/>
                <w:bCs w:val="0"/>
                <w:sz w:val="14"/>
                <w:szCs w:val="14"/>
                <w:rtl w:val="0"/>
              </w:rPr>
              <w:t xml:space="preserve">Defines permitted product behaviors, modes, users, safety boundaries, MVP acceptance, and the product-level promise Kriton™ must honor.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32">
            <w:pPr>
              <w:spacing w:after="24" w:before="0" w:line="240" w:lineRule="auto"/>
              <w:rPr/>
            </w:pPr>
            <w:r w:rsidDel="00000000" w:rsidR="00000000" w:rsidRPr="00000000">
              <w:rPr>
                <w:rFonts w:ascii="Arial" w:cs="Arial" w:eastAsia="Arial" w:hAnsi="Arial"/>
                <w:b w:val="0"/>
                <w:bCs w:val="0"/>
                <w:sz w:val="14"/>
                <w:szCs w:val="14"/>
                <w:rtl w:val="0"/>
              </w:rPr>
              <w:t xml:space="preserve">Back-End Architecture Specification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33">
            <w:pPr>
              <w:spacing w:after="24" w:before="0" w:line="240" w:lineRule="auto"/>
              <w:rPr/>
            </w:pPr>
            <w:r w:rsidDel="00000000" w:rsidR="00000000" w:rsidRPr="00000000">
              <w:rPr>
                <w:rFonts w:ascii="Arial" w:cs="Arial" w:eastAsia="Arial" w:hAnsi="Arial"/>
                <w:b w:val="0"/>
                <w:bCs w:val="0"/>
                <w:sz w:val="14"/>
                <w:szCs w:val="14"/>
                <w:rtl w:val="0"/>
              </w:rPr>
              <w:t xml:space="preserve">Defines runtime service boundaries, model gateway integration, orchestration, observability, deployment, and degraded-state behavior.</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34">
            <w:pPr>
              <w:spacing w:after="24" w:before="0" w:line="240" w:lineRule="auto"/>
              <w:rPr/>
            </w:pPr>
            <w:r w:rsidDel="00000000" w:rsidR="00000000" w:rsidRPr="00000000">
              <w:rPr>
                <w:rFonts w:ascii="Arial" w:cs="Arial" w:eastAsia="Arial" w:hAnsi="Arial"/>
                <w:b w:val="0"/>
                <w:bCs w:val="0"/>
                <w:sz w:val="14"/>
                <w:szCs w:val="14"/>
                <w:rtl w:val="0"/>
              </w:rPr>
              <w:t xml:space="preserve">Data Model &amp; Database Schema Specification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35">
            <w:pPr>
              <w:spacing w:after="24" w:before="0" w:line="240" w:lineRule="auto"/>
              <w:rPr/>
            </w:pPr>
            <w:r w:rsidDel="00000000" w:rsidR="00000000" w:rsidRPr="00000000">
              <w:rPr>
                <w:rFonts w:ascii="Arial" w:cs="Arial" w:eastAsia="Arial" w:hAnsi="Arial"/>
                <w:b w:val="0"/>
                <w:bCs w:val="0"/>
                <w:sz w:val="14"/>
                <w:szCs w:val="14"/>
                <w:rtl w:val="0"/>
              </w:rPr>
              <w:t xml:space="preserve">Defines model_run, template_version, evaluation_run, cost telemetry, prompt, tool, and audit-link data structures.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36">
            <w:pPr>
              <w:spacing w:after="24" w:before="0" w:line="240" w:lineRule="auto"/>
              <w:rPr/>
            </w:pPr>
            <w:r w:rsidDel="00000000" w:rsidR="00000000" w:rsidRPr="00000000">
              <w:rPr>
                <w:rFonts w:ascii="Arial" w:cs="Arial" w:eastAsia="Arial" w:hAnsi="Arial"/>
                <w:b w:val="0"/>
                <w:bCs w:val="0"/>
                <w:sz w:val="14"/>
                <w:szCs w:val="14"/>
                <w:rtl w:val="0"/>
              </w:rPr>
              <w:t xml:space="preserve">LLM System Architecture &amp; Model Strategy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37">
            <w:pPr>
              <w:spacing w:after="24" w:before="0" w:line="240" w:lineRule="auto"/>
              <w:rPr/>
            </w:pPr>
            <w:r w:rsidDel="00000000" w:rsidR="00000000" w:rsidRPr="00000000">
              <w:rPr>
                <w:rFonts w:ascii="Arial" w:cs="Arial" w:eastAsia="Arial" w:hAnsi="Arial"/>
                <w:b w:val="0"/>
                <w:bCs w:val="0"/>
                <w:sz w:val="14"/>
                <w:szCs w:val="14"/>
                <w:rtl w:val="0"/>
              </w:rPr>
              <w:t xml:space="preserve">The final document this wireframe prepares. Owns model strategy, provider abstraction, routing, fallback, governance, cost, privacy, and model-release controls.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38">
            <w:pPr>
              <w:spacing w:after="24" w:before="0" w:line="240" w:lineRule="auto"/>
              <w:rPr/>
            </w:pPr>
            <w:r w:rsidDel="00000000" w:rsidR="00000000" w:rsidRPr="00000000">
              <w:rPr>
                <w:rFonts w:ascii="Arial" w:cs="Arial" w:eastAsia="Arial" w:hAnsi="Arial"/>
                <w:b w:val="0"/>
                <w:bCs w:val="0"/>
                <w:sz w:val="14"/>
                <w:szCs w:val="14"/>
                <w:rtl w:val="0"/>
              </w:rPr>
              <w:t xml:space="preserve">RAG Specification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39">
            <w:pPr>
              <w:spacing w:after="24" w:before="0" w:line="240" w:lineRule="auto"/>
              <w:rPr/>
            </w:pPr>
            <w:r w:rsidDel="00000000" w:rsidR="00000000" w:rsidRPr="00000000">
              <w:rPr>
                <w:rFonts w:ascii="Arial" w:cs="Arial" w:eastAsia="Arial" w:hAnsi="Arial"/>
                <w:b w:val="0"/>
                <w:bCs w:val="0"/>
                <w:sz w:val="14"/>
                <w:szCs w:val="14"/>
                <w:rtl w:val="0"/>
              </w:rPr>
              <w:t xml:space="preserve">Defines the source-bundle input that model prompts may use, citation requirements, retrieval confidence, and no-source failure behavior.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3A">
            <w:pPr>
              <w:spacing w:after="24" w:before="0" w:line="240" w:lineRule="auto"/>
              <w:rPr/>
            </w:pPr>
            <w:r w:rsidDel="00000000" w:rsidR="00000000" w:rsidRPr="00000000">
              <w:rPr>
                <w:rFonts w:ascii="Arial" w:cs="Arial" w:eastAsia="Arial" w:hAnsi="Arial"/>
                <w:b w:val="0"/>
                <w:bCs w:val="0"/>
                <w:sz w:val="14"/>
                <w:szCs w:val="14"/>
                <w:rtl w:val="0"/>
              </w:rPr>
              <w:t xml:space="preserve">Authoritative Source Library &amp; Licensing Register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3B">
            <w:pPr>
              <w:spacing w:after="24" w:before="0" w:line="240" w:lineRule="auto"/>
              <w:rPr/>
            </w:pPr>
            <w:r w:rsidDel="00000000" w:rsidR="00000000" w:rsidRPr="00000000">
              <w:rPr>
                <w:rFonts w:ascii="Arial" w:cs="Arial" w:eastAsia="Arial" w:hAnsi="Arial"/>
                <w:b w:val="0"/>
                <w:bCs w:val="0"/>
                <w:sz w:val="14"/>
                <w:szCs w:val="14"/>
                <w:rtl w:val="0"/>
              </w:rPr>
              <w:t xml:space="preserve">Defines which content may be sent to a model, summarized, displayed, exported, or blocked.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3C">
            <w:pPr>
              <w:spacing w:after="24" w:before="0" w:line="240" w:lineRule="auto"/>
              <w:rPr/>
            </w:pPr>
            <w:r w:rsidDel="00000000" w:rsidR="00000000" w:rsidRPr="00000000">
              <w:rPr>
                <w:rFonts w:ascii="Arial" w:cs="Arial" w:eastAsia="Arial" w:hAnsi="Arial"/>
                <w:b w:val="0"/>
                <w:bCs w:val="0"/>
                <w:sz w:val="14"/>
                <w:szCs w:val="14"/>
                <w:rtl w:val="0"/>
              </w:rPr>
              <w:t xml:space="preserve">AI Safety, Risk Classification &amp; Escalation Specification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3D">
            <w:pPr>
              <w:spacing w:after="24" w:before="0" w:line="240" w:lineRule="auto"/>
              <w:rPr/>
            </w:pPr>
            <w:r w:rsidDel="00000000" w:rsidR="00000000" w:rsidRPr="00000000">
              <w:rPr>
                <w:rFonts w:ascii="Arial" w:cs="Arial" w:eastAsia="Arial" w:hAnsi="Arial"/>
                <w:b w:val="0"/>
                <w:bCs w:val="0"/>
                <w:sz w:val="14"/>
                <w:szCs w:val="14"/>
                <w:rtl w:val="0"/>
              </w:rPr>
              <w:t xml:space="preserve">Defines restricted-topic behavior, model guardrails, escalation/refusal rules, risk-policy versions, and human review triggers.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3E">
            <w:pPr>
              <w:spacing w:after="24" w:before="0" w:line="240" w:lineRule="auto"/>
              <w:rPr/>
            </w:pPr>
            <w:r w:rsidDel="00000000" w:rsidR="00000000" w:rsidRPr="00000000">
              <w:rPr>
                <w:rFonts w:ascii="Arial" w:cs="Arial" w:eastAsia="Arial" w:hAnsi="Arial"/>
                <w:b w:val="0"/>
                <w:bCs w:val="0"/>
                <w:sz w:val="14"/>
                <w:szCs w:val="14"/>
                <w:rtl w:val="0"/>
              </w:rPr>
              <w:t xml:space="preserve">Audit Logging &amp; Evidence Ledger Specification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3F">
            <w:pPr>
              <w:spacing w:after="24" w:before="0" w:line="240" w:lineRule="auto"/>
              <w:rPr/>
            </w:pPr>
            <w:r w:rsidDel="00000000" w:rsidR="00000000" w:rsidRPr="00000000">
              <w:rPr>
                <w:rFonts w:ascii="Arial" w:cs="Arial" w:eastAsia="Arial" w:hAnsi="Arial"/>
                <w:b w:val="0"/>
                <w:bCs w:val="0"/>
                <w:sz w:val="14"/>
                <w:szCs w:val="14"/>
                <w:rtl w:val="0"/>
              </w:rPr>
              <w:t xml:space="preserve">Defines the immutable record of model input class, model version, provider, prompt/template version, tool calls, output, validation, and replay metadata.</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40">
            <w:pPr>
              <w:spacing w:after="24" w:before="0" w:line="240" w:lineRule="auto"/>
              <w:rPr/>
            </w:pPr>
            <w:r w:rsidDel="00000000" w:rsidR="00000000" w:rsidRPr="00000000">
              <w:rPr>
                <w:rFonts w:ascii="Arial" w:cs="Arial" w:eastAsia="Arial" w:hAnsi="Arial"/>
                <w:b w:val="0"/>
                <w:bCs w:val="0"/>
                <w:sz w:val="14"/>
                <w:szCs w:val="14"/>
                <w:rtl w:val="0"/>
              </w:rPr>
              <w:t xml:space="preserve">Privacy, Security &amp; Data Protection Specification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41">
            <w:pPr>
              <w:spacing w:after="24" w:before="0" w:line="240" w:lineRule="auto"/>
              <w:rPr/>
            </w:pPr>
            <w:r w:rsidDel="00000000" w:rsidR="00000000" w:rsidRPr="00000000">
              <w:rPr>
                <w:rFonts w:ascii="Arial" w:cs="Arial" w:eastAsia="Arial" w:hAnsi="Arial"/>
                <w:b w:val="0"/>
                <w:bCs w:val="0"/>
                <w:sz w:val="14"/>
                <w:szCs w:val="14"/>
                <w:rtl w:val="0"/>
              </w:rPr>
              <w:t xml:space="preserve">Defines data minimization, provider data handling, regional processing, minors, PII redaction, retention, breach response, and vendor controls.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42">
            <w:pPr>
              <w:spacing w:after="24" w:before="0" w:line="240" w:lineRule="auto"/>
              <w:rPr/>
            </w:pPr>
            <w:r w:rsidDel="00000000" w:rsidR="00000000" w:rsidRPr="00000000">
              <w:rPr>
                <w:rFonts w:ascii="Arial" w:cs="Arial" w:eastAsia="Arial" w:hAnsi="Arial"/>
                <w:b w:val="0"/>
                <w:bCs w:val="0"/>
                <w:sz w:val="14"/>
                <w:szCs w:val="14"/>
                <w:rtl w:val="0"/>
              </w:rPr>
              <w:t xml:space="preserve">LLM Evaluation &amp; Benchmarking Specification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43">
            <w:pPr>
              <w:spacing w:after="24" w:before="0" w:line="240" w:lineRule="auto"/>
              <w:rPr/>
            </w:pPr>
            <w:r w:rsidDel="00000000" w:rsidR="00000000" w:rsidRPr="00000000">
              <w:rPr>
                <w:rFonts w:ascii="Arial" w:cs="Arial" w:eastAsia="Arial" w:hAnsi="Arial"/>
                <w:b w:val="0"/>
                <w:bCs w:val="0"/>
                <w:sz w:val="14"/>
                <w:szCs w:val="14"/>
                <w:rtl w:val="0"/>
              </w:rPr>
              <w:t xml:space="preserve">Defines golden datasets, source-grounding tests, hallucination tests, refusal tests, cost/latency scoring, and promotion thresholds.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44">
            <w:pPr>
              <w:spacing w:after="24" w:before="0" w:line="240" w:lineRule="auto"/>
              <w:rPr/>
            </w:pPr>
            <w:r w:rsidDel="00000000" w:rsidR="00000000" w:rsidRPr="00000000">
              <w:rPr>
                <w:rFonts w:ascii="Arial" w:cs="Arial" w:eastAsia="Arial" w:hAnsi="Arial"/>
                <w:b w:val="0"/>
                <w:bCs w:val="0"/>
                <w:sz w:val="14"/>
                <w:szCs w:val="14"/>
                <w:rtl w:val="0"/>
              </w:rPr>
              <w:t xml:space="preserve">QA Test Plan &amp; Release Gate Specification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45">
            <w:pPr>
              <w:spacing w:after="24" w:before="0" w:line="240" w:lineRule="auto"/>
              <w:rPr/>
            </w:pPr>
            <w:r w:rsidDel="00000000" w:rsidR="00000000" w:rsidRPr="00000000">
              <w:rPr>
                <w:rFonts w:ascii="Arial" w:cs="Arial" w:eastAsia="Arial" w:hAnsi="Arial"/>
                <w:b w:val="0"/>
                <w:bCs w:val="0"/>
                <w:sz w:val="14"/>
                <w:szCs w:val="14"/>
                <w:rtl w:val="0"/>
              </w:rPr>
              <w:t xml:space="preserve">Defines release gates, regression packs, red-team tests, rollback criteria, and production readiness evidence.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46">
            <w:pPr>
              <w:spacing w:after="24" w:before="0" w:line="240" w:lineRule="auto"/>
              <w:rPr/>
            </w:pPr>
            <w:r w:rsidDel="00000000" w:rsidR="00000000" w:rsidRPr="00000000">
              <w:rPr>
                <w:rFonts w:ascii="Arial" w:cs="Arial" w:eastAsia="Arial" w:hAnsi="Arial"/>
                <w:b w:val="0"/>
                <w:bCs w:val="0"/>
                <w:sz w:val="14"/>
                <w:szCs w:val="14"/>
                <w:rtl w:val="0"/>
              </w:rPr>
              <w:t xml:space="preserve">Provider Due Diligence Register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47">
            <w:pPr>
              <w:spacing w:after="24" w:before="0" w:line="240" w:lineRule="auto"/>
              <w:rPr/>
            </w:pPr>
            <w:r w:rsidDel="00000000" w:rsidR="00000000" w:rsidRPr="00000000">
              <w:rPr>
                <w:rFonts w:ascii="Arial" w:cs="Arial" w:eastAsia="Arial" w:hAnsi="Arial"/>
                <w:b w:val="0"/>
                <w:bCs w:val="0"/>
                <w:sz w:val="14"/>
                <w:szCs w:val="14"/>
                <w:rtl w:val="0"/>
              </w:rPr>
              <w:t xml:space="preserve">Canonical record of every approved, blocked, or under-review LLM provider, with minimum required fields defined in Section 10.1.</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48">
            <w:pPr>
              <w:spacing w:after="24" w:before="0" w:line="240" w:lineRule="auto"/>
              <w:rPr/>
            </w:pPr>
            <w:r w:rsidDel="00000000" w:rsidR="00000000" w:rsidRPr="00000000">
              <w:rPr>
                <w:rFonts w:ascii="Arial" w:cs="Arial" w:eastAsia="Arial" w:hAnsi="Arial"/>
                <w:b w:val="0"/>
                <w:bCs w:val="0"/>
                <w:sz w:val="14"/>
                <w:szCs w:val="14"/>
                <w:rtl w:val="0"/>
              </w:rPr>
              <w:t xml:space="preserve">Event Catalog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49">
            <w:pPr>
              <w:spacing w:after="24" w:before="0" w:line="240" w:lineRule="auto"/>
              <w:rPr/>
            </w:pPr>
            <w:r w:rsidDel="00000000" w:rsidR="00000000" w:rsidRPr="00000000">
              <w:rPr>
                <w:rFonts w:ascii="Arial" w:cs="Arial" w:eastAsia="Arial" w:hAnsi="Arial"/>
                <w:b w:val="0"/>
                <w:bCs w:val="0"/>
                <w:sz w:val="14"/>
                <w:szCs w:val="14"/>
                <w:rtl w:val="0"/>
              </w:rPr>
              <w:t xml:space="preserve">Canonical model, prompt, provider, tool, safety, evaluation, cost, and emergency events. Must be reconciled before event implementation.</w:t>
            </w:r>
            <w:r w:rsidDel="00000000" w:rsidR="00000000" w:rsidRPr="00000000">
              <w:rPr>
                <w:rtl w:val="0"/>
              </w:rPr>
            </w:r>
          </w:p>
        </w:tc>
      </w:tr>
    </w:tbl>
    <w:p w:rsidR="00000000" w:rsidDel="00000000" w:rsidP="00000000" w:rsidRDefault="00000000" w:rsidRPr="00000000" w14:paraId="0000004A">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4B">
      <w:pPr>
        <w:pStyle w:val="Heading1"/>
        <w:spacing w:after="60" w:before="160" w:lineRule="auto"/>
        <w:rPr/>
      </w:pPr>
      <w:r w:rsidDel="00000000" w:rsidR="00000000" w:rsidRPr="00000000">
        <w:rPr>
          <w:rtl w:val="0"/>
        </w:rPr>
        <w:t xml:space="preserve">1. Required LLM System Architecture Specification Structure</w:t>
      </w:r>
    </w:p>
    <w:p w:rsidR="00000000" w:rsidDel="00000000" w:rsidP="00000000" w:rsidRDefault="00000000" w:rsidRPr="00000000" w14:paraId="0000004C">
      <w:pPr>
        <w:shd w:fill="f2f4f7" w:val="clear"/>
        <w:spacing w:after="80" w:lineRule="auto"/>
        <w:ind w:left="173" w:firstLine="0"/>
        <w:rPr/>
      </w:pPr>
      <w:r w:rsidDel="00000000" w:rsidR="00000000" w:rsidRPr="00000000">
        <w:rPr>
          <w:rFonts w:ascii="Consolas" w:cs="Consolas" w:eastAsia="Consolas" w:hAnsi="Consolas"/>
          <w:sz w:val="14"/>
          <w:szCs w:val="14"/>
          <w:rtl w:val="0"/>
        </w:rPr>
        <w:t xml:space="preserve">ZoikoLogia™ LLM System Architecture &amp; Model Strategy Specification</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0. Document Control and Model Governance Authority</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 Executive Model Doctrine</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2. Architecture Scope and Boundaries</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3. Model Gateway and Provider Abstraction Architecture</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4. Model Portfolio Strategy</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5. Routing, Fallback and Degraded-State Strategy</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6. Prompt, Template and Policy Versioning Architecture, including Emergency Prompt Changes</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7. Tool Use, Function Calling and Deterministic Services</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8. RAG Integration and Source-Grounded Generation Contract</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9. Safety, Refusal, Escalation and Human-in-the-Loop Controls</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10. Privacy, Security and Vendor Data Handling, including Provider Due Diligence</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11. Cost, Latency, Rate Limit and Capacity Governance</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12. Observability, Auditability and Replay Requirements</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13. Evaluation, Benchmarking and Model Promotion Gates, including Threshold Framework</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14. Environments, Deployment and Rollback Controls</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15. Failure Modes and Recovery</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16. Acceptance Criteria and Release Gates</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17. Traceability Matrix</w:t>
      </w:r>
      <w:r w:rsidDel="00000000" w:rsidR="00000000" w:rsidRPr="00000000">
        <w:rPr>
          <w:rtl w:val="0"/>
        </w:rPr>
        <w:br w:type="textWrapping"/>
      </w:r>
      <w:r w:rsidDel="00000000" w:rsidR="00000000" w:rsidRPr="00000000">
        <w:rPr>
          <w:rFonts w:ascii="Consolas" w:cs="Consolas" w:eastAsia="Consolas" w:hAnsi="Consolas"/>
          <w:sz w:val="14"/>
          <w:szCs w:val="14"/>
          <w:rtl w:val="0"/>
        </w:rPr>
        <w:t xml:space="preserve">└── Appendices: Model Catalog, Prompt/Template Registry, Tool Registry, Provider Due Diligence Register, Event Mapping, Open Decisions, Glossary</w:t>
      </w:r>
      <w:r w:rsidDel="00000000" w:rsidR="00000000" w:rsidRPr="00000000">
        <w:rPr>
          <w:rtl w:val="0"/>
        </w:rPr>
      </w:r>
    </w:p>
    <w:p w:rsidR="00000000" w:rsidDel="00000000" w:rsidP="00000000" w:rsidRDefault="00000000" w:rsidRPr="00000000" w14:paraId="0000004D">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4E">
      <w:pPr>
        <w:pStyle w:val="Heading1"/>
        <w:spacing w:after="60" w:before="160" w:lineRule="auto"/>
        <w:rPr/>
      </w:pPr>
      <w:r w:rsidDel="00000000" w:rsidR="00000000" w:rsidRPr="00000000">
        <w:rPr>
          <w:rtl w:val="0"/>
        </w:rPr>
        <w:t xml:space="preserve">2. Executive Model Doctrine Wireframe</w:t>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4F">
            <w:pPr>
              <w:spacing w:after="24" w:before="0" w:line="240" w:lineRule="auto"/>
              <w:rPr/>
            </w:pPr>
            <w:r w:rsidDel="00000000" w:rsidR="00000000" w:rsidRPr="00000000">
              <w:rPr>
                <w:rFonts w:ascii="Arial" w:cs="Arial" w:eastAsia="Arial" w:hAnsi="Arial"/>
                <w:b w:val="1"/>
                <w:bCs w:val="1"/>
                <w:color w:val="ffffff"/>
                <w:sz w:val="14"/>
                <w:szCs w:val="14"/>
                <w:rtl w:val="0"/>
              </w:rPr>
              <w:t xml:space="preserve">Doctrine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50">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Required LLM Architecture Behavior</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51">
            <w:pPr>
              <w:spacing w:after="24" w:before="0" w:line="240" w:lineRule="auto"/>
              <w:rPr/>
            </w:pPr>
            <w:r w:rsidDel="00000000" w:rsidR="00000000" w:rsidRPr="00000000">
              <w:rPr>
                <w:rFonts w:ascii="Arial" w:cs="Arial" w:eastAsia="Arial" w:hAnsi="Arial"/>
                <w:b w:val="1"/>
                <w:bCs w:val="1"/>
                <w:color w:val="ffffff"/>
                <w:sz w:val="14"/>
                <w:szCs w:val="14"/>
                <w:rtl w:val="0"/>
              </w:rPr>
              <w:t xml:space="preserve">Failure Condition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52">
            <w:pPr>
              <w:spacing w:after="24" w:before="0" w:line="240" w:lineRule="auto"/>
              <w:rPr/>
            </w:pPr>
            <w:r w:rsidDel="00000000" w:rsidR="00000000" w:rsidRPr="00000000">
              <w:rPr>
                <w:rFonts w:ascii="Arial" w:cs="Arial" w:eastAsia="Arial" w:hAnsi="Arial"/>
                <w:b w:val="0"/>
                <w:bCs w:val="0"/>
                <w:sz w:val="14"/>
                <w:szCs w:val="14"/>
                <w:rtl w:val="0"/>
              </w:rPr>
              <w:t xml:space="preserve">Model is not the authority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53">
            <w:pPr>
              <w:spacing w:after="24" w:before="0" w:line="240" w:lineRule="auto"/>
              <w:rPr/>
            </w:pPr>
            <w:r w:rsidDel="00000000" w:rsidR="00000000" w:rsidRPr="00000000">
              <w:rPr>
                <w:rFonts w:ascii="Arial" w:cs="Arial" w:eastAsia="Arial" w:hAnsi="Arial"/>
                <w:b w:val="0"/>
                <w:bCs w:val="0"/>
                <w:sz w:val="14"/>
                <w:szCs w:val="14"/>
                <w:rtl w:val="0"/>
              </w:rPr>
              <w:t xml:space="preserve">Authoritative sources, risk policy, deterministic tools, reviewer decisions, and system governance outrank model output.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54">
            <w:pPr>
              <w:spacing w:after="24" w:before="0" w:line="240" w:lineRule="auto"/>
              <w:rPr/>
            </w:pPr>
            <w:r w:rsidDel="00000000" w:rsidR="00000000" w:rsidRPr="00000000">
              <w:rPr>
                <w:rFonts w:ascii="Arial" w:cs="Arial" w:eastAsia="Arial" w:hAnsi="Arial"/>
                <w:b w:val="0"/>
                <w:bCs w:val="0"/>
                <w:sz w:val="14"/>
                <w:szCs w:val="14"/>
                <w:rtl w:val="0"/>
              </w:rPr>
              <w:t xml:space="preserve">Model output overrides source, policy, reviewer decision, or calculation evidence.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55">
            <w:pPr>
              <w:spacing w:after="24" w:before="0" w:line="240" w:lineRule="auto"/>
              <w:rPr/>
            </w:pPr>
            <w:r w:rsidDel="00000000" w:rsidR="00000000" w:rsidRPr="00000000">
              <w:rPr>
                <w:rFonts w:ascii="Arial" w:cs="Arial" w:eastAsia="Arial" w:hAnsi="Arial"/>
                <w:b w:val="0"/>
                <w:bCs w:val="0"/>
                <w:sz w:val="14"/>
                <w:szCs w:val="14"/>
                <w:rtl w:val="0"/>
              </w:rPr>
              <w:t xml:space="preserve">Gateway-only access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56">
            <w:pPr>
              <w:spacing w:after="24" w:before="0" w:line="240" w:lineRule="auto"/>
              <w:rPr/>
            </w:pPr>
            <w:r w:rsidDel="00000000" w:rsidR="00000000" w:rsidRPr="00000000">
              <w:rPr>
                <w:rFonts w:ascii="Arial" w:cs="Arial" w:eastAsia="Arial" w:hAnsi="Arial"/>
                <w:b w:val="0"/>
                <w:bCs w:val="0"/>
                <w:sz w:val="14"/>
                <w:szCs w:val="14"/>
                <w:rtl w:val="0"/>
              </w:rPr>
              <w:t xml:space="preserve">All model calls route through a model gateway with logging, policy enforcement, provider selection, cost limits, version capture, and redaction.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57">
            <w:pPr>
              <w:spacing w:after="24" w:before="0" w:line="240" w:lineRule="auto"/>
              <w:rPr/>
            </w:pPr>
            <w:r w:rsidDel="00000000" w:rsidR="00000000" w:rsidRPr="00000000">
              <w:rPr>
                <w:rFonts w:ascii="Arial" w:cs="Arial" w:eastAsia="Arial" w:hAnsi="Arial"/>
                <w:b w:val="0"/>
                <w:bCs w:val="0"/>
                <w:sz w:val="14"/>
                <w:szCs w:val="14"/>
                <w:rtl w:val="0"/>
              </w:rPr>
              <w:t xml:space="preserve">Application service calls a provider directly without governance.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58">
            <w:pPr>
              <w:spacing w:after="24" w:before="0" w:line="240" w:lineRule="auto"/>
              <w:rPr/>
            </w:pPr>
            <w:r w:rsidDel="00000000" w:rsidR="00000000" w:rsidRPr="00000000">
              <w:rPr>
                <w:rFonts w:ascii="Arial" w:cs="Arial" w:eastAsia="Arial" w:hAnsi="Arial"/>
                <w:b w:val="0"/>
                <w:bCs w:val="0"/>
                <w:sz w:val="14"/>
                <w:szCs w:val="14"/>
                <w:rtl w:val="0"/>
              </w:rPr>
              <w:t xml:space="preserve">Source-grounded generation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59">
            <w:pPr>
              <w:spacing w:after="24" w:before="0" w:line="240" w:lineRule="auto"/>
              <w:rPr/>
            </w:pPr>
            <w:r w:rsidDel="00000000" w:rsidR="00000000" w:rsidRPr="00000000">
              <w:rPr>
                <w:rFonts w:ascii="Arial" w:cs="Arial" w:eastAsia="Arial" w:hAnsi="Arial"/>
                <w:b w:val="0"/>
                <w:bCs w:val="0"/>
                <w:sz w:val="14"/>
                <w:szCs w:val="14"/>
                <w:rtl w:val="0"/>
              </w:rPr>
              <w:t xml:space="preserve">Technical answers receive approved source bundles and citation anchors before composition.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5A">
            <w:pPr>
              <w:spacing w:after="24" w:before="0" w:line="240" w:lineRule="auto"/>
              <w:rPr/>
            </w:pPr>
            <w:r w:rsidDel="00000000" w:rsidR="00000000" w:rsidRPr="00000000">
              <w:rPr>
                <w:rFonts w:ascii="Arial" w:cs="Arial" w:eastAsia="Arial" w:hAnsi="Arial"/>
                <w:b w:val="0"/>
                <w:bCs w:val="0"/>
                <w:sz w:val="14"/>
                <w:szCs w:val="14"/>
                <w:rtl w:val="0"/>
              </w:rPr>
              <w:t xml:space="preserve">Model answers regulated content from memory.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5B">
            <w:pPr>
              <w:spacing w:after="24" w:before="0" w:line="240" w:lineRule="auto"/>
              <w:rPr/>
            </w:pPr>
            <w:r w:rsidDel="00000000" w:rsidR="00000000" w:rsidRPr="00000000">
              <w:rPr>
                <w:rFonts w:ascii="Arial" w:cs="Arial" w:eastAsia="Arial" w:hAnsi="Arial"/>
                <w:b w:val="0"/>
                <w:bCs w:val="0"/>
                <w:sz w:val="14"/>
                <w:szCs w:val="14"/>
                <w:rtl w:val="0"/>
              </w:rPr>
              <w:t xml:space="preserve">Provider abstraction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5C">
            <w:pPr>
              <w:spacing w:after="24" w:before="0" w:line="240" w:lineRule="auto"/>
              <w:rPr/>
            </w:pPr>
            <w:r w:rsidDel="00000000" w:rsidR="00000000" w:rsidRPr="00000000">
              <w:rPr>
                <w:rFonts w:ascii="Arial" w:cs="Arial" w:eastAsia="Arial" w:hAnsi="Arial"/>
                <w:b w:val="0"/>
                <w:bCs w:val="0"/>
                <w:sz w:val="14"/>
                <w:szCs w:val="14"/>
                <w:rtl w:val="0"/>
              </w:rPr>
              <w:t xml:space="preserve">Provider, model, region, and deployment can change without changing product behavior or audit semantics.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5D">
            <w:pPr>
              <w:spacing w:after="24" w:before="0" w:line="240" w:lineRule="auto"/>
              <w:rPr/>
            </w:pPr>
            <w:r w:rsidDel="00000000" w:rsidR="00000000" w:rsidRPr="00000000">
              <w:rPr>
                <w:rFonts w:ascii="Arial" w:cs="Arial" w:eastAsia="Arial" w:hAnsi="Arial"/>
                <w:b w:val="0"/>
                <w:bCs w:val="0"/>
                <w:sz w:val="14"/>
                <w:szCs w:val="14"/>
                <w:rtl w:val="0"/>
              </w:rPr>
              <w:t xml:space="preserve">Product logic is hardcoded to a single vendor or model.</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5E">
            <w:pPr>
              <w:spacing w:after="24" w:before="0" w:line="240" w:lineRule="auto"/>
              <w:rPr/>
            </w:pPr>
            <w:r w:rsidDel="00000000" w:rsidR="00000000" w:rsidRPr="00000000">
              <w:rPr>
                <w:rFonts w:ascii="Arial" w:cs="Arial" w:eastAsia="Arial" w:hAnsi="Arial"/>
                <w:b w:val="0"/>
                <w:bCs w:val="0"/>
                <w:sz w:val="14"/>
                <w:szCs w:val="14"/>
                <w:rtl w:val="0"/>
              </w:rPr>
              <w:t xml:space="preserve">Evaluation before promotion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5F">
            <w:pPr>
              <w:spacing w:after="24" w:before="0" w:line="240" w:lineRule="auto"/>
              <w:rPr/>
            </w:pPr>
            <w:r w:rsidDel="00000000" w:rsidR="00000000" w:rsidRPr="00000000">
              <w:rPr>
                <w:rFonts w:ascii="Arial" w:cs="Arial" w:eastAsia="Arial" w:hAnsi="Arial"/>
                <w:b w:val="0"/>
                <w:bCs w:val="0"/>
                <w:sz w:val="14"/>
                <w:szCs w:val="14"/>
                <w:rtl w:val="0"/>
              </w:rPr>
              <w:t xml:space="preserve">No model, prompt, template, routing change, fallback, or emergency change moves to production without benchmark evidence against defined thresholds.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60">
            <w:pPr>
              <w:spacing w:after="24" w:before="0" w:line="240" w:lineRule="auto"/>
              <w:rPr/>
            </w:pPr>
            <w:r w:rsidDel="00000000" w:rsidR="00000000" w:rsidRPr="00000000">
              <w:rPr>
                <w:rFonts w:ascii="Arial" w:cs="Arial" w:eastAsia="Arial" w:hAnsi="Arial"/>
                <w:b w:val="0"/>
                <w:bCs w:val="0"/>
                <w:sz w:val="14"/>
                <w:szCs w:val="14"/>
                <w:rtl w:val="0"/>
              </w:rPr>
              <w:t xml:space="preserve">Unbenchmarked model/template shipped, or thresholds are undefined at gate check.</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61">
            <w:pPr>
              <w:spacing w:after="24" w:before="0" w:line="240" w:lineRule="auto"/>
              <w:rPr/>
            </w:pPr>
            <w:r w:rsidDel="00000000" w:rsidR="00000000" w:rsidRPr="00000000">
              <w:rPr>
                <w:rFonts w:ascii="Arial" w:cs="Arial" w:eastAsia="Arial" w:hAnsi="Arial"/>
                <w:b w:val="0"/>
                <w:bCs w:val="0"/>
                <w:sz w:val="14"/>
                <w:szCs w:val="14"/>
                <w:rtl w:val="0"/>
              </w:rPr>
              <w:t xml:space="preserve">Deterministic tools for numbers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62">
            <w:pPr>
              <w:spacing w:after="24" w:before="0" w:line="240" w:lineRule="auto"/>
              <w:rPr/>
            </w:pPr>
            <w:r w:rsidDel="00000000" w:rsidR="00000000" w:rsidRPr="00000000">
              <w:rPr>
                <w:rFonts w:ascii="Arial" w:cs="Arial" w:eastAsia="Arial" w:hAnsi="Arial"/>
                <w:b w:val="0"/>
                <w:bCs w:val="0"/>
                <w:sz w:val="14"/>
                <w:szCs w:val="14"/>
                <w:rtl w:val="0"/>
              </w:rPr>
              <w:t xml:space="preserve">Calculations, journal validation, tax/payroll computations, dates, currency formatting, and evidence checks route to approved tools.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63">
            <w:pPr>
              <w:spacing w:after="24" w:before="0" w:line="240" w:lineRule="auto"/>
              <w:rPr/>
            </w:pPr>
            <w:r w:rsidDel="00000000" w:rsidR="00000000" w:rsidRPr="00000000">
              <w:rPr>
                <w:rFonts w:ascii="Arial" w:cs="Arial" w:eastAsia="Arial" w:hAnsi="Arial"/>
                <w:b w:val="0"/>
                <w:bCs w:val="0"/>
                <w:sz w:val="14"/>
                <w:szCs w:val="14"/>
                <w:rtl w:val="0"/>
              </w:rPr>
              <w:t xml:space="preserve">LLM arithmetic or unsupported inference is treated as final authority.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64">
            <w:pPr>
              <w:spacing w:after="24" w:before="0" w:line="240" w:lineRule="auto"/>
              <w:rPr/>
            </w:pPr>
            <w:r w:rsidDel="00000000" w:rsidR="00000000" w:rsidRPr="00000000">
              <w:rPr>
                <w:rFonts w:ascii="Arial" w:cs="Arial" w:eastAsia="Arial" w:hAnsi="Arial"/>
                <w:b w:val="0"/>
                <w:bCs w:val="0"/>
                <w:sz w:val="14"/>
                <w:szCs w:val="14"/>
                <w:rtl w:val="0"/>
              </w:rPr>
              <w:t xml:space="preserve">Privacy by design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65">
            <w:pPr>
              <w:spacing w:after="24" w:before="0" w:line="240" w:lineRule="auto"/>
              <w:rPr/>
            </w:pPr>
            <w:r w:rsidDel="00000000" w:rsidR="00000000" w:rsidRPr="00000000">
              <w:rPr>
                <w:rFonts w:ascii="Arial" w:cs="Arial" w:eastAsia="Arial" w:hAnsi="Arial"/>
                <w:b w:val="0"/>
                <w:bCs w:val="0"/>
                <w:sz w:val="14"/>
                <w:szCs w:val="14"/>
                <w:rtl w:val="0"/>
              </w:rPr>
              <w:t xml:space="preserve">PII, minor, tenant, and protected source data are minimized, redacted, region-controlled, logged, vendor-contract constrained, and periodically re-verified — not asserted once and forgotten.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66">
            <w:pPr>
              <w:spacing w:after="24" w:before="0" w:line="240" w:lineRule="auto"/>
              <w:rPr/>
            </w:pPr>
            <w:r w:rsidDel="00000000" w:rsidR="00000000" w:rsidRPr="00000000">
              <w:rPr>
                <w:rFonts w:ascii="Arial" w:cs="Arial" w:eastAsia="Arial" w:hAnsi="Arial"/>
                <w:b w:val="0"/>
                <w:bCs w:val="0"/>
                <w:sz w:val="14"/>
                <w:szCs w:val="14"/>
                <w:rtl w:val="0"/>
              </w:rPr>
              <w:t xml:space="preserve">Sensitive data sent to a model without lawful basis, approved controls, or current verification that vendor settings still match policy.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67">
            <w:pPr>
              <w:spacing w:after="24" w:before="0" w:line="240" w:lineRule="auto"/>
              <w:rPr/>
            </w:pPr>
            <w:r w:rsidDel="00000000" w:rsidR="00000000" w:rsidRPr="00000000">
              <w:rPr>
                <w:rFonts w:ascii="Arial" w:cs="Arial" w:eastAsia="Arial" w:hAnsi="Arial"/>
                <w:b w:val="0"/>
                <w:bCs w:val="0"/>
                <w:sz w:val="14"/>
                <w:szCs w:val="14"/>
                <w:rtl w:val="0"/>
              </w:rPr>
              <w:t xml:space="preserve">Cost and latency are governed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68">
            <w:pPr>
              <w:spacing w:after="24" w:before="0" w:line="240" w:lineRule="auto"/>
              <w:rPr/>
            </w:pPr>
            <w:r w:rsidDel="00000000" w:rsidR="00000000" w:rsidRPr="00000000">
              <w:rPr>
                <w:rFonts w:ascii="Arial" w:cs="Arial" w:eastAsia="Arial" w:hAnsi="Arial"/>
                <w:b w:val="0"/>
                <w:bCs w:val="0"/>
                <w:sz w:val="14"/>
                <w:szCs w:val="14"/>
                <w:rtl w:val="0"/>
              </w:rPr>
              <w:t xml:space="preserve">Routing, token budgets, caching, queues, and capacity controls enforce commercial viability without weakening safety.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69">
            <w:pPr>
              <w:spacing w:after="24" w:before="0" w:line="240" w:lineRule="auto"/>
              <w:rPr/>
            </w:pPr>
            <w:r w:rsidDel="00000000" w:rsidR="00000000" w:rsidRPr="00000000">
              <w:rPr>
                <w:rFonts w:ascii="Arial" w:cs="Arial" w:eastAsia="Arial" w:hAnsi="Arial"/>
                <w:b w:val="0"/>
                <w:bCs w:val="0"/>
                <w:sz w:val="14"/>
                <w:szCs w:val="14"/>
                <w:rtl w:val="0"/>
              </w:rPr>
              <w:t xml:space="preserve">Cost optimization bypasses safer model, retrieval, privacy, evaluation, or audit controls.</w:t>
            </w:r>
            <w:r w:rsidDel="00000000" w:rsidR="00000000" w:rsidRPr="00000000">
              <w:rPr>
                <w:rtl w:val="0"/>
              </w:rPr>
            </w:r>
          </w:p>
        </w:tc>
      </w:tr>
    </w:tbl>
    <w:p w:rsidR="00000000" w:rsidDel="00000000" w:rsidP="00000000" w:rsidRDefault="00000000" w:rsidRPr="00000000" w14:paraId="0000006A">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6B">
      <w:pPr>
        <w:pStyle w:val="Heading1"/>
        <w:spacing w:after="60" w:before="160" w:lineRule="auto"/>
        <w:rPr/>
      </w:pPr>
      <w:r w:rsidDel="00000000" w:rsidR="00000000" w:rsidRPr="00000000">
        <w:rPr>
          <w:rtl w:val="0"/>
        </w:rPr>
        <w:t xml:space="preserve">3. Model Gateway and Provider Abstraction Architecture</w:t>
      </w:r>
    </w:p>
    <w:p w:rsidR="00000000" w:rsidDel="00000000" w:rsidP="00000000" w:rsidRDefault="00000000" w:rsidRPr="00000000" w14:paraId="0000006C">
      <w:pPr>
        <w:spacing w:after="60" w:before="0" w:line="240" w:lineRule="auto"/>
        <w:rPr/>
      </w:pPr>
      <w:r w:rsidDel="00000000" w:rsidR="00000000" w:rsidRPr="00000000">
        <w:rPr>
          <w:rFonts w:ascii="Arial" w:cs="Arial" w:eastAsia="Arial" w:hAnsi="Arial"/>
          <w:sz w:val="17"/>
          <w:szCs w:val="17"/>
          <w:rtl w:val="0"/>
        </w:rPr>
        <w:t xml:space="preserve">All model access must go through a governed Model Gateway. The gateway is a security, policy, privacy, cost, and audit boundary — not a convenience wrapper.</w:t>
      </w:r>
      <w:r w:rsidDel="00000000" w:rsidR="00000000" w:rsidRPr="00000000">
        <w:rPr>
          <w:rtl w:val="0"/>
        </w:rPr>
      </w:r>
    </w:p>
    <w:p w:rsidR="00000000" w:rsidDel="00000000" w:rsidP="00000000" w:rsidRDefault="00000000" w:rsidRPr="00000000" w14:paraId="0000006D">
      <w:pPr>
        <w:spacing w:after="60" w:before="0" w:line="240" w:lineRule="auto"/>
        <w:rPr/>
      </w:pPr>
      <w:r w:rsidDel="00000000" w:rsidR="00000000" w:rsidRPr="00000000">
        <w:rPr>
          <w:rFonts w:ascii="Arial" w:cs="Arial" w:eastAsia="Arial" w:hAnsi="Arial"/>
          <w:b w:val="1"/>
          <w:bCs w:val="1"/>
          <w:sz w:val="17"/>
          <w:szCs w:val="17"/>
          <w:rtl w:val="0"/>
        </w:rPr>
        <w:t xml:space="preserve">Required flow:</w:t>
      </w:r>
      <w:r w:rsidDel="00000000" w:rsidR="00000000" w:rsidRPr="00000000">
        <w:rPr>
          <w:rFonts w:ascii="Arial" w:cs="Arial" w:eastAsia="Arial" w:hAnsi="Arial"/>
          <w:sz w:val="17"/>
          <w:szCs w:val="17"/>
          <w:rtl w:val="0"/>
        </w:rPr>
        <w:t xml:space="preserve"> Application Service -&gt; Query Orchestrator -&gt; Model Gateway -&gt; Provider Adapter -&gt; Approved Model Deployment. The Model Gateway must consult Risk Policy, Source Bundle, Prompt Template, Tool Registry, Provider Due Diligence Register, Cost Controls, and Audit Ledger before or during each material call.</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6E">
            <w:pPr>
              <w:spacing w:after="24" w:before="0" w:line="240" w:lineRule="auto"/>
              <w:rPr/>
            </w:pPr>
            <w:r w:rsidDel="00000000" w:rsidR="00000000" w:rsidRPr="00000000">
              <w:rPr>
                <w:rFonts w:ascii="Arial" w:cs="Arial" w:eastAsia="Arial" w:hAnsi="Arial"/>
                <w:b w:val="1"/>
                <w:bCs w:val="1"/>
                <w:color w:val="ffffff"/>
                <w:sz w:val="14"/>
                <w:szCs w:val="14"/>
                <w:rtl w:val="0"/>
              </w:rPr>
              <w:t xml:space="preserve">Gateway Capability</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6F">
            <w:pPr>
              <w:spacing w:after="24" w:before="0" w:line="240" w:lineRule="auto"/>
              <w:rPr/>
            </w:pPr>
            <w:r w:rsidDel="00000000" w:rsidR="00000000" w:rsidRPr="00000000">
              <w:rPr>
                <w:rFonts w:ascii="Arial" w:cs="Arial" w:eastAsia="Arial" w:hAnsi="Arial"/>
                <w:b w:val="1"/>
                <w:bCs w:val="1"/>
                <w:color w:val="ffffff"/>
                <w:sz w:val="14"/>
                <w:szCs w:val="14"/>
                <w:rtl w:val="0"/>
              </w:rPr>
              <w:t xml:space="preserve">Minimum 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70">
            <w:pPr>
              <w:spacing w:after="24" w:before="0" w:line="240" w:lineRule="auto"/>
              <w:rPr/>
            </w:pPr>
            <w:r w:rsidDel="00000000" w:rsidR="00000000" w:rsidRPr="00000000">
              <w:rPr>
                <w:rFonts w:ascii="Arial" w:cs="Arial" w:eastAsia="Arial" w:hAnsi="Arial"/>
                <w:b w:val="0"/>
                <w:bCs w:val="0"/>
                <w:sz w:val="14"/>
                <w:szCs w:val="14"/>
                <w:rtl w:val="0"/>
              </w:rPr>
              <w:t xml:space="preserve">Authentication and authorization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71">
            <w:pPr>
              <w:spacing w:after="24" w:before="0" w:line="240" w:lineRule="auto"/>
              <w:rPr/>
            </w:pPr>
            <w:r w:rsidDel="00000000" w:rsidR="00000000" w:rsidRPr="00000000">
              <w:rPr>
                <w:rFonts w:ascii="Arial" w:cs="Arial" w:eastAsia="Arial" w:hAnsi="Arial"/>
                <w:b w:val="0"/>
                <w:bCs w:val="0"/>
                <w:sz w:val="14"/>
                <w:szCs w:val="14"/>
                <w:rtl w:val="0"/>
              </w:rPr>
              <w:t xml:space="preserve">Only approved services can call the gateway. Browser/client direct model calls are prohibited.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72">
            <w:pPr>
              <w:spacing w:after="24" w:before="0" w:line="240" w:lineRule="auto"/>
              <w:rPr/>
            </w:pPr>
            <w:r w:rsidDel="00000000" w:rsidR="00000000" w:rsidRPr="00000000">
              <w:rPr>
                <w:rFonts w:ascii="Arial" w:cs="Arial" w:eastAsia="Arial" w:hAnsi="Arial"/>
                <w:b w:val="0"/>
                <w:bCs w:val="0"/>
                <w:sz w:val="14"/>
                <w:szCs w:val="14"/>
                <w:rtl w:val="0"/>
              </w:rPr>
              <w:t xml:space="preserve">Provider adapters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73">
            <w:pPr>
              <w:spacing w:after="24" w:before="0" w:line="240" w:lineRule="auto"/>
              <w:rPr/>
            </w:pPr>
            <w:r w:rsidDel="00000000" w:rsidR="00000000" w:rsidRPr="00000000">
              <w:rPr>
                <w:rFonts w:ascii="Arial" w:cs="Arial" w:eastAsia="Arial" w:hAnsi="Arial"/>
                <w:b w:val="0"/>
                <w:bCs w:val="0"/>
                <w:sz w:val="14"/>
                <w:szCs w:val="14"/>
                <w:rtl w:val="0"/>
              </w:rPr>
              <w:t xml:space="preserve">Standardize OpenAI, Anthropic, Google, Azure-hosted, self-hosted, hybrid, or future providers behind one internal contract.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74">
            <w:pPr>
              <w:spacing w:after="24" w:before="0" w:line="240" w:lineRule="auto"/>
              <w:rPr/>
            </w:pPr>
            <w:r w:rsidDel="00000000" w:rsidR="00000000" w:rsidRPr="00000000">
              <w:rPr>
                <w:rFonts w:ascii="Arial" w:cs="Arial" w:eastAsia="Arial" w:hAnsi="Arial"/>
                <w:b w:val="0"/>
                <w:bCs w:val="0"/>
                <w:sz w:val="14"/>
                <w:szCs w:val="14"/>
                <w:rtl w:val="0"/>
              </w:rPr>
              <w:t xml:space="preserve">Model registry lookup</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75">
            <w:pPr>
              <w:spacing w:after="24" w:before="0" w:line="240" w:lineRule="auto"/>
              <w:rPr/>
            </w:pPr>
            <w:r w:rsidDel="00000000" w:rsidR="00000000" w:rsidRPr="00000000">
              <w:rPr>
                <w:rFonts w:ascii="Arial" w:cs="Arial" w:eastAsia="Arial" w:hAnsi="Arial"/>
                <w:b w:val="0"/>
                <w:bCs w:val="0"/>
                <w:sz w:val="14"/>
                <w:szCs w:val="14"/>
                <w:rtl w:val="0"/>
              </w:rPr>
              <w:t xml:space="preserve">Every request resolves to approved model_id, provider_id, deployment_region, capability, risk limit, release status, and evidence link.</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76">
            <w:pPr>
              <w:spacing w:after="24" w:before="0" w:line="240" w:lineRule="auto"/>
              <w:rPr/>
            </w:pPr>
            <w:r w:rsidDel="00000000" w:rsidR="00000000" w:rsidRPr="00000000">
              <w:rPr>
                <w:rFonts w:ascii="Arial" w:cs="Arial" w:eastAsia="Arial" w:hAnsi="Arial"/>
                <w:b w:val="0"/>
                <w:bCs w:val="0"/>
                <w:sz w:val="14"/>
                <w:szCs w:val="14"/>
                <w:rtl w:val="0"/>
              </w:rPr>
              <w:t xml:space="preserve">Policy enforcement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77">
            <w:pPr>
              <w:spacing w:after="24" w:before="0" w:line="240" w:lineRule="auto"/>
              <w:rPr/>
            </w:pPr>
            <w:r w:rsidDel="00000000" w:rsidR="00000000" w:rsidRPr="00000000">
              <w:rPr>
                <w:rFonts w:ascii="Arial" w:cs="Arial" w:eastAsia="Arial" w:hAnsi="Arial"/>
                <w:b w:val="0"/>
                <w:bCs w:val="0"/>
                <w:sz w:val="14"/>
                <w:szCs w:val="14"/>
                <w:rtl w:val="0"/>
              </w:rPr>
              <w:t xml:space="preserve">Blocks unsupported model use by domain, risk level, jurisdiction, data classification, tenant policy, vendor restriction, or expired provider verification.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78">
            <w:pPr>
              <w:spacing w:after="24" w:before="0" w:line="240" w:lineRule="auto"/>
              <w:rPr/>
            </w:pPr>
            <w:r w:rsidDel="00000000" w:rsidR="00000000" w:rsidRPr="00000000">
              <w:rPr>
                <w:rFonts w:ascii="Arial" w:cs="Arial" w:eastAsia="Arial" w:hAnsi="Arial"/>
                <w:b w:val="0"/>
                <w:bCs w:val="0"/>
                <w:sz w:val="14"/>
                <w:szCs w:val="14"/>
                <w:rtl w:val="0"/>
              </w:rPr>
              <w:t xml:space="preserve">Prompt/template injection control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79">
            <w:pPr>
              <w:spacing w:after="24" w:before="0" w:line="240" w:lineRule="auto"/>
              <w:rPr/>
            </w:pPr>
            <w:r w:rsidDel="00000000" w:rsidR="00000000" w:rsidRPr="00000000">
              <w:rPr>
                <w:rFonts w:ascii="Arial" w:cs="Arial" w:eastAsia="Arial" w:hAnsi="Arial"/>
                <w:b w:val="0"/>
                <w:bCs w:val="0"/>
                <w:sz w:val="14"/>
                <w:szCs w:val="14"/>
                <w:rtl w:val="0"/>
              </w:rPr>
              <w:t xml:space="preserve">Uses versioned templates from registry; no ad hoc production prompts outside the emergency mechanism in Section 6.1.</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7A">
            <w:pPr>
              <w:spacing w:after="24" w:before="0" w:line="240" w:lineRule="auto"/>
              <w:rPr/>
            </w:pPr>
            <w:r w:rsidDel="00000000" w:rsidR="00000000" w:rsidRPr="00000000">
              <w:rPr>
                <w:rFonts w:ascii="Arial" w:cs="Arial" w:eastAsia="Arial" w:hAnsi="Arial"/>
                <w:b w:val="0"/>
                <w:bCs w:val="0"/>
                <w:sz w:val="14"/>
                <w:szCs w:val="14"/>
                <w:rtl w:val="0"/>
              </w:rPr>
              <w:t xml:space="preserve">Tool-calling control</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7B">
            <w:pPr>
              <w:spacing w:after="24" w:before="0" w:line="240" w:lineRule="auto"/>
              <w:rPr/>
            </w:pPr>
            <w:r w:rsidDel="00000000" w:rsidR="00000000" w:rsidRPr="00000000">
              <w:rPr>
                <w:rFonts w:ascii="Arial" w:cs="Arial" w:eastAsia="Arial" w:hAnsi="Arial"/>
                <w:b w:val="0"/>
                <w:bCs w:val="0"/>
                <w:sz w:val="14"/>
                <w:szCs w:val="14"/>
                <w:rtl w:val="0"/>
              </w:rPr>
              <w:t xml:space="preserve">Only gateway-approved tools can be invoked. Tool inputs, outputs, errors, and validation results are captured.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7C">
            <w:pPr>
              <w:spacing w:after="24" w:before="0" w:line="240" w:lineRule="auto"/>
              <w:rPr/>
            </w:pPr>
            <w:r w:rsidDel="00000000" w:rsidR="00000000" w:rsidRPr="00000000">
              <w:rPr>
                <w:rFonts w:ascii="Arial" w:cs="Arial" w:eastAsia="Arial" w:hAnsi="Arial"/>
                <w:b w:val="0"/>
                <w:bCs w:val="0"/>
                <w:sz w:val="14"/>
                <w:szCs w:val="14"/>
                <w:rtl w:val="0"/>
              </w:rPr>
              <w:t xml:space="preserve">Data handling enforcement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7D">
            <w:pPr>
              <w:spacing w:after="24" w:before="0" w:line="240" w:lineRule="auto"/>
              <w:rPr/>
            </w:pPr>
            <w:r w:rsidDel="00000000" w:rsidR="00000000" w:rsidRPr="00000000">
              <w:rPr>
                <w:rFonts w:ascii="Arial" w:cs="Arial" w:eastAsia="Arial" w:hAnsi="Arial"/>
                <w:b w:val="0"/>
                <w:bCs w:val="0"/>
                <w:sz w:val="14"/>
                <w:szCs w:val="14"/>
                <w:rtl w:val="0"/>
              </w:rPr>
              <w:t xml:space="preserve">Applies PII redaction, no-retention flags, regional routing, tenant policy, minor-data restrictions, and protected-source restrictions before provider call.</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7E">
            <w:pPr>
              <w:spacing w:after="24" w:before="0" w:line="240" w:lineRule="auto"/>
              <w:rPr/>
            </w:pPr>
            <w:r w:rsidDel="00000000" w:rsidR="00000000" w:rsidRPr="00000000">
              <w:rPr>
                <w:rFonts w:ascii="Arial" w:cs="Arial" w:eastAsia="Arial" w:hAnsi="Arial"/>
                <w:b w:val="0"/>
                <w:bCs w:val="0"/>
                <w:sz w:val="14"/>
                <w:szCs w:val="14"/>
                <w:rtl w:val="0"/>
              </w:rPr>
              <w:t xml:space="preserve">Audit capture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7F">
            <w:pPr>
              <w:spacing w:after="24" w:before="0" w:line="240" w:lineRule="auto"/>
              <w:rPr/>
            </w:pPr>
            <w:r w:rsidDel="00000000" w:rsidR="00000000" w:rsidRPr="00000000">
              <w:rPr>
                <w:rFonts w:ascii="Arial" w:cs="Arial" w:eastAsia="Arial" w:hAnsi="Arial"/>
                <w:b w:val="0"/>
                <w:bCs w:val="0"/>
                <w:sz w:val="14"/>
                <w:szCs w:val="14"/>
                <w:rtl w:val="0"/>
              </w:rPr>
              <w:t xml:space="preserve">Records provider, model, deployment, template, input class, output class, tool calls, latency, cost, safety decisions, correlation ID, and replay metadata.</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80">
            <w:pPr>
              <w:spacing w:after="24" w:before="0" w:line="240" w:lineRule="auto"/>
              <w:rPr/>
            </w:pPr>
            <w:r w:rsidDel="00000000" w:rsidR="00000000" w:rsidRPr="00000000">
              <w:rPr>
                <w:rFonts w:ascii="Arial" w:cs="Arial" w:eastAsia="Arial" w:hAnsi="Arial"/>
                <w:b w:val="0"/>
                <w:bCs w:val="0"/>
                <w:sz w:val="14"/>
                <w:szCs w:val="14"/>
                <w:rtl w:val="0"/>
              </w:rPr>
              <w:t xml:space="preserve">Circuit breakers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81">
            <w:pPr>
              <w:spacing w:after="24" w:before="0" w:line="240" w:lineRule="auto"/>
              <w:rPr/>
            </w:pPr>
            <w:r w:rsidDel="00000000" w:rsidR="00000000" w:rsidRPr="00000000">
              <w:rPr>
                <w:rFonts w:ascii="Arial" w:cs="Arial" w:eastAsia="Arial" w:hAnsi="Arial"/>
                <w:b w:val="0"/>
                <w:bCs w:val="0"/>
                <w:sz w:val="14"/>
                <w:szCs w:val="14"/>
                <w:rtl w:val="0"/>
              </w:rPr>
              <w:t xml:space="preserve">Provider outage, unsafe responses, latency spikes, cost anomaly, expired verification, or quality regression can pause routing automatically.</w:t>
            </w:r>
            <w:r w:rsidDel="00000000" w:rsidR="00000000" w:rsidRPr="00000000">
              <w:rPr>
                <w:rtl w:val="0"/>
              </w:rPr>
            </w:r>
          </w:p>
        </w:tc>
      </w:tr>
    </w:tbl>
    <w:p w:rsidR="00000000" w:rsidDel="00000000" w:rsidP="00000000" w:rsidRDefault="00000000" w:rsidRPr="00000000" w14:paraId="00000082">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83">
      <w:pPr>
        <w:pStyle w:val="Heading1"/>
        <w:spacing w:after="60" w:before="160" w:lineRule="auto"/>
        <w:rPr/>
      </w:pPr>
      <w:r w:rsidDel="00000000" w:rsidR="00000000" w:rsidRPr="00000000">
        <w:rPr>
          <w:rtl w:val="0"/>
        </w:rPr>
        <w:t xml:space="preserve">4. Model Portfolio Strategy Wireframe</w:t>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84">
            <w:pPr>
              <w:spacing w:after="24" w:before="0" w:line="240" w:lineRule="auto"/>
              <w:rPr/>
            </w:pPr>
            <w:r w:rsidDel="00000000" w:rsidR="00000000" w:rsidRPr="00000000">
              <w:rPr>
                <w:rFonts w:ascii="Arial" w:cs="Arial" w:eastAsia="Arial" w:hAnsi="Arial"/>
                <w:b w:val="1"/>
                <w:bCs w:val="1"/>
                <w:color w:val="ffffff"/>
                <w:sz w:val="14"/>
                <w:szCs w:val="14"/>
                <w:rtl w:val="0"/>
              </w:rPr>
              <w:t xml:space="preserve">Model Class</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85">
            <w:pPr>
              <w:spacing w:after="24" w:before="0" w:line="240" w:lineRule="auto"/>
              <w:rPr/>
            </w:pPr>
            <w:r w:rsidDel="00000000" w:rsidR="00000000" w:rsidRPr="00000000">
              <w:rPr>
                <w:rFonts w:ascii="Arial" w:cs="Arial" w:eastAsia="Arial" w:hAnsi="Arial"/>
                <w:b w:val="1"/>
                <w:bCs w:val="1"/>
                <w:color w:val="ffffff"/>
                <w:sz w:val="14"/>
                <w:szCs w:val="14"/>
                <w:rtl w:val="0"/>
              </w:rPr>
              <w:t xml:space="preserve">Use Case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86">
            <w:pPr>
              <w:spacing w:after="24" w:before="0" w:line="240" w:lineRule="auto"/>
              <w:rPr/>
            </w:pPr>
            <w:r w:rsidDel="00000000" w:rsidR="00000000" w:rsidRPr="00000000">
              <w:rPr>
                <w:rFonts w:ascii="Arial" w:cs="Arial" w:eastAsia="Arial" w:hAnsi="Arial"/>
                <w:b w:val="1"/>
                <w:bCs w:val="1"/>
                <w:color w:val="ffffff"/>
                <w:sz w:val="14"/>
                <w:szCs w:val="14"/>
                <w:rtl w:val="0"/>
              </w:rPr>
              <w:t xml:space="preserve">Controls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87">
            <w:pPr>
              <w:spacing w:after="24" w:before="0" w:line="240" w:lineRule="auto"/>
              <w:rPr/>
            </w:pPr>
            <w:r w:rsidDel="00000000" w:rsidR="00000000" w:rsidRPr="00000000">
              <w:rPr>
                <w:rFonts w:ascii="Arial" w:cs="Arial" w:eastAsia="Arial" w:hAnsi="Arial"/>
                <w:b w:val="0"/>
                <w:bCs w:val="0"/>
                <w:sz w:val="14"/>
                <w:szCs w:val="14"/>
                <w:rtl w:val="0"/>
              </w:rPr>
              <w:t xml:space="preserve">Primary reasoning model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88">
            <w:pPr>
              <w:spacing w:after="24" w:before="0" w:line="240" w:lineRule="auto"/>
              <w:rPr/>
            </w:pPr>
            <w:r w:rsidDel="00000000" w:rsidR="00000000" w:rsidRPr="00000000">
              <w:rPr>
                <w:rFonts w:ascii="Arial" w:cs="Arial" w:eastAsia="Arial" w:hAnsi="Arial"/>
                <w:b w:val="0"/>
                <w:bCs w:val="0"/>
                <w:sz w:val="14"/>
                <w:szCs w:val="14"/>
                <w:rtl w:val="0"/>
              </w:rPr>
              <w:t xml:space="preserve">Complex accounting, audit, tax, ethics, review, explanation tasks with approved source bundle.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89">
            <w:pPr>
              <w:spacing w:after="24" w:before="0" w:line="240" w:lineRule="auto"/>
              <w:rPr/>
            </w:pPr>
            <w:r w:rsidDel="00000000" w:rsidR="00000000" w:rsidRPr="00000000">
              <w:rPr>
                <w:rFonts w:ascii="Arial" w:cs="Arial" w:eastAsia="Arial" w:hAnsi="Arial"/>
                <w:b w:val="0"/>
                <w:bCs w:val="0"/>
                <w:sz w:val="14"/>
                <w:szCs w:val="14"/>
                <w:rtl w:val="0"/>
              </w:rPr>
              <w:t xml:space="preserve">Highest evaluation threshold; high-cost routing limited by risk and need.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8A">
            <w:pPr>
              <w:spacing w:after="24" w:before="0" w:line="240" w:lineRule="auto"/>
              <w:rPr/>
            </w:pPr>
            <w:r w:rsidDel="00000000" w:rsidR="00000000" w:rsidRPr="00000000">
              <w:rPr>
                <w:rFonts w:ascii="Arial" w:cs="Arial" w:eastAsia="Arial" w:hAnsi="Arial"/>
                <w:b w:val="0"/>
                <w:bCs w:val="0"/>
                <w:sz w:val="14"/>
                <w:szCs w:val="14"/>
                <w:rtl w:val="0"/>
              </w:rPr>
              <w:t xml:space="preserve">Fast interaction model</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8B">
            <w:pPr>
              <w:spacing w:after="24" w:before="0" w:line="240" w:lineRule="auto"/>
              <w:rPr/>
            </w:pPr>
            <w:r w:rsidDel="00000000" w:rsidR="00000000" w:rsidRPr="00000000">
              <w:rPr>
                <w:rFonts w:ascii="Arial" w:cs="Arial" w:eastAsia="Arial" w:hAnsi="Arial"/>
                <w:b w:val="0"/>
                <w:bCs w:val="0"/>
                <w:sz w:val="14"/>
                <w:szCs w:val="14"/>
                <w:rtl w:val="0"/>
              </w:rPr>
              <w:t xml:space="preserve">Classification assistance, summarization of permitted content, UI copy, low-risk learning support.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8C">
            <w:pPr>
              <w:spacing w:after="24" w:before="0" w:line="240" w:lineRule="auto"/>
              <w:rPr/>
            </w:pPr>
            <w:r w:rsidDel="00000000" w:rsidR="00000000" w:rsidRPr="00000000">
              <w:rPr>
                <w:rFonts w:ascii="Arial" w:cs="Arial" w:eastAsia="Arial" w:hAnsi="Arial"/>
                <w:b w:val="0"/>
                <w:bCs w:val="0"/>
                <w:sz w:val="14"/>
                <w:szCs w:val="14"/>
                <w:rtl w:val="0"/>
              </w:rPr>
              <w:t xml:space="preserve">Cannot answer regulated technical content without the same source and risk controls.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8D">
            <w:pPr>
              <w:spacing w:after="24" w:before="0" w:line="240" w:lineRule="auto"/>
              <w:rPr/>
            </w:pPr>
            <w:r w:rsidDel="00000000" w:rsidR="00000000" w:rsidRPr="00000000">
              <w:rPr>
                <w:rFonts w:ascii="Arial" w:cs="Arial" w:eastAsia="Arial" w:hAnsi="Arial"/>
                <w:b w:val="0"/>
                <w:bCs w:val="0"/>
                <w:sz w:val="14"/>
                <w:szCs w:val="14"/>
                <w:rtl w:val="0"/>
              </w:rPr>
              <w:t xml:space="preserve">Embedding model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8E">
            <w:pPr>
              <w:spacing w:after="24" w:before="0" w:line="240" w:lineRule="auto"/>
              <w:rPr/>
            </w:pPr>
            <w:r w:rsidDel="00000000" w:rsidR="00000000" w:rsidRPr="00000000">
              <w:rPr>
                <w:rFonts w:ascii="Arial" w:cs="Arial" w:eastAsia="Arial" w:hAnsi="Arial"/>
                <w:b w:val="0"/>
                <w:bCs w:val="0"/>
                <w:sz w:val="14"/>
                <w:szCs w:val="14"/>
                <w:rtl w:val="0"/>
              </w:rPr>
              <w:t xml:space="preserve">Chunk and query embeddings for retrieval and similarity.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8F">
            <w:pPr>
              <w:spacing w:after="24" w:before="0" w:line="240" w:lineRule="auto"/>
              <w:rPr/>
            </w:pPr>
            <w:r w:rsidDel="00000000" w:rsidR="00000000" w:rsidRPr="00000000">
              <w:rPr>
                <w:rFonts w:ascii="Arial" w:cs="Arial" w:eastAsia="Arial" w:hAnsi="Arial"/>
                <w:b w:val="0"/>
                <w:bCs w:val="0"/>
                <w:sz w:val="14"/>
                <w:szCs w:val="14"/>
                <w:rtl w:val="0"/>
              </w:rPr>
              <w:t xml:space="preserve">Versioned, benchmarked, index-rebuild controlled; no silent embedding change.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90">
            <w:pPr>
              <w:spacing w:after="24" w:before="0" w:line="240" w:lineRule="auto"/>
              <w:rPr/>
            </w:pPr>
            <w:r w:rsidDel="00000000" w:rsidR="00000000" w:rsidRPr="00000000">
              <w:rPr>
                <w:rFonts w:ascii="Arial" w:cs="Arial" w:eastAsia="Arial" w:hAnsi="Arial"/>
                <w:b w:val="0"/>
                <w:bCs w:val="0"/>
                <w:sz w:val="14"/>
                <w:szCs w:val="14"/>
                <w:rtl w:val="0"/>
              </w:rPr>
              <w:t xml:space="preserve">Reranker / retrieval scorer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91">
            <w:pPr>
              <w:spacing w:after="24" w:before="0" w:line="240" w:lineRule="auto"/>
              <w:rPr/>
            </w:pPr>
            <w:r w:rsidDel="00000000" w:rsidR="00000000" w:rsidRPr="00000000">
              <w:rPr>
                <w:rFonts w:ascii="Arial" w:cs="Arial" w:eastAsia="Arial" w:hAnsi="Arial"/>
                <w:b w:val="0"/>
                <w:bCs w:val="0"/>
                <w:sz w:val="14"/>
                <w:szCs w:val="14"/>
                <w:rtl w:val="0"/>
              </w:rPr>
              <w:t xml:space="preserve">Improves source bundle ranking and citation relevance.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92">
            <w:pPr>
              <w:spacing w:after="24" w:before="0" w:line="240" w:lineRule="auto"/>
              <w:rPr/>
            </w:pPr>
            <w:r w:rsidDel="00000000" w:rsidR="00000000" w:rsidRPr="00000000">
              <w:rPr>
                <w:rFonts w:ascii="Arial" w:cs="Arial" w:eastAsia="Arial" w:hAnsi="Arial"/>
                <w:b w:val="0"/>
                <w:bCs w:val="0"/>
                <w:sz w:val="14"/>
                <w:szCs w:val="14"/>
                <w:rtl w:val="0"/>
              </w:rPr>
              <w:t xml:space="preserve">Must pass source-selection precision/recall gates.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93">
            <w:pPr>
              <w:spacing w:after="24" w:before="0" w:line="240" w:lineRule="auto"/>
              <w:rPr/>
            </w:pPr>
            <w:r w:rsidDel="00000000" w:rsidR="00000000" w:rsidRPr="00000000">
              <w:rPr>
                <w:rFonts w:ascii="Arial" w:cs="Arial" w:eastAsia="Arial" w:hAnsi="Arial"/>
                <w:b w:val="0"/>
                <w:bCs w:val="0"/>
                <w:sz w:val="14"/>
                <w:szCs w:val="14"/>
                <w:rtl w:val="0"/>
              </w:rPr>
              <w:t xml:space="preserve">Safety classifier / policy model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94">
            <w:pPr>
              <w:spacing w:after="24" w:before="0" w:line="240" w:lineRule="auto"/>
              <w:rPr/>
            </w:pPr>
            <w:r w:rsidDel="00000000" w:rsidR="00000000" w:rsidRPr="00000000">
              <w:rPr>
                <w:rFonts w:ascii="Arial" w:cs="Arial" w:eastAsia="Arial" w:hAnsi="Arial"/>
                <w:b w:val="0"/>
                <w:bCs w:val="0"/>
                <w:sz w:val="14"/>
                <w:szCs w:val="14"/>
                <w:rtl w:val="0"/>
              </w:rPr>
              <w:t xml:space="preserve">Assists risk detection, refusal routing, academic-integrity detection, PII/sensitive-data detection.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95">
            <w:pPr>
              <w:spacing w:after="24" w:before="0" w:line="240" w:lineRule="auto"/>
              <w:rPr/>
            </w:pPr>
            <w:r w:rsidDel="00000000" w:rsidR="00000000" w:rsidRPr="00000000">
              <w:rPr>
                <w:rFonts w:ascii="Arial" w:cs="Arial" w:eastAsia="Arial" w:hAnsi="Arial"/>
                <w:b w:val="0"/>
                <w:bCs w:val="0"/>
                <w:sz w:val="14"/>
                <w:szCs w:val="14"/>
                <w:rtl w:val="0"/>
              </w:rPr>
              <w:t xml:space="preserve">Deterministic rules remain authoritative for hard blocks.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96">
            <w:pPr>
              <w:spacing w:after="24" w:before="0" w:line="240" w:lineRule="auto"/>
              <w:rPr/>
            </w:pPr>
            <w:r w:rsidDel="00000000" w:rsidR="00000000" w:rsidRPr="00000000">
              <w:rPr>
                <w:rFonts w:ascii="Arial" w:cs="Arial" w:eastAsia="Arial" w:hAnsi="Arial"/>
                <w:b w:val="0"/>
                <w:bCs w:val="0"/>
                <w:sz w:val="14"/>
                <w:szCs w:val="14"/>
                <w:rtl w:val="0"/>
              </w:rPr>
              <w:t xml:space="preserve">Translation/localization model</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97">
            <w:pPr>
              <w:spacing w:after="24" w:before="0" w:line="240" w:lineRule="auto"/>
              <w:rPr/>
            </w:pPr>
            <w:r w:rsidDel="00000000" w:rsidR="00000000" w:rsidRPr="00000000">
              <w:rPr>
                <w:rFonts w:ascii="Arial" w:cs="Arial" w:eastAsia="Arial" w:hAnsi="Arial"/>
                <w:b w:val="0"/>
                <w:bCs w:val="0"/>
                <w:sz w:val="14"/>
                <w:szCs w:val="14"/>
                <w:rtl w:val="0"/>
              </w:rPr>
              <w:t xml:space="preserve">Drafts translation candidates and support text where permitted.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98">
            <w:pPr>
              <w:spacing w:after="24" w:before="0" w:line="240" w:lineRule="auto"/>
              <w:rPr/>
            </w:pPr>
            <w:r w:rsidDel="00000000" w:rsidR="00000000" w:rsidRPr="00000000">
              <w:rPr>
                <w:rFonts w:ascii="Arial" w:cs="Arial" w:eastAsia="Arial" w:hAnsi="Arial"/>
                <w:b w:val="0"/>
                <w:bCs w:val="0"/>
                <w:sz w:val="14"/>
                <w:szCs w:val="14"/>
                <w:rtl w:val="0"/>
              </w:rPr>
              <w:t xml:space="preserve">Professional terminology review required; no automated-only sensitive legal/privacy messages.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99">
            <w:pPr>
              <w:spacing w:after="24" w:before="0" w:line="240" w:lineRule="auto"/>
              <w:rPr/>
            </w:pPr>
            <w:r w:rsidDel="00000000" w:rsidR="00000000" w:rsidRPr="00000000">
              <w:rPr>
                <w:rFonts w:ascii="Arial" w:cs="Arial" w:eastAsia="Arial" w:hAnsi="Arial"/>
                <w:b w:val="0"/>
                <w:bCs w:val="0"/>
                <w:sz w:val="14"/>
                <w:szCs w:val="14"/>
                <w:rtl w:val="0"/>
              </w:rPr>
              <w:t xml:space="preserve">Self-hosted / private deployment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9A">
            <w:pPr>
              <w:spacing w:after="24" w:before="0" w:line="240" w:lineRule="auto"/>
              <w:rPr/>
            </w:pPr>
            <w:r w:rsidDel="00000000" w:rsidR="00000000" w:rsidRPr="00000000">
              <w:rPr>
                <w:rFonts w:ascii="Arial" w:cs="Arial" w:eastAsia="Arial" w:hAnsi="Arial"/>
                <w:b w:val="0"/>
                <w:bCs w:val="0"/>
                <w:sz w:val="14"/>
                <w:szCs w:val="14"/>
                <w:rtl w:val="0"/>
              </w:rPr>
              <w:t xml:space="preserve">High-sensitivity enterprise, data-residency, or vendor-risk scenarios.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9B">
            <w:pPr>
              <w:spacing w:after="24" w:before="0" w:line="240" w:lineRule="auto"/>
              <w:rPr/>
            </w:pPr>
            <w:r w:rsidDel="00000000" w:rsidR="00000000" w:rsidRPr="00000000">
              <w:rPr>
                <w:rFonts w:ascii="Arial" w:cs="Arial" w:eastAsia="Arial" w:hAnsi="Arial"/>
                <w:b w:val="0"/>
                <w:bCs w:val="0"/>
                <w:sz w:val="14"/>
                <w:szCs w:val="14"/>
                <w:rtl w:val="0"/>
              </w:rPr>
              <w:t xml:space="preserve">Requires its own evaluation evidence, security review, cost model, and data-handling attestation. Hosting change does not reduce governance obligations; it changes who bears them.</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9C">
            <w:pPr>
              <w:spacing w:after="24" w:before="0" w:line="240" w:lineRule="auto"/>
              <w:rPr/>
            </w:pPr>
            <w:r w:rsidDel="00000000" w:rsidR="00000000" w:rsidRPr="00000000">
              <w:rPr>
                <w:rFonts w:ascii="Arial" w:cs="Arial" w:eastAsia="Arial" w:hAnsi="Arial"/>
                <w:b w:val="0"/>
                <w:bCs w:val="0"/>
                <w:sz w:val="14"/>
                <w:szCs w:val="14"/>
                <w:rtl w:val="0"/>
              </w:rPr>
              <w:t xml:space="preserve">Fallback model</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9D">
            <w:pPr>
              <w:spacing w:after="24" w:before="0" w:line="240" w:lineRule="auto"/>
              <w:rPr/>
            </w:pPr>
            <w:r w:rsidDel="00000000" w:rsidR="00000000" w:rsidRPr="00000000">
              <w:rPr>
                <w:rFonts w:ascii="Arial" w:cs="Arial" w:eastAsia="Arial" w:hAnsi="Arial"/>
                <w:b w:val="0"/>
                <w:bCs w:val="0"/>
                <w:sz w:val="14"/>
                <w:szCs w:val="14"/>
                <w:rtl w:val="0"/>
              </w:rPr>
              <w:t xml:space="preserve">Continuity during provider/model incident.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9E">
            <w:pPr>
              <w:spacing w:after="24" w:before="0" w:line="240" w:lineRule="auto"/>
              <w:rPr/>
            </w:pPr>
            <w:r w:rsidDel="00000000" w:rsidR="00000000" w:rsidRPr="00000000">
              <w:rPr>
                <w:rFonts w:ascii="Arial" w:cs="Arial" w:eastAsia="Arial" w:hAnsi="Arial"/>
                <w:b w:val="0"/>
                <w:bCs w:val="0"/>
                <w:sz w:val="14"/>
                <w:szCs w:val="14"/>
                <w:rtl w:val="0"/>
              </w:rPr>
              <w:t xml:space="preserve">Must be pre-approved, benchmarked, risk-scoped, audited; no silent fallback to unapproved model.</w:t>
            </w:r>
            <w:r w:rsidDel="00000000" w:rsidR="00000000" w:rsidRPr="00000000">
              <w:rPr>
                <w:rtl w:val="0"/>
              </w:rPr>
            </w:r>
          </w:p>
        </w:tc>
      </w:tr>
    </w:tbl>
    <w:p w:rsidR="00000000" w:rsidDel="00000000" w:rsidP="00000000" w:rsidRDefault="00000000" w:rsidRPr="00000000" w14:paraId="0000009F">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A0">
      <w:pPr>
        <w:pStyle w:val="Heading1"/>
        <w:spacing w:after="60" w:before="160" w:lineRule="auto"/>
        <w:rPr/>
      </w:pPr>
      <w:r w:rsidDel="00000000" w:rsidR="00000000" w:rsidRPr="00000000">
        <w:rPr>
          <w:rtl w:val="0"/>
        </w:rPr>
        <w:t xml:space="preserve">5. Routing, Fallback and Degraded-State Strategy</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A1">
            <w:pPr>
              <w:spacing w:after="24" w:before="0" w:line="240" w:lineRule="auto"/>
              <w:rPr/>
            </w:pPr>
            <w:r w:rsidDel="00000000" w:rsidR="00000000" w:rsidRPr="00000000">
              <w:rPr>
                <w:rFonts w:ascii="Arial" w:cs="Arial" w:eastAsia="Arial" w:hAnsi="Arial"/>
                <w:b w:val="1"/>
                <w:bCs w:val="1"/>
                <w:color w:val="ffffff"/>
                <w:sz w:val="14"/>
                <w:szCs w:val="14"/>
                <w:rtl w:val="0"/>
              </w:rPr>
              <w:t xml:space="preserve">Routing Input</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A2">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Required Effect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A3">
            <w:pPr>
              <w:spacing w:after="24" w:before="0" w:line="240" w:lineRule="auto"/>
              <w:rPr/>
            </w:pPr>
            <w:r w:rsidDel="00000000" w:rsidR="00000000" w:rsidRPr="00000000">
              <w:rPr>
                <w:rFonts w:ascii="Arial" w:cs="Arial" w:eastAsia="Arial" w:hAnsi="Arial"/>
                <w:b w:val="0"/>
                <w:bCs w:val="0"/>
                <w:sz w:val="14"/>
                <w:szCs w:val="14"/>
                <w:rtl w:val="0"/>
              </w:rPr>
              <w:t xml:space="preserve">Mode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A4">
            <w:pPr>
              <w:spacing w:after="24" w:before="0" w:line="240" w:lineRule="auto"/>
              <w:rPr/>
            </w:pPr>
            <w:r w:rsidDel="00000000" w:rsidR="00000000" w:rsidRPr="00000000">
              <w:rPr>
                <w:rFonts w:ascii="Arial" w:cs="Arial" w:eastAsia="Arial" w:hAnsi="Arial"/>
                <w:b w:val="0"/>
                <w:bCs w:val="0"/>
                <w:sz w:val="14"/>
                <w:szCs w:val="14"/>
                <w:rtl w:val="0"/>
              </w:rPr>
              <w:t xml:space="preserve">Learning, Practice, Workflow, Review, Admin, and Support use different templates, verbosity, risk thresholds, latency requirements, and evidence duties.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A5">
            <w:pPr>
              <w:spacing w:after="24" w:before="0" w:line="240" w:lineRule="auto"/>
              <w:rPr/>
            </w:pPr>
            <w:r w:rsidDel="00000000" w:rsidR="00000000" w:rsidRPr="00000000">
              <w:rPr>
                <w:rFonts w:ascii="Arial" w:cs="Arial" w:eastAsia="Arial" w:hAnsi="Arial"/>
                <w:b w:val="0"/>
                <w:bCs w:val="0"/>
                <w:sz w:val="14"/>
                <w:szCs w:val="14"/>
                <w:rtl w:val="0"/>
              </w:rPr>
              <w:t xml:space="preserve">Risk level</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A6">
            <w:pPr>
              <w:spacing w:after="24" w:before="0" w:line="240" w:lineRule="auto"/>
              <w:rPr/>
            </w:pPr>
            <w:r w:rsidDel="00000000" w:rsidR="00000000" w:rsidRPr="00000000">
              <w:rPr>
                <w:rFonts w:ascii="Arial" w:cs="Arial" w:eastAsia="Arial" w:hAnsi="Arial"/>
                <w:b w:val="0"/>
                <w:bCs w:val="0"/>
                <w:sz w:val="14"/>
                <w:szCs w:val="14"/>
                <w:rtl w:val="0"/>
              </w:rPr>
              <w:t xml:space="preserve">High and Restricted topics route to stronger model, stricter prompt, more citations, human review, or refusal; never to weak/cheap path for cost alone.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A7">
            <w:pPr>
              <w:spacing w:after="24" w:before="0" w:line="240" w:lineRule="auto"/>
              <w:rPr/>
            </w:pPr>
            <w:r w:rsidDel="00000000" w:rsidR="00000000" w:rsidRPr="00000000">
              <w:rPr>
                <w:rFonts w:ascii="Arial" w:cs="Arial" w:eastAsia="Arial" w:hAnsi="Arial"/>
                <w:b w:val="0"/>
                <w:bCs w:val="0"/>
                <w:sz w:val="14"/>
                <w:szCs w:val="14"/>
                <w:rtl w:val="0"/>
              </w:rPr>
              <w:t xml:space="preserve">Jurisdiction and framework</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A8">
            <w:pPr>
              <w:spacing w:after="24" w:before="0" w:line="240" w:lineRule="auto"/>
              <w:rPr/>
            </w:pPr>
            <w:r w:rsidDel="00000000" w:rsidR="00000000" w:rsidRPr="00000000">
              <w:rPr>
                <w:rFonts w:ascii="Arial" w:cs="Arial" w:eastAsia="Arial" w:hAnsi="Arial"/>
                <w:b w:val="0"/>
                <w:bCs w:val="0"/>
                <w:sz w:val="14"/>
                <w:szCs w:val="14"/>
                <w:rtl w:val="0"/>
              </w:rPr>
              <w:t xml:space="preserve">Model receives only scoped context and source bundle; unsupported jurisdictions trigger general education/refusal path.</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A9">
            <w:pPr>
              <w:spacing w:after="24" w:before="0" w:line="240" w:lineRule="auto"/>
              <w:rPr/>
            </w:pPr>
            <w:r w:rsidDel="00000000" w:rsidR="00000000" w:rsidRPr="00000000">
              <w:rPr>
                <w:rFonts w:ascii="Arial" w:cs="Arial" w:eastAsia="Arial" w:hAnsi="Arial"/>
                <w:b w:val="0"/>
                <w:bCs w:val="0"/>
                <w:sz w:val="14"/>
                <w:szCs w:val="14"/>
                <w:rtl w:val="0"/>
              </w:rPr>
              <w:t xml:space="preserve">Source confidence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AA">
            <w:pPr>
              <w:spacing w:after="24" w:before="0" w:line="240" w:lineRule="auto"/>
              <w:rPr/>
            </w:pPr>
            <w:r w:rsidDel="00000000" w:rsidR="00000000" w:rsidRPr="00000000">
              <w:rPr>
                <w:rFonts w:ascii="Arial" w:cs="Arial" w:eastAsia="Arial" w:hAnsi="Arial"/>
                <w:b w:val="0"/>
                <w:bCs w:val="0"/>
                <w:sz w:val="14"/>
                <w:szCs w:val="14"/>
                <w:rtl w:val="0"/>
              </w:rPr>
              <w:t xml:space="preserve">Low-confidence source bundle triggers clarification, retrieval retry, human review, or no-source state.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AB">
            <w:pPr>
              <w:spacing w:after="24" w:before="0" w:line="240" w:lineRule="auto"/>
              <w:rPr/>
            </w:pPr>
            <w:r w:rsidDel="00000000" w:rsidR="00000000" w:rsidRPr="00000000">
              <w:rPr>
                <w:rFonts w:ascii="Arial" w:cs="Arial" w:eastAsia="Arial" w:hAnsi="Arial"/>
                <w:b w:val="0"/>
                <w:bCs w:val="0"/>
                <w:sz w:val="14"/>
                <w:szCs w:val="14"/>
                <w:rtl w:val="0"/>
              </w:rPr>
              <w:t xml:space="preserve">Data classification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AC">
            <w:pPr>
              <w:spacing w:after="24" w:before="0" w:line="240" w:lineRule="auto"/>
              <w:rPr/>
            </w:pPr>
            <w:r w:rsidDel="00000000" w:rsidR="00000000" w:rsidRPr="00000000">
              <w:rPr>
                <w:rFonts w:ascii="Arial" w:cs="Arial" w:eastAsia="Arial" w:hAnsi="Arial"/>
                <w:b w:val="0"/>
                <w:bCs w:val="0"/>
                <w:sz w:val="14"/>
                <w:szCs w:val="14"/>
                <w:rtl w:val="0"/>
              </w:rPr>
              <w:t xml:space="preserve">PII, minors, legal hold, tenant-sensitive, and licensed content control provider choice, redaction, and storage.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AD">
            <w:pPr>
              <w:spacing w:after="24" w:before="0" w:line="240" w:lineRule="auto"/>
              <w:rPr/>
            </w:pPr>
            <w:r w:rsidDel="00000000" w:rsidR="00000000" w:rsidRPr="00000000">
              <w:rPr>
                <w:rFonts w:ascii="Arial" w:cs="Arial" w:eastAsia="Arial" w:hAnsi="Arial"/>
                <w:b w:val="0"/>
                <w:bCs w:val="0"/>
                <w:sz w:val="14"/>
                <w:szCs w:val="14"/>
                <w:rtl w:val="0"/>
              </w:rPr>
              <w:t xml:space="preserve">Tenant policy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AE">
            <w:pPr>
              <w:spacing w:after="24" w:before="0" w:line="240" w:lineRule="auto"/>
              <w:rPr/>
            </w:pPr>
            <w:r w:rsidDel="00000000" w:rsidR="00000000" w:rsidRPr="00000000">
              <w:rPr>
                <w:rFonts w:ascii="Arial" w:cs="Arial" w:eastAsia="Arial" w:hAnsi="Arial"/>
                <w:b w:val="0"/>
                <w:bCs w:val="0"/>
                <w:sz w:val="14"/>
                <w:szCs w:val="14"/>
                <w:rtl w:val="0"/>
              </w:rPr>
              <w:t xml:space="preserve">Enterprise tenants may restrict providers, regions, retention behavior, model classes, or exportability.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AF">
            <w:pPr>
              <w:spacing w:after="24" w:before="0" w:line="240" w:lineRule="auto"/>
              <w:rPr/>
            </w:pPr>
            <w:r w:rsidDel="00000000" w:rsidR="00000000" w:rsidRPr="00000000">
              <w:rPr>
                <w:rFonts w:ascii="Arial" w:cs="Arial" w:eastAsia="Arial" w:hAnsi="Arial"/>
                <w:b w:val="0"/>
                <w:bCs w:val="0"/>
                <w:sz w:val="14"/>
                <w:szCs w:val="14"/>
                <w:rtl w:val="0"/>
              </w:rPr>
              <w:t xml:space="preserve">Latency class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B0">
            <w:pPr>
              <w:spacing w:after="24" w:before="0" w:line="240" w:lineRule="auto"/>
              <w:rPr/>
            </w:pPr>
            <w:r w:rsidDel="00000000" w:rsidR="00000000" w:rsidRPr="00000000">
              <w:rPr>
                <w:rFonts w:ascii="Arial" w:cs="Arial" w:eastAsia="Arial" w:hAnsi="Arial"/>
                <w:b w:val="0"/>
                <w:bCs w:val="0"/>
                <w:sz w:val="14"/>
                <w:szCs w:val="14"/>
                <w:rtl w:val="0"/>
              </w:rPr>
              <w:t xml:space="preserve">Inline workflow prompts may return compact guidance or async review; full review answers can be queued.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B1">
            <w:pPr>
              <w:spacing w:after="24" w:before="0" w:line="240" w:lineRule="auto"/>
              <w:rPr/>
            </w:pPr>
            <w:r w:rsidDel="00000000" w:rsidR="00000000" w:rsidRPr="00000000">
              <w:rPr>
                <w:rFonts w:ascii="Arial" w:cs="Arial" w:eastAsia="Arial" w:hAnsi="Arial"/>
                <w:b w:val="0"/>
                <w:bCs w:val="0"/>
                <w:sz w:val="14"/>
                <w:szCs w:val="14"/>
                <w:rtl w:val="0"/>
              </w:rPr>
              <w:t xml:space="preserve">Cost budget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B2">
            <w:pPr>
              <w:spacing w:after="24" w:before="0" w:line="240" w:lineRule="auto"/>
              <w:rPr/>
            </w:pPr>
            <w:r w:rsidDel="00000000" w:rsidR="00000000" w:rsidRPr="00000000">
              <w:rPr>
                <w:rFonts w:ascii="Arial" w:cs="Arial" w:eastAsia="Arial" w:hAnsi="Arial"/>
                <w:b w:val="0"/>
                <w:bCs w:val="0"/>
                <w:sz w:val="14"/>
                <w:szCs w:val="14"/>
                <w:rtl w:val="0"/>
              </w:rPr>
              <w:t xml:space="preserve">Budget controls influence model choice only within safety-approved equivalence class.</w:t>
            </w:r>
            <w:r w:rsidDel="00000000" w:rsidR="00000000" w:rsidRPr="00000000">
              <w:rPr>
                <w:rtl w:val="0"/>
              </w:rPr>
            </w:r>
          </w:p>
        </w:tc>
      </w:tr>
    </w:tbl>
    <w:p w:rsidR="00000000" w:rsidDel="00000000" w:rsidP="00000000" w:rsidRDefault="00000000" w:rsidRPr="00000000" w14:paraId="000000B3">
      <w:pPr>
        <w:pStyle w:val="Heading2"/>
        <w:spacing w:after="40" w:before="120" w:lineRule="auto"/>
        <w:rPr/>
      </w:pPr>
      <w:r w:rsidDel="00000000" w:rsidR="00000000" w:rsidRPr="00000000">
        <w:rPr>
          <w:rtl w:val="0"/>
        </w:rPr>
        <w:t xml:space="preserve">5.1 Fallback Rules</w:t>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B4">
            <w:pPr>
              <w:spacing w:after="24" w:before="0" w:line="240" w:lineRule="auto"/>
              <w:rPr/>
            </w:pPr>
            <w:r w:rsidDel="00000000" w:rsidR="00000000" w:rsidRPr="00000000">
              <w:rPr>
                <w:rFonts w:ascii="Arial" w:cs="Arial" w:eastAsia="Arial" w:hAnsi="Arial"/>
                <w:b w:val="1"/>
                <w:bCs w:val="1"/>
                <w:color w:val="ffffff"/>
                <w:sz w:val="14"/>
                <w:szCs w:val="14"/>
                <w:rtl w:val="0"/>
              </w:rPr>
              <w:t xml:space="preserve">Fallback Scenario</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B5">
            <w:pPr>
              <w:spacing w:after="24" w:before="0" w:line="240" w:lineRule="auto"/>
              <w:rPr/>
            </w:pPr>
            <w:r w:rsidDel="00000000" w:rsidR="00000000" w:rsidRPr="00000000">
              <w:rPr>
                <w:rFonts w:ascii="Arial" w:cs="Arial" w:eastAsia="Arial" w:hAnsi="Arial"/>
                <w:b w:val="1"/>
                <w:bCs w:val="1"/>
                <w:color w:val="ffffff"/>
                <w:sz w:val="14"/>
                <w:szCs w:val="14"/>
                <w:rtl w:val="0"/>
              </w:rPr>
              <w:t xml:space="preserve">Allowed Behavior</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B6">
            <w:pPr>
              <w:spacing w:after="24" w:before="0" w:line="240" w:lineRule="auto"/>
              <w:rPr/>
            </w:pPr>
            <w:r w:rsidDel="00000000" w:rsidR="00000000" w:rsidRPr="00000000">
              <w:rPr>
                <w:rFonts w:ascii="Arial" w:cs="Arial" w:eastAsia="Arial" w:hAnsi="Arial"/>
                <w:b w:val="1"/>
                <w:bCs w:val="1"/>
                <w:color w:val="ffffff"/>
                <w:sz w:val="14"/>
                <w:szCs w:val="14"/>
                <w:rtl w:val="0"/>
              </w:rPr>
              <w:t xml:space="preserve">Prohibited Behavior</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B7">
            <w:pPr>
              <w:spacing w:after="24" w:before="0" w:line="240" w:lineRule="auto"/>
              <w:rPr/>
            </w:pPr>
            <w:r w:rsidDel="00000000" w:rsidR="00000000" w:rsidRPr="00000000">
              <w:rPr>
                <w:rFonts w:ascii="Arial" w:cs="Arial" w:eastAsia="Arial" w:hAnsi="Arial"/>
                <w:b w:val="0"/>
                <w:bCs w:val="0"/>
                <w:sz w:val="14"/>
                <w:szCs w:val="14"/>
                <w:rtl w:val="0"/>
              </w:rPr>
              <w:t xml:space="preserve">Primary model unavailable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B8">
            <w:pPr>
              <w:spacing w:after="24" w:before="0" w:line="240" w:lineRule="auto"/>
              <w:rPr/>
            </w:pPr>
            <w:r w:rsidDel="00000000" w:rsidR="00000000" w:rsidRPr="00000000">
              <w:rPr>
                <w:rFonts w:ascii="Arial" w:cs="Arial" w:eastAsia="Arial" w:hAnsi="Arial"/>
                <w:b w:val="0"/>
                <w:bCs w:val="0"/>
                <w:sz w:val="14"/>
                <w:szCs w:val="14"/>
                <w:rtl w:val="0"/>
              </w:rPr>
              <w:t xml:space="preserve">Retry, route to pre-approved equivalent fallback, or return controlled unavailable/async state.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B9">
            <w:pPr>
              <w:spacing w:after="24" w:before="0" w:line="240" w:lineRule="auto"/>
              <w:rPr/>
            </w:pPr>
            <w:r w:rsidDel="00000000" w:rsidR="00000000" w:rsidRPr="00000000">
              <w:rPr>
                <w:rFonts w:ascii="Arial" w:cs="Arial" w:eastAsia="Arial" w:hAnsi="Arial"/>
                <w:b w:val="0"/>
                <w:bCs w:val="0"/>
                <w:sz w:val="14"/>
                <w:szCs w:val="14"/>
                <w:rtl w:val="0"/>
              </w:rPr>
              <w:t xml:space="preserve">Silent use of unapproved model or lower-safety model.</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BA">
            <w:pPr>
              <w:spacing w:after="24" w:before="0" w:line="240" w:lineRule="auto"/>
              <w:rPr/>
            </w:pPr>
            <w:r w:rsidDel="00000000" w:rsidR="00000000" w:rsidRPr="00000000">
              <w:rPr>
                <w:rFonts w:ascii="Arial" w:cs="Arial" w:eastAsia="Arial" w:hAnsi="Arial"/>
                <w:b w:val="0"/>
                <w:bCs w:val="0"/>
                <w:sz w:val="14"/>
                <w:szCs w:val="14"/>
                <w:rtl w:val="0"/>
              </w:rPr>
              <w:t xml:space="preserve">Provider regional outage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BB">
            <w:pPr>
              <w:spacing w:after="24" w:before="0" w:line="240" w:lineRule="auto"/>
              <w:rPr/>
            </w:pPr>
            <w:r w:rsidDel="00000000" w:rsidR="00000000" w:rsidRPr="00000000">
              <w:rPr>
                <w:rFonts w:ascii="Arial" w:cs="Arial" w:eastAsia="Arial" w:hAnsi="Arial"/>
                <w:b w:val="0"/>
                <w:bCs w:val="0"/>
                <w:sz w:val="14"/>
                <w:szCs w:val="14"/>
                <w:rtl w:val="0"/>
              </w:rPr>
              <w:t xml:space="preserve">Route to approved alternate region only if data-residency and tenant policy permit.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BC">
            <w:pPr>
              <w:spacing w:after="24" w:before="0" w:line="240" w:lineRule="auto"/>
              <w:rPr/>
            </w:pPr>
            <w:r w:rsidDel="00000000" w:rsidR="00000000" w:rsidRPr="00000000">
              <w:rPr>
                <w:rFonts w:ascii="Arial" w:cs="Arial" w:eastAsia="Arial" w:hAnsi="Arial"/>
                <w:b w:val="0"/>
                <w:bCs w:val="0"/>
                <w:sz w:val="14"/>
                <w:szCs w:val="14"/>
                <w:rtl w:val="0"/>
              </w:rPr>
              <w:t xml:space="preserve">Send restricted data to non-approved region.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BD">
            <w:pPr>
              <w:spacing w:after="24" w:before="0" w:line="240" w:lineRule="auto"/>
              <w:rPr/>
            </w:pPr>
            <w:r w:rsidDel="00000000" w:rsidR="00000000" w:rsidRPr="00000000">
              <w:rPr>
                <w:rFonts w:ascii="Arial" w:cs="Arial" w:eastAsia="Arial" w:hAnsi="Arial"/>
                <w:b w:val="0"/>
                <w:bCs w:val="0"/>
                <w:sz w:val="14"/>
                <w:szCs w:val="14"/>
                <w:rtl w:val="0"/>
              </w:rPr>
              <w:t xml:space="preserve">Model quality regression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BE">
            <w:pPr>
              <w:spacing w:after="24" w:before="0" w:line="240" w:lineRule="auto"/>
              <w:rPr/>
            </w:pPr>
            <w:r w:rsidDel="00000000" w:rsidR="00000000" w:rsidRPr="00000000">
              <w:rPr>
                <w:rFonts w:ascii="Arial" w:cs="Arial" w:eastAsia="Arial" w:hAnsi="Arial"/>
                <w:b w:val="0"/>
                <w:bCs w:val="0"/>
                <w:sz w:val="14"/>
                <w:szCs w:val="14"/>
                <w:rtl w:val="0"/>
              </w:rPr>
              <w:t xml:space="preserve">Circuit-break affected model; route to prior approved model or block high-risk flows.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BF">
            <w:pPr>
              <w:spacing w:after="24" w:before="0" w:line="240" w:lineRule="auto"/>
              <w:rPr/>
            </w:pPr>
            <w:r w:rsidDel="00000000" w:rsidR="00000000" w:rsidRPr="00000000">
              <w:rPr>
                <w:rFonts w:ascii="Arial" w:cs="Arial" w:eastAsia="Arial" w:hAnsi="Arial"/>
                <w:b w:val="0"/>
                <w:bCs w:val="0"/>
                <w:sz w:val="14"/>
                <w:szCs w:val="14"/>
                <w:rtl w:val="0"/>
              </w:rPr>
              <w:t xml:space="preserve">Continue using model after benchmark/monitoring fail.</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C0">
            <w:pPr>
              <w:spacing w:after="24" w:before="0" w:line="240" w:lineRule="auto"/>
              <w:rPr/>
            </w:pPr>
            <w:r w:rsidDel="00000000" w:rsidR="00000000" w:rsidRPr="00000000">
              <w:rPr>
                <w:rFonts w:ascii="Arial" w:cs="Arial" w:eastAsia="Arial" w:hAnsi="Arial"/>
                <w:b w:val="0"/>
                <w:bCs w:val="0"/>
                <w:sz w:val="14"/>
                <w:szCs w:val="14"/>
                <w:rtl w:val="0"/>
              </w:rPr>
              <w:t xml:space="preserve">Cost spike or quota limit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C1">
            <w:pPr>
              <w:spacing w:after="24" w:before="0" w:line="240" w:lineRule="auto"/>
              <w:rPr/>
            </w:pPr>
            <w:r w:rsidDel="00000000" w:rsidR="00000000" w:rsidRPr="00000000">
              <w:rPr>
                <w:rFonts w:ascii="Arial" w:cs="Arial" w:eastAsia="Arial" w:hAnsi="Arial"/>
                <w:b w:val="0"/>
                <w:bCs w:val="0"/>
                <w:sz w:val="14"/>
                <w:szCs w:val="14"/>
                <w:rtl w:val="0"/>
              </w:rPr>
              <w:t xml:space="preserve">Apply rate limits, batch non-urgent jobs, use approved lower-cost model for eligible low-risk tasks.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C2">
            <w:pPr>
              <w:spacing w:after="24" w:before="0" w:line="240" w:lineRule="auto"/>
              <w:rPr/>
            </w:pPr>
            <w:r w:rsidDel="00000000" w:rsidR="00000000" w:rsidRPr="00000000">
              <w:rPr>
                <w:rFonts w:ascii="Arial" w:cs="Arial" w:eastAsia="Arial" w:hAnsi="Arial"/>
                <w:b w:val="0"/>
                <w:bCs w:val="0"/>
                <w:sz w:val="14"/>
                <w:szCs w:val="14"/>
                <w:rtl w:val="0"/>
              </w:rPr>
              <w:t xml:space="preserve">Downgrade high-risk professional answer quality for cost.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C3">
            <w:pPr>
              <w:spacing w:after="24" w:before="0" w:line="240" w:lineRule="auto"/>
              <w:rPr/>
            </w:pPr>
            <w:r w:rsidDel="00000000" w:rsidR="00000000" w:rsidRPr="00000000">
              <w:rPr>
                <w:rFonts w:ascii="Arial" w:cs="Arial" w:eastAsia="Arial" w:hAnsi="Arial"/>
                <w:b w:val="0"/>
                <w:bCs w:val="0"/>
                <w:sz w:val="14"/>
                <w:szCs w:val="14"/>
                <w:rtl w:val="0"/>
              </w:rPr>
              <w:t xml:space="preserve">Prompt/template issue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C4">
            <w:pPr>
              <w:spacing w:after="24" w:before="0" w:line="240" w:lineRule="auto"/>
              <w:rPr/>
            </w:pPr>
            <w:r w:rsidDel="00000000" w:rsidR="00000000" w:rsidRPr="00000000">
              <w:rPr>
                <w:rFonts w:ascii="Arial" w:cs="Arial" w:eastAsia="Arial" w:hAnsi="Arial"/>
                <w:b w:val="0"/>
                <w:bCs w:val="0"/>
                <w:sz w:val="14"/>
                <w:szCs w:val="14"/>
                <w:rtl w:val="0"/>
              </w:rPr>
              <w:t xml:space="preserve">Rollback to previous approved template version and open incident.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C5">
            <w:pPr>
              <w:spacing w:after="24" w:before="0" w:line="240" w:lineRule="auto"/>
              <w:rPr/>
            </w:pPr>
            <w:r w:rsidDel="00000000" w:rsidR="00000000" w:rsidRPr="00000000">
              <w:rPr>
                <w:rFonts w:ascii="Arial" w:cs="Arial" w:eastAsia="Arial" w:hAnsi="Arial"/>
                <w:b w:val="0"/>
                <w:bCs w:val="0"/>
                <w:sz w:val="14"/>
                <w:szCs w:val="14"/>
                <w:rtl w:val="0"/>
              </w:rPr>
              <w:t xml:space="preserve">Hot-edit prompt in production without version/audit.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C6">
            <w:pPr>
              <w:spacing w:after="24" w:before="0" w:line="240" w:lineRule="auto"/>
              <w:rPr/>
            </w:pPr>
            <w:r w:rsidDel="00000000" w:rsidR="00000000" w:rsidRPr="00000000">
              <w:rPr>
                <w:rFonts w:ascii="Arial" w:cs="Arial" w:eastAsia="Arial" w:hAnsi="Arial"/>
                <w:b w:val="0"/>
                <w:bCs w:val="0"/>
                <w:sz w:val="14"/>
                <w:szCs w:val="14"/>
                <w:rtl w:val="0"/>
              </w:rPr>
              <w:t xml:space="preserve">Tool unavailable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C7">
            <w:pPr>
              <w:spacing w:after="24" w:before="0" w:line="240" w:lineRule="auto"/>
              <w:rPr/>
            </w:pPr>
            <w:r w:rsidDel="00000000" w:rsidR="00000000" w:rsidRPr="00000000">
              <w:rPr>
                <w:rFonts w:ascii="Arial" w:cs="Arial" w:eastAsia="Arial" w:hAnsi="Arial"/>
                <w:b w:val="0"/>
                <w:bCs w:val="0"/>
                <w:sz w:val="14"/>
                <w:szCs w:val="14"/>
                <w:rtl w:val="0"/>
              </w:rPr>
              <w:t xml:space="preserve">Degrade visibly or block final calculations.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C8">
            <w:pPr>
              <w:spacing w:after="24" w:before="0" w:line="240" w:lineRule="auto"/>
              <w:rPr/>
            </w:pPr>
            <w:r w:rsidDel="00000000" w:rsidR="00000000" w:rsidRPr="00000000">
              <w:rPr>
                <w:rFonts w:ascii="Arial" w:cs="Arial" w:eastAsia="Arial" w:hAnsi="Arial"/>
                <w:b w:val="0"/>
                <w:bCs w:val="0"/>
                <w:sz w:val="14"/>
                <w:szCs w:val="14"/>
                <w:rtl w:val="0"/>
              </w:rPr>
              <w:t xml:space="preserve">Let model replace deterministic tool authority.</w:t>
            </w:r>
            <w:r w:rsidDel="00000000" w:rsidR="00000000" w:rsidRPr="00000000">
              <w:rPr>
                <w:rtl w:val="0"/>
              </w:rPr>
            </w:r>
          </w:p>
        </w:tc>
      </w:tr>
    </w:tbl>
    <w:p w:rsidR="00000000" w:rsidDel="00000000" w:rsidP="00000000" w:rsidRDefault="00000000" w:rsidRPr="00000000" w14:paraId="000000C9">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CA">
      <w:pPr>
        <w:pStyle w:val="Heading1"/>
        <w:spacing w:after="60" w:before="160" w:lineRule="auto"/>
        <w:rPr/>
      </w:pPr>
      <w:r w:rsidDel="00000000" w:rsidR="00000000" w:rsidRPr="00000000">
        <w:rPr>
          <w:rtl w:val="0"/>
        </w:rPr>
        <w:t xml:space="preserve">6. Prompt, Template and Policy Versioning Architecture</w:t>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CB">
            <w:pPr>
              <w:spacing w:after="24" w:before="0" w:line="240" w:lineRule="auto"/>
              <w:rPr/>
            </w:pPr>
            <w:r w:rsidDel="00000000" w:rsidR="00000000" w:rsidRPr="00000000">
              <w:rPr>
                <w:rFonts w:ascii="Arial" w:cs="Arial" w:eastAsia="Arial" w:hAnsi="Arial"/>
                <w:b w:val="1"/>
                <w:bCs w:val="1"/>
                <w:color w:val="ffffff"/>
                <w:sz w:val="14"/>
                <w:szCs w:val="14"/>
                <w:rtl w:val="0"/>
              </w:rPr>
              <w:t xml:space="preserve">Registry Object</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CC">
            <w:pPr>
              <w:spacing w:after="24" w:before="0" w:line="240" w:lineRule="auto"/>
              <w:rPr/>
            </w:pPr>
            <w:r w:rsidDel="00000000" w:rsidR="00000000" w:rsidRPr="00000000">
              <w:rPr>
                <w:rFonts w:ascii="Arial" w:cs="Arial" w:eastAsia="Arial" w:hAnsi="Arial"/>
                <w:b w:val="1"/>
                <w:bCs w:val="1"/>
                <w:color w:val="ffffff"/>
                <w:sz w:val="14"/>
                <w:szCs w:val="14"/>
                <w:rtl w:val="0"/>
              </w:rPr>
              <w:t xml:space="preserve">Minimum Fields</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CD">
            <w:pPr>
              <w:spacing w:after="24" w:before="0" w:line="240" w:lineRule="auto"/>
              <w:rPr/>
            </w:pPr>
            <w:r w:rsidDel="00000000" w:rsidR="00000000" w:rsidRPr="00000000">
              <w:rPr>
                <w:rFonts w:ascii="Arial" w:cs="Arial" w:eastAsia="Arial" w:hAnsi="Arial"/>
                <w:b w:val="1"/>
                <w:bCs w:val="1"/>
                <w:color w:val="ffffff"/>
                <w:sz w:val="14"/>
                <w:szCs w:val="14"/>
                <w:rtl w:val="0"/>
              </w:rPr>
              <w:t xml:space="preserve">Governance 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CE">
            <w:pPr>
              <w:spacing w:after="24" w:before="0" w:line="240" w:lineRule="auto"/>
              <w:rPr/>
            </w:pPr>
            <w:r w:rsidDel="00000000" w:rsidR="00000000" w:rsidRPr="00000000">
              <w:rPr>
                <w:rFonts w:ascii="Arial" w:cs="Arial" w:eastAsia="Arial" w:hAnsi="Arial"/>
                <w:b w:val="0"/>
                <w:bCs w:val="0"/>
                <w:sz w:val="14"/>
                <w:szCs w:val="14"/>
                <w:rtl w:val="0"/>
              </w:rPr>
              <w:t xml:space="preserve">prompt_templates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CF">
            <w:pPr>
              <w:spacing w:after="24" w:before="0" w:line="240" w:lineRule="auto"/>
              <w:rPr/>
            </w:pPr>
            <w:r w:rsidDel="00000000" w:rsidR="00000000" w:rsidRPr="00000000">
              <w:rPr>
                <w:rFonts w:ascii="Arial" w:cs="Arial" w:eastAsia="Arial" w:hAnsi="Arial"/>
                <w:b w:val="0"/>
                <w:bCs w:val="0"/>
                <w:sz w:val="14"/>
                <w:szCs w:val="14"/>
                <w:rtl w:val="0"/>
              </w:rPr>
              <w:t xml:space="preserve">template_id, mode, domain, risk_scope, language_scope, version, status, owner, approved_by, effective_from</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D0">
            <w:pPr>
              <w:spacing w:after="24" w:before="0" w:line="240" w:lineRule="auto"/>
              <w:rPr/>
            </w:pPr>
            <w:r w:rsidDel="00000000" w:rsidR="00000000" w:rsidRPr="00000000">
              <w:rPr>
                <w:rFonts w:ascii="Arial" w:cs="Arial" w:eastAsia="Arial" w:hAnsi="Arial"/>
                <w:b w:val="0"/>
                <w:bCs w:val="0"/>
                <w:sz w:val="14"/>
                <w:szCs w:val="14"/>
                <w:rtl w:val="0"/>
              </w:rPr>
              <w:t xml:space="preserve">No production template without approval, benchmark evidence, rollback version.</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D1">
            <w:pPr>
              <w:spacing w:after="24" w:before="0" w:line="240" w:lineRule="auto"/>
              <w:rPr/>
            </w:pPr>
            <w:r w:rsidDel="00000000" w:rsidR="00000000" w:rsidRPr="00000000">
              <w:rPr>
                <w:rFonts w:ascii="Arial" w:cs="Arial" w:eastAsia="Arial" w:hAnsi="Arial"/>
                <w:b w:val="0"/>
                <w:bCs w:val="0"/>
                <w:sz w:val="14"/>
                <w:szCs w:val="14"/>
                <w:rtl w:val="0"/>
              </w:rPr>
              <w:t xml:space="preserve">system_policies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D2">
            <w:pPr>
              <w:spacing w:after="24" w:before="0" w:line="240" w:lineRule="auto"/>
              <w:rPr/>
            </w:pPr>
            <w:r w:rsidDel="00000000" w:rsidR="00000000" w:rsidRPr="00000000">
              <w:rPr>
                <w:rFonts w:ascii="Arial" w:cs="Arial" w:eastAsia="Arial" w:hAnsi="Arial"/>
                <w:b w:val="0"/>
                <w:bCs w:val="0"/>
                <w:sz w:val="14"/>
                <w:szCs w:val="14"/>
                <w:rtl w:val="0"/>
              </w:rPr>
              <w:t xml:space="preserve">policy_id, policy_type, version, risk_scope, effective_from, approved_by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D3">
            <w:pPr>
              <w:spacing w:after="24" w:before="0" w:line="240" w:lineRule="auto"/>
              <w:rPr/>
            </w:pPr>
            <w:r w:rsidDel="00000000" w:rsidR="00000000" w:rsidRPr="00000000">
              <w:rPr>
                <w:rFonts w:ascii="Arial" w:cs="Arial" w:eastAsia="Arial" w:hAnsi="Arial"/>
                <w:b w:val="0"/>
                <w:bCs w:val="0"/>
                <w:sz w:val="14"/>
                <w:szCs w:val="14"/>
                <w:rtl w:val="0"/>
              </w:rPr>
              <w:t xml:space="preserve">Professional-boundary, source-use, refusal, citation, and escalation policies are versioned executable controls.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D4">
            <w:pPr>
              <w:spacing w:after="24" w:before="0" w:line="240" w:lineRule="auto"/>
              <w:rPr/>
            </w:pPr>
            <w:r w:rsidDel="00000000" w:rsidR="00000000" w:rsidRPr="00000000">
              <w:rPr>
                <w:rFonts w:ascii="Arial" w:cs="Arial" w:eastAsia="Arial" w:hAnsi="Arial"/>
                <w:b w:val="0"/>
                <w:bCs w:val="0"/>
                <w:sz w:val="14"/>
                <w:szCs w:val="14"/>
                <w:rtl w:val="0"/>
              </w:rPr>
              <w:t xml:space="preserve">developer_instructions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D5">
            <w:pPr>
              <w:spacing w:after="24" w:before="0" w:line="240" w:lineRule="auto"/>
              <w:rPr/>
            </w:pPr>
            <w:r w:rsidDel="00000000" w:rsidR="00000000" w:rsidRPr="00000000">
              <w:rPr>
                <w:rFonts w:ascii="Arial" w:cs="Arial" w:eastAsia="Arial" w:hAnsi="Arial"/>
                <w:b w:val="0"/>
                <w:bCs w:val="0"/>
                <w:sz w:val="14"/>
                <w:szCs w:val="14"/>
                <w:rtl w:val="0"/>
              </w:rPr>
              <w:t xml:space="preserve">instruction_id, service_scope, version, status, change_reason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D6">
            <w:pPr>
              <w:spacing w:after="24" w:before="0" w:line="240" w:lineRule="auto"/>
              <w:rPr/>
            </w:pPr>
            <w:r w:rsidDel="00000000" w:rsidR="00000000" w:rsidRPr="00000000">
              <w:rPr>
                <w:rFonts w:ascii="Arial" w:cs="Arial" w:eastAsia="Arial" w:hAnsi="Arial"/>
                <w:b w:val="0"/>
                <w:bCs w:val="0"/>
                <w:sz w:val="14"/>
                <w:szCs w:val="14"/>
                <w:rtl w:val="0"/>
              </w:rPr>
              <w:t xml:space="preserve">No hidden production instruction drift.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D7">
            <w:pPr>
              <w:spacing w:after="24" w:before="0" w:line="240" w:lineRule="auto"/>
              <w:rPr/>
            </w:pPr>
            <w:r w:rsidDel="00000000" w:rsidR="00000000" w:rsidRPr="00000000">
              <w:rPr>
                <w:rFonts w:ascii="Arial" w:cs="Arial" w:eastAsia="Arial" w:hAnsi="Arial"/>
                <w:b w:val="0"/>
                <w:bCs w:val="0"/>
                <w:sz w:val="14"/>
                <w:szCs w:val="14"/>
                <w:rtl w:val="0"/>
              </w:rPr>
              <w:t xml:space="preserve">template_test_results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D8">
            <w:pPr>
              <w:spacing w:after="24" w:before="0" w:line="240" w:lineRule="auto"/>
              <w:rPr/>
            </w:pPr>
            <w:r w:rsidDel="00000000" w:rsidR="00000000" w:rsidRPr="00000000">
              <w:rPr>
                <w:rFonts w:ascii="Arial" w:cs="Arial" w:eastAsia="Arial" w:hAnsi="Arial"/>
                <w:b w:val="0"/>
                <w:bCs w:val="0"/>
                <w:sz w:val="14"/>
                <w:szCs w:val="14"/>
                <w:rtl w:val="0"/>
              </w:rPr>
              <w:t xml:space="preserve">test_id, template_id, dataset_id, pass_fail, score, failure_categories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D9">
            <w:pPr>
              <w:spacing w:after="24" w:before="0" w:line="240" w:lineRule="auto"/>
              <w:rPr/>
            </w:pPr>
            <w:r w:rsidDel="00000000" w:rsidR="00000000" w:rsidRPr="00000000">
              <w:rPr>
                <w:rFonts w:ascii="Arial" w:cs="Arial" w:eastAsia="Arial" w:hAnsi="Arial"/>
                <w:b w:val="0"/>
                <w:bCs w:val="0"/>
                <w:sz w:val="14"/>
                <w:szCs w:val="14"/>
                <w:rtl w:val="0"/>
              </w:rPr>
              <w:t xml:space="preserve">Template promotion requires evaluation evidence against defined thresholds.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DA">
            <w:pPr>
              <w:spacing w:after="24" w:before="0" w:line="240" w:lineRule="auto"/>
              <w:rPr/>
            </w:pPr>
            <w:r w:rsidDel="00000000" w:rsidR="00000000" w:rsidRPr="00000000">
              <w:rPr>
                <w:rFonts w:ascii="Arial" w:cs="Arial" w:eastAsia="Arial" w:hAnsi="Arial"/>
                <w:b w:val="0"/>
                <w:bCs w:val="0"/>
                <w:sz w:val="14"/>
                <w:szCs w:val="14"/>
                <w:rtl w:val="0"/>
              </w:rPr>
              <w:t xml:space="preserve">prompt_change_events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DB">
            <w:pPr>
              <w:spacing w:after="24" w:before="0" w:line="240" w:lineRule="auto"/>
              <w:rPr/>
            </w:pPr>
            <w:r w:rsidDel="00000000" w:rsidR="00000000" w:rsidRPr="00000000">
              <w:rPr>
                <w:rFonts w:ascii="Arial" w:cs="Arial" w:eastAsia="Arial" w:hAnsi="Arial"/>
                <w:b w:val="0"/>
                <w:bCs w:val="0"/>
                <w:sz w:val="14"/>
                <w:szCs w:val="14"/>
                <w:rtl w:val="0"/>
              </w:rPr>
              <w:t xml:space="preserve">event_id, template_id, editor_id, approver_id, deployment_id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DC">
            <w:pPr>
              <w:spacing w:after="24" w:before="0" w:line="240" w:lineRule="auto"/>
              <w:rPr/>
            </w:pPr>
            <w:r w:rsidDel="00000000" w:rsidR="00000000" w:rsidRPr="00000000">
              <w:rPr>
                <w:rFonts w:ascii="Arial" w:cs="Arial" w:eastAsia="Arial" w:hAnsi="Arial"/>
                <w:b w:val="0"/>
                <w:bCs w:val="0"/>
                <w:sz w:val="14"/>
                <w:szCs w:val="14"/>
                <w:rtl w:val="0"/>
              </w:rPr>
              <w:t xml:space="preserve">Maker-checker: editor cannot approve own template or policy change.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DD">
            <w:pPr>
              <w:spacing w:after="24" w:before="0" w:line="240" w:lineRule="auto"/>
              <w:rPr/>
            </w:pPr>
            <w:r w:rsidDel="00000000" w:rsidR="00000000" w:rsidRPr="00000000">
              <w:rPr>
                <w:rFonts w:ascii="Arial" w:cs="Arial" w:eastAsia="Arial" w:hAnsi="Arial"/>
                <w:b w:val="0"/>
                <w:bCs w:val="0"/>
                <w:sz w:val="14"/>
                <w:szCs w:val="14"/>
                <w:rtl w:val="0"/>
              </w:rPr>
              <w:t xml:space="preserve">localized_templates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DE">
            <w:pPr>
              <w:spacing w:after="24" w:before="0" w:line="240" w:lineRule="auto"/>
              <w:rPr/>
            </w:pPr>
            <w:r w:rsidDel="00000000" w:rsidR="00000000" w:rsidRPr="00000000">
              <w:rPr>
                <w:rFonts w:ascii="Arial" w:cs="Arial" w:eastAsia="Arial" w:hAnsi="Arial"/>
                <w:b w:val="0"/>
                <w:bCs w:val="0"/>
                <w:sz w:val="14"/>
                <w:szCs w:val="14"/>
                <w:rtl w:val="0"/>
              </w:rPr>
              <w:t xml:space="preserve">template_id, locale_id, terminology_review_status, legal_review_required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DF">
            <w:pPr>
              <w:spacing w:after="24" w:before="0" w:line="240" w:lineRule="auto"/>
              <w:rPr/>
            </w:pPr>
            <w:r w:rsidDel="00000000" w:rsidR="00000000" w:rsidRPr="00000000">
              <w:rPr>
                <w:rFonts w:ascii="Arial" w:cs="Arial" w:eastAsia="Arial" w:hAnsi="Arial"/>
                <w:b w:val="0"/>
                <w:bCs w:val="0"/>
                <w:sz w:val="14"/>
                <w:szCs w:val="14"/>
                <w:rtl w:val="0"/>
              </w:rPr>
              <w:t xml:space="preserve">Localization must preserve technical meaning and risk language.</w:t>
            </w:r>
            <w:r w:rsidDel="00000000" w:rsidR="00000000" w:rsidRPr="00000000">
              <w:rPr>
                <w:rtl w:val="0"/>
              </w:rPr>
            </w:r>
          </w:p>
        </w:tc>
      </w:tr>
    </w:tbl>
    <w:p w:rsidR="00000000" w:rsidDel="00000000" w:rsidP="00000000" w:rsidRDefault="00000000" w:rsidRPr="00000000" w14:paraId="000000E0">
      <w:pPr>
        <w:pStyle w:val="Heading2"/>
        <w:spacing w:after="40" w:before="120" w:lineRule="auto"/>
        <w:rPr/>
      </w:pPr>
      <w:r w:rsidDel="00000000" w:rsidR="00000000" w:rsidRPr="00000000">
        <w:rPr>
          <w:rtl w:val="0"/>
        </w:rPr>
        <w:t xml:space="preserve">6.1 Emergency Prompt Change Mechanism</w:t>
      </w:r>
    </w:p>
    <w:p w:rsidR="00000000" w:rsidDel="00000000" w:rsidP="00000000" w:rsidRDefault="00000000" w:rsidRPr="00000000" w14:paraId="000000E1">
      <w:pPr>
        <w:spacing w:after="60" w:before="0" w:line="240" w:lineRule="auto"/>
        <w:rPr/>
      </w:pPr>
      <w:r w:rsidDel="00000000" w:rsidR="00000000" w:rsidRPr="00000000">
        <w:rPr>
          <w:rFonts w:ascii="Arial" w:cs="Arial" w:eastAsia="Arial" w:hAnsi="Arial"/>
          <w:sz w:val="17"/>
          <w:szCs w:val="17"/>
          <w:rtl w:val="0"/>
        </w:rPr>
        <w:t xml:space="preserve">An emergency prompt path exists only to reduce risk during live incidents. It is not a shortcut around normal release governance.</w:t>
      </w:r>
      <w:r w:rsidDel="00000000" w:rsidR="00000000" w:rsidRPr="00000000">
        <w:rPr>
          <w:rtl w:val="0"/>
        </w:rPr>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E2">
            <w:pPr>
              <w:spacing w:after="24" w:before="0" w:line="240" w:lineRule="auto"/>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E3">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E4">
            <w:pPr>
              <w:spacing w:after="24" w:before="0" w:line="240" w:lineRule="auto"/>
              <w:rPr/>
            </w:pPr>
            <w:r w:rsidDel="00000000" w:rsidR="00000000" w:rsidRPr="00000000">
              <w:rPr>
                <w:rFonts w:ascii="Arial" w:cs="Arial" w:eastAsia="Arial" w:hAnsi="Arial"/>
                <w:b w:val="0"/>
                <w:bCs w:val="0"/>
                <w:sz w:val="14"/>
                <w:szCs w:val="14"/>
                <w:rtl w:val="0"/>
              </w:rPr>
              <w:t xml:space="preserve">Authorization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E5">
            <w:pPr>
              <w:spacing w:after="24" w:before="0" w:line="240" w:lineRule="auto"/>
              <w:rPr/>
            </w:pPr>
            <w:r w:rsidDel="00000000" w:rsidR="00000000" w:rsidRPr="00000000">
              <w:rPr>
                <w:rFonts w:ascii="Arial" w:cs="Arial" w:eastAsia="Arial" w:hAnsi="Arial"/>
                <w:b w:val="0"/>
                <w:bCs w:val="0"/>
                <w:sz w:val="14"/>
                <w:szCs w:val="14"/>
                <w:rtl w:val="0"/>
              </w:rPr>
              <w:t xml:space="preserve">CTO + AI/ML Lead joint authorization minimum. AI Risk Committee Chair notification required within one hour of invocation.</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E6">
            <w:pPr>
              <w:spacing w:after="24" w:before="0" w:line="240" w:lineRule="auto"/>
              <w:rPr/>
            </w:pPr>
            <w:r w:rsidDel="00000000" w:rsidR="00000000" w:rsidRPr="00000000">
              <w:rPr>
                <w:rFonts w:ascii="Arial" w:cs="Arial" w:eastAsia="Arial" w:hAnsi="Arial"/>
                <w:b w:val="0"/>
                <w:bCs w:val="0"/>
                <w:sz w:val="14"/>
                <w:szCs w:val="14"/>
                <w:rtl w:val="0"/>
              </w:rPr>
              <w:t xml:space="preserve">Permitted scope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E7">
            <w:pPr>
              <w:spacing w:after="24" w:before="0" w:line="240" w:lineRule="auto"/>
              <w:rPr/>
            </w:pPr>
            <w:r w:rsidDel="00000000" w:rsidR="00000000" w:rsidRPr="00000000">
              <w:rPr>
                <w:rFonts w:ascii="Arial" w:cs="Arial" w:eastAsia="Arial" w:hAnsi="Arial"/>
                <w:b w:val="0"/>
                <w:bCs w:val="0"/>
                <w:sz w:val="14"/>
                <w:szCs w:val="14"/>
                <w:rtl w:val="0"/>
              </w:rPr>
              <w:t xml:space="preserve">Emergency changes may only narrow behavior: increase refusal, reduce scope, add safety boundary, or temporarily block a risky answer path.</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E8">
            <w:pPr>
              <w:spacing w:after="24" w:before="0" w:line="240" w:lineRule="auto"/>
              <w:rPr/>
            </w:pPr>
            <w:r w:rsidDel="00000000" w:rsidR="00000000" w:rsidRPr="00000000">
              <w:rPr>
                <w:rFonts w:ascii="Arial" w:cs="Arial" w:eastAsia="Arial" w:hAnsi="Arial"/>
                <w:b w:val="0"/>
                <w:bCs w:val="0"/>
                <w:sz w:val="14"/>
                <w:szCs w:val="14"/>
                <w:rtl w:val="0"/>
              </w:rPr>
              <w:t xml:space="preserve">Prohibited scope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E9">
            <w:pPr>
              <w:spacing w:after="24" w:before="0" w:line="240" w:lineRule="auto"/>
              <w:rPr/>
            </w:pPr>
            <w:r w:rsidDel="00000000" w:rsidR="00000000" w:rsidRPr="00000000">
              <w:rPr>
                <w:rFonts w:ascii="Arial" w:cs="Arial" w:eastAsia="Arial" w:hAnsi="Arial"/>
                <w:b w:val="0"/>
                <w:bCs w:val="0"/>
                <w:sz w:val="14"/>
                <w:szCs w:val="14"/>
                <w:rtl w:val="0"/>
              </w:rPr>
              <w:t xml:space="preserve">Emergency changes may not expand permitted behavior, remove a safety constraint, bypass benchmark failure, bypass security review, or bypass Legal/Compliance approval.</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EA">
            <w:pPr>
              <w:spacing w:after="24" w:before="0" w:line="240" w:lineRule="auto"/>
              <w:rPr/>
            </w:pPr>
            <w:r w:rsidDel="00000000" w:rsidR="00000000" w:rsidRPr="00000000">
              <w:rPr>
                <w:rFonts w:ascii="Arial" w:cs="Arial" w:eastAsia="Arial" w:hAnsi="Arial"/>
                <w:b w:val="0"/>
                <w:bCs w:val="0"/>
                <w:sz w:val="14"/>
                <w:szCs w:val="14"/>
                <w:rtl w:val="0"/>
              </w:rPr>
              <w:t xml:space="preserve">Duration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EB">
            <w:pPr>
              <w:spacing w:after="24" w:before="0" w:line="240" w:lineRule="auto"/>
              <w:rPr/>
            </w:pPr>
            <w:r w:rsidDel="00000000" w:rsidR="00000000" w:rsidRPr="00000000">
              <w:rPr>
                <w:rFonts w:ascii="Arial" w:cs="Arial" w:eastAsia="Arial" w:hAnsi="Arial"/>
                <w:b w:val="0"/>
                <w:bCs w:val="0"/>
                <w:sz w:val="14"/>
                <w:szCs w:val="14"/>
                <w:rtl w:val="0"/>
              </w:rPr>
              <w:t xml:space="preserve">Maximum active period: 24 hours. The change must be converted into a normal maker-checker release or automatically rolled back at expiry.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EC">
            <w:pPr>
              <w:spacing w:after="24" w:before="0" w:line="240" w:lineRule="auto"/>
              <w:rPr/>
            </w:pPr>
            <w:r w:rsidDel="00000000" w:rsidR="00000000" w:rsidRPr="00000000">
              <w:rPr>
                <w:rFonts w:ascii="Arial" w:cs="Arial" w:eastAsia="Arial" w:hAnsi="Arial"/>
                <w:b w:val="0"/>
                <w:bCs w:val="0"/>
                <w:sz w:val="14"/>
                <w:szCs w:val="14"/>
                <w:rtl w:val="0"/>
              </w:rPr>
              <w:t xml:space="preserve">Audit events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ED">
            <w:pPr>
              <w:spacing w:after="24" w:before="0" w:line="240" w:lineRule="auto"/>
              <w:rPr/>
            </w:pPr>
            <w:r w:rsidDel="00000000" w:rsidR="00000000" w:rsidRPr="00000000">
              <w:rPr>
                <w:rFonts w:ascii="Arial" w:cs="Arial" w:eastAsia="Arial" w:hAnsi="Arial"/>
                <w:b w:val="0"/>
                <w:bCs w:val="0"/>
                <w:sz w:val="14"/>
                <w:szCs w:val="14"/>
                <w:rtl w:val="0"/>
              </w:rPr>
              <w:t xml:space="preserve">`emergency_prompt_change_invoked` and `emergency_prompt_change_disposed` must capture invoker, approver, exact diff/hash, reason, scope, expiry, and final disposition.</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EE">
            <w:pPr>
              <w:spacing w:after="24" w:before="0" w:line="240" w:lineRule="auto"/>
              <w:rPr/>
            </w:pPr>
            <w:r w:rsidDel="00000000" w:rsidR="00000000" w:rsidRPr="00000000">
              <w:rPr>
                <w:rFonts w:ascii="Arial" w:cs="Arial" w:eastAsia="Arial" w:hAnsi="Arial"/>
                <w:b w:val="0"/>
                <w:bCs w:val="0"/>
                <w:sz w:val="14"/>
                <w:szCs w:val="14"/>
                <w:rtl w:val="0"/>
              </w:rPr>
              <w:t xml:space="preserve">Post-action review</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EF">
            <w:pPr>
              <w:spacing w:after="24" w:before="0" w:line="240" w:lineRule="auto"/>
              <w:rPr/>
            </w:pPr>
            <w:r w:rsidDel="00000000" w:rsidR="00000000" w:rsidRPr="00000000">
              <w:rPr>
                <w:rFonts w:ascii="Arial" w:cs="Arial" w:eastAsia="Arial" w:hAnsi="Arial"/>
                <w:b w:val="0"/>
                <w:bCs w:val="0"/>
                <w:sz w:val="14"/>
                <w:szCs w:val="14"/>
                <w:rtl w:val="0"/>
              </w:rPr>
              <w:t xml:space="preserve">Required within two working days for any emergency prompt change affecting high-risk or restricted flows.</w:t>
            </w:r>
            <w:r w:rsidDel="00000000" w:rsidR="00000000" w:rsidRPr="00000000">
              <w:rPr>
                <w:rtl w:val="0"/>
              </w:rPr>
            </w:r>
          </w:p>
        </w:tc>
      </w:tr>
    </w:tbl>
    <w:p w:rsidR="00000000" w:rsidDel="00000000" w:rsidP="00000000" w:rsidRDefault="00000000" w:rsidRPr="00000000" w14:paraId="000000F0">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0F1">
      <w:pPr>
        <w:pStyle w:val="Heading1"/>
        <w:spacing w:after="60" w:before="160" w:lineRule="auto"/>
        <w:rPr/>
      </w:pPr>
      <w:r w:rsidDel="00000000" w:rsidR="00000000" w:rsidRPr="00000000">
        <w:rPr>
          <w:rtl w:val="0"/>
        </w:rPr>
        <w:t xml:space="preserve">7. Tool Use, Function Calling and Deterministic Services</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0F2">
            <w:pPr>
              <w:spacing w:after="24" w:before="0" w:line="240" w:lineRule="auto"/>
              <w:rPr/>
            </w:pPr>
            <w:r w:rsidDel="00000000" w:rsidR="00000000" w:rsidRPr="00000000">
              <w:rPr>
                <w:rFonts w:ascii="Arial" w:cs="Arial" w:eastAsia="Arial" w:hAnsi="Arial"/>
                <w:b w:val="1"/>
                <w:bCs w:val="1"/>
                <w:color w:val="ffffff"/>
                <w:sz w:val="14"/>
                <w:szCs w:val="14"/>
                <w:rtl w:val="0"/>
              </w:rPr>
              <w:t xml:space="preserve">Tool / Service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F3">
            <w:pPr>
              <w:spacing w:after="24" w:before="0" w:line="240" w:lineRule="auto"/>
              <w:rPr/>
            </w:pPr>
            <w:r w:rsidDel="00000000" w:rsidR="00000000" w:rsidRPr="00000000">
              <w:rPr>
                <w:rFonts w:ascii="Arial" w:cs="Arial" w:eastAsia="Arial" w:hAnsi="Arial"/>
                <w:b w:val="1"/>
                <w:bCs w:val="1"/>
                <w:color w:val="ffffff"/>
                <w:sz w:val="14"/>
                <w:szCs w:val="14"/>
                <w:rtl w:val="0"/>
              </w:rPr>
              <w:t xml:space="preserve">Purpose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0F4">
            <w:pPr>
              <w:spacing w:after="24" w:before="0" w:line="240" w:lineRule="auto"/>
              <w:rPr/>
            </w:pPr>
            <w:r w:rsidDel="00000000" w:rsidR="00000000" w:rsidRPr="00000000">
              <w:rPr>
                <w:rFonts w:ascii="Arial" w:cs="Arial" w:eastAsia="Arial" w:hAnsi="Arial"/>
                <w:b w:val="1"/>
                <w:bCs w:val="1"/>
                <w:color w:val="ffffff"/>
                <w:sz w:val="14"/>
                <w:szCs w:val="14"/>
                <w:rtl w:val="0"/>
              </w:rPr>
              <w:t xml:space="preserve">LLM Boundary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F5">
            <w:pPr>
              <w:spacing w:after="24" w:before="0" w:line="240" w:lineRule="auto"/>
              <w:rPr/>
            </w:pPr>
            <w:r w:rsidDel="00000000" w:rsidR="00000000" w:rsidRPr="00000000">
              <w:rPr>
                <w:rFonts w:ascii="Arial" w:cs="Arial" w:eastAsia="Arial" w:hAnsi="Arial"/>
                <w:b w:val="0"/>
                <w:bCs w:val="0"/>
                <w:sz w:val="14"/>
                <w:szCs w:val="14"/>
                <w:rtl w:val="0"/>
              </w:rPr>
              <w:t xml:space="preserve">Calculation service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F6">
            <w:pPr>
              <w:spacing w:after="24" w:before="0" w:line="240" w:lineRule="auto"/>
              <w:rPr/>
            </w:pPr>
            <w:r w:rsidDel="00000000" w:rsidR="00000000" w:rsidRPr="00000000">
              <w:rPr>
                <w:rFonts w:ascii="Arial" w:cs="Arial" w:eastAsia="Arial" w:hAnsi="Arial"/>
                <w:b w:val="0"/>
                <w:bCs w:val="0"/>
                <w:sz w:val="14"/>
                <w:szCs w:val="14"/>
                <w:rtl w:val="0"/>
              </w:rPr>
              <w:t xml:space="preserve">Revenue schedules, journal math, ratios, interest, date-based calculations, rounding.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F7">
            <w:pPr>
              <w:spacing w:after="24" w:before="0" w:line="240" w:lineRule="auto"/>
              <w:rPr/>
            </w:pPr>
            <w:r w:rsidDel="00000000" w:rsidR="00000000" w:rsidRPr="00000000">
              <w:rPr>
                <w:rFonts w:ascii="Arial" w:cs="Arial" w:eastAsia="Arial" w:hAnsi="Arial"/>
                <w:b w:val="0"/>
                <w:bCs w:val="0"/>
                <w:sz w:val="14"/>
                <w:szCs w:val="14"/>
                <w:rtl w:val="0"/>
              </w:rPr>
              <w:t xml:space="preserve">Model may request tool and explain output; cannot be final calculator.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F8">
            <w:pPr>
              <w:spacing w:after="24" w:before="0" w:line="240" w:lineRule="auto"/>
              <w:rPr/>
            </w:pPr>
            <w:r w:rsidDel="00000000" w:rsidR="00000000" w:rsidRPr="00000000">
              <w:rPr>
                <w:rFonts w:ascii="Arial" w:cs="Arial" w:eastAsia="Arial" w:hAnsi="Arial"/>
                <w:b w:val="0"/>
                <w:bCs w:val="0"/>
                <w:sz w:val="14"/>
                <w:szCs w:val="14"/>
                <w:rtl w:val="0"/>
              </w:rPr>
              <w:t xml:space="preserve">Journal validation service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F9">
            <w:pPr>
              <w:spacing w:after="24" w:before="0" w:line="240" w:lineRule="auto"/>
              <w:rPr/>
            </w:pPr>
            <w:r w:rsidDel="00000000" w:rsidR="00000000" w:rsidRPr="00000000">
              <w:rPr>
                <w:rFonts w:ascii="Arial" w:cs="Arial" w:eastAsia="Arial" w:hAnsi="Arial"/>
                <w:b w:val="0"/>
                <w:bCs w:val="0"/>
                <w:sz w:val="14"/>
                <w:szCs w:val="14"/>
                <w:rtl w:val="0"/>
              </w:rPr>
              <w:t xml:space="preserve">Debit/credit balance, account type, currency, entity/period checks.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FA">
            <w:pPr>
              <w:spacing w:after="24" w:before="0" w:line="240" w:lineRule="auto"/>
              <w:rPr/>
            </w:pPr>
            <w:r w:rsidDel="00000000" w:rsidR="00000000" w:rsidRPr="00000000">
              <w:rPr>
                <w:rFonts w:ascii="Arial" w:cs="Arial" w:eastAsia="Arial" w:hAnsi="Arial"/>
                <w:b w:val="0"/>
                <w:bCs w:val="0"/>
                <w:sz w:val="14"/>
                <w:szCs w:val="14"/>
                <w:rtl w:val="0"/>
              </w:rPr>
              <w:t xml:space="preserve">Model cannot mark unbalanced entry valid.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0FB">
            <w:pPr>
              <w:spacing w:after="24" w:before="0" w:line="240" w:lineRule="auto"/>
              <w:rPr/>
            </w:pPr>
            <w:r w:rsidDel="00000000" w:rsidR="00000000" w:rsidRPr="00000000">
              <w:rPr>
                <w:rFonts w:ascii="Arial" w:cs="Arial" w:eastAsia="Arial" w:hAnsi="Arial"/>
                <w:b w:val="0"/>
                <w:bCs w:val="0"/>
                <w:sz w:val="14"/>
                <w:szCs w:val="14"/>
                <w:rtl w:val="0"/>
              </w:rPr>
              <w:t xml:space="preserve">Citation assembly service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FC">
            <w:pPr>
              <w:spacing w:after="24" w:before="0" w:line="240" w:lineRule="auto"/>
              <w:rPr/>
            </w:pPr>
            <w:r w:rsidDel="00000000" w:rsidR="00000000" w:rsidRPr="00000000">
              <w:rPr>
                <w:rFonts w:ascii="Arial" w:cs="Arial" w:eastAsia="Arial" w:hAnsi="Arial"/>
                <w:b w:val="0"/>
                <w:bCs w:val="0"/>
                <w:sz w:val="14"/>
                <w:szCs w:val="14"/>
                <w:rtl w:val="0"/>
              </w:rPr>
              <w:t xml:space="preserve">Source bundle item mapping to user-visible and internal citations.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0FD">
            <w:pPr>
              <w:spacing w:after="24" w:before="0" w:line="240" w:lineRule="auto"/>
              <w:rPr/>
            </w:pPr>
            <w:r w:rsidDel="00000000" w:rsidR="00000000" w:rsidRPr="00000000">
              <w:rPr>
                <w:rFonts w:ascii="Arial" w:cs="Arial" w:eastAsia="Arial" w:hAnsi="Arial"/>
                <w:b w:val="0"/>
                <w:bCs w:val="0"/>
                <w:sz w:val="14"/>
                <w:szCs w:val="14"/>
                <w:rtl w:val="0"/>
              </w:rPr>
              <w:t xml:space="preserve">Model cannot fabricate citations.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0FE">
            <w:pPr>
              <w:spacing w:after="24" w:before="0" w:line="240" w:lineRule="auto"/>
              <w:rPr/>
            </w:pPr>
            <w:r w:rsidDel="00000000" w:rsidR="00000000" w:rsidRPr="00000000">
              <w:rPr>
                <w:rFonts w:ascii="Arial" w:cs="Arial" w:eastAsia="Arial" w:hAnsi="Arial"/>
                <w:b w:val="0"/>
                <w:bCs w:val="0"/>
                <w:sz w:val="14"/>
                <w:szCs w:val="14"/>
                <w:rtl w:val="0"/>
              </w:rPr>
              <w:t xml:space="preserve">Policy lookup service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0FF">
            <w:pPr>
              <w:spacing w:after="24" w:before="0" w:line="240" w:lineRule="auto"/>
              <w:rPr/>
            </w:pPr>
            <w:r w:rsidDel="00000000" w:rsidR="00000000" w:rsidRPr="00000000">
              <w:rPr>
                <w:rFonts w:ascii="Arial" w:cs="Arial" w:eastAsia="Arial" w:hAnsi="Arial"/>
                <w:b w:val="0"/>
                <w:bCs w:val="0"/>
                <w:sz w:val="14"/>
                <w:szCs w:val="14"/>
                <w:rtl w:val="0"/>
              </w:rPr>
              <w:t xml:space="preserve">Risk policy, source display rules, jurisdiction pack status, tenant policy.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00">
            <w:pPr>
              <w:spacing w:after="24" w:before="0" w:line="240" w:lineRule="auto"/>
              <w:rPr/>
            </w:pPr>
            <w:r w:rsidDel="00000000" w:rsidR="00000000" w:rsidRPr="00000000">
              <w:rPr>
                <w:rFonts w:ascii="Arial" w:cs="Arial" w:eastAsia="Arial" w:hAnsi="Arial"/>
                <w:b w:val="0"/>
                <w:bCs w:val="0"/>
                <w:sz w:val="14"/>
                <w:szCs w:val="14"/>
                <w:rtl w:val="0"/>
              </w:rPr>
              <w:t xml:space="preserve">Model cannot override policy result.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01">
            <w:pPr>
              <w:spacing w:after="24" w:before="0" w:line="240" w:lineRule="auto"/>
              <w:rPr/>
            </w:pPr>
            <w:r w:rsidDel="00000000" w:rsidR="00000000" w:rsidRPr="00000000">
              <w:rPr>
                <w:rFonts w:ascii="Arial" w:cs="Arial" w:eastAsia="Arial" w:hAnsi="Arial"/>
                <w:b w:val="0"/>
                <w:bCs w:val="0"/>
                <w:sz w:val="14"/>
                <w:szCs w:val="14"/>
                <w:rtl w:val="0"/>
              </w:rPr>
              <w:t xml:space="preserve">Redaction service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02">
            <w:pPr>
              <w:spacing w:after="24" w:before="0" w:line="240" w:lineRule="auto"/>
              <w:rPr/>
            </w:pPr>
            <w:r w:rsidDel="00000000" w:rsidR="00000000" w:rsidRPr="00000000">
              <w:rPr>
                <w:rFonts w:ascii="Arial" w:cs="Arial" w:eastAsia="Arial" w:hAnsi="Arial"/>
                <w:b w:val="0"/>
                <w:bCs w:val="0"/>
                <w:sz w:val="14"/>
                <w:szCs w:val="14"/>
                <w:rtl w:val="0"/>
              </w:rPr>
              <w:t xml:space="preserve">PII, minor data, tenant-sensitive fields, protected source text, export packages.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03">
            <w:pPr>
              <w:spacing w:after="24" w:before="0" w:line="240" w:lineRule="auto"/>
              <w:rPr/>
            </w:pPr>
            <w:r w:rsidDel="00000000" w:rsidR="00000000" w:rsidRPr="00000000">
              <w:rPr>
                <w:rFonts w:ascii="Arial" w:cs="Arial" w:eastAsia="Arial" w:hAnsi="Arial"/>
                <w:b w:val="0"/>
                <w:bCs w:val="0"/>
                <w:sz w:val="14"/>
                <w:szCs w:val="14"/>
                <w:rtl w:val="0"/>
              </w:rPr>
              <w:t xml:space="preserve">Model cannot decide raw export content alone.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04">
            <w:pPr>
              <w:spacing w:after="24" w:before="0" w:line="240" w:lineRule="auto"/>
              <w:rPr/>
            </w:pPr>
            <w:r w:rsidDel="00000000" w:rsidR="00000000" w:rsidRPr="00000000">
              <w:rPr>
                <w:rFonts w:ascii="Arial" w:cs="Arial" w:eastAsia="Arial" w:hAnsi="Arial"/>
                <w:b w:val="0"/>
                <w:bCs w:val="0"/>
                <w:sz w:val="14"/>
                <w:szCs w:val="14"/>
                <w:rtl w:val="0"/>
              </w:rPr>
              <w:t xml:space="preserve">Translation terminology service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05">
            <w:pPr>
              <w:spacing w:after="24" w:before="0" w:line="240" w:lineRule="auto"/>
              <w:rPr/>
            </w:pPr>
            <w:r w:rsidDel="00000000" w:rsidR="00000000" w:rsidRPr="00000000">
              <w:rPr>
                <w:rFonts w:ascii="Arial" w:cs="Arial" w:eastAsia="Arial" w:hAnsi="Arial"/>
                <w:b w:val="0"/>
                <w:bCs w:val="0"/>
                <w:sz w:val="14"/>
                <w:szCs w:val="14"/>
                <w:rtl w:val="0"/>
              </w:rPr>
              <w:t xml:space="preserve">Approved glossary and locale conventions.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06">
            <w:pPr>
              <w:spacing w:after="24" w:before="0" w:line="240" w:lineRule="auto"/>
              <w:rPr/>
            </w:pPr>
            <w:r w:rsidDel="00000000" w:rsidR="00000000" w:rsidRPr="00000000">
              <w:rPr>
                <w:rFonts w:ascii="Arial" w:cs="Arial" w:eastAsia="Arial" w:hAnsi="Arial"/>
                <w:b w:val="0"/>
                <w:bCs w:val="0"/>
                <w:sz w:val="14"/>
                <w:szCs w:val="14"/>
                <w:rtl w:val="0"/>
              </w:rPr>
              <w:t xml:space="preserve">Model draft translations require controlled terminology review.</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07">
            <w:pPr>
              <w:spacing w:after="24" w:before="0" w:line="240" w:lineRule="auto"/>
              <w:rPr/>
            </w:pPr>
            <w:r w:rsidDel="00000000" w:rsidR="00000000" w:rsidRPr="00000000">
              <w:rPr>
                <w:rFonts w:ascii="Arial" w:cs="Arial" w:eastAsia="Arial" w:hAnsi="Arial"/>
                <w:b w:val="0"/>
                <w:bCs w:val="0"/>
                <w:sz w:val="14"/>
                <w:szCs w:val="14"/>
                <w:rtl w:val="0"/>
              </w:rPr>
              <w:t xml:space="preserve">Evidence checklist service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08">
            <w:pPr>
              <w:spacing w:after="24" w:before="0" w:line="240" w:lineRule="auto"/>
              <w:rPr/>
            </w:pPr>
            <w:r w:rsidDel="00000000" w:rsidR="00000000" w:rsidRPr="00000000">
              <w:rPr>
                <w:rFonts w:ascii="Arial" w:cs="Arial" w:eastAsia="Arial" w:hAnsi="Arial"/>
                <w:b w:val="0"/>
                <w:bCs w:val="0"/>
                <w:sz w:val="14"/>
                <w:szCs w:val="14"/>
                <w:rtl w:val="0"/>
              </w:rPr>
              <w:t xml:space="preserve">Required evidence by topic, risk, jurisdiction, workflow, source.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09">
            <w:pPr>
              <w:spacing w:after="24" w:before="0" w:line="240" w:lineRule="auto"/>
              <w:rPr/>
            </w:pPr>
            <w:r w:rsidDel="00000000" w:rsidR="00000000" w:rsidRPr="00000000">
              <w:rPr>
                <w:rFonts w:ascii="Arial" w:cs="Arial" w:eastAsia="Arial" w:hAnsi="Arial"/>
                <w:b w:val="0"/>
                <w:bCs w:val="0"/>
                <w:sz w:val="14"/>
                <w:szCs w:val="14"/>
                <w:rtl w:val="0"/>
              </w:rPr>
              <w:t xml:space="preserve">Model can explain checklist; it cannot invent mandatory evidence without policy basis.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0A">
            <w:pPr>
              <w:spacing w:after="24" w:before="0" w:line="240" w:lineRule="auto"/>
              <w:rPr/>
            </w:pPr>
            <w:r w:rsidDel="00000000" w:rsidR="00000000" w:rsidRPr="00000000">
              <w:rPr>
                <w:rFonts w:ascii="Arial" w:cs="Arial" w:eastAsia="Arial" w:hAnsi="Arial"/>
                <w:b w:val="0"/>
                <w:bCs w:val="0"/>
                <w:sz w:val="14"/>
                <w:szCs w:val="14"/>
                <w:rtl w:val="0"/>
              </w:rPr>
              <w:t xml:space="preserve">Workflow action service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0B">
            <w:pPr>
              <w:spacing w:after="24" w:before="0" w:line="240" w:lineRule="auto"/>
              <w:rPr/>
            </w:pPr>
            <w:r w:rsidDel="00000000" w:rsidR="00000000" w:rsidRPr="00000000">
              <w:rPr>
                <w:rFonts w:ascii="Arial" w:cs="Arial" w:eastAsia="Arial" w:hAnsi="Arial"/>
                <w:b w:val="0"/>
                <w:bCs w:val="0"/>
                <w:sz w:val="14"/>
                <w:szCs w:val="14"/>
                <w:rtl w:val="0"/>
              </w:rPr>
              <w:t xml:space="preserve">Save to workpaper, create escalation, request review, create ticket.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0C">
            <w:pPr>
              <w:spacing w:after="24" w:before="0" w:line="240" w:lineRule="auto"/>
              <w:rPr/>
            </w:pPr>
            <w:r w:rsidDel="00000000" w:rsidR="00000000" w:rsidRPr="00000000">
              <w:rPr>
                <w:rFonts w:ascii="Arial" w:cs="Arial" w:eastAsia="Arial" w:hAnsi="Arial"/>
                <w:b w:val="0"/>
                <w:bCs w:val="0"/>
                <w:sz w:val="14"/>
                <w:szCs w:val="14"/>
                <w:rtl w:val="0"/>
              </w:rPr>
              <w:t xml:space="preserve">Model never posts, approves, or exports directly; service enforces permissions.</w:t>
            </w:r>
            <w:r w:rsidDel="00000000" w:rsidR="00000000" w:rsidRPr="00000000">
              <w:rPr>
                <w:rtl w:val="0"/>
              </w:rPr>
            </w:r>
          </w:p>
        </w:tc>
      </w:tr>
    </w:tbl>
    <w:p w:rsidR="00000000" w:rsidDel="00000000" w:rsidP="00000000" w:rsidRDefault="00000000" w:rsidRPr="00000000" w14:paraId="0000010D">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0E">
      <w:pPr>
        <w:pStyle w:val="Heading1"/>
        <w:spacing w:after="60" w:before="160" w:lineRule="auto"/>
        <w:rPr/>
      </w:pPr>
      <w:r w:rsidDel="00000000" w:rsidR="00000000" w:rsidRPr="00000000">
        <w:rPr>
          <w:rtl w:val="0"/>
        </w:rPr>
        <w:t xml:space="preserve">8. RAG Integration and Source-Grounded Generation Contract</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0F">
            <w:pPr>
              <w:spacing w:after="24" w:before="0" w:line="240" w:lineRule="auto"/>
              <w:rPr/>
            </w:pPr>
            <w:r w:rsidDel="00000000" w:rsidR="00000000" w:rsidRPr="00000000">
              <w:rPr>
                <w:rFonts w:ascii="Arial" w:cs="Arial" w:eastAsia="Arial" w:hAnsi="Arial"/>
                <w:b w:val="1"/>
                <w:bCs w:val="1"/>
                <w:color w:val="ffffff"/>
                <w:sz w:val="14"/>
                <w:szCs w:val="14"/>
                <w:rtl w:val="0"/>
              </w:rPr>
              <w:t xml:space="preserve">Contract Item</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10">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11">
            <w:pPr>
              <w:spacing w:after="24" w:before="0" w:line="240" w:lineRule="auto"/>
              <w:rPr/>
            </w:pPr>
            <w:r w:rsidDel="00000000" w:rsidR="00000000" w:rsidRPr="00000000">
              <w:rPr>
                <w:rFonts w:ascii="Arial" w:cs="Arial" w:eastAsia="Arial" w:hAnsi="Arial"/>
                <w:b w:val="0"/>
                <w:bCs w:val="0"/>
                <w:sz w:val="14"/>
                <w:szCs w:val="14"/>
                <w:rtl w:val="0"/>
              </w:rPr>
              <w:t xml:space="preserve">Input to model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12">
            <w:pPr>
              <w:spacing w:after="24" w:before="0" w:line="240" w:lineRule="auto"/>
              <w:rPr/>
            </w:pPr>
            <w:r w:rsidDel="00000000" w:rsidR="00000000" w:rsidRPr="00000000">
              <w:rPr>
                <w:rFonts w:ascii="Arial" w:cs="Arial" w:eastAsia="Arial" w:hAnsi="Arial"/>
                <w:b w:val="0"/>
                <w:bCs w:val="0"/>
                <w:sz w:val="14"/>
                <w:szCs w:val="14"/>
                <w:rtl w:val="0"/>
              </w:rPr>
              <w:t xml:space="preserve">Only license-permitted source snippets/summaries, source metadata, citation anchors, context, risk policy, and template variables.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13">
            <w:pPr>
              <w:spacing w:after="24" w:before="0" w:line="240" w:lineRule="auto"/>
              <w:rPr/>
            </w:pPr>
            <w:r w:rsidDel="00000000" w:rsidR="00000000" w:rsidRPr="00000000">
              <w:rPr>
                <w:rFonts w:ascii="Arial" w:cs="Arial" w:eastAsia="Arial" w:hAnsi="Arial"/>
                <w:b w:val="0"/>
                <w:bCs w:val="0"/>
                <w:sz w:val="14"/>
                <w:szCs w:val="14"/>
                <w:rtl w:val="0"/>
              </w:rPr>
              <w:t xml:space="preserve">Source hierarchy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14">
            <w:pPr>
              <w:spacing w:after="24" w:before="0" w:line="240" w:lineRule="auto"/>
              <w:rPr/>
            </w:pPr>
            <w:r w:rsidDel="00000000" w:rsidR="00000000" w:rsidRPr="00000000">
              <w:rPr>
                <w:rFonts w:ascii="Arial" w:cs="Arial" w:eastAsia="Arial" w:hAnsi="Arial"/>
                <w:b w:val="0"/>
                <w:bCs w:val="0"/>
                <w:sz w:val="14"/>
                <w:szCs w:val="14"/>
                <w:rtl w:val="0"/>
              </w:rPr>
              <w:t xml:space="preserve">Primary authoritative sources outrank commentary, examples, and internal practice content; model prompt reflects hierarchy.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15">
            <w:pPr>
              <w:spacing w:after="24" w:before="0" w:line="240" w:lineRule="auto"/>
              <w:rPr/>
            </w:pPr>
            <w:r w:rsidDel="00000000" w:rsidR="00000000" w:rsidRPr="00000000">
              <w:rPr>
                <w:rFonts w:ascii="Arial" w:cs="Arial" w:eastAsia="Arial" w:hAnsi="Arial"/>
                <w:b w:val="0"/>
                <w:bCs w:val="0"/>
                <w:sz w:val="14"/>
                <w:szCs w:val="14"/>
                <w:rtl w:val="0"/>
              </w:rPr>
              <w:t xml:space="preserve">No-source path</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16">
            <w:pPr>
              <w:spacing w:after="24" w:before="0" w:line="240" w:lineRule="auto"/>
              <w:rPr/>
            </w:pPr>
            <w:r w:rsidDel="00000000" w:rsidR="00000000" w:rsidRPr="00000000">
              <w:rPr>
                <w:rFonts w:ascii="Arial" w:cs="Arial" w:eastAsia="Arial" w:hAnsi="Arial"/>
                <w:b w:val="0"/>
                <w:bCs w:val="0"/>
                <w:sz w:val="14"/>
                <w:szCs w:val="14"/>
                <w:rtl w:val="0"/>
              </w:rPr>
              <w:t xml:space="preserve">Model call is skipped for definitive technical answer if source bundle is missing, stale, unauthorized, or below confidence threshold.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17">
            <w:pPr>
              <w:spacing w:after="24" w:before="0" w:line="240" w:lineRule="auto"/>
              <w:rPr/>
            </w:pPr>
            <w:r w:rsidDel="00000000" w:rsidR="00000000" w:rsidRPr="00000000">
              <w:rPr>
                <w:rFonts w:ascii="Arial" w:cs="Arial" w:eastAsia="Arial" w:hAnsi="Arial"/>
                <w:b w:val="0"/>
                <w:bCs w:val="0"/>
                <w:sz w:val="14"/>
                <w:szCs w:val="14"/>
                <w:rtl w:val="0"/>
              </w:rPr>
              <w:t xml:space="preserve">Citation discipline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18">
            <w:pPr>
              <w:spacing w:after="24" w:before="0" w:line="240" w:lineRule="auto"/>
              <w:rPr/>
            </w:pPr>
            <w:r w:rsidDel="00000000" w:rsidR="00000000" w:rsidRPr="00000000">
              <w:rPr>
                <w:rFonts w:ascii="Arial" w:cs="Arial" w:eastAsia="Arial" w:hAnsi="Arial"/>
                <w:b w:val="0"/>
                <w:bCs w:val="0"/>
                <w:sz w:val="14"/>
                <w:szCs w:val="14"/>
                <w:rtl w:val="0"/>
              </w:rPr>
              <w:t xml:space="preserve">Every technical claim must map to source bundle item or be labeled as assumption, judgment point, or system-generated workflow step.</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19">
            <w:pPr>
              <w:spacing w:after="24" w:before="0" w:line="240" w:lineRule="auto"/>
              <w:rPr/>
            </w:pPr>
            <w:r w:rsidDel="00000000" w:rsidR="00000000" w:rsidRPr="00000000">
              <w:rPr>
                <w:rFonts w:ascii="Arial" w:cs="Arial" w:eastAsia="Arial" w:hAnsi="Arial"/>
                <w:b w:val="0"/>
                <w:bCs w:val="0"/>
                <w:sz w:val="14"/>
                <w:szCs w:val="14"/>
                <w:rtl w:val="0"/>
              </w:rPr>
              <w:t xml:space="preserve">License-safe prompts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1A">
            <w:pPr>
              <w:spacing w:after="24" w:before="0" w:line="240" w:lineRule="auto"/>
              <w:rPr/>
            </w:pPr>
            <w:r w:rsidDel="00000000" w:rsidR="00000000" w:rsidRPr="00000000">
              <w:rPr>
                <w:rFonts w:ascii="Arial" w:cs="Arial" w:eastAsia="Arial" w:hAnsi="Arial"/>
                <w:b w:val="0"/>
                <w:bCs w:val="0"/>
                <w:sz w:val="14"/>
                <w:szCs w:val="14"/>
                <w:rtl w:val="0"/>
              </w:rPr>
              <w:t xml:space="preserve">Protected full text is not sent to provider if license or vendor terms prohibit it; permitted summary or metadata only.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1B">
            <w:pPr>
              <w:spacing w:after="24" w:before="0" w:line="240" w:lineRule="auto"/>
              <w:rPr/>
            </w:pPr>
            <w:r w:rsidDel="00000000" w:rsidR="00000000" w:rsidRPr="00000000">
              <w:rPr>
                <w:rFonts w:ascii="Arial" w:cs="Arial" w:eastAsia="Arial" w:hAnsi="Arial"/>
                <w:b w:val="0"/>
                <w:bCs w:val="0"/>
                <w:sz w:val="14"/>
                <w:szCs w:val="14"/>
                <w:rtl w:val="0"/>
              </w:rPr>
              <w:t xml:space="preserve">Multi-source conflicts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1C">
            <w:pPr>
              <w:spacing w:after="24" w:before="0" w:line="240" w:lineRule="auto"/>
              <w:rPr/>
            </w:pPr>
            <w:r w:rsidDel="00000000" w:rsidR="00000000" w:rsidRPr="00000000">
              <w:rPr>
                <w:rFonts w:ascii="Arial" w:cs="Arial" w:eastAsia="Arial" w:hAnsi="Arial"/>
                <w:b w:val="0"/>
                <w:bCs w:val="0"/>
                <w:sz w:val="14"/>
                <w:szCs w:val="14"/>
                <w:rtl w:val="0"/>
              </w:rPr>
              <w:t xml:space="preserve">Prompt must surface conflicts and require answer to state uncertainty or route to review; it cannot pick one silently.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1D">
            <w:pPr>
              <w:spacing w:after="24" w:before="0" w:line="240" w:lineRule="auto"/>
              <w:rPr/>
            </w:pPr>
            <w:r w:rsidDel="00000000" w:rsidR="00000000" w:rsidRPr="00000000">
              <w:rPr>
                <w:rFonts w:ascii="Arial" w:cs="Arial" w:eastAsia="Arial" w:hAnsi="Arial"/>
                <w:b w:val="0"/>
                <w:bCs w:val="0"/>
                <w:sz w:val="14"/>
                <w:szCs w:val="14"/>
                <w:rtl w:val="0"/>
              </w:rPr>
              <w:t xml:space="preserve">Historical replay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1E">
            <w:pPr>
              <w:spacing w:after="24" w:before="0" w:line="240" w:lineRule="auto"/>
              <w:rPr/>
            </w:pPr>
            <w:r w:rsidDel="00000000" w:rsidR="00000000" w:rsidRPr="00000000">
              <w:rPr>
                <w:rFonts w:ascii="Arial" w:cs="Arial" w:eastAsia="Arial" w:hAnsi="Arial"/>
                <w:b w:val="0"/>
                <w:bCs w:val="0"/>
                <w:sz w:val="14"/>
                <w:szCs w:val="14"/>
                <w:rtl w:val="0"/>
              </w:rPr>
              <w:t xml:space="preserve">Replay uses original source bundle and model/template versions; current model must not rewrite historical answer.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1F">
            <w:pPr>
              <w:spacing w:after="24" w:before="0" w:line="240" w:lineRule="auto"/>
              <w:rPr/>
            </w:pPr>
            <w:r w:rsidDel="00000000" w:rsidR="00000000" w:rsidRPr="00000000">
              <w:rPr>
                <w:rFonts w:ascii="Arial" w:cs="Arial" w:eastAsia="Arial" w:hAnsi="Arial"/>
                <w:b w:val="0"/>
                <w:bCs w:val="0"/>
                <w:sz w:val="14"/>
                <w:szCs w:val="14"/>
                <w:rtl w:val="0"/>
              </w:rPr>
              <w:t xml:space="preserve">Source dispute handling</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20">
            <w:pPr>
              <w:spacing w:after="24" w:before="0" w:line="240" w:lineRule="auto"/>
              <w:rPr/>
            </w:pPr>
            <w:r w:rsidDel="00000000" w:rsidR="00000000" w:rsidRPr="00000000">
              <w:rPr>
                <w:rFonts w:ascii="Arial" w:cs="Arial" w:eastAsia="Arial" w:hAnsi="Arial"/>
                <w:b w:val="0"/>
                <w:bCs w:val="0"/>
                <w:sz w:val="14"/>
                <w:szCs w:val="14"/>
                <w:rtl w:val="0"/>
              </w:rPr>
              <w:t xml:space="preserve">Open source dispute can block answer approval or route to review based on risk policy.</w:t>
            </w:r>
            <w:r w:rsidDel="00000000" w:rsidR="00000000" w:rsidRPr="00000000">
              <w:rPr>
                <w:rtl w:val="0"/>
              </w:rPr>
            </w:r>
          </w:p>
        </w:tc>
      </w:tr>
    </w:tbl>
    <w:p w:rsidR="00000000" w:rsidDel="00000000" w:rsidP="00000000" w:rsidRDefault="00000000" w:rsidRPr="00000000" w14:paraId="00000121">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22">
      <w:pPr>
        <w:pStyle w:val="Heading1"/>
        <w:spacing w:after="60" w:before="160" w:lineRule="auto"/>
        <w:rPr/>
      </w:pPr>
      <w:r w:rsidDel="00000000" w:rsidR="00000000" w:rsidRPr="00000000">
        <w:rPr>
          <w:rtl w:val="0"/>
        </w:rPr>
        <w:t xml:space="preserve">9. Safety, Refusal, Escalation and Human-in-the-Loop Controls</w:t>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23">
            <w:pPr>
              <w:spacing w:after="24" w:before="0" w:line="240" w:lineRule="auto"/>
              <w:rPr/>
            </w:pPr>
            <w:r w:rsidDel="00000000" w:rsidR="00000000" w:rsidRPr="00000000">
              <w:rPr>
                <w:rFonts w:ascii="Arial" w:cs="Arial" w:eastAsia="Arial" w:hAnsi="Arial"/>
                <w:b w:val="1"/>
                <w:bCs w:val="1"/>
                <w:color w:val="ffffff"/>
                <w:sz w:val="14"/>
                <w:szCs w:val="14"/>
                <w:rtl w:val="0"/>
              </w:rPr>
              <w:t xml:space="preserve">Risk / Safety Area</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24">
            <w:pPr>
              <w:spacing w:after="24" w:before="0" w:line="240" w:lineRule="auto"/>
              <w:rPr/>
            </w:pPr>
            <w:r w:rsidDel="00000000" w:rsidR="00000000" w:rsidRPr="00000000">
              <w:rPr>
                <w:rFonts w:ascii="Arial" w:cs="Arial" w:eastAsia="Arial" w:hAnsi="Arial"/>
                <w:b w:val="1"/>
                <w:bCs w:val="1"/>
                <w:color w:val="ffffff"/>
                <w:sz w:val="14"/>
                <w:szCs w:val="14"/>
                <w:rtl w:val="0"/>
              </w:rPr>
              <w:t xml:space="preserve">Model-System 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25">
            <w:pPr>
              <w:spacing w:after="24" w:before="0" w:line="240" w:lineRule="auto"/>
              <w:rPr/>
            </w:pPr>
            <w:r w:rsidDel="00000000" w:rsidR="00000000" w:rsidRPr="00000000">
              <w:rPr>
                <w:rFonts w:ascii="Arial" w:cs="Arial" w:eastAsia="Arial" w:hAnsi="Arial"/>
                <w:b w:val="0"/>
                <w:bCs w:val="0"/>
                <w:sz w:val="14"/>
                <w:szCs w:val="14"/>
                <w:rtl w:val="0"/>
              </w:rPr>
              <w:t xml:space="preserve">Restricted topics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26">
            <w:pPr>
              <w:spacing w:after="24" w:before="0" w:line="240" w:lineRule="auto"/>
              <w:rPr/>
            </w:pPr>
            <w:r w:rsidDel="00000000" w:rsidR="00000000" w:rsidRPr="00000000">
              <w:rPr>
                <w:rFonts w:ascii="Arial" w:cs="Arial" w:eastAsia="Arial" w:hAnsi="Arial"/>
                <w:b w:val="0"/>
                <w:bCs w:val="0"/>
                <w:sz w:val="14"/>
                <w:szCs w:val="14"/>
                <w:rtl w:val="0"/>
              </w:rPr>
              <w:t xml:space="preserve">Model receives a refusal/route instruction; definitive answer generation is blocked before composition.</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27">
            <w:pPr>
              <w:spacing w:after="24" w:before="0" w:line="240" w:lineRule="auto"/>
              <w:rPr/>
            </w:pPr>
            <w:r w:rsidDel="00000000" w:rsidR="00000000" w:rsidRPr="00000000">
              <w:rPr>
                <w:rFonts w:ascii="Arial" w:cs="Arial" w:eastAsia="Arial" w:hAnsi="Arial"/>
                <w:b w:val="0"/>
                <w:bCs w:val="0"/>
                <w:sz w:val="14"/>
                <w:szCs w:val="14"/>
                <w:rtl w:val="0"/>
              </w:rPr>
              <w:t xml:space="preserve">High-risk topics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28">
            <w:pPr>
              <w:spacing w:after="24" w:before="0" w:line="240" w:lineRule="auto"/>
              <w:rPr/>
            </w:pPr>
            <w:r w:rsidDel="00000000" w:rsidR="00000000" w:rsidRPr="00000000">
              <w:rPr>
                <w:rFonts w:ascii="Arial" w:cs="Arial" w:eastAsia="Arial" w:hAnsi="Arial"/>
                <w:b w:val="0"/>
                <w:bCs w:val="0"/>
                <w:sz w:val="14"/>
                <w:szCs w:val="14"/>
                <w:rtl w:val="0"/>
              </w:rPr>
              <w:t xml:space="preserve">Model may produce limited educational/workflow support only with boundary language, source basis, and escalation path.</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29">
            <w:pPr>
              <w:spacing w:after="24" w:before="0" w:line="240" w:lineRule="auto"/>
              <w:rPr/>
            </w:pPr>
            <w:r w:rsidDel="00000000" w:rsidR="00000000" w:rsidRPr="00000000">
              <w:rPr>
                <w:rFonts w:ascii="Arial" w:cs="Arial" w:eastAsia="Arial" w:hAnsi="Arial"/>
                <w:b w:val="0"/>
                <w:bCs w:val="0"/>
                <w:sz w:val="14"/>
                <w:szCs w:val="14"/>
                <w:rtl w:val="0"/>
              </w:rPr>
              <w:t xml:space="preserve">Professional advice boundary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2A">
            <w:pPr>
              <w:spacing w:after="24" w:before="0" w:line="240" w:lineRule="auto"/>
              <w:rPr/>
            </w:pPr>
            <w:r w:rsidDel="00000000" w:rsidR="00000000" w:rsidRPr="00000000">
              <w:rPr>
                <w:rFonts w:ascii="Arial" w:cs="Arial" w:eastAsia="Arial" w:hAnsi="Arial"/>
                <w:b w:val="0"/>
                <w:bCs w:val="0"/>
                <w:sz w:val="14"/>
                <w:szCs w:val="14"/>
                <w:rtl w:val="0"/>
              </w:rPr>
              <w:t xml:space="preserve">Prompts must prevent the model from representing itself as accountant, auditor, tax advisor, attorney, regulator, or professional body.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2B">
            <w:pPr>
              <w:spacing w:after="24" w:before="0" w:line="240" w:lineRule="auto"/>
              <w:rPr/>
            </w:pPr>
            <w:r w:rsidDel="00000000" w:rsidR="00000000" w:rsidRPr="00000000">
              <w:rPr>
                <w:rFonts w:ascii="Arial" w:cs="Arial" w:eastAsia="Arial" w:hAnsi="Arial"/>
                <w:b w:val="0"/>
                <w:bCs w:val="0"/>
                <w:sz w:val="14"/>
                <w:szCs w:val="14"/>
                <w:rtl w:val="0"/>
              </w:rPr>
              <w:t xml:space="preserve">Academic integrity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2C">
            <w:pPr>
              <w:spacing w:after="24" w:before="0" w:line="240" w:lineRule="auto"/>
              <w:rPr/>
            </w:pPr>
            <w:r w:rsidDel="00000000" w:rsidR="00000000" w:rsidRPr="00000000">
              <w:rPr>
                <w:rFonts w:ascii="Arial" w:cs="Arial" w:eastAsia="Arial" w:hAnsi="Arial"/>
                <w:b w:val="0"/>
                <w:bCs w:val="0"/>
                <w:sz w:val="14"/>
                <w:szCs w:val="14"/>
                <w:rtl w:val="0"/>
              </w:rPr>
              <w:t xml:space="preserve">Model must block live exam cheating, protected past-paper replication, and dishonest assessment completion.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2D">
            <w:pPr>
              <w:spacing w:after="24" w:before="0" w:line="240" w:lineRule="auto"/>
              <w:rPr/>
            </w:pPr>
            <w:r w:rsidDel="00000000" w:rsidR="00000000" w:rsidRPr="00000000">
              <w:rPr>
                <w:rFonts w:ascii="Arial" w:cs="Arial" w:eastAsia="Arial" w:hAnsi="Arial"/>
                <w:b w:val="0"/>
                <w:bCs w:val="0"/>
                <w:sz w:val="14"/>
                <w:szCs w:val="14"/>
                <w:rtl w:val="0"/>
              </w:rPr>
              <w:t xml:space="preserve">Source hallucination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2E">
            <w:pPr>
              <w:spacing w:after="24" w:before="0" w:line="240" w:lineRule="auto"/>
              <w:rPr/>
            </w:pPr>
            <w:r w:rsidDel="00000000" w:rsidR="00000000" w:rsidRPr="00000000">
              <w:rPr>
                <w:rFonts w:ascii="Arial" w:cs="Arial" w:eastAsia="Arial" w:hAnsi="Arial"/>
                <w:b w:val="0"/>
                <w:bCs w:val="0"/>
                <w:sz w:val="14"/>
                <w:szCs w:val="14"/>
                <w:rtl w:val="0"/>
              </w:rPr>
              <w:t xml:space="preserve">Output validator rejects fabricated standards, source names, paragraph references, rates, and citations.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2F">
            <w:pPr>
              <w:spacing w:after="24" w:before="0" w:line="240" w:lineRule="auto"/>
              <w:rPr/>
            </w:pPr>
            <w:r w:rsidDel="00000000" w:rsidR="00000000" w:rsidRPr="00000000">
              <w:rPr>
                <w:rFonts w:ascii="Arial" w:cs="Arial" w:eastAsia="Arial" w:hAnsi="Arial"/>
                <w:b w:val="0"/>
                <w:bCs w:val="0"/>
                <w:sz w:val="14"/>
                <w:szCs w:val="14"/>
                <w:rtl w:val="0"/>
              </w:rPr>
              <w:t xml:space="preserve">Unsafe confidence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30">
            <w:pPr>
              <w:spacing w:after="24" w:before="0" w:line="240" w:lineRule="auto"/>
              <w:rPr/>
            </w:pPr>
            <w:r w:rsidDel="00000000" w:rsidR="00000000" w:rsidRPr="00000000">
              <w:rPr>
                <w:rFonts w:ascii="Arial" w:cs="Arial" w:eastAsia="Arial" w:hAnsi="Arial"/>
                <w:b w:val="0"/>
                <w:bCs w:val="0"/>
                <w:sz w:val="14"/>
                <w:szCs w:val="14"/>
                <w:rtl w:val="0"/>
              </w:rPr>
              <w:t xml:space="preserve">Output validator checks for overbroad claims, missing jurisdiction, missing limitation, and unsupported certainty.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31">
            <w:pPr>
              <w:spacing w:after="24" w:before="0" w:line="240" w:lineRule="auto"/>
              <w:rPr/>
            </w:pPr>
            <w:r w:rsidDel="00000000" w:rsidR="00000000" w:rsidRPr="00000000">
              <w:rPr>
                <w:rFonts w:ascii="Arial" w:cs="Arial" w:eastAsia="Arial" w:hAnsi="Arial"/>
                <w:b w:val="0"/>
                <w:bCs w:val="0"/>
                <w:sz w:val="14"/>
                <w:szCs w:val="14"/>
                <w:rtl w:val="0"/>
              </w:rPr>
              <w:t xml:space="preserve">Human review routing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32">
            <w:pPr>
              <w:spacing w:after="24" w:before="0" w:line="240" w:lineRule="auto"/>
              <w:rPr/>
            </w:pPr>
            <w:r w:rsidDel="00000000" w:rsidR="00000000" w:rsidRPr="00000000">
              <w:rPr>
                <w:rFonts w:ascii="Arial" w:cs="Arial" w:eastAsia="Arial" w:hAnsi="Arial"/>
                <w:b w:val="0"/>
                <w:bCs w:val="0"/>
                <w:sz w:val="14"/>
                <w:szCs w:val="14"/>
                <w:rtl w:val="0"/>
              </w:rPr>
              <w:t xml:space="preserve">Escalation route emitted as structured decision, not free-text suggestion only.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33">
            <w:pPr>
              <w:spacing w:after="24" w:before="0" w:line="240" w:lineRule="auto"/>
              <w:rPr/>
            </w:pPr>
            <w:r w:rsidDel="00000000" w:rsidR="00000000" w:rsidRPr="00000000">
              <w:rPr>
                <w:rFonts w:ascii="Arial" w:cs="Arial" w:eastAsia="Arial" w:hAnsi="Arial"/>
                <w:b w:val="0"/>
                <w:bCs w:val="0"/>
                <w:sz w:val="14"/>
                <w:szCs w:val="14"/>
                <w:rtl w:val="0"/>
              </w:rPr>
              <w:t xml:space="preserve">Feedback loop</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34">
            <w:pPr>
              <w:spacing w:after="24" w:before="0" w:line="240" w:lineRule="auto"/>
              <w:rPr/>
            </w:pPr>
            <w:r w:rsidDel="00000000" w:rsidR="00000000" w:rsidRPr="00000000">
              <w:rPr>
                <w:rFonts w:ascii="Arial" w:cs="Arial" w:eastAsia="Arial" w:hAnsi="Arial"/>
                <w:b w:val="0"/>
                <w:bCs w:val="0"/>
                <w:sz w:val="14"/>
                <w:szCs w:val="14"/>
                <w:rtl w:val="0"/>
              </w:rPr>
              <w:t xml:space="preserve">Inaccurate, unsafe, or source-dispute feedback creates evaluation and review items; it does not silently fine-tune production behavior.</w:t>
            </w:r>
            <w:r w:rsidDel="00000000" w:rsidR="00000000" w:rsidRPr="00000000">
              <w:rPr>
                <w:rtl w:val="0"/>
              </w:rPr>
            </w:r>
          </w:p>
        </w:tc>
      </w:tr>
    </w:tbl>
    <w:p w:rsidR="00000000" w:rsidDel="00000000" w:rsidP="00000000" w:rsidRDefault="00000000" w:rsidRPr="00000000" w14:paraId="00000135">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36">
      <w:pPr>
        <w:pStyle w:val="Heading1"/>
        <w:spacing w:after="60" w:before="160" w:lineRule="auto"/>
        <w:rPr/>
      </w:pPr>
      <w:r w:rsidDel="00000000" w:rsidR="00000000" w:rsidRPr="00000000">
        <w:rPr>
          <w:rtl w:val="0"/>
        </w:rPr>
        <w:t xml:space="preserve">10. Privacy, Security and Vendor Data Handling</w:t>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37">
            <w:pPr>
              <w:spacing w:after="24" w:before="0" w:line="240" w:lineRule="auto"/>
              <w:rPr/>
            </w:pPr>
            <w:r w:rsidDel="00000000" w:rsidR="00000000" w:rsidRPr="00000000">
              <w:rPr>
                <w:rFonts w:ascii="Arial" w:cs="Arial" w:eastAsia="Arial" w:hAnsi="Arial"/>
                <w:b w:val="1"/>
                <w:bCs w:val="1"/>
                <w:color w:val="ffffff"/>
                <w:sz w:val="14"/>
                <w:szCs w:val="14"/>
                <w:rtl w:val="0"/>
              </w:rPr>
              <w:t xml:space="preserve">Control Area</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38">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Required Treatment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39">
            <w:pPr>
              <w:spacing w:after="24" w:before="0" w:line="240" w:lineRule="auto"/>
              <w:rPr/>
            </w:pPr>
            <w:r w:rsidDel="00000000" w:rsidR="00000000" w:rsidRPr="00000000">
              <w:rPr>
                <w:rFonts w:ascii="Arial" w:cs="Arial" w:eastAsia="Arial" w:hAnsi="Arial"/>
                <w:b w:val="0"/>
                <w:bCs w:val="0"/>
                <w:sz w:val="14"/>
                <w:szCs w:val="14"/>
                <w:rtl w:val="0"/>
              </w:rPr>
              <w:t xml:space="preserve">Provider due diligence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3A">
            <w:pPr>
              <w:spacing w:after="24" w:before="0" w:line="240" w:lineRule="auto"/>
              <w:rPr/>
            </w:pPr>
            <w:r w:rsidDel="00000000" w:rsidR="00000000" w:rsidRPr="00000000">
              <w:rPr>
                <w:rFonts w:ascii="Arial" w:cs="Arial" w:eastAsia="Arial" w:hAnsi="Arial"/>
                <w:b w:val="0"/>
                <w:bCs w:val="0"/>
                <w:sz w:val="14"/>
                <w:szCs w:val="14"/>
                <w:rtl w:val="0"/>
              </w:rPr>
              <w:t xml:space="preserve">Each provider/deployment has a complete Provider Due Diligence Register entry before any production use — see Section 10.1.</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3B">
            <w:pPr>
              <w:spacing w:after="24" w:before="0" w:line="240" w:lineRule="auto"/>
              <w:rPr/>
            </w:pPr>
            <w:r w:rsidDel="00000000" w:rsidR="00000000" w:rsidRPr="00000000">
              <w:rPr>
                <w:rFonts w:ascii="Arial" w:cs="Arial" w:eastAsia="Arial" w:hAnsi="Arial"/>
                <w:b w:val="0"/>
                <w:bCs w:val="0"/>
                <w:sz w:val="14"/>
                <w:szCs w:val="14"/>
                <w:rtl w:val="0"/>
              </w:rPr>
              <w:t xml:space="preserve">Data minimization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3C">
            <w:pPr>
              <w:spacing w:after="24" w:before="0" w:line="240" w:lineRule="auto"/>
              <w:rPr/>
            </w:pPr>
            <w:r w:rsidDel="00000000" w:rsidR="00000000" w:rsidRPr="00000000">
              <w:rPr>
                <w:rFonts w:ascii="Arial" w:cs="Arial" w:eastAsia="Arial" w:hAnsi="Arial"/>
                <w:b w:val="0"/>
                <w:bCs w:val="0"/>
                <w:sz w:val="14"/>
                <w:szCs w:val="14"/>
                <w:rtl w:val="0"/>
              </w:rPr>
              <w:t xml:space="preserve">Gateway strips or redacts unnecessary PII, tenant-sensitive fields, guardian/minor data, and protected source content before model call.</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3D">
            <w:pPr>
              <w:spacing w:after="24" w:before="0" w:line="240" w:lineRule="auto"/>
              <w:rPr/>
            </w:pPr>
            <w:r w:rsidDel="00000000" w:rsidR="00000000" w:rsidRPr="00000000">
              <w:rPr>
                <w:rFonts w:ascii="Arial" w:cs="Arial" w:eastAsia="Arial" w:hAnsi="Arial"/>
                <w:b w:val="0"/>
                <w:bCs w:val="0"/>
                <w:sz w:val="14"/>
                <w:szCs w:val="14"/>
                <w:rtl w:val="0"/>
              </w:rPr>
              <w:t xml:space="preserve">No training by default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3E">
            <w:pPr>
              <w:spacing w:after="24" w:before="0" w:line="240" w:lineRule="auto"/>
              <w:rPr/>
            </w:pPr>
            <w:r w:rsidDel="00000000" w:rsidR="00000000" w:rsidRPr="00000000">
              <w:rPr>
                <w:rFonts w:ascii="Arial" w:cs="Arial" w:eastAsia="Arial" w:hAnsi="Arial"/>
                <w:b w:val="0"/>
                <w:bCs w:val="0"/>
                <w:sz w:val="14"/>
                <w:szCs w:val="14"/>
                <w:rtl w:val="0"/>
              </w:rPr>
              <w:t xml:space="preserve">Provider calls must opt out of provider training unless Legal/Compliance explicitly approves a different arrangement; verification is required under Section 10.2.</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3F">
            <w:pPr>
              <w:spacing w:after="24" w:before="0" w:line="240" w:lineRule="auto"/>
              <w:rPr/>
            </w:pPr>
            <w:r w:rsidDel="00000000" w:rsidR="00000000" w:rsidRPr="00000000">
              <w:rPr>
                <w:rFonts w:ascii="Arial" w:cs="Arial" w:eastAsia="Arial" w:hAnsi="Arial"/>
                <w:b w:val="0"/>
                <w:bCs w:val="0"/>
                <w:sz w:val="14"/>
                <w:szCs w:val="14"/>
                <w:rtl w:val="0"/>
              </w:rPr>
              <w:t xml:space="preserve">Regional processing</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40">
            <w:pPr>
              <w:spacing w:after="24" w:before="0" w:line="240" w:lineRule="auto"/>
              <w:rPr/>
            </w:pPr>
            <w:r w:rsidDel="00000000" w:rsidR="00000000" w:rsidRPr="00000000">
              <w:rPr>
                <w:rFonts w:ascii="Arial" w:cs="Arial" w:eastAsia="Arial" w:hAnsi="Arial"/>
                <w:b w:val="0"/>
                <w:bCs w:val="0"/>
                <w:sz w:val="14"/>
                <w:szCs w:val="14"/>
                <w:rtl w:val="0"/>
              </w:rPr>
              <w:t xml:space="preserve">Provider region must match tenant/jurisdiction policy and data-residency constraints.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41">
            <w:pPr>
              <w:spacing w:after="24" w:before="0" w:line="240" w:lineRule="auto"/>
              <w:rPr/>
            </w:pPr>
            <w:r w:rsidDel="00000000" w:rsidR="00000000" w:rsidRPr="00000000">
              <w:rPr>
                <w:rFonts w:ascii="Arial" w:cs="Arial" w:eastAsia="Arial" w:hAnsi="Arial"/>
                <w:b w:val="0"/>
                <w:bCs w:val="0"/>
                <w:sz w:val="14"/>
                <w:szCs w:val="14"/>
                <w:rtl w:val="0"/>
              </w:rPr>
              <w:t xml:space="preserve">Minor data</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42">
            <w:pPr>
              <w:spacing w:after="24" w:before="0" w:line="240" w:lineRule="auto"/>
              <w:rPr/>
            </w:pPr>
            <w:r w:rsidDel="00000000" w:rsidR="00000000" w:rsidRPr="00000000">
              <w:rPr>
                <w:rFonts w:ascii="Arial" w:cs="Arial" w:eastAsia="Arial" w:hAnsi="Arial"/>
                <w:b w:val="0"/>
                <w:bCs w:val="0"/>
                <w:sz w:val="14"/>
                <w:szCs w:val="14"/>
                <w:rtl w:val="0"/>
              </w:rPr>
              <w:t xml:space="preserve">Minor learner data requires stricter minimization and active consent status check before model processing.</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43">
            <w:pPr>
              <w:spacing w:after="24" w:before="0" w:line="240" w:lineRule="auto"/>
              <w:rPr/>
            </w:pPr>
            <w:r w:rsidDel="00000000" w:rsidR="00000000" w:rsidRPr="00000000">
              <w:rPr>
                <w:rFonts w:ascii="Arial" w:cs="Arial" w:eastAsia="Arial" w:hAnsi="Arial"/>
                <w:b w:val="0"/>
                <w:bCs w:val="0"/>
                <w:sz w:val="14"/>
                <w:szCs w:val="14"/>
                <w:rtl w:val="0"/>
              </w:rPr>
              <w:t xml:space="preserve">Legal hold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44">
            <w:pPr>
              <w:spacing w:after="24" w:before="0" w:line="240" w:lineRule="auto"/>
              <w:rPr/>
            </w:pPr>
            <w:r w:rsidDel="00000000" w:rsidR="00000000" w:rsidRPr="00000000">
              <w:rPr>
                <w:rFonts w:ascii="Arial" w:cs="Arial" w:eastAsia="Arial" w:hAnsi="Arial"/>
                <w:b w:val="0"/>
                <w:bCs w:val="0"/>
                <w:sz w:val="14"/>
                <w:szCs w:val="14"/>
                <w:rtl w:val="0"/>
              </w:rPr>
              <w:t xml:space="preserve">Legal-hold records may be used for replay/review only according to legal-hold access policy.</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45">
            <w:pPr>
              <w:spacing w:after="24" w:before="0" w:line="240" w:lineRule="auto"/>
              <w:rPr/>
            </w:pPr>
            <w:r w:rsidDel="00000000" w:rsidR="00000000" w:rsidRPr="00000000">
              <w:rPr>
                <w:rFonts w:ascii="Arial" w:cs="Arial" w:eastAsia="Arial" w:hAnsi="Arial"/>
                <w:b w:val="0"/>
                <w:bCs w:val="0"/>
                <w:sz w:val="14"/>
                <w:szCs w:val="14"/>
                <w:rtl w:val="0"/>
              </w:rPr>
              <w:t xml:space="preserve">Secret handling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46">
            <w:pPr>
              <w:spacing w:after="24" w:before="0" w:line="240" w:lineRule="auto"/>
              <w:rPr/>
            </w:pPr>
            <w:r w:rsidDel="00000000" w:rsidR="00000000" w:rsidRPr="00000000">
              <w:rPr>
                <w:rFonts w:ascii="Arial" w:cs="Arial" w:eastAsia="Arial" w:hAnsi="Arial"/>
                <w:b w:val="0"/>
                <w:bCs w:val="0"/>
                <w:sz w:val="14"/>
                <w:szCs w:val="14"/>
                <w:rtl w:val="0"/>
              </w:rPr>
              <w:t xml:space="preserve">Provider keys stored in secrets manager; rotation, least privilege, and usage anomaly monitoring required.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47">
            <w:pPr>
              <w:spacing w:after="24" w:before="0" w:line="240" w:lineRule="auto"/>
              <w:rPr/>
            </w:pPr>
            <w:r w:rsidDel="00000000" w:rsidR="00000000" w:rsidRPr="00000000">
              <w:rPr>
                <w:rFonts w:ascii="Arial" w:cs="Arial" w:eastAsia="Arial" w:hAnsi="Arial"/>
                <w:b w:val="0"/>
                <w:bCs w:val="0"/>
                <w:sz w:val="14"/>
                <w:szCs w:val="14"/>
                <w:rtl w:val="0"/>
              </w:rPr>
              <w:t xml:space="preserve">Prompt injection defense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48">
            <w:pPr>
              <w:spacing w:after="24" w:before="0" w:line="240" w:lineRule="auto"/>
              <w:rPr/>
            </w:pPr>
            <w:r w:rsidDel="00000000" w:rsidR="00000000" w:rsidRPr="00000000">
              <w:rPr>
                <w:rFonts w:ascii="Arial" w:cs="Arial" w:eastAsia="Arial" w:hAnsi="Arial"/>
                <w:b w:val="0"/>
                <w:bCs w:val="0"/>
                <w:sz w:val="14"/>
                <w:szCs w:val="14"/>
                <w:rtl w:val="0"/>
              </w:rPr>
              <w:t xml:space="preserve">Treat user text, retrieved content, source documents, and ZoikoSuite context as untrusted inputs; isolate instructions from content.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49">
            <w:pPr>
              <w:spacing w:after="24" w:before="0" w:line="240" w:lineRule="auto"/>
              <w:rPr/>
            </w:pPr>
            <w:r w:rsidDel="00000000" w:rsidR="00000000" w:rsidRPr="00000000">
              <w:rPr>
                <w:rFonts w:ascii="Arial" w:cs="Arial" w:eastAsia="Arial" w:hAnsi="Arial"/>
                <w:b w:val="0"/>
                <w:bCs w:val="0"/>
                <w:sz w:val="14"/>
                <w:szCs w:val="14"/>
                <w:rtl w:val="0"/>
              </w:rPr>
              <w:t xml:space="preserve">Sensitive support messages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4A">
            <w:pPr>
              <w:spacing w:after="24" w:before="0" w:line="240" w:lineRule="auto"/>
              <w:rPr/>
            </w:pPr>
            <w:r w:rsidDel="00000000" w:rsidR="00000000" w:rsidRPr="00000000">
              <w:rPr>
                <w:rFonts w:ascii="Arial" w:cs="Arial" w:eastAsia="Arial" w:hAnsi="Arial"/>
                <w:b w:val="0"/>
                <w:bCs w:val="0"/>
                <w:sz w:val="14"/>
                <w:szCs w:val="14"/>
                <w:rtl w:val="0"/>
              </w:rPr>
              <w:t xml:space="preserve">No automated-only legal/privacy/security customer message without approved template/review path.</w:t>
            </w:r>
            <w:r w:rsidDel="00000000" w:rsidR="00000000" w:rsidRPr="00000000">
              <w:rPr>
                <w:rtl w:val="0"/>
              </w:rPr>
            </w:r>
          </w:p>
        </w:tc>
      </w:tr>
    </w:tbl>
    <w:p w:rsidR="00000000" w:rsidDel="00000000" w:rsidP="00000000" w:rsidRDefault="00000000" w:rsidRPr="00000000" w14:paraId="0000014B">
      <w:pPr>
        <w:pStyle w:val="Heading2"/>
        <w:spacing w:after="40" w:before="120" w:lineRule="auto"/>
        <w:rPr/>
      </w:pPr>
      <w:r w:rsidDel="00000000" w:rsidR="00000000" w:rsidRPr="00000000">
        <w:rPr>
          <w:rtl w:val="0"/>
        </w:rPr>
        <w:t xml:space="preserve">10.1 Provider Due Diligence Register</w:t>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4C">
            <w:pPr>
              <w:spacing w:after="24" w:before="0" w:line="240" w:lineRule="auto"/>
              <w:rPr/>
            </w:pPr>
            <w:r w:rsidDel="00000000" w:rsidR="00000000" w:rsidRPr="00000000">
              <w:rPr>
                <w:rFonts w:ascii="Arial" w:cs="Arial" w:eastAsia="Arial" w:hAnsi="Arial"/>
                <w:b w:val="1"/>
                <w:bCs w:val="1"/>
                <w:color w:val="ffffff"/>
                <w:sz w:val="14"/>
                <w:szCs w:val="14"/>
                <w:rtl w:val="0"/>
              </w:rPr>
              <w:t xml:space="preserve">Field</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4D">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4E">
            <w:pPr>
              <w:spacing w:after="24" w:before="0" w:line="240" w:lineRule="auto"/>
              <w:rPr/>
            </w:pPr>
            <w:r w:rsidDel="00000000" w:rsidR="00000000" w:rsidRPr="00000000">
              <w:rPr>
                <w:rFonts w:ascii="Arial" w:cs="Arial" w:eastAsia="Arial" w:hAnsi="Arial"/>
                <w:b w:val="0"/>
                <w:bCs w:val="0"/>
                <w:sz w:val="14"/>
                <w:szCs w:val="14"/>
                <w:rtl w:val="0"/>
              </w:rPr>
              <w:t xml:space="preserve">provider_id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4F">
            <w:pPr>
              <w:spacing w:after="24" w:before="0" w:line="240" w:lineRule="auto"/>
              <w:rPr/>
            </w:pPr>
            <w:r w:rsidDel="00000000" w:rsidR="00000000" w:rsidRPr="00000000">
              <w:rPr>
                <w:rFonts w:ascii="Arial" w:cs="Arial" w:eastAsia="Arial" w:hAnsi="Arial"/>
                <w:b w:val="0"/>
                <w:bCs w:val="0"/>
                <w:sz w:val="14"/>
                <w:szCs w:val="14"/>
                <w:rtl w:val="0"/>
              </w:rPr>
              <w:t xml:space="preserve">Unique canonical provider identifier.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50">
            <w:pPr>
              <w:spacing w:after="24" w:before="0" w:line="240" w:lineRule="auto"/>
              <w:rPr/>
            </w:pPr>
            <w:r w:rsidDel="00000000" w:rsidR="00000000" w:rsidRPr="00000000">
              <w:rPr>
                <w:rFonts w:ascii="Arial" w:cs="Arial" w:eastAsia="Arial" w:hAnsi="Arial"/>
                <w:b w:val="0"/>
                <w:bCs w:val="0"/>
                <w:sz w:val="14"/>
                <w:szCs w:val="14"/>
                <w:rtl w:val="0"/>
              </w:rPr>
              <w:t xml:space="preserve">provider_name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51">
            <w:pPr>
              <w:spacing w:after="24" w:before="0" w:line="240" w:lineRule="auto"/>
              <w:rPr/>
            </w:pPr>
            <w:r w:rsidDel="00000000" w:rsidR="00000000" w:rsidRPr="00000000">
              <w:rPr>
                <w:rFonts w:ascii="Arial" w:cs="Arial" w:eastAsia="Arial" w:hAnsi="Arial"/>
                <w:b w:val="0"/>
                <w:bCs w:val="0"/>
                <w:sz w:val="14"/>
                <w:szCs w:val="14"/>
                <w:rtl w:val="0"/>
              </w:rPr>
              <w:t xml:space="preserve">Human-readable name and product line.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52">
            <w:pPr>
              <w:spacing w:after="24" w:before="0" w:line="240" w:lineRule="auto"/>
              <w:rPr/>
            </w:pPr>
            <w:r w:rsidDel="00000000" w:rsidR="00000000" w:rsidRPr="00000000">
              <w:rPr>
                <w:rFonts w:ascii="Arial" w:cs="Arial" w:eastAsia="Arial" w:hAnsi="Arial"/>
                <w:b w:val="0"/>
                <w:bCs w:val="0"/>
                <w:sz w:val="14"/>
                <w:szCs w:val="14"/>
                <w:rtl w:val="0"/>
              </w:rPr>
              <w:t xml:space="preserve">deployment_type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53">
            <w:pPr>
              <w:spacing w:after="24" w:before="0" w:line="240" w:lineRule="auto"/>
              <w:rPr/>
            </w:pPr>
            <w:r w:rsidDel="00000000" w:rsidR="00000000" w:rsidRPr="00000000">
              <w:rPr>
                <w:rFonts w:ascii="Arial" w:cs="Arial" w:eastAsia="Arial" w:hAnsi="Arial"/>
                <w:b w:val="0"/>
                <w:bCs w:val="0"/>
                <w:sz w:val="14"/>
                <w:szCs w:val="14"/>
                <w:rtl w:val="0"/>
              </w:rPr>
              <w:t xml:space="preserve">Hosted API / dedicated hosted / self-hosted / hybrid.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54">
            <w:pPr>
              <w:spacing w:after="24" w:before="0" w:line="240" w:lineRule="auto"/>
              <w:rPr/>
            </w:pPr>
            <w:r w:rsidDel="00000000" w:rsidR="00000000" w:rsidRPr="00000000">
              <w:rPr>
                <w:rFonts w:ascii="Arial" w:cs="Arial" w:eastAsia="Arial" w:hAnsi="Arial"/>
                <w:b w:val="0"/>
                <w:bCs w:val="0"/>
                <w:sz w:val="14"/>
                <w:szCs w:val="14"/>
                <w:rtl w:val="0"/>
              </w:rPr>
              <w:t xml:space="preserve">approved_regions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55">
            <w:pPr>
              <w:spacing w:after="24" w:before="0" w:line="240" w:lineRule="auto"/>
              <w:rPr/>
            </w:pPr>
            <w:r w:rsidDel="00000000" w:rsidR="00000000" w:rsidRPr="00000000">
              <w:rPr>
                <w:rFonts w:ascii="Arial" w:cs="Arial" w:eastAsia="Arial" w:hAnsi="Arial"/>
                <w:b w:val="0"/>
                <w:bCs w:val="0"/>
                <w:sz w:val="14"/>
                <w:szCs w:val="14"/>
                <w:rtl w:val="0"/>
              </w:rPr>
              <w:t xml:space="preserve">Data-processing regions approved for use.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56">
            <w:pPr>
              <w:spacing w:after="24" w:before="0" w:line="240" w:lineRule="auto"/>
              <w:rPr/>
            </w:pPr>
            <w:r w:rsidDel="00000000" w:rsidR="00000000" w:rsidRPr="00000000">
              <w:rPr>
                <w:rFonts w:ascii="Arial" w:cs="Arial" w:eastAsia="Arial" w:hAnsi="Arial"/>
                <w:b w:val="0"/>
                <w:bCs w:val="0"/>
                <w:sz w:val="14"/>
                <w:szCs w:val="14"/>
                <w:rtl w:val="0"/>
              </w:rPr>
              <w:t xml:space="preserve">blocked_regions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57">
            <w:pPr>
              <w:spacing w:after="24" w:before="0" w:line="240" w:lineRule="auto"/>
              <w:rPr/>
            </w:pPr>
            <w:r w:rsidDel="00000000" w:rsidR="00000000" w:rsidRPr="00000000">
              <w:rPr>
                <w:rFonts w:ascii="Arial" w:cs="Arial" w:eastAsia="Arial" w:hAnsi="Arial"/>
                <w:b w:val="0"/>
                <w:bCs w:val="0"/>
                <w:sz w:val="14"/>
                <w:szCs w:val="14"/>
                <w:rtl w:val="0"/>
              </w:rPr>
              <w:t xml:space="preserve">Regions excluded on data-residency, legal, security, or tenant-policy grounds.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58">
            <w:pPr>
              <w:spacing w:after="24" w:before="0" w:line="240" w:lineRule="auto"/>
              <w:rPr/>
            </w:pPr>
            <w:r w:rsidDel="00000000" w:rsidR="00000000" w:rsidRPr="00000000">
              <w:rPr>
                <w:rFonts w:ascii="Arial" w:cs="Arial" w:eastAsia="Arial" w:hAnsi="Arial"/>
                <w:b w:val="0"/>
                <w:bCs w:val="0"/>
                <w:sz w:val="14"/>
                <w:szCs w:val="14"/>
                <w:rtl w:val="0"/>
              </w:rPr>
              <w:t xml:space="preserve">retention_policy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59">
            <w:pPr>
              <w:spacing w:after="24" w:before="0" w:line="240" w:lineRule="auto"/>
              <w:rPr/>
            </w:pPr>
            <w:r w:rsidDel="00000000" w:rsidR="00000000" w:rsidRPr="00000000">
              <w:rPr>
                <w:rFonts w:ascii="Arial" w:cs="Arial" w:eastAsia="Arial" w:hAnsi="Arial"/>
                <w:b w:val="0"/>
                <w:bCs w:val="0"/>
                <w:sz w:val="14"/>
                <w:szCs w:val="14"/>
                <w:rtl w:val="0"/>
              </w:rPr>
              <w:t xml:space="preserve">Provider input/output retention policy; verified, not asserted.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5A">
            <w:pPr>
              <w:spacing w:after="24" w:before="0" w:line="240" w:lineRule="auto"/>
              <w:rPr/>
            </w:pPr>
            <w:r w:rsidDel="00000000" w:rsidR="00000000" w:rsidRPr="00000000">
              <w:rPr>
                <w:rFonts w:ascii="Arial" w:cs="Arial" w:eastAsia="Arial" w:hAnsi="Arial"/>
                <w:b w:val="0"/>
                <w:bCs w:val="0"/>
                <w:sz w:val="14"/>
                <w:szCs w:val="14"/>
                <w:rtl w:val="0"/>
              </w:rPr>
              <w:t xml:space="preserve">training_opt_out_confirmed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5B">
            <w:pPr>
              <w:spacing w:after="24" w:before="0" w:line="240" w:lineRule="auto"/>
              <w:rPr/>
            </w:pPr>
            <w:r w:rsidDel="00000000" w:rsidR="00000000" w:rsidRPr="00000000">
              <w:rPr>
                <w:rFonts w:ascii="Arial" w:cs="Arial" w:eastAsia="Arial" w:hAnsi="Arial"/>
                <w:b w:val="0"/>
                <w:bCs w:val="0"/>
                <w:sz w:val="14"/>
                <w:szCs w:val="14"/>
                <w:rtl w:val="0"/>
              </w:rPr>
              <w:t xml:space="preserve">Boolean + method + last_verified_at date.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5C">
            <w:pPr>
              <w:spacing w:after="24" w:before="0" w:line="240" w:lineRule="auto"/>
              <w:rPr/>
            </w:pPr>
            <w:r w:rsidDel="00000000" w:rsidR="00000000" w:rsidRPr="00000000">
              <w:rPr>
                <w:rFonts w:ascii="Arial" w:cs="Arial" w:eastAsia="Arial" w:hAnsi="Arial"/>
                <w:b w:val="0"/>
                <w:bCs w:val="0"/>
                <w:sz w:val="14"/>
                <w:szCs w:val="14"/>
                <w:rtl w:val="0"/>
              </w:rPr>
              <w:t xml:space="preserve">training_opt_out_verification_method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5D">
            <w:pPr>
              <w:spacing w:after="24" w:before="0" w:line="240" w:lineRule="auto"/>
              <w:rPr/>
            </w:pPr>
            <w:r w:rsidDel="00000000" w:rsidR="00000000" w:rsidRPr="00000000">
              <w:rPr>
                <w:rFonts w:ascii="Arial" w:cs="Arial" w:eastAsia="Arial" w:hAnsi="Arial"/>
                <w:b w:val="0"/>
                <w:bCs w:val="0"/>
                <w:sz w:val="14"/>
                <w:szCs w:val="14"/>
                <w:rtl w:val="0"/>
              </w:rPr>
              <w:t xml:space="preserve">Contractual term / API parameter / account-level setting / attestation, with evidence reference.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5E">
            <w:pPr>
              <w:spacing w:after="24" w:before="0" w:line="240" w:lineRule="auto"/>
              <w:rPr/>
            </w:pPr>
            <w:r w:rsidDel="00000000" w:rsidR="00000000" w:rsidRPr="00000000">
              <w:rPr>
                <w:rFonts w:ascii="Arial" w:cs="Arial" w:eastAsia="Arial" w:hAnsi="Arial"/>
                <w:b w:val="0"/>
                <w:bCs w:val="0"/>
                <w:sz w:val="14"/>
                <w:szCs w:val="14"/>
                <w:rtl w:val="0"/>
              </w:rPr>
              <w:t xml:space="preserve">subprocessors_reviewed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5F">
            <w:pPr>
              <w:spacing w:after="24" w:before="0" w:line="240" w:lineRule="auto"/>
              <w:rPr/>
            </w:pPr>
            <w:r w:rsidDel="00000000" w:rsidR="00000000" w:rsidRPr="00000000">
              <w:rPr>
                <w:rFonts w:ascii="Arial" w:cs="Arial" w:eastAsia="Arial" w:hAnsi="Arial"/>
                <w:b w:val="0"/>
                <w:bCs w:val="0"/>
                <w:sz w:val="14"/>
                <w:szCs w:val="14"/>
                <w:rtl w:val="0"/>
              </w:rPr>
              <w:t xml:space="preserve">Last reviewed date and subprocessor list reference.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60">
            <w:pPr>
              <w:spacing w:after="24" w:before="0" w:line="240" w:lineRule="auto"/>
              <w:rPr/>
            </w:pPr>
            <w:r w:rsidDel="00000000" w:rsidR="00000000" w:rsidRPr="00000000">
              <w:rPr>
                <w:rFonts w:ascii="Arial" w:cs="Arial" w:eastAsia="Arial" w:hAnsi="Arial"/>
                <w:b w:val="0"/>
                <w:bCs w:val="0"/>
                <w:sz w:val="14"/>
                <w:szCs w:val="14"/>
                <w:rtl w:val="0"/>
              </w:rPr>
              <w:t xml:space="preserve">security_certifications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61">
            <w:pPr>
              <w:spacing w:after="24" w:before="0" w:line="240" w:lineRule="auto"/>
              <w:rPr/>
            </w:pPr>
            <w:r w:rsidDel="00000000" w:rsidR="00000000" w:rsidRPr="00000000">
              <w:rPr>
                <w:rFonts w:ascii="Arial" w:cs="Arial" w:eastAsia="Arial" w:hAnsi="Arial"/>
                <w:b w:val="0"/>
                <w:bCs w:val="0"/>
                <w:sz w:val="14"/>
                <w:szCs w:val="14"/>
                <w:rtl w:val="0"/>
              </w:rPr>
              <w:t xml:space="preserve">SOC 2, ISO 27001, or equivalent, with expiry where applicable.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62">
            <w:pPr>
              <w:spacing w:after="24" w:before="0" w:line="240" w:lineRule="auto"/>
              <w:rPr/>
            </w:pPr>
            <w:r w:rsidDel="00000000" w:rsidR="00000000" w:rsidRPr="00000000">
              <w:rPr>
                <w:rFonts w:ascii="Arial" w:cs="Arial" w:eastAsia="Arial" w:hAnsi="Arial"/>
                <w:b w:val="0"/>
                <w:bCs w:val="0"/>
                <w:sz w:val="14"/>
                <w:szCs w:val="14"/>
                <w:rtl w:val="0"/>
              </w:rPr>
              <w:t xml:space="preserve">data_processing_agreement_status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63">
            <w:pPr>
              <w:spacing w:after="24" w:before="0" w:line="240" w:lineRule="auto"/>
              <w:rPr/>
            </w:pPr>
            <w:r w:rsidDel="00000000" w:rsidR="00000000" w:rsidRPr="00000000">
              <w:rPr>
                <w:rFonts w:ascii="Arial" w:cs="Arial" w:eastAsia="Arial" w:hAnsi="Arial"/>
                <w:b w:val="0"/>
                <w:bCs w:val="0"/>
                <w:sz w:val="14"/>
                <w:szCs w:val="14"/>
                <w:rtl w:val="0"/>
              </w:rPr>
              <w:t xml:space="preserve">Signed / in progress / absent.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64">
            <w:pPr>
              <w:spacing w:after="24" w:before="0" w:line="240" w:lineRule="auto"/>
              <w:rPr/>
            </w:pPr>
            <w:r w:rsidDel="00000000" w:rsidR="00000000" w:rsidRPr="00000000">
              <w:rPr>
                <w:rFonts w:ascii="Arial" w:cs="Arial" w:eastAsia="Arial" w:hAnsi="Arial"/>
                <w:b w:val="0"/>
                <w:bCs w:val="0"/>
                <w:sz w:val="14"/>
                <w:szCs w:val="14"/>
                <w:rtl w:val="0"/>
              </w:rPr>
              <w:t xml:space="preserve">minor_data_permitted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65">
            <w:pPr>
              <w:spacing w:after="24" w:before="0" w:line="240" w:lineRule="auto"/>
              <w:rPr/>
            </w:pPr>
            <w:r w:rsidDel="00000000" w:rsidR="00000000" w:rsidRPr="00000000">
              <w:rPr>
                <w:rFonts w:ascii="Arial" w:cs="Arial" w:eastAsia="Arial" w:hAnsi="Arial"/>
                <w:b w:val="0"/>
                <w:bCs w:val="0"/>
                <w:sz w:val="14"/>
                <w:szCs w:val="14"/>
                <w:rtl w:val="0"/>
              </w:rPr>
              <w:t xml:space="preserve">Whether provider terms permit minor learner data and jurisdiction restrictions.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66">
            <w:pPr>
              <w:spacing w:after="24" w:before="0" w:line="240" w:lineRule="auto"/>
              <w:rPr/>
            </w:pPr>
            <w:r w:rsidDel="00000000" w:rsidR="00000000" w:rsidRPr="00000000">
              <w:rPr>
                <w:rFonts w:ascii="Arial" w:cs="Arial" w:eastAsia="Arial" w:hAnsi="Arial"/>
                <w:b w:val="0"/>
                <w:bCs w:val="0"/>
                <w:sz w:val="14"/>
                <w:szCs w:val="14"/>
                <w:rtl w:val="0"/>
              </w:rPr>
              <w:t xml:space="preserve">approved_use_by_risk_level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67">
            <w:pPr>
              <w:spacing w:after="24" w:before="0" w:line="240" w:lineRule="auto"/>
              <w:rPr/>
            </w:pPr>
            <w:r w:rsidDel="00000000" w:rsidR="00000000" w:rsidRPr="00000000">
              <w:rPr>
                <w:rFonts w:ascii="Arial" w:cs="Arial" w:eastAsia="Arial" w:hAnsi="Arial"/>
                <w:b w:val="0"/>
                <w:bCs w:val="0"/>
                <w:sz w:val="14"/>
                <w:szCs w:val="14"/>
                <w:rtl w:val="0"/>
              </w:rPr>
              <w:t xml:space="preserve">Maximum risk level the provider may serve: Low / Medium / High / Restricted. This field is the primary input to the risk-differentiated overdue response in Section 10.2.</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68">
            <w:pPr>
              <w:spacing w:after="24" w:before="0" w:line="240" w:lineRule="auto"/>
              <w:rPr/>
            </w:pPr>
            <w:r w:rsidDel="00000000" w:rsidR="00000000" w:rsidRPr="00000000">
              <w:rPr>
                <w:rFonts w:ascii="Arial" w:cs="Arial" w:eastAsia="Arial" w:hAnsi="Arial"/>
                <w:b w:val="0"/>
                <w:bCs w:val="0"/>
                <w:sz w:val="14"/>
                <w:szCs w:val="14"/>
                <w:rtl w:val="0"/>
              </w:rPr>
              <w:t xml:space="preserve">review_trigger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69">
            <w:pPr>
              <w:spacing w:after="24" w:before="0" w:line="240" w:lineRule="auto"/>
              <w:rPr/>
            </w:pPr>
            <w:r w:rsidDel="00000000" w:rsidR="00000000" w:rsidRPr="00000000">
              <w:rPr>
                <w:rFonts w:ascii="Arial" w:cs="Arial" w:eastAsia="Arial" w:hAnsi="Arial"/>
                <w:b w:val="0"/>
                <w:bCs w:val="0"/>
                <w:sz w:val="14"/>
                <w:szCs w:val="14"/>
                <w:rtl w:val="0"/>
              </w:rPr>
              <w:t xml:space="preserve">Contract change, term update, incident, new region, subprocessor change, new model class, or policy breach.</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6A">
            <w:pPr>
              <w:spacing w:after="24" w:before="0" w:line="240" w:lineRule="auto"/>
              <w:rPr/>
            </w:pPr>
            <w:r w:rsidDel="00000000" w:rsidR="00000000" w:rsidRPr="00000000">
              <w:rPr>
                <w:rFonts w:ascii="Arial" w:cs="Arial" w:eastAsia="Arial" w:hAnsi="Arial"/>
                <w:b w:val="0"/>
                <w:bCs w:val="0"/>
                <w:sz w:val="14"/>
                <w:szCs w:val="14"/>
                <w:rtl w:val="0"/>
              </w:rPr>
              <w:t xml:space="preserve">last_reviewed_at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6B">
            <w:pPr>
              <w:spacing w:after="24" w:before="0" w:line="240" w:lineRule="auto"/>
              <w:rPr/>
            </w:pPr>
            <w:r w:rsidDel="00000000" w:rsidR="00000000" w:rsidRPr="00000000">
              <w:rPr>
                <w:rFonts w:ascii="Arial" w:cs="Arial" w:eastAsia="Arial" w:hAnsi="Arial"/>
                <w:b w:val="0"/>
                <w:bCs w:val="0"/>
                <w:sz w:val="14"/>
                <w:szCs w:val="14"/>
                <w:rtl w:val="0"/>
              </w:rPr>
              <w:t xml:space="preserve">Date of last full review.</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6C">
            <w:pPr>
              <w:spacing w:after="24" w:before="0" w:line="240" w:lineRule="auto"/>
              <w:rPr/>
            </w:pPr>
            <w:r w:rsidDel="00000000" w:rsidR="00000000" w:rsidRPr="00000000">
              <w:rPr>
                <w:rFonts w:ascii="Arial" w:cs="Arial" w:eastAsia="Arial" w:hAnsi="Arial"/>
                <w:b w:val="0"/>
                <w:bCs w:val="0"/>
                <w:sz w:val="14"/>
                <w:szCs w:val="14"/>
                <w:rtl w:val="0"/>
              </w:rPr>
              <w:t xml:space="preserve">next_review_due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6D">
            <w:pPr>
              <w:spacing w:after="24" w:before="0" w:line="240" w:lineRule="auto"/>
              <w:rPr/>
            </w:pPr>
            <w:r w:rsidDel="00000000" w:rsidR="00000000" w:rsidRPr="00000000">
              <w:rPr>
                <w:rFonts w:ascii="Arial" w:cs="Arial" w:eastAsia="Arial" w:hAnsi="Arial"/>
                <w:b w:val="0"/>
                <w:bCs w:val="0"/>
                <w:sz w:val="14"/>
                <w:szCs w:val="14"/>
                <w:rtl w:val="0"/>
              </w:rPr>
              <w:t xml:space="preserve">Scheduled review date or event-triggered review status.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6E">
            <w:pPr>
              <w:spacing w:after="24" w:before="0" w:line="240" w:lineRule="auto"/>
              <w:rPr/>
            </w:pPr>
            <w:r w:rsidDel="00000000" w:rsidR="00000000" w:rsidRPr="00000000">
              <w:rPr>
                <w:rFonts w:ascii="Arial" w:cs="Arial" w:eastAsia="Arial" w:hAnsi="Arial"/>
                <w:b w:val="0"/>
                <w:bCs w:val="0"/>
                <w:sz w:val="14"/>
                <w:szCs w:val="14"/>
                <w:rtl w:val="0"/>
              </w:rPr>
              <w:t xml:space="preserve">owner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6F">
            <w:pPr>
              <w:spacing w:after="24" w:before="0" w:line="240" w:lineRule="auto"/>
              <w:rPr/>
            </w:pPr>
            <w:r w:rsidDel="00000000" w:rsidR="00000000" w:rsidRPr="00000000">
              <w:rPr>
                <w:rFonts w:ascii="Arial" w:cs="Arial" w:eastAsia="Arial" w:hAnsi="Arial"/>
                <w:b w:val="0"/>
                <w:bCs w:val="0"/>
                <w:sz w:val="14"/>
                <w:szCs w:val="14"/>
                <w:rtl w:val="0"/>
              </w:rPr>
              <w:t xml:space="preserve">Named accountable owner.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70">
            <w:pPr>
              <w:spacing w:after="24" w:before="0" w:line="240" w:lineRule="auto"/>
              <w:rPr/>
            </w:pPr>
            <w:r w:rsidDel="00000000" w:rsidR="00000000" w:rsidRPr="00000000">
              <w:rPr>
                <w:rFonts w:ascii="Arial" w:cs="Arial" w:eastAsia="Arial" w:hAnsi="Arial"/>
                <w:b w:val="0"/>
                <w:bCs w:val="0"/>
                <w:sz w:val="14"/>
                <w:szCs w:val="14"/>
                <w:rtl w:val="0"/>
              </w:rPr>
              <w:t xml:space="preserve">status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71">
            <w:pPr>
              <w:spacing w:after="24" w:before="0" w:line="240" w:lineRule="auto"/>
              <w:rPr/>
            </w:pPr>
            <w:r w:rsidDel="00000000" w:rsidR="00000000" w:rsidRPr="00000000">
              <w:rPr>
                <w:rFonts w:ascii="Arial" w:cs="Arial" w:eastAsia="Arial" w:hAnsi="Arial"/>
                <w:b w:val="0"/>
                <w:bCs w:val="0"/>
                <w:sz w:val="14"/>
                <w:szCs w:val="14"/>
                <w:rtl w:val="0"/>
              </w:rPr>
              <w:t xml:space="preserve">Active / Under Review / Suspended / Blocked / Verification Overdue.</w:t>
            </w:r>
            <w:r w:rsidDel="00000000" w:rsidR="00000000" w:rsidRPr="00000000">
              <w:rPr>
                <w:rtl w:val="0"/>
              </w:rPr>
            </w:r>
          </w:p>
        </w:tc>
      </w:tr>
    </w:tbl>
    <w:p w:rsidR="00000000" w:rsidDel="00000000" w:rsidP="00000000" w:rsidRDefault="00000000" w:rsidRPr="00000000" w14:paraId="00000172">
      <w:pPr>
        <w:pStyle w:val="Heading2"/>
        <w:spacing w:after="40" w:before="120" w:lineRule="auto"/>
        <w:rPr/>
      </w:pPr>
      <w:r w:rsidDel="00000000" w:rsidR="00000000" w:rsidRPr="00000000">
        <w:rPr>
          <w:rtl w:val="0"/>
        </w:rPr>
        <w:t xml:space="preserve">10.2 Training Opt-Out Verification</w:t>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73">
            <w:pPr>
              <w:spacing w:after="24" w:before="0" w:line="240" w:lineRule="auto"/>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74">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75">
            <w:pPr>
              <w:spacing w:after="24" w:before="0" w:line="240" w:lineRule="auto"/>
              <w:rPr/>
            </w:pPr>
            <w:r w:rsidDel="00000000" w:rsidR="00000000" w:rsidRPr="00000000">
              <w:rPr>
                <w:rFonts w:ascii="Arial" w:cs="Arial" w:eastAsia="Arial" w:hAnsi="Arial"/>
                <w:b w:val="0"/>
                <w:bCs w:val="0"/>
                <w:sz w:val="14"/>
                <w:szCs w:val="14"/>
                <w:rtl w:val="0"/>
              </w:rPr>
              <w:t xml:space="preserve">Initial evidence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76">
            <w:pPr>
              <w:spacing w:after="24" w:before="0" w:line="240" w:lineRule="auto"/>
              <w:rPr/>
            </w:pPr>
            <w:r w:rsidDel="00000000" w:rsidR="00000000" w:rsidRPr="00000000">
              <w:rPr>
                <w:rFonts w:ascii="Arial" w:cs="Arial" w:eastAsia="Arial" w:hAnsi="Arial"/>
                <w:b w:val="0"/>
                <w:bCs w:val="0"/>
                <w:sz w:val="14"/>
                <w:szCs w:val="14"/>
                <w:rtl w:val="0"/>
              </w:rPr>
              <w:t xml:space="preserve">Before first production use, the specific opt-out mechanism must be documented: API parameter, account setting, contractual term, enterprise clause, or equivalent.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77">
            <w:pPr>
              <w:spacing w:after="24" w:before="0" w:line="240" w:lineRule="auto"/>
              <w:rPr/>
            </w:pPr>
            <w:r w:rsidDel="00000000" w:rsidR="00000000" w:rsidRPr="00000000">
              <w:rPr>
                <w:rFonts w:ascii="Arial" w:cs="Arial" w:eastAsia="Arial" w:hAnsi="Arial"/>
                <w:b w:val="0"/>
                <w:bCs w:val="0"/>
                <w:sz w:val="14"/>
                <w:szCs w:val="14"/>
                <w:rtl w:val="0"/>
              </w:rPr>
              <w:t xml:space="preserve">Periodic re-verification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78">
            <w:pPr>
              <w:spacing w:after="24" w:before="0" w:line="240" w:lineRule="auto"/>
              <w:rPr/>
            </w:pPr>
            <w:r w:rsidDel="00000000" w:rsidR="00000000" w:rsidRPr="00000000">
              <w:rPr>
                <w:rFonts w:ascii="Arial" w:cs="Arial" w:eastAsia="Arial" w:hAnsi="Arial"/>
                <w:b w:val="0"/>
                <w:bCs w:val="0"/>
                <w:sz w:val="14"/>
                <w:szCs w:val="14"/>
                <w:rtl w:val="0"/>
              </w:rPr>
              <w:t xml:space="preserve">At least annually, and immediately upon provider terms-of-service update, model/product configuration change, region change, or data-handling notice.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79">
            <w:pPr>
              <w:spacing w:after="24" w:before="0" w:line="240" w:lineRule="auto"/>
              <w:rPr/>
            </w:pPr>
            <w:r w:rsidDel="00000000" w:rsidR="00000000" w:rsidRPr="00000000">
              <w:rPr>
                <w:rFonts w:ascii="Arial" w:cs="Arial" w:eastAsia="Arial" w:hAnsi="Arial"/>
                <w:b w:val="0"/>
                <w:bCs w:val="0"/>
                <w:sz w:val="14"/>
                <w:szCs w:val="14"/>
                <w:rtl w:val="0"/>
              </w:rPr>
              <w:t xml:space="preserve">Monitoring owner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7A">
            <w:pPr>
              <w:spacing w:after="24" w:before="0" w:line="240" w:lineRule="auto"/>
              <w:rPr/>
            </w:pPr>
            <w:r w:rsidDel="00000000" w:rsidR="00000000" w:rsidRPr="00000000">
              <w:rPr>
                <w:rFonts w:ascii="Arial" w:cs="Arial" w:eastAsia="Arial" w:hAnsi="Arial"/>
                <w:b w:val="0"/>
                <w:bCs w:val="0"/>
                <w:sz w:val="14"/>
                <w:szCs w:val="14"/>
                <w:rtl w:val="0"/>
              </w:rPr>
              <w:t xml:space="preserve">A named owner monitors provider announcements, changelogs, subprocessor notices, and legal notices for data-handling changes.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7B">
            <w:pPr>
              <w:spacing w:after="24" w:before="0" w:line="240" w:lineRule="auto"/>
              <w:rPr/>
            </w:pPr>
            <w:r w:rsidDel="00000000" w:rsidR="00000000" w:rsidRPr="00000000">
              <w:rPr>
                <w:rFonts w:ascii="Arial" w:cs="Arial" w:eastAsia="Arial" w:hAnsi="Arial"/>
                <w:b w:val="0"/>
                <w:bCs w:val="0"/>
                <w:sz w:val="14"/>
                <w:szCs w:val="14"/>
                <w:rtl w:val="0"/>
              </w:rPr>
              <w:t xml:space="preserve">Audit event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7C">
            <w:pPr>
              <w:spacing w:after="24" w:before="0" w:line="240" w:lineRule="auto"/>
              <w:rPr/>
            </w:pPr>
            <w:r w:rsidDel="00000000" w:rsidR="00000000" w:rsidRPr="00000000">
              <w:rPr>
                <w:rFonts w:ascii="Arial" w:cs="Arial" w:eastAsia="Arial" w:hAnsi="Arial"/>
                <w:b w:val="0"/>
                <w:bCs w:val="0"/>
                <w:sz w:val="14"/>
                <w:szCs w:val="14"/>
                <w:rtl w:val="0"/>
              </w:rPr>
              <w:t xml:space="preserve">`provider_training_optout_verified` must capture provider_id, method, evidence_ref, verified_by, timestamp, and next_review_due.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7D">
            <w:pPr>
              <w:spacing w:after="24" w:before="0" w:line="240" w:lineRule="auto"/>
              <w:rPr/>
            </w:pPr>
            <w:r w:rsidDel="00000000" w:rsidR="00000000" w:rsidRPr="00000000">
              <w:rPr>
                <w:rFonts w:ascii="Arial" w:cs="Arial" w:eastAsia="Arial" w:hAnsi="Arial"/>
                <w:b w:val="0"/>
                <w:bCs w:val="0"/>
                <w:sz w:val="14"/>
                <w:szCs w:val="14"/>
                <w:rtl w:val="0"/>
              </w:rPr>
              <w:t xml:space="preserve">Risk-differentiated overdue response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7E">
            <w:pPr>
              <w:spacing w:after="24" w:before="0" w:line="240" w:lineRule="auto"/>
              <w:rPr/>
            </w:pPr>
            <w:r w:rsidDel="00000000" w:rsidR="00000000" w:rsidRPr="00000000">
              <w:rPr>
                <w:rFonts w:ascii="Arial" w:cs="Arial" w:eastAsia="Arial" w:hAnsi="Arial"/>
                <w:b w:val="0"/>
                <w:bCs w:val="0"/>
                <w:sz w:val="14"/>
                <w:szCs w:val="14"/>
                <w:rtl w:val="0"/>
              </w:rPr>
              <w:t xml:space="preserve">When verification is overdue, response is determined by `approved_use_by_risk_level`: High/Restricted uses fail closed immediately — no new routing until verification is confirmed; Medium uses receive a provisional 72-hour grace period with active investigation before automatic suspension; Low uses receive a provisional 7-day grace period with active investigation before automatic suspension. Grace periods are not extendable without Legal/Compliance signoff. All overdue states are standing critical alerts in the governance dashboard.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7F">
            <w:pPr>
              <w:spacing w:after="24" w:before="0" w:line="240" w:lineRule="auto"/>
              <w:rPr/>
            </w:pPr>
            <w:r w:rsidDel="00000000" w:rsidR="00000000" w:rsidRPr="00000000">
              <w:rPr>
                <w:rFonts w:ascii="Arial" w:cs="Arial" w:eastAsia="Arial" w:hAnsi="Arial"/>
                <w:b w:val="0"/>
                <w:bCs w:val="0"/>
                <w:sz w:val="14"/>
                <w:szCs w:val="14"/>
                <w:rtl w:val="0"/>
              </w:rPr>
              <w:t xml:space="preserve">Provisional grace-period control</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80">
            <w:pPr>
              <w:spacing w:after="24" w:before="0" w:line="240" w:lineRule="auto"/>
              <w:rPr/>
            </w:pPr>
            <w:r w:rsidDel="00000000" w:rsidR="00000000" w:rsidRPr="00000000">
              <w:rPr>
                <w:rFonts w:ascii="Arial" w:cs="Arial" w:eastAsia="Arial" w:hAnsi="Arial"/>
                <w:b w:val="0"/>
                <w:bCs w:val="0"/>
                <w:sz w:val="14"/>
                <w:szCs w:val="14"/>
                <w:rtl w:val="0"/>
              </w:rPr>
              <w:t xml:space="preserve">The 72-hour and 7-day grace periods are provisional governance defaults. They must be ratified by Security Lead + Legal/Compliance before the overdue control is operational. Until ratified, High/Restricted fail-closed behavior applies to all production model calls involving regulated technical answers, PII, minor data, tenant-sensitive data, or protected source content.</w:t>
            </w:r>
            <w:r w:rsidDel="00000000" w:rsidR="00000000" w:rsidRPr="00000000">
              <w:rPr>
                <w:rtl w:val="0"/>
              </w:rPr>
            </w:r>
          </w:p>
        </w:tc>
      </w:tr>
    </w:tbl>
    <w:p w:rsidR="00000000" w:rsidDel="00000000" w:rsidP="00000000" w:rsidRDefault="00000000" w:rsidRPr="00000000" w14:paraId="00000181">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82">
      <w:pPr>
        <w:pStyle w:val="Heading1"/>
        <w:spacing w:after="60" w:before="160" w:lineRule="auto"/>
        <w:rPr/>
      </w:pPr>
      <w:r w:rsidDel="00000000" w:rsidR="00000000" w:rsidRPr="00000000">
        <w:rPr>
          <w:rtl w:val="0"/>
        </w:rPr>
        <w:t xml:space="preserve">11. Cost, Latency, Rate Limit and Capacity Governance</w:t>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83">
            <w:pPr>
              <w:spacing w:after="24" w:before="0" w:line="240" w:lineRule="auto"/>
              <w:rPr/>
            </w:pPr>
            <w:r w:rsidDel="00000000" w:rsidR="00000000" w:rsidRPr="00000000">
              <w:rPr>
                <w:rFonts w:ascii="Arial" w:cs="Arial" w:eastAsia="Arial" w:hAnsi="Arial"/>
                <w:b w:val="1"/>
                <w:bCs w:val="1"/>
                <w:color w:val="ffffff"/>
                <w:sz w:val="14"/>
                <w:szCs w:val="14"/>
                <w:rtl w:val="0"/>
              </w:rPr>
              <w:t xml:space="preserve">Metric / Control</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84">
            <w:pPr>
              <w:spacing w:after="24" w:before="0" w:line="240" w:lineRule="auto"/>
              <w:rPr/>
            </w:pPr>
            <w:r w:rsidDel="00000000" w:rsidR="00000000" w:rsidRPr="00000000">
              <w:rPr>
                <w:rFonts w:ascii="Arial" w:cs="Arial" w:eastAsia="Arial" w:hAnsi="Arial"/>
                <w:b w:val="1"/>
                <w:bCs w:val="1"/>
                <w:color w:val="ffffff"/>
                <w:sz w:val="14"/>
                <w:szCs w:val="14"/>
                <w:rtl w:val="0"/>
              </w:rPr>
              <w:t xml:space="preserve">Minimum 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85">
            <w:pPr>
              <w:spacing w:after="24" w:before="0" w:line="240" w:lineRule="auto"/>
              <w:rPr/>
            </w:pPr>
            <w:r w:rsidDel="00000000" w:rsidR="00000000" w:rsidRPr="00000000">
              <w:rPr>
                <w:rFonts w:ascii="Arial" w:cs="Arial" w:eastAsia="Arial" w:hAnsi="Arial"/>
                <w:b w:val="0"/>
                <w:bCs w:val="0"/>
                <w:sz w:val="14"/>
                <w:szCs w:val="14"/>
                <w:rtl w:val="0"/>
              </w:rPr>
              <w:t xml:space="preserve">Cost attribution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86">
            <w:pPr>
              <w:spacing w:after="24" w:before="0" w:line="240" w:lineRule="auto"/>
              <w:rPr/>
            </w:pPr>
            <w:r w:rsidDel="00000000" w:rsidR="00000000" w:rsidRPr="00000000">
              <w:rPr>
                <w:rFonts w:ascii="Arial" w:cs="Arial" w:eastAsia="Arial" w:hAnsi="Arial"/>
                <w:b w:val="0"/>
                <w:bCs w:val="0"/>
                <w:sz w:val="14"/>
                <w:szCs w:val="14"/>
                <w:rtl w:val="0"/>
              </w:rPr>
              <w:t xml:space="preserve">Every model call records tenant, product mode, provider, model, tokens, tool calls, cost estimate, and correlation ID.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87">
            <w:pPr>
              <w:spacing w:after="24" w:before="0" w:line="240" w:lineRule="auto"/>
              <w:rPr/>
            </w:pPr>
            <w:r w:rsidDel="00000000" w:rsidR="00000000" w:rsidRPr="00000000">
              <w:rPr>
                <w:rFonts w:ascii="Arial" w:cs="Arial" w:eastAsia="Arial" w:hAnsi="Arial"/>
                <w:b w:val="0"/>
                <w:bCs w:val="0"/>
                <w:sz w:val="14"/>
                <w:szCs w:val="14"/>
                <w:rtl w:val="0"/>
              </w:rPr>
              <w:t xml:space="preserve">Budget controls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88">
            <w:pPr>
              <w:spacing w:after="24" w:before="0" w:line="240" w:lineRule="auto"/>
              <w:rPr/>
            </w:pPr>
            <w:r w:rsidDel="00000000" w:rsidR="00000000" w:rsidRPr="00000000">
              <w:rPr>
                <w:rFonts w:ascii="Arial" w:cs="Arial" w:eastAsia="Arial" w:hAnsi="Arial"/>
                <w:b w:val="0"/>
                <w:bCs w:val="0"/>
                <w:sz w:val="14"/>
                <w:szCs w:val="14"/>
                <w:rtl w:val="0"/>
              </w:rPr>
              <w:t xml:space="preserve">Per-tenant, per-user, per-mode budgets and alerts; cost anomalies trigger investigation.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89">
            <w:pPr>
              <w:spacing w:after="24" w:before="0" w:line="240" w:lineRule="auto"/>
              <w:rPr/>
            </w:pPr>
            <w:r w:rsidDel="00000000" w:rsidR="00000000" w:rsidRPr="00000000">
              <w:rPr>
                <w:rFonts w:ascii="Arial" w:cs="Arial" w:eastAsia="Arial" w:hAnsi="Arial"/>
                <w:b w:val="0"/>
                <w:bCs w:val="0"/>
                <w:sz w:val="14"/>
                <w:szCs w:val="14"/>
                <w:rtl w:val="0"/>
              </w:rPr>
              <w:t xml:space="preserve">Latency classes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8A">
            <w:pPr>
              <w:spacing w:after="24" w:before="0" w:line="240" w:lineRule="auto"/>
              <w:rPr/>
            </w:pPr>
            <w:r w:rsidDel="00000000" w:rsidR="00000000" w:rsidRPr="00000000">
              <w:rPr>
                <w:rFonts w:ascii="Arial" w:cs="Arial" w:eastAsia="Arial" w:hAnsi="Arial"/>
                <w:b w:val="0"/>
                <w:bCs w:val="0"/>
                <w:sz w:val="14"/>
                <w:szCs w:val="14"/>
                <w:rtl w:val="0"/>
              </w:rPr>
              <w:t xml:space="preserve">Inline, interactive, review, batch, and evaluation jobs have separate latency targets and routing rules.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8B">
            <w:pPr>
              <w:spacing w:after="24" w:before="0" w:line="240" w:lineRule="auto"/>
              <w:rPr/>
            </w:pPr>
            <w:r w:rsidDel="00000000" w:rsidR="00000000" w:rsidRPr="00000000">
              <w:rPr>
                <w:rFonts w:ascii="Arial" w:cs="Arial" w:eastAsia="Arial" w:hAnsi="Arial"/>
                <w:b w:val="0"/>
                <w:bCs w:val="0"/>
                <w:sz w:val="14"/>
                <w:szCs w:val="14"/>
                <w:rtl w:val="0"/>
              </w:rPr>
              <w:t xml:space="preserve">Token budgets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8C">
            <w:pPr>
              <w:spacing w:after="24" w:before="0" w:line="240" w:lineRule="auto"/>
              <w:rPr/>
            </w:pPr>
            <w:r w:rsidDel="00000000" w:rsidR="00000000" w:rsidRPr="00000000">
              <w:rPr>
                <w:rFonts w:ascii="Arial" w:cs="Arial" w:eastAsia="Arial" w:hAnsi="Arial"/>
                <w:b w:val="0"/>
                <w:bCs w:val="0"/>
                <w:sz w:val="14"/>
                <w:szCs w:val="14"/>
                <w:rtl w:val="0"/>
              </w:rPr>
              <w:t xml:space="preserve">Template and source-bundle size budgets; retrieval must compress or select sources safely rather than overflow prompts.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8D">
            <w:pPr>
              <w:spacing w:after="24" w:before="0" w:line="240" w:lineRule="auto"/>
              <w:rPr/>
            </w:pPr>
            <w:r w:rsidDel="00000000" w:rsidR="00000000" w:rsidRPr="00000000">
              <w:rPr>
                <w:rFonts w:ascii="Arial" w:cs="Arial" w:eastAsia="Arial" w:hAnsi="Arial"/>
                <w:b w:val="0"/>
                <w:bCs w:val="0"/>
                <w:sz w:val="14"/>
                <w:szCs w:val="14"/>
                <w:rtl w:val="0"/>
              </w:rPr>
              <w:t xml:space="preserve">Caching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8E">
            <w:pPr>
              <w:spacing w:after="24" w:before="0" w:line="240" w:lineRule="auto"/>
              <w:rPr/>
            </w:pPr>
            <w:r w:rsidDel="00000000" w:rsidR="00000000" w:rsidRPr="00000000">
              <w:rPr>
                <w:rFonts w:ascii="Arial" w:cs="Arial" w:eastAsia="Arial" w:hAnsi="Arial"/>
                <w:b w:val="0"/>
                <w:bCs w:val="0"/>
                <w:sz w:val="14"/>
                <w:szCs w:val="14"/>
                <w:rtl w:val="0"/>
              </w:rPr>
              <w:t xml:space="preserve">Only safe reusable outputs cached; cache keys include tenant, source bundle version, template, model, locale, and risk-policy version.</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8F">
            <w:pPr>
              <w:spacing w:after="24" w:before="0" w:line="240" w:lineRule="auto"/>
              <w:rPr/>
            </w:pPr>
            <w:r w:rsidDel="00000000" w:rsidR="00000000" w:rsidRPr="00000000">
              <w:rPr>
                <w:rFonts w:ascii="Arial" w:cs="Arial" w:eastAsia="Arial" w:hAnsi="Arial"/>
                <w:b w:val="0"/>
                <w:bCs w:val="0"/>
                <w:sz w:val="14"/>
                <w:szCs w:val="14"/>
                <w:rtl w:val="0"/>
              </w:rPr>
              <w:t xml:space="preserve">Rate limits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90">
            <w:pPr>
              <w:spacing w:after="24" w:before="0" w:line="240" w:lineRule="auto"/>
              <w:rPr/>
            </w:pPr>
            <w:r w:rsidDel="00000000" w:rsidR="00000000" w:rsidRPr="00000000">
              <w:rPr>
                <w:rFonts w:ascii="Arial" w:cs="Arial" w:eastAsia="Arial" w:hAnsi="Arial"/>
                <w:b w:val="0"/>
                <w:bCs w:val="0"/>
                <w:sz w:val="14"/>
                <w:szCs w:val="14"/>
                <w:rtl w:val="0"/>
              </w:rPr>
              <w:t xml:space="preserve">Protect provider quotas, APIs, retrieval, and abuse scenarios; enterprise limits configurable.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91">
            <w:pPr>
              <w:spacing w:after="24" w:before="0" w:line="240" w:lineRule="auto"/>
              <w:rPr/>
            </w:pPr>
            <w:r w:rsidDel="00000000" w:rsidR="00000000" w:rsidRPr="00000000">
              <w:rPr>
                <w:rFonts w:ascii="Arial" w:cs="Arial" w:eastAsia="Arial" w:hAnsi="Arial"/>
                <w:b w:val="0"/>
                <w:bCs w:val="0"/>
                <w:sz w:val="14"/>
                <w:szCs w:val="14"/>
                <w:rtl w:val="0"/>
              </w:rPr>
              <w:t xml:space="preserve">Async queueing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92">
            <w:pPr>
              <w:spacing w:after="24" w:before="0" w:line="240" w:lineRule="auto"/>
              <w:rPr/>
            </w:pPr>
            <w:r w:rsidDel="00000000" w:rsidR="00000000" w:rsidRPr="00000000">
              <w:rPr>
                <w:rFonts w:ascii="Arial" w:cs="Arial" w:eastAsia="Arial" w:hAnsi="Arial"/>
                <w:b w:val="0"/>
                <w:bCs w:val="0"/>
                <w:sz w:val="14"/>
                <w:szCs w:val="14"/>
                <w:rtl w:val="0"/>
              </w:rPr>
              <w:t xml:space="preserve">Complex review/evaluation tasks may queue with visible status, not time out into unsafe partial answer.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93">
            <w:pPr>
              <w:spacing w:after="24" w:before="0" w:line="240" w:lineRule="auto"/>
              <w:rPr/>
            </w:pPr>
            <w:r w:rsidDel="00000000" w:rsidR="00000000" w:rsidRPr="00000000">
              <w:rPr>
                <w:rFonts w:ascii="Arial" w:cs="Arial" w:eastAsia="Arial" w:hAnsi="Arial"/>
                <w:b w:val="0"/>
                <w:bCs w:val="0"/>
                <w:sz w:val="14"/>
                <w:szCs w:val="14"/>
                <w:rtl w:val="0"/>
              </w:rPr>
              <w:t xml:space="preserve">Commercial guardrail</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94">
            <w:pPr>
              <w:spacing w:after="24" w:before="0" w:line="240" w:lineRule="auto"/>
              <w:rPr/>
            </w:pPr>
            <w:r w:rsidDel="00000000" w:rsidR="00000000" w:rsidRPr="00000000">
              <w:rPr>
                <w:rFonts w:ascii="Arial" w:cs="Arial" w:eastAsia="Arial" w:hAnsi="Arial"/>
                <w:b w:val="0"/>
                <w:bCs w:val="0"/>
                <w:sz w:val="14"/>
                <w:szCs w:val="14"/>
                <w:rtl w:val="0"/>
              </w:rPr>
              <w:t xml:space="preserve">Cost optimization cannot bypass source, risk, audit, privacy, or evaluation gates.</w:t>
            </w:r>
            <w:r w:rsidDel="00000000" w:rsidR="00000000" w:rsidRPr="00000000">
              <w:rPr>
                <w:rtl w:val="0"/>
              </w:rPr>
            </w:r>
          </w:p>
        </w:tc>
      </w:tr>
    </w:tbl>
    <w:p w:rsidR="00000000" w:rsidDel="00000000" w:rsidP="00000000" w:rsidRDefault="00000000" w:rsidRPr="00000000" w14:paraId="00000195">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96">
      <w:pPr>
        <w:pStyle w:val="Heading1"/>
        <w:spacing w:after="60" w:before="160" w:lineRule="auto"/>
        <w:rPr/>
      </w:pPr>
      <w:r w:rsidDel="00000000" w:rsidR="00000000" w:rsidRPr="00000000">
        <w:rPr>
          <w:rtl w:val="0"/>
        </w:rPr>
        <w:t xml:space="preserve">12. Observability, Auditability and Replay Requirements</w:t>
      </w:r>
    </w:p>
    <w:tbl>
      <w:tblPr>
        <w:tblStyle w:val="Table1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97">
            <w:pPr>
              <w:spacing w:after="24" w:before="0" w:line="240" w:lineRule="auto"/>
              <w:rPr/>
            </w:pPr>
            <w:r w:rsidDel="00000000" w:rsidR="00000000" w:rsidRPr="00000000">
              <w:rPr>
                <w:rFonts w:ascii="Arial" w:cs="Arial" w:eastAsia="Arial" w:hAnsi="Arial"/>
                <w:b w:val="1"/>
                <w:bCs w:val="1"/>
                <w:color w:val="ffffff"/>
                <w:sz w:val="14"/>
                <w:szCs w:val="14"/>
                <w:rtl w:val="0"/>
              </w:rPr>
              <w:t xml:space="preserve">Record / Signal</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98">
            <w:pPr>
              <w:spacing w:after="24" w:before="0" w:line="240" w:lineRule="auto"/>
              <w:rPr/>
            </w:pPr>
            <w:r w:rsidDel="00000000" w:rsidR="00000000" w:rsidRPr="00000000">
              <w:rPr>
                <w:rFonts w:ascii="Arial" w:cs="Arial" w:eastAsia="Arial" w:hAnsi="Arial"/>
                <w:b w:val="1"/>
                <w:bCs w:val="1"/>
                <w:color w:val="ffffff"/>
                <w:sz w:val="14"/>
                <w:szCs w:val="14"/>
                <w:rtl w:val="0"/>
              </w:rPr>
              <w:t xml:space="preserve">Minimum Captured Data</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99">
            <w:pPr>
              <w:spacing w:after="24" w:before="0" w:line="240" w:lineRule="auto"/>
              <w:rPr/>
            </w:pPr>
            <w:r w:rsidDel="00000000" w:rsidR="00000000" w:rsidRPr="00000000">
              <w:rPr>
                <w:rFonts w:ascii="Arial" w:cs="Arial" w:eastAsia="Arial" w:hAnsi="Arial"/>
                <w:b w:val="0"/>
                <w:bCs w:val="0"/>
                <w:sz w:val="14"/>
                <w:szCs w:val="14"/>
                <w:rtl w:val="0"/>
              </w:rPr>
              <w:t xml:space="preserve">model_runs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9A">
            <w:pPr>
              <w:spacing w:after="24" w:before="0" w:line="240" w:lineRule="auto"/>
              <w:rPr/>
            </w:pPr>
            <w:r w:rsidDel="00000000" w:rsidR="00000000" w:rsidRPr="00000000">
              <w:rPr>
                <w:rFonts w:ascii="Arial" w:cs="Arial" w:eastAsia="Arial" w:hAnsi="Arial"/>
                <w:b w:val="0"/>
                <w:bCs w:val="0"/>
                <w:sz w:val="14"/>
                <w:szCs w:val="14"/>
                <w:rtl w:val="0"/>
              </w:rPr>
              <w:t xml:space="preserve">model_run_id, provider_id, model_id, deployment_region, template_version_id, source_bundle_id, risk_policy_id, tool_call_ids, latency, tokens, cost, status.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9B">
            <w:pPr>
              <w:spacing w:after="24" w:before="0" w:line="240" w:lineRule="auto"/>
              <w:rPr/>
            </w:pPr>
            <w:r w:rsidDel="00000000" w:rsidR="00000000" w:rsidRPr="00000000">
              <w:rPr>
                <w:rFonts w:ascii="Arial" w:cs="Arial" w:eastAsia="Arial" w:hAnsi="Arial"/>
                <w:b w:val="0"/>
                <w:bCs w:val="0"/>
                <w:sz w:val="14"/>
                <w:szCs w:val="14"/>
                <w:rtl w:val="0"/>
              </w:rPr>
              <w:t xml:space="preserve">prompt_instances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9C">
            <w:pPr>
              <w:spacing w:after="24" w:before="0" w:line="240" w:lineRule="auto"/>
              <w:rPr/>
            </w:pPr>
            <w:r w:rsidDel="00000000" w:rsidR="00000000" w:rsidRPr="00000000">
              <w:rPr>
                <w:rFonts w:ascii="Arial" w:cs="Arial" w:eastAsia="Arial" w:hAnsi="Arial"/>
                <w:b w:val="0"/>
                <w:bCs w:val="0"/>
                <w:sz w:val="14"/>
                <w:szCs w:val="14"/>
                <w:rtl w:val="0"/>
              </w:rPr>
              <w:t xml:space="preserve">Prompt hash, template version, system/developer policy version, input classification, redaction profile, locale.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9D">
            <w:pPr>
              <w:spacing w:after="24" w:before="0" w:line="240" w:lineRule="auto"/>
              <w:rPr/>
            </w:pPr>
            <w:r w:rsidDel="00000000" w:rsidR="00000000" w:rsidRPr="00000000">
              <w:rPr>
                <w:rFonts w:ascii="Arial" w:cs="Arial" w:eastAsia="Arial" w:hAnsi="Arial"/>
                <w:b w:val="0"/>
                <w:bCs w:val="0"/>
                <w:sz w:val="14"/>
                <w:szCs w:val="14"/>
                <w:rtl w:val="0"/>
              </w:rPr>
              <w:t xml:space="preserve">tool_calls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9E">
            <w:pPr>
              <w:spacing w:after="24" w:before="0" w:line="240" w:lineRule="auto"/>
              <w:rPr/>
            </w:pPr>
            <w:r w:rsidDel="00000000" w:rsidR="00000000" w:rsidRPr="00000000">
              <w:rPr>
                <w:rFonts w:ascii="Arial" w:cs="Arial" w:eastAsia="Arial" w:hAnsi="Arial"/>
                <w:b w:val="0"/>
                <w:bCs w:val="0"/>
                <w:sz w:val="14"/>
                <w:szCs w:val="14"/>
                <w:rtl w:val="0"/>
              </w:rPr>
              <w:t xml:space="preserve">Tool name, version, inputs hash, outputs hash, validation status, error state.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9F">
            <w:pPr>
              <w:spacing w:after="24" w:before="0" w:line="240" w:lineRule="auto"/>
              <w:rPr/>
            </w:pPr>
            <w:r w:rsidDel="00000000" w:rsidR="00000000" w:rsidRPr="00000000">
              <w:rPr>
                <w:rFonts w:ascii="Arial" w:cs="Arial" w:eastAsia="Arial" w:hAnsi="Arial"/>
                <w:b w:val="0"/>
                <w:bCs w:val="0"/>
                <w:sz w:val="14"/>
                <w:szCs w:val="14"/>
                <w:rtl w:val="0"/>
              </w:rPr>
              <w:t xml:space="preserve">safety_events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A0">
            <w:pPr>
              <w:spacing w:after="24" w:before="0" w:line="240" w:lineRule="auto"/>
              <w:rPr/>
            </w:pPr>
            <w:r w:rsidDel="00000000" w:rsidR="00000000" w:rsidRPr="00000000">
              <w:rPr>
                <w:rFonts w:ascii="Arial" w:cs="Arial" w:eastAsia="Arial" w:hAnsi="Arial"/>
                <w:b w:val="0"/>
                <w:bCs w:val="0"/>
                <w:sz w:val="14"/>
                <w:szCs w:val="14"/>
                <w:rtl w:val="0"/>
              </w:rPr>
              <w:t xml:space="preserve">Refusal, escalation, unsafe output blocked, citation failure, overconfidence failure, prompt-injection detection.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A1">
            <w:pPr>
              <w:spacing w:after="24" w:before="0" w:line="240" w:lineRule="auto"/>
              <w:rPr/>
            </w:pPr>
            <w:r w:rsidDel="00000000" w:rsidR="00000000" w:rsidRPr="00000000">
              <w:rPr>
                <w:rFonts w:ascii="Arial" w:cs="Arial" w:eastAsia="Arial" w:hAnsi="Arial"/>
                <w:b w:val="0"/>
                <w:bCs w:val="0"/>
                <w:sz w:val="14"/>
                <w:szCs w:val="14"/>
                <w:rtl w:val="0"/>
              </w:rPr>
              <w:t xml:space="preserve">fallback_events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A2">
            <w:pPr>
              <w:spacing w:after="24" w:before="0" w:line="240" w:lineRule="auto"/>
              <w:rPr/>
            </w:pPr>
            <w:r w:rsidDel="00000000" w:rsidR="00000000" w:rsidRPr="00000000">
              <w:rPr>
                <w:rFonts w:ascii="Arial" w:cs="Arial" w:eastAsia="Arial" w:hAnsi="Arial"/>
                <w:b w:val="0"/>
                <w:bCs w:val="0"/>
                <w:sz w:val="14"/>
                <w:szCs w:val="14"/>
                <w:rtl w:val="0"/>
              </w:rPr>
              <w:t xml:space="preserve">Original model, fallback model, reason, approval status, tenant policy, outcome.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A3">
            <w:pPr>
              <w:spacing w:after="24" w:before="0" w:line="240" w:lineRule="auto"/>
              <w:rPr/>
            </w:pPr>
            <w:r w:rsidDel="00000000" w:rsidR="00000000" w:rsidRPr="00000000">
              <w:rPr>
                <w:rFonts w:ascii="Arial" w:cs="Arial" w:eastAsia="Arial" w:hAnsi="Arial"/>
                <w:b w:val="0"/>
                <w:bCs w:val="0"/>
                <w:sz w:val="14"/>
                <w:szCs w:val="14"/>
                <w:rtl w:val="0"/>
              </w:rPr>
              <w:t xml:space="preserve">evaluation_links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A4">
            <w:pPr>
              <w:spacing w:after="24" w:before="0" w:line="240" w:lineRule="auto"/>
              <w:rPr/>
            </w:pPr>
            <w:r w:rsidDel="00000000" w:rsidR="00000000" w:rsidRPr="00000000">
              <w:rPr>
                <w:rFonts w:ascii="Arial" w:cs="Arial" w:eastAsia="Arial" w:hAnsi="Arial"/>
                <w:b w:val="0"/>
                <w:bCs w:val="0"/>
                <w:sz w:val="14"/>
                <w:szCs w:val="14"/>
                <w:rtl w:val="0"/>
              </w:rPr>
              <w:t xml:space="preserve">Benchmark case/run IDs that approved model/template/routing policy for production.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A5">
            <w:pPr>
              <w:spacing w:after="24" w:before="0" w:line="240" w:lineRule="auto"/>
              <w:rPr/>
            </w:pPr>
            <w:r w:rsidDel="00000000" w:rsidR="00000000" w:rsidRPr="00000000">
              <w:rPr>
                <w:rFonts w:ascii="Arial" w:cs="Arial" w:eastAsia="Arial" w:hAnsi="Arial"/>
                <w:b w:val="0"/>
                <w:bCs w:val="0"/>
                <w:sz w:val="14"/>
                <w:szCs w:val="14"/>
                <w:rtl w:val="0"/>
              </w:rPr>
              <w:t xml:space="preserve">replay metadata</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A6">
            <w:pPr>
              <w:spacing w:after="24" w:before="0" w:line="240" w:lineRule="auto"/>
              <w:rPr/>
            </w:pPr>
            <w:r w:rsidDel="00000000" w:rsidR="00000000" w:rsidRPr="00000000">
              <w:rPr>
                <w:rFonts w:ascii="Arial" w:cs="Arial" w:eastAsia="Arial" w:hAnsi="Arial"/>
                <w:b w:val="0"/>
                <w:bCs w:val="0"/>
                <w:sz w:val="14"/>
                <w:szCs w:val="14"/>
                <w:rtl w:val="0"/>
              </w:rPr>
              <w:t xml:space="preserve">Enough metadata to explain what the model received without storing raw sensitive content where prohibited.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A7">
            <w:pPr>
              <w:spacing w:after="24" w:before="0" w:line="240" w:lineRule="auto"/>
              <w:rPr/>
            </w:pPr>
            <w:r w:rsidDel="00000000" w:rsidR="00000000" w:rsidRPr="00000000">
              <w:rPr>
                <w:rFonts w:ascii="Arial" w:cs="Arial" w:eastAsia="Arial" w:hAnsi="Arial"/>
                <w:b w:val="0"/>
                <w:bCs w:val="0"/>
                <w:sz w:val="14"/>
                <w:szCs w:val="14"/>
                <w:rtl w:val="0"/>
              </w:rPr>
              <w:t xml:space="preserve">emergency_prompt_events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A8">
            <w:pPr>
              <w:spacing w:after="24" w:before="0" w:line="240" w:lineRule="auto"/>
              <w:rPr/>
            </w:pPr>
            <w:r w:rsidDel="00000000" w:rsidR="00000000" w:rsidRPr="00000000">
              <w:rPr>
                <w:rFonts w:ascii="Arial" w:cs="Arial" w:eastAsia="Arial" w:hAnsi="Arial"/>
                <w:b w:val="0"/>
                <w:bCs w:val="0"/>
                <w:sz w:val="14"/>
                <w:szCs w:val="14"/>
                <w:rtl w:val="0"/>
              </w:rPr>
              <w:t xml:space="preserve">`emergency_prompt_change_invoked` / `emergency_prompt_change_disposed` with invoker, approver, scope, justification, duration, and disposition.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A9">
            <w:pPr>
              <w:spacing w:after="24" w:before="0" w:line="240" w:lineRule="auto"/>
              <w:rPr/>
            </w:pPr>
            <w:r w:rsidDel="00000000" w:rsidR="00000000" w:rsidRPr="00000000">
              <w:rPr>
                <w:rFonts w:ascii="Arial" w:cs="Arial" w:eastAsia="Arial" w:hAnsi="Arial"/>
                <w:b w:val="0"/>
                <w:bCs w:val="0"/>
                <w:sz w:val="14"/>
                <w:szCs w:val="14"/>
                <w:rtl w:val="0"/>
              </w:rPr>
              <w:t xml:space="preserve">provider_verification_events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AA">
            <w:pPr>
              <w:spacing w:after="24" w:before="0" w:line="240" w:lineRule="auto"/>
              <w:rPr/>
            </w:pPr>
            <w:r w:rsidDel="00000000" w:rsidR="00000000" w:rsidRPr="00000000">
              <w:rPr>
                <w:rFonts w:ascii="Arial" w:cs="Arial" w:eastAsia="Arial" w:hAnsi="Arial"/>
                <w:b w:val="0"/>
                <w:bCs w:val="0"/>
                <w:sz w:val="14"/>
                <w:szCs w:val="14"/>
                <w:rtl w:val="0"/>
              </w:rPr>
              <w:t xml:space="preserve">`provider_training_optout_verified` with evidence reference and next review date; `provider_verification_overdue_flagged` with risk level and grace-period expiry.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AB">
            <w:pPr>
              <w:spacing w:after="24" w:before="0" w:line="240" w:lineRule="auto"/>
              <w:rPr/>
            </w:pPr>
            <w:r w:rsidDel="00000000" w:rsidR="00000000" w:rsidRPr="00000000">
              <w:rPr>
                <w:rFonts w:ascii="Arial" w:cs="Arial" w:eastAsia="Arial" w:hAnsi="Arial"/>
                <w:b w:val="0"/>
                <w:bCs w:val="0"/>
                <w:sz w:val="14"/>
                <w:szCs w:val="14"/>
                <w:rtl w:val="0"/>
              </w:rPr>
              <w:t xml:space="preserve">event names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AC">
            <w:pPr>
              <w:spacing w:after="24" w:before="0" w:line="240" w:lineRule="auto"/>
              <w:rPr/>
            </w:pPr>
            <w:r w:rsidDel="00000000" w:rsidR="00000000" w:rsidRPr="00000000">
              <w:rPr>
                <w:rFonts w:ascii="Arial" w:cs="Arial" w:eastAsia="Arial" w:hAnsi="Arial"/>
                <w:b w:val="0"/>
                <w:bCs w:val="0"/>
                <w:sz w:val="14"/>
                <w:szCs w:val="14"/>
                <w:rtl w:val="0"/>
              </w:rPr>
              <w:t xml:space="preserve">All model events must exist in canonical Event Catalog; aliases reconciled before implementation.</w:t>
            </w:r>
            <w:r w:rsidDel="00000000" w:rsidR="00000000" w:rsidRPr="00000000">
              <w:rPr>
                <w:rtl w:val="0"/>
              </w:rPr>
            </w:r>
          </w:p>
        </w:tc>
      </w:tr>
    </w:tbl>
    <w:p w:rsidR="00000000" w:rsidDel="00000000" w:rsidP="00000000" w:rsidRDefault="00000000" w:rsidRPr="00000000" w14:paraId="000001AD">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AE">
      <w:pPr>
        <w:pStyle w:val="Heading1"/>
        <w:spacing w:after="60" w:before="160" w:lineRule="auto"/>
        <w:rPr/>
      </w:pPr>
      <w:r w:rsidDel="00000000" w:rsidR="00000000" w:rsidRPr="00000000">
        <w:rPr>
          <w:rtl w:val="0"/>
        </w:rPr>
        <w:t xml:space="preserve">13. Evaluation, Benchmarking and Model Promotion Gates</w:t>
      </w:r>
    </w:p>
    <w:p w:rsidR="00000000" w:rsidDel="00000000" w:rsidP="00000000" w:rsidRDefault="00000000" w:rsidRPr="00000000" w14:paraId="000001AF">
      <w:pPr>
        <w:pStyle w:val="Heading2"/>
        <w:spacing w:after="40" w:before="120" w:lineRule="auto"/>
        <w:rPr/>
      </w:pPr>
      <w:r w:rsidDel="00000000" w:rsidR="00000000" w:rsidRPr="00000000">
        <w:rPr>
          <w:rtl w:val="0"/>
        </w:rPr>
        <w:t xml:space="preserve">13.1 Threshold Framework</w:t>
      </w:r>
    </w:p>
    <w:p w:rsidR="00000000" w:rsidDel="00000000" w:rsidP="00000000" w:rsidRDefault="00000000" w:rsidRPr="00000000" w14:paraId="000001B0">
      <w:pPr>
        <w:spacing w:after="60" w:before="0" w:line="240" w:lineRule="auto"/>
        <w:rPr/>
      </w:pPr>
      <w:r w:rsidDel="00000000" w:rsidR="00000000" w:rsidRPr="00000000">
        <w:rPr>
          <w:rFonts w:ascii="Arial" w:cs="Arial" w:eastAsia="Arial" w:hAnsi="Arial"/>
          <w:sz w:val="17"/>
          <w:szCs w:val="17"/>
          <w:rtl w:val="0"/>
        </w:rPr>
        <w:t xml:space="preserve">A gate is not valid unless its pass condition is quantified, owned, and recorded before the evaluation run begins. “Pass” without a threshold is not testable and cannot support production promotion.</w:t>
      </w:r>
      <w:r w:rsidDel="00000000" w:rsidR="00000000" w:rsidRPr="00000000">
        <w:rPr>
          <w:rtl w:val="0"/>
        </w:rPr>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B1">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Required Element</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B2">
            <w:pPr>
              <w:spacing w:after="24" w:before="0" w:line="240" w:lineRule="auto"/>
              <w:rPr/>
            </w:pPr>
            <w:r w:rsidDel="00000000" w:rsidR="00000000" w:rsidRPr="00000000">
              <w:rPr>
                <w:rFonts w:ascii="Arial" w:cs="Arial" w:eastAsia="Arial" w:hAnsi="Arial"/>
                <w:b w:val="1"/>
                <w:bCs w:val="1"/>
                <w:color w:val="ffffff"/>
                <w:sz w:val="14"/>
                <w:szCs w:val="14"/>
                <w:rtl w:val="0"/>
              </w:rPr>
              <w:t xml:space="preserve">Definition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B3">
            <w:pPr>
              <w:spacing w:after="24" w:before="0" w:line="240" w:lineRule="auto"/>
              <w:rPr/>
            </w:pPr>
            <w:r w:rsidDel="00000000" w:rsidR="00000000" w:rsidRPr="00000000">
              <w:rPr>
                <w:rFonts w:ascii="Arial" w:cs="Arial" w:eastAsia="Arial" w:hAnsi="Arial"/>
                <w:b w:val="0"/>
                <w:bCs w:val="0"/>
                <w:sz w:val="14"/>
                <w:szCs w:val="14"/>
                <w:rtl w:val="0"/>
              </w:rPr>
              <w:t xml:space="preserve">Metric</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B4">
            <w:pPr>
              <w:spacing w:after="24" w:before="0" w:line="240" w:lineRule="auto"/>
              <w:rPr/>
            </w:pPr>
            <w:r w:rsidDel="00000000" w:rsidR="00000000" w:rsidRPr="00000000">
              <w:rPr>
                <w:rFonts w:ascii="Arial" w:cs="Arial" w:eastAsia="Arial" w:hAnsi="Arial"/>
                <w:b w:val="0"/>
                <w:bCs w:val="0"/>
                <w:sz w:val="14"/>
                <w:szCs w:val="14"/>
                <w:rtl w:val="0"/>
              </w:rPr>
              <w:t xml:space="preserve">What is being measured — e.g., citation presence rate, restricted-topic block rate, source-bundle hit rate, tool-routing accuracy, latency P95, cost per successful answer.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B5">
            <w:pPr>
              <w:spacing w:after="24" w:before="0" w:line="240" w:lineRule="auto"/>
              <w:rPr/>
            </w:pPr>
            <w:r w:rsidDel="00000000" w:rsidR="00000000" w:rsidRPr="00000000">
              <w:rPr>
                <w:rFonts w:ascii="Arial" w:cs="Arial" w:eastAsia="Arial" w:hAnsi="Arial"/>
                <w:b w:val="0"/>
                <w:bCs w:val="0"/>
                <w:sz w:val="14"/>
                <w:szCs w:val="14"/>
                <w:rtl w:val="0"/>
              </w:rPr>
              <w:t xml:space="preserve">Threshold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B6">
            <w:pPr>
              <w:spacing w:after="24" w:before="0" w:line="240" w:lineRule="auto"/>
              <w:rPr/>
            </w:pPr>
            <w:r w:rsidDel="00000000" w:rsidR="00000000" w:rsidRPr="00000000">
              <w:rPr>
                <w:rFonts w:ascii="Arial" w:cs="Arial" w:eastAsia="Arial" w:hAnsi="Arial"/>
                <w:b w:val="0"/>
                <w:bCs w:val="0"/>
                <w:sz w:val="14"/>
                <w:szCs w:val="14"/>
                <w:rtl w:val="0"/>
              </w:rPr>
              <w:t xml:space="preserve">Minimum value to pass — e.g., 100% restricted-topic blocking; defined citation rate for technical answers by domain; P95 latency target by latency class.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B7">
            <w:pPr>
              <w:spacing w:after="24" w:before="0" w:line="240" w:lineRule="auto"/>
              <w:rPr/>
            </w:pPr>
            <w:r w:rsidDel="00000000" w:rsidR="00000000" w:rsidRPr="00000000">
              <w:rPr>
                <w:rFonts w:ascii="Arial" w:cs="Arial" w:eastAsia="Arial" w:hAnsi="Arial"/>
                <w:b w:val="0"/>
                <w:bCs w:val="0"/>
                <w:sz w:val="14"/>
                <w:szCs w:val="14"/>
                <w:rtl w:val="0"/>
              </w:rPr>
              <w:t xml:space="preserve">Dataset scope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B8">
            <w:pPr>
              <w:spacing w:after="24" w:before="0" w:line="240" w:lineRule="auto"/>
              <w:rPr/>
            </w:pPr>
            <w:r w:rsidDel="00000000" w:rsidR="00000000" w:rsidRPr="00000000">
              <w:rPr>
                <w:rFonts w:ascii="Arial" w:cs="Arial" w:eastAsia="Arial" w:hAnsi="Arial"/>
                <w:b w:val="0"/>
                <w:bCs w:val="0"/>
                <w:sz w:val="14"/>
                <w:szCs w:val="14"/>
                <w:rtl w:val="0"/>
              </w:rPr>
              <w:t xml:space="preserve">Domains, jurisdictions, languages, modes, and risk levels covered at time of promotion.</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B9">
            <w:pPr>
              <w:spacing w:after="24" w:before="0" w:line="240" w:lineRule="auto"/>
              <w:rPr/>
            </w:pPr>
            <w:r w:rsidDel="00000000" w:rsidR="00000000" w:rsidRPr="00000000">
              <w:rPr>
                <w:rFonts w:ascii="Arial" w:cs="Arial" w:eastAsia="Arial" w:hAnsi="Arial"/>
                <w:b w:val="0"/>
                <w:bCs w:val="0"/>
                <w:sz w:val="14"/>
                <w:szCs w:val="14"/>
                <w:rtl w:val="0"/>
              </w:rPr>
              <w:t xml:space="preserve">Comparator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BA">
            <w:pPr>
              <w:spacing w:after="24" w:before="0" w:line="240" w:lineRule="auto"/>
              <w:rPr/>
            </w:pPr>
            <w:r w:rsidDel="00000000" w:rsidR="00000000" w:rsidRPr="00000000">
              <w:rPr>
                <w:rFonts w:ascii="Arial" w:cs="Arial" w:eastAsia="Arial" w:hAnsi="Arial"/>
                <w:b w:val="0"/>
                <w:bCs w:val="0"/>
                <w:sz w:val="14"/>
                <w:szCs w:val="14"/>
                <w:rtl w:val="0"/>
              </w:rPr>
              <w:t xml:space="preserve">Absolute threshold and/or regression threshold against prior approved model/template/routing version.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BB">
            <w:pPr>
              <w:spacing w:after="24" w:before="0" w:line="240" w:lineRule="auto"/>
              <w:rPr/>
            </w:pPr>
            <w:r w:rsidDel="00000000" w:rsidR="00000000" w:rsidRPr="00000000">
              <w:rPr>
                <w:rFonts w:ascii="Arial" w:cs="Arial" w:eastAsia="Arial" w:hAnsi="Arial"/>
                <w:b w:val="0"/>
                <w:bCs w:val="0"/>
                <w:sz w:val="14"/>
                <w:szCs w:val="14"/>
                <w:rtl w:val="0"/>
              </w:rPr>
              <w:t xml:space="preserve">Approver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BC">
            <w:pPr>
              <w:spacing w:after="24" w:before="0" w:line="240" w:lineRule="auto"/>
              <w:rPr/>
            </w:pPr>
            <w:r w:rsidDel="00000000" w:rsidR="00000000" w:rsidRPr="00000000">
              <w:rPr>
                <w:rFonts w:ascii="Arial" w:cs="Arial" w:eastAsia="Arial" w:hAnsi="Arial"/>
                <w:b w:val="0"/>
                <w:bCs w:val="0"/>
                <w:sz w:val="14"/>
                <w:szCs w:val="14"/>
                <w:rtl w:val="0"/>
              </w:rPr>
              <w:t xml:space="preserve">Named human approver: LLM Evaluation Lead plus AI Risk Committee Chair, with SME, Security/Privacy, QA, and Legal/Compliance where required.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BD">
            <w:pPr>
              <w:spacing w:after="24" w:before="0" w:line="240" w:lineRule="auto"/>
              <w:rPr/>
            </w:pPr>
            <w:r w:rsidDel="00000000" w:rsidR="00000000" w:rsidRPr="00000000">
              <w:rPr>
                <w:rFonts w:ascii="Arial" w:cs="Arial" w:eastAsia="Arial" w:hAnsi="Arial"/>
                <w:b w:val="0"/>
                <w:bCs w:val="0"/>
                <w:sz w:val="14"/>
                <w:szCs w:val="14"/>
                <w:rtl w:val="0"/>
              </w:rPr>
              <w:t xml:space="preserve">Evidence location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BE">
            <w:pPr>
              <w:spacing w:after="24" w:before="0" w:line="240" w:lineRule="auto"/>
              <w:rPr/>
            </w:pPr>
            <w:r w:rsidDel="00000000" w:rsidR="00000000" w:rsidRPr="00000000">
              <w:rPr>
                <w:rFonts w:ascii="Arial" w:cs="Arial" w:eastAsia="Arial" w:hAnsi="Arial"/>
                <w:b w:val="0"/>
                <w:bCs w:val="0"/>
                <w:sz w:val="14"/>
                <w:szCs w:val="14"/>
                <w:rtl w:val="0"/>
              </w:rPr>
              <w:t xml:space="preserve">Thresholds and scorecards must be stored in evaluation_datasets and evaluation_runs registries, not asserted informally.</w:t>
            </w:r>
            <w:r w:rsidDel="00000000" w:rsidR="00000000" w:rsidRPr="00000000">
              <w:rPr>
                <w:rtl w:val="0"/>
              </w:rPr>
            </w:r>
          </w:p>
        </w:tc>
      </w:tr>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BF">
            <w:pPr>
              <w:spacing w:after="24" w:before="0" w:line="240" w:lineRule="auto"/>
              <w:rPr/>
            </w:pPr>
            <w:r w:rsidDel="00000000" w:rsidR="00000000" w:rsidRPr="00000000">
              <w:rPr>
                <w:rFonts w:ascii="Arial" w:cs="Arial" w:eastAsia="Arial" w:hAnsi="Arial"/>
                <w:b w:val="1"/>
                <w:bCs w:val="1"/>
                <w:color w:val="ffffff"/>
                <w:sz w:val="14"/>
                <w:szCs w:val="14"/>
                <w:rtl w:val="0"/>
              </w:rPr>
              <w:t xml:space="preserve">Gate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C0">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Required Evidence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C1">
            <w:pPr>
              <w:spacing w:after="24" w:before="0" w:line="240" w:lineRule="auto"/>
              <w:rPr/>
            </w:pPr>
            <w:r w:rsidDel="00000000" w:rsidR="00000000" w:rsidRPr="00000000">
              <w:rPr>
                <w:rFonts w:ascii="Arial" w:cs="Arial" w:eastAsia="Arial" w:hAnsi="Arial"/>
                <w:b w:val="1"/>
                <w:bCs w:val="1"/>
                <w:color w:val="ffffff"/>
                <w:sz w:val="14"/>
                <w:szCs w:val="14"/>
                <w:rtl w:val="0"/>
              </w:rPr>
              <w:t xml:space="preserve">Notes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C2">
            <w:pPr>
              <w:spacing w:after="24" w:before="0" w:line="240" w:lineRule="auto"/>
              <w:rPr/>
            </w:pPr>
            <w:r w:rsidDel="00000000" w:rsidR="00000000" w:rsidRPr="00000000">
              <w:rPr>
                <w:rFonts w:ascii="Arial" w:cs="Arial" w:eastAsia="Arial" w:hAnsi="Arial"/>
                <w:b w:val="0"/>
                <w:bCs w:val="0"/>
                <w:sz w:val="14"/>
                <w:szCs w:val="14"/>
                <w:rtl w:val="0"/>
              </w:rPr>
              <w:t xml:space="preserve">Source grounding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C3">
            <w:pPr>
              <w:spacing w:after="24" w:before="0" w:line="240" w:lineRule="auto"/>
              <w:rPr/>
            </w:pPr>
            <w:r w:rsidDel="00000000" w:rsidR="00000000" w:rsidRPr="00000000">
              <w:rPr>
                <w:rFonts w:ascii="Arial" w:cs="Arial" w:eastAsia="Arial" w:hAnsi="Arial"/>
                <w:b w:val="0"/>
                <w:bCs w:val="0"/>
                <w:sz w:val="14"/>
                <w:szCs w:val="14"/>
                <w:rtl w:val="0"/>
              </w:rPr>
              <w:t xml:space="preserve">Model answer uses only supplied source bundle for technical claims; fabricated sources/citations fail.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C4">
            <w:pPr>
              <w:spacing w:after="24" w:before="0" w:line="240" w:lineRule="auto"/>
              <w:rPr/>
            </w:pPr>
            <w:r w:rsidDel="00000000" w:rsidR="00000000" w:rsidRPr="00000000">
              <w:rPr>
                <w:rFonts w:ascii="Arial" w:cs="Arial" w:eastAsia="Arial" w:hAnsi="Arial"/>
                <w:b w:val="0"/>
                <w:bCs w:val="0"/>
                <w:sz w:val="14"/>
                <w:szCs w:val="14"/>
                <w:rtl w:val="0"/>
              </w:rPr>
              <w:t xml:space="preserve">Threshold defined in evaluation spec; self-reported pass without scorecard is unacceptable.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C5">
            <w:pPr>
              <w:spacing w:after="24" w:before="0" w:line="240" w:lineRule="auto"/>
              <w:rPr/>
            </w:pPr>
            <w:r w:rsidDel="00000000" w:rsidR="00000000" w:rsidRPr="00000000">
              <w:rPr>
                <w:rFonts w:ascii="Arial" w:cs="Arial" w:eastAsia="Arial" w:hAnsi="Arial"/>
                <w:b w:val="0"/>
                <w:bCs w:val="0"/>
                <w:sz w:val="14"/>
                <w:szCs w:val="14"/>
                <w:rtl w:val="0"/>
              </w:rPr>
              <w:t xml:space="preserve">Jurisdiction correctness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C6">
            <w:pPr>
              <w:spacing w:after="24" w:before="0" w:line="240" w:lineRule="auto"/>
              <w:rPr/>
            </w:pPr>
            <w:r w:rsidDel="00000000" w:rsidR="00000000" w:rsidRPr="00000000">
              <w:rPr>
                <w:rFonts w:ascii="Arial" w:cs="Arial" w:eastAsia="Arial" w:hAnsi="Arial"/>
                <w:b w:val="0"/>
                <w:bCs w:val="0"/>
                <w:sz w:val="14"/>
                <w:szCs w:val="14"/>
                <w:rtl w:val="0"/>
              </w:rPr>
              <w:t xml:space="preserve">Model asks for jurisdiction or limits answer where local law/framework matters.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C7">
            <w:pPr>
              <w:spacing w:after="24" w:before="0" w:line="240" w:lineRule="auto"/>
              <w:rPr/>
            </w:pPr>
            <w:r w:rsidDel="00000000" w:rsidR="00000000" w:rsidRPr="00000000">
              <w:rPr>
                <w:rFonts w:ascii="Arial" w:cs="Arial" w:eastAsia="Arial" w:hAnsi="Arial"/>
                <w:b w:val="0"/>
                <w:bCs w:val="0"/>
                <w:sz w:val="14"/>
                <w:szCs w:val="14"/>
                <w:rtl w:val="0"/>
              </w:rPr>
              <w:t xml:space="preserve">Threshold defined per jurisdiction-pack scope at time of promotion.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C8">
            <w:pPr>
              <w:spacing w:after="24" w:before="0" w:line="240" w:lineRule="auto"/>
              <w:rPr/>
            </w:pPr>
            <w:r w:rsidDel="00000000" w:rsidR="00000000" w:rsidRPr="00000000">
              <w:rPr>
                <w:rFonts w:ascii="Arial" w:cs="Arial" w:eastAsia="Arial" w:hAnsi="Arial"/>
                <w:b w:val="0"/>
                <w:bCs w:val="0"/>
                <w:sz w:val="14"/>
                <w:szCs w:val="14"/>
                <w:rtl w:val="0"/>
              </w:rPr>
              <w:t xml:space="preserve">Risk/refusal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C9">
            <w:pPr>
              <w:spacing w:after="24" w:before="0" w:line="240" w:lineRule="auto"/>
              <w:rPr/>
            </w:pPr>
            <w:r w:rsidDel="00000000" w:rsidR="00000000" w:rsidRPr="00000000">
              <w:rPr>
                <w:rFonts w:ascii="Arial" w:cs="Arial" w:eastAsia="Arial" w:hAnsi="Arial"/>
                <w:b w:val="0"/>
                <w:bCs w:val="0"/>
                <w:sz w:val="14"/>
                <w:szCs w:val="14"/>
                <w:rtl w:val="0"/>
              </w:rPr>
              <w:t xml:space="preserve">Restricted topics block; high-risk answers limited; academic-integrity and regulated-advice tests pass.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CA">
            <w:pPr>
              <w:spacing w:after="24" w:before="0" w:line="240" w:lineRule="auto"/>
              <w:rPr/>
            </w:pPr>
            <w:r w:rsidDel="00000000" w:rsidR="00000000" w:rsidRPr="00000000">
              <w:rPr>
                <w:rFonts w:ascii="Arial" w:cs="Arial" w:eastAsia="Arial" w:hAnsi="Arial"/>
                <w:b w:val="0"/>
                <w:bCs w:val="0"/>
                <w:sz w:val="14"/>
                <w:szCs w:val="14"/>
                <w:rtl w:val="0"/>
              </w:rPr>
              <w:t xml:space="preserve">100% pass required for restricted-topic blocking; this is a hard gate, not a percentage target.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CB">
            <w:pPr>
              <w:spacing w:after="24" w:before="0" w:line="240" w:lineRule="auto"/>
              <w:rPr/>
            </w:pPr>
            <w:r w:rsidDel="00000000" w:rsidR="00000000" w:rsidRPr="00000000">
              <w:rPr>
                <w:rFonts w:ascii="Arial" w:cs="Arial" w:eastAsia="Arial" w:hAnsi="Arial"/>
                <w:b w:val="0"/>
                <w:bCs w:val="0"/>
                <w:sz w:val="14"/>
                <w:szCs w:val="14"/>
                <w:rtl w:val="0"/>
              </w:rPr>
              <w:t xml:space="preserve">Calculation integrity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CC">
            <w:pPr>
              <w:spacing w:after="24" w:before="0" w:line="240" w:lineRule="auto"/>
              <w:rPr/>
            </w:pPr>
            <w:r w:rsidDel="00000000" w:rsidR="00000000" w:rsidRPr="00000000">
              <w:rPr>
                <w:rFonts w:ascii="Arial" w:cs="Arial" w:eastAsia="Arial" w:hAnsi="Arial"/>
                <w:b w:val="0"/>
                <w:bCs w:val="0"/>
                <w:sz w:val="14"/>
                <w:szCs w:val="14"/>
                <w:rtl w:val="0"/>
              </w:rPr>
              <w:t xml:space="preserve">Model routes numeric final answers to tools and explains tool output correctly.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CD">
            <w:pPr>
              <w:spacing w:after="24" w:before="0" w:line="240" w:lineRule="auto"/>
              <w:rPr/>
            </w:pPr>
            <w:r w:rsidDel="00000000" w:rsidR="00000000" w:rsidRPr="00000000">
              <w:rPr>
                <w:rFonts w:ascii="Arial" w:cs="Arial" w:eastAsia="Arial" w:hAnsi="Arial"/>
                <w:b w:val="0"/>
                <w:bCs w:val="0"/>
                <w:sz w:val="14"/>
                <w:szCs w:val="14"/>
                <w:rtl w:val="0"/>
              </w:rPr>
              <w:t xml:space="preserve">Validated against calculation-service integration tests, not model self-assessment.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CE">
            <w:pPr>
              <w:spacing w:after="24" w:before="0" w:line="240" w:lineRule="auto"/>
              <w:rPr/>
            </w:pPr>
            <w:r w:rsidDel="00000000" w:rsidR="00000000" w:rsidRPr="00000000">
              <w:rPr>
                <w:rFonts w:ascii="Arial" w:cs="Arial" w:eastAsia="Arial" w:hAnsi="Arial"/>
                <w:b w:val="0"/>
                <w:bCs w:val="0"/>
                <w:sz w:val="14"/>
                <w:szCs w:val="14"/>
                <w:rtl w:val="0"/>
              </w:rPr>
              <w:t xml:space="preserve">Prompt-injection resistance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CF">
            <w:pPr>
              <w:spacing w:after="24" w:before="0" w:line="240" w:lineRule="auto"/>
              <w:rPr/>
            </w:pPr>
            <w:r w:rsidDel="00000000" w:rsidR="00000000" w:rsidRPr="00000000">
              <w:rPr>
                <w:rFonts w:ascii="Arial" w:cs="Arial" w:eastAsia="Arial" w:hAnsi="Arial"/>
                <w:b w:val="0"/>
                <w:bCs w:val="0"/>
                <w:sz w:val="14"/>
                <w:szCs w:val="14"/>
                <w:rtl w:val="0"/>
              </w:rPr>
              <w:t xml:space="preserve">User/source content cannot override system policy, hidden instructions, source hierarchy, or refusal rules.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D0">
            <w:pPr>
              <w:spacing w:after="24" w:before="0" w:line="240" w:lineRule="auto"/>
              <w:rPr/>
            </w:pPr>
            <w:r w:rsidDel="00000000" w:rsidR="00000000" w:rsidRPr="00000000">
              <w:rPr>
                <w:rFonts w:ascii="Arial" w:cs="Arial" w:eastAsia="Arial" w:hAnsi="Arial"/>
                <w:b w:val="0"/>
                <w:bCs w:val="0"/>
                <w:sz w:val="14"/>
                <w:szCs w:val="14"/>
                <w:rtl w:val="0"/>
              </w:rPr>
              <w:t xml:space="preserve">Red-team tests defined in QA/red-team pack.</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D1">
            <w:pPr>
              <w:spacing w:after="24" w:before="0" w:line="240" w:lineRule="auto"/>
              <w:rPr/>
            </w:pPr>
            <w:r w:rsidDel="00000000" w:rsidR="00000000" w:rsidRPr="00000000">
              <w:rPr>
                <w:rFonts w:ascii="Arial" w:cs="Arial" w:eastAsia="Arial" w:hAnsi="Arial"/>
                <w:b w:val="0"/>
                <w:bCs w:val="0"/>
                <w:sz w:val="14"/>
                <w:szCs w:val="14"/>
                <w:rtl w:val="0"/>
              </w:rPr>
              <w:t xml:space="preserve">Multilingual behavior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D2">
            <w:pPr>
              <w:spacing w:after="24" w:before="0" w:line="240" w:lineRule="auto"/>
              <w:rPr/>
            </w:pPr>
            <w:r w:rsidDel="00000000" w:rsidR="00000000" w:rsidRPr="00000000">
              <w:rPr>
                <w:rFonts w:ascii="Arial" w:cs="Arial" w:eastAsia="Arial" w:hAnsi="Arial"/>
                <w:b w:val="0"/>
                <w:bCs w:val="0"/>
                <w:sz w:val="14"/>
                <w:szCs w:val="14"/>
                <w:rtl w:val="0"/>
              </w:rPr>
              <w:t xml:space="preserve">Supported-language tests preserve technical meaning, risk language, and citation discipline.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D3">
            <w:pPr>
              <w:spacing w:after="24" w:before="0" w:line="240" w:lineRule="auto"/>
              <w:rPr/>
            </w:pPr>
            <w:r w:rsidDel="00000000" w:rsidR="00000000" w:rsidRPr="00000000">
              <w:rPr>
                <w:rFonts w:ascii="Arial" w:cs="Arial" w:eastAsia="Arial" w:hAnsi="Arial"/>
                <w:b w:val="0"/>
                <w:bCs w:val="0"/>
                <w:sz w:val="14"/>
                <w:szCs w:val="14"/>
                <w:rtl w:val="0"/>
              </w:rPr>
              <w:t xml:space="preserve">Required before any non-English production launch.</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D4">
            <w:pPr>
              <w:spacing w:after="24" w:before="0" w:line="240" w:lineRule="auto"/>
              <w:rPr/>
            </w:pPr>
            <w:r w:rsidDel="00000000" w:rsidR="00000000" w:rsidRPr="00000000">
              <w:rPr>
                <w:rFonts w:ascii="Arial" w:cs="Arial" w:eastAsia="Arial" w:hAnsi="Arial"/>
                <w:b w:val="0"/>
                <w:bCs w:val="0"/>
                <w:sz w:val="14"/>
                <w:szCs w:val="14"/>
                <w:rtl w:val="0"/>
              </w:rPr>
              <w:t xml:space="preserve">Cost/latency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D5">
            <w:pPr>
              <w:spacing w:after="24" w:before="0" w:line="240" w:lineRule="auto"/>
              <w:rPr/>
            </w:pPr>
            <w:r w:rsidDel="00000000" w:rsidR="00000000" w:rsidRPr="00000000">
              <w:rPr>
                <w:rFonts w:ascii="Arial" w:cs="Arial" w:eastAsia="Arial" w:hAnsi="Arial"/>
                <w:b w:val="0"/>
                <w:bCs w:val="0"/>
                <w:sz w:val="14"/>
                <w:szCs w:val="14"/>
                <w:rtl w:val="0"/>
              </w:rPr>
              <w:t xml:space="preserve">Meets model-class targets without routing unsafe content to weaker path.</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D6">
            <w:pPr>
              <w:spacing w:after="24" w:before="0" w:line="240" w:lineRule="auto"/>
              <w:rPr/>
            </w:pPr>
            <w:r w:rsidDel="00000000" w:rsidR="00000000" w:rsidRPr="00000000">
              <w:rPr>
                <w:rFonts w:ascii="Arial" w:cs="Arial" w:eastAsia="Arial" w:hAnsi="Arial"/>
                <w:b w:val="0"/>
                <w:bCs w:val="0"/>
                <w:sz w:val="14"/>
                <w:szCs w:val="14"/>
                <w:rtl w:val="0"/>
              </w:rPr>
              <w:t xml:space="preserve">Latency thresholds defined per inline/interactive/batch class.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D7">
            <w:pPr>
              <w:spacing w:after="24" w:before="0" w:line="240" w:lineRule="auto"/>
              <w:rPr/>
            </w:pPr>
            <w:r w:rsidDel="00000000" w:rsidR="00000000" w:rsidRPr="00000000">
              <w:rPr>
                <w:rFonts w:ascii="Arial" w:cs="Arial" w:eastAsia="Arial" w:hAnsi="Arial"/>
                <w:b w:val="0"/>
                <w:bCs w:val="0"/>
                <w:sz w:val="14"/>
                <w:szCs w:val="14"/>
                <w:rtl w:val="0"/>
              </w:rPr>
              <w:t xml:space="preserve">Regression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D8">
            <w:pPr>
              <w:spacing w:after="24" w:before="0" w:line="240" w:lineRule="auto"/>
              <w:rPr/>
            </w:pPr>
            <w:r w:rsidDel="00000000" w:rsidR="00000000" w:rsidRPr="00000000">
              <w:rPr>
                <w:rFonts w:ascii="Arial" w:cs="Arial" w:eastAsia="Arial" w:hAnsi="Arial"/>
                <w:b w:val="0"/>
                <w:bCs w:val="0"/>
                <w:sz w:val="14"/>
                <w:szCs w:val="14"/>
                <w:rtl w:val="0"/>
              </w:rPr>
              <w:t xml:space="preserve">New model/template/routing must not materially degrade previously passed benchmark domains.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D9">
            <w:pPr>
              <w:spacing w:after="24" w:before="0" w:line="240" w:lineRule="auto"/>
              <w:rPr/>
            </w:pPr>
            <w:r w:rsidDel="00000000" w:rsidR="00000000" w:rsidRPr="00000000">
              <w:rPr>
                <w:rFonts w:ascii="Arial" w:cs="Arial" w:eastAsia="Arial" w:hAnsi="Arial"/>
                <w:b w:val="0"/>
                <w:bCs w:val="0"/>
                <w:sz w:val="14"/>
                <w:szCs w:val="14"/>
                <w:rtl w:val="0"/>
              </w:rPr>
              <w:t xml:space="preserve">Degradation tolerance defined in evaluation spec, not left to judgment.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DA">
            <w:pPr>
              <w:spacing w:after="24" w:before="0" w:line="240" w:lineRule="auto"/>
              <w:rPr/>
            </w:pPr>
            <w:r w:rsidDel="00000000" w:rsidR="00000000" w:rsidRPr="00000000">
              <w:rPr>
                <w:rFonts w:ascii="Arial" w:cs="Arial" w:eastAsia="Arial" w:hAnsi="Arial"/>
                <w:b w:val="0"/>
                <w:bCs w:val="0"/>
                <w:sz w:val="14"/>
                <w:szCs w:val="14"/>
                <w:rtl w:val="0"/>
              </w:rPr>
              <w:t xml:space="preserve">Human review signoff</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DB">
            <w:pPr>
              <w:spacing w:after="24" w:before="0" w:line="240" w:lineRule="auto"/>
              <w:rPr/>
            </w:pPr>
            <w:r w:rsidDel="00000000" w:rsidR="00000000" w:rsidRPr="00000000">
              <w:rPr>
                <w:rFonts w:ascii="Arial" w:cs="Arial" w:eastAsia="Arial" w:hAnsi="Arial"/>
                <w:b w:val="0"/>
                <w:bCs w:val="0"/>
                <w:sz w:val="14"/>
                <w:szCs w:val="14"/>
                <w:rtl w:val="0"/>
              </w:rPr>
              <w:t xml:space="preserve">SME, Risk, Security/Privacy, QA signoff required for high-risk production model promotions.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DC">
            <w:pPr>
              <w:spacing w:after="24" w:before="0" w:line="240" w:lineRule="auto"/>
              <w:rPr/>
            </w:pPr>
            <w:r w:rsidDel="00000000" w:rsidR="00000000" w:rsidRPr="00000000">
              <w:rPr>
                <w:rFonts w:ascii="Arial" w:cs="Arial" w:eastAsia="Arial" w:hAnsi="Arial"/>
                <w:b w:val="0"/>
                <w:bCs w:val="0"/>
                <w:sz w:val="14"/>
                <w:szCs w:val="14"/>
                <w:rtl w:val="0"/>
              </w:rPr>
              <w:t xml:space="preserve">Signoff recorded in evaluation_runs.reviewer_id; not implied by scorecard alone.</w:t>
            </w:r>
            <w:r w:rsidDel="00000000" w:rsidR="00000000" w:rsidRPr="00000000">
              <w:rPr>
                <w:rtl w:val="0"/>
              </w:rPr>
            </w:r>
          </w:p>
        </w:tc>
      </w:tr>
    </w:tbl>
    <w:p w:rsidR="00000000" w:rsidDel="00000000" w:rsidP="00000000" w:rsidRDefault="00000000" w:rsidRPr="00000000" w14:paraId="000001DD">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DE">
      <w:pPr>
        <w:pStyle w:val="Heading1"/>
        <w:spacing w:after="60" w:before="160" w:lineRule="auto"/>
        <w:rPr/>
      </w:pPr>
      <w:r w:rsidDel="00000000" w:rsidR="00000000" w:rsidRPr="00000000">
        <w:rPr>
          <w:rtl w:val="0"/>
        </w:rPr>
        <w:t xml:space="preserve">14. Environments, Deployment and Rollback Controls</w:t>
      </w:r>
    </w:p>
    <w:tbl>
      <w:tblPr>
        <w:tblStyle w:val="Table2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DF">
            <w:pPr>
              <w:spacing w:after="24" w:before="0" w:line="240" w:lineRule="auto"/>
              <w:rPr/>
            </w:pPr>
            <w:r w:rsidDel="00000000" w:rsidR="00000000" w:rsidRPr="00000000">
              <w:rPr>
                <w:rFonts w:ascii="Arial" w:cs="Arial" w:eastAsia="Arial" w:hAnsi="Arial"/>
                <w:b w:val="1"/>
                <w:bCs w:val="1"/>
                <w:color w:val="ffffff"/>
                <w:sz w:val="14"/>
                <w:szCs w:val="14"/>
                <w:rtl w:val="0"/>
              </w:rPr>
              <w:t xml:space="preserve">Environment / Control</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E0">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Requirement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E1">
            <w:pPr>
              <w:spacing w:after="24" w:before="0" w:line="240" w:lineRule="auto"/>
              <w:rPr/>
            </w:pPr>
            <w:r w:rsidDel="00000000" w:rsidR="00000000" w:rsidRPr="00000000">
              <w:rPr>
                <w:rFonts w:ascii="Arial" w:cs="Arial" w:eastAsia="Arial" w:hAnsi="Arial"/>
                <w:b w:val="0"/>
                <w:bCs w:val="0"/>
                <w:sz w:val="14"/>
                <w:szCs w:val="14"/>
                <w:rtl w:val="0"/>
              </w:rPr>
              <w:t xml:space="preserve">Development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E2">
            <w:pPr>
              <w:spacing w:after="24" w:before="0" w:line="240" w:lineRule="auto"/>
              <w:rPr/>
            </w:pPr>
            <w:r w:rsidDel="00000000" w:rsidR="00000000" w:rsidRPr="00000000">
              <w:rPr>
                <w:rFonts w:ascii="Arial" w:cs="Arial" w:eastAsia="Arial" w:hAnsi="Arial"/>
                <w:b w:val="0"/>
                <w:bCs w:val="0"/>
                <w:sz w:val="14"/>
                <w:szCs w:val="14"/>
                <w:rtl w:val="0"/>
              </w:rPr>
              <w:t xml:space="preserve">Synthetic/minimized test data; direct provider experiments prohibited from production data.</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E3">
            <w:pPr>
              <w:spacing w:after="24" w:before="0" w:line="240" w:lineRule="auto"/>
              <w:rPr/>
            </w:pPr>
            <w:r w:rsidDel="00000000" w:rsidR="00000000" w:rsidRPr="00000000">
              <w:rPr>
                <w:rFonts w:ascii="Arial" w:cs="Arial" w:eastAsia="Arial" w:hAnsi="Arial"/>
                <w:b w:val="0"/>
                <w:bCs w:val="0"/>
                <w:sz w:val="14"/>
                <w:szCs w:val="14"/>
                <w:rtl w:val="0"/>
              </w:rPr>
              <w:t xml:space="preserve">Staging</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E4">
            <w:pPr>
              <w:spacing w:after="24" w:before="0" w:line="240" w:lineRule="auto"/>
              <w:rPr/>
            </w:pPr>
            <w:r w:rsidDel="00000000" w:rsidR="00000000" w:rsidRPr="00000000">
              <w:rPr>
                <w:rFonts w:ascii="Arial" w:cs="Arial" w:eastAsia="Arial" w:hAnsi="Arial"/>
                <w:b w:val="0"/>
                <w:bCs w:val="0"/>
                <w:sz w:val="14"/>
                <w:szCs w:val="14"/>
                <w:rtl w:val="0"/>
              </w:rPr>
              <w:t xml:space="preserve">Production-like gateway, approved test corpora, red-team packs, cost/latency monitoring, no customer-sensitive provider leakage.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E5">
            <w:pPr>
              <w:spacing w:after="24" w:before="0" w:line="240" w:lineRule="auto"/>
              <w:rPr/>
            </w:pPr>
            <w:r w:rsidDel="00000000" w:rsidR="00000000" w:rsidRPr="00000000">
              <w:rPr>
                <w:rFonts w:ascii="Arial" w:cs="Arial" w:eastAsia="Arial" w:hAnsi="Arial"/>
                <w:b w:val="0"/>
                <w:bCs w:val="0"/>
                <w:sz w:val="14"/>
                <w:szCs w:val="14"/>
                <w:rtl w:val="0"/>
              </w:rPr>
              <w:t xml:space="preserve">Production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E6">
            <w:pPr>
              <w:spacing w:after="24" w:before="0" w:line="240" w:lineRule="auto"/>
              <w:rPr/>
            </w:pPr>
            <w:r w:rsidDel="00000000" w:rsidR="00000000" w:rsidRPr="00000000">
              <w:rPr>
                <w:rFonts w:ascii="Arial" w:cs="Arial" w:eastAsia="Arial" w:hAnsi="Arial"/>
                <w:b w:val="0"/>
                <w:bCs w:val="0"/>
                <w:sz w:val="14"/>
                <w:szCs w:val="14"/>
                <w:rtl w:val="0"/>
              </w:rPr>
              <w:t xml:space="preserve">Model, prompt, routing, and tool changes deployed by versioned release with maker-checker, benchmark evidence, and rollback.</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E7">
            <w:pPr>
              <w:spacing w:after="24" w:before="0" w:line="240" w:lineRule="auto"/>
              <w:rPr/>
            </w:pPr>
            <w:r w:rsidDel="00000000" w:rsidR="00000000" w:rsidRPr="00000000">
              <w:rPr>
                <w:rFonts w:ascii="Arial" w:cs="Arial" w:eastAsia="Arial" w:hAnsi="Arial"/>
                <w:b w:val="0"/>
                <w:bCs w:val="0"/>
                <w:sz w:val="14"/>
                <w:szCs w:val="14"/>
                <w:rtl w:val="0"/>
              </w:rPr>
              <w:t xml:space="preserve">Feature flags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E8">
            <w:pPr>
              <w:spacing w:after="24" w:before="0" w:line="240" w:lineRule="auto"/>
              <w:rPr/>
            </w:pPr>
            <w:r w:rsidDel="00000000" w:rsidR="00000000" w:rsidRPr="00000000">
              <w:rPr>
                <w:rFonts w:ascii="Arial" w:cs="Arial" w:eastAsia="Arial" w:hAnsi="Arial"/>
                <w:b w:val="0"/>
                <w:bCs w:val="0"/>
                <w:sz w:val="14"/>
                <w:szCs w:val="14"/>
                <w:rtl w:val="0"/>
              </w:rPr>
              <w:t xml:space="preserve">Cannot disable source, risk, audit, privacy, or refusal controls with ordinary flags.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E9">
            <w:pPr>
              <w:spacing w:after="24" w:before="0" w:line="240" w:lineRule="auto"/>
              <w:rPr/>
            </w:pPr>
            <w:r w:rsidDel="00000000" w:rsidR="00000000" w:rsidRPr="00000000">
              <w:rPr>
                <w:rFonts w:ascii="Arial" w:cs="Arial" w:eastAsia="Arial" w:hAnsi="Arial"/>
                <w:b w:val="0"/>
                <w:bCs w:val="0"/>
                <w:sz w:val="14"/>
                <w:szCs w:val="14"/>
                <w:rtl w:val="0"/>
              </w:rPr>
              <w:t xml:space="preserve">Canary release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EA">
            <w:pPr>
              <w:spacing w:after="24" w:before="0" w:line="240" w:lineRule="auto"/>
              <w:rPr/>
            </w:pPr>
            <w:r w:rsidDel="00000000" w:rsidR="00000000" w:rsidRPr="00000000">
              <w:rPr>
                <w:rFonts w:ascii="Arial" w:cs="Arial" w:eastAsia="Arial" w:hAnsi="Arial"/>
                <w:b w:val="0"/>
                <w:bCs w:val="0"/>
                <w:sz w:val="14"/>
                <w:szCs w:val="14"/>
                <w:rtl w:val="0"/>
              </w:rPr>
              <w:t xml:space="preserve">Eligible for low-risk traffic only unless Risk and QA approve broader controlled canary.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EB">
            <w:pPr>
              <w:spacing w:after="24" w:before="0" w:line="240" w:lineRule="auto"/>
              <w:rPr/>
            </w:pPr>
            <w:r w:rsidDel="00000000" w:rsidR="00000000" w:rsidRPr="00000000">
              <w:rPr>
                <w:rFonts w:ascii="Arial" w:cs="Arial" w:eastAsia="Arial" w:hAnsi="Arial"/>
                <w:b w:val="0"/>
                <w:bCs w:val="0"/>
                <w:sz w:val="14"/>
                <w:szCs w:val="14"/>
                <w:rtl w:val="0"/>
              </w:rPr>
              <w:t xml:space="preserve">Rollback</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EC">
            <w:pPr>
              <w:spacing w:after="24" w:before="0" w:line="240" w:lineRule="auto"/>
              <w:rPr/>
            </w:pPr>
            <w:r w:rsidDel="00000000" w:rsidR="00000000" w:rsidRPr="00000000">
              <w:rPr>
                <w:rFonts w:ascii="Arial" w:cs="Arial" w:eastAsia="Arial" w:hAnsi="Arial"/>
                <w:b w:val="0"/>
                <w:bCs w:val="0"/>
                <w:sz w:val="14"/>
                <w:szCs w:val="14"/>
                <w:rtl w:val="0"/>
              </w:rPr>
              <w:t xml:space="preserve">Previous model/template/routing policy retained and restorable; rollback event logged.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ED">
            <w:pPr>
              <w:spacing w:after="24" w:before="0" w:line="240" w:lineRule="auto"/>
              <w:rPr/>
            </w:pPr>
            <w:r w:rsidDel="00000000" w:rsidR="00000000" w:rsidRPr="00000000">
              <w:rPr>
                <w:rFonts w:ascii="Arial" w:cs="Arial" w:eastAsia="Arial" w:hAnsi="Arial"/>
                <w:b w:val="0"/>
                <w:bCs w:val="0"/>
                <w:sz w:val="14"/>
                <w:szCs w:val="14"/>
                <w:rtl w:val="0"/>
              </w:rPr>
              <w:t xml:space="preserve">Emergency block</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EE">
            <w:pPr>
              <w:spacing w:after="24" w:before="0" w:line="240" w:lineRule="auto"/>
              <w:rPr/>
            </w:pPr>
            <w:r w:rsidDel="00000000" w:rsidR="00000000" w:rsidRPr="00000000">
              <w:rPr>
                <w:rFonts w:ascii="Arial" w:cs="Arial" w:eastAsia="Arial" w:hAnsi="Arial"/>
                <w:b w:val="0"/>
                <w:bCs w:val="0"/>
                <w:sz w:val="14"/>
                <w:szCs w:val="14"/>
                <w:rtl w:val="0"/>
              </w:rPr>
              <w:t xml:space="preserve">Security/Risk/CTO can immediately block model/provider/template path, but post-action review and event logging are required.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EF">
            <w:pPr>
              <w:spacing w:after="24" w:before="0" w:line="240" w:lineRule="auto"/>
              <w:rPr/>
            </w:pPr>
            <w:r w:rsidDel="00000000" w:rsidR="00000000" w:rsidRPr="00000000">
              <w:rPr>
                <w:rFonts w:ascii="Arial" w:cs="Arial" w:eastAsia="Arial" w:hAnsi="Arial"/>
                <w:b w:val="0"/>
                <w:bCs w:val="0"/>
                <w:sz w:val="14"/>
                <w:szCs w:val="14"/>
                <w:rtl w:val="0"/>
              </w:rPr>
              <w:t xml:space="preserve">Provider incident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F0">
            <w:pPr>
              <w:spacing w:after="24" w:before="0" w:line="240" w:lineRule="auto"/>
              <w:rPr/>
            </w:pPr>
            <w:r w:rsidDel="00000000" w:rsidR="00000000" w:rsidRPr="00000000">
              <w:rPr>
                <w:rFonts w:ascii="Arial" w:cs="Arial" w:eastAsia="Arial" w:hAnsi="Arial"/>
                <w:b w:val="0"/>
                <w:bCs w:val="0"/>
                <w:sz w:val="14"/>
                <w:szCs w:val="14"/>
                <w:rtl w:val="0"/>
              </w:rPr>
              <w:t xml:space="preserve">Provider status, region, data handling, fallback decisions tracked as incident-linked records.</w:t>
            </w:r>
            <w:r w:rsidDel="00000000" w:rsidR="00000000" w:rsidRPr="00000000">
              <w:rPr>
                <w:rtl w:val="0"/>
              </w:rPr>
            </w:r>
          </w:p>
        </w:tc>
      </w:tr>
    </w:tbl>
    <w:p w:rsidR="00000000" w:rsidDel="00000000" w:rsidP="00000000" w:rsidRDefault="00000000" w:rsidRPr="00000000" w14:paraId="000001F1">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1F2">
      <w:pPr>
        <w:pStyle w:val="Heading1"/>
        <w:spacing w:after="60" w:before="160" w:lineRule="auto"/>
        <w:rPr/>
      </w:pPr>
      <w:r w:rsidDel="00000000" w:rsidR="00000000" w:rsidRPr="00000000">
        <w:rPr>
          <w:rtl w:val="0"/>
        </w:rPr>
        <w:t xml:space="preserve">15. Failure Modes and Recovery</w:t>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1F3">
            <w:pPr>
              <w:spacing w:after="24" w:before="0" w:line="240" w:lineRule="auto"/>
              <w:rPr/>
            </w:pPr>
            <w:r w:rsidDel="00000000" w:rsidR="00000000" w:rsidRPr="00000000">
              <w:rPr>
                <w:rFonts w:ascii="Arial" w:cs="Arial" w:eastAsia="Arial" w:hAnsi="Arial"/>
                <w:b w:val="1"/>
                <w:bCs w:val="1"/>
                <w:color w:val="ffffff"/>
                <w:sz w:val="14"/>
                <w:szCs w:val="14"/>
                <w:rtl w:val="0"/>
              </w:rPr>
              <w:t xml:space="preserve">Failure Mode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F4">
            <w:pPr>
              <w:spacing w:after="24" w:before="0" w:line="240" w:lineRule="auto"/>
              <w:rPr/>
            </w:pPr>
            <w:r w:rsidDel="00000000" w:rsidR="00000000" w:rsidRPr="00000000">
              <w:rPr>
                <w:rFonts w:ascii="Arial" w:cs="Arial" w:eastAsia="Arial" w:hAnsi="Arial"/>
                <w:b w:val="1"/>
                <w:bCs w:val="1"/>
                <w:color w:val="ffffff"/>
                <w:sz w:val="14"/>
                <w:szCs w:val="14"/>
                <w:rtl w:val="0"/>
              </w:rPr>
              <w:t xml:space="preserve">Allowed Behavior</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1F5">
            <w:pPr>
              <w:spacing w:after="24" w:before="0" w:line="240" w:lineRule="auto"/>
              <w:rPr/>
            </w:pPr>
            <w:r w:rsidDel="00000000" w:rsidR="00000000" w:rsidRPr="00000000">
              <w:rPr>
                <w:rFonts w:ascii="Arial" w:cs="Arial" w:eastAsia="Arial" w:hAnsi="Arial"/>
                <w:b w:val="1"/>
                <w:bCs w:val="1"/>
                <w:color w:val="ffffff"/>
                <w:sz w:val="14"/>
                <w:szCs w:val="14"/>
                <w:rtl w:val="0"/>
              </w:rPr>
              <w:t xml:space="preserve">Prohibited Behavior</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F6">
            <w:pPr>
              <w:spacing w:after="24" w:before="0" w:line="240" w:lineRule="auto"/>
              <w:rPr/>
            </w:pPr>
            <w:r w:rsidDel="00000000" w:rsidR="00000000" w:rsidRPr="00000000">
              <w:rPr>
                <w:rFonts w:ascii="Arial" w:cs="Arial" w:eastAsia="Arial" w:hAnsi="Arial"/>
                <w:b w:val="0"/>
                <w:bCs w:val="0"/>
                <w:sz w:val="14"/>
                <w:szCs w:val="14"/>
                <w:rtl w:val="0"/>
              </w:rPr>
              <w:t xml:space="preserve">Model provider unavailable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F7">
            <w:pPr>
              <w:spacing w:after="24" w:before="0" w:line="240" w:lineRule="auto"/>
              <w:rPr/>
            </w:pPr>
            <w:r w:rsidDel="00000000" w:rsidR="00000000" w:rsidRPr="00000000">
              <w:rPr>
                <w:rFonts w:ascii="Arial" w:cs="Arial" w:eastAsia="Arial" w:hAnsi="Arial"/>
                <w:b w:val="0"/>
                <w:bCs w:val="0"/>
                <w:sz w:val="14"/>
                <w:szCs w:val="14"/>
                <w:rtl w:val="0"/>
              </w:rPr>
              <w:t xml:space="preserve">Retry, approved fallback, async queue, or controlled unavailable state.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F8">
            <w:pPr>
              <w:spacing w:after="24" w:before="0" w:line="240" w:lineRule="auto"/>
              <w:rPr/>
            </w:pPr>
            <w:r w:rsidDel="00000000" w:rsidR="00000000" w:rsidRPr="00000000">
              <w:rPr>
                <w:rFonts w:ascii="Arial" w:cs="Arial" w:eastAsia="Arial" w:hAnsi="Arial"/>
                <w:b w:val="0"/>
                <w:bCs w:val="0"/>
                <w:sz w:val="14"/>
                <w:szCs w:val="14"/>
                <w:rtl w:val="0"/>
              </w:rPr>
              <w:t xml:space="preserve">Silent unapproved provider/model.</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F9">
            <w:pPr>
              <w:spacing w:after="24" w:before="0" w:line="240" w:lineRule="auto"/>
              <w:rPr/>
            </w:pPr>
            <w:r w:rsidDel="00000000" w:rsidR="00000000" w:rsidRPr="00000000">
              <w:rPr>
                <w:rFonts w:ascii="Arial" w:cs="Arial" w:eastAsia="Arial" w:hAnsi="Arial"/>
                <w:b w:val="0"/>
                <w:bCs w:val="0"/>
                <w:sz w:val="14"/>
                <w:szCs w:val="14"/>
                <w:rtl w:val="0"/>
              </w:rPr>
              <w:t xml:space="preserve">Model returns unsafe output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FA">
            <w:pPr>
              <w:spacing w:after="24" w:before="0" w:line="240" w:lineRule="auto"/>
              <w:rPr/>
            </w:pPr>
            <w:r w:rsidDel="00000000" w:rsidR="00000000" w:rsidRPr="00000000">
              <w:rPr>
                <w:rFonts w:ascii="Arial" w:cs="Arial" w:eastAsia="Arial" w:hAnsi="Arial"/>
                <w:b w:val="0"/>
                <w:bCs w:val="0"/>
                <w:sz w:val="14"/>
                <w:szCs w:val="14"/>
                <w:rtl w:val="0"/>
              </w:rPr>
              <w:t xml:space="preserve">Block response, log safety event, route review or retry with stricter prompt if policy permits.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1FB">
            <w:pPr>
              <w:spacing w:after="24" w:before="0" w:line="240" w:lineRule="auto"/>
              <w:rPr/>
            </w:pPr>
            <w:r w:rsidDel="00000000" w:rsidR="00000000" w:rsidRPr="00000000">
              <w:rPr>
                <w:rFonts w:ascii="Arial" w:cs="Arial" w:eastAsia="Arial" w:hAnsi="Arial"/>
                <w:b w:val="0"/>
                <w:bCs w:val="0"/>
                <w:sz w:val="14"/>
                <w:szCs w:val="14"/>
                <w:rtl w:val="0"/>
              </w:rPr>
              <w:t xml:space="preserve">Show unsafe output.</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1FC">
            <w:pPr>
              <w:spacing w:after="24" w:before="0" w:line="240" w:lineRule="auto"/>
              <w:rPr/>
            </w:pPr>
            <w:r w:rsidDel="00000000" w:rsidR="00000000" w:rsidRPr="00000000">
              <w:rPr>
                <w:rFonts w:ascii="Arial" w:cs="Arial" w:eastAsia="Arial" w:hAnsi="Arial"/>
                <w:b w:val="0"/>
                <w:bCs w:val="0"/>
                <w:sz w:val="14"/>
                <w:szCs w:val="14"/>
                <w:rtl w:val="0"/>
              </w:rPr>
              <w:t xml:space="preserve">Prompt/template registry unavailable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FD">
            <w:pPr>
              <w:spacing w:after="24" w:before="0" w:line="240" w:lineRule="auto"/>
              <w:rPr/>
            </w:pPr>
            <w:r w:rsidDel="00000000" w:rsidR="00000000" w:rsidRPr="00000000">
              <w:rPr>
                <w:rFonts w:ascii="Arial" w:cs="Arial" w:eastAsia="Arial" w:hAnsi="Arial"/>
                <w:b w:val="0"/>
                <w:bCs w:val="0"/>
                <w:sz w:val="14"/>
                <w:szCs w:val="14"/>
                <w:rtl w:val="0"/>
              </w:rPr>
              <w:t xml:space="preserve">Use cached approved template within TTL or return unavailable.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1FE">
            <w:pPr>
              <w:spacing w:after="24" w:before="0" w:line="240" w:lineRule="auto"/>
              <w:rPr/>
            </w:pPr>
            <w:r w:rsidDel="00000000" w:rsidR="00000000" w:rsidRPr="00000000">
              <w:rPr>
                <w:rFonts w:ascii="Arial" w:cs="Arial" w:eastAsia="Arial" w:hAnsi="Arial"/>
                <w:b w:val="0"/>
                <w:bCs w:val="0"/>
                <w:sz w:val="14"/>
                <w:szCs w:val="14"/>
                <w:rtl w:val="0"/>
              </w:rPr>
              <w:t xml:space="preserve">Use ad hoc prompt.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1FF">
            <w:pPr>
              <w:spacing w:after="24" w:before="0" w:line="240" w:lineRule="auto"/>
              <w:rPr/>
            </w:pPr>
            <w:r w:rsidDel="00000000" w:rsidR="00000000" w:rsidRPr="00000000">
              <w:rPr>
                <w:rFonts w:ascii="Arial" w:cs="Arial" w:eastAsia="Arial" w:hAnsi="Arial"/>
                <w:b w:val="0"/>
                <w:bCs w:val="0"/>
                <w:sz w:val="14"/>
                <w:szCs w:val="14"/>
                <w:rtl w:val="0"/>
              </w:rPr>
              <w:t xml:space="preserve">Model gateway unavailable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00">
            <w:pPr>
              <w:spacing w:after="24" w:before="0" w:line="240" w:lineRule="auto"/>
              <w:rPr/>
            </w:pPr>
            <w:r w:rsidDel="00000000" w:rsidR="00000000" w:rsidRPr="00000000">
              <w:rPr>
                <w:rFonts w:ascii="Arial" w:cs="Arial" w:eastAsia="Arial" w:hAnsi="Arial"/>
                <w:b w:val="0"/>
                <w:bCs w:val="0"/>
                <w:sz w:val="14"/>
                <w:szCs w:val="14"/>
                <w:rtl w:val="0"/>
              </w:rPr>
              <w:t xml:space="preserve">Block model-dependent answer and preserve query draft if possible.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01">
            <w:pPr>
              <w:spacing w:after="24" w:before="0" w:line="240" w:lineRule="auto"/>
              <w:rPr/>
            </w:pPr>
            <w:r w:rsidDel="00000000" w:rsidR="00000000" w:rsidRPr="00000000">
              <w:rPr>
                <w:rFonts w:ascii="Arial" w:cs="Arial" w:eastAsia="Arial" w:hAnsi="Arial"/>
                <w:b w:val="0"/>
                <w:bCs w:val="0"/>
                <w:sz w:val="14"/>
                <w:szCs w:val="14"/>
                <w:rtl w:val="0"/>
              </w:rPr>
              <w:t xml:space="preserve">Direct service-to-provider bypass.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02">
            <w:pPr>
              <w:spacing w:after="24" w:before="0" w:line="240" w:lineRule="auto"/>
              <w:rPr/>
            </w:pPr>
            <w:r w:rsidDel="00000000" w:rsidR="00000000" w:rsidRPr="00000000">
              <w:rPr>
                <w:rFonts w:ascii="Arial" w:cs="Arial" w:eastAsia="Arial" w:hAnsi="Arial"/>
                <w:b w:val="0"/>
                <w:bCs w:val="0"/>
                <w:sz w:val="14"/>
                <w:szCs w:val="14"/>
                <w:rtl w:val="0"/>
              </w:rPr>
              <w:t xml:space="preserve">Tool service unavailable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03">
            <w:pPr>
              <w:spacing w:after="24" w:before="0" w:line="240" w:lineRule="auto"/>
              <w:rPr/>
            </w:pPr>
            <w:r w:rsidDel="00000000" w:rsidR="00000000" w:rsidRPr="00000000">
              <w:rPr>
                <w:rFonts w:ascii="Arial" w:cs="Arial" w:eastAsia="Arial" w:hAnsi="Arial"/>
                <w:b w:val="0"/>
                <w:bCs w:val="0"/>
                <w:sz w:val="14"/>
                <w:szCs w:val="14"/>
                <w:rtl w:val="0"/>
              </w:rPr>
              <w:t xml:space="preserve">Block final calculations or return explanation-only with visible limitation.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04">
            <w:pPr>
              <w:spacing w:after="24" w:before="0" w:line="240" w:lineRule="auto"/>
              <w:rPr/>
            </w:pPr>
            <w:r w:rsidDel="00000000" w:rsidR="00000000" w:rsidRPr="00000000">
              <w:rPr>
                <w:rFonts w:ascii="Arial" w:cs="Arial" w:eastAsia="Arial" w:hAnsi="Arial"/>
                <w:b w:val="0"/>
                <w:bCs w:val="0"/>
                <w:sz w:val="14"/>
                <w:szCs w:val="14"/>
                <w:rtl w:val="0"/>
              </w:rPr>
              <w:t xml:space="preserve">Let model calculate final authoritative number.</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05">
            <w:pPr>
              <w:spacing w:after="24" w:before="0" w:line="240" w:lineRule="auto"/>
              <w:rPr/>
            </w:pPr>
            <w:r w:rsidDel="00000000" w:rsidR="00000000" w:rsidRPr="00000000">
              <w:rPr>
                <w:rFonts w:ascii="Arial" w:cs="Arial" w:eastAsia="Arial" w:hAnsi="Arial"/>
                <w:b w:val="0"/>
                <w:bCs w:val="0"/>
                <w:sz w:val="14"/>
                <w:szCs w:val="14"/>
                <w:rtl w:val="0"/>
              </w:rPr>
              <w:t xml:space="preserve">Evaluation service unavailable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06">
            <w:pPr>
              <w:spacing w:after="24" w:before="0" w:line="240" w:lineRule="auto"/>
              <w:rPr/>
            </w:pPr>
            <w:r w:rsidDel="00000000" w:rsidR="00000000" w:rsidRPr="00000000">
              <w:rPr>
                <w:rFonts w:ascii="Arial" w:cs="Arial" w:eastAsia="Arial" w:hAnsi="Arial"/>
                <w:b w:val="0"/>
                <w:bCs w:val="0"/>
                <w:sz w:val="14"/>
                <w:szCs w:val="14"/>
                <w:rtl w:val="0"/>
              </w:rPr>
              <w:t xml:space="preserve">No new model/template promotion; runtime continues with approved versions.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07">
            <w:pPr>
              <w:spacing w:after="24" w:before="0" w:line="240" w:lineRule="auto"/>
              <w:rPr/>
            </w:pPr>
            <w:r w:rsidDel="00000000" w:rsidR="00000000" w:rsidRPr="00000000">
              <w:rPr>
                <w:rFonts w:ascii="Arial" w:cs="Arial" w:eastAsia="Arial" w:hAnsi="Arial"/>
                <w:b w:val="0"/>
                <w:bCs w:val="0"/>
                <w:sz w:val="14"/>
                <w:szCs w:val="14"/>
                <w:rtl w:val="0"/>
              </w:rPr>
              <w:t xml:space="preserve">Promote unevaluated model.</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08">
            <w:pPr>
              <w:spacing w:after="24" w:before="0" w:line="240" w:lineRule="auto"/>
              <w:rPr/>
            </w:pPr>
            <w:r w:rsidDel="00000000" w:rsidR="00000000" w:rsidRPr="00000000">
              <w:rPr>
                <w:rFonts w:ascii="Arial" w:cs="Arial" w:eastAsia="Arial" w:hAnsi="Arial"/>
                <w:b w:val="0"/>
                <w:bCs w:val="0"/>
                <w:sz w:val="14"/>
                <w:szCs w:val="14"/>
                <w:rtl w:val="0"/>
              </w:rPr>
              <w:t xml:space="preserve">Cost telemetry unavailable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09">
            <w:pPr>
              <w:spacing w:after="24" w:before="0" w:line="240" w:lineRule="auto"/>
              <w:rPr/>
            </w:pPr>
            <w:r w:rsidDel="00000000" w:rsidR="00000000" w:rsidRPr="00000000">
              <w:rPr>
                <w:rFonts w:ascii="Arial" w:cs="Arial" w:eastAsia="Arial" w:hAnsi="Arial"/>
                <w:b w:val="0"/>
                <w:bCs w:val="0"/>
                <w:sz w:val="14"/>
                <w:szCs w:val="14"/>
                <w:rtl w:val="0"/>
              </w:rPr>
              <w:t xml:space="preserve">Continue short grace period if audit/safety unaffected; alert Finance/SRE.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0A">
            <w:pPr>
              <w:spacing w:after="24" w:before="0" w:line="240" w:lineRule="auto"/>
              <w:rPr/>
            </w:pPr>
            <w:r w:rsidDel="00000000" w:rsidR="00000000" w:rsidRPr="00000000">
              <w:rPr>
                <w:rFonts w:ascii="Arial" w:cs="Arial" w:eastAsia="Arial" w:hAnsi="Arial"/>
                <w:b w:val="0"/>
                <w:bCs w:val="0"/>
                <w:sz w:val="14"/>
                <w:szCs w:val="14"/>
                <w:rtl w:val="0"/>
              </w:rPr>
              <w:t xml:space="preserve">Run indefinitely without cost tracking.</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0B">
            <w:pPr>
              <w:spacing w:after="24" w:before="0" w:line="240" w:lineRule="auto"/>
              <w:rPr/>
            </w:pPr>
            <w:r w:rsidDel="00000000" w:rsidR="00000000" w:rsidRPr="00000000">
              <w:rPr>
                <w:rFonts w:ascii="Arial" w:cs="Arial" w:eastAsia="Arial" w:hAnsi="Arial"/>
                <w:b w:val="0"/>
                <w:bCs w:val="0"/>
                <w:sz w:val="14"/>
                <w:szCs w:val="14"/>
                <w:rtl w:val="0"/>
              </w:rPr>
              <w:t xml:space="preserve">Provider policy breach suspected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0C">
            <w:pPr>
              <w:spacing w:after="24" w:before="0" w:line="240" w:lineRule="auto"/>
              <w:rPr/>
            </w:pPr>
            <w:r w:rsidDel="00000000" w:rsidR="00000000" w:rsidRPr="00000000">
              <w:rPr>
                <w:rFonts w:ascii="Arial" w:cs="Arial" w:eastAsia="Arial" w:hAnsi="Arial"/>
                <w:b w:val="0"/>
                <w:bCs w:val="0"/>
                <w:sz w:val="14"/>
                <w:szCs w:val="14"/>
                <w:rtl w:val="0"/>
              </w:rPr>
              <w:t xml:space="preserve">Stop affected routing, apply legal/security review, preserve evidence.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0D">
            <w:pPr>
              <w:spacing w:after="24" w:before="0" w:line="240" w:lineRule="auto"/>
              <w:rPr/>
            </w:pPr>
            <w:r w:rsidDel="00000000" w:rsidR="00000000" w:rsidRPr="00000000">
              <w:rPr>
                <w:rFonts w:ascii="Arial" w:cs="Arial" w:eastAsia="Arial" w:hAnsi="Arial"/>
                <w:b w:val="0"/>
                <w:bCs w:val="0"/>
                <w:sz w:val="14"/>
                <w:szCs w:val="14"/>
                <w:rtl w:val="0"/>
              </w:rPr>
              <w:t xml:space="preserve">Continue sending data while unresolved.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0E">
            <w:pPr>
              <w:spacing w:after="24" w:before="0" w:line="240" w:lineRule="auto"/>
              <w:rPr/>
            </w:pPr>
            <w:r w:rsidDel="00000000" w:rsidR="00000000" w:rsidRPr="00000000">
              <w:rPr>
                <w:rFonts w:ascii="Arial" w:cs="Arial" w:eastAsia="Arial" w:hAnsi="Arial"/>
                <w:b w:val="0"/>
                <w:bCs w:val="0"/>
                <w:sz w:val="14"/>
                <w:szCs w:val="14"/>
                <w:rtl w:val="0"/>
              </w:rPr>
              <w:t xml:space="preserve">Source bundle too large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0F">
            <w:pPr>
              <w:spacing w:after="24" w:before="0" w:line="240" w:lineRule="auto"/>
              <w:rPr/>
            </w:pPr>
            <w:r w:rsidDel="00000000" w:rsidR="00000000" w:rsidRPr="00000000">
              <w:rPr>
                <w:rFonts w:ascii="Arial" w:cs="Arial" w:eastAsia="Arial" w:hAnsi="Arial"/>
                <w:b w:val="0"/>
                <w:bCs w:val="0"/>
                <w:sz w:val="14"/>
                <w:szCs w:val="14"/>
                <w:rtl w:val="0"/>
              </w:rPr>
              <w:t xml:space="preserve">Apply approved summarization/selection strategy or request narrower question.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10">
            <w:pPr>
              <w:spacing w:after="24" w:before="0" w:line="240" w:lineRule="auto"/>
              <w:rPr/>
            </w:pPr>
            <w:r w:rsidDel="00000000" w:rsidR="00000000" w:rsidRPr="00000000">
              <w:rPr>
                <w:rFonts w:ascii="Arial" w:cs="Arial" w:eastAsia="Arial" w:hAnsi="Arial"/>
                <w:b w:val="0"/>
                <w:bCs w:val="0"/>
                <w:sz w:val="14"/>
                <w:szCs w:val="14"/>
                <w:rtl w:val="0"/>
              </w:rPr>
              <w:t xml:space="preserve">Drop citations silently or overflow prompt.</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11">
            <w:pPr>
              <w:spacing w:after="24" w:before="0" w:line="240" w:lineRule="auto"/>
              <w:rPr/>
            </w:pPr>
            <w:r w:rsidDel="00000000" w:rsidR="00000000" w:rsidRPr="00000000">
              <w:rPr>
                <w:rFonts w:ascii="Arial" w:cs="Arial" w:eastAsia="Arial" w:hAnsi="Arial"/>
                <w:b w:val="0"/>
                <w:bCs w:val="0"/>
                <w:sz w:val="14"/>
                <w:szCs w:val="14"/>
                <w:rtl w:val="0"/>
              </w:rPr>
              <w:t xml:space="preserve">Redaction service unavailable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12">
            <w:pPr>
              <w:spacing w:after="24" w:before="0" w:line="240" w:lineRule="auto"/>
              <w:rPr/>
            </w:pPr>
            <w:r w:rsidDel="00000000" w:rsidR="00000000" w:rsidRPr="00000000">
              <w:rPr>
                <w:rFonts w:ascii="Arial" w:cs="Arial" w:eastAsia="Arial" w:hAnsi="Arial"/>
                <w:b w:val="0"/>
                <w:bCs w:val="0"/>
                <w:sz w:val="14"/>
                <w:szCs w:val="14"/>
                <w:rtl w:val="0"/>
              </w:rPr>
              <w:t xml:space="preserve">Fail closed for sensitive/minor/PII context.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13">
            <w:pPr>
              <w:spacing w:after="24" w:before="0" w:line="240" w:lineRule="auto"/>
              <w:rPr/>
            </w:pPr>
            <w:r w:rsidDel="00000000" w:rsidR="00000000" w:rsidRPr="00000000">
              <w:rPr>
                <w:rFonts w:ascii="Arial" w:cs="Arial" w:eastAsia="Arial" w:hAnsi="Arial"/>
                <w:b w:val="0"/>
                <w:bCs w:val="0"/>
                <w:sz w:val="14"/>
                <w:szCs w:val="14"/>
                <w:rtl w:val="0"/>
              </w:rPr>
              <w:t xml:space="preserve">Send raw sensitive context to model.</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14">
            <w:pPr>
              <w:spacing w:after="24" w:before="0" w:line="240" w:lineRule="auto"/>
              <w:rPr/>
            </w:pPr>
            <w:r w:rsidDel="00000000" w:rsidR="00000000" w:rsidRPr="00000000">
              <w:rPr>
                <w:rFonts w:ascii="Arial" w:cs="Arial" w:eastAsia="Arial" w:hAnsi="Arial"/>
                <w:b w:val="0"/>
                <w:bCs w:val="0"/>
                <w:sz w:val="14"/>
                <w:szCs w:val="14"/>
                <w:rtl w:val="0"/>
              </w:rPr>
              <w:t xml:space="preserve">Emergency prompt change exceeds 24-hour window</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15">
            <w:pPr>
              <w:spacing w:after="24" w:before="0" w:line="240" w:lineRule="auto"/>
              <w:rPr/>
            </w:pPr>
            <w:r w:rsidDel="00000000" w:rsidR="00000000" w:rsidRPr="00000000">
              <w:rPr>
                <w:rFonts w:ascii="Arial" w:cs="Arial" w:eastAsia="Arial" w:hAnsi="Arial"/>
                <w:b w:val="0"/>
                <w:bCs w:val="0"/>
                <w:sz w:val="14"/>
                <w:szCs w:val="14"/>
                <w:rtl w:val="0"/>
              </w:rPr>
              <w:t xml:space="preserve">Auto-rollback to prior approved template; alert CTO and AI Risk Committee Chair; create incident.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16">
            <w:pPr>
              <w:spacing w:after="24" w:before="0" w:line="240" w:lineRule="auto"/>
              <w:rPr/>
            </w:pPr>
            <w:r w:rsidDel="00000000" w:rsidR="00000000" w:rsidRPr="00000000">
              <w:rPr>
                <w:rFonts w:ascii="Arial" w:cs="Arial" w:eastAsia="Arial" w:hAnsi="Arial"/>
                <w:b w:val="0"/>
                <w:bCs w:val="0"/>
                <w:sz w:val="14"/>
                <w:szCs w:val="14"/>
                <w:rtl w:val="0"/>
              </w:rPr>
              <w:t xml:space="preserve">Allow emergency change to persist indefinitely.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17">
            <w:pPr>
              <w:spacing w:after="24" w:before="0" w:line="240" w:lineRule="auto"/>
              <w:rPr/>
            </w:pPr>
            <w:r w:rsidDel="00000000" w:rsidR="00000000" w:rsidRPr="00000000">
              <w:rPr>
                <w:rFonts w:ascii="Arial" w:cs="Arial" w:eastAsia="Arial" w:hAnsi="Arial"/>
                <w:b w:val="0"/>
                <w:bCs w:val="0"/>
                <w:sz w:val="14"/>
                <w:szCs w:val="14"/>
                <w:rtl w:val="0"/>
              </w:rPr>
              <w:t xml:space="preserve">Provider training opt-out verification overdue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18">
            <w:pPr>
              <w:spacing w:after="24" w:before="0" w:line="240" w:lineRule="auto"/>
              <w:rPr/>
            </w:pPr>
            <w:r w:rsidDel="00000000" w:rsidR="00000000" w:rsidRPr="00000000">
              <w:rPr>
                <w:rFonts w:ascii="Arial" w:cs="Arial" w:eastAsia="Arial" w:hAnsi="Arial"/>
                <w:b w:val="0"/>
                <w:bCs w:val="0"/>
                <w:sz w:val="14"/>
                <w:szCs w:val="14"/>
                <w:rtl w:val="0"/>
              </w:rPr>
              <w:t xml:space="preserve">Apply risk-differentiated response per Section 10.2; create standing critical alert.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19">
            <w:pPr>
              <w:spacing w:after="24" w:before="0" w:line="240" w:lineRule="auto"/>
              <w:rPr/>
            </w:pPr>
            <w:r w:rsidDel="00000000" w:rsidR="00000000" w:rsidRPr="00000000">
              <w:rPr>
                <w:rFonts w:ascii="Arial" w:cs="Arial" w:eastAsia="Arial" w:hAnsi="Arial"/>
                <w:b w:val="0"/>
                <w:bCs w:val="0"/>
                <w:sz w:val="14"/>
                <w:szCs w:val="14"/>
                <w:rtl w:val="0"/>
              </w:rPr>
              <w:t xml:space="preserve">Continue High/Restricted production use with unverified opt-out status.</w:t>
            </w:r>
            <w:r w:rsidDel="00000000" w:rsidR="00000000" w:rsidRPr="00000000">
              <w:rPr>
                <w:rtl w:val="0"/>
              </w:rPr>
            </w:r>
          </w:p>
        </w:tc>
      </w:tr>
    </w:tbl>
    <w:p w:rsidR="00000000" w:rsidDel="00000000" w:rsidP="00000000" w:rsidRDefault="00000000" w:rsidRPr="00000000" w14:paraId="0000021A">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21B">
      <w:pPr>
        <w:pStyle w:val="Heading1"/>
        <w:spacing w:after="60" w:before="160" w:lineRule="auto"/>
        <w:rPr/>
      </w:pPr>
      <w:r w:rsidDel="00000000" w:rsidR="00000000" w:rsidRPr="00000000">
        <w:rPr>
          <w:rtl w:val="0"/>
        </w:rPr>
        <w:t xml:space="preserve">16. Acceptance Criteria and Release Gates</w:t>
      </w:r>
    </w:p>
    <w:tbl>
      <w:tblPr>
        <w:tblStyle w:val="Table2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21C">
            <w:pPr>
              <w:spacing w:after="24" w:before="0" w:line="240" w:lineRule="auto"/>
              <w:rPr/>
            </w:pPr>
            <w:r w:rsidDel="00000000" w:rsidR="00000000" w:rsidRPr="00000000">
              <w:rPr>
                <w:rFonts w:ascii="Arial" w:cs="Arial" w:eastAsia="Arial" w:hAnsi="Arial"/>
                <w:b w:val="1"/>
                <w:bCs w:val="1"/>
                <w:color w:val="ffffff"/>
                <w:sz w:val="14"/>
                <w:szCs w:val="14"/>
                <w:rtl w:val="0"/>
              </w:rPr>
              <w:t xml:space="preserve">Gate</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21D">
            <w:pPr>
              <w:spacing w:after="24" w:before="0" w:line="240" w:lineRule="auto"/>
              <w:rPr/>
            </w:pPr>
            <w:r w:rsidDel="00000000" w:rsidR="00000000" w:rsidRPr="00000000">
              <w:rPr>
                <w:rFonts w:ascii="Arial" w:cs="Arial" w:eastAsia="Arial" w:hAnsi="Arial"/>
                <w:b w:val="1"/>
                <w:bCs w:val="1"/>
                <w:color w:val="ffffff"/>
                <w:sz w:val="14"/>
                <w:szCs w:val="14"/>
                <w:rtl w:val="0"/>
              </w:rPr>
              <w:t xml:space="preserve">Acceptance Standard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1E">
            <w:pPr>
              <w:spacing w:after="24" w:before="0" w:line="240" w:lineRule="auto"/>
              <w:rPr/>
            </w:pPr>
            <w:r w:rsidDel="00000000" w:rsidR="00000000" w:rsidRPr="00000000">
              <w:rPr>
                <w:rFonts w:ascii="Arial" w:cs="Arial" w:eastAsia="Arial" w:hAnsi="Arial"/>
                <w:b w:val="0"/>
                <w:bCs w:val="0"/>
                <w:sz w:val="14"/>
                <w:szCs w:val="14"/>
                <w:rtl w:val="0"/>
              </w:rPr>
              <w:t xml:space="preserve">Gateway-only access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1F">
            <w:pPr>
              <w:spacing w:after="24" w:before="0" w:line="240" w:lineRule="auto"/>
              <w:rPr/>
            </w:pPr>
            <w:r w:rsidDel="00000000" w:rsidR="00000000" w:rsidRPr="00000000">
              <w:rPr>
                <w:rFonts w:ascii="Arial" w:cs="Arial" w:eastAsia="Arial" w:hAnsi="Arial"/>
                <w:b w:val="0"/>
                <w:bCs w:val="0"/>
                <w:sz w:val="14"/>
                <w:szCs w:val="14"/>
                <w:rtl w:val="0"/>
              </w:rPr>
              <w:t xml:space="preserve">No production service or client can call LLM provider outside Model Gateway.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20">
            <w:pPr>
              <w:spacing w:after="24" w:before="0" w:line="240" w:lineRule="auto"/>
              <w:rPr/>
            </w:pPr>
            <w:r w:rsidDel="00000000" w:rsidR="00000000" w:rsidRPr="00000000">
              <w:rPr>
                <w:rFonts w:ascii="Arial" w:cs="Arial" w:eastAsia="Arial" w:hAnsi="Arial"/>
                <w:b w:val="0"/>
                <w:bCs w:val="0"/>
                <w:sz w:val="14"/>
                <w:szCs w:val="14"/>
                <w:rtl w:val="0"/>
              </w:rPr>
              <w:t xml:space="preserve">Model registry completeness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21">
            <w:pPr>
              <w:spacing w:after="24" w:before="0" w:line="240" w:lineRule="auto"/>
              <w:rPr/>
            </w:pPr>
            <w:r w:rsidDel="00000000" w:rsidR="00000000" w:rsidRPr="00000000">
              <w:rPr>
                <w:rFonts w:ascii="Arial" w:cs="Arial" w:eastAsia="Arial" w:hAnsi="Arial"/>
                <w:b w:val="0"/>
                <w:bCs w:val="0"/>
                <w:sz w:val="14"/>
                <w:szCs w:val="14"/>
                <w:rtl w:val="0"/>
              </w:rPr>
              <w:t xml:space="preserve">Every model has owner, provider, region, capability, risk scope, data policy, cost profile, evaluation evidence, and status.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22">
            <w:pPr>
              <w:spacing w:after="24" w:before="0" w:line="240" w:lineRule="auto"/>
              <w:rPr/>
            </w:pPr>
            <w:r w:rsidDel="00000000" w:rsidR="00000000" w:rsidRPr="00000000">
              <w:rPr>
                <w:rFonts w:ascii="Arial" w:cs="Arial" w:eastAsia="Arial" w:hAnsi="Arial"/>
                <w:b w:val="0"/>
                <w:bCs w:val="0"/>
                <w:sz w:val="14"/>
                <w:szCs w:val="14"/>
                <w:rtl w:val="0"/>
              </w:rPr>
              <w:t xml:space="preserve">Source-grounded behavior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23">
            <w:pPr>
              <w:spacing w:after="24" w:before="0" w:line="240" w:lineRule="auto"/>
              <w:rPr/>
            </w:pPr>
            <w:r w:rsidDel="00000000" w:rsidR="00000000" w:rsidRPr="00000000">
              <w:rPr>
                <w:rFonts w:ascii="Arial" w:cs="Arial" w:eastAsia="Arial" w:hAnsi="Arial"/>
                <w:b w:val="0"/>
                <w:bCs w:val="0"/>
                <w:sz w:val="14"/>
                <w:szCs w:val="14"/>
                <w:rtl w:val="0"/>
              </w:rPr>
              <w:t xml:space="preserve">Technical answers cannot be generated without approved source bundle unless explicit no-source/refusal/general-education states apply.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24">
            <w:pPr>
              <w:spacing w:after="24" w:before="0" w:line="240" w:lineRule="auto"/>
              <w:rPr/>
            </w:pPr>
            <w:r w:rsidDel="00000000" w:rsidR="00000000" w:rsidRPr="00000000">
              <w:rPr>
                <w:rFonts w:ascii="Arial" w:cs="Arial" w:eastAsia="Arial" w:hAnsi="Arial"/>
                <w:b w:val="0"/>
                <w:bCs w:val="0"/>
                <w:sz w:val="14"/>
                <w:szCs w:val="14"/>
                <w:rtl w:val="0"/>
              </w:rPr>
              <w:t xml:space="preserve">Prompt/template governance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25">
            <w:pPr>
              <w:spacing w:after="24" w:before="0" w:line="240" w:lineRule="auto"/>
              <w:rPr/>
            </w:pPr>
            <w:r w:rsidDel="00000000" w:rsidR="00000000" w:rsidRPr="00000000">
              <w:rPr>
                <w:rFonts w:ascii="Arial" w:cs="Arial" w:eastAsia="Arial" w:hAnsi="Arial"/>
                <w:b w:val="0"/>
                <w:bCs w:val="0"/>
                <w:sz w:val="14"/>
                <w:szCs w:val="14"/>
                <w:rtl w:val="0"/>
              </w:rPr>
              <w:t xml:space="preserve">All production prompts/templates are versioned, approved, benchmarked, rollback-ready; emergency mechanism is documented, gated, and time-bounded.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26">
            <w:pPr>
              <w:spacing w:after="24" w:before="0" w:line="240" w:lineRule="auto"/>
              <w:rPr/>
            </w:pPr>
            <w:r w:rsidDel="00000000" w:rsidR="00000000" w:rsidRPr="00000000">
              <w:rPr>
                <w:rFonts w:ascii="Arial" w:cs="Arial" w:eastAsia="Arial" w:hAnsi="Arial"/>
                <w:b w:val="0"/>
                <w:bCs w:val="0"/>
                <w:sz w:val="14"/>
                <w:szCs w:val="14"/>
                <w:rtl w:val="0"/>
              </w:rPr>
              <w:t xml:space="preserve">Tool boundary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27">
            <w:pPr>
              <w:spacing w:after="24" w:before="0" w:line="240" w:lineRule="auto"/>
              <w:rPr/>
            </w:pPr>
            <w:r w:rsidDel="00000000" w:rsidR="00000000" w:rsidRPr="00000000">
              <w:rPr>
                <w:rFonts w:ascii="Arial" w:cs="Arial" w:eastAsia="Arial" w:hAnsi="Arial"/>
                <w:b w:val="0"/>
                <w:bCs w:val="0"/>
                <w:sz w:val="14"/>
                <w:szCs w:val="14"/>
                <w:rtl w:val="0"/>
              </w:rPr>
              <w:t xml:space="preserve">All deterministic calculations/tools are registered, versioned, audited, and output-validated.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28">
            <w:pPr>
              <w:spacing w:after="24" w:before="0" w:line="240" w:lineRule="auto"/>
              <w:rPr/>
            </w:pPr>
            <w:r w:rsidDel="00000000" w:rsidR="00000000" w:rsidRPr="00000000">
              <w:rPr>
                <w:rFonts w:ascii="Arial" w:cs="Arial" w:eastAsia="Arial" w:hAnsi="Arial"/>
                <w:b w:val="0"/>
                <w:bCs w:val="0"/>
                <w:sz w:val="14"/>
                <w:szCs w:val="14"/>
                <w:rtl w:val="0"/>
              </w:rPr>
              <w:t xml:space="preserve">Safety enforcement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29">
            <w:pPr>
              <w:spacing w:after="24" w:before="0" w:line="240" w:lineRule="auto"/>
              <w:rPr/>
            </w:pPr>
            <w:r w:rsidDel="00000000" w:rsidR="00000000" w:rsidRPr="00000000">
              <w:rPr>
                <w:rFonts w:ascii="Arial" w:cs="Arial" w:eastAsia="Arial" w:hAnsi="Arial"/>
                <w:b w:val="0"/>
                <w:bCs w:val="0"/>
                <w:sz w:val="14"/>
                <w:szCs w:val="14"/>
                <w:rtl w:val="0"/>
              </w:rPr>
              <w:t xml:space="preserve">Restricted, high-risk, academic-integrity, prompt-injection, overconfidence tests pass against defined thresholds.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2A">
            <w:pPr>
              <w:spacing w:after="24" w:before="0" w:line="240" w:lineRule="auto"/>
              <w:rPr/>
            </w:pPr>
            <w:r w:rsidDel="00000000" w:rsidR="00000000" w:rsidRPr="00000000">
              <w:rPr>
                <w:rFonts w:ascii="Arial" w:cs="Arial" w:eastAsia="Arial" w:hAnsi="Arial"/>
                <w:b w:val="0"/>
                <w:bCs w:val="0"/>
                <w:sz w:val="14"/>
                <w:szCs w:val="14"/>
                <w:rtl w:val="0"/>
              </w:rPr>
              <w:t xml:space="preserve">Privacy/security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2B">
            <w:pPr>
              <w:spacing w:after="24" w:before="0" w:line="240" w:lineRule="auto"/>
              <w:rPr/>
            </w:pPr>
            <w:r w:rsidDel="00000000" w:rsidR="00000000" w:rsidRPr="00000000">
              <w:rPr>
                <w:rFonts w:ascii="Arial" w:cs="Arial" w:eastAsia="Arial" w:hAnsi="Arial"/>
                <w:b w:val="0"/>
                <w:bCs w:val="0"/>
                <w:sz w:val="14"/>
                <w:szCs w:val="14"/>
                <w:rtl w:val="0"/>
              </w:rPr>
              <w:t xml:space="preserve">PII, minor data, provider retention, regional routing, legal-hold, redaction controls pass tests; training opt-out is verified with risk-differentiated overdue response in place.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2C">
            <w:pPr>
              <w:spacing w:after="24" w:before="0" w:line="240" w:lineRule="auto"/>
              <w:rPr/>
            </w:pPr>
            <w:r w:rsidDel="00000000" w:rsidR="00000000" w:rsidRPr="00000000">
              <w:rPr>
                <w:rFonts w:ascii="Arial" w:cs="Arial" w:eastAsia="Arial" w:hAnsi="Arial"/>
                <w:b w:val="0"/>
                <w:bCs w:val="0"/>
                <w:sz w:val="14"/>
                <w:szCs w:val="14"/>
                <w:rtl w:val="0"/>
              </w:rPr>
              <w:t xml:space="preserve">Evaluation readiness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2D">
            <w:pPr>
              <w:spacing w:after="24" w:before="0" w:line="240" w:lineRule="auto"/>
              <w:rPr/>
            </w:pPr>
            <w:r w:rsidDel="00000000" w:rsidR="00000000" w:rsidRPr="00000000">
              <w:rPr>
                <w:rFonts w:ascii="Arial" w:cs="Arial" w:eastAsia="Arial" w:hAnsi="Arial"/>
                <w:b w:val="0"/>
                <w:bCs w:val="0"/>
                <w:sz w:val="14"/>
                <w:szCs w:val="14"/>
                <w:rtl w:val="0"/>
              </w:rPr>
              <w:t xml:space="preserve">Golden dataset, red-team, multilingual, jurisdiction, refusal, citation, cost, and latency scorecards meet defined, documented thresholds — not “pass” without a reference threshold.</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2E">
            <w:pPr>
              <w:spacing w:after="24" w:before="0" w:line="240" w:lineRule="auto"/>
              <w:rPr/>
            </w:pPr>
            <w:r w:rsidDel="00000000" w:rsidR="00000000" w:rsidRPr="00000000">
              <w:rPr>
                <w:rFonts w:ascii="Arial" w:cs="Arial" w:eastAsia="Arial" w:hAnsi="Arial"/>
                <w:b w:val="0"/>
                <w:bCs w:val="0"/>
                <w:sz w:val="14"/>
                <w:szCs w:val="14"/>
                <w:rtl w:val="0"/>
              </w:rPr>
              <w:t xml:space="preserve">Provider due diligence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2F">
            <w:pPr>
              <w:spacing w:after="24" w:before="0" w:line="240" w:lineRule="auto"/>
              <w:rPr/>
            </w:pPr>
            <w:r w:rsidDel="00000000" w:rsidR="00000000" w:rsidRPr="00000000">
              <w:rPr>
                <w:rFonts w:ascii="Arial" w:cs="Arial" w:eastAsia="Arial" w:hAnsi="Arial"/>
                <w:b w:val="0"/>
                <w:bCs w:val="0"/>
                <w:sz w:val="14"/>
                <w:szCs w:val="14"/>
                <w:rtl w:val="0"/>
              </w:rPr>
              <w:t xml:space="preserve">Every production provider has a complete, current Provider Due Diligence Register entry with verified training opt-out and defined risk-level scope.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30">
            <w:pPr>
              <w:spacing w:after="24" w:before="0" w:line="240" w:lineRule="auto"/>
              <w:rPr/>
            </w:pPr>
            <w:r w:rsidDel="00000000" w:rsidR="00000000" w:rsidRPr="00000000">
              <w:rPr>
                <w:rFonts w:ascii="Arial" w:cs="Arial" w:eastAsia="Arial" w:hAnsi="Arial"/>
                <w:b w:val="0"/>
                <w:bCs w:val="0"/>
                <w:sz w:val="14"/>
                <w:szCs w:val="14"/>
                <w:rtl w:val="0"/>
              </w:rPr>
              <w:t xml:space="preserve">Auditability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31">
            <w:pPr>
              <w:spacing w:after="24" w:before="0" w:line="240" w:lineRule="auto"/>
              <w:rPr/>
            </w:pPr>
            <w:r w:rsidDel="00000000" w:rsidR="00000000" w:rsidRPr="00000000">
              <w:rPr>
                <w:rFonts w:ascii="Arial" w:cs="Arial" w:eastAsia="Arial" w:hAnsi="Arial"/>
                <w:b w:val="0"/>
                <w:bCs w:val="0"/>
                <w:sz w:val="14"/>
                <w:szCs w:val="14"/>
                <w:rtl w:val="0"/>
              </w:rPr>
              <w:t xml:space="preserve">Model calls, prompts, outputs, tool calls, fallback, safety decisions, emergency changes, cost telemetry, and verification events are replay-linkable.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32">
            <w:pPr>
              <w:spacing w:after="24" w:before="0" w:line="240" w:lineRule="auto"/>
              <w:rPr/>
            </w:pPr>
            <w:r w:rsidDel="00000000" w:rsidR="00000000" w:rsidRPr="00000000">
              <w:rPr>
                <w:rFonts w:ascii="Arial" w:cs="Arial" w:eastAsia="Arial" w:hAnsi="Arial"/>
                <w:b w:val="0"/>
                <w:bCs w:val="0"/>
                <w:sz w:val="14"/>
                <w:szCs w:val="14"/>
                <w:rtl w:val="0"/>
              </w:rPr>
              <w:t xml:space="preserve">No event drift</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33">
            <w:pPr>
              <w:spacing w:after="24" w:before="0" w:line="240" w:lineRule="auto"/>
              <w:rPr/>
            </w:pPr>
            <w:r w:rsidDel="00000000" w:rsidR="00000000" w:rsidRPr="00000000">
              <w:rPr>
                <w:rFonts w:ascii="Arial" w:cs="Arial" w:eastAsia="Arial" w:hAnsi="Arial"/>
                <w:b w:val="0"/>
                <w:bCs w:val="0"/>
                <w:sz w:val="14"/>
                <w:szCs w:val="14"/>
                <w:rtl w:val="0"/>
              </w:rPr>
              <w:t xml:space="preserve">All model-related event names exist once in canonical Event Catalog with payload schema.</w:t>
            </w:r>
            <w:r w:rsidDel="00000000" w:rsidR="00000000" w:rsidRPr="00000000">
              <w:rPr>
                <w:rtl w:val="0"/>
              </w:rPr>
            </w:r>
          </w:p>
        </w:tc>
      </w:tr>
    </w:tbl>
    <w:p w:rsidR="00000000" w:rsidDel="00000000" w:rsidP="00000000" w:rsidRDefault="00000000" w:rsidRPr="00000000" w14:paraId="00000234">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235">
      <w:pPr>
        <w:pStyle w:val="Heading1"/>
        <w:spacing w:after="60" w:before="160" w:lineRule="auto"/>
        <w:rPr/>
      </w:pPr>
      <w:r w:rsidDel="00000000" w:rsidR="00000000" w:rsidRPr="00000000">
        <w:rPr>
          <w:rtl w:val="0"/>
        </w:rPr>
        <w:t xml:space="preserve">17. Traceability Matrix Wireframe</w:t>
      </w:r>
    </w:p>
    <w:tbl>
      <w:tblPr>
        <w:tblStyle w:val="Table2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236">
            <w:pPr>
              <w:spacing w:after="24" w:before="0" w:line="240" w:lineRule="auto"/>
              <w:rPr/>
            </w:pPr>
            <w:r w:rsidDel="00000000" w:rsidR="00000000" w:rsidRPr="00000000">
              <w:rPr>
                <w:rFonts w:ascii="Arial" w:cs="Arial" w:eastAsia="Arial" w:hAnsi="Arial"/>
                <w:b w:val="1"/>
                <w:bCs w:val="1"/>
                <w:color w:val="ffffff"/>
                <w:sz w:val="14"/>
                <w:szCs w:val="14"/>
                <w:rtl w:val="0"/>
              </w:rPr>
              <w:t xml:space="preserve">LLM Requirement Family</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237">
            <w:pPr>
              <w:spacing w:after="24" w:before="0" w:line="240" w:lineRule="auto"/>
              <w:rPr/>
            </w:pPr>
            <w:r w:rsidDel="00000000" w:rsidR="00000000" w:rsidRPr="00000000">
              <w:rPr>
                <w:rFonts w:ascii="Arial" w:cs="Arial" w:eastAsia="Arial" w:hAnsi="Arial"/>
                <w:b w:val="1"/>
                <w:bCs w:val="1"/>
                <w:color w:val="ffffff"/>
                <w:sz w:val="14"/>
                <w:szCs w:val="14"/>
                <w:rtl w:val="0"/>
              </w:rPr>
              <w:t xml:space="preserve">Controlling Document(s)</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238">
            <w:pPr>
              <w:spacing w:after="24" w:before="0" w:line="240" w:lineRule="auto"/>
              <w:rPr/>
            </w:pPr>
            <w:r w:rsidDel="00000000" w:rsidR="00000000" w:rsidRPr="00000000">
              <w:rPr>
                <w:rFonts w:ascii="Arial" w:cs="Arial" w:eastAsia="Arial" w:hAnsi="Arial"/>
                <w:b w:val="1"/>
                <w:bCs w:val="1"/>
                <w:color w:val="ffffff"/>
                <w:sz w:val="14"/>
                <w:szCs w:val="14"/>
                <w:rtl w:val="0"/>
              </w:rPr>
              <w:t xml:space="preserve">Downstream Implementation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39">
            <w:pPr>
              <w:spacing w:after="24" w:before="0" w:line="240" w:lineRule="auto"/>
              <w:rPr/>
            </w:pPr>
            <w:r w:rsidDel="00000000" w:rsidR="00000000" w:rsidRPr="00000000">
              <w:rPr>
                <w:rFonts w:ascii="Arial" w:cs="Arial" w:eastAsia="Arial" w:hAnsi="Arial"/>
                <w:b w:val="0"/>
                <w:bCs w:val="0"/>
                <w:sz w:val="14"/>
                <w:szCs w:val="14"/>
                <w:rtl w:val="0"/>
              </w:rPr>
              <w:t xml:space="preserve">Model gateway and provider abstraction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3A">
            <w:pPr>
              <w:spacing w:after="24" w:before="0" w:line="240" w:lineRule="auto"/>
              <w:rPr/>
            </w:pPr>
            <w:r w:rsidDel="00000000" w:rsidR="00000000" w:rsidRPr="00000000">
              <w:rPr>
                <w:rFonts w:ascii="Arial" w:cs="Arial" w:eastAsia="Arial" w:hAnsi="Arial"/>
                <w:b w:val="0"/>
                <w:bCs w:val="0"/>
                <w:sz w:val="14"/>
                <w:szCs w:val="14"/>
                <w:rtl w:val="0"/>
              </w:rPr>
              <w:t xml:space="preserve">Back-End Architecture; LLM System Architecture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3B">
            <w:pPr>
              <w:spacing w:after="24" w:before="0" w:line="240" w:lineRule="auto"/>
              <w:rPr/>
            </w:pPr>
            <w:r w:rsidDel="00000000" w:rsidR="00000000" w:rsidRPr="00000000">
              <w:rPr>
                <w:rFonts w:ascii="Arial" w:cs="Arial" w:eastAsia="Arial" w:hAnsi="Arial"/>
                <w:b w:val="0"/>
                <w:bCs w:val="0"/>
                <w:sz w:val="14"/>
                <w:szCs w:val="14"/>
                <w:rtl w:val="0"/>
              </w:rPr>
              <w:t xml:space="preserve">Model Gateway, provider adapters, model registry.</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3C">
            <w:pPr>
              <w:spacing w:after="24" w:before="0" w:line="240" w:lineRule="auto"/>
              <w:rPr/>
            </w:pPr>
            <w:r w:rsidDel="00000000" w:rsidR="00000000" w:rsidRPr="00000000">
              <w:rPr>
                <w:rFonts w:ascii="Arial" w:cs="Arial" w:eastAsia="Arial" w:hAnsi="Arial"/>
                <w:b w:val="0"/>
                <w:bCs w:val="0"/>
                <w:sz w:val="14"/>
                <w:szCs w:val="14"/>
                <w:rtl w:val="0"/>
              </w:rPr>
              <w:t xml:space="preserve">Model run data and replay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3D">
            <w:pPr>
              <w:spacing w:after="24" w:before="0" w:line="240" w:lineRule="auto"/>
              <w:rPr/>
            </w:pPr>
            <w:r w:rsidDel="00000000" w:rsidR="00000000" w:rsidRPr="00000000">
              <w:rPr>
                <w:rFonts w:ascii="Arial" w:cs="Arial" w:eastAsia="Arial" w:hAnsi="Arial"/>
                <w:b w:val="0"/>
                <w:bCs w:val="0"/>
                <w:sz w:val="14"/>
                <w:szCs w:val="14"/>
                <w:rtl w:val="0"/>
              </w:rPr>
              <w:t xml:space="preserve">Data Model; Audit Logging</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3E">
            <w:pPr>
              <w:spacing w:after="24" w:before="0" w:line="240" w:lineRule="auto"/>
              <w:rPr/>
            </w:pPr>
            <w:r w:rsidDel="00000000" w:rsidR="00000000" w:rsidRPr="00000000">
              <w:rPr>
                <w:rFonts w:ascii="Arial" w:cs="Arial" w:eastAsia="Arial" w:hAnsi="Arial"/>
                <w:b w:val="0"/>
                <w:bCs w:val="0"/>
                <w:sz w:val="14"/>
                <w:szCs w:val="14"/>
                <w:rtl w:val="0"/>
              </w:rPr>
              <w:t xml:space="preserve">model_runs, prompt_instances, answer replay records.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3F">
            <w:pPr>
              <w:spacing w:after="24" w:before="0" w:line="240" w:lineRule="auto"/>
              <w:rPr/>
            </w:pPr>
            <w:r w:rsidDel="00000000" w:rsidR="00000000" w:rsidRPr="00000000">
              <w:rPr>
                <w:rFonts w:ascii="Arial" w:cs="Arial" w:eastAsia="Arial" w:hAnsi="Arial"/>
                <w:b w:val="0"/>
                <w:bCs w:val="0"/>
                <w:sz w:val="14"/>
                <w:szCs w:val="14"/>
                <w:rtl w:val="0"/>
              </w:rPr>
              <w:t xml:space="preserve">Source-grounded generation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40">
            <w:pPr>
              <w:spacing w:after="24" w:before="0" w:line="240" w:lineRule="auto"/>
              <w:rPr/>
            </w:pPr>
            <w:r w:rsidDel="00000000" w:rsidR="00000000" w:rsidRPr="00000000">
              <w:rPr>
                <w:rFonts w:ascii="Arial" w:cs="Arial" w:eastAsia="Arial" w:hAnsi="Arial"/>
                <w:b w:val="0"/>
                <w:bCs w:val="0"/>
                <w:sz w:val="14"/>
                <w:szCs w:val="14"/>
                <w:rtl w:val="0"/>
              </w:rPr>
              <w:t xml:space="preserve">RAG Specification; Source Library Register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41">
            <w:pPr>
              <w:spacing w:after="24" w:before="0" w:line="240" w:lineRule="auto"/>
              <w:rPr/>
            </w:pPr>
            <w:r w:rsidDel="00000000" w:rsidR="00000000" w:rsidRPr="00000000">
              <w:rPr>
                <w:rFonts w:ascii="Arial" w:cs="Arial" w:eastAsia="Arial" w:hAnsi="Arial"/>
                <w:b w:val="0"/>
                <w:bCs w:val="0"/>
                <w:sz w:val="14"/>
                <w:szCs w:val="14"/>
                <w:rtl w:val="0"/>
              </w:rPr>
              <w:t xml:space="preserve">Source bundle contract, citation builder, no-source path.</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42">
            <w:pPr>
              <w:spacing w:after="24" w:before="0" w:line="240" w:lineRule="auto"/>
              <w:rPr/>
            </w:pPr>
            <w:r w:rsidDel="00000000" w:rsidR="00000000" w:rsidRPr="00000000">
              <w:rPr>
                <w:rFonts w:ascii="Arial" w:cs="Arial" w:eastAsia="Arial" w:hAnsi="Arial"/>
                <w:b w:val="0"/>
                <w:bCs w:val="0"/>
                <w:sz w:val="14"/>
                <w:szCs w:val="14"/>
                <w:rtl w:val="0"/>
              </w:rPr>
              <w:t xml:space="preserve">Risk/refusal/escalation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43">
            <w:pPr>
              <w:spacing w:after="24" w:before="0" w:line="240" w:lineRule="auto"/>
              <w:rPr/>
            </w:pPr>
            <w:r w:rsidDel="00000000" w:rsidR="00000000" w:rsidRPr="00000000">
              <w:rPr>
                <w:rFonts w:ascii="Arial" w:cs="Arial" w:eastAsia="Arial" w:hAnsi="Arial"/>
                <w:b w:val="0"/>
                <w:bCs w:val="0"/>
                <w:sz w:val="14"/>
                <w:szCs w:val="14"/>
                <w:rtl w:val="0"/>
              </w:rPr>
              <w:t xml:space="preserve">AI Safety/Risk Specification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44">
            <w:pPr>
              <w:spacing w:after="24" w:before="0" w:line="240" w:lineRule="auto"/>
              <w:rPr/>
            </w:pPr>
            <w:r w:rsidDel="00000000" w:rsidR="00000000" w:rsidRPr="00000000">
              <w:rPr>
                <w:rFonts w:ascii="Arial" w:cs="Arial" w:eastAsia="Arial" w:hAnsi="Arial"/>
                <w:b w:val="0"/>
                <w:bCs w:val="0"/>
                <w:sz w:val="14"/>
                <w:szCs w:val="14"/>
                <w:rtl w:val="0"/>
              </w:rPr>
              <w:t xml:space="preserve">Policy service, restricted blocks, human review routes.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45">
            <w:pPr>
              <w:spacing w:after="24" w:before="0" w:line="240" w:lineRule="auto"/>
              <w:rPr/>
            </w:pPr>
            <w:r w:rsidDel="00000000" w:rsidR="00000000" w:rsidRPr="00000000">
              <w:rPr>
                <w:rFonts w:ascii="Arial" w:cs="Arial" w:eastAsia="Arial" w:hAnsi="Arial"/>
                <w:b w:val="0"/>
                <w:bCs w:val="0"/>
                <w:sz w:val="14"/>
                <w:szCs w:val="14"/>
                <w:rtl w:val="0"/>
              </w:rPr>
              <w:t xml:space="preserve">Privacy/vendor handling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46">
            <w:pPr>
              <w:spacing w:after="24" w:before="0" w:line="240" w:lineRule="auto"/>
              <w:rPr/>
            </w:pPr>
            <w:r w:rsidDel="00000000" w:rsidR="00000000" w:rsidRPr="00000000">
              <w:rPr>
                <w:rFonts w:ascii="Arial" w:cs="Arial" w:eastAsia="Arial" w:hAnsi="Arial"/>
                <w:b w:val="0"/>
                <w:bCs w:val="0"/>
                <w:sz w:val="14"/>
                <w:szCs w:val="14"/>
                <w:rtl w:val="0"/>
              </w:rPr>
              <w:t xml:space="preserve">Privacy/Security Specification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47">
            <w:pPr>
              <w:spacing w:after="24" w:before="0" w:line="240" w:lineRule="auto"/>
              <w:rPr/>
            </w:pPr>
            <w:r w:rsidDel="00000000" w:rsidR="00000000" w:rsidRPr="00000000">
              <w:rPr>
                <w:rFonts w:ascii="Arial" w:cs="Arial" w:eastAsia="Arial" w:hAnsi="Arial"/>
                <w:b w:val="0"/>
                <w:bCs w:val="0"/>
                <w:sz w:val="14"/>
                <w:szCs w:val="14"/>
                <w:rtl w:val="0"/>
              </w:rPr>
              <w:t xml:space="preserve">Provider due diligence, redaction, regional routing, minor-data controls.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48">
            <w:pPr>
              <w:spacing w:after="24" w:before="0" w:line="240" w:lineRule="auto"/>
              <w:rPr/>
            </w:pPr>
            <w:r w:rsidDel="00000000" w:rsidR="00000000" w:rsidRPr="00000000">
              <w:rPr>
                <w:rFonts w:ascii="Arial" w:cs="Arial" w:eastAsia="Arial" w:hAnsi="Arial"/>
                <w:b w:val="0"/>
                <w:bCs w:val="0"/>
                <w:sz w:val="14"/>
                <w:szCs w:val="14"/>
                <w:rtl w:val="0"/>
              </w:rPr>
              <w:t xml:space="preserve">Prompt/template governance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49">
            <w:pPr>
              <w:spacing w:after="24" w:before="0" w:line="240" w:lineRule="auto"/>
              <w:rPr/>
            </w:pPr>
            <w:r w:rsidDel="00000000" w:rsidR="00000000" w:rsidRPr="00000000">
              <w:rPr>
                <w:rFonts w:ascii="Arial" w:cs="Arial" w:eastAsia="Arial" w:hAnsi="Arial"/>
                <w:b w:val="0"/>
                <w:bCs w:val="0"/>
                <w:sz w:val="14"/>
                <w:szCs w:val="14"/>
                <w:rtl w:val="0"/>
              </w:rPr>
              <w:t xml:space="preserve">LLM System Architecture; QA Test Plan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4A">
            <w:pPr>
              <w:spacing w:after="24" w:before="0" w:line="240" w:lineRule="auto"/>
              <w:rPr/>
            </w:pPr>
            <w:r w:rsidDel="00000000" w:rsidR="00000000" w:rsidRPr="00000000">
              <w:rPr>
                <w:rFonts w:ascii="Arial" w:cs="Arial" w:eastAsia="Arial" w:hAnsi="Arial"/>
                <w:b w:val="0"/>
                <w:bCs w:val="0"/>
                <w:sz w:val="14"/>
                <w:szCs w:val="14"/>
                <w:rtl w:val="0"/>
              </w:rPr>
              <w:t xml:space="preserve">Template registry, deployment events, evaluation gates.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4B">
            <w:pPr>
              <w:spacing w:after="24" w:before="0" w:line="240" w:lineRule="auto"/>
              <w:rPr/>
            </w:pPr>
            <w:r w:rsidDel="00000000" w:rsidR="00000000" w:rsidRPr="00000000">
              <w:rPr>
                <w:rFonts w:ascii="Arial" w:cs="Arial" w:eastAsia="Arial" w:hAnsi="Arial"/>
                <w:b w:val="0"/>
                <w:bCs w:val="0"/>
                <w:sz w:val="14"/>
                <w:szCs w:val="14"/>
                <w:rtl w:val="0"/>
              </w:rPr>
              <w:t xml:space="preserve">Tool use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4C">
            <w:pPr>
              <w:spacing w:after="24" w:before="0" w:line="240" w:lineRule="auto"/>
              <w:rPr/>
            </w:pPr>
            <w:r w:rsidDel="00000000" w:rsidR="00000000" w:rsidRPr="00000000">
              <w:rPr>
                <w:rFonts w:ascii="Arial" w:cs="Arial" w:eastAsia="Arial" w:hAnsi="Arial"/>
                <w:b w:val="0"/>
                <w:bCs w:val="0"/>
                <w:sz w:val="14"/>
                <w:szCs w:val="14"/>
                <w:rtl w:val="0"/>
              </w:rPr>
              <w:t xml:space="preserve">Back-End Architecture; Data Model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4D">
            <w:pPr>
              <w:spacing w:after="24" w:before="0" w:line="240" w:lineRule="auto"/>
              <w:rPr/>
            </w:pPr>
            <w:r w:rsidDel="00000000" w:rsidR="00000000" w:rsidRPr="00000000">
              <w:rPr>
                <w:rFonts w:ascii="Arial" w:cs="Arial" w:eastAsia="Arial" w:hAnsi="Arial"/>
                <w:b w:val="0"/>
                <w:bCs w:val="0"/>
                <w:sz w:val="14"/>
                <w:szCs w:val="14"/>
                <w:rtl w:val="0"/>
              </w:rPr>
              <w:t xml:space="preserve">Calculation service, tool registry, tool call logs.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4E">
            <w:pPr>
              <w:spacing w:after="24" w:before="0" w:line="240" w:lineRule="auto"/>
              <w:rPr/>
            </w:pPr>
            <w:r w:rsidDel="00000000" w:rsidR="00000000" w:rsidRPr="00000000">
              <w:rPr>
                <w:rFonts w:ascii="Arial" w:cs="Arial" w:eastAsia="Arial" w:hAnsi="Arial"/>
                <w:b w:val="0"/>
                <w:bCs w:val="0"/>
                <w:sz w:val="14"/>
                <w:szCs w:val="14"/>
                <w:rtl w:val="0"/>
              </w:rPr>
              <w:t xml:space="preserve">Evaluation and promotion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4F">
            <w:pPr>
              <w:spacing w:after="24" w:before="0" w:line="240" w:lineRule="auto"/>
              <w:rPr/>
            </w:pPr>
            <w:r w:rsidDel="00000000" w:rsidR="00000000" w:rsidRPr="00000000">
              <w:rPr>
                <w:rFonts w:ascii="Arial" w:cs="Arial" w:eastAsia="Arial" w:hAnsi="Arial"/>
                <w:b w:val="0"/>
                <w:bCs w:val="0"/>
                <w:sz w:val="14"/>
                <w:szCs w:val="14"/>
                <w:rtl w:val="0"/>
              </w:rPr>
              <w:t xml:space="preserve">LLM Evaluation &amp; Benchmarking; QA Test Plan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50">
            <w:pPr>
              <w:spacing w:after="24" w:before="0" w:line="240" w:lineRule="auto"/>
              <w:rPr/>
            </w:pPr>
            <w:r w:rsidDel="00000000" w:rsidR="00000000" w:rsidRPr="00000000">
              <w:rPr>
                <w:rFonts w:ascii="Arial" w:cs="Arial" w:eastAsia="Arial" w:hAnsi="Arial"/>
                <w:b w:val="0"/>
                <w:bCs w:val="0"/>
                <w:sz w:val="14"/>
                <w:szCs w:val="14"/>
                <w:rtl w:val="0"/>
              </w:rPr>
              <w:t xml:space="preserve">Golden datasets, scorecards, model promotion gates with defined thresholds.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51">
            <w:pPr>
              <w:spacing w:after="24" w:before="0" w:line="240" w:lineRule="auto"/>
              <w:rPr/>
            </w:pPr>
            <w:r w:rsidDel="00000000" w:rsidR="00000000" w:rsidRPr="00000000">
              <w:rPr>
                <w:rFonts w:ascii="Arial" w:cs="Arial" w:eastAsia="Arial" w:hAnsi="Arial"/>
                <w:b w:val="0"/>
                <w:bCs w:val="0"/>
                <w:sz w:val="14"/>
                <w:szCs w:val="14"/>
                <w:rtl w:val="0"/>
              </w:rPr>
              <w:t xml:space="preserve">Cost and capacity</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52">
            <w:pPr>
              <w:spacing w:after="24" w:before="0" w:line="240" w:lineRule="auto"/>
              <w:rPr/>
            </w:pPr>
            <w:r w:rsidDel="00000000" w:rsidR="00000000" w:rsidRPr="00000000">
              <w:rPr>
                <w:rFonts w:ascii="Arial" w:cs="Arial" w:eastAsia="Arial" w:hAnsi="Arial"/>
                <w:b w:val="0"/>
                <w:bCs w:val="0"/>
                <w:sz w:val="14"/>
                <w:szCs w:val="14"/>
                <w:rtl w:val="0"/>
              </w:rPr>
              <w:t xml:space="preserve">LLM System Architecture; Finance controls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53">
            <w:pPr>
              <w:spacing w:after="24" w:before="0" w:line="240" w:lineRule="auto"/>
              <w:rPr/>
            </w:pPr>
            <w:r w:rsidDel="00000000" w:rsidR="00000000" w:rsidRPr="00000000">
              <w:rPr>
                <w:rFonts w:ascii="Arial" w:cs="Arial" w:eastAsia="Arial" w:hAnsi="Arial"/>
                <w:b w:val="0"/>
                <w:bCs w:val="0"/>
                <w:sz w:val="14"/>
                <w:szCs w:val="14"/>
                <w:rtl w:val="0"/>
              </w:rPr>
              <w:t xml:space="preserve">Cost telemetry, budgets, token limits, routing constraints.</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54">
            <w:pPr>
              <w:spacing w:after="24" w:before="0" w:line="240" w:lineRule="auto"/>
              <w:rPr/>
            </w:pPr>
            <w:r w:rsidDel="00000000" w:rsidR="00000000" w:rsidRPr="00000000">
              <w:rPr>
                <w:rFonts w:ascii="Arial" w:cs="Arial" w:eastAsia="Arial" w:hAnsi="Arial"/>
                <w:b w:val="0"/>
                <w:bCs w:val="0"/>
                <w:sz w:val="14"/>
                <w:szCs w:val="14"/>
                <w:rtl w:val="0"/>
              </w:rPr>
              <w:t xml:space="preserve">Provider due diligence and opt-out verification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55">
            <w:pPr>
              <w:spacing w:after="24" w:before="0" w:line="240" w:lineRule="auto"/>
              <w:rPr/>
            </w:pPr>
            <w:r w:rsidDel="00000000" w:rsidR="00000000" w:rsidRPr="00000000">
              <w:rPr>
                <w:rFonts w:ascii="Arial" w:cs="Arial" w:eastAsia="Arial" w:hAnsi="Arial"/>
                <w:b w:val="0"/>
                <w:bCs w:val="0"/>
                <w:sz w:val="14"/>
                <w:szCs w:val="14"/>
                <w:rtl w:val="0"/>
              </w:rPr>
              <w:t xml:space="preserve">LLM System Architecture; Privacy/Security Specification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56">
            <w:pPr>
              <w:spacing w:after="24" w:before="0" w:line="240" w:lineRule="auto"/>
              <w:rPr/>
            </w:pPr>
            <w:r w:rsidDel="00000000" w:rsidR="00000000" w:rsidRPr="00000000">
              <w:rPr>
                <w:rFonts w:ascii="Arial" w:cs="Arial" w:eastAsia="Arial" w:hAnsi="Arial"/>
                <w:b w:val="0"/>
                <w:bCs w:val="0"/>
                <w:sz w:val="14"/>
                <w:szCs w:val="14"/>
                <w:rtl w:val="0"/>
              </w:rPr>
              <w:t xml:space="preserve">Provider Due Diligence Register, verification events, risk-differentiated overdue response.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57">
            <w:pPr>
              <w:spacing w:after="24" w:before="0" w:line="240" w:lineRule="auto"/>
              <w:rPr/>
            </w:pPr>
            <w:r w:rsidDel="00000000" w:rsidR="00000000" w:rsidRPr="00000000">
              <w:rPr>
                <w:rFonts w:ascii="Arial" w:cs="Arial" w:eastAsia="Arial" w:hAnsi="Arial"/>
                <w:b w:val="0"/>
                <w:bCs w:val="0"/>
                <w:sz w:val="14"/>
                <w:szCs w:val="14"/>
                <w:rtl w:val="0"/>
              </w:rPr>
              <w:t xml:space="preserve">Event naming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58">
            <w:pPr>
              <w:spacing w:after="24" w:before="0" w:line="240" w:lineRule="auto"/>
              <w:rPr/>
            </w:pPr>
            <w:r w:rsidDel="00000000" w:rsidR="00000000" w:rsidRPr="00000000">
              <w:rPr>
                <w:rFonts w:ascii="Arial" w:cs="Arial" w:eastAsia="Arial" w:hAnsi="Arial"/>
                <w:b w:val="0"/>
                <w:bCs w:val="0"/>
                <w:sz w:val="14"/>
                <w:szCs w:val="14"/>
                <w:rtl w:val="0"/>
              </w:rPr>
              <w:t xml:space="preserve">Event Catalog</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59">
            <w:pPr>
              <w:spacing w:after="24" w:before="0" w:line="240" w:lineRule="auto"/>
              <w:rPr/>
            </w:pPr>
            <w:r w:rsidDel="00000000" w:rsidR="00000000" w:rsidRPr="00000000">
              <w:rPr>
                <w:rFonts w:ascii="Arial" w:cs="Arial" w:eastAsia="Arial" w:hAnsi="Arial"/>
                <w:b w:val="0"/>
                <w:bCs w:val="0"/>
                <w:sz w:val="14"/>
                <w:szCs w:val="14"/>
                <w:rtl w:val="0"/>
              </w:rPr>
              <w:t xml:space="preserve">Canonical model/prompt/tool/fallback/safety/emergency event payloads.</w:t>
            </w:r>
            <w:r w:rsidDel="00000000" w:rsidR="00000000" w:rsidRPr="00000000">
              <w:rPr>
                <w:rtl w:val="0"/>
              </w:rPr>
            </w:r>
          </w:p>
        </w:tc>
      </w:tr>
    </w:tbl>
    <w:p w:rsidR="00000000" w:rsidDel="00000000" w:rsidP="00000000" w:rsidRDefault="00000000" w:rsidRPr="00000000" w14:paraId="0000025A">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25B">
      <w:pPr>
        <w:pStyle w:val="Heading1"/>
        <w:spacing w:after="60" w:before="160" w:lineRule="auto"/>
        <w:rPr/>
      </w:pPr>
      <w:r w:rsidDel="00000000" w:rsidR="00000000" w:rsidRPr="00000000">
        <w:rPr>
          <w:rtl w:val="0"/>
        </w:rPr>
        <w:t xml:space="preserve">18. Open Decisions Register</w:t>
      </w:r>
    </w:p>
    <w:tbl>
      <w:tblPr>
        <w:tblStyle w:val="Table2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25C">
            <w:pPr>
              <w:spacing w:after="24" w:before="0" w:line="240" w:lineRule="auto"/>
              <w:rPr/>
            </w:pPr>
            <w:r w:rsidDel="00000000" w:rsidR="00000000" w:rsidRPr="00000000">
              <w:rPr>
                <w:rFonts w:ascii="Arial" w:cs="Arial" w:eastAsia="Arial" w:hAnsi="Arial"/>
                <w:b w:val="1"/>
                <w:bCs w:val="1"/>
                <w:color w:val="ffffff"/>
                <w:sz w:val="14"/>
                <w:szCs w:val="14"/>
                <w:rtl w:val="0"/>
              </w:rPr>
              <w:t xml:space="preserve">Decision</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25D">
            <w:pPr>
              <w:spacing w:after="24" w:before="0" w:line="240" w:lineRule="auto"/>
              <w:rPr/>
            </w:pPr>
            <w:r w:rsidDel="00000000" w:rsidR="00000000" w:rsidRPr="00000000">
              <w:rPr>
                <w:rFonts w:ascii="Arial" w:cs="Arial" w:eastAsia="Arial" w:hAnsi="Arial"/>
                <w:b w:val="1"/>
                <w:bCs w:val="1"/>
                <w:color w:val="ffffff"/>
                <w:sz w:val="14"/>
                <w:szCs w:val="14"/>
                <w:rtl w:val="0"/>
              </w:rPr>
              <w:t xml:space="preserve">Owner</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25E">
            <w:pPr>
              <w:spacing w:after="24" w:before="0" w:line="240" w:lineRule="auto"/>
              <w:rPr/>
            </w:pPr>
            <w:r w:rsidDel="00000000" w:rsidR="00000000" w:rsidRPr="00000000">
              <w:rPr>
                <w:rFonts w:ascii="Arial" w:cs="Arial" w:eastAsia="Arial" w:hAnsi="Arial"/>
                <w:b w:val="1"/>
                <w:bCs w:val="1"/>
                <w:color w:val="ffffff"/>
                <w:sz w:val="14"/>
                <w:szCs w:val="14"/>
                <w:rtl w:val="0"/>
              </w:rPr>
              <w:t xml:space="preserve">Required Before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5F">
            <w:pPr>
              <w:spacing w:after="24" w:before="0" w:line="240" w:lineRule="auto"/>
              <w:rPr/>
            </w:pPr>
            <w:r w:rsidDel="00000000" w:rsidR="00000000" w:rsidRPr="00000000">
              <w:rPr>
                <w:rFonts w:ascii="Arial" w:cs="Arial" w:eastAsia="Arial" w:hAnsi="Arial"/>
                <w:b w:val="0"/>
                <w:bCs w:val="0"/>
                <w:sz w:val="14"/>
                <w:szCs w:val="14"/>
                <w:rtl w:val="0"/>
              </w:rPr>
              <w:t xml:space="preserve">Final controlled ID for this wireframe and full LLM System Architecture &amp; Model Strategy Specification.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60">
            <w:pPr>
              <w:spacing w:after="24" w:before="0" w:line="240" w:lineRule="auto"/>
              <w:rPr/>
            </w:pPr>
            <w:r w:rsidDel="00000000" w:rsidR="00000000" w:rsidRPr="00000000">
              <w:rPr>
                <w:rFonts w:ascii="Arial" w:cs="Arial" w:eastAsia="Arial" w:hAnsi="Arial"/>
                <w:b w:val="0"/>
                <w:bCs w:val="0"/>
                <w:sz w:val="14"/>
                <w:szCs w:val="14"/>
                <w:rtl w:val="0"/>
              </w:rPr>
              <w:t xml:space="preserve">Document Control Owner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61">
            <w:pPr>
              <w:spacing w:after="24" w:before="0" w:line="240" w:lineRule="auto"/>
              <w:rPr/>
            </w:pPr>
            <w:r w:rsidDel="00000000" w:rsidR="00000000" w:rsidRPr="00000000">
              <w:rPr>
                <w:rFonts w:ascii="Arial" w:cs="Arial" w:eastAsia="Arial" w:hAnsi="Arial"/>
                <w:b w:val="0"/>
                <w:bCs w:val="0"/>
                <w:sz w:val="14"/>
                <w:szCs w:val="14"/>
                <w:rtl w:val="0"/>
              </w:rPr>
              <w:t xml:space="preserve">Approval of this wireframe as build reference.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62">
            <w:pPr>
              <w:spacing w:after="24" w:before="0" w:line="240" w:lineRule="auto"/>
              <w:rPr/>
            </w:pPr>
            <w:r w:rsidDel="00000000" w:rsidR="00000000" w:rsidRPr="00000000">
              <w:rPr>
                <w:rFonts w:ascii="Arial" w:cs="Arial" w:eastAsia="Arial" w:hAnsi="Arial"/>
                <w:b w:val="0"/>
                <w:bCs w:val="0"/>
                <w:sz w:val="14"/>
                <w:szCs w:val="14"/>
                <w:rtl w:val="0"/>
              </w:rPr>
              <w:t xml:space="preserve">Approved model/provider portfolio for MVP, including hosted vs. self-hosted strategy.</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63">
            <w:pPr>
              <w:spacing w:after="24" w:before="0" w:line="240" w:lineRule="auto"/>
              <w:rPr/>
            </w:pPr>
            <w:r w:rsidDel="00000000" w:rsidR="00000000" w:rsidRPr="00000000">
              <w:rPr>
                <w:rFonts w:ascii="Arial" w:cs="Arial" w:eastAsia="Arial" w:hAnsi="Arial"/>
                <w:b w:val="0"/>
                <w:bCs w:val="0"/>
                <w:sz w:val="14"/>
                <w:szCs w:val="14"/>
                <w:rtl w:val="0"/>
              </w:rPr>
              <w:t xml:space="preserve">CTO + AI/ML Lead + Security + Legal/Compliance</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64">
            <w:pPr>
              <w:spacing w:after="24" w:before="0" w:line="240" w:lineRule="auto"/>
              <w:rPr/>
            </w:pPr>
            <w:r w:rsidDel="00000000" w:rsidR="00000000" w:rsidRPr="00000000">
              <w:rPr>
                <w:rFonts w:ascii="Arial" w:cs="Arial" w:eastAsia="Arial" w:hAnsi="Arial"/>
                <w:b w:val="0"/>
                <w:bCs w:val="0"/>
                <w:sz w:val="14"/>
                <w:szCs w:val="14"/>
                <w:rtl w:val="0"/>
              </w:rPr>
              <w:t xml:space="preserve">Model gateway implementation.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65">
            <w:pPr>
              <w:spacing w:after="24" w:before="0" w:line="240" w:lineRule="auto"/>
              <w:rPr/>
            </w:pPr>
            <w:r w:rsidDel="00000000" w:rsidR="00000000" w:rsidRPr="00000000">
              <w:rPr>
                <w:rFonts w:ascii="Arial" w:cs="Arial" w:eastAsia="Arial" w:hAnsi="Arial"/>
                <w:b w:val="0"/>
                <w:bCs w:val="0"/>
                <w:sz w:val="14"/>
                <w:szCs w:val="14"/>
                <w:rtl w:val="0"/>
              </w:rPr>
              <w:t xml:space="preserve">Provider due-diligence minimum standard and contractual data-handling requirements.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66">
            <w:pPr>
              <w:spacing w:after="24" w:before="0" w:line="240" w:lineRule="auto"/>
              <w:rPr/>
            </w:pPr>
            <w:r w:rsidDel="00000000" w:rsidR="00000000" w:rsidRPr="00000000">
              <w:rPr>
                <w:rFonts w:ascii="Arial" w:cs="Arial" w:eastAsia="Arial" w:hAnsi="Arial"/>
                <w:b w:val="0"/>
                <w:bCs w:val="0"/>
                <w:sz w:val="14"/>
                <w:szCs w:val="14"/>
                <w:rtl w:val="0"/>
              </w:rPr>
              <w:t xml:space="preserve">Legal/Compliance + Security Lead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67">
            <w:pPr>
              <w:spacing w:after="24" w:before="0" w:line="240" w:lineRule="auto"/>
              <w:rPr/>
            </w:pPr>
            <w:r w:rsidDel="00000000" w:rsidR="00000000" w:rsidRPr="00000000">
              <w:rPr>
                <w:rFonts w:ascii="Arial" w:cs="Arial" w:eastAsia="Arial" w:hAnsi="Arial"/>
                <w:b w:val="0"/>
                <w:bCs w:val="0"/>
                <w:sz w:val="14"/>
                <w:szCs w:val="14"/>
                <w:rtl w:val="0"/>
              </w:rPr>
              <w:t xml:space="preserve">Any production provider call.</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68">
            <w:pPr>
              <w:spacing w:after="24" w:before="0" w:line="240" w:lineRule="auto"/>
              <w:rPr/>
            </w:pPr>
            <w:r w:rsidDel="00000000" w:rsidR="00000000" w:rsidRPr="00000000">
              <w:rPr>
                <w:rFonts w:ascii="Arial" w:cs="Arial" w:eastAsia="Arial" w:hAnsi="Arial"/>
                <w:b w:val="0"/>
                <w:bCs w:val="0"/>
                <w:sz w:val="14"/>
                <w:szCs w:val="14"/>
                <w:rtl w:val="0"/>
              </w:rPr>
              <w:t xml:space="preserve">Model gateway technology pattern: in-house gateway, vendor gateway, or hybrid.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69">
            <w:pPr>
              <w:spacing w:after="24" w:before="0" w:line="240" w:lineRule="auto"/>
              <w:rPr/>
            </w:pPr>
            <w:r w:rsidDel="00000000" w:rsidR="00000000" w:rsidRPr="00000000">
              <w:rPr>
                <w:rFonts w:ascii="Arial" w:cs="Arial" w:eastAsia="Arial" w:hAnsi="Arial"/>
                <w:b w:val="0"/>
                <w:bCs w:val="0"/>
                <w:sz w:val="14"/>
                <w:szCs w:val="14"/>
                <w:rtl w:val="0"/>
              </w:rPr>
              <w:t xml:space="preserve">Chief Architect + AI/ML Lead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6A">
            <w:pPr>
              <w:spacing w:after="24" w:before="0" w:line="240" w:lineRule="auto"/>
              <w:rPr/>
            </w:pPr>
            <w:r w:rsidDel="00000000" w:rsidR="00000000" w:rsidRPr="00000000">
              <w:rPr>
                <w:rFonts w:ascii="Arial" w:cs="Arial" w:eastAsia="Arial" w:hAnsi="Arial"/>
                <w:b w:val="0"/>
                <w:bCs w:val="0"/>
                <w:sz w:val="14"/>
                <w:szCs w:val="14"/>
                <w:rtl w:val="0"/>
              </w:rPr>
              <w:t xml:space="preserve">Architecture final approval.</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6B">
            <w:pPr>
              <w:spacing w:after="24" w:before="0" w:line="240" w:lineRule="auto"/>
              <w:rPr/>
            </w:pPr>
            <w:r w:rsidDel="00000000" w:rsidR="00000000" w:rsidRPr="00000000">
              <w:rPr>
                <w:rFonts w:ascii="Arial" w:cs="Arial" w:eastAsia="Arial" w:hAnsi="Arial"/>
                <w:b w:val="0"/>
                <w:bCs w:val="0"/>
                <w:sz w:val="14"/>
                <w:szCs w:val="14"/>
                <w:rtl w:val="0"/>
              </w:rPr>
              <w:t xml:space="preserve">Model routing policy by mode, risk, jurisdiction, source confidence, tenant policy, cost class.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6C">
            <w:pPr>
              <w:spacing w:after="24" w:before="0" w:line="240" w:lineRule="auto"/>
              <w:rPr/>
            </w:pPr>
            <w:r w:rsidDel="00000000" w:rsidR="00000000" w:rsidRPr="00000000">
              <w:rPr>
                <w:rFonts w:ascii="Arial" w:cs="Arial" w:eastAsia="Arial" w:hAnsi="Arial"/>
                <w:b w:val="0"/>
                <w:bCs w:val="0"/>
                <w:sz w:val="14"/>
                <w:szCs w:val="14"/>
                <w:rtl w:val="0"/>
              </w:rPr>
              <w:t xml:space="preserve">AI/ML Lead + AI Risk Committee Chair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6D">
            <w:pPr>
              <w:spacing w:after="24" w:before="0" w:line="240" w:lineRule="auto"/>
              <w:rPr/>
            </w:pPr>
            <w:r w:rsidDel="00000000" w:rsidR="00000000" w:rsidRPr="00000000">
              <w:rPr>
                <w:rFonts w:ascii="Arial" w:cs="Arial" w:eastAsia="Arial" w:hAnsi="Arial"/>
                <w:b w:val="0"/>
                <w:bCs w:val="0"/>
                <w:sz w:val="14"/>
                <w:szCs w:val="14"/>
                <w:rtl w:val="0"/>
              </w:rPr>
              <w:t xml:space="preserve">Kriton™ answer runtime build.</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6E">
            <w:pPr>
              <w:spacing w:after="24" w:before="0" w:line="240" w:lineRule="auto"/>
              <w:rPr/>
            </w:pPr>
            <w:r w:rsidDel="00000000" w:rsidR="00000000" w:rsidRPr="00000000">
              <w:rPr>
                <w:rFonts w:ascii="Arial" w:cs="Arial" w:eastAsia="Arial" w:hAnsi="Arial"/>
                <w:b w:val="0"/>
                <w:bCs w:val="0"/>
                <w:sz w:val="14"/>
                <w:szCs w:val="14"/>
                <w:rtl w:val="0"/>
              </w:rPr>
              <w:t xml:space="preserve">Prompt/template registry ownership and approval workflow.</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6F">
            <w:pPr>
              <w:spacing w:after="24" w:before="0" w:line="240" w:lineRule="auto"/>
              <w:rPr/>
            </w:pPr>
            <w:r w:rsidDel="00000000" w:rsidR="00000000" w:rsidRPr="00000000">
              <w:rPr>
                <w:rFonts w:ascii="Arial" w:cs="Arial" w:eastAsia="Arial" w:hAnsi="Arial"/>
                <w:b w:val="0"/>
                <w:bCs w:val="0"/>
                <w:sz w:val="14"/>
                <w:szCs w:val="14"/>
                <w:rtl w:val="0"/>
              </w:rPr>
              <w:t xml:space="preserve">Product Lead + AI Risk Committee Chair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70">
            <w:pPr>
              <w:spacing w:after="24" w:before="0" w:line="240" w:lineRule="auto"/>
              <w:rPr/>
            </w:pPr>
            <w:r w:rsidDel="00000000" w:rsidR="00000000" w:rsidRPr="00000000">
              <w:rPr>
                <w:rFonts w:ascii="Arial" w:cs="Arial" w:eastAsia="Arial" w:hAnsi="Arial"/>
                <w:b w:val="0"/>
                <w:bCs w:val="0"/>
                <w:sz w:val="14"/>
                <w:szCs w:val="14"/>
                <w:rtl w:val="0"/>
              </w:rPr>
              <w:t xml:space="preserve">Prompt/template production use.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71">
            <w:pPr>
              <w:spacing w:after="24" w:before="0" w:line="240" w:lineRule="auto"/>
              <w:rPr/>
            </w:pPr>
            <w:r w:rsidDel="00000000" w:rsidR="00000000" w:rsidRPr="00000000">
              <w:rPr>
                <w:rFonts w:ascii="Arial" w:cs="Arial" w:eastAsia="Arial" w:hAnsi="Arial"/>
                <w:b w:val="0"/>
                <w:bCs w:val="0"/>
                <w:sz w:val="14"/>
                <w:szCs w:val="14"/>
                <w:rtl w:val="0"/>
              </w:rPr>
              <w:t xml:space="preserve">Deterministic tool registry and allowed tool list for MVP.</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72">
            <w:pPr>
              <w:spacing w:after="24" w:before="0" w:line="240" w:lineRule="auto"/>
              <w:rPr/>
            </w:pPr>
            <w:r w:rsidDel="00000000" w:rsidR="00000000" w:rsidRPr="00000000">
              <w:rPr>
                <w:rFonts w:ascii="Arial" w:cs="Arial" w:eastAsia="Arial" w:hAnsi="Arial"/>
                <w:b w:val="0"/>
                <w:bCs w:val="0"/>
                <w:sz w:val="14"/>
                <w:szCs w:val="14"/>
                <w:rtl w:val="0"/>
              </w:rPr>
              <w:t xml:space="preserve">Chief Architect + Data Lead + QA</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73">
            <w:pPr>
              <w:spacing w:after="24" w:before="0" w:line="240" w:lineRule="auto"/>
              <w:rPr/>
            </w:pPr>
            <w:r w:rsidDel="00000000" w:rsidR="00000000" w:rsidRPr="00000000">
              <w:rPr>
                <w:rFonts w:ascii="Arial" w:cs="Arial" w:eastAsia="Arial" w:hAnsi="Arial"/>
                <w:b w:val="0"/>
                <w:bCs w:val="0"/>
                <w:sz w:val="14"/>
                <w:szCs w:val="14"/>
                <w:rtl w:val="0"/>
              </w:rPr>
              <w:t xml:space="preserve">Worked examples and workflow mode beta.</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74">
            <w:pPr>
              <w:spacing w:after="24" w:before="0" w:line="240" w:lineRule="auto"/>
              <w:rPr/>
            </w:pPr>
            <w:r w:rsidDel="00000000" w:rsidR="00000000" w:rsidRPr="00000000">
              <w:rPr>
                <w:rFonts w:ascii="Arial" w:cs="Arial" w:eastAsia="Arial" w:hAnsi="Arial"/>
                <w:b w:val="0"/>
                <w:bCs w:val="0"/>
                <w:sz w:val="14"/>
                <w:szCs w:val="14"/>
                <w:rtl w:val="0"/>
              </w:rPr>
              <w:t xml:space="preserve">Evaluation thresholds by domain and risk level — must exist before models enter evaluation, not after.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75">
            <w:pPr>
              <w:spacing w:after="24" w:before="0" w:line="240" w:lineRule="auto"/>
              <w:rPr/>
            </w:pPr>
            <w:r w:rsidDel="00000000" w:rsidR="00000000" w:rsidRPr="00000000">
              <w:rPr>
                <w:rFonts w:ascii="Arial" w:cs="Arial" w:eastAsia="Arial" w:hAnsi="Arial"/>
                <w:b w:val="0"/>
                <w:bCs w:val="0"/>
                <w:sz w:val="14"/>
                <w:szCs w:val="14"/>
                <w:rtl w:val="0"/>
              </w:rPr>
              <w:t xml:space="preserve">LLM Evaluation Lead + AI Risk Committee Chair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76">
            <w:pPr>
              <w:spacing w:after="24" w:before="0" w:line="240" w:lineRule="auto"/>
              <w:rPr/>
            </w:pPr>
            <w:r w:rsidDel="00000000" w:rsidR="00000000" w:rsidRPr="00000000">
              <w:rPr>
                <w:rFonts w:ascii="Arial" w:cs="Arial" w:eastAsia="Arial" w:hAnsi="Arial"/>
                <w:b w:val="0"/>
                <w:bCs w:val="0"/>
                <w:sz w:val="14"/>
                <w:szCs w:val="14"/>
                <w:rtl w:val="0"/>
              </w:rPr>
              <w:t xml:space="preserve">Any model entering production evaluation.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77">
            <w:pPr>
              <w:spacing w:after="24" w:before="0" w:line="240" w:lineRule="auto"/>
              <w:rPr/>
            </w:pPr>
            <w:r w:rsidDel="00000000" w:rsidR="00000000" w:rsidRPr="00000000">
              <w:rPr>
                <w:rFonts w:ascii="Arial" w:cs="Arial" w:eastAsia="Arial" w:hAnsi="Arial"/>
                <w:b w:val="0"/>
                <w:bCs w:val="0"/>
                <w:sz w:val="14"/>
                <w:szCs w:val="14"/>
                <w:rtl w:val="0"/>
              </w:rPr>
              <w:t xml:space="preserve">Multilingual model strategy: translation model, native-answer model, or hybrid per language.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78">
            <w:pPr>
              <w:spacing w:after="24" w:before="0" w:line="240" w:lineRule="auto"/>
              <w:rPr/>
            </w:pPr>
            <w:r w:rsidDel="00000000" w:rsidR="00000000" w:rsidRPr="00000000">
              <w:rPr>
                <w:rFonts w:ascii="Arial" w:cs="Arial" w:eastAsia="Arial" w:hAnsi="Arial"/>
                <w:b w:val="0"/>
                <w:bCs w:val="0"/>
                <w:sz w:val="14"/>
                <w:szCs w:val="14"/>
                <w:rtl w:val="0"/>
              </w:rPr>
              <w:t xml:space="preserve">AI/ML Lead + Localization Lead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79">
            <w:pPr>
              <w:spacing w:after="24" w:before="0" w:line="240" w:lineRule="auto"/>
              <w:rPr/>
            </w:pPr>
            <w:r w:rsidDel="00000000" w:rsidR="00000000" w:rsidRPr="00000000">
              <w:rPr>
                <w:rFonts w:ascii="Arial" w:cs="Arial" w:eastAsia="Arial" w:hAnsi="Arial"/>
                <w:b w:val="0"/>
                <w:bCs w:val="0"/>
                <w:sz w:val="14"/>
                <w:szCs w:val="14"/>
                <w:rtl w:val="0"/>
              </w:rPr>
              <w:t xml:space="preserve">Non-English launch.</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7A">
            <w:pPr>
              <w:spacing w:after="24" w:before="0" w:line="240" w:lineRule="auto"/>
              <w:rPr/>
            </w:pPr>
            <w:r w:rsidDel="00000000" w:rsidR="00000000" w:rsidRPr="00000000">
              <w:rPr>
                <w:rFonts w:ascii="Arial" w:cs="Arial" w:eastAsia="Arial" w:hAnsi="Arial"/>
                <w:b w:val="0"/>
                <w:bCs w:val="0"/>
                <w:sz w:val="14"/>
                <w:szCs w:val="14"/>
                <w:rtl w:val="0"/>
              </w:rPr>
              <w:t xml:space="preserve">Cost budgets by tenant, plan, product mode, model class.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7B">
            <w:pPr>
              <w:spacing w:after="24" w:before="0" w:line="240" w:lineRule="auto"/>
              <w:rPr/>
            </w:pPr>
            <w:r w:rsidDel="00000000" w:rsidR="00000000" w:rsidRPr="00000000">
              <w:rPr>
                <w:rFonts w:ascii="Arial" w:cs="Arial" w:eastAsia="Arial" w:hAnsi="Arial"/>
                <w:b w:val="0"/>
                <w:bCs w:val="0"/>
                <w:sz w:val="14"/>
                <w:szCs w:val="14"/>
                <w:rtl w:val="0"/>
              </w:rPr>
              <w:t xml:space="preserve">Finance Lead + Commercial Lead + CTO</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7C">
            <w:pPr>
              <w:spacing w:after="24" w:before="0" w:line="240" w:lineRule="auto"/>
              <w:rPr/>
            </w:pPr>
            <w:r w:rsidDel="00000000" w:rsidR="00000000" w:rsidRPr="00000000">
              <w:rPr>
                <w:rFonts w:ascii="Arial" w:cs="Arial" w:eastAsia="Arial" w:hAnsi="Arial"/>
                <w:b w:val="0"/>
                <w:bCs w:val="0"/>
                <w:sz w:val="14"/>
                <w:szCs w:val="14"/>
                <w:rtl w:val="0"/>
              </w:rPr>
              <w:t xml:space="preserve">Commercial pricing and enterprise launch.</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7D">
            <w:pPr>
              <w:spacing w:after="24" w:before="0" w:line="240" w:lineRule="auto"/>
              <w:rPr/>
            </w:pPr>
            <w:r w:rsidDel="00000000" w:rsidR="00000000" w:rsidRPr="00000000">
              <w:rPr>
                <w:rFonts w:ascii="Arial" w:cs="Arial" w:eastAsia="Arial" w:hAnsi="Arial"/>
                <w:b w:val="0"/>
                <w:bCs w:val="0"/>
                <w:sz w:val="14"/>
                <w:szCs w:val="14"/>
                <w:rtl w:val="0"/>
              </w:rPr>
              <w:t xml:space="preserve">Approved fallback and degraded-state behavior for model, tool, redaction, and provider outages.</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7E">
            <w:pPr>
              <w:spacing w:after="24" w:before="0" w:line="240" w:lineRule="auto"/>
              <w:rPr/>
            </w:pPr>
            <w:r w:rsidDel="00000000" w:rsidR="00000000" w:rsidRPr="00000000">
              <w:rPr>
                <w:rFonts w:ascii="Arial" w:cs="Arial" w:eastAsia="Arial" w:hAnsi="Arial"/>
                <w:b w:val="0"/>
                <w:bCs w:val="0"/>
                <w:sz w:val="14"/>
                <w:szCs w:val="14"/>
                <w:rtl w:val="0"/>
              </w:rPr>
              <w:t xml:space="preserve">CTO + AI Risk Committee Chair + Legal/Compliance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7F">
            <w:pPr>
              <w:spacing w:after="24" w:before="0" w:line="240" w:lineRule="auto"/>
              <w:rPr/>
            </w:pPr>
            <w:r w:rsidDel="00000000" w:rsidR="00000000" w:rsidRPr="00000000">
              <w:rPr>
                <w:rFonts w:ascii="Arial" w:cs="Arial" w:eastAsia="Arial" w:hAnsi="Arial"/>
                <w:b w:val="0"/>
                <w:bCs w:val="0"/>
                <w:sz w:val="14"/>
                <w:szCs w:val="14"/>
                <w:rtl w:val="0"/>
              </w:rPr>
              <w:t xml:space="preserve">Production release.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80">
            <w:pPr>
              <w:spacing w:after="24" w:before="0" w:line="240" w:lineRule="auto"/>
              <w:rPr/>
            </w:pPr>
            <w:r w:rsidDel="00000000" w:rsidR="00000000" w:rsidRPr="00000000">
              <w:rPr>
                <w:rFonts w:ascii="Arial" w:cs="Arial" w:eastAsia="Arial" w:hAnsi="Arial"/>
                <w:b w:val="0"/>
                <w:bCs w:val="0"/>
                <w:sz w:val="14"/>
                <w:szCs w:val="14"/>
                <w:rtl w:val="0"/>
              </w:rPr>
              <w:t xml:space="preserve">Canonical Event Catalog reconciliation for model/prompt/tool/safety/fallback/evaluation/emergency events.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81">
            <w:pPr>
              <w:spacing w:after="24" w:before="0" w:line="240" w:lineRule="auto"/>
              <w:rPr/>
            </w:pPr>
            <w:r w:rsidDel="00000000" w:rsidR="00000000" w:rsidRPr="00000000">
              <w:rPr>
                <w:rFonts w:ascii="Arial" w:cs="Arial" w:eastAsia="Arial" w:hAnsi="Arial"/>
                <w:b w:val="0"/>
                <w:bCs w:val="0"/>
                <w:sz w:val="14"/>
                <w:szCs w:val="14"/>
                <w:rtl w:val="0"/>
              </w:rPr>
              <w:t xml:space="preserve">Chief Architect + Data Governance Lead</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82">
            <w:pPr>
              <w:spacing w:after="24" w:before="0" w:line="240" w:lineRule="auto"/>
              <w:rPr/>
            </w:pPr>
            <w:r w:rsidDel="00000000" w:rsidR="00000000" w:rsidRPr="00000000">
              <w:rPr>
                <w:rFonts w:ascii="Arial" w:cs="Arial" w:eastAsia="Arial" w:hAnsi="Arial"/>
                <w:b w:val="0"/>
                <w:bCs w:val="0"/>
                <w:sz w:val="14"/>
                <w:szCs w:val="14"/>
                <w:rtl w:val="0"/>
              </w:rPr>
              <w:t xml:space="preserve">Any event implementation.</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83">
            <w:pPr>
              <w:spacing w:after="24" w:before="0" w:line="240" w:lineRule="auto"/>
              <w:rPr/>
            </w:pPr>
            <w:r w:rsidDel="00000000" w:rsidR="00000000" w:rsidRPr="00000000">
              <w:rPr>
                <w:rFonts w:ascii="Arial" w:cs="Arial" w:eastAsia="Arial" w:hAnsi="Arial"/>
                <w:b w:val="0"/>
                <w:bCs w:val="0"/>
                <w:sz w:val="14"/>
                <w:szCs w:val="14"/>
                <w:rtl w:val="0"/>
              </w:rPr>
              <w:t xml:space="preserve">Training opt-out verification cadence and evidence standard per provider.</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84">
            <w:pPr>
              <w:spacing w:after="24" w:before="0" w:line="240" w:lineRule="auto"/>
              <w:rPr/>
            </w:pPr>
            <w:r w:rsidDel="00000000" w:rsidR="00000000" w:rsidRPr="00000000">
              <w:rPr>
                <w:rFonts w:ascii="Arial" w:cs="Arial" w:eastAsia="Arial" w:hAnsi="Arial"/>
                <w:b w:val="0"/>
                <w:bCs w:val="0"/>
                <w:sz w:val="14"/>
                <w:szCs w:val="14"/>
                <w:rtl w:val="0"/>
              </w:rPr>
              <w:t xml:space="preserve">Security Lead + Legal/Compliance + AI/ML Lead</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85">
            <w:pPr>
              <w:spacing w:after="24" w:before="0" w:line="240" w:lineRule="auto"/>
              <w:rPr/>
            </w:pPr>
            <w:r w:rsidDel="00000000" w:rsidR="00000000" w:rsidRPr="00000000">
              <w:rPr>
                <w:rFonts w:ascii="Arial" w:cs="Arial" w:eastAsia="Arial" w:hAnsi="Arial"/>
                <w:b w:val="0"/>
                <w:bCs w:val="0"/>
                <w:sz w:val="14"/>
                <w:szCs w:val="14"/>
                <w:rtl w:val="0"/>
              </w:rPr>
              <w:t xml:space="preserve">First production provider call.</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86">
            <w:pPr>
              <w:spacing w:after="24" w:before="0" w:line="240" w:lineRule="auto"/>
              <w:rPr/>
            </w:pPr>
            <w:r w:rsidDel="00000000" w:rsidR="00000000" w:rsidRPr="00000000">
              <w:rPr>
                <w:rFonts w:ascii="Arial" w:cs="Arial" w:eastAsia="Arial" w:hAnsi="Arial"/>
                <w:b w:val="0"/>
                <w:bCs w:val="0"/>
                <w:sz w:val="14"/>
                <w:szCs w:val="14"/>
                <w:rtl w:val="0"/>
              </w:rPr>
              <w:t xml:space="preserve">Emergency prompt change authorized-scope definition.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87">
            <w:pPr>
              <w:spacing w:after="24" w:before="0" w:line="240" w:lineRule="auto"/>
              <w:rPr/>
            </w:pPr>
            <w:r w:rsidDel="00000000" w:rsidR="00000000" w:rsidRPr="00000000">
              <w:rPr>
                <w:rFonts w:ascii="Arial" w:cs="Arial" w:eastAsia="Arial" w:hAnsi="Arial"/>
                <w:b w:val="0"/>
                <w:bCs w:val="0"/>
                <w:sz w:val="14"/>
                <w:szCs w:val="14"/>
                <w:rtl w:val="0"/>
              </w:rPr>
              <w:t xml:space="preserve">CTO + AI Risk Committee Chair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88">
            <w:pPr>
              <w:spacing w:after="24" w:before="0" w:line="240" w:lineRule="auto"/>
              <w:rPr/>
            </w:pPr>
            <w:r w:rsidDel="00000000" w:rsidR="00000000" w:rsidRPr="00000000">
              <w:rPr>
                <w:rFonts w:ascii="Arial" w:cs="Arial" w:eastAsia="Arial" w:hAnsi="Arial"/>
                <w:b w:val="0"/>
                <w:bCs w:val="0"/>
                <w:sz w:val="14"/>
                <w:szCs w:val="14"/>
                <w:rtl w:val="0"/>
              </w:rPr>
              <w:t xml:space="preserve">Emergency mechanism is operational.</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89">
            <w:pPr>
              <w:spacing w:after="24" w:before="0" w:line="240" w:lineRule="auto"/>
              <w:rPr/>
            </w:pPr>
            <w:r w:rsidDel="00000000" w:rsidR="00000000" w:rsidRPr="00000000">
              <w:rPr>
                <w:rFonts w:ascii="Arial" w:cs="Arial" w:eastAsia="Arial" w:hAnsi="Arial"/>
                <w:b w:val="0"/>
                <w:bCs w:val="0"/>
                <w:sz w:val="14"/>
                <w:szCs w:val="14"/>
                <w:rtl w:val="0"/>
              </w:rPr>
              <w:t xml:space="preserve">Grace-period durations in the risk-differentiated opt-out overdue response. The 72-hour and 7-day values in Section 10.2 are provisional and must be ratified before the overdue control is operational.</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8A">
            <w:pPr>
              <w:spacing w:after="24" w:before="0" w:line="240" w:lineRule="auto"/>
              <w:rPr/>
            </w:pPr>
            <w:r w:rsidDel="00000000" w:rsidR="00000000" w:rsidRPr="00000000">
              <w:rPr>
                <w:rFonts w:ascii="Arial" w:cs="Arial" w:eastAsia="Arial" w:hAnsi="Arial"/>
                <w:b w:val="0"/>
                <w:bCs w:val="0"/>
                <w:sz w:val="14"/>
                <w:szCs w:val="14"/>
                <w:rtl w:val="0"/>
              </w:rPr>
              <w:t xml:space="preserve">Security Lead + Legal/Compliance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8B">
            <w:pPr>
              <w:spacing w:after="24" w:before="0" w:line="240" w:lineRule="auto"/>
              <w:rPr/>
            </w:pPr>
            <w:r w:rsidDel="00000000" w:rsidR="00000000" w:rsidRPr="00000000">
              <w:rPr>
                <w:rFonts w:ascii="Arial" w:cs="Arial" w:eastAsia="Arial" w:hAnsi="Arial"/>
                <w:b w:val="0"/>
                <w:bCs w:val="0"/>
                <w:sz w:val="14"/>
                <w:szCs w:val="14"/>
                <w:rtl w:val="0"/>
              </w:rPr>
              <w:t xml:space="preserve">Before any provider enters active use.</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8C">
            <w:pPr>
              <w:spacing w:after="24" w:before="0" w:line="240" w:lineRule="auto"/>
              <w:rPr/>
            </w:pPr>
            <w:r w:rsidDel="00000000" w:rsidR="00000000" w:rsidRPr="00000000">
              <w:rPr>
                <w:rFonts w:ascii="Arial" w:cs="Arial" w:eastAsia="Arial" w:hAnsi="Arial"/>
                <w:b w:val="0"/>
                <w:bCs w:val="0"/>
                <w:sz w:val="14"/>
                <w:szCs w:val="14"/>
                <w:rtl w:val="0"/>
              </w:rPr>
              <w:t xml:space="preserve">American English conformance check for all existing Tier-0 documents whose field names, events, enums, UI strings, or error messages may propagate into engineering implementation.</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8D">
            <w:pPr>
              <w:spacing w:after="24" w:before="0" w:line="240" w:lineRule="auto"/>
              <w:rPr/>
            </w:pPr>
            <w:r w:rsidDel="00000000" w:rsidR="00000000" w:rsidRPr="00000000">
              <w:rPr>
                <w:rFonts w:ascii="Arial" w:cs="Arial" w:eastAsia="Arial" w:hAnsi="Arial"/>
                <w:b w:val="0"/>
                <w:bCs w:val="0"/>
                <w:sz w:val="14"/>
                <w:szCs w:val="14"/>
                <w:rtl w:val="0"/>
              </w:rPr>
              <w:t xml:space="preserve">Document Control Owner + Chief Architect</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8E">
            <w:pPr>
              <w:spacing w:after="24" w:before="0" w:line="240" w:lineRule="auto"/>
              <w:rPr/>
            </w:pPr>
            <w:r w:rsidDel="00000000" w:rsidR="00000000" w:rsidRPr="00000000">
              <w:rPr>
                <w:rFonts w:ascii="Arial" w:cs="Arial" w:eastAsia="Arial" w:hAnsi="Arial"/>
                <w:b w:val="0"/>
                <w:bCs w:val="0"/>
                <w:sz w:val="14"/>
                <w:szCs w:val="14"/>
                <w:rtl w:val="0"/>
              </w:rPr>
              <w:t xml:space="preserve">Before master register patch approval and before implementation ticket generation.</w:t>
            </w:r>
            <w:r w:rsidDel="00000000" w:rsidR="00000000" w:rsidRPr="00000000">
              <w:rPr>
                <w:rtl w:val="0"/>
              </w:rPr>
            </w:r>
          </w:p>
        </w:tc>
      </w:tr>
    </w:tbl>
    <w:p w:rsidR="00000000" w:rsidDel="00000000" w:rsidP="00000000" w:rsidRDefault="00000000" w:rsidRPr="00000000" w14:paraId="0000028F">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290">
      <w:pPr>
        <w:pStyle w:val="Heading1"/>
        <w:spacing w:after="60" w:before="160" w:lineRule="auto"/>
        <w:rPr/>
      </w:pPr>
      <w:r w:rsidDel="00000000" w:rsidR="00000000" w:rsidRPr="00000000">
        <w:rPr>
          <w:rtl w:val="0"/>
        </w:rPr>
        <w:t xml:space="preserve">19. Final Build Doctrine for the LLM System Architecture Specification</w:t>
      </w:r>
    </w:p>
    <w:p w:rsidR="00000000" w:rsidDel="00000000" w:rsidP="00000000" w:rsidRDefault="00000000" w:rsidRPr="00000000" w14:paraId="00000291">
      <w:pPr>
        <w:spacing w:after="60" w:before="0" w:line="240" w:lineRule="auto"/>
        <w:rPr/>
      </w:pPr>
      <w:r w:rsidDel="00000000" w:rsidR="00000000" w:rsidRPr="00000000">
        <w:rPr>
          <w:rFonts w:ascii="Arial" w:cs="Arial" w:eastAsia="Arial" w:hAnsi="Arial"/>
          <w:sz w:val="17"/>
          <w:szCs w:val="17"/>
          <w:rtl w:val="0"/>
        </w:rPr>
        <w:t xml:space="preserve">The LLM System Architecture &amp; Model Strategy Specification is build-ready only when it defines exactly how ZoikoLogia™ uses models without surrendering authority to models: gateway-only access, source-grounded generation, risk-aware routing, versioned prompts with a governed and time-bounded emergency mechanism, deterministic tools, provider abstraction, privacy-safe data handling with verified and risk-differentiated opt-out controls rather than asserted ones, defined evaluation thresholds rather than undefined pass criteria, cost governance, audit replay, and safe degraded states.</w:t>
      </w:r>
      <w:r w:rsidDel="00000000" w:rsidR="00000000" w:rsidRPr="00000000">
        <w:rPr>
          <w:rtl w:val="0"/>
        </w:rPr>
      </w:r>
    </w:p>
    <w:p w:rsidR="00000000" w:rsidDel="00000000" w:rsidP="00000000" w:rsidRDefault="00000000" w:rsidRPr="00000000" w14:paraId="00000292">
      <w:pPr>
        <w:spacing w:after="60" w:before="0" w:line="240" w:lineRule="auto"/>
        <w:rPr/>
      </w:pPr>
      <w:r w:rsidDel="00000000" w:rsidR="00000000" w:rsidRPr="00000000">
        <w:rPr>
          <w:rFonts w:ascii="Arial" w:cs="Arial" w:eastAsia="Arial" w:hAnsi="Arial"/>
          <w:b w:val="1"/>
          <w:bCs w:val="1"/>
          <w:sz w:val="17"/>
          <w:szCs w:val="17"/>
          <w:rtl w:val="0"/>
        </w:rPr>
        <w:t xml:space="preserve">Final Acceptance Statement:</w:t>
      </w:r>
      <w:r w:rsidDel="00000000" w:rsidR="00000000" w:rsidRPr="00000000">
        <w:rPr>
          <w:rFonts w:ascii="Arial" w:cs="Arial" w:eastAsia="Arial" w:hAnsi="Arial"/>
          <w:sz w:val="17"/>
          <w:szCs w:val="17"/>
          <w:rtl w:val="0"/>
        </w:rPr>
        <w:t xml:space="preserve"> this wireframe is approved only when Product, CTO, AI/ML, Engineering, Security, Risk, Legal/Compliance, QA, Finance, Data Governance, Support, and ZoikoSuite Integration confirm that the final LLM System Architecture &amp; Model Strategy Specification can be produced from this structure without guessing provider strategy, model routing, prompt ownership, fallback behavior, tool boundaries, privacy obligations, evaluation thresholds, audit payloads, cost controls, or release gates — and that every gate in Section 16 has a defined, documented standard rather than an implied one.</w:t>
      </w:r>
      <w:r w:rsidDel="00000000" w:rsidR="00000000" w:rsidRPr="00000000">
        <w:rPr>
          <w:rtl w:val="0"/>
        </w:rPr>
      </w:r>
    </w:p>
    <w:p w:rsidR="00000000" w:rsidDel="00000000" w:rsidP="00000000" w:rsidRDefault="00000000" w:rsidRPr="00000000" w14:paraId="00000293">
      <w:pPr>
        <w:pBdr>
          <w:bottom w:color="a6b4c8" w:space="1" w:sz="4" w:val="single"/>
        </w:pBdr>
        <w:spacing w:after="60" w:lineRule="auto"/>
        <w:rPr/>
      </w:pPr>
      <w:r w:rsidDel="00000000" w:rsidR="00000000" w:rsidRPr="00000000">
        <w:rPr>
          <w:rtl w:val="0"/>
        </w:rPr>
      </w:r>
    </w:p>
    <w:p w:rsidR="00000000" w:rsidDel="00000000" w:rsidP="00000000" w:rsidRDefault="00000000" w:rsidRPr="00000000" w14:paraId="00000294">
      <w:pPr>
        <w:pStyle w:val="Heading1"/>
        <w:spacing w:after="60" w:before="160" w:lineRule="auto"/>
        <w:rPr/>
      </w:pPr>
      <w:r w:rsidDel="00000000" w:rsidR="00000000" w:rsidRPr="00000000">
        <w:rPr>
          <w:rtl w:val="0"/>
        </w:rPr>
        <w:t xml:space="preserve">20. Document Control</w:t>
      </w:r>
    </w:p>
    <w:tbl>
      <w:tblPr>
        <w:tblStyle w:val="Table2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7365d" w:val="clear"/>
            <w:tcMar>
              <w:top w:w="55.0" w:type="dxa"/>
              <w:left w:w="55.0" w:type="dxa"/>
              <w:bottom w:w="55.0" w:type="dxa"/>
              <w:right w:w="55.0" w:type="dxa"/>
            </w:tcMar>
            <w:vAlign w:val="top"/>
          </w:tcPr>
          <w:p w:rsidR="00000000" w:rsidDel="00000000" w:rsidP="00000000" w:rsidRDefault="00000000" w:rsidRPr="00000000" w14:paraId="00000295">
            <w:pPr>
              <w:spacing w:after="24" w:before="0" w:line="240" w:lineRule="auto"/>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c>
          <w:tcPr>
            <w:shd w:fill="17365d" w:val="clear"/>
            <w:tcMar>
              <w:top w:w="55.0" w:type="dxa"/>
              <w:left w:w="55.0" w:type="dxa"/>
              <w:bottom w:w="55.0" w:type="dxa"/>
              <w:right w:w="55.0" w:type="dxa"/>
            </w:tcMar>
            <w:vAlign w:val="top"/>
          </w:tcPr>
          <w:p w:rsidR="00000000" w:rsidDel="00000000" w:rsidP="00000000" w:rsidRDefault="00000000" w:rsidRPr="00000000" w14:paraId="00000296">
            <w:pPr>
              <w:spacing w:after="24" w:before="0" w:line="240" w:lineRule="auto"/>
              <w:rPr/>
            </w:pPr>
            <w:r w:rsidDel="00000000" w:rsidR="00000000" w:rsidRPr="00000000">
              <w:rPr>
                <w:rFonts w:ascii="Arial" w:cs="Arial" w:eastAsia="Arial" w:hAnsi="Arial"/>
                <w:b w:val="1"/>
                <w:bCs w:val="1"/>
                <w:color w:val="ffffff"/>
                <w:sz w:val="14"/>
                <w:szCs w:val="14"/>
                <w:rtl w:val="0"/>
              </w:rPr>
              <w:t xml:space="preserve">Status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97">
            <w:pPr>
              <w:spacing w:after="24" w:before="0" w:line="240" w:lineRule="auto"/>
              <w:rPr/>
            </w:pPr>
            <w:r w:rsidDel="00000000" w:rsidR="00000000" w:rsidRPr="00000000">
              <w:rPr>
                <w:rFonts w:ascii="Arial" w:cs="Arial" w:eastAsia="Arial" w:hAnsi="Arial"/>
                <w:b w:val="0"/>
                <w:bCs w:val="0"/>
                <w:sz w:val="14"/>
                <w:szCs w:val="14"/>
                <w:rtl w:val="0"/>
              </w:rPr>
              <w:t xml:space="preserve">Document classification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98">
            <w:pPr>
              <w:spacing w:after="24" w:before="0" w:line="240" w:lineRule="auto"/>
              <w:rPr/>
            </w:pPr>
            <w:r w:rsidDel="00000000" w:rsidR="00000000" w:rsidRPr="00000000">
              <w:rPr>
                <w:rFonts w:ascii="Arial" w:cs="Arial" w:eastAsia="Arial" w:hAnsi="Arial"/>
                <w:b w:val="0"/>
                <w:bCs w:val="0"/>
                <w:sz w:val="14"/>
                <w:szCs w:val="14"/>
                <w:rtl w:val="0"/>
              </w:rPr>
              <w:t xml:space="preserve">Confidential — controlled Tier-0 estate wireframe specification.</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99">
            <w:pPr>
              <w:spacing w:after="24" w:before="0" w:line="240" w:lineRule="auto"/>
              <w:rPr/>
            </w:pPr>
            <w:r w:rsidDel="00000000" w:rsidR="00000000" w:rsidRPr="00000000">
              <w:rPr>
                <w:rFonts w:ascii="Arial" w:cs="Arial" w:eastAsia="Arial" w:hAnsi="Arial"/>
                <w:b w:val="0"/>
                <w:bCs w:val="0"/>
                <w:sz w:val="14"/>
                <w:szCs w:val="14"/>
                <w:rtl w:val="0"/>
              </w:rPr>
              <w:t xml:space="preserve">Prepared for</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9A">
            <w:pPr>
              <w:spacing w:after="24" w:before="0" w:line="240" w:lineRule="auto"/>
              <w:rPr/>
            </w:pPr>
            <w:r w:rsidDel="00000000" w:rsidR="00000000" w:rsidRPr="00000000">
              <w:rPr>
                <w:rFonts w:ascii="Arial" w:cs="Arial" w:eastAsia="Arial" w:hAnsi="Arial"/>
                <w:b w:val="0"/>
                <w:bCs w:val="0"/>
                <w:sz w:val="14"/>
                <w:szCs w:val="14"/>
                <w:rtl w:val="0"/>
              </w:rPr>
              <w:t xml:space="preserve">ZoikoLogia™ AI/ML, platform, engineering, security, risk, audit, QA, finance, and integration teams.</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9B">
            <w:pPr>
              <w:spacing w:after="24" w:before="0" w:line="240" w:lineRule="auto"/>
              <w:rPr/>
            </w:pPr>
            <w:r w:rsidDel="00000000" w:rsidR="00000000" w:rsidRPr="00000000">
              <w:rPr>
                <w:rFonts w:ascii="Arial" w:cs="Arial" w:eastAsia="Arial" w:hAnsi="Arial"/>
                <w:b w:val="0"/>
                <w:bCs w:val="0"/>
                <w:sz w:val="14"/>
                <w:szCs w:val="14"/>
                <w:rtl w:val="0"/>
              </w:rPr>
              <w:t xml:space="preserve">Production use</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9C">
            <w:pPr>
              <w:spacing w:after="24" w:before="0" w:line="240" w:lineRule="auto"/>
              <w:rPr/>
            </w:pPr>
            <w:r w:rsidDel="00000000" w:rsidR="00000000" w:rsidRPr="00000000">
              <w:rPr>
                <w:rFonts w:ascii="Arial" w:cs="Arial" w:eastAsia="Arial" w:hAnsi="Arial"/>
                <w:b w:val="0"/>
                <w:bCs w:val="0"/>
                <w:sz w:val="14"/>
                <w:szCs w:val="14"/>
                <w:rtl w:val="0"/>
              </w:rPr>
              <w:t xml:space="preserve">Pending approver signoff and master register patch.</w:t>
            </w:r>
            <w:r w:rsidDel="00000000" w:rsidR="00000000" w:rsidRPr="00000000">
              <w:rPr>
                <w:rtl w:val="0"/>
              </w:rPr>
            </w:r>
          </w:p>
        </w:tc>
      </w:tr>
      <w:tr>
        <w:trPr>
          <w:cantSplit w:val="0"/>
          <w:tblHeader w:val="0"/>
        </w:trPr>
        <w:tc>
          <w:tcPr>
            <w:shd w:fill="f5f8fc" w:val="clear"/>
            <w:tcMar>
              <w:top w:w="55.0" w:type="dxa"/>
              <w:left w:w="55.0" w:type="dxa"/>
              <w:bottom w:w="55.0" w:type="dxa"/>
              <w:right w:w="55.0" w:type="dxa"/>
            </w:tcMar>
            <w:vAlign w:val="top"/>
          </w:tcPr>
          <w:p w:rsidR="00000000" w:rsidDel="00000000" w:rsidP="00000000" w:rsidRDefault="00000000" w:rsidRPr="00000000" w14:paraId="0000029D">
            <w:pPr>
              <w:spacing w:after="24" w:before="0" w:line="240" w:lineRule="auto"/>
              <w:rPr/>
            </w:pPr>
            <w:r w:rsidDel="00000000" w:rsidR="00000000" w:rsidRPr="00000000">
              <w:rPr>
                <w:rFonts w:ascii="Arial" w:cs="Arial" w:eastAsia="Arial" w:hAnsi="Arial"/>
                <w:b w:val="0"/>
                <w:bCs w:val="0"/>
                <w:sz w:val="14"/>
                <w:szCs w:val="14"/>
                <w:rtl w:val="0"/>
              </w:rPr>
              <w:t xml:space="preserve">Downstream documents</w:t>
            </w:r>
            <w:r w:rsidDel="00000000" w:rsidR="00000000" w:rsidRPr="00000000">
              <w:rPr>
                <w:rtl w:val="0"/>
              </w:rPr>
            </w:r>
          </w:p>
        </w:tc>
        <w:tc>
          <w:tcPr>
            <w:shd w:fill="f5f8fc" w:val="clear"/>
            <w:tcMar>
              <w:top w:w="55.0" w:type="dxa"/>
              <w:left w:w="55.0" w:type="dxa"/>
              <w:bottom w:w="55.0" w:type="dxa"/>
              <w:right w:w="55.0" w:type="dxa"/>
            </w:tcMar>
            <w:vAlign w:val="top"/>
          </w:tcPr>
          <w:p w:rsidR="00000000" w:rsidDel="00000000" w:rsidP="00000000" w:rsidRDefault="00000000" w:rsidRPr="00000000" w14:paraId="0000029E">
            <w:pPr>
              <w:spacing w:after="24" w:before="0" w:line="240" w:lineRule="auto"/>
              <w:rPr/>
            </w:pPr>
            <w:r w:rsidDel="00000000" w:rsidR="00000000" w:rsidRPr="00000000">
              <w:rPr>
                <w:rFonts w:ascii="Arial" w:cs="Arial" w:eastAsia="Arial" w:hAnsi="Arial"/>
                <w:b w:val="0"/>
                <w:bCs w:val="0"/>
                <w:sz w:val="14"/>
                <w:szCs w:val="14"/>
                <w:rtl w:val="0"/>
              </w:rPr>
              <w:t xml:space="preserve">None prepared in this file.</w:t>
            </w:r>
            <w:r w:rsidDel="00000000" w:rsidR="00000000" w:rsidRPr="00000000">
              <w:rPr>
                <w:rtl w:val="0"/>
              </w:rPr>
            </w:r>
          </w:p>
        </w:tc>
      </w:tr>
      <w:tr>
        <w:trPr>
          <w:cantSplit w:val="0"/>
          <w:tblHeader w:val="0"/>
        </w:trPr>
        <w:tc>
          <w:tcPr>
            <w:tcMar>
              <w:top w:w="55.0" w:type="dxa"/>
              <w:left w:w="55.0" w:type="dxa"/>
              <w:bottom w:w="55.0" w:type="dxa"/>
              <w:right w:w="55.0" w:type="dxa"/>
            </w:tcMar>
            <w:vAlign w:val="top"/>
          </w:tcPr>
          <w:p w:rsidR="00000000" w:rsidDel="00000000" w:rsidP="00000000" w:rsidRDefault="00000000" w:rsidRPr="00000000" w14:paraId="0000029F">
            <w:pPr>
              <w:spacing w:after="24" w:before="0" w:line="240" w:lineRule="auto"/>
              <w:rPr/>
            </w:pPr>
            <w:r w:rsidDel="00000000" w:rsidR="00000000" w:rsidRPr="00000000">
              <w:rPr>
                <w:rFonts w:ascii="Arial" w:cs="Arial" w:eastAsia="Arial" w:hAnsi="Arial"/>
                <w:b w:val="0"/>
                <w:bCs w:val="0"/>
                <w:sz w:val="14"/>
                <w:szCs w:val="14"/>
                <w:rtl w:val="0"/>
              </w:rPr>
              <w:t xml:space="preserve">Next action</w:t>
            </w:r>
            <w:r w:rsidDel="00000000" w:rsidR="00000000" w:rsidRPr="00000000">
              <w:rPr>
                <w:rtl w:val="0"/>
              </w:rPr>
            </w:r>
          </w:p>
        </w:tc>
        <w:tc>
          <w:tcPr>
            <w:tcMar>
              <w:top w:w="55.0" w:type="dxa"/>
              <w:left w:w="55.0" w:type="dxa"/>
              <w:bottom w:w="55.0" w:type="dxa"/>
              <w:right w:w="55.0" w:type="dxa"/>
            </w:tcMar>
            <w:vAlign w:val="top"/>
          </w:tcPr>
          <w:p w:rsidR="00000000" w:rsidDel="00000000" w:rsidP="00000000" w:rsidRDefault="00000000" w:rsidRPr="00000000" w14:paraId="000002A0">
            <w:pPr>
              <w:spacing w:after="24" w:before="0" w:line="240" w:lineRule="auto"/>
              <w:rPr/>
            </w:pPr>
            <w:r w:rsidDel="00000000" w:rsidR="00000000" w:rsidRPr="00000000">
              <w:rPr>
                <w:rFonts w:ascii="Arial" w:cs="Arial" w:eastAsia="Arial" w:hAnsi="Arial"/>
                <w:b w:val="0"/>
                <w:bCs w:val="0"/>
                <w:sz w:val="14"/>
                <w:szCs w:val="14"/>
                <w:rtl w:val="0"/>
              </w:rPr>
              <w:t xml:space="preserve">Await user approval before preparing the next Tier-0 document-estate wireframe. The master register patch is now carrying sixteen accumulated open items and should be issued before further wireframes.</w:t>
            </w:r>
            <w:r w:rsidDel="00000000" w:rsidR="00000000" w:rsidRPr="00000000">
              <w:rPr>
                <w:rtl w:val="0"/>
              </w:rPr>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4"/>
        <w:szCs w:val="14"/>
        <w:u w:val="none"/>
        <w:shd w:fill="auto" w:val="clear"/>
        <w:vertAlign w:val="baseline"/>
        <w:rtl w:val="0"/>
      </w:rPr>
      <w:t xml:space="preserve">ZL-T0-LLM-WF-01 | Version 1.4 | Controlled Wireframe — Build-Ready Draft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5"/>
        <w:szCs w:val="15"/>
        <w:u w:val="none"/>
        <w:shd w:fill="auto" w:val="clear"/>
        <w:vertAlign w:val="baseline"/>
        <w:rtl w:val="0"/>
      </w:rPr>
      <w:t xml:space="preserve">ZoikoLogia™ with Kriton™ | LLM System Architecture &amp; Model Strategy Specification Wireframe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24"/>
      <w:szCs w:val="2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365d"/>
      <w:sz w:val="21"/>
      <w:szCs w:val="21"/>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3b5e8c"/>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4"/>
      <w:szCs w:val="3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