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color w:val="071227"/>
          <w:sz w:val="52"/>
          <w:szCs w:val="52"/>
          <w:rtl w:val="0"/>
        </w:rPr>
        <w:t xml:space="preserve">ZoikoLogia™ with Kriton™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Play" w:cs="Play" w:eastAsia="Play" w:hAnsi="Play"/>
          <w:b w:val="1"/>
          <w:bCs w:val="1"/>
          <w:color w:val="f5941f"/>
          <w:sz w:val="36"/>
          <w:szCs w:val="36"/>
          <w:rtl w:val="0"/>
        </w:rPr>
        <w:t xml:space="preserve">Product Requirements Document Wireframe Specification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44546a"/>
          <w:sz w:val="20"/>
          <w:szCs w:val="20"/>
          <w:rtl w:val="0"/>
        </w:rPr>
        <w:t xml:space="preserve">World-Class Standards | Build Control</w:t>
      </w:r>
      <w:r w:rsidDel="00000000" w:rsidR="00000000" w:rsidRPr="00000000">
        <w:rPr>
          <w:rtl w:val="0"/>
        </w:rPr>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04">
            <w:pPr>
              <w:jc w:val="left"/>
              <w:rPr/>
            </w:pPr>
            <w:r w:rsidDel="00000000" w:rsidR="00000000" w:rsidRPr="00000000">
              <w:rPr>
                <w:rFonts w:ascii="Aptos" w:cs="Aptos" w:eastAsia="Aptos" w:hAnsi="Aptos"/>
                <w:b w:val="1"/>
                <w:bCs w:val="1"/>
                <w:color w:val="ffffff"/>
                <w:sz w:val="17"/>
                <w:szCs w:val="17"/>
                <w:rtl w:val="0"/>
              </w:rPr>
              <w:t xml:space="preserve">Field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05">
            <w:pPr>
              <w:jc w:val="left"/>
              <w:rPr/>
            </w:pPr>
            <w:r w:rsidDel="00000000" w:rsidR="00000000" w:rsidRPr="00000000">
              <w:rPr>
                <w:rFonts w:ascii="Aptos" w:cs="Aptos" w:eastAsia="Aptos" w:hAnsi="Aptos"/>
                <w:b w:val="1"/>
                <w:bCs w:val="1"/>
                <w:color w:val="ffffff"/>
                <w:sz w:val="17"/>
                <w:szCs w:val="17"/>
                <w:rtl w:val="0"/>
              </w:rPr>
              <w:t xml:space="preserve">Value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06">
            <w:pPr>
              <w:jc w:val="left"/>
              <w:rPr/>
            </w:pPr>
            <w:r w:rsidDel="00000000" w:rsidR="00000000" w:rsidRPr="00000000">
              <w:rPr>
                <w:rFonts w:ascii="Aptos" w:cs="Aptos" w:eastAsia="Aptos" w:hAnsi="Aptos"/>
                <w:b w:val="0"/>
                <w:bCs w:val="0"/>
                <w:sz w:val="17"/>
                <w:szCs w:val="17"/>
                <w:rtl w:val="0"/>
              </w:rPr>
              <w:t xml:space="preserve">Document ID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07">
            <w:pPr>
              <w:jc w:val="left"/>
              <w:rPr/>
            </w:pPr>
            <w:r w:rsidDel="00000000" w:rsidR="00000000" w:rsidRPr="00000000">
              <w:rPr>
                <w:rFonts w:ascii="Aptos" w:cs="Aptos" w:eastAsia="Aptos" w:hAnsi="Aptos"/>
                <w:b w:val="0"/>
                <w:bCs w:val="0"/>
                <w:sz w:val="17"/>
                <w:szCs w:val="17"/>
                <w:rtl w:val="0"/>
              </w:rPr>
              <w:t xml:space="preserve">ZL-T1-01-WF (provisional — wireframe for the PRD assigned ZL-T1-01 in the locked register; Tier-0 elevation decision pending)</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08">
            <w:pPr>
              <w:jc w:val="left"/>
              <w:rPr/>
            </w:pPr>
            <w:r w:rsidDel="00000000" w:rsidR="00000000" w:rsidRPr="00000000">
              <w:rPr>
                <w:rFonts w:ascii="Aptos" w:cs="Aptos" w:eastAsia="Aptos" w:hAnsi="Aptos"/>
                <w:b w:val="0"/>
                <w:bCs w:val="0"/>
                <w:sz w:val="17"/>
                <w:szCs w:val="17"/>
                <w:rtl w:val="0"/>
              </w:rPr>
              <w:t xml:space="preserve">Document Name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09">
            <w:pPr>
              <w:jc w:val="left"/>
              <w:rPr/>
            </w:pPr>
            <w:r w:rsidDel="00000000" w:rsidR="00000000" w:rsidRPr="00000000">
              <w:rPr>
                <w:rFonts w:ascii="Aptos" w:cs="Aptos" w:eastAsia="Aptos" w:hAnsi="Aptos"/>
                <w:b w:val="0"/>
                <w:bCs w:val="0"/>
                <w:sz w:val="17"/>
                <w:szCs w:val="17"/>
                <w:rtl w:val="0"/>
              </w:rPr>
              <w:t xml:space="preserve">Product Requirements Document Wireframe Specification</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0A">
            <w:pPr>
              <w:jc w:val="left"/>
              <w:rPr/>
            </w:pPr>
            <w:r w:rsidDel="00000000" w:rsidR="00000000" w:rsidRPr="00000000">
              <w:rPr>
                <w:rFonts w:ascii="Aptos" w:cs="Aptos" w:eastAsia="Aptos" w:hAnsi="Aptos"/>
                <w:b w:val="0"/>
                <w:bCs w:val="0"/>
                <w:sz w:val="17"/>
                <w:szCs w:val="17"/>
                <w:rtl w:val="0"/>
              </w:rPr>
              <w:t xml:space="preserve">Classification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0B">
            <w:pPr>
              <w:jc w:val="left"/>
              <w:rPr/>
            </w:pPr>
            <w:r w:rsidDel="00000000" w:rsidR="00000000" w:rsidRPr="00000000">
              <w:rPr>
                <w:rFonts w:ascii="Aptos" w:cs="Aptos" w:eastAsia="Aptos" w:hAnsi="Aptos"/>
                <w:b w:val="0"/>
                <w:bCs w:val="0"/>
                <w:sz w:val="17"/>
                <w:szCs w:val="17"/>
                <w:rtl w:val="0"/>
              </w:rPr>
              <w:t xml:space="preserve">Confidential — Board, Product, Engineering, Security, Risk, QA, Legal, Content Governance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0C">
            <w:pPr>
              <w:jc w:val="left"/>
              <w:rPr/>
            </w:pPr>
            <w:r w:rsidDel="00000000" w:rsidR="00000000" w:rsidRPr="00000000">
              <w:rPr>
                <w:rFonts w:ascii="Aptos" w:cs="Aptos" w:eastAsia="Aptos" w:hAnsi="Aptos"/>
                <w:b w:val="0"/>
                <w:bCs w:val="0"/>
                <w:sz w:val="17"/>
                <w:szCs w:val="17"/>
                <w:rtl w:val="0"/>
              </w:rPr>
              <w:t xml:space="preserve">Owner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0D">
            <w:pPr>
              <w:jc w:val="left"/>
              <w:rPr/>
            </w:pPr>
            <w:r w:rsidDel="00000000" w:rsidR="00000000" w:rsidRPr="00000000">
              <w:rPr>
                <w:rFonts w:ascii="Aptos" w:cs="Aptos" w:eastAsia="Aptos" w:hAnsi="Aptos"/>
                <w:b w:val="0"/>
                <w:bCs w:val="0"/>
                <w:sz w:val="17"/>
                <w:szCs w:val="17"/>
                <w:rtl w:val="0"/>
              </w:rPr>
              <w:t xml:space="preserve">Chief Product Officer / Product Lead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0E">
            <w:pPr>
              <w:jc w:val="left"/>
              <w:rPr/>
            </w:pPr>
            <w:r w:rsidDel="00000000" w:rsidR="00000000" w:rsidRPr="00000000">
              <w:rPr>
                <w:rFonts w:ascii="Aptos" w:cs="Aptos" w:eastAsia="Aptos" w:hAnsi="Aptos"/>
                <w:b w:val="0"/>
                <w:bCs w:val="0"/>
                <w:sz w:val="17"/>
                <w:szCs w:val="17"/>
                <w:rtl w:val="0"/>
              </w:rPr>
              <w:t xml:space="preserve">Approver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0F">
            <w:pPr>
              <w:jc w:val="left"/>
              <w:rPr/>
            </w:pPr>
            <w:r w:rsidDel="00000000" w:rsidR="00000000" w:rsidRPr="00000000">
              <w:rPr>
                <w:rFonts w:ascii="Aptos" w:cs="Aptos" w:eastAsia="Aptos" w:hAnsi="Aptos"/>
                <w:b w:val="0"/>
                <w:bCs w:val="0"/>
                <w:sz w:val="17"/>
                <w:szCs w:val="17"/>
                <w:rtl w:val="0"/>
              </w:rPr>
              <w:t xml:space="preserve">Founder (Lennox) + CTO + Product Lead + AI Risk Committee Chair + Legal/Compliance Lead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10">
            <w:pPr>
              <w:jc w:val="left"/>
              <w:rPr/>
            </w:pPr>
            <w:r w:rsidDel="00000000" w:rsidR="00000000" w:rsidRPr="00000000">
              <w:rPr>
                <w:rFonts w:ascii="Aptos" w:cs="Aptos" w:eastAsia="Aptos" w:hAnsi="Aptos"/>
                <w:b w:val="0"/>
                <w:bCs w:val="0"/>
                <w:sz w:val="17"/>
                <w:szCs w:val="17"/>
                <w:rtl w:val="0"/>
              </w:rPr>
              <w:t xml:space="preserve">Prepared For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11">
            <w:pPr>
              <w:jc w:val="left"/>
              <w:rPr/>
            </w:pPr>
            <w:r w:rsidDel="00000000" w:rsidR="00000000" w:rsidRPr="00000000">
              <w:rPr>
                <w:rFonts w:ascii="Aptos" w:cs="Aptos" w:eastAsia="Aptos" w:hAnsi="Aptos"/>
                <w:b w:val="0"/>
                <w:bCs w:val="0"/>
                <w:sz w:val="17"/>
                <w:szCs w:val="17"/>
                <w:rtl w:val="0"/>
              </w:rPr>
              <w:t xml:space="preserve">Product, Engineering Leadership, Design, QA, Risk, Security, Legal, Content Governance, ZoikoSuite Integration Team</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12">
            <w:pPr>
              <w:jc w:val="left"/>
              <w:rPr/>
            </w:pPr>
            <w:r w:rsidDel="00000000" w:rsidR="00000000" w:rsidRPr="00000000">
              <w:rPr>
                <w:rFonts w:ascii="Aptos" w:cs="Aptos" w:eastAsia="Aptos" w:hAnsi="Aptos"/>
                <w:b w:val="0"/>
                <w:bCs w:val="0"/>
                <w:sz w:val="17"/>
                <w:szCs w:val="17"/>
                <w:rtl w:val="0"/>
              </w:rPr>
              <w:t xml:space="preserve">Approved Names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13">
            <w:pPr>
              <w:jc w:val="left"/>
              <w:rPr/>
            </w:pPr>
            <w:r w:rsidDel="00000000" w:rsidR="00000000" w:rsidRPr="00000000">
              <w:rPr>
                <w:rFonts w:ascii="Aptos" w:cs="Aptos" w:eastAsia="Aptos" w:hAnsi="Aptos"/>
                <w:b w:val="0"/>
                <w:bCs w:val="0"/>
                <w:sz w:val="17"/>
                <w:szCs w:val="17"/>
                <w:rtl w:val="0"/>
              </w:rPr>
              <w:t xml:space="preserve">ZoikoLogia™ (platform) and Kriton™ (AI advisor). No other naming variant in production use.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14">
            <w:pPr>
              <w:jc w:val="left"/>
              <w:rPr/>
            </w:pPr>
            <w:r w:rsidDel="00000000" w:rsidR="00000000" w:rsidRPr="00000000">
              <w:rPr>
                <w:rFonts w:ascii="Aptos" w:cs="Aptos" w:eastAsia="Aptos" w:hAnsi="Aptos"/>
                <w:b w:val="0"/>
                <w:bCs w:val="0"/>
                <w:sz w:val="17"/>
                <w:szCs w:val="17"/>
                <w:rtl w:val="0"/>
              </w:rPr>
              <w:t xml:space="preserve">Language Standard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15">
            <w:pPr>
              <w:jc w:val="left"/>
              <w:rPr/>
            </w:pPr>
            <w:r w:rsidDel="00000000" w:rsidR="00000000" w:rsidRPr="00000000">
              <w:rPr>
                <w:rFonts w:ascii="Aptos" w:cs="Aptos" w:eastAsia="Aptos" w:hAnsi="Aptos"/>
                <w:b w:val="0"/>
                <w:bCs w:val="0"/>
                <w:sz w:val="17"/>
                <w:szCs w:val="17"/>
                <w:rtl w:val="0"/>
              </w:rPr>
              <w:t xml:space="preserve">American English</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16">
            <w:pPr>
              <w:jc w:val="left"/>
              <w:rPr/>
            </w:pPr>
            <w:r w:rsidDel="00000000" w:rsidR="00000000" w:rsidRPr="00000000">
              <w:rPr>
                <w:rFonts w:ascii="Aptos" w:cs="Aptos" w:eastAsia="Aptos" w:hAnsi="Aptos"/>
                <w:b w:val="0"/>
                <w:bCs w:val="0"/>
                <w:sz w:val="17"/>
                <w:szCs w:val="17"/>
                <w:rtl w:val="0"/>
              </w:rPr>
              <w:t xml:space="preserve">Platform Scope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17">
            <w:pPr>
              <w:jc w:val="left"/>
              <w:rPr/>
            </w:pPr>
            <w:r w:rsidDel="00000000" w:rsidR="00000000" w:rsidRPr="00000000">
              <w:rPr>
                <w:rFonts w:ascii="Aptos" w:cs="Aptos" w:eastAsia="Aptos" w:hAnsi="Aptos"/>
                <w:b w:val="0"/>
                <w:bCs w:val="0"/>
                <w:sz w:val="17"/>
                <w:szCs w:val="17"/>
                <w:rtl w:val="0"/>
              </w:rPr>
              <w:t xml:space="preserve">Global, multi-jurisdiction, multi-language, multi-tenant, source-governed, professional-boundary controlled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18">
            <w:pPr>
              <w:jc w:val="left"/>
              <w:rPr/>
            </w:pPr>
            <w:r w:rsidDel="00000000" w:rsidR="00000000" w:rsidRPr="00000000">
              <w:rPr>
                <w:rFonts w:ascii="Aptos" w:cs="Aptos" w:eastAsia="Aptos" w:hAnsi="Aptos"/>
                <w:b w:val="0"/>
                <w:bCs w:val="0"/>
                <w:sz w:val="17"/>
                <w:szCs w:val="17"/>
                <w:rtl w:val="0"/>
              </w:rPr>
              <w:t xml:space="preserve">Status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19">
            <w:pPr>
              <w:jc w:val="left"/>
              <w:rPr/>
            </w:pPr>
            <w:r w:rsidDel="00000000" w:rsidR="00000000" w:rsidRPr="00000000">
              <w:rPr>
                <w:rFonts w:ascii="Aptos" w:cs="Aptos" w:eastAsia="Aptos" w:hAnsi="Aptos"/>
                <w:b w:val="0"/>
                <w:bCs w:val="0"/>
                <w:sz w:val="17"/>
                <w:szCs w:val="17"/>
                <w:rtl w:val="0"/>
              </w:rPr>
              <w:t xml:space="preserve">Controlled Wireframe — Build-Ready Draft, pending approver sign-off and Tier-0 elevation decision</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1A">
            <w:pPr>
              <w:jc w:val="left"/>
              <w:rPr/>
            </w:pPr>
            <w:r w:rsidDel="00000000" w:rsidR="00000000" w:rsidRPr="00000000">
              <w:rPr>
                <w:rFonts w:ascii="Aptos" w:cs="Aptos" w:eastAsia="Aptos" w:hAnsi="Aptos"/>
                <w:b w:val="0"/>
                <w:bCs w:val="0"/>
                <w:sz w:val="17"/>
                <w:szCs w:val="17"/>
                <w:rtl w:val="0"/>
              </w:rPr>
              <w:t xml:space="preserve">Version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1B">
            <w:pPr>
              <w:jc w:val="left"/>
              <w:rPr/>
            </w:pPr>
            <w:r w:rsidDel="00000000" w:rsidR="00000000" w:rsidRPr="00000000">
              <w:rPr>
                <w:rFonts w:ascii="Aptos" w:cs="Aptos" w:eastAsia="Aptos" w:hAnsi="Aptos"/>
                <w:b w:val="0"/>
                <w:bCs w:val="0"/>
                <w:sz w:val="17"/>
                <w:szCs w:val="17"/>
                <w:rtl w:val="0"/>
              </w:rPr>
              <w:t xml:space="preserve">1.2 Final Draft — incorporates tier-classification correction, downstream-wireframe reconciliation, expanded role control, and cross-document consistency gate</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tbl>
      <w:tblPr>
        <w:tblStyle w:val="Table2"/>
        <w:tblW w:w="10368.0" w:type="dxa"/>
        <w:jc w:val="left"/>
        <w:tblInd w:w="-115.0" w:type="dxa"/>
        <w:tblLayout w:type="fixed"/>
        <w:tblLook w:val="0400"/>
      </w:tblPr>
      <w:tblGrid>
        <w:gridCol w:w="10368"/>
        <w:tblGridChange w:id="0">
          <w:tblGrid>
            <w:gridCol w:w="10368"/>
          </w:tblGrid>
        </w:tblGridChange>
      </w:tblGrid>
      <w:tr>
        <w:trPr>
          <w:cantSplit w:val="0"/>
          <w:tblHeader w:val="0"/>
        </w:trPr>
        <w:tc>
          <w:tcPr>
            <w:tcBorders>
              <w:top w:color="f5941f" w:space="0" w:sz="8" w:val="single"/>
              <w:left w:color="f5941f" w:space="0" w:sz="8" w:val="single"/>
              <w:bottom w:color="f5941f" w:space="0" w:sz="8" w:val="single"/>
              <w:right w:color="f5941f" w:space="0" w:sz="8" w:val="single"/>
            </w:tcBorders>
            <w:shd w:fill="fff2cc" w:val="clear"/>
          </w:tcPr>
          <w:p w:rsidR="00000000" w:rsidDel="00000000" w:rsidP="00000000" w:rsidRDefault="00000000" w:rsidRPr="00000000" w14:paraId="0000001D">
            <w:pPr>
              <w:rPr/>
            </w:pPr>
            <w:r w:rsidDel="00000000" w:rsidR="00000000" w:rsidRPr="00000000">
              <w:rPr>
                <w:b w:val="1"/>
                <w:bCs w:val="1"/>
                <w:color w:val="071227"/>
                <w:sz w:val="20"/>
                <w:szCs w:val="20"/>
                <w:rtl w:val="0"/>
              </w:rPr>
              <w:t xml:space="preserve">Executive Correction</w:t>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PRD is currently assigned ZL-T1-01 in the locked register. This wireframe does not quietly renumber it as Tier 0. It records the business case for elevation and requires a formal register decision before any new Tier-0 ID is used.</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0. Executive Correction and Control Rule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Product Requirements Document must be prepared before downstream build documents are treated as complete in principle. Wireframes and UX documents describe surfaces; the PRD defines the product contract. For ZoikoLogia™, the PRD is not a marketing brief. It is the controlling product authority for scope, users, modes, boundaries, acceptance criteria, dependencies, MVP gates and non-negotiable safety behavior.</w:t>
      </w:r>
    </w:p>
    <w:tbl>
      <w:tblPr>
        <w:tblStyle w:val="Table3"/>
        <w:tblW w:w="10368.0" w:type="dxa"/>
        <w:jc w:val="left"/>
        <w:tblInd w:w="-115.0" w:type="dxa"/>
        <w:tblLayout w:type="fixed"/>
        <w:tblLook w:val="0400"/>
      </w:tblPr>
      <w:tblGrid>
        <w:gridCol w:w="10368"/>
        <w:tblGridChange w:id="0">
          <w:tblGrid>
            <w:gridCol w:w="10368"/>
          </w:tblGrid>
        </w:tblGridChange>
      </w:tblGrid>
      <w:tr>
        <w:trPr>
          <w:cantSplit w:val="0"/>
          <w:tblHeader w:val="0"/>
        </w:trPr>
        <w:tc>
          <w:tcPr>
            <w:tcBorders>
              <w:top w:color="f5941f" w:space="0" w:sz="8" w:val="single"/>
              <w:left w:color="f5941f" w:space="0" w:sz="8" w:val="single"/>
              <w:bottom w:color="f5941f" w:space="0" w:sz="8" w:val="single"/>
              <w:right w:color="f5941f" w:space="0" w:sz="8" w:val="single"/>
            </w:tcBorders>
            <w:shd w:fill="eaf2f8" w:val="clear"/>
          </w:tcPr>
          <w:p w:rsidR="00000000" w:rsidDel="00000000" w:rsidP="00000000" w:rsidRDefault="00000000" w:rsidRPr="00000000" w14:paraId="00000022">
            <w:pPr>
              <w:rPr/>
            </w:pPr>
            <w:r w:rsidDel="00000000" w:rsidR="00000000" w:rsidRPr="00000000">
              <w:rPr>
                <w:b w:val="1"/>
                <w:bCs w:val="1"/>
                <w:color w:val="071227"/>
                <w:sz w:val="20"/>
                <w:szCs w:val="20"/>
                <w:rtl w:val="0"/>
              </w:rPr>
              <w:t xml:space="preserve">Non-Negotiable PRD Rule</w:t>
            </w: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PRD must never describe ZoikoLogia™ as a chatbot. It must define a governed professional accounting intelligence platform whose answers are source-backed, jurisdiction-aware, risk-classified, auditable and bounded by professional-advice controls.</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0.1 Tier Classification — Proposed Change, Not Settled Fact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locked Document Control Register currently assigns the PRD to ZL-T1-01, in Tier 1. There is a serious argument for elevating it because the PRD should be the product contract to which all core specifications trace. That elevation must be approved as a register change. This wireframe records the decision requirement; it does not self-amend the register.</w:t>
      </w:r>
    </w:p>
    <w:tbl>
      <w:tblPr>
        <w:tblStyle w:val="Table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27">
            <w:pPr>
              <w:jc w:val="left"/>
              <w:rPr/>
            </w:pPr>
            <w:r w:rsidDel="00000000" w:rsidR="00000000" w:rsidRPr="00000000">
              <w:rPr>
                <w:rFonts w:ascii="Aptos" w:cs="Aptos" w:eastAsia="Aptos" w:hAnsi="Aptos"/>
                <w:b w:val="1"/>
                <w:bCs w:val="1"/>
                <w:color w:val="ffffff"/>
                <w:sz w:val="17"/>
                <w:szCs w:val="17"/>
                <w:rtl w:val="0"/>
              </w:rPr>
              <w:t xml:space="preserve">Control Item</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28">
            <w:pPr>
              <w:jc w:val="left"/>
              <w:rPr/>
            </w:pPr>
            <w:r w:rsidDel="00000000" w:rsidR="00000000" w:rsidRPr="00000000">
              <w:rPr>
                <w:rFonts w:ascii="Aptos" w:cs="Aptos" w:eastAsia="Aptos" w:hAnsi="Aptos"/>
                <w:b w:val="1"/>
                <w:bCs w:val="1"/>
                <w:color w:val="ffffff"/>
                <w:sz w:val="17"/>
                <w:szCs w:val="17"/>
                <w:rtl w:val="0"/>
              </w:rPr>
              <w:t xml:space="preserve">Required Position</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29">
            <w:pPr>
              <w:jc w:val="left"/>
              <w:rPr/>
            </w:pPr>
            <w:r w:rsidDel="00000000" w:rsidR="00000000" w:rsidRPr="00000000">
              <w:rPr>
                <w:rFonts w:ascii="Aptos" w:cs="Aptos" w:eastAsia="Aptos" w:hAnsi="Aptos"/>
                <w:b w:val="0"/>
                <w:bCs w:val="0"/>
                <w:sz w:val="17"/>
                <w:szCs w:val="17"/>
                <w:rtl w:val="0"/>
              </w:rPr>
              <w:t xml:space="preserve">Current register position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2A">
            <w:pPr>
              <w:jc w:val="left"/>
              <w:rPr/>
            </w:pPr>
            <w:r w:rsidDel="00000000" w:rsidR="00000000" w:rsidRPr="00000000">
              <w:rPr>
                <w:rFonts w:ascii="Aptos" w:cs="Aptos" w:eastAsia="Aptos" w:hAnsi="Aptos"/>
                <w:b w:val="0"/>
                <w:bCs w:val="0"/>
                <w:sz w:val="17"/>
                <w:szCs w:val="17"/>
                <w:rtl w:val="0"/>
              </w:rPr>
              <w:t xml:space="preserve">PRD is ZL-T1-01.</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2B">
            <w:pPr>
              <w:jc w:val="left"/>
              <w:rPr/>
            </w:pPr>
            <w:r w:rsidDel="00000000" w:rsidR="00000000" w:rsidRPr="00000000">
              <w:rPr>
                <w:rFonts w:ascii="Aptos" w:cs="Aptos" w:eastAsia="Aptos" w:hAnsi="Aptos"/>
                <w:b w:val="0"/>
                <w:bCs w:val="0"/>
                <w:sz w:val="17"/>
                <w:szCs w:val="17"/>
                <w:rtl w:val="0"/>
              </w:rPr>
              <w:t xml:space="preserve">Proposed decision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2C">
            <w:pPr>
              <w:jc w:val="left"/>
              <w:rPr/>
            </w:pPr>
            <w:r w:rsidDel="00000000" w:rsidR="00000000" w:rsidRPr="00000000">
              <w:rPr>
                <w:rFonts w:ascii="Aptos" w:cs="Aptos" w:eastAsia="Aptos" w:hAnsi="Aptos"/>
                <w:b w:val="0"/>
                <w:bCs w:val="0"/>
                <w:sz w:val="17"/>
                <w:szCs w:val="17"/>
                <w:rtl w:val="0"/>
              </w:rPr>
              <w:t xml:space="preserve">Approve or reject PRD elevation to Tier 0.</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2D">
            <w:pPr>
              <w:jc w:val="left"/>
              <w:rPr/>
            </w:pPr>
            <w:r w:rsidDel="00000000" w:rsidR="00000000" w:rsidRPr="00000000">
              <w:rPr>
                <w:rFonts w:ascii="Aptos" w:cs="Aptos" w:eastAsia="Aptos" w:hAnsi="Aptos"/>
                <w:b w:val="0"/>
                <w:bCs w:val="0"/>
                <w:sz w:val="17"/>
                <w:szCs w:val="17"/>
                <w:rtl w:val="0"/>
              </w:rPr>
              <w:t xml:space="preserve">If elevation is approved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2E">
            <w:pPr>
              <w:jc w:val="left"/>
              <w:rPr/>
            </w:pPr>
            <w:r w:rsidDel="00000000" w:rsidR="00000000" w:rsidRPr="00000000">
              <w:rPr>
                <w:rFonts w:ascii="Aptos" w:cs="Aptos" w:eastAsia="Aptos" w:hAnsi="Aptos"/>
                <w:b w:val="0"/>
                <w:bCs w:val="0"/>
                <w:sz w:val="17"/>
                <w:szCs w:val="17"/>
                <w:rtl w:val="0"/>
              </w:rPr>
              <w:t xml:space="preserve">Assign a non-conflicting permanent Tier-0 ID, such as ZL-T0-00 or another Document Control Owner-approved ID.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2F">
            <w:pPr>
              <w:jc w:val="left"/>
              <w:rPr/>
            </w:pPr>
            <w:r w:rsidDel="00000000" w:rsidR="00000000" w:rsidRPr="00000000">
              <w:rPr>
                <w:rFonts w:ascii="Aptos" w:cs="Aptos" w:eastAsia="Aptos" w:hAnsi="Aptos"/>
                <w:b w:val="0"/>
                <w:bCs w:val="0"/>
                <w:sz w:val="17"/>
                <w:szCs w:val="17"/>
                <w:rtl w:val="0"/>
              </w:rPr>
              <w:t xml:space="preserve">If elevation is rejected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30">
            <w:pPr>
              <w:jc w:val="left"/>
              <w:rPr/>
            </w:pPr>
            <w:r w:rsidDel="00000000" w:rsidR="00000000" w:rsidRPr="00000000">
              <w:rPr>
                <w:rFonts w:ascii="Aptos" w:cs="Aptos" w:eastAsia="Aptos" w:hAnsi="Aptos"/>
                <w:b w:val="0"/>
                <w:bCs w:val="0"/>
                <w:sz w:val="17"/>
                <w:szCs w:val="17"/>
                <w:rtl w:val="0"/>
              </w:rPr>
              <w:t xml:space="preserve">Retain PRD as ZL-T1-01 and treat this wireframe as ZL-T1-01-WF.</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1">
            <w:pPr>
              <w:jc w:val="left"/>
              <w:rPr/>
            </w:pPr>
            <w:r w:rsidDel="00000000" w:rsidR="00000000" w:rsidRPr="00000000">
              <w:rPr>
                <w:rFonts w:ascii="Aptos" w:cs="Aptos" w:eastAsia="Aptos" w:hAnsi="Aptos"/>
                <w:b w:val="0"/>
                <w:bCs w:val="0"/>
                <w:sz w:val="17"/>
                <w:szCs w:val="17"/>
                <w:rtl w:val="0"/>
              </w:rPr>
              <w:t xml:space="preserve">Decision owner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2">
            <w:pPr>
              <w:jc w:val="left"/>
              <w:rPr/>
            </w:pPr>
            <w:r w:rsidDel="00000000" w:rsidR="00000000" w:rsidRPr="00000000">
              <w:rPr>
                <w:rFonts w:ascii="Aptos" w:cs="Aptos" w:eastAsia="Aptos" w:hAnsi="Aptos"/>
                <w:b w:val="0"/>
                <w:bCs w:val="0"/>
                <w:sz w:val="17"/>
                <w:szCs w:val="17"/>
                <w:rtl w:val="0"/>
              </w:rPr>
              <w:t xml:space="preserve">Document Control Owner.</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33">
            <w:pPr>
              <w:jc w:val="left"/>
              <w:rPr/>
            </w:pPr>
            <w:r w:rsidDel="00000000" w:rsidR="00000000" w:rsidRPr="00000000">
              <w:rPr>
                <w:rFonts w:ascii="Aptos" w:cs="Aptos" w:eastAsia="Aptos" w:hAnsi="Aptos"/>
                <w:b w:val="0"/>
                <w:bCs w:val="0"/>
                <w:sz w:val="17"/>
                <w:szCs w:val="17"/>
                <w:rtl w:val="0"/>
              </w:rPr>
              <w:t xml:space="preserve">Blocking effect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34">
            <w:pPr>
              <w:jc w:val="left"/>
              <w:rPr/>
            </w:pPr>
            <w:r w:rsidDel="00000000" w:rsidR="00000000" w:rsidRPr="00000000">
              <w:rPr>
                <w:rFonts w:ascii="Aptos" w:cs="Aptos" w:eastAsia="Aptos" w:hAnsi="Aptos"/>
                <w:b w:val="0"/>
                <w:bCs w:val="0"/>
                <w:sz w:val="17"/>
                <w:szCs w:val="17"/>
                <w:rtl w:val="0"/>
              </w:rPr>
              <w:t xml:space="preserve">This document’s ID scheme is provisional until the register decision is made.</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tl w:val="0"/>
        </w:rPr>
        <w:t xml:space="preserve">0.2 Reconciliation With Already-Built Work</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This wireframe is being produced after detailed Tier 2 wireframes already exist. That inverts the intended sequence. This PRD wireframe must therefore require the final PRD to be checked against those downstream wireframes, not merely cited alongside them. Any conflict must be logged, assessed and corrected in the less rigorous artifact rather than silently inherited.</w:t>
      </w:r>
    </w:p>
    <w:tbl>
      <w:tblPr>
        <w:tblStyle w:val="Table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38">
            <w:pPr>
              <w:jc w:val="left"/>
              <w:rPr/>
            </w:pPr>
            <w:r w:rsidDel="00000000" w:rsidR="00000000" w:rsidRPr="00000000">
              <w:rPr>
                <w:rFonts w:ascii="Aptos" w:cs="Aptos" w:eastAsia="Aptos" w:hAnsi="Aptos"/>
                <w:b w:val="1"/>
                <w:bCs w:val="1"/>
                <w:color w:val="ffffff"/>
                <w:sz w:val="17"/>
                <w:szCs w:val="17"/>
                <w:rtl w:val="0"/>
              </w:rPr>
              <w:t xml:space="preserve">Existing Workstream</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39">
            <w:pPr>
              <w:jc w:val="left"/>
              <w:rPr/>
            </w:pPr>
            <w:r w:rsidDel="00000000" w:rsidR="00000000" w:rsidRPr="00000000">
              <w:rPr>
                <w:rFonts w:ascii="Aptos" w:cs="Aptos" w:eastAsia="Aptos" w:hAnsi="Aptos"/>
                <w:b w:val="1"/>
                <w:bCs w:val="1"/>
                <w:color w:val="ffffff"/>
                <w:sz w:val="17"/>
                <w:szCs w:val="17"/>
                <w:rtl w:val="0"/>
              </w:rPr>
              <w:t xml:space="preserve">Reconciliation Requirement</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A">
            <w:pPr>
              <w:jc w:val="left"/>
              <w:rPr/>
            </w:pPr>
            <w:r w:rsidDel="00000000" w:rsidR="00000000" w:rsidRPr="00000000">
              <w:rPr>
                <w:rFonts w:ascii="Aptos" w:cs="Aptos" w:eastAsia="Aptos" w:hAnsi="Aptos"/>
                <w:b w:val="0"/>
                <w:bCs w:val="0"/>
                <w:sz w:val="17"/>
                <w:szCs w:val="17"/>
                <w:rtl w:val="0"/>
              </w:rPr>
              <w:t xml:space="preserve">ZL-T1-02 Technical Product Requirements &amp; Engineering Wireframe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B">
            <w:pPr>
              <w:jc w:val="left"/>
              <w:rPr/>
            </w:pPr>
            <w:r w:rsidDel="00000000" w:rsidR="00000000" w:rsidRPr="00000000">
              <w:rPr>
                <w:rFonts w:ascii="Aptos" w:cs="Aptos" w:eastAsia="Aptos" w:hAnsi="Aptos"/>
                <w:b w:val="0"/>
                <w:bCs w:val="0"/>
                <w:sz w:val="17"/>
                <w:szCs w:val="17"/>
                <w:rtl w:val="0"/>
              </w:rPr>
              <w:t xml:space="preserve">Confirm screen purpose, functional behavior, audit triggers and role permissions match the PRD.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3C">
            <w:pPr>
              <w:jc w:val="left"/>
              <w:rPr/>
            </w:pPr>
            <w:r w:rsidDel="00000000" w:rsidR="00000000" w:rsidRPr="00000000">
              <w:rPr>
                <w:rFonts w:ascii="Aptos" w:cs="Aptos" w:eastAsia="Aptos" w:hAnsi="Aptos"/>
                <w:b w:val="0"/>
                <w:bCs w:val="0"/>
                <w:sz w:val="17"/>
                <w:szCs w:val="17"/>
                <w:rtl w:val="0"/>
              </w:rPr>
              <w:t xml:space="preserve">ZL-T2-01 Front-End Architecture &amp; UX Wireframe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3D">
            <w:pPr>
              <w:jc w:val="left"/>
              <w:rPr/>
            </w:pPr>
            <w:r w:rsidDel="00000000" w:rsidR="00000000" w:rsidRPr="00000000">
              <w:rPr>
                <w:rFonts w:ascii="Aptos" w:cs="Aptos" w:eastAsia="Aptos" w:hAnsi="Aptos"/>
                <w:b w:val="0"/>
                <w:bCs w:val="0"/>
                <w:sz w:val="17"/>
                <w:szCs w:val="17"/>
                <w:rtl w:val="0"/>
              </w:rPr>
              <w:t xml:space="preserve">Confirm global shell, accessibility, localization and context visibility match the PRD.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E">
            <w:pPr>
              <w:jc w:val="left"/>
              <w:rPr/>
            </w:pPr>
            <w:r w:rsidDel="00000000" w:rsidR="00000000" w:rsidRPr="00000000">
              <w:rPr>
                <w:rFonts w:ascii="Aptos" w:cs="Aptos" w:eastAsia="Aptos" w:hAnsi="Aptos"/>
                <w:b w:val="0"/>
                <w:bCs w:val="0"/>
                <w:sz w:val="17"/>
                <w:szCs w:val="17"/>
                <w:rtl w:val="0"/>
              </w:rPr>
              <w:t xml:space="preserve">ZL-T2-02 Learning, Practice &amp; CPD Workspace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F">
            <w:pPr>
              <w:jc w:val="left"/>
              <w:rPr/>
            </w:pPr>
            <w:r w:rsidDel="00000000" w:rsidR="00000000" w:rsidRPr="00000000">
              <w:rPr>
                <w:rFonts w:ascii="Aptos" w:cs="Aptos" w:eastAsia="Aptos" w:hAnsi="Aptos"/>
                <w:b w:val="0"/>
                <w:bCs w:val="0"/>
                <w:sz w:val="17"/>
                <w:szCs w:val="17"/>
                <w:rtl w:val="0"/>
              </w:rPr>
              <w:t xml:space="preserve">Confirm syllabus rights, CPD controls, minors policy, tutor-content gates and workpaper approvals match the PRD.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40">
            <w:pPr>
              <w:jc w:val="left"/>
              <w:rPr/>
            </w:pPr>
            <w:r w:rsidDel="00000000" w:rsidR="00000000" w:rsidRPr="00000000">
              <w:rPr>
                <w:rFonts w:ascii="Aptos" w:cs="Aptos" w:eastAsia="Aptos" w:hAnsi="Aptos"/>
                <w:b w:val="0"/>
                <w:bCs w:val="0"/>
                <w:sz w:val="17"/>
                <w:szCs w:val="17"/>
                <w:rtl w:val="0"/>
              </w:rPr>
              <w:t xml:space="preserve">ZL-T2-03 Review, Escalation &amp; Audit Workspace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41">
            <w:pPr>
              <w:jc w:val="left"/>
              <w:rPr/>
            </w:pPr>
            <w:r w:rsidDel="00000000" w:rsidR="00000000" w:rsidRPr="00000000">
              <w:rPr>
                <w:rFonts w:ascii="Aptos" w:cs="Aptos" w:eastAsia="Aptos" w:hAnsi="Aptos"/>
                <w:b w:val="0"/>
                <w:bCs w:val="0"/>
                <w:sz w:val="17"/>
                <w:szCs w:val="17"/>
                <w:rtl w:val="0"/>
              </w:rPr>
              <w:t xml:space="preserve">Confirm full Approve, Approve Limited, Return, Escalate and Close Unsafe controls match the PRD.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42">
            <w:pPr>
              <w:jc w:val="left"/>
              <w:rPr/>
            </w:pPr>
            <w:r w:rsidDel="00000000" w:rsidR="00000000" w:rsidRPr="00000000">
              <w:rPr>
                <w:rFonts w:ascii="Aptos" w:cs="Aptos" w:eastAsia="Aptos" w:hAnsi="Aptos"/>
                <w:b w:val="0"/>
                <w:bCs w:val="0"/>
                <w:sz w:val="17"/>
                <w:szCs w:val="17"/>
                <w:rtl w:val="0"/>
              </w:rPr>
              <w:t xml:space="preserve">ZL-T2-04 ZoikoSuite Embedded Kriton™ UX</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43">
            <w:pPr>
              <w:jc w:val="left"/>
              <w:rPr/>
            </w:pPr>
            <w:r w:rsidDel="00000000" w:rsidR="00000000" w:rsidRPr="00000000">
              <w:rPr>
                <w:rFonts w:ascii="Aptos" w:cs="Aptos" w:eastAsia="Aptos" w:hAnsi="Aptos"/>
                <w:b w:val="0"/>
                <w:bCs w:val="0"/>
                <w:sz w:val="17"/>
                <w:szCs w:val="17"/>
                <w:rtl w:val="0"/>
              </w:rPr>
              <w:t xml:space="preserve">Confirm tenant-safe embedded workflow behavior matches the PRD.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44">
            <w:pPr>
              <w:jc w:val="left"/>
              <w:rPr/>
            </w:pPr>
            <w:r w:rsidDel="00000000" w:rsidR="00000000" w:rsidRPr="00000000">
              <w:rPr>
                <w:rFonts w:ascii="Aptos" w:cs="Aptos" w:eastAsia="Aptos" w:hAnsi="Aptos"/>
                <w:b w:val="0"/>
                <w:bCs w:val="0"/>
                <w:sz w:val="17"/>
                <w:szCs w:val="17"/>
                <w:rtl w:val="0"/>
              </w:rPr>
              <w:t xml:space="preserve">ZL-T2-05 Admin Governance Console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45">
            <w:pPr>
              <w:jc w:val="left"/>
              <w:rPr/>
            </w:pPr>
            <w:r w:rsidDel="00000000" w:rsidR="00000000" w:rsidRPr="00000000">
              <w:rPr>
                <w:rFonts w:ascii="Aptos" w:cs="Aptos" w:eastAsia="Aptos" w:hAnsi="Aptos"/>
                <w:b w:val="0"/>
                <w:bCs w:val="0"/>
                <w:sz w:val="17"/>
                <w:szCs w:val="17"/>
                <w:rtl w:val="0"/>
              </w:rPr>
              <w:t xml:space="preserve">Confirm maker-checker, source governance, risk policy, jurisdiction gates and waiver governance match the PRD.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46">
            <w:pPr>
              <w:jc w:val="left"/>
              <w:rPr/>
            </w:pPr>
            <w:r w:rsidDel="00000000" w:rsidR="00000000" w:rsidRPr="00000000">
              <w:rPr>
                <w:rFonts w:ascii="Aptos" w:cs="Aptos" w:eastAsia="Aptos" w:hAnsi="Aptos"/>
                <w:b w:val="0"/>
                <w:bCs w:val="0"/>
                <w:sz w:val="17"/>
                <w:szCs w:val="17"/>
                <w:rtl w:val="0"/>
              </w:rPr>
              <w:t xml:space="preserve">ZL-T2-06 Customer Support, Incident Response &amp; Trust Operations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47">
            <w:pPr>
              <w:jc w:val="left"/>
              <w:rPr/>
            </w:pPr>
            <w:r w:rsidDel="00000000" w:rsidR="00000000" w:rsidRPr="00000000">
              <w:rPr>
                <w:rFonts w:ascii="Aptos" w:cs="Aptos" w:eastAsia="Aptos" w:hAnsi="Aptos"/>
                <w:b w:val="0"/>
                <w:bCs w:val="0"/>
                <w:sz w:val="17"/>
                <w:szCs w:val="17"/>
                <w:rtl w:val="0"/>
              </w:rPr>
              <w:t xml:space="preserve">Confirm SLA escalation, severity controls, breach clock and support authority match the PRD.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48">
            <w:pPr>
              <w:jc w:val="left"/>
              <w:rPr/>
            </w:pPr>
            <w:r w:rsidDel="00000000" w:rsidR="00000000" w:rsidRPr="00000000">
              <w:rPr>
                <w:rFonts w:ascii="Aptos" w:cs="Aptos" w:eastAsia="Aptos" w:hAnsi="Aptos"/>
                <w:b w:val="0"/>
                <w:bCs w:val="0"/>
                <w:sz w:val="17"/>
                <w:szCs w:val="17"/>
                <w:rtl w:val="0"/>
              </w:rPr>
              <w:t xml:space="preserve">Cross-document consistency gate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49">
            <w:pPr>
              <w:jc w:val="left"/>
              <w:rPr/>
            </w:pPr>
            <w:r w:rsidDel="00000000" w:rsidR="00000000" w:rsidRPr="00000000">
              <w:rPr>
                <w:rFonts w:ascii="Aptos" w:cs="Aptos" w:eastAsia="Aptos" w:hAnsi="Aptos"/>
                <w:b w:val="0"/>
                <w:bCs w:val="0"/>
                <w:sz w:val="17"/>
                <w:szCs w:val="17"/>
                <w:rtl w:val="0"/>
              </w:rPr>
              <w:t xml:space="preserve">No PRD approval until role registry, decision controls and terminology are reconciled with every existing wireframe.</w:t>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0.3 Scope Differentiation from Other Wireframe Documents</w:t>
      </w:r>
    </w:p>
    <w:tbl>
      <w:tblPr>
        <w:tblStyle w:val="Table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4C">
            <w:pPr>
              <w:jc w:val="left"/>
              <w:rPr/>
            </w:pPr>
            <w:r w:rsidDel="00000000" w:rsidR="00000000" w:rsidRPr="00000000">
              <w:rPr>
                <w:rFonts w:ascii="Aptos" w:cs="Aptos" w:eastAsia="Aptos" w:hAnsi="Aptos"/>
                <w:b w:val="1"/>
                <w:bCs w:val="1"/>
                <w:color w:val="ffffff"/>
                <w:sz w:val="17"/>
                <w:szCs w:val="17"/>
                <w:rtl w:val="0"/>
              </w:rPr>
              <w:t xml:space="preserve">Layer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4D">
            <w:pPr>
              <w:jc w:val="left"/>
              <w:rPr/>
            </w:pPr>
            <w:r w:rsidDel="00000000" w:rsidR="00000000" w:rsidRPr="00000000">
              <w:rPr>
                <w:rFonts w:ascii="Aptos" w:cs="Aptos" w:eastAsia="Aptos" w:hAnsi="Aptos"/>
                <w:b w:val="1"/>
                <w:bCs w:val="1"/>
                <w:color w:val="ffffff"/>
                <w:sz w:val="17"/>
                <w:szCs w:val="17"/>
                <w:rtl w:val="0"/>
              </w:rPr>
              <w:t xml:space="preserve">Owning Document</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4E">
            <w:pPr>
              <w:jc w:val="left"/>
              <w:rPr/>
            </w:pPr>
            <w:r w:rsidDel="00000000" w:rsidR="00000000" w:rsidRPr="00000000">
              <w:rPr>
                <w:rFonts w:ascii="Aptos" w:cs="Aptos" w:eastAsia="Aptos" w:hAnsi="Aptos"/>
                <w:b w:val="0"/>
                <w:bCs w:val="0"/>
                <w:sz w:val="17"/>
                <w:szCs w:val="17"/>
                <w:rtl w:val="0"/>
              </w:rPr>
              <w:t xml:space="preserve">Screen purpose, functional behavior, role permissions, source/risk acceptance criteria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4F">
            <w:pPr>
              <w:jc w:val="left"/>
              <w:rPr/>
            </w:pPr>
            <w:r w:rsidDel="00000000" w:rsidR="00000000" w:rsidRPr="00000000">
              <w:rPr>
                <w:rFonts w:ascii="Aptos" w:cs="Aptos" w:eastAsia="Aptos" w:hAnsi="Aptos"/>
                <w:b w:val="0"/>
                <w:bCs w:val="0"/>
                <w:sz w:val="17"/>
                <w:szCs w:val="17"/>
                <w:rtl w:val="0"/>
              </w:rPr>
              <w:t xml:space="preserve">ZL-T1-02</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50">
            <w:pPr>
              <w:jc w:val="left"/>
              <w:rPr/>
            </w:pPr>
            <w:r w:rsidDel="00000000" w:rsidR="00000000" w:rsidRPr="00000000">
              <w:rPr>
                <w:rFonts w:ascii="Aptos" w:cs="Aptos" w:eastAsia="Aptos" w:hAnsi="Aptos"/>
                <w:b w:val="0"/>
                <w:bCs w:val="0"/>
                <w:sz w:val="17"/>
                <w:szCs w:val="17"/>
                <w:rtl w:val="0"/>
              </w:rPr>
              <w:t xml:space="preserve">Front-end shell, learning, review, admin, support and embedded workspaces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51">
            <w:pPr>
              <w:jc w:val="left"/>
              <w:rPr/>
            </w:pPr>
            <w:r w:rsidDel="00000000" w:rsidR="00000000" w:rsidRPr="00000000">
              <w:rPr>
                <w:rFonts w:ascii="Aptos" w:cs="Aptos" w:eastAsia="Aptos" w:hAnsi="Aptos"/>
                <w:b w:val="0"/>
                <w:bCs w:val="0"/>
                <w:sz w:val="17"/>
                <w:szCs w:val="17"/>
                <w:rtl w:val="0"/>
              </w:rPr>
              <w:t xml:space="preserve">ZL-T2-01 through ZL-T2-06</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2">
            <w:pPr>
              <w:jc w:val="left"/>
              <w:rPr/>
            </w:pPr>
            <w:r w:rsidDel="00000000" w:rsidR="00000000" w:rsidRPr="00000000">
              <w:rPr>
                <w:rFonts w:ascii="Aptos" w:cs="Aptos" w:eastAsia="Aptos" w:hAnsi="Aptos"/>
                <w:b w:val="0"/>
                <w:bCs w:val="0"/>
                <w:sz w:val="17"/>
                <w:szCs w:val="17"/>
                <w:rtl w:val="0"/>
              </w:rPr>
              <w:t xml:space="preserve">Product scope, MVP gates, traceability, acceptance criteria and cross-cutting product doctrine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3">
            <w:pPr>
              <w:jc w:val="left"/>
              <w:rPr/>
            </w:pPr>
            <w:r w:rsidDel="00000000" w:rsidR="00000000" w:rsidRPr="00000000">
              <w:rPr>
                <w:rFonts w:ascii="Aptos" w:cs="Aptos" w:eastAsia="Aptos" w:hAnsi="Aptos"/>
                <w:b w:val="0"/>
                <w:bCs w:val="0"/>
                <w:sz w:val="17"/>
                <w:szCs w:val="17"/>
                <w:rtl w:val="0"/>
              </w:rPr>
              <w:t xml:space="preserve">This PRD wireframe, feeding the actual PRD</w:t>
            </w: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1. Purpose of This Wireframe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This wireframe defines the required structure, content, decision gates and acceptance standard for the full ZoikoLogia™ Product Requirements Document. It tells Product, Engineering, Risk, Legal, Security and QA what the PRD must contain and how each section must be written so the resulting PRD can drive build execution without ambiguity.</w:t>
      </w:r>
    </w:p>
    <w:tbl>
      <w:tblPr>
        <w:tblStyle w:val="Table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57">
            <w:pPr>
              <w:jc w:val="left"/>
              <w:rPr/>
            </w:pPr>
            <w:r w:rsidDel="00000000" w:rsidR="00000000" w:rsidRPr="00000000">
              <w:rPr>
                <w:rFonts w:ascii="Aptos" w:cs="Aptos" w:eastAsia="Aptos" w:hAnsi="Aptos"/>
                <w:b w:val="1"/>
                <w:bCs w:val="1"/>
                <w:color w:val="ffffff"/>
                <w:sz w:val="17"/>
                <w:szCs w:val="17"/>
                <w:rtl w:val="0"/>
              </w:rPr>
              <w:t xml:space="preserve">This Wireframe Defines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58">
            <w:pPr>
              <w:jc w:val="left"/>
              <w:rPr/>
            </w:pPr>
            <w:r w:rsidDel="00000000" w:rsidR="00000000" w:rsidRPr="00000000">
              <w:rPr>
                <w:rFonts w:ascii="Aptos" w:cs="Aptos" w:eastAsia="Aptos" w:hAnsi="Aptos"/>
                <w:b w:val="1"/>
                <w:bCs w:val="1"/>
                <w:color w:val="ffffff"/>
                <w:sz w:val="17"/>
                <w:szCs w:val="17"/>
                <w:rtl w:val="0"/>
              </w:rPr>
              <w:t xml:space="preserve">This Wireframe Does Not Define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9">
            <w:pPr>
              <w:jc w:val="left"/>
              <w:rPr/>
            </w:pPr>
            <w:r w:rsidDel="00000000" w:rsidR="00000000" w:rsidRPr="00000000">
              <w:rPr>
                <w:rFonts w:ascii="Aptos" w:cs="Aptos" w:eastAsia="Aptos" w:hAnsi="Aptos"/>
                <w:b w:val="0"/>
                <w:bCs w:val="0"/>
                <w:sz w:val="17"/>
                <w:szCs w:val="17"/>
                <w:rtl w:val="0"/>
              </w:rPr>
              <w:t xml:space="preserve">Required PRD sections and subsection content.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A">
            <w:pPr>
              <w:jc w:val="left"/>
              <w:rPr/>
            </w:pPr>
            <w:r w:rsidDel="00000000" w:rsidR="00000000" w:rsidRPr="00000000">
              <w:rPr>
                <w:rFonts w:ascii="Aptos" w:cs="Aptos" w:eastAsia="Aptos" w:hAnsi="Aptos"/>
                <w:b w:val="0"/>
                <w:bCs w:val="0"/>
                <w:sz w:val="17"/>
                <w:szCs w:val="17"/>
                <w:rtl w:val="0"/>
              </w:rPr>
              <w:t xml:space="preserve">Final source ingestion rules; controlled by the Source Library and RAG specifications.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5B">
            <w:pPr>
              <w:jc w:val="left"/>
              <w:rPr/>
            </w:pPr>
            <w:r w:rsidDel="00000000" w:rsidR="00000000" w:rsidRPr="00000000">
              <w:rPr>
                <w:rFonts w:ascii="Aptos" w:cs="Aptos" w:eastAsia="Aptos" w:hAnsi="Aptos"/>
                <w:b w:val="0"/>
                <w:bCs w:val="0"/>
                <w:sz w:val="17"/>
                <w:szCs w:val="17"/>
                <w:rtl w:val="0"/>
              </w:rPr>
              <w:t xml:space="preserve">Product scope, users, modes, MVP boundaries and acceptance criteria.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5C">
            <w:pPr>
              <w:jc w:val="left"/>
              <w:rPr/>
            </w:pPr>
            <w:r w:rsidDel="00000000" w:rsidR="00000000" w:rsidRPr="00000000">
              <w:rPr>
                <w:rFonts w:ascii="Aptos" w:cs="Aptos" w:eastAsia="Aptos" w:hAnsi="Aptos"/>
                <w:b w:val="0"/>
                <w:bCs w:val="0"/>
                <w:sz w:val="17"/>
                <w:szCs w:val="17"/>
                <w:rtl w:val="0"/>
              </w:rPr>
              <w:t xml:space="preserve">Database schema; controlled by the Data Model &amp; Database Schema Specification.</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D">
            <w:pPr>
              <w:jc w:val="left"/>
              <w:rPr/>
            </w:pPr>
            <w:r w:rsidDel="00000000" w:rsidR="00000000" w:rsidRPr="00000000">
              <w:rPr>
                <w:rFonts w:ascii="Aptos" w:cs="Aptos" w:eastAsia="Aptos" w:hAnsi="Aptos"/>
                <w:b w:val="0"/>
                <w:bCs w:val="0"/>
                <w:sz w:val="17"/>
                <w:szCs w:val="17"/>
                <w:rtl w:val="0"/>
              </w:rPr>
              <w:t xml:space="preserve">Product-level requirements for answers, workflows, learning, review and governance.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E">
            <w:pPr>
              <w:jc w:val="left"/>
              <w:rPr/>
            </w:pPr>
            <w:r w:rsidDel="00000000" w:rsidR="00000000" w:rsidRPr="00000000">
              <w:rPr>
                <w:rFonts w:ascii="Aptos" w:cs="Aptos" w:eastAsia="Aptos" w:hAnsi="Aptos"/>
                <w:b w:val="0"/>
                <w:bCs w:val="0"/>
                <w:sz w:val="17"/>
                <w:szCs w:val="17"/>
                <w:rtl w:val="0"/>
              </w:rPr>
              <w:t xml:space="preserve">Final service topology and deployment model; controlled by Back-End Architecture.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5F">
            <w:pPr>
              <w:jc w:val="left"/>
              <w:rPr/>
            </w:pPr>
            <w:r w:rsidDel="00000000" w:rsidR="00000000" w:rsidRPr="00000000">
              <w:rPr>
                <w:rFonts w:ascii="Aptos" w:cs="Aptos" w:eastAsia="Aptos" w:hAnsi="Aptos"/>
                <w:b w:val="0"/>
                <w:bCs w:val="0"/>
                <w:sz w:val="17"/>
                <w:szCs w:val="17"/>
                <w:rtl w:val="0"/>
              </w:rPr>
              <w:t xml:space="preserve">PRD traceability requirements to Tier-0 and Tier-1 documents.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60">
            <w:pPr>
              <w:jc w:val="left"/>
              <w:rPr/>
            </w:pPr>
            <w:r w:rsidDel="00000000" w:rsidR="00000000" w:rsidRPr="00000000">
              <w:rPr>
                <w:rFonts w:ascii="Aptos" w:cs="Aptos" w:eastAsia="Aptos" w:hAnsi="Aptos"/>
                <w:b w:val="0"/>
                <w:bCs w:val="0"/>
                <w:sz w:val="17"/>
                <w:szCs w:val="17"/>
                <w:rtl w:val="0"/>
              </w:rPr>
              <w:t xml:space="preserve">Specific prompts, model routing or LLM provider choices.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61">
            <w:pPr>
              <w:jc w:val="left"/>
              <w:rPr/>
            </w:pPr>
            <w:r w:rsidDel="00000000" w:rsidR="00000000" w:rsidRPr="00000000">
              <w:rPr>
                <w:rFonts w:ascii="Aptos" w:cs="Aptos" w:eastAsia="Aptos" w:hAnsi="Aptos"/>
                <w:b w:val="0"/>
                <w:bCs w:val="0"/>
                <w:sz w:val="17"/>
                <w:szCs w:val="17"/>
                <w:rtl w:val="0"/>
              </w:rPr>
              <w:t xml:space="preserve">PRD-level release gates and non-negotiable product behaviors.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62">
            <w:pPr>
              <w:jc w:val="left"/>
              <w:rPr/>
            </w:pPr>
            <w:r w:rsidDel="00000000" w:rsidR="00000000" w:rsidRPr="00000000">
              <w:rPr>
                <w:rFonts w:ascii="Aptos" w:cs="Aptos" w:eastAsia="Aptos" w:hAnsi="Aptos"/>
                <w:b w:val="0"/>
                <w:bCs w:val="0"/>
                <w:sz w:val="17"/>
                <w:szCs w:val="17"/>
                <w:rtl w:val="0"/>
              </w:rPr>
              <w:t xml:space="preserve">Final legal wording for professional disclaimers or regulated-advice boundaries.</w:t>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2. PRD Document Control Header</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full PRD must begin with a formal document-control table. Missing metadata is a release blocker because unowned product requirements cannot be governed.</w:t>
      </w:r>
    </w:p>
    <w:tbl>
      <w:tblPr>
        <w:tblStyle w:val="Table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66">
            <w:pPr>
              <w:jc w:val="left"/>
              <w:rPr/>
            </w:pPr>
            <w:r w:rsidDel="00000000" w:rsidR="00000000" w:rsidRPr="00000000">
              <w:rPr>
                <w:rFonts w:ascii="Aptos" w:cs="Aptos" w:eastAsia="Aptos" w:hAnsi="Aptos"/>
                <w:b w:val="1"/>
                <w:bCs w:val="1"/>
                <w:color w:val="ffffff"/>
                <w:sz w:val="17"/>
                <w:szCs w:val="17"/>
                <w:rtl w:val="0"/>
              </w:rPr>
              <w:t xml:space="preserve">Required Field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67">
            <w:pPr>
              <w:jc w:val="left"/>
              <w:rPr/>
            </w:pPr>
            <w:r w:rsidDel="00000000" w:rsidR="00000000" w:rsidRPr="00000000">
              <w:rPr>
                <w:rFonts w:ascii="Aptos" w:cs="Aptos" w:eastAsia="Aptos" w:hAnsi="Aptos"/>
                <w:b w:val="1"/>
                <w:bCs w:val="1"/>
                <w:color w:val="ffffff"/>
                <w:sz w:val="17"/>
                <w:szCs w:val="17"/>
                <w:rtl w:val="0"/>
              </w:rPr>
              <w:t xml:space="preserve">Required Value / Rule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68">
            <w:pPr>
              <w:jc w:val="left"/>
              <w:rPr/>
            </w:pPr>
            <w:r w:rsidDel="00000000" w:rsidR="00000000" w:rsidRPr="00000000">
              <w:rPr>
                <w:rFonts w:ascii="Aptos" w:cs="Aptos" w:eastAsia="Aptos" w:hAnsi="Aptos"/>
                <w:b w:val="0"/>
                <w:bCs w:val="0"/>
                <w:sz w:val="17"/>
                <w:szCs w:val="17"/>
                <w:rtl w:val="0"/>
              </w:rPr>
              <w:t xml:space="preserve">Document ID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69">
            <w:pPr>
              <w:jc w:val="left"/>
              <w:rPr/>
            </w:pPr>
            <w:r w:rsidDel="00000000" w:rsidR="00000000" w:rsidRPr="00000000">
              <w:rPr>
                <w:rFonts w:ascii="Aptos" w:cs="Aptos" w:eastAsia="Aptos" w:hAnsi="Aptos"/>
                <w:b w:val="0"/>
                <w:bCs w:val="0"/>
                <w:sz w:val="17"/>
                <w:szCs w:val="17"/>
                <w:rtl w:val="0"/>
              </w:rPr>
              <w:t xml:space="preserve">ZL-T1-01 per the locked register unless the Tier-0 elevation in Section 0.1 is formally approved. If elevated, the new ID must not conflict with any existing Tier-0/Tier-1 ID.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6A">
            <w:pPr>
              <w:jc w:val="left"/>
              <w:rPr/>
            </w:pPr>
            <w:r w:rsidDel="00000000" w:rsidR="00000000" w:rsidRPr="00000000">
              <w:rPr>
                <w:rFonts w:ascii="Aptos" w:cs="Aptos" w:eastAsia="Aptos" w:hAnsi="Aptos"/>
                <w:b w:val="0"/>
                <w:bCs w:val="0"/>
                <w:sz w:val="17"/>
                <w:szCs w:val="17"/>
                <w:rtl w:val="0"/>
              </w:rPr>
              <w:t xml:space="preserve">Document Name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6B">
            <w:pPr>
              <w:jc w:val="left"/>
              <w:rPr/>
            </w:pPr>
            <w:r w:rsidDel="00000000" w:rsidR="00000000" w:rsidRPr="00000000">
              <w:rPr>
                <w:rFonts w:ascii="Aptos" w:cs="Aptos" w:eastAsia="Aptos" w:hAnsi="Aptos"/>
                <w:b w:val="0"/>
                <w:bCs w:val="0"/>
                <w:sz w:val="17"/>
                <w:szCs w:val="17"/>
                <w:rtl w:val="0"/>
              </w:rPr>
              <w:t xml:space="preserve">ZoikoLogia™ Product Requirements Document.</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6C">
            <w:pPr>
              <w:jc w:val="left"/>
              <w:rPr/>
            </w:pPr>
            <w:r w:rsidDel="00000000" w:rsidR="00000000" w:rsidRPr="00000000">
              <w:rPr>
                <w:rFonts w:ascii="Aptos" w:cs="Aptos" w:eastAsia="Aptos" w:hAnsi="Aptos"/>
                <w:b w:val="0"/>
                <w:bCs w:val="0"/>
                <w:sz w:val="17"/>
                <w:szCs w:val="17"/>
                <w:rtl w:val="0"/>
              </w:rPr>
              <w:t xml:space="preserve">Classification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6D">
            <w:pPr>
              <w:jc w:val="left"/>
              <w:rPr/>
            </w:pPr>
            <w:r w:rsidDel="00000000" w:rsidR="00000000" w:rsidRPr="00000000">
              <w:rPr>
                <w:rFonts w:ascii="Aptos" w:cs="Aptos" w:eastAsia="Aptos" w:hAnsi="Aptos"/>
                <w:b w:val="0"/>
                <w:bCs w:val="0"/>
                <w:sz w:val="17"/>
                <w:szCs w:val="17"/>
                <w:rtl w:val="0"/>
              </w:rPr>
              <w:t xml:space="preserve">Confidential — Product, Engineering, Risk, Security, Legal, QA, Content Governance.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6E">
            <w:pPr>
              <w:jc w:val="left"/>
              <w:rPr/>
            </w:pPr>
            <w:r w:rsidDel="00000000" w:rsidR="00000000" w:rsidRPr="00000000">
              <w:rPr>
                <w:rFonts w:ascii="Aptos" w:cs="Aptos" w:eastAsia="Aptos" w:hAnsi="Aptos"/>
                <w:b w:val="0"/>
                <w:bCs w:val="0"/>
                <w:sz w:val="17"/>
                <w:szCs w:val="17"/>
                <w:rtl w:val="0"/>
              </w:rPr>
              <w:t xml:space="preserve">Owner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6F">
            <w:pPr>
              <w:jc w:val="left"/>
              <w:rPr/>
            </w:pPr>
            <w:r w:rsidDel="00000000" w:rsidR="00000000" w:rsidRPr="00000000">
              <w:rPr>
                <w:rFonts w:ascii="Aptos" w:cs="Aptos" w:eastAsia="Aptos" w:hAnsi="Aptos"/>
                <w:b w:val="0"/>
                <w:bCs w:val="0"/>
                <w:sz w:val="17"/>
                <w:szCs w:val="17"/>
                <w:rtl w:val="0"/>
              </w:rPr>
              <w:t xml:space="preserve">Named Product Lead or Chief Product Officer.</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70">
            <w:pPr>
              <w:jc w:val="left"/>
              <w:rPr/>
            </w:pPr>
            <w:r w:rsidDel="00000000" w:rsidR="00000000" w:rsidRPr="00000000">
              <w:rPr>
                <w:rFonts w:ascii="Aptos" w:cs="Aptos" w:eastAsia="Aptos" w:hAnsi="Aptos"/>
                <w:b w:val="0"/>
                <w:bCs w:val="0"/>
                <w:sz w:val="17"/>
                <w:szCs w:val="17"/>
                <w:rtl w:val="0"/>
              </w:rPr>
              <w:t xml:space="preserve">Approvers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71">
            <w:pPr>
              <w:jc w:val="left"/>
              <w:rPr/>
            </w:pPr>
            <w:r w:rsidDel="00000000" w:rsidR="00000000" w:rsidRPr="00000000">
              <w:rPr>
                <w:rFonts w:ascii="Aptos" w:cs="Aptos" w:eastAsia="Aptos" w:hAnsi="Aptos"/>
                <w:b w:val="0"/>
                <w:bCs w:val="0"/>
                <w:sz w:val="17"/>
                <w:szCs w:val="17"/>
                <w:rtl w:val="0"/>
              </w:rPr>
              <w:t xml:space="preserve">Founder, CTO, Product Lead, AI Risk Committee Chair, Legal/Compliance Lead.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72">
            <w:pPr>
              <w:jc w:val="left"/>
              <w:rPr/>
            </w:pPr>
            <w:r w:rsidDel="00000000" w:rsidR="00000000" w:rsidRPr="00000000">
              <w:rPr>
                <w:rFonts w:ascii="Aptos" w:cs="Aptos" w:eastAsia="Aptos" w:hAnsi="Aptos"/>
                <w:b w:val="0"/>
                <w:bCs w:val="0"/>
                <w:sz w:val="17"/>
                <w:szCs w:val="17"/>
                <w:rtl w:val="0"/>
              </w:rPr>
              <w:t xml:space="preserve">Review Cycle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73">
            <w:pPr>
              <w:jc w:val="left"/>
              <w:rPr/>
            </w:pPr>
            <w:r w:rsidDel="00000000" w:rsidR="00000000" w:rsidRPr="00000000">
              <w:rPr>
                <w:rFonts w:ascii="Aptos" w:cs="Aptos" w:eastAsia="Aptos" w:hAnsi="Aptos"/>
                <w:b w:val="0"/>
                <w:bCs w:val="0"/>
                <w:sz w:val="17"/>
                <w:szCs w:val="17"/>
                <w:rtl w:val="0"/>
              </w:rPr>
              <w:t xml:space="preserve">On any change to scope, modes, answer behavior, risk treatment, jurisdiction strategy, source governance or MVP gates.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74">
            <w:pPr>
              <w:jc w:val="left"/>
              <w:rPr/>
            </w:pPr>
            <w:r w:rsidDel="00000000" w:rsidR="00000000" w:rsidRPr="00000000">
              <w:rPr>
                <w:rFonts w:ascii="Aptos" w:cs="Aptos" w:eastAsia="Aptos" w:hAnsi="Aptos"/>
                <w:b w:val="0"/>
                <w:bCs w:val="0"/>
                <w:sz w:val="17"/>
                <w:szCs w:val="17"/>
                <w:rtl w:val="0"/>
              </w:rPr>
              <w:t xml:space="preserve">Approved Names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75">
            <w:pPr>
              <w:jc w:val="left"/>
              <w:rPr/>
            </w:pPr>
            <w:r w:rsidDel="00000000" w:rsidR="00000000" w:rsidRPr="00000000">
              <w:rPr>
                <w:rFonts w:ascii="Aptos" w:cs="Aptos" w:eastAsia="Aptos" w:hAnsi="Aptos"/>
                <w:b w:val="0"/>
                <w:bCs w:val="0"/>
                <w:sz w:val="17"/>
                <w:szCs w:val="17"/>
                <w:rtl w:val="0"/>
              </w:rPr>
              <w:t xml:space="preserve">ZoikoLogia™ and Kriton™ only. Fallback names must not appear in production product language.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76">
            <w:pPr>
              <w:jc w:val="left"/>
              <w:rPr/>
            </w:pPr>
            <w:r w:rsidDel="00000000" w:rsidR="00000000" w:rsidRPr="00000000">
              <w:rPr>
                <w:rFonts w:ascii="Aptos" w:cs="Aptos" w:eastAsia="Aptos" w:hAnsi="Aptos"/>
                <w:b w:val="0"/>
                <w:bCs w:val="0"/>
                <w:sz w:val="17"/>
                <w:szCs w:val="17"/>
                <w:rtl w:val="0"/>
              </w:rPr>
              <w:t xml:space="preserve">Language Standard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77">
            <w:pPr>
              <w:jc w:val="left"/>
              <w:rPr/>
            </w:pPr>
            <w:r w:rsidDel="00000000" w:rsidR="00000000" w:rsidRPr="00000000">
              <w:rPr>
                <w:rFonts w:ascii="Aptos" w:cs="Aptos" w:eastAsia="Aptos" w:hAnsi="Aptos"/>
                <w:b w:val="0"/>
                <w:bCs w:val="0"/>
                <w:sz w:val="17"/>
                <w:szCs w:val="17"/>
                <w:rtl w:val="0"/>
              </w:rPr>
              <w:t xml:space="preserve">American English.</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78">
            <w:pPr>
              <w:jc w:val="left"/>
              <w:rPr/>
            </w:pPr>
            <w:r w:rsidDel="00000000" w:rsidR="00000000" w:rsidRPr="00000000">
              <w:rPr>
                <w:rFonts w:ascii="Aptos" w:cs="Aptos" w:eastAsia="Aptos" w:hAnsi="Aptos"/>
                <w:b w:val="0"/>
                <w:bCs w:val="0"/>
                <w:sz w:val="17"/>
                <w:szCs w:val="17"/>
                <w:rtl w:val="0"/>
              </w:rPr>
              <w:t xml:space="preserve">Platform Scope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79">
            <w:pPr>
              <w:jc w:val="left"/>
              <w:rPr/>
            </w:pPr>
            <w:r w:rsidDel="00000000" w:rsidR="00000000" w:rsidRPr="00000000">
              <w:rPr>
                <w:rFonts w:ascii="Aptos" w:cs="Aptos" w:eastAsia="Aptos" w:hAnsi="Aptos"/>
                <w:b w:val="0"/>
                <w:bCs w:val="0"/>
                <w:sz w:val="17"/>
                <w:szCs w:val="17"/>
                <w:rtl w:val="0"/>
              </w:rPr>
              <w:t xml:space="preserve">Global; multi-jurisdiction; multi-language; multi-tenant; professional-boundary controlled.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7A">
            <w:pPr>
              <w:jc w:val="left"/>
              <w:rPr/>
            </w:pPr>
            <w:r w:rsidDel="00000000" w:rsidR="00000000" w:rsidRPr="00000000">
              <w:rPr>
                <w:rFonts w:ascii="Aptos" w:cs="Aptos" w:eastAsia="Aptos" w:hAnsi="Aptos"/>
                <w:b w:val="0"/>
                <w:bCs w:val="0"/>
                <w:sz w:val="17"/>
                <w:szCs w:val="17"/>
                <w:rtl w:val="0"/>
              </w:rPr>
              <w:t xml:space="preserve">Version and Status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7B">
            <w:pPr>
              <w:jc w:val="left"/>
              <w:rPr/>
            </w:pPr>
            <w:r w:rsidDel="00000000" w:rsidR="00000000" w:rsidRPr="00000000">
              <w:rPr>
                <w:rFonts w:ascii="Aptos" w:cs="Aptos" w:eastAsia="Aptos" w:hAnsi="Aptos"/>
                <w:b w:val="0"/>
                <w:bCs w:val="0"/>
                <w:sz w:val="17"/>
                <w:szCs w:val="17"/>
                <w:rtl w:val="0"/>
              </w:rPr>
              <w:t xml:space="preserve">Draft / Build-Ready / Approved / Superseded, with change history and approver log.</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t xml:space="preserve">3. Required PRD Information Architecture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PRD must follow the structure below. Sections may be expanded, but none may be removed. Each section must contain testable requirements, not narrative preference.</w:t>
      </w:r>
    </w:p>
    <w:tbl>
      <w:tblPr>
        <w:tblStyle w:val="Table9"/>
        <w:tblW w:w="10368.0" w:type="dxa"/>
        <w:jc w:val="left"/>
        <w:tblInd w:w="-115.0" w:type="dxa"/>
        <w:tblLayout w:type="fixed"/>
        <w:tblLook w:val="0400"/>
      </w:tblPr>
      <w:tblGrid>
        <w:gridCol w:w="10368"/>
        <w:tblGridChange w:id="0">
          <w:tblGrid>
            <w:gridCol w:w="10368"/>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f6f8fa" w:val="clear"/>
          </w:tcPr>
          <w:p w:rsidR="00000000" w:rsidDel="00000000" w:rsidP="00000000" w:rsidRDefault="00000000" w:rsidRPr="00000000" w14:paraId="0000007F">
            <w:pPr>
              <w:rPr/>
            </w:pPr>
            <w:r w:rsidDel="00000000" w:rsidR="00000000" w:rsidRPr="00000000">
              <w:rPr>
                <w:rFonts w:ascii="Courier New" w:cs="Courier New" w:eastAsia="Courier New" w:hAnsi="Courier New"/>
                <w:sz w:val="15"/>
                <w:szCs w:val="15"/>
                <w:rtl w:val="0"/>
              </w:rPr>
              <w:t xml:space="preserve">ZoikoLogia™ Product Requirements Document</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t xml:space="preserve">├── 0. Document Control and Approval</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t xml:space="preserve">├── 1. Executive Product Doctrine</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t xml:space="preserve">├── 2. Product Scope and Boundaries</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t xml:space="preserve">├── 3. User Personas, Roles and Permissions</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t xml:space="preserve">├── 4. Operating Modes</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t xml:space="preserve">│   ├── Learning</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t xml:space="preserve">│   ├── Practice</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t xml:space="preserve">│   ├── Workflow</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t xml:space="preserve">│   └── Review / Escalation</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t xml:space="preserve">├── 5. Core User Journeys</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t xml:space="preserve">├── 6. Answer Experience Requirements</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t xml:space="preserve">├── 7. Source, Citation and Knowledge Governance Requirements</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t xml:space="preserve">├── 8. Jurisdiction, Language and Localization Requirements</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t xml:space="preserve">├── 9. Syllabus and Professional-Body Requirements</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t xml:space="preserve">├── 10. ZoikoSuite Integration Requirements</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t xml:space="preserve">├── 11. Risk, Escalation and Professional Boundary Requirements</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t xml:space="preserve">├── 12. Admin, Review, Audit and Support Requirements</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t xml:space="preserve">├── 13. Data, Privacy, Security and Tenant Requirements</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t xml:space="preserve">├── 14. MVP Scope, Release Gates and Out-of-Scope Items</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t xml:space="preserve">├── 15. Success Metrics and Product KPIs</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t xml:space="preserve">├── 16. Acceptance Criteria and Traceability Matrix</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t xml:space="preserve">└── Appendices: Glossary, Open Decisions, Dependency Register, Change Log</w:t>
            </w: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t xml:space="preserve">4. Product Doctrine Section Wireframe</w:t>
      </w:r>
    </w:p>
    <w:tbl>
      <w:tblPr>
        <w:tblStyle w:val="Table1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82">
            <w:pPr>
              <w:jc w:val="left"/>
              <w:rPr/>
            </w:pPr>
            <w:r w:rsidDel="00000000" w:rsidR="00000000" w:rsidRPr="00000000">
              <w:rPr>
                <w:rFonts w:ascii="Aptos" w:cs="Aptos" w:eastAsia="Aptos" w:hAnsi="Aptos"/>
                <w:b w:val="1"/>
                <w:bCs w:val="1"/>
                <w:color w:val="ffffff"/>
                <w:sz w:val="17"/>
                <w:szCs w:val="17"/>
                <w:rtl w:val="0"/>
              </w:rPr>
              <w:t xml:space="preserve">Doctrine Element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83">
            <w:pPr>
              <w:jc w:val="left"/>
              <w:rPr/>
            </w:pPr>
            <w:r w:rsidDel="00000000" w:rsidR="00000000" w:rsidRPr="00000000">
              <w:rPr>
                <w:rFonts w:ascii="Aptos" w:cs="Aptos" w:eastAsia="Aptos" w:hAnsi="Aptos"/>
                <w:b w:val="1"/>
                <w:bCs w:val="1"/>
                <w:color w:val="ffffff"/>
                <w:sz w:val="17"/>
                <w:szCs w:val="17"/>
                <w:rtl w:val="0"/>
              </w:rPr>
              <w:t xml:space="preserve">Required PRD Treatment</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84">
            <w:pPr>
              <w:jc w:val="left"/>
              <w:rPr/>
            </w:pPr>
            <w:r w:rsidDel="00000000" w:rsidR="00000000" w:rsidRPr="00000000">
              <w:rPr>
                <w:rFonts w:ascii="Aptos" w:cs="Aptos" w:eastAsia="Aptos" w:hAnsi="Aptos"/>
                <w:b w:val="0"/>
                <w:bCs w:val="0"/>
                <w:sz w:val="17"/>
                <w:szCs w:val="17"/>
                <w:rtl w:val="0"/>
              </w:rPr>
              <w:t xml:space="preserve">Product identity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85">
            <w:pPr>
              <w:jc w:val="left"/>
              <w:rPr/>
            </w:pPr>
            <w:r w:rsidDel="00000000" w:rsidR="00000000" w:rsidRPr="00000000">
              <w:rPr>
                <w:rFonts w:ascii="Aptos" w:cs="Aptos" w:eastAsia="Aptos" w:hAnsi="Aptos"/>
                <w:b w:val="0"/>
                <w:bCs w:val="0"/>
                <w:sz w:val="17"/>
                <w:szCs w:val="17"/>
                <w:rtl w:val="0"/>
              </w:rPr>
              <w:t xml:space="preserve">ZoikoLogia™ is the governed accounting intelligence platform; Kriton™ is the embedded AI advisor.</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86">
            <w:pPr>
              <w:jc w:val="left"/>
              <w:rPr/>
            </w:pPr>
            <w:r w:rsidDel="00000000" w:rsidR="00000000" w:rsidRPr="00000000">
              <w:rPr>
                <w:rFonts w:ascii="Aptos" w:cs="Aptos" w:eastAsia="Aptos" w:hAnsi="Aptos"/>
                <w:b w:val="0"/>
                <w:bCs w:val="0"/>
                <w:sz w:val="17"/>
                <w:szCs w:val="17"/>
                <w:rtl w:val="0"/>
              </w:rPr>
              <w:t xml:space="preserve">Core behavior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87">
            <w:pPr>
              <w:jc w:val="left"/>
              <w:rPr/>
            </w:pPr>
            <w:r w:rsidDel="00000000" w:rsidR="00000000" w:rsidRPr="00000000">
              <w:rPr>
                <w:rFonts w:ascii="Aptos" w:cs="Aptos" w:eastAsia="Aptos" w:hAnsi="Aptos"/>
                <w:b w:val="0"/>
                <w:bCs w:val="0"/>
                <w:sz w:val="17"/>
                <w:szCs w:val="17"/>
                <w:rtl w:val="0"/>
              </w:rPr>
              <w:t xml:space="preserve">Retrieve first, validate sources, compose controlled answers, classify risk, log and escalate where required.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88">
            <w:pPr>
              <w:jc w:val="left"/>
              <w:rPr/>
            </w:pPr>
            <w:r w:rsidDel="00000000" w:rsidR="00000000" w:rsidRPr="00000000">
              <w:rPr>
                <w:rFonts w:ascii="Aptos" w:cs="Aptos" w:eastAsia="Aptos" w:hAnsi="Aptos"/>
                <w:b w:val="0"/>
                <w:bCs w:val="0"/>
                <w:sz w:val="17"/>
                <w:szCs w:val="17"/>
                <w:rtl w:val="0"/>
              </w:rPr>
              <w:t xml:space="preserve">Product boundary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89">
            <w:pPr>
              <w:jc w:val="left"/>
              <w:rPr/>
            </w:pPr>
            <w:r w:rsidDel="00000000" w:rsidR="00000000" w:rsidRPr="00000000">
              <w:rPr>
                <w:rFonts w:ascii="Aptos" w:cs="Aptos" w:eastAsia="Aptos" w:hAnsi="Aptos"/>
                <w:b w:val="0"/>
                <w:bCs w:val="0"/>
                <w:sz w:val="17"/>
                <w:szCs w:val="17"/>
                <w:rtl w:val="0"/>
              </w:rPr>
              <w:t xml:space="preserve">The platform supports education, practice, workflow guidance, review and evidence; it does not replace licensed professionals.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8A">
            <w:pPr>
              <w:jc w:val="left"/>
              <w:rPr/>
            </w:pPr>
            <w:r w:rsidDel="00000000" w:rsidR="00000000" w:rsidRPr="00000000">
              <w:rPr>
                <w:rFonts w:ascii="Aptos" w:cs="Aptos" w:eastAsia="Aptos" w:hAnsi="Aptos"/>
                <w:b w:val="0"/>
                <w:bCs w:val="0"/>
                <w:sz w:val="17"/>
                <w:szCs w:val="17"/>
                <w:rtl w:val="0"/>
              </w:rPr>
              <w:t xml:space="preserve">Authority model</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8B">
            <w:pPr>
              <w:jc w:val="left"/>
              <w:rPr/>
            </w:pPr>
            <w:r w:rsidDel="00000000" w:rsidR="00000000" w:rsidRPr="00000000">
              <w:rPr>
                <w:rFonts w:ascii="Aptos" w:cs="Aptos" w:eastAsia="Aptos" w:hAnsi="Aptos"/>
                <w:b w:val="0"/>
                <w:bCs w:val="0"/>
                <w:sz w:val="17"/>
                <w:szCs w:val="17"/>
                <w:rtl w:val="0"/>
              </w:rPr>
              <w:t xml:space="preserve">Authoritative sources outrank commentary, examples, user text and model memory.</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8C">
            <w:pPr>
              <w:jc w:val="left"/>
              <w:rPr/>
            </w:pPr>
            <w:r w:rsidDel="00000000" w:rsidR="00000000" w:rsidRPr="00000000">
              <w:rPr>
                <w:rFonts w:ascii="Aptos" w:cs="Aptos" w:eastAsia="Aptos" w:hAnsi="Aptos"/>
                <w:b w:val="0"/>
                <w:bCs w:val="0"/>
                <w:sz w:val="17"/>
                <w:szCs w:val="17"/>
                <w:rtl w:val="0"/>
              </w:rPr>
              <w:t xml:space="preserve">Global readiness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8D">
            <w:pPr>
              <w:jc w:val="left"/>
              <w:rPr/>
            </w:pPr>
            <w:r w:rsidDel="00000000" w:rsidR="00000000" w:rsidRPr="00000000">
              <w:rPr>
                <w:rFonts w:ascii="Aptos" w:cs="Aptos" w:eastAsia="Aptos" w:hAnsi="Aptos"/>
                <w:b w:val="0"/>
                <w:bCs w:val="0"/>
                <w:sz w:val="17"/>
                <w:szCs w:val="17"/>
                <w:rtl w:val="0"/>
              </w:rPr>
              <w:t xml:space="preserve">All product requirements must support language, locale, jurisdiction, entity and tenant context.</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8E">
            <w:pPr>
              <w:jc w:val="left"/>
              <w:rPr/>
            </w:pPr>
            <w:r w:rsidDel="00000000" w:rsidR="00000000" w:rsidRPr="00000000">
              <w:rPr>
                <w:rFonts w:ascii="Aptos" w:cs="Aptos" w:eastAsia="Aptos" w:hAnsi="Aptos"/>
                <w:b w:val="0"/>
                <w:bCs w:val="0"/>
                <w:sz w:val="17"/>
                <w:szCs w:val="17"/>
                <w:rtl w:val="0"/>
              </w:rPr>
              <w:t xml:space="preserve">Auditability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8F">
            <w:pPr>
              <w:jc w:val="left"/>
              <w:rPr/>
            </w:pPr>
            <w:r w:rsidDel="00000000" w:rsidR="00000000" w:rsidRPr="00000000">
              <w:rPr>
                <w:rFonts w:ascii="Aptos" w:cs="Aptos" w:eastAsia="Aptos" w:hAnsi="Aptos"/>
                <w:b w:val="0"/>
                <w:bCs w:val="0"/>
                <w:sz w:val="17"/>
                <w:szCs w:val="17"/>
                <w:rtl w:val="0"/>
              </w:rPr>
              <w:t xml:space="preserve">Material answers must be reproducible from source bundle, prompt/model version, user context and answer policy.</w:t>
            </w: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rPr/>
      </w:pPr>
      <w:r w:rsidDel="00000000" w:rsidR="00000000" w:rsidRPr="00000000">
        <w:rPr>
          <w:rtl w:val="0"/>
        </w:rPr>
        <w:t xml:space="preserve">5. Product Scope and Boundary Wireframe</w:t>
      </w:r>
    </w:p>
    <w:tbl>
      <w:tblPr>
        <w:tblStyle w:val="Table1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92">
            <w:pPr>
              <w:jc w:val="left"/>
              <w:rPr/>
            </w:pPr>
            <w:r w:rsidDel="00000000" w:rsidR="00000000" w:rsidRPr="00000000">
              <w:rPr>
                <w:rFonts w:ascii="Aptos" w:cs="Aptos" w:eastAsia="Aptos" w:hAnsi="Aptos"/>
                <w:b w:val="1"/>
                <w:bCs w:val="1"/>
                <w:color w:val="ffffff"/>
                <w:sz w:val="17"/>
                <w:szCs w:val="17"/>
                <w:rtl w:val="0"/>
              </w:rPr>
              <w:t xml:space="preserve">Scope Category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93">
            <w:pPr>
              <w:jc w:val="left"/>
              <w:rPr/>
            </w:pPr>
            <w:r w:rsidDel="00000000" w:rsidR="00000000" w:rsidRPr="00000000">
              <w:rPr>
                <w:rFonts w:ascii="Aptos" w:cs="Aptos" w:eastAsia="Aptos" w:hAnsi="Aptos"/>
                <w:b w:val="1"/>
                <w:bCs w:val="1"/>
                <w:color w:val="ffffff"/>
                <w:sz w:val="17"/>
                <w:szCs w:val="17"/>
                <w:rtl w:val="0"/>
              </w:rPr>
              <w:t xml:space="preserve">Required PRD Content</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94">
            <w:pPr>
              <w:jc w:val="left"/>
              <w:rPr/>
            </w:pPr>
            <w:r w:rsidDel="00000000" w:rsidR="00000000" w:rsidRPr="00000000">
              <w:rPr>
                <w:rFonts w:ascii="Aptos" w:cs="Aptos" w:eastAsia="Aptos" w:hAnsi="Aptos"/>
                <w:b w:val="0"/>
                <w:bCs w:val="0"/>
                <w:sz w:val="17"/>
                <w:szCs w:val="17"/>
                <w:rtl w:val="0"/>
              </w:rPr>
              <w:t xml:space="preserve">In Scope — MVP</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95">
            <w:pPr>
              <w:jc w:val="left"/>
              <w:rPr/>
            </w:pPr>
            <w:r w:rsidDel="00000000" w:rsidR="00000000" w:rsidRPr="00000000">
              <w:rPr>
                <w:rFonts w:ascii="Aptos" w:cs="Aptos" w:eastAsia="Aptos" w:hAnsi="Aptos"/>
                <w:b w:val="0"/>
                <w:bCs w:val="0"/>
                <w:sz w:val="17"/>
                <w:szCs w:val="17"/>
                <w:rtl w:val="0"/>
              </w:rPr>
              <w:t xml:space="preserve">Ask Kriton™ answer workspace; Learning and Practice modes; source-backed answers; citations; risk badges; evidence checklist; review routing; basic audit record; supported jurisdictions and syllabuses only.</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96">
            <w:pPr>
              <w:jc w:val="left"/>
              <w:rPr/>
            </w:pPr>
            <w:r w:rsidDel="00000000" w:rsidR="00000000" w:rsidRPr="00000000">
              <w:rPr>
                <w:rFonts w:ascii="Aptos" w:cs="Aptos" w:eastAsia="Aptos" w:hAnsi="Aptos"/>
                <w:b w:val="0"/>
                <w:bCs w:val="0"/>
                <w:sz w:val="17"/>
                <w:szCs w:val="17"/>
                <w:rtl w:val="0"/>
              </w:rPr>
              <w:t xml:space="preserve">In Scope — Phase 2</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97">
            <w:pPr>
              <w:jc w:val="left"/>
              <w:rPr/>
            </w:pPr>
            <w:r w:rsidDel="00000000" w:rsidR="00000000" w:rsidRPr="00000000">
              <w:rPr>
                <w:rFonts w:ascii="Aptos" w:cs="Aptos" w:eastAsia="Aptos" w:hAnsi="Aptos"/>
                <w:b w:val="0"/>
                <w:bCs w:val="0"/>
                <w:sz w:val="17"/>
                <w:szCs w:val="17"/>
                <w:rtl w:val="0"/>
              </w:rPr>
              <w:t xml:space="preserve">Workflow mode inside ZoikoSuite; Review workspace; expanded jurisdiction packs; enterprise trust operations; enhanced CPD; advanced admin console.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98">
            <w:pPr>
              <w:jc w:val="left"/>
              <w:rPr/>
            </w:pPr>
            <w:r w:rsidDel="00000000" w:rsidR="00000000" w:rsidRPr="00000000">
              <w:rPr>
                <w:rFonts w:ascii="Aptos" w:cs="Aptos" w:eastAsia="Aptos" w:hAnsi="Aptos"/>
                <w:b w:val="0"/>
                <w:bCs w:val="0"/>
                <w:sz w:val="17"/>
                <w:szCs w:val="17"/>
                <w:rtl w:val="0"/>
              </w:rPr>
              <w:t xml:space="preserve">Out of Scope — MVP</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99">
            <w:pPr>
              <w:jc w:val="left"/>
              <w:rPr/>
            </w:pPr>
            <w:r w:rsidDel="00000000" w:rsidR="00000000" w:rsidRPr="00000000">
              <w:rPr>
                <w:rFonts w:ascii="Aptos" w:cs="Aptos" w:eastAsia="Aptos" w:hAnsi="Aptos"/>
                <w:b w:val="0"/>
                <w:bCs w:val="0"/>
                <w:sz w:val="17"/>
                <w:szCs w:val="17"/>
                <w:rtl w:val="0"/>
              </w:rPr>
              <w:t xml:space="preserve">Unsupported jurisdictions, unlicensed professional-body content, unsupported languages, direct filing/submission, autonomous approval of regulated work, audit opinions, legal advice and personal tax advice.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9A">
            <w:pPr>
              <w:jc w:val="left"/>
              <w:rPr/>
            </w:pPr>
            <w:r w:rsidDel="00000000" w:rsidR="00000000" w:rsidRPr="00000000">
              <w:rPr>
                <w:rFonts w:ascii="Aptos" w:cs="Aptos" w:eastAsia="Aptos" w:hAnsi="Aptos"/>
                <w:b w:val="0"/>
                <w:bCs w:val="0"/>
                <w:sz w:val="17"/>
                <w:szCs w:val="17"/>
                <w:rtl w:val="0"/>
              </w:rPr>
              <w:t xml:space="preserve">Always Prohibited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9B">
            <w:pPr>
              <w:jc w:val="left"/>
              <w:rPr/>
            </w:pPr>
            <w:r w:rsidDel="00000000" w:rsidR="00000000" w:rsidRPr="00000000">
              <w:rPr>
                <w:rFonts w:ascii="Aptos" w:cs="Aptos" w:eastAsia="Aptos" w:hAnsi="Aptos"/>
                <w:b w:val="0"/>
                <w:bCs w:val="0"/>
                <w:sz w:val="17"/>
                <w:szCs w:val="17"/>
                <w:rtl w:val="0"/>
              </w:rPr>
              <w:t xml:space="preserve">Uncontrolled chatbot answers for regulated topics, hidden citations, hidden risk warnings, self-approval of governed outputs, cross-tenant data retrieval, live exam cheating and protected content reproduction without rights.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9C">
            <w:pPr>
              <w:jc w:val="left"/>
              <w:rPr/>
            </w:pPr>
            <w:r w:rsidDel="00000000" w:rsidR="00000000" w:rsidRPr="00000000">
              <w:rPr>
                <w:rFonts w:ascii="Aptos" w:cs="Aptos" w:eastAsia="Aptos" w:hAnsi="Aptos"/>
                <w:b w:val="0"/>
                <w:bCs w:val="0"/>
                <w:sz w:val="17"/>
                <w:szCs w:val="17"/>
                <w:rtl w:val="0"/>
              </w:rPr>
              <w:t xml:space="preserve">Deferred by Gate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9D">
            <w:pPr>
              <w:jc w:val="left"/>
              <w:rPr/>
            </w:pPr>
            <w:r w:rsidDel="00000000" w:rsidR="00000000" w:rsidRPr="00000000">
              <w:rPr>
                <w:rFonts w:ascii="Aptos" w:cs="Aptos" w:eastAsia="Aptos" w:hAnsi="Aptos"/>
                <w:b w:val="0"/>
                <w:bCs w:val="0"/>
                <w:sz w:val="17"/>
                <w:szCs w:val="17"/>
                <w:rtl w:val="0"/>
              </w:rPr>
              <w:t xml:space="preserve">Any launch jurisdiction, professional-body pathway, language or ZoikoSuite integration remains deferred until source, legal, privacy, risk and QA gates pass.</w:t>
            </w: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rtl w:val="0"/>
        </w:rPr>
        <w:t xml:space="preserve">6. Persona, Role and Permission Wireframe — Corrected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PRD must not be thinner than the wireframes it governs. The table below defines primary product-facing roles and preserves the split between Risk Admin and AI Risk Committee Chair to close the self-approval loophole identified in the Admin Governance Console specification.</w:t>
      </w:r>
    </w:p>
    <w:tbl>
      <w:tblPr>
        <w:tblStyle w:val="Table1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A1">
            <w:pPr>
              <w:jc w:val="left"/>
              <w:rPr/>
            </w:pPr>
            <w:r w:rsidDel="00000000" w:rsidR="00000000" w:rsidRPr="00000000">
              <w:rPr>
                <w:rFonts w:ascii="Aptos" w:cs="Aptos" w:eastAsia="Aptos" w:hAnsi="Aptos"/>
                <w:b w:val="1"/>
                <w:bCs w:val="1"/>
                <w:color w:val="ffffff"/>
                <w:sz w:val="17"/>
                <w:szCs w:val="17"/>
                <w:rtl w:val="0"/>
              </w:rPr>
              <w:t xml:space="preserve">Role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A2">
            <w:pPr>
              <w:jc w:val="left"/>
              <w:rPr/>
            </w:pPr>
            <w:r w:rsidDel="00000000" w:rsidR="00000000" w:rsidRPr="00000000">
              <w:rPr>
                <w:rFonts w:ascii="Aptos" w:cs="Aptos" w:eastAsia="Aptos" w:hAnsi="Aptos"/>
                <w:b w:val="1"/>
                <w:bCs w:val="1"/>
                <w:color w:val="ffffff"/>
                <w:sz w:val="17"/>
                <w:szCs w:val="17"/>
                <w:rtl w:val="0"/>
              </w:rPr>
              <w:t xml:space="preserve">Default Product Need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A3">
            <w:pPr>
              <w:jc w:val="left"/>
              <w:rPr/>
            </w:pPr>
            <w:r w:rsidDel="00000000" w:rsidR="00000000" w:rsidRPr="00000000">
              <w:rPr>
                <w:rFonts w:ascii="Aptos" w:cs="Aptos" w:eastAsia="Aptos" w:hAnsi="Aptos"/>
                <w:b w:val="1"/>
                <w:bCs w:val="1"/>
                <w:color w:val="ffffff"/>
                <w:sz w:val="17"/>
                <w:szCs w:val="17"/>
                <w:rtl w:val="0"/>
              </w:rPr>
              <w:t xml:space="preserve">Must Allow</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A4">
            <w:pPr>
              <w:jc w:val="left"/>
              <w:rPr/>
            </w:pPr>
            <w:r w:rsidDel="00000000" w:rsidR="00000000" w:rsidRPr="00000000">
              <w:rPr>
                <w:rFonts w:ascii="Aptos" w:cs="Aptos" w:eastAsia="Aptos" w:hAnsi="Aptos"/>
                <w:b w:val="1"/>
                <w:bCs w:val="1"/>
                <w:color w:val="ffffff"/>
                <w:sz w:val="17"/>
                <w:szCs w:val="17"/>
                <w:rtl w:val="0"/>
              </w:rPr>
              <w:t xml:space="preserve">Must Block</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A5">
            <w:pPr>
              <w:jc w:val="left"/>
              <w:rPr/>
            </w:pPr>
            <w:r w:rsidDel="00000000" w:rsidR="00000000" w:rsidRPr="00000000">
              <w:rPr>
                <w:rFonts w:ascii="Aptos" w:cs="Aptos" w:eastAsia="Aptos" w:hAnsi="Aptos"/>
                <w:b w:val="0"/>
                <w:bCs w:val="0"/>
                <w:sz w:val="17"/>
                <w:szCs w:val="17"/>
                <w:rtl w:val="0"/>
              </w:rPr>
              <w:t xml:space="preserve">Student / Trainee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A6">
            <w:pPr>
              <w:jc w:val="left"/>
              <w:rPr/>
            </w:pPr>
            <w:r w:rsidDel="00000000" w:rsidR="00000000" w:rsidRPr="00000000">
              <w:rPr>
                <w:rFonts w:ascii="Aptos" w:cs="Aptos" w:eastAsia="Aptos" w:hAnsi="Aptos"/>
                <w:b w:val="0"/>
                <w:bCs w:val="0"/>
                <w:sz w:val="17"/>
                <w:szCs w:val="17"/>
                <w:rtl w:val="0"/>
              </w:rPr>
              <w:t xml:space="preserve">Learn concepts and prepare for professional pathways.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A7">
            <w:pPr>
              <w:jc w:val="left"/>
              <w:rPr/>
            </w:pPr>
            <w:r w:rsidDel="00000000" w:rsidR="00000000" w:rsidRPr="00000000">
              <w:rPr>
                <w:rFonts w:ascii="Aptos" w:cs="Aptos" w:eastAsia="Aptos" w:hAnsi="Aptos"/>
                <w:b w:val="0"/>
                <w:bCs w:val="0"/>
                <w:sz w:val="17"/>
                <w:szCs w:val="17"/>
                <w:rtl w:val="0"/>
              </w:rPr>
              <w:t xml:space="preserve">Learning answers, worked examples, permitted syllabus mapping, practice questions, CPD evidence where enabled.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A8">
            <w:pPr>
              <w:jc w:val="left"/>
              <w:rPr/>
            </w:pPr>
            <w:r w:rsidDel="00000000" w:rsidR="00000000" w:rsidRPr="00000000">
              <w:rPr>
                <w:rFonts w:ascii="Aptos" w:cs="Aptos" w:eastAsia="Aptos" w:hAnsi="Aptos"/>
                <w:b w:val="0"/>
                <w:bCs w:val="0"/>
                <w:sz w:val="17"/>
                <w:szCs w:val="17"/>
                <w:rtl w:val="0"/>
              </w:rPr>
              <w:t xml:space="preserve">Regulated advice, live exam cheating, unauthorized official materials, adult-default data treatment for minors.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A9">
            <w:pPr>
              <w:jc w:val="left"/>
              <w:rPr/>
            </w:pPr>
            <w:r w:rsidDel="00000000" w:rsidR="00000000" w:rsidRPr="00000000">
              <w:rPr>
                <w:rFonts w:ascii="Aptos" w:cs="Aptos" w:eastAsia="Aptos" w:hAnsi="Aptos"/>
                <w:b w:val="0"/>
                <w:bCs w:val="0"/>
                <w:sz w:val="17"/>
                <w:szCs w:val="17"/>
                <w:rtl w:val="0"/>
              </w:rPr>
              <w:t xml:space="preserve">Junior Accountant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AA">
            <w:pPr>
              <w:jc w:val="left"/>
              <w:rPr/>
            </w:pPr>
            <w:r w:rsidDel="00000000" w:rsidR="00000000" w:rsidRPr="00000000">
              <w:rPr>
                <w:rFonts w:ascii="Aptos" w:cs="Aptos" w:eastAsia="Aptos" w:hAnsi="Aptos"/>
                <w:b w:val="0"/>
                <w:bCs w:val="0"/>
                <w:sz w:val="17"/>
                <w:szCs w:val="17"/>
                <w:rtl w:val="0"/>
              </w:rPr>
              <w:t xml:space="preserve">Apply theory to practice cases and workpapers.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AB">
            <w:pPr>
              <w:jc w:val="left"/>
              <w:rPr/>
            </w:pPr>
            <w:r w:rsidDel="00000000" w:rsidR="00000000" w:rsidRPr="00000000">
              <w:rPr>
                <w:rFonts w:ascii="Aptos" w:cs="Aptos" w:eastAsia="Aptos" w:hAnsi="Aptos"/>
                <w:b w:val="0"/>
                <w:bCs w:val="0"/>
                <w:sz w:val="17"/>
                <w:szCs w:val="17"/>
                <w:rtl w:val="0"/>
              </w:rPr>
              <w:t xml:space="preserve">Practice guidance, evidence checklists, reviewer prompts, escalation requests.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AC">
            <w:pPr>
              <w:jc w:val="left"/>
              <w:rPr/>
            </w:pPr>
            <w:r w:rsidDel="00000000" w:rsidR="00000000" w:rsidRPr="00000000">
              <w:rPr>
                <w:rFonts w:ascii="Aptos" w:cs="Aptos" w:eastAsia="Aptos" w:hAnsi="Aptos"/>
                <w:b w:val="0"/>
                <w:bCs w:val="0"/>
                <w:sz w:val="17"/>
                <w:szCs w:val="17"/>
                <w:rtl w:val="0"/>
              </w:rPr>
              <w:t xml:space="preserve">High-risk approval, self-approval, risk suppression, unsupported jurisdiction guidance.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AD">
            <w:pPr>
              <w:jc w:val="left"/>
              <w:rPr/>
            </w:pPr>
            <w:r w:rsidDel="00000000" w:rsidR="00000000" w:rsidRPr="00000000">
              <w:rPr>
                <w:rFonts w:ascii="Aptos" w:cs="Aptos" w:eastAsia="Aptos" w:hAnsi="Aptos"/>
                <w:b w:val="0"/>
                <w:bCs w:val="0"/>
                <w:sz w:val="17"/>
                <w:szCs w:val="17"/>
                <w:rtl w:val="0"/>
              </w:rPr>
              <w:t xml:space="preserve">Manager / Reviewer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AE">
            <w:pPr>
              <w:jc w:val="left"/>
              <w:rPr/>
            </w:pPr>
            <w:r w:rsidDel="00000000" w:rsidR="00000000" w:rsidRPr="00000000">
              <w:rPr>
                <w:rFonts w:ascii="Aptos" w:cs="Aptos" w:eastAsia="Aptos" w:hAnsi="Aptos"/>
                <w:b w:val="0"/>
                <w:bCs w:val="0"/>
                <w:sz w:val="17"/>
                <w:szCs w:val="17"/>
                <w:rtl w:val="0"/>
              </w:rPr>
              <w:t xml:space="preserve">Review outputs and supervise judgment matters.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AF">
            <w:pPr>
              <w:jc w:val="left"/>
              <w:rPr/>
            </w:pPr>
            <w:r w:rsidDel="00000000" w:rsidR="00000000" w:rsidRPr="00000000">
              <w:rPr>
                <w:rFonts w:ascii="Aptos" w:cs="Aptos" w:eastAsia="Aptos" w:hAnsi="Aptos"/>
                <w:b w:val="0"/>
                <w:bCs w:val="0"/>
                <w:sz w:val="17"/>
                <w:szCs w:val="17"/>
                <w:rtl w:val="0"/>
              </w:rPr>
              <w:t xml:space="preserve">Review queue, evidence gap review, approval/return/escalation, audit record access.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B0">
            <w:pPr>
              <w:jc w:val="left"/>
              <w:rPr/>
            </w:pPr>
            <w:r w:rsidDel="00000000" w:rsidR="00000000" w:rsidRPr="00000000">
              <w:rPr>
                <w:rFonts w:ascii="Aptos" w:cs="Aptos" w:eastAsia="Aptos" w:hAnsi="Aptos"/>
                <w:b w:val="0"/>
                <w:bCs w:val="0"/>
                <w:sz w:val="17"/>
                <w:szCs w:val="17"/>
                <w:rtl w:val="0"/>
              </w:rPr>
              <w:t xml:space="preserve">Source truth edits, risk policy changes, own-work approval.</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B1">
            <w:pPr>
              <w:jc w:val="left"/>
              <w:rPr/>
            </w:pPr>
            <w:r w:rsidDel="00000000" w:rsidR="00000000" w:rsidRPr="00000000">
              <w:rPr>
                <w:rFonts w:ascii="Aptos" w:cs="Aptos" w:eastAsia="Aptos" w:hAnsi="Aptos"/>
                <w:b w:val="0"/>
                <w:bCs w:val="0"/>
                <w:sz w:val="17"/>
                <w:szCs w:val="17"/>
                <w:rtl w:val="0"/>
              </w:rPr>
              <w:t xml:space="preserve">Content Admin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B2">
            <w:pPr>
              <w:jc w:val="left"/>
              <w:rPr/>
            </w:pPr>
            <w:r w:rsidDel="00000000" w:rsidR="00000000" w:rsidRPr="00000000">
              <w:rPr>
                <w:rFonts w:ascii="Aptos" w:cs="Aptos" w:eastAsia="Aptos" w:hAnsi="Aptos"/>
                <w:b w:val="0"/>
                <w:bCs w:val="0"/>
                <w:sz w:val="17"/>
                <w:szCs w:val="17"/>
                <w:rtl w:val="0"/>
              </w:rPr>
              <w:t xml:space="preserve">Manage learning and practice content.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B3">
            <w:pPr>
              <w:jc w:val="left"/>
              <w:rPr/>
            </w:pPr>
            <w:r w:rsidDel="00000000" w:rsidR="00000000" w:rsidRPr="00000000">
              <w:rPr>
                <w:rFonts w:ascii="Aptos" w:cs="Aptos" w:eastAsia="Aptos" w:hAnsi="Aptos"/>
                <w:b w:val="0"/>
                <w:bCs w:val="0"/>
                <w:sz w:val="17"/>
                <w:szCs w:val="17"/>
                <w:rtl w:val="0"/>
              </w:rPr>
              <w:t xml:space="preserve">Draft content, map examples to sources, submit for SME/legal review.</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B4">
            <w:pPr>
              <w:jc w:val="left"/>
              <w:rPr/>
            </w:pPr>
            <w:r w:rsidDel="00000000" w:rsidR="00000000" w:rsidRPr="00000000">
              <w:rPr>
                <w:rFonts w:ascii="Aptos" w:cs="Aptos" w:eastAsia="Aptos" w:hAnsi="Aptos"/>
                <w:b w:val="0"/>
                <w:bCs w:val="0"/>
                <w:sz w:val="17"/>
                <w:szCs w:val="17"/>
                <w:rtl w:val="0"/>
              </w:rPr>
              <w:t xml:space="preserve">Publish without source, license, SME and risk approval.</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B5">
            <w:pPr>
              <w:jc w:val="left"/>
              <w:rPr/>
            </w:pPr>
            <w:r w:rsidDel="00000000" w:rsidR="00000000" w:rsidRPr="00000000">
              <w:rPr>
                <w:rFonts w:ascii="Aptos" w:cs="Aptos" w:eastAsia="Aptos" w:hAnsi="Aptos"/>
                <w:b w:val="0"/>
                <w:bCs w:val="0"/>
                <w:sz w:val="17"/>
                <w:szCs w:val="17"/>
                <w:rtl w:val="0"/>
              </w:rPr>
              <w:t xml:space="preserve">Risk Admin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B6">
            <w:pPr>
              <w:jc w:val="left"/>
              <w:rPr/>
            </w:pPr>
            <w:r w:rsidDel="00000000" w:rsidR="00000000" w:rsidRPr="00000000">
              <w:rPr>
                <w:rFonts w:ascii="Aptos" w:cs="Aptos" w:eastAsia="Aptos" w:hAnsi="Aptos"/>
                <w:b w:val="0"/>
                <w:bCs w:val="0"/>
                <w:sz w:val="17"/>
                <w:szCs w:val="17"/>
                <w:rtl w:val="0"/>
              </w:rPr>
              <w:t xml:space="preserve">Edits risk rules, restricted topics, disclaimers and escalation routes.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B7">
            <w:pPr>
              <w:jc w:val="left"/>
              <w:rPr/>
            </w:pPr>
            <w:r w:rsidDel="00000000" w:rsidR="00000000" w:rsidRPr="00000000">
              <w:rPr>
                <w:rFonts w:ascii="Aptos" w:cs="Aptos" w:eastAsia="Aptos" w:hAnsi="Aptos"/>
                <w:b w:val="0"/>
                <w:bCs w:val="0"/>
                <w:sz w:val="17"/>
                <w:szCs w:val="17"/>
                <w:rtl w:val="0"/>
              </w:rPr>
              <w:t xml:space="preserve">Draft and propose risk-policy changes.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B8">
            <w:pPr>
              <w:jc w:val="left"/>
              <w:rPr/>
            </w:pPr>
            <w:r w:rsidDel="00000000" w:rsidR="00000000" w:rsidRPr="00000000">
              <w:rPr>
                <w:rFonts w:ascii="Aptos" w:cs="Aptos" w:eastAsia="Aptos" w:hAnsi="Aptos"/>
                <w:b w:val="0"/>
                <w:bCs w:val="0"/>
                <w:sz w:val="17"/>
                <w:szCs w:val="17"/>
                <w:rtl w:val="0"/>
              </w:rPr>
              <w:t xml:space="preserve">Deploy own change to production; self-approval even through dual role-holding.</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B9">
            <w:pPr>
              <w:jc w:val="left"/>
              <w:rPr/>
            </w:pPr>
            <w:r w:rsidDel="00000000" w:rsidR="00000000" w:rsidRPr="00000000">
              <w:rPr>
                <w:rFonts w:ascii="Aptos" w:cs="Aptos" w:eastAsia="Aptos" w:hAnsi="Aptos"/>
                <w:b w:val="0"/>
                <w:bCs w:val="0"/>
                <w:sz w:val="17"/>
                <w:szCs w:val="17"/>
                <w:rtl w:val="0"/>
              </w:rPr>
              <w:t xml:space="preserve">AI Risk Committee Chair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BA">
            <w:pPr>
              <w:jc w:val="left"/>
              <w:rPr/>
            </w:pPr>
            <w:r w:rsidDel="00000000" w:rsidR="00000000" w:rsidRPr="00000000">
              <w:rPr>
                <w:rFonts w:ascii="Aptos" w:cs="Aptos" w:eastAsia="Aptos" w:hAnsi="Aptos"/>
                <w:b w:val="0"/>
                <w:bCs w:val="0"/>
                <w:sz w:val="17"/>
                <w:szCs w:val="17"/>
                <w:rtl w:val="0"/>
              </w:rPr>
              <w:t xml:space="preserve">Governs risk-policy approval authority.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BB">
            <w:pPr>
              <w:jc w:val="left"/>
              <w:rPr/>
            </w:pPr>
            <w:r w:rsidDel="00000000" w:rsidR="00000000" w:rsidRPr="00000000">
              <w:rPr>
                <w:rFonts w:ascii="Aptos" w:cs="Aptos" w:eastAsia="Aptos" w:hAnsi="Aptos"/>
                <w:b w:val="0"/>
                <w:bCs w:val="0"/>
                <w:sz w:val="17"/>
                <w:szCs w:val="17"/>
                <w:rtl w:val="0"/>
              </w:rPr>
              <w:t xml:space="preserve">Approve restricted-topic policy changes proposed by a different Risk Admin.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BC">
            <w:pPr>
              <w:jc w:val="left"/>
              <w:rPr/>
            </w:pPr>
            <w:r w:rsidDel="00000000" w:rsidR="00000000" w:rsidRPr="00000000">
              <w:rPr>
                <w:rFonts w:ascii="Aptos" w:cs="Aptos" w:eastAsia="Aptos" w:hAnsi="Aptos"/>
                <w:b w:val="0"/>
                <w:bCs w:val="0"/>
                <w:sz w:val="17"/>
                <w:szCs w:val="17"/>
                <w:rtl w:val="0"/>
              </w:rPr>
              <w:t xml:space="preserve">Approve a change they authored or materially edited, regardless of role title.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BD">
            <w:pPr>
              <w:jc w:val="left"/>
              <w:rPr/>
            </w:pPr>
            <w:r w:rsidDel="00000000" w:rsidR="00000000" w:rsidRPr="00000000">
              <w:rPr>
                <w:rFonts w:ascii="Aptos" w:cs="Aptos" w:eastAsia="Aptos" w:hAnsi="Aptos"/>
                <w:b w:val="0"/>
                <w:bCs w:val="0"/>
                <w:sz w:val="17"/>
                <w:szCs w:val="17"/>
                <w:rtl w:val="0"/>
              </w:rPr>
              <w:t xml:space="preserve">Enterprise / Tenant Admin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BE">
            <w:pPr>
              <w:jc w:val="left"/>
              <w:rPr/>
            </w:pPr>
            <w:r w:rsidDel="00000000" w:rsidR="00000000" w:rsidRPr="00000000">
              <w:rPr>
                <w:rFonts w:ascii="Aptos" w:cs="Aptos" w:eastAsia="Aptos" w:hAnsi="Aptos"/>
                <w:b w:val="0"/>
                <w:bCs w:val="0"/>
                <w:sz w:val="17"/>
                <w:szCs w:val="17"/>
                <w:rtl w:val="0"/>
              </w:rPr>
              <w:t xml:space="preserve">Govern tenant use and obtain trust evidence.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BF">
            <w:pPr>
              <w:jc w:val="left"/>
              <w:rPr/>
            </w:pPr>
            <w:r w:rsidDel="00000000" w:rsidR="00000000" w:rsidRPr="00000000">
              <w:rPr>
                <w:rFonts w:ascii="Aptos" w:cs="Aptos" w:eastAsia="Aptos" w:hAnsi="Aptos"/>
                <w:b w:val="0"/>
                <w:bCs w:val="0"/>
                <w:sz w:val="17"/>
                <w:szCs w:val="17"/>
                <w:rtl w:val="0"/>
              </w:rPr>
              <w:t xml:space="preserve">Tenant-level configuration, approved exports, usage oversight.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C0">
            <w:pPr>
              <w:jc w:val="left"/>
              <w:rPr/>
            </w:pPr>
            <w:r w:rsidDel="00000000" w:rsidR="00000000" w:rsidRPr="00000000">
              <w:rPr>
                <w:rFonts w:ascii="Aptos" w:cs="Aptos" w:eastAsia="Aptos" w:hAnsi="Aptos"/>
                <w:b w:val="0"/>
                <w:bCs w:val="0"/>
                <w:sz w:val="17"/>
                <w:szCs w:val="17"/>
                <w:rtl w:val="0"/>
              </w:rPr>
              <w:t xml:space="preserve">Access to other tenants, unsupported compliance claims, bypass of legal/security review.</w:t>
            </w: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tl w:val="0"/>
        </w:rPr>
        <w:t xml:space="preserve">6.1 Full Role Registry — Cross-Reference, Not Redefinition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PRD must include a Full Role Registry appendix that cross-references the authoritative role definition in the relevant workspace document. The PRD must not duplicate and drift from those role definitions.</w:t>
      </w:r>
    </w:p>
    <w:tbl>
      <w:tblPr>
        <w:tblStyle w:val="Table1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C4">
            <w:pPr>
              <w:jc w:val="left"/>
              <w:rPr/>
            </w:pPr>
            <w:r w:rsidDel="00000000" w:rsidR="00000000" w:rsidRPr="00000000">
              <w:rPr>
                <w:rFonts w:ascii="Aptos" w:cs="Aptos" w:eastAsia="Aptos" w:hAnsi="Aptos"/>
                <w:b w:val="1"/>
                <w:bCs w:val="1"/>
                <w:color w:val="ffffff"/>
                <w:sz w:val="17"/>
                <w:szCs w:val="17"/>
                <w:rtl w:val="0"/>
              </w:rPr>
              <w:t xml:space="preserve">Role Family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C5">
            <w:pPr>
              <w:jc w:val="left"/>
              <w:rPr/>
            </w:pPr>
            <w:r w:rsidDel="00000000" w:rsidR="00000000" w:rsidRPr="00000000">
              <w:rPr>
                <w:rFonts w:ascii="Aptos" w:cs="Aptos" w:eastAsia="Aptos" w:hAnsi="Aptos"/>
                <w:b w:val="1"/>
                <w:bCs w:val="1"/>
                <w:color w:val="ffffff"/>
                <w:sz w:val="17"/>
                <w:szCs w:val="17"/>
                <w:rtl w:val="0"/>
              </w:rPr>
              <w:t xml:space="preserve">Authoritative Definition Location</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C6">
            <w:pPr>
              <w:jc w:val="left"/>
              <w:rPr/>
            </w:pPr>
            <w:r w:rsidDel="00000000" w:rsidR="00000000" w:rsidRPr="00000000">
              <w:rPr>
                <w:rFonts w:ascii="Aptos" w:cs="Aptos" w:eastAsia="Aptos" w:hAnsi="Aptos"/>
                <w:b w:val="0"/>
                <w:bCs w:val="0"/>
                <w:sz w:val="17"/>
                <w:szCs w:val="17"/>
                <w:rtl w:val="0"/>
              </w:rPr>
              <w:t xml:space="preserve">Learning roles: Student/Trainee, Tutor/Learning Admin, Professional Body &amp; Syllabus Council Lead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C7">
            <w:pPr>
              <w:jc w:val="left"/>
              <w:rPr/>
            </w:pPr>
            <w:r w:rsidDel="00000000" w:rsidR="00000000" w:rsidRPr="00000000">
              <w:rPr>
                <w:rFonts w:ascii="Aptos" w:cs="Aptos" w:eastAsia="Aptos" w:hAnsi="Aptos"/>
                <w:b w:val="0"/>
                <w:bCs w:val="0"/>
                <w:sz w:val="17"/>
                <w:szCs w:val="17"/>
                <w:rtl w:val="0"/>
              </w:rPr>
              <w:t xml:space="preserve">ZL-T2-02 Learning, Practice &amp; CPD Workspace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C8">
            <w:pPr>
              <w:jc w:val="left"/>
              <w:rPr/>
            </w:pPr>
            <w:r w:rsidDel="00000000" w:rsidR="00000000" w:rsidRPr="00000000">
              <w:rPr>
                <w:rFonts w:ascii="Aptos" w:cs="Aptos" w:eastAsia="Aptos" w:hAnsi="Aptos"/>
                <w:b w:val="0"/>
                <w:bCs w:val="0"/>
                <w:sz w:val="17"/>
                <w:szCs w:val="17"/>
                <w:rtl w:val="0"/>
              </w:rPr>
              <w:t xml:space="preserve">Review roles: Manager/Reviewer, Senior Accounting Reviewer, Tax Specialist Reviewer, Audit Lead Reviewer, Jurisdiction Expert, System Auditor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C9">
            <w:pPr>
              <w:jc w:val="left"/>
              <w:rPr/>
            </w:pPr>
            <w:r w:rsidDel="00000000" w:rsidR="00000000" w:rsidRPr="00000000">
              <w:rPr>
                <w:rFonts w:ascii="Aptos" w:cs="Aptos" w:eastAsia="Aptos" w:hAnsi="Aptos"/>
                <w:b w:val="0"/>
                <w:bCs w:val="0"/>
                <w:sz w:val="17"/>
                <w:szCs w:val="17"/>
                <w:rtl w:val="0"/>
              </w:rPr>
              <w:t xml:space="preserve">ZL-T2-03 Review, Escalation &amp; Audit Workspace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CA">
            <w:pPr>
              <w:jc w:val="left"/>
              <w:rPr/>
            </w:pPr>
            <w:r w:rsidDel="00000000" w:rsidR="00000000" w:rsidRPr="00000000">
              <w:rPr>
                <w:rFonts w:ascii="Aptos" w:cs="Aptos" w:eastAsia="Aptos" w:hAnsi="Aptos"/>
                <w:b w:val="0"/>
                <w:bCs w:val="0"/>
                <w:sz w:val="17"/>
                <w:szCs w:val="17"/>
                <w:rtl w:val="0"/>
              </w:rPr>
              <w:t xml:space="preserve">Admin roles: Governance Operations Lead, Source Admin, SME Reviewer, Syllabus Admin, Jurisdiction Lead, Risk Admin, AI Risk Committee Chair, Legal/Compliance Reviewer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CB">
            <w:pPr>
              <w:jc w:val="left"/>
              <w:rPr/>
            </w:pPr>
            <w:r w:rsidDel="00000000" w:rsidR="00000000" w:rsidRPr="00000000">
              <w:rPr>
                <w:rFonts w:ascii="Aptos" w:cs="Aptos" w:eastAsia="Aptos" w:hAnsi="Aptos"/>
                <w:b w:val="0"/>
                <w:bCs w:val="0"/>
                <w:sz w:val="17"/>
                <w:szCs w:val="17"/>
                <w:rtl w:val="0"/>
              </w:rPr>
              <w:t xml:space="preserve">ZL-T2-05 Admin Governance Console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CC">
            <w:pPr>
              <w:jc w:val="left"/>
              <w:rPr/>
            </w:pPr>
            <w:r w:rsidDel="00000000" w:rsidR="00000000" w:rsidRPr="00000000">
              <w:rPr>
                <w:rFonts w:ascii="Aptos" w:cs="Aptos" w:eastAsia="Aptos" w:hAnsi="Aptos"/>
                <w:b w:val="0"/>
                <w:bCs w:val="0"/>
                <w:sz w:val="17"/>
                <w:szCs w:val="17"/>
                <w:rtl w:val="0"/>
              </w:rPr>
              <w:t xml:space="preserve">Support roles: L1 Support Agent, Support Specialist, Support Lead, Incident Commander, Security/Privacy Lead, Enterprise Trust Manager, Customer Support Specialist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CD">
            <w:pPr>
              <w:jc w:val="left"/>
              <w:rPr/>
            </w:pPr>
            <w:r w:rsidDel="00000000" w:rsidR="00000000" w:rsidRPr="00000000">
              <w:rPr>
                <w:rFonts w:ascii="Aptos" w:cs="Aptos" w:eastAsia="Aptos" w:hAnsi="Aptos"/>
                <w:b w:val="0"/>
                <w:bCs w:val="0"/>
                <w:sz w:val="17"/>
                <w:szCs w:val="17"/>
                <w:rtl w:val="0"/>
              </w:rPr>
              <w:t xml:space="preserve">ZL-T2-06 Customer Support, Incident Response &amp; Trust Operations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CE">
            <w:pPr>
              <w:jc w:val="left"/>
              <w:rPr/>
            </w:pPr>
            <w:r w:rsidDel="00000000" w:rsidR="00000000" w:rsidRPr="00000000">
              <w:rPr>
                <w:rFonts w:ascii="Aptos" w:cs="Aptos" w:eastAsia="Aptos" w:hAnsi="Aptos"/>
                <w:b w:val="0"/>
                <w:bCs w:val="0"/>
                <w:sz w:val="17"/>
                <w:szCs w:val="17"/>
                <w:rtl w:val="0"/>
              </w:rPr>
              <w:t xml:space="preserve">ZoikoSuite roles and tenant roles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CF">
            <w:pPr>
              <w:jc w:val="left"/>
              <w:rPr/>
            </w:pPr>
            <w:r w:rsidDel="00000000" w:rsidR="00000000" w:rsidRPr="00000000">
              <w:rPr>
                <w:rFonts w:ascii="Aptos" w:cs="Aptos" w:eastAsia="Aptos" w:hAnsi="Aptos"/>
                <w:b w:val="0"/>
                <w:bCs w:val="0"/>
                <w:sz w:val="17"/>
                <w:szCs w:val="17"/>
                <w:rtl w:val="0"/>
              </w:rPr>
              <w:t xml:space="preserve">ZL-T2-04 ZoikoSuite Embedded Kriton™ UX and ZoikoSuite Integration Architecture</w:t>
            </w: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1"/>
        <w:rPr/>
      </w:pPr>
      <w:r w:rsidDel="00000000" w:rsidR="00000000" w:rsidRPr="00000000">
        <w:rPr>
          <w:rtl w:val="0"/>
        </w:rPr>
        <w:t xml:space="preserve">7. Operating Mode Requirements Wireframe</w:t>
      </w:r>
    </w:p>
    <w:tbl>
      <w:tblPr>
        <w:tblStyle w:val="Table1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D2">
            <w:pPr>
              <w:jc w:val="left"/>
              <w:rPr/>
            </w:pPr>
            <w:r w:rsidDel="00000000" w:rsidR="00000000" w:rsidRPr="00000000">
              <w:rPr>
                <w:rFonts w:ascii="Aptos" w:cs="Aptos" w:eastAsia="Aptos" w:hAnsi="Aptos"/>
                <w:b w:val="1"/>
                <w:bCs w:val="1"/>
                <w:color w:val="ffffff"/>
                <w:sz w:val="17"/>
                <w:szCs w:val="17"/>
                <w:rtl w:val="0"/>
              </w:rPr>
              <w:t xml:space="preserve">Mode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D3">
            <w:pPr>
              <w:jc w:val="left"/>
              <w:rPr/>
            </w:pPr>
            <w:r w:rsidDel="00000000" w:rsidR="00000000" w:rsidRPr="00000000">
              <w:rPr>
                <w:rFonts w:ascii="Aptos" w:cs="Aptos" w:eastAsia="Aptos" w:hAnsi="Aptos"/>
                <w:b w:val="1"/>
                <w:bCs w:val="1"/>
                <w:color w:val="ffffff"/>
                <w:sz w:val="17"/>
                <w:szCs w:val="17"/>
                <w:rtl w:val="0"/>
              </w:rPr>
              <w:t xml:space="preserve">Primary Users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D4">
            <w:pPr>
              <w:jc w:val="left"/>
              <w:rPr/>
            </w:pPr>
            <w:r w:rsidDel="00000000" w:rsidR="00000000" w:rsidRPr="00000000">
              <w:rPr>
                <w:rFonts w:ascii="Aptos" w:cs="Aptos" w:eastAsia="Aptos" w:hAnsi="Aptos"/>
                <w:b w:val="1"/>
                <w:bCs w:val="1"/>
                <w:color w:val="ffffff"/>
                <w:sz w:val="17"/>
                <w:szCs w:val="17"/>
                <w:rtl w:val="0"/>
              </w:rPr>
              <w:t xml:space="preserve">Answer Emphasis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D5">
            <w:pPr>
              <w:jc w:val="left"/>
              <w:rPr/>
            </w:pPr>
            <w:r w:rsidDel="00000000" w:rsidR="00000000" w:rsidRPr="00000000">
              <w:rPr>
                <w:rFonts w:ascii="Aptos" w:cs="Aptos" w:eastAsia="Aptos" w:hAnsi="Aptos"/>
                <w:b w:val="1"/>
                <w:bCs w:val="1"/>
                <w:color w:val="ffffff"/>
                <w:sz w:val="17"/>
                <w:szCs w:val="17"/>
                <w:rtl w:val="0"/>
              </w:rPr>
              <w:t xml:space="preserve">Mandatory Controls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D6">
            <w:pPr>
              <w:jc w:val="left"/>
              <w:rPr/>
            </w:pPr>
            <w:r w:rsidDel="00000000" w:rsidR="00000000" w:rsidRPr="00000000">
              <w:rPr>
                <w:rFonts w:ascii="Aptos" w:cs="Aptos" w:eastAsia="Aptos" w:hAnsi="Aptos"/>
                <w:b w:val="0"/>
                <w:bCs w:val="0"/>
                <w:sz w:val="17"/>
                <w:szCs w:val="17"/>
                <w:rtl w:val="0"/>
              </w:rPr>
              <w:t xml:space="preserve">Learning</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D7">
            <w:pPr>
              <w:jc w:val="left"/>
              <w:rPr/>
            </w:pPr>
            <w:r w:rsidDel="00000000" w:rsidR="00000000" w:rsidRPr="00000000">
              <w:rPr>
                <w:rFonts w:ascii="Aptos" w:cs="Aptos" w:eastAsia="Aptos" w:hAnsi="Aptos"/>
                <w:b w:val="0"/>
                <w:bCs w:val="0"/>
                <w:sz w:val="17"/>
                <w:szCs w:val="17"/>
                <w:rtl w:val="0"/>
              </w:rPr>
              <w:t xml:space="preserve">Students, trainees, CPD users.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D8">
            <w:pPr>
              <w:jc w:val="left"/>
              <w:rPr/>
            </w:pPr>
            <w:r w:rsidDel="00000000" w:rsidR="00000000" w:rsidRPr="00000000">
              <w:rPr>
                <w:rFonts w:ascii="Aptos" w:cs="Aptos" w:eastAsia="Aptos" w:hAnsi="Aptos"/>
                <w:b w:val="0"/>
                <w:bCs w:val="0"/>
                <w:sz w:val="17"/>
                <w:szCs w:val="17"/>
                <w:rtl w:val="0"/>
              </w:rPr>
              <w:t xml:space="preserve">Plain-English teaching, examples, syllabus map, common mistakes, practice questions, next step.</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D9">
            <w:pPr>
              <w:jc w:val="left"/>
              <w:rPr/>
            </w:pPr>
            <w:r w:rsidDel="00000000" w:rsidR="00000000" w:rsidRPr="00000000">
              <w:rPr>
                <w:rFonts w:ascii="Aptos" w:cs="Aptos" w:eastAsia="Aptos" w:hAnsi="Aptos"/>
                <w:b w:val="0"/>
                <w:bCs w:val="0"/>
                <w:sz w:val="17"/>
                <w:szCs w:val="17"/>
                <w:rtl w:val="0"/>
              </w:rPr>
              <w:t xml:space="preserve">Syllabus rights, academic integrity guard, minors controls, no professional advice.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DA">
            <w:pPr>
              <w:jc w:val="left"/>
              <w:rPr/>
            </w:pPr>
            <w:r w:rsidDel="00000000" w:rsidR="00000000" w:rsidRPr="00000000">
              <w:rPr>
                <w:rFonts w:ascii="Aptos" w:cs="Aptos" w:eastAsia="Aptos" w:hAnsi="Aptos"/>
                <w:b w:val="0"/>
                <w:bCs w:val="0"/>
                <w:sz w:val="17"/>
                <w:szCs w:val="17"/>
                <w:rtl w:val="0"/>
              </w:rPr>
              <w:t xml:space="preserve">Practice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DB">
            <w:pPr>
              <w:jc w:val="left"/>
              <w:rPr/>
            </w:pPr>
            <w:r w:rsidDel="00000000" w:rsidR="00000000" w:rsidRPr="00000000">
              <w:rPr>
                <w:rFonts w:ascii="Aptos" w:cs="Aptos" w:eastAsia="Aptos" w:hAnsi="Aptos"/>
                <w:b w:val="0"/>
                <w:bCs w:val="0"/>
                <w:sz w:val="17"/>
                <w:szCs w:val="17"/>
                <w:rtl w:val="0"/>
              </w:rPr>
              <w:t xml:space="preserve">Junior accountants, newly qualified accountants, bookkeepers.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DC">
            <w:pPr>
              <w:jc w:val="left"/>
              <w:rPr/>
            </w:pPr>
            <w:r w:rsidDel="00000000" w:rsidR="00000000" w:rsidRPr="00000000">
              <w:rPr>
                <w:rFonts w:ascii="Aptos" w:cs="Aptos" w:eastAsia="Aptos" w:hAnsi="Aptos"/>
                <w:b w:val="0"/>
                <w:bCs w:val="0"/>
                <w:sz w:val="17"/>
                <w:szCs w:val="17"/>
                <w:rtl w:val="0"/>
              </w:rPr>
              <w:t xml:space="preserve">Realistic application, journal entries, working papers, evidence, reviewer expectations.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DD">
            <w:pPr>
              <w:jc w:val="left"/>
              <w:rPr/>
            </w:pPr>
            <w:r w:rsidDel="00000000" w:rsidR="00000000" w:rsidRPr="00000000">
              <w:rPr>
                <w:rFonts w:ascii="Aptos" w:cs="Aptos" w:eastAsia="Aptos" w:hAnsi="Aptos"/>
                <w:b w:val="0"/>
                <w:bCs w:val="0"/>
                <w:sz w:val="17"/>
                <w:szCs w:val="17"/>
                <w:rtl w:val="0"/>
              </w:rPr>
              <w:t xml:space="preserve">Judgment flags, evidence checklist, deterministic calculations, review prompts.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DE">
            <w:pPr>
              <w:jc w:val="left"/>
              <w:rPr/>
            </w:pPr>
            <w:r w:rsidDel="00000000" w:rsidR="00000000" w:rsidRPr="00000000">
              <w:rPr>
                <w:rFonts w:ascii="Aptos" w:cs="Aptos" w:eastAsia="Aptos" w:hAnsi="Aptos"/>
                <w:b w:val="0"/>
                <w:bCs w:val="0"/>
                <w:sz w:val="17"/>
                <w:szCs w:val="17"/>
                <w:rtl w:val="0"/>
              </w:rPr>
              <w:t xml:space="preserve">Workflow</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DF">
            <w:pPr>
              <w:jc w:val="left"/>
              <w:rPr/>
            </w:pPr>
            <w:r w:rsidDel="00000000" w:rsidR="00000000" w:rsidRPr="00000000">
              <w:rPr>
                <w:rFonts w:ascii="Aptos" w:cs="Aptos" w:eastAsia="Aptos" w:hAnsi="Aptos"/>
                <w:b w:val="0"/>
                <w:bCs w:val="0"/>
                <w:sz w:val="17"/>
                <w:szCs w:val="17"/>
                <w:rtl w:val="0"/>
              </w:rPr>
              <w:t xml:space="preserve">ZoikoSuite users executing live work.</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E0">
            <w:pPr>
              <w:jc w:val="left"/>
              <w:rPr/>
            </w:pPr>
            <w:r w:rsidDel="00000000" w:rsidR="00000000" w:rsidRPr="00000000">
              <w:rPr>
                <w:rFonts w:ascii="Aptos" w:cs="Aptos" w:eastAsia="Aptos" w:hAnsi="Aptos"/>
                <w:b w:val="0"/>
                <w:bCs w:val="0"/>
                <w:sz w:val="17"/>
                <w:szCs w:val="17"/>
                <w:rtl w:val="0"/>
              </w:rPr>
              <w:t xml:space="preserve">Inline guidance, contextual prompts, quick checks, save to audit/workpaper.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E1">
            <w:pPr>
              <w:jc w:val="left"/>
              <w:rPr/>
            </w:pPr>
            <w:r w:rsidDel="00000000" w:rsidR="00000000" w:rsidRPr="00000000">
              <w:rPr>
                <w:rFonts w:ascii="Aptos" w:cs="Aptos" w:eastAsia="Aptos" w:hAnsi="Aptos"/>
                <w:b w:val="0"/>
                <w:bCs w:val="0"/>
                <w:sz w:val="17"/>
                <w:szCs w:val="17"/>
                <w:rtl w:val="0"/>
              </w:rPr>
              <w:t xml:space="preserve">Tenant isolation, permission-bound context, no high-risk autonomous posting.</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E2">
            <w:pPr>
              <w:jc w:val="left"/>
              <w:rPr/>
            </w:pPr>
            <w:r w:rsidDel="00000000" w:rsidR="00000000" w:rsidRPr="00000000">
              <w:rPr>
                <w:rFonts w:ascii="Aptos" w:cs="Aptos" w:eastAsia="Aptos" w:hAnsi="Aptos"/>
                <w:b w:val="0"/>
                <w:bCs w:val="0"/>
                <w:sz w:val="17"/>
                <w:szCs w:val="17"/>
                <w:rtl w:val="0"/>
              </w:rPr>
              <w:t xml:space="preserve">Review / Escalation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E3">
            <w:pPr>
              <w:jc w:val="left"/>
              <w:rPr/>
            </w:pPr>
            <w:r w:rsidDel="00000000" w:rsidR="00000000" w:rsidRPr="00000000">
              <w:rPr>
                <w:rFonts w:ascii="Aptos" w:cs="Aptos" w:eastAsia="Aptos" w:hAnsi="Aptos"/>
                <w:b w:val="0"/>
                <w:bCs w:val="0"/>
                <w:sz w:val="17"/>
                <w:szCs w:val="17"/>
                <w:rtl w:val="0"/>
              </w:rPr>
              <w:t xml:space="preserve">Managers, reviewers, risk/legal/security specialists.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E4">
            <w:pPr>
              <w:jc w:val="left"/>
              <w:rPr/>
            </w:pPr>
            <w:r w:rsidDel="00000000" w:rsidR="00000000" w:rsidRPr="00000000">
              <w:rPr>
                <w:rFonts w:ascii="Aptos" w:cs="Aptos" w:eastAsia="Aptos" w:hAnsi="Aptos"/>
                <w:b w:val="0"/>
                <w:bCs w:val="0"/>
                <w:sz w:val="17"/>
                <w:szCs w:val="17"/>
                <w:rtl w:val="0"/>
              </w:rPr>
              <w:t xml:space="preserve">Risk review, evidence sufficiency, source validation, approval/return/escalation.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E5">
            <w:pPr>
              <w:jc w:val="left"/>
              <w:rPr/>
            </w:pPr>
            <w:r w:rsidDel="00000000" w:rsidR="00000000" w:rsidRPr="00000000">
              <w:rPr>
                <w:rFonts w:ascii="Aptos" w:cs="Aptos" w:eastAsia="Aptos" w:hAnsi="Aptos"/>
                <w:b w:val="0"/>
                <w:bCs w:val="0"/>
                <w:sz w:val="17"/>
                <w:szCs w:val="17"/>
                <w:rtl w:val="0"/>
              </w:rPr>
              <w:t xml:space="preserve">Maker-checker, legal hold, material-edit rules, export controls, audit replay.</w:t>
            </w: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rPr/>
      </w:pPr>
      <w:r w:rsidDel="00000000" w:rsidR="00000000" w:rsidRPr="00000000">
        <w:rPr>
          <w:rtl w:val="0"/>
        </w:rPr>
        <w:t xml:space="preserve">8. Core User Journey Wireframes</w:t>
      </w:r>
    </w:p>
    <w:tbl>
      <w:tblPr>
        <w:tblStyle w:val="Table1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E8">
            <w:pPr>
              <w:jc w:val="left"/>
              <w:rPr/>
            </w:pPr>
            <w:r w:rsidDel="00000000" w:rsidR="00000000" w:rsidRPr="00000000">
              <w:rPr>
                <w:rFonts w:ascii="Aptos" w:cs="Aptos" w:eastAsia="Aptos" w:hAnsi="Aptos"/>
                <w:b w:val="1"/>
                <w:bCs w:val="1"/>
                <w:color w:val="ffffff"/>
                <w:sz w:val="17"/>
                <w:szCs w:val="17"/>
                <w:rtl w:val="0"/>
              </w:rPr>
              <w:t xml:space="preserve">Journey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E9">
            <w:pPr>
              <w:jc w:val="left"/>
              <w:rPr/>
            </w:pPr>
            <w:r w:rsidDel="00000000" w:rsidR="00000000" w:rsidRPr="00000000">
              <w:rPr>
                <w:rFonts w:ascii="Aptos" w:cs="Aptos" w:eastAsia="Aptos" w:hAnsi="Aptos"/>
                <w:b w:val="1"/>
                <w:bCs w:val="1"/>
                <w:color w:val="ffffff"/>
                <w:sz w:val="17"/>
                <w:szCs w:val="17"/>
                <w:rtl w:val="0"/>
              </w:rPr>
              <w:t xml:space="preserve">Trigger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0EA">
            <w:pPr>
              <w:jc w:val="left"/>
              <w:rPr/>
            </w:pPr>
            <w:r w:rsidDel="00000000" w:rsidR="00000000" w:rsidRPr="00000000">
              <w:rPr>
                <w:rFonts w:ascii="Aptos" w:cs="Aptos" w:eastAsia="Aptos" w:hAnsi="Aptos"/>
                <w:b w:val="1"/>
                <w:bCs w:val="1"/>
                <w:color w:val="ffffff"/>
                <w:sz w:val="17"/>
                <w:szCs w:val="17"/>
                <w:rtl w:val="0"/>
              </w:rPr>
              <w:t xml:space="preserve">Minimum PRD Requirements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EB">
            <w:pPr>
              <w:jc w:val="left"/>
              <w:rPr/>
            </w:pPr>
            <w:r w:rsidDel="00000000" w:rsidR="00000000" w:rsidRPr="00000000">
              <w:rPr>
                <w:rFonts w:ascii="Aptos" w:cs="Aptos" w:eastAsia="Aptos" w:hAnsi="Aptos"/>
                <w:b w:val="0"/>
                <w:bCs w:val="0"/>
                <w:sz w:val="17"/>
                <w:szCs w:val="17"/>
                <w:rtl w:val="0"/>
              </w:rPr>
              <w:t xml:space="preserve">Learning answer journey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EC">
            <w:pPr>
              <w:jc w:val="left"/>
              <w:rPr/>
            </w:pPr>
            <w:r w:rsidDel="00000000" w:rsidR="00000000" w:rsidRPr="00000000">
              <w:rPr>
                <w:rFonts w:ascii="Aptos" w:cs="Aptos" w:eastAsia="Aptos" w:hAnsi="Aptos"/>
                <w:b w:val="0"/>
                <w:bCs w:val="0"/>
                <w:sz w:val="17"/>
                <w:szCs w:val="17"/>
                <w:rtl w:val="0"/>
              </w:rPr>
              <w:t xml:space="preserve">Student asks accounting concept question.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ED">
            <w:pPr>
              <w:jc w:val="left"/>
              <w:rPr/>
            </w:pPr>
            <w:r w:rsidDel="00000000" w:rsidR="00000000" w:rsidRPr="00000000">
              <w:rPr>
                <w:rFonts w:ascii="Aptos" w:cs="Aptos" w:eastAsia="Aptos" w:hAnsi="Aptos"/>
                <w:b w:val="0"/>
                <w:bCs w:val="0"/>
                <w:sz w:val="17"/>
                <w:szCs w:val="17"/>
                <w:rtl w:val="0"/>
              </w:rPr>
              <w:t xml:space="preserve">Context: mode, jurisdiction, syllabus, language. Retrieve sources; compose learning answer; show example; log; offer practice.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EE">
            <w:pPr>
              <w:jc w:val="left"/>
              <w:rPr/>
            </w:pPr>
            <w:r w:rsidDel="00000000" w:rsidR="00000000" w:rsidRPr="00000000">
              <w:rPr>
                <w:rFonts w:ascii="Aptos" w:cs="Aptos" w:eastAsia="Aptos" w:hAnsi="Aptos"/>
                <w:b w:val="0"/>
                <w:bCs w:val="0"/>
                <w:sz w:val="17"/>
                <w:szCs w:val="17"/>
                <w:rtl w:val="0"/>
              </w:rPr>
              <w:t xml:space="preserve">Practice case journey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EF">
            <w:pPr>
              <w:jc w:val="left"/>
              <w:rPr/>
            </w:pPr>
            <w:r w:rsidDel="00000000" w:rsidR="00000000" w:rsidRPr="00000000">
              <w:rPr>
                <w:rFonts w:ascii="Aptos" w:cs="Aptos" w:eastAsia="Aptos" w:hAnsi="Aptos"/>
                <w:b w:val="0"/>
                <w:bCs w:val="0"/>
                <w:sz w:val="17"/>
                <w:szCs w:val="17"/>
                <w:rtl w:val="0"/>
              </w:rPr>
              <w:t xml:space="preserve">Junior accountant opens practice case.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F0">
            <w:pPr>
              <w:jc w:val="left"/>
              <w:rPr/>
            </w:pPr>
            <w:r w:rsidDel="00000000" w:rsidR="00000000" w:rsidRPr="00000000">
              <w:rPr>
                <w:rFonts w:ascii="Aptos" w:cs="Aptos" w:eastAsia="Aptos" w:hAnsi="Aptos"/>
                <w:b w:val="0"/>
                <w:bCs w:val="0"/>
                <w:sz w:val="17"/>
                <w:szCs w:val="17"/>
                <w:rtl w:val="0"/>
              </w:rPr>
              <w:t xml:space="preserve">Load case facts; show source basis; generate evidence checklist; support working paper; route for review if risk warrants.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F1">
            <w:pPr>
              <w:jc w:val="left"/>
              <w:rPr/>
            </w:pPr>
            <w:r w:rsidDel="00000000" w:rsidR="00000000" w:rsidRPr="00000000">
              <w:rPr>
                <w:rFonts w:ascii="Aptos" w:cs="Aptos" w:eastAsia="Aptos" w:hAnsi="Aptos"/>
                <w:b w:val="0"/>
                <w:bCs w:val="0"/>
                <w:sz w:val="17"/>
                <w:szCs w:val="17"/>
                <w:rtl w:val="0"/>
              </w:rPr>
              <w:t xml:space="preserve">Workflow guidance journey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F2">
            <w:pPr>
              <w:jc w:val="left"/>
              <w:rPr/>
            </w:pPr>
            <w:r w:rsidDel="00000000" w:rsidR="00000000" w:rsidRPr="00000000">
              <w:rPr>
                <w:rFonts w:ascii="Aptos" w:cs="Aptos" w:eastAsia="Aptos" w:hAnsi="Aptos"/>
                <w:b w:val="0"/>
                <w:bCs w:val="0"/>
                <w:sz w:val="17"/>
                <w:szCs w:val="17"/>
                <w:rtl w:val="0"/>
              </w:rPr>
              <w:t xml:space="preserve">ZoikoSuite transaction triggers Kriton™ prompt.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F3">
            <w:pPr>
              <w:jc w:val="left"/>
              <w:rPr/>
            </w:pPr>
            <w:r w:rsidDel="00000000" w:rsidR="00000000" w:rsidRPr="00000000">
              <w:rPr>
                <w:rFonts w:ascii="Aptos" w:cs="Aptos" w:eastAsia="Aptos" w:hAnsi="Aptos"/>
                <w:b w:val="0"/>
                <w:bCs w:val="0"/>
                <w:sz w:val="17"/>
                <w:szCs w:val="17"/>
                <w:rtl w:val="0"/>
              </w:rPr>
              <w:t xml:space="preserve">Read tenant-safe context; detect issue; show inline prompt; offer guidance; save assumption; route review if high risk.</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F4">
            <w:pPr>
              <w:jc w:val="left"/>
              <w:rPr/>
            </w:pPr>
            <w:r w:rsidDel="00000000" w:rsidR="00000000" w:rsidRPr="00000000">
              <w:rPr>
                <w:rFonts w:ascii="Aptos" w:cs="Aptos" w:eastAsia="Aptos" w:hAnsi="Aptos"/>
                <w:b w:val="0"/>
                <w:bCs w:val="0"/>
                <w:sz w:val="17"/>
                <w:szCs w:val="17"/>
                <w:rtl w:val="0"/>
              </w:rPr>
              <w:t xml:space="preserve">Review journey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F5">
            <w:pPr>
              <w:jc w:val="left"/>
              <w:rPr/>
            </w:pPr>
            <w:r w:rsidDel="00000000" w:rsidR="00000000" w:rsidRPr="00000000">
              <w:rPr>
                <w:rFonts w:ascii="Aptos" w:cs="Aptos" w:eastAsia="Aptos" w:hAnsi="Aptos"/>
                <w:b w:val="0"/>
                <w:bCs w:val="0"/>
                <w:sz w:val="17"/>
                <w:szCs w:val="17"/>
                <w:rtl w:val="0"/>
              </w:rPr>
              <w:t xml:space="preserve">Manager opens item in review queue.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F6">
            <w:pPr>
              <w:jc w:val="left"/>
              <w:rPr/>
            </w:pPr>
            <w:r w:rsidDel="00000000" w:rsidR="00000000" w:rsidRPr="00000000">
              <w:rPr>
                <w:rFonts w:ascii="Aptos" w:cs="Aptos" w:eastAsia="Aptos" w:hAnsi="Aptos"/>
                <w:b w:val="0"/>
                <w:bCs w:val="0"/>
                <w:sz w:val="17"/>
                <w:szCs w:val="17"/>
                <w:rtl w:val="0"/>
              </w:rPr>
              <w:t xml:space="preserve">Show original answer, source bundle, risk and evidence gaps; allow Approve, Approve Limited, Return, Escalate and Close Unsafe.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F7">
            <w:pPr>
              <w:jc w:val="left"/>
              <w:rPr/>
            </w:pPr>
            <w:r w:rsidDel="00000000" w:rsidR="00000000" w:rsidRPr="00000000">
              <w:rPr>
                <w:rFonts w:ascii="Aptos" w:cs="Aptos" w:eastAsia="Aptos" w:hAnsi="Aptos"/>
                <w:b w:val="0"/>
                <w:bCs w:val="0"/>
                <w:sz w:val="17"/>
                <w:szCs w:val="17"/>
                <w:rtl w:val="0"/>
              </w:rPr>
              <w:t xml:space="preserve">Source dispute journey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F8">
            <w:pPr>
              <w:jc w:val="left"/>
              <w:rPr/>
            </w:pPr>
            <w:r w:rsidDel="00000000" w:rsidR="00000000" w:rsidRPr="00000000">
              <w:rPr>
                <w:rFonts w:ascii="Aptos" w:cs="Aptos" w:eastAsia="Aptos" w:hAnsi="Aptos"/>
                <w:b w:val="0"/>
                <w:bCs w:val="0"/>
                <w:sz w:val="17"/>
                <w:szCs w:val="17"/>
                <w:rtl w:val="0"/>
              </w:rPr>
              <w:t xml:space="preserve">User reports answer/source issue.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F9">
            <w:pPr>
              <w:jc w:val="left"/>
              <w:rPr/>
            </w:pPr>
            <w:r w:rsidDel="00000000" w:rsidR="00000000" w:rsidRPr="00000000">
              <w:rPr>
                <w:rFonts w:ascii="Aptos" w:cs="Aptos" w:eastAsia="Aptos" w:hAnsi="Aptos"/>
                <w:b w:val="0"/>
                <w:bCs w:val="0"/>
                <w:sz w:val="17"/>
                <w:szCs w:val="17"/>
                <w:rtl w:val="0"/>
              </w:rPr>
              <w:t xml:space="preserve">Open support ticket; link query ID; route SME/legal/risk; preserve audit; update user with approved message.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FA">
            <w:pPr>
              <w:jc w:val="left"/>
              <w:rPr/>
            </w:pPr>
            <w:r w:rsidDel="00000000" w:rsidR="00000000" w:rsidRPr="00000000">
              <w:rPr>
                <w:rFonts w:ascii="Aptos" w:cs="Aptos" w:eastAsia="Aptos" w:hAnsi="Aptos"/>
                <w:b w:val="0"/>
                <w:bCs w:val="0"/>
                <w:sz w:val="17"/>
                <w:szCs w:val="17"/>
                <w:rtl w:val="0"/>
              </w:rPr>
              <w:t xml:space="preserve">Jurisdiction unsupported journey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FB">
            <w:pPr>
              <w:jc w:val="left"/>
              <w:rPr/>
            </w:pPr>
            <w:r w:rsidDel="00000000" w:rsidR="00000000" w:rsidRPr="00000000">
              <w:rPr>
                <w:rFonts w:ascii="Aptos" w:cs="Aptos" w:eastAsia="Aptos" w:hAnsi="Aptos"/>
                <w:b w:val="0"/>
                <w:bCs w:val="0"/>
                <w:sz w:val="17"/>
                <w:szCs w:val="17"/>
                <w:rtl w:val="0"/>
              </w:rPr>
              <w:t xml:space="preserve">User requests local tax/payroll/local GAAP in unsupported country.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0FC">
            <w:pPr>
              <w:jc w:val="left"/>
              <w:rPr/>
            </w:pPr>
            <w:r w:rsidDel="00000000" w:rsidR="00000000" w:rsidRPr="00000000">
              <w:rPr>
                <w:rFonts w:ascii="Aptos" w:cs="Aptos" w:eastAsia="Aptos" w:hAnsi="Aptos"/>
                <w:b w:val="0"/>
                <w:bCs w:val="0"/>
                <w:sz w:val="17"/>
                <w:szCs w:val="17"/>
                <w:rtl w:val="0"/>
              </w:rPr>
              <w:t xml:space="preserve">Block definitive answer; provide general education only; offer pack request or escalation.</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FD">
            <w:pPr>
              <w:jc w:val="left"/>
              <w:rPr/>
            </w:pPr>
            <w:r w:rsidDel="00000000" w:rsidR="00000000" w:rsidRPr="00000000">
              <w:rPr>
                <w:rFonts w:ascii="Aptos" w:cs="Aptos" w:eastAsia="Aptos" w:hAnsi="Aptos"/>
                <w:b w:val="0"/>
                <w:bCs w:val="0"/>
                <w:sz w:val="17"/>
                <w:szCs w:val="17"/>
                <w:rtl w:val="0"/>
              </w:rPr>
              <w:t xml:space="preserve">Restricted topic journey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FE">
            <w:pPr>
              <w:jc w:val="left"/>
              <w:rPr/>
            </w:pPr>
            <w:r w:rsidDel="00000000" w:rsidR="00000000" w:rsidRPr="00000000">
              <w:rPr>
                <w:rFonts w:ascii="Aptos" w:cs="Aptos" w:eastAsia="Aptos" w:hAnsi="Aptos"/>
                <w:b w:val="0"/>
                <w:bCs w:val="0"/>
                <w:sz w:val="17"/>
                <w:szCs w:val="17"/>
                <w:rtl w:val="0"/>
              </w:rPr>
              <w:t xml:space="preserve">User asks for audit opinion, legal advice or filing approval.</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FF">
            <w:pPr>
              <w:jc w:val="left"/>
              <w:rPr/>
            </w:pPr>
            <w:r w:rsidDel="00000000" w:rsidR="00000000" w:rsidRPr="00000000">
              <w:rPr>
                <w:rFonts w:ascii="Aptos" w:cs="Aptos" w:eastAsia="Aptos" w:hAnsi="Aptos"/>
                <w:b w:val="0"/>
                <w:bCs w:val="0"/>
                <w:sz w:val="17"/>
                <w:szCs w:val="17"/>
                <w:rtl w:val="0"/>
              </w:rPr>
              <w:t xml:space="preserve">Do not provide definitive answer; show boundary; route to qualified professional workflow.</w:t>
            </w: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1"/>
        <w:rPr/>
      </w:pPr>
      <w:r w:rsidDel="00000000" w:rsidR="00000000" w:rsidRPr="00000000">
        <w:rPr>
          <w:rtl w:val="0"/>
        </w:rPr>
        <w:t xml:space="preserve">9. Answer Experience Requirements Wireframe</w:t>
      </w:r>
    </w:p>
    <w:tbl>
      <w:tblPr>
        <w:tblStyle w:val="Table1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102">
            <w:pPr>
              <w:jc w:val="left"/>
              <w:rPr/>
            </w:pPr>
            <w:r w:rsidDel="00000000" w:rsidR="00000000" w:rsidRPr="00000000">
              <w:rPr>
                <w:rFonts w:ascii="Aptos" w:cs="Aptos" w:eastAsia="Aptos" w:hAnsi="Aptos"/>
                <w:b w:val="1"/>
                <w:bCs w:val="1"/>
                <w:color w:val="ffffff"/>
                <w:sz w:val="17"/>
                <w:szCs w:val="17"/>
                <w:rtl w:val="0"/>
              </w:rPr>
              <w:t xml:space="preserve">Answer Layer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103">
            <w:pPr>
              <w:jc w:val="left"/>
              <w:rPr/>
            </w:pPr>
            <w:r w:rsidDel="00000000" w:rsidR="00000000" w:rsidRPr="00000000">
              <w:rPr>
                <w:rFonts w:ascii="Aptos" w:cs="Aptos" w:eastAsia="Aptos" w:hAnsi="Aptos"/>
                <w:b w:val="1"/>
                <w:bCs w:val="1"/>
                <w:color w:val="ffffff"/>
                <w:sz w:val="17"/>
                <w:szCs w:val="17"/>
                <w:rtl w:val="0"/>
              </w:rPr>
              <w:t xml:space="preserve">Required Product Behavior</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04">
            <w:pPr>
              <w:jc w:val="left"/>
              <w:rPr/>
            </w:pPr>
            <w:r w:rsidDel="00000000" w:rsidR="00000000" w:rsidRPr="00000000">
              <w:rPr>
                <w:rFonts w:ascii="Aptos" w:cs="Aptos" w:eastAsia="Aptos" w:hAnsi="Aptos"/>
                <w:b w:val="0"/>
                <w:bCs w:val="0"/>
                <w:sz w:val="17"/>
                <w:szCs w:val="17"/>
                <w:rtl w:val="0"/>
              </w:rPr>
              <w:t xml:space="preserve">Direct Answer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05">
            <w:pPr>
              <w:jc w:val="left"/>
              <w:rPr/>
            </w:pPr>
            <w:r w:rsidDel="00000000" w:rsidR="00000000" w:rsidRPr="00000000">
              <w:rPr>
                <w:rFonts w:ascii="Aptos" w:cs="Aptos" w:eastAsia="Aptos" w:hAnsi="Aptos"/>
                <w:b w:val="0"/>
                <w:bCs w:val="0"/>
                <w:sz w:val="17"/>
                <w:szCs w:val="17"/>
                <w:rtl w:val="0"/>
              </w:rPr>
              <w:t xml:space="preserve">Answer the question in one or two sentences, subject to risk and source availability.</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06">
            <w:pPr>
              <w:jc w:val="left"/>
              <w:rPr/>
            </w:pPr>
            <w:r w:rsidDel="00000000" w:rsidR="00000000" w:rsidRPr="00000000">
              <w:rPr>
                <w:rFonts w:ascii="Aptos" w:cs="Aptos" w:eastAsia="Aptos" w:hAnsi="Aptos"/>
                <w:b w:val="0"/>
                <w:bCs w:val="0"/>
                <w:sz w:val="17"/>
                <w:szCs w:val="17"/>
                <w:rtl w:val="0"/>
              </w:rPr>
              <w:t xml:space="preserve">Concept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07">
            <w:pPr>
              <w:jc w:val="left"/>
              <w:rPr/>
            </w:pPr>
            <w:r w:rsidDel="00000000" w:rsidR="00000000" w:rsidRPr="00000000">
              <w:rPr>
                <w:rFonts w:ascii="Aptos" w:cs="Aptos" w:eastAsia="Aptos" w:hAnsi="Aptos"/>
                <w:b w:val="0"/>
                <w:bCs w:val="0"/>
                <w:sz w:val="17"/>
                <w:szCs w:val="17"/>
                <w:rtl w:val="0"/>
              </w:rPr>
              <w:t xml:space="preserve">Explain the underlying principle in accessible language.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08">
            <w:pPr>
              <w:jc w:val="left"/>
              <w:rPr/>
            </w:pPr>
            <w:r w:rsidDel="00000000" w:rsidR="00000000" w:rsidRPr="00000000">
              <w:rPr>
                <w:rFonts w:ascii="Aptos" w:cs="Aptos" w:eastAsia="Aptos" w:hAnsi="Aptos"/>
                <w:b w:val="0"/>
                <w:bCs w:val="0"/>
                <w:sz w:val="17"/>
                <w:szCs w:val="17"/>
                <w:rtl w:val="0"/>
              </w:rPr>
              <w:t xml:space="preserve">Worked Example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09">
            <w:pPr>
              <w:jc w:val="left"/>
              <w:rPr/>
            </w:pPr>
            <w:r w:rsidDel="00000000" w:rsidR="00000000" w:rsidRPr="00000000">
              <w:rPr>
                <w:rFonts w:ascii="Aptos" w:cs="Aptos" w:eastAsia="Aptos" w:hAnsi="Aptos"/>
                <w:b w:val="0"/>
                <w:bCs w:val="0"/>
                <w:sz w:val="17"/>
                <w:szCs w:val="17"/>
                <w:rtl w:val="0"/>
              </w:rPr>
              <w:t xml:space="preserve">Use realistic figures and deterministic calculations where numeric.</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0A">
            <w:pPr>
              <w:jc w:val="left"/>
              <w:rPr/>
            </w:pPr>
            <w:r w:rsidDel="00000000" w:rsidR="00000000" w:rsidRPr="00000000">
              <w:rPr>
                <w:rFonts w:ascii="Aptos" w:cs="Aptos" w:eastAsia="Aptos" w:hAnsi="Aptos"/>
                <w:b w:val="0"/>
                <w:bCs w:val="0"/>
                <w:sz w:val="17"/>
                <w:szCs w:val="17"/>
                <w:rtl w:val="0"/>
              </w:rPr>
              <w:t xml:space="preserve">Professional Judgment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0B">
            <w:pPr>
              <w:jc w:val="left"/>
              <w:rPr/>
            </w:pPr>
            <w:r w:rsidDel="00000000" w:rsidR="00000000" w:rsidRPr="00000000">
              <w:rPr>
                <w:rFonts w:ascii="Aptos" w:cs="Aptos" w:eastAsia="Aptos" w:hAnsi="Aptos"/>
                <w:b w:val="0"/>
                <w:bCs w:val="0"/>
                <w:sz w:val="17"/>
                <w:szCs w:val="17"/>
                <w:rtl w:val="0"/>
              </w:rPr>
              <w:t xml:space="preserve">Identify assumptions, alternatives, materiality, estimates and reviewer concerns.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0C">
            <w:pPr>
              <w:jc w:val="left"/>
              <w:rPr/>
            </w:pPr>
            <w:r w:rsidDel="00000000" w:rsidR="00000000" w:rsidRPr="00000000">
              <w:rPr>
                <w:rFonts w:ascii="Aptos" w:cs="Aptos" w:eastAsia="Aptos" w:hAnsi="Aptos"/>
                <w:b w:val="0"/>
                <w:bCs w:val="0"/>
                <w:sz w:val="17"/>
                <w:szCs w:val="17"/>
                <w:rtl w:val="0"/>
              </w:rPr>
              <w:t xml:space="preserve">Evidence Checklist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0D">
            <w:pPr>
              <w:jc w:val="left"/>
              <w:rPr/>
            </w:pPr>
            <w:r w:rsidDel="00000000" w:rsidR="00000000" w:rsidRPr="00000000">
              <w:rPr>
                <w:rFonts w:ascii="Aptos" w:cs="Aptos" w:eastAsia="Aptos" w:hAnsi="Aptos"/>
                <w:b w:val="0"/>
                <w:bCs w:val="0"/>
                <w:sz w:val="17"/>
                <w:szCs w:val="17"/>
                <w:rtl w:val="0"/>
              </w:rPr>
              <w:t xml:space="preserve">List required contracts, calculations, approvals, source references and working papers.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0E">
            <w:pPr>
              <w:jc w:val="left"/>
              <w:rPr/>
            </w:pPr>
            <w:r w:rsidDel="00000000" w:rsidR="00000000" w:rsidRPr="00000000">
              <w:rPr>
                <w:rFonts w:ascii="Aptos" w:cs="Aptos" w:eastAsia="Aptos" w:hAnsi="Aptos"/>
                <w:b w:val="0"/>
                <w:bCs w:val="0"/>
                <w:sz w:val="17"/>
                <w:szCs w:val="17"/>
                <w:rtl w:val="0"/>
              </w:rPr>
              <w:t xml:space="preserve">Syllabus / Competency Mapping</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0F">
            <w:pPr>
              <w:jc w:val="left"/>
              <w:rPr/>
            </w:pPr>
            <w:r w:rsidDel="00000000" w:rsidR="00000000" w:rsidRPr="00000000">
              <w:rPr>
                <w:rFonts w:ascii="Aptos" w:cs="Aptos" w:eastAsia="Aptos" w:hAnsi="Aptos"/>
                <w:b w:val="0"/>
                <w:bCs w:val="0"/>
                <w:sz w:val="17"/>
                <w:szCs w:val="17"/>
                <w:rtl w:val="0"/>
              </w:rPr>
              <w:t xml:space="preserve">Show permitted professional-body relevance, topic, skill level and learning path.</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10">
            <w:pPr>
              <w:jc w:val="left"/>
              <w:rPr/>
            </w:pPr>
            <w:r w:rsidDel="00000000" w:rsidR="00000000" w:rsidRPr="00000000">
              <w:rPr>
                <w:rFonts w:ascii="Aptos" w:cs="Aptos" w:eastAsia="Aptos" w:hAnsi="Aptos"/>
                <w:b w:val="0"/>
                <w:bCs w:val="0"/>
                <w:sz w:val="17"/>
                <w:szCs w:val="17"/>
                <w:rtl w:val="0"/>
              </w:rPr>
              <w:t xml:space="preserve">Risk / Escalation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11">
            <w:pPr>
              <w:jc w:val="left"/>
              <w:rPr/>
            </w:pPr>
            <w:r w:rsidDel="00000000" w:rsidR="00000000" w:rsidRPr="00000000">
              <w:rPr>
                <w:rFonts w:ascii="Aptos" w:cs="Aptos" w:eastAsia="Aptos" w:hAnsi="Aptos"/>
                <w:b w:val="0"/>
                <w:bCs w:val="0"/>
                <w:sz w:val="17"/>
                <w:szCs w:val="17"/>
                <w:rtl w:val="0"/>
              </w:rPr>
              <w:t xml:space="preserve">Show risk state, limitation, escalation path and blocking behavior where required.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12">
            <w:pPr>
              <w:jc w:val="left"/>
              <w:rPr/>
            </w:pPr>
            <w:r w:rsidDel="00000000" w:rsidR="00000000" w:rsidRPr="00000000">
              <w:rPr>
                <w:rFonts w:ascii="Aptos" w:cs="Aptos" w:eastAsia="Aptos" w:hAnsi="Aptos"/>
                <w:b w:val="0"/>
                <w:bCs w:val="0"/>
                <w:sz w:val="17"/>
                <w:szCs w:val="17"/>
                <w:rtl w:val="0"/>
              </w:rPr>
              <w:t xml:space="preserve">Source Basis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13">
            <w:pPr>
              <w:jc w:val="left"/>
              <w:rPr/>
            </w:pPr>
            <w:r w:rsidDel="00000000" w:rsidR="00000000" w:rsidRPr="00000000">
              <w:rPr>
                <w:rFonts w:ascii="Aptos" w:cs="Aptos" w:eastAsia="Aptos" w:hAnsi="Aptos"/>
                <w:b w:val="0"/>
                <w:bCs w:val="0"/>
                <w:sz w:val="17"/>
                <w:szCs w:val="17"/>
                <w:rtl w:val="0"/>
              </w:rPr>
              <w:t xml:space="preserve">Visible summary with drawer for issuer, version, effective date, jurisdiction and license-safe reference.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14">
            <w:pPr>
              <w:jc w:val="left"/>
              <w:rPr/>
            </w:pPr>
            <w:r w:rsidDel="00000000" w:rsidR="00000000" w:rsidRPr="00000000">
              <w:rPr>
                <w:rFonts w:ascii="Aptos" w:cs="Aptos" w:eastAsia="Aptos" w:hAnsi="Aptos"/>
                <w:b w:val="0"/>
                <w:bCs w:val="0"/>
                <w:sz w:val="17"/>
                <w:szCs w:val="17"/>
                <w:rtl w:val="0"/>
              </w:rPr>
              <w:t xml:space="preserve">Audit Save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15">
            <w:pPr>
              <w:jc w:val="left"/>
              <w:rPr/>
            </w:pPr>
            <w:r w:rsidDel="00000000" w:rsidR="00000000" w:rsidRPr="00000000">
              <w:rPr>
                <w:rFonts w:ascii="Aptos" w:cs="Aptos" w:eastAsia="Aptos" w:hAnsi="Aptos"/>
                <w:b w:val="0"/>
                <w:bCs w:val="0"/>
                <w:sz w:val="17"/>
                <w:szCs w:val="17"/>
                <w:rtl w:val="0"/>
              </w:rPr>
              <w:t xml:space="preserve">Material answers must save source bundle, context, answer version, risk and feedback.</w:t>
            </w: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1"/>
        <w:rPr/>
      </w:pPr>
      <w:r w:rsidDel="00000000" w:rsidR="00000000" w:rsidRPr="00000000">
        <w:rPr>
          <w:rtl w:val="0"/>
        </w:rPr>
        <w:t xml:space="preserve">10. Source, Citation and Knowledge Governance Requirements</w:t>
      </w:r>
    </w:p>
    <w:tbl>
      <w:tblPr>
        <w:tblStyle w:val="Table1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118">
            <w:pPr>
              <w:jc w:val="left"/>
              <w:rPr/>
            </w:pPr>
            <w:r w:rsidDel="00000000" w:rsidR="00000000" w:rsidRPr="00000000">
              <w:rPr>
                <w:rFonts w:ascii="Aptos" w:cs="Aptos" w:eastAsia="Aptos" w:hAnsi="Aptos"/>
                <w:b w:val="1"/>
                <w:bCs w:val="1"/>
                <w:color w:val="ffffff"/>
                <w:sz w:val="17"/>
                <w:szCs w:val="17"/>
                <w:rtl w:val="0"/>
              </w:rPr>
              <w:t xml:space="preserve">Requirement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119">
            <w:pPr>
              <w:jc w:val="left"/>
              <w:rPr/>
            </w:pPr>
            <w:r w:rsidDel="00000000" w:rsidR="00000000" w:rsidRPr="00000000">
              <w:rPr>
                <w:rFonts w:ascii="Aptos" w:cs="Aptos" w:eastAsia="Aptos" w:hAnsi="Aptos"/>
                <w:b w:val="1"/>
                <w:bCs w:val="1"/>
                <w:color w:val="ffffff"/>
                <w:sz w:val="17"/>
                <w:szCs w:val="17"/>
                <w:rtl w:val="0"/>
              </w:rPr>
              <w:t xml:space="preserve">PRD Must State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1A">
            <w:pPr>
              <w:jc w:val="left"/>
              <w:rPr/>
            </w:pPr>
            <w:r w:rsidDel="00000000" w:rsidR="00000000" w:rsidRPr="00000000">
              <w:rPr>
                <w:rFonts w:ascii="Aptos" w:cs="Aptos" w:eastAsia="Aptos" w:hAnsi="Aptos"/>
                <w:b w:val="0"/>
                <w:bCs w:val="0"/>
                <w:sz w:val="17"/>
                <w:szCs w:val="17"/>
                <w:rtl w:val="0"/>
              </w:rPr>
              <w:t xml:space="preserve">No source, no technical answer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1B">
            <w:pPr>
              <w:jc w:val="left"/>
              <w:rPr/>
            </w:pPr>
            <w:r w:rsidDel="00000000" w:rsidR="00000000" w:rsidRPr="00000000">
              <w:rPr>
                <w:rFonts w:ascii="Aptos" w:cs="Aptos" w:eastAsia="Aptos" w:hAnsi="Aptos"/>
                <w:b w:val="0"/>
                <w:bCs w:val="0"/>
                <w:sz w:val="17"/>
                <w:szCs w:val="17"/>
                <w:rtl w:val="0"/>
              </w:rPr>
              <w:t xml:space="preserve">If approved source coverage is missing, Kriton™ must not invent technical guidance from model memory.</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1C">
            <w:pPr>
              <w:jc w:val="left"/>
              <w:rPr/>
            </w:pPr>
            <w:r w:rsidDel="00000000" w:rsidR="00000000" w:rsidRPr="00000000">
              <w:rPr>
                <w:rFonts w:ascii="Aptos" w:cs="Aptos" w:eastAsia="Aptos" w:hAnsi="Aptos"/>
                <w:b w:val="0"/>
                <w:bCs w:val="0"/>
                <w:sz w:val="17"/>
                <w:szCs w:val="17"/>
                <w:rtl w:val="0"/>
              </w:rPr>
              <w:t xml:space="preserve">Authority hierarchy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1D">
            <w:pPr>
              <w:jc w:val="left"/>
              <w:rPr/>
            </w:pPr>
            <w:r w:rsidDel="00000000" w:rsidR="00000000" w:rsidRPr="00000000">
              <w:rPr>
                <w:rFonts w:ascii="Aptos" w:cs="Aptos" w:eastAsia="Aptos" w:hAnsi="Aptos"/>
                <w:b w:val="0"/>
                <w:bCs w:val="0"/>
                <w:sz w:val="17"/>
                <w:szCs w:val="17"/>
                <w:rtl w:val="0"/>
              </w:rPr>
              <w:t xml:space="preserve">Primary standards, regulators and tax authorities outrank commentary, internal examples and user-provided text.</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1E">
            <w:pPr>
              <w:jc w:val="left"/>
              <w:rPr/>
            </w:pPr>
            <w:r w:rsidDel="00000000" w:rsidR="00000000" w:rsidRPr="00000000">
              <w:rPr>
                <w:rFonts w:ascii="Aptos" w:cs="Aptos" w:eastAsia="Aptos" w:hAnsi="Aptos"/>
                <w:b w:val="0"/>
                <w:bCs w:val="0"/>
                <w:sz w:val="17"/>
                <w:szCs w:val="17"/>
                <w:rtl w:val="0"/>
              </w:rPr>
              <w:t xml:space="preserve">License-safe display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1F">
            <w:pPr>
              <w:jc w:val="left"/>
              <w:rPr/>
            </w:pPr>
            <w:r w:rsidDel="00000000" w:rsidR="00000000" w:rsidRPr="00000000">
              <w:rPr>
                <w:rFonts w:ascii="Aptos" w:cs="Aptos" w:eastAsia="Aptos" w:hAnsi="Aptos"/>
                <w:b w:val="0"/>
                <w:bCs w:val="0"/>
                <w:sz w:val="17"/>
                <w:szCs w:val="17"/>
                <w:rtl w:val="0"/>
              </w:rPr>
              <w:t xml:space="preserve">Protected content may be summarized only within permitted-use rules; source metadata remains visible where allowed.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20">
            <w:pPr>
              <w:jc w:val="left"/>
              <w:rPr/>
            </w:pPr>
            <w:r w:rsidDel="00000000" w:rsidR="00000000" w:rsidRPr="00000000">
              <w:rPr>
                <w:rFonts w:ascii="Aptos" w:cs="Aptos" w:eastAsia="Aptos" w:hAnsi="Aptos"/>
                <w:b w:val="0"/>
                <w:bCs w:val="0"/>
                <w:sz w:val="17"/>
                <w:szCs w:val="17"/>
                <w:rtl w:val="0"/>
              </w:rPr>
              <w:t xml:space="preserve">Effective-date control</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21">
            <w:pPr>
              <w:jc w:val="left"/>
              <w:rPr/>
            </w:pPr>
            <w:r w:rsidDel="00000000" w:rsidR="00000000" w:rsidRPr="00000000">
              <w:rPr>
                <w:rFonts w:ascii="Aptos" w:cs="Aptos" w:eastAsia="Aptos" w:hAnsi="Aptos"/>
                <w:b w:val="0"/>
                <w:bCs w:val="0"/>
                <w:sz w:val="17"/>
                <w:szCs w:val="17"/>
                <w:rtl w:val="0"/>
              </w:rPr>
              <w:t xml:space="preserve">Answers must show or store effective period and prevent current answers from using superseded sources except historical replay.</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22">
            <w:pPr>
              <w:jc w:val="left"/>
              <w:rPr/>
            </w:pPr>
            <w:r w:rsidDel="00000000" w:rsidR="00000000" w:rsidRPr="00000000">
              <w:rPr>
                <w:rFonts w:ascii="Aptos" w:cs="Aptos" w:eastAsia="Aptos" w:hAnsi="Aptos"/>
                <w:b w:val="0"/>
                <w:bCs w:val="0"/>
                <w:sz w:val="17"/>
                <w:szCs w:val="17"/>
                <w:rtl w:val="0"/>
              </w:rPr>
              <w:t xml:space="preserve">Citation behavior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23">
            <w:pPr>
              <w:jc w:val="left"/>
              <w:rPr/>
            </w:pPr>
            <w:r w:rsidDel="00000000" w:rsidR="00000000" w:rsidRPr="00000000">
              <w:rPr>
                <w:rFonts w:ascii="Aptos" w:cs="Aptos" w:eastAsia="Aptos" w:hAnsi="Aptos"/>
                <w:b w:val="0"/>
                <w:bCs w:val="0"/>
                <w:sz w:val="17"/>
                <w:szCs w:val="17"/>
                <w:rtl w:val="0"/>
              </w:rPr>
              <w:t xml:space="preserve">User-visible citation depth depends on license/product design; internal source bundle must always be complete.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24">
            <w:pPr>
              <w:jc w:val="left"/>
              <w:rPr/>
            </w:pPr>
            <w:r w:rsidDel="00000000" w:rsidR="00000000" w:rsidRPr="00000000">
              <w:rPr>
                <w:rFonts w:ascii="Aptos" w:cs="Aptos" w:eastAsia="Aptos" w:hAnsi="Aptos"/>
                <w:b w:val="0"/>
                <w:bCs w:val="0"/>
                <w:sz w:val="17"/>
                <w:szCs w:val="17"/>
                <w:rtl w:val="0"/>
              </w:rPr>
              <w:t xml:space="preserve">Source disputes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25">
            <w:pPr>
              <w:jc w:val="left"/>
              <w:rPr/>
            </w:pPr>
            <w:r w:rsidDel="00000000" w:rsidR="00000000" w:rsidRPr="00000000">
              <w:rPr>
                <w:rFonts w:ascii="Aptos" w:cs="Aptos" w:eastAsia="Aptos" w:hAnsi="Aptos"/>
                <w:b w:val="0"/>
                <w:bCs w:val="0"/>
                <w:sz w:val="17"/>
                <w:szCs w:val="17"/>
                <w:rtl w:val="0"/>
              </w:rPr>
              <w:t xml:space="preserve">Users can flag source issues; disputes route to support/admin governance and block affected approval where necessary.</w:t>
            </w:r>
            <w:r w:rsidDel="00000000" w:rsidR="00000000" w:rsidRPr="00000000">
              <w:rPr>
                <w:rtl w:val="0"/>
              </w:rPr>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1"/>
        <w:rPr/>
      </w:pPr>
      <w:r w:rsidDel="00000000" w:rsidR="00000000" w:rsidRPr="00000000">
        <w:rPr>
          <w:rtl w:val="0"/>
        </w:rPr>
        <w:t xml:space="preserve">11. Jurisdiction, Language and Globalization Requirements</w:t>
      </w:r>
    </w:p>
    <w:tbl>
      <w:tblPr>
        <w:tblStyle w:val="Table1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128">
            <w:pPr>
              <w:jc w:val="left"/>
              <w:rPr/>
            </w:pPr>
            <w:r w:rsidDel="00000000" w:rsidR="00000000" w:rsidRPr="00000000">
              <w:rPr>
                <w:rFonts w:ascii="Aptos" w:cs="Aptos" w:eastAsia="Aptos" w:hAnsi="Aptos"/>
                <w:b w:val="1"/>
                <w:bCs w:val="1"/>
                <w:color w:val="ffffff"/>
                <w:sz w:val="17"/>
                <w:szCs w:val="17"/>
                <w:rtl w:val="0"/>
              </w:rPr>
              <w:t xml:space="preserve">Area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129">
            <w:pPr>
              <w:jc w:val="left"/>
              <w:rPr/>
            </w:pPr>
            <w:r w:rsidDel="00000000" w:rsidR="00000000" w:rsidRPr="00000000">
              <w:rPr>
                <w:rFonts w:ascii="Aptos" w:cs="Aptos" w:eastAsia="Aptos" w:hAnsi="Aptos"/>
                <w:b w:val="1"/>
                <w:bCs w:val="1"/>
                <w:color w:val="ffffff"/>
                <w:sz w:val="17"/>
                <w:szCs w:val="17"/>
                <w:rtl w:val="0"/>
              </w:rPr>
              <w:t xml:space="preserve">Required PRD Requirement</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2A">
            <w:pPr>
              <w:jc w:val="left"/>
              <w:rPr/>
            </w:pPr>
            <w:r w:rsidDel="00000000" w:rsidR="00000000" w:rsidRPr="00000000">
              <w:rPr>
                <w:rFonts w:ascii="Aptos" w:cs="Aptos" w:eastAsia="Aptos" w:hAnsi="Aptos"/>
                <w:b w:val="0"/>
                <w:bCs w:val="0"/>
                <w:sz w:val="17"/>
                <w:szCs w:val="17"/>
                <w:rtl w:val="0"/>
              </w:rPr>
              <w:t xml:space="preserve">Jurisdiction gate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2B">
            <w:pPr>
              <w:jc w:val="left"/>
              <w:rPr/>
            </w:pPr>
            <w:r w:rsidDel="00000000" w:rsidR="00000000" w:rsidRPr="00000000">
              <w:rPr>
                <w:rFonts w:ascii="Aptos" w:cs="Aptos" w:eastAsia="Aptos" w:hAnsi="Aptos"/>
                <w:b w:val="0"/>
                <w:bCs w:val="0"/>
                <w:sz w:val="17"/>
                <w:szCs w:val="17"/>
                <w:rtl w:val="0"/>
              </w:rPr>
              <w:t xml:space="preserve">Tax, payroll, filing, local GAAP and local regulatory guidance require a supported jurisdiction before definitive guidance.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2C">
            <w:pPr>
              <w:jc w:val="left"/>
              <w:rPr/>
            </w:pPr>
            <w:r w:rsidDel="00000000" w:rsidR="00000000" w:rsidRPr="00000000">
              <w:rPr>
                <w:rFonts w:ascii="Aptos" w:cs="Aptos" w:eastAsia="Aptos" w:hAnsi="Aptos"/>
                <w:b w:val="0"/>
                <w:bCs w:val="0"/>
                <w:sz w:val="17"/>
                <w:szCs w:val="17"/>
                <w:rtl w:val="0"/>
              </w:rPr>
              <w:t xml:space="preserve">Multi-jurisdiction handling</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2D">
            <w:pPr>
              <w:jc w:val="left"/>
              <w:rPr/>
            </w:pPr>
            <w:r w:rsidDel="00000000" w:rsidR="00000000" w:rsidRPr="00000000">
              <w:rPr>
                <w:rFonts w:ascii="Aptos" w:cs="Aptos" w:eastAsia="Aptos" w:hAnsi="Aptos"/>
                <w:b w:val="0"/>
                <w:bCs w:val="0"/>
                <w:sz w:val="17"/>
                <w:szCs w:val="17"/>
                <w:rtl w:val="0"/>
              </w:rPr>
              <w:t xml:space="preserve">Where multiple jurisdictions apply, Kriton™ asks clarifying questions or provides a scoped comparative answer with limitations.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2E">
            <w:pPr>
              <w:jc w:val="left"/>
              <w:rPr/>
            </w:pPr>
            <w:r w:rsidDel="00000000" w:rsidR="00000000" w:rsidRPr="00000000">
              <w:rPr>
                <w:rFonts w:ascii="Aptos" w:cs="Aptos" w:eastAsia="Aptos" w:hAnsi="Aptos"/>
                <w:b w:val="0"/>
                <w:bCs w:val="0"/>
                <w:sz w:val="17"/>
                <w:szCs w:val="17"/>
                <w:rtl w:val="0"/>
              </w:rPr>
              <w:t xml:space="preserve">Locale formatting</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2F">
            <w:pPr>
              <w:jc w:val="left"/>
              <w:rPr/>
            </w:pPr>
            <w:r w:rsidDel="00000000" w:rsidR="00000000" w:rsidRPr="00000000">
              <w:rPr>
                <w:rFonts w:ascii="Aptos" w:cs="Aptos" w:eastAsia="Aptos" w:hAnsi="Aptos"/>
                <w:b w:val="0"/>
                <w:bCs w:val="0"/>
                <w:sz w:val="17"/>
                <w:szCs w:val="17"/>
                <w:rtl w:val="0"/>
              </w:rPr>
              <w:t xml:space="preserve">Currency, date, number, filing period and tax year display follow user locale and entity jurisdiction.</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30">
            <w:pPr>
              <w:jc w:val="left"/>
              <w:rPr/>
            </w:pPr>
            <w:r w:rsidDel="00000000" w:rsidR="00000000" w:rsidRPr="00000000">
              <w:rPr>
                <w:rFonts w:ascii="Aptos" w:cs="Aptos" w:eastAsia="Aptos" w:hAnsi="Aptos"/>
                <w:b w:val="0"/>
                <w:bCs w:val="0"/>
                <w:sz w:val="17"/>
                <w:szCs w:val="17"/>
                <w:rtl w:val="0"/>
              </w:rPr>
              <w:t xml:space="preserve">Language model</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31">
            <w:pPr>
              <w:jc w:val="left"/>
              <w:rPr/>
            </w:pPr>
            <w:r w:rsidDel="00000000" w:rsidR="00000000" w:rsidRPr="00000000">
              <w:rPr>
                <w:rFonts w:ascii="Aptos" w:cs="Aptos" w:eastAsia="Aptos" w:hAnsi="Aptos"/>
                <w:b w:val="0"/>
                <w:bCs w:val="0"/>
                <w:sz w:val="17"/>
                <w:szCs w:val="17"/>
                <w:rtl w:val="0"/>
              </w:rPr>
              <w:t xml:space="preserve">UI strings are translation-key based; technical terminology uses approved glossary and professional review per language.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32">
            <w:pPr>
              <w:jc w:val="left"/>
              <w:rPr/>
            </w:pPr>
            <w:r w:rsidDel="00000000" w:rsidR="00000000" w:rsidRPr="00000000">
              <w:rPr>
                <w:rFonts w:ascii="Aptos" w:cs="Aptos" w:eastAsia="Aptos" w:hAnsi="Aptos"/>
                <w:b w:val="0"/>
                <w:bCs w:val="0"/>
                <w:sz w:val="17"/>
                <w:szCs w:val="17"/>
                <w:rtl w:val="0"/>
              </w:rPr>
              <w:t xml:space="preserve">Right-to-left readiness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33">
            <w:pPr>
              <w:jc w:val="left"/>
              <w:rPr/>
            </w:pPr>
            <w:r w:rsidDel="00000000" w:rsidR="00000000" w:rsidRPr="00000000">
              <w:rPr>
                <w:rFonts w:ascii="Aptos" w:cs="Aptos" w:eastAsia="Aptos" w:hAnsi="Aptos"/>
                <w:b w:val="0"/>
                <w:bCs w:val="0"/>
                <w:sz w:val="17"/>
                <w:szCs w:val="17"/>
                <w:rtl w:val="0"/>
              </w:rPr>
              <w:t xml:space="preserve">Front-end requirements must not assume left-to-right layouts only.</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34">
            <w:pPr>
              <w:jc w:val="left"/>
              <w:rPr/>
            </w:pPr>
            <w:r w:rsidDel="00000000" w:rsidR="00000000" w:rsidRPr="00000000">
              <w:rPr>
                <w:rFonts w:ascii="Aptos" w:cs="Aptos" w:eastAsia="Aptos" w:hAnsi="Aptos"/>
                <w:b w:val="0"/>
                <w:bCs w:val="0"/>
                <w:sz w:val="17"/>
                <w:szCs w:val="17"/>
                <w:rtl w:val="0"/>
              </w:rPr>
              <w:t xml:space="preserve">Unsupported markets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35">
            <w:pPr>
              <w:jc w:val="left"/>
              <w:rPr/>
            </w:pPr>
            <w:r w:rsidDel="00000000" w:rsidR="00000000" w:rsidRPr="00000000">
              <w:rPr>
                <w:rFonts w:ascii="Aptos" w:cs="Aptos" w:eastAsia="Aptos" w:hAnsi="Aptos"/>
                <w:b w:val="0"/>
                <w:bCs w:val="0"/>
                <w:sz w:val="17"/>
                <w:szCs w:val="17"/>
                <w:rtl w:val="0"/>
              </w:rPr>
              <w:t xml:space="preserve">Unsupported jurisdictions and languages show general education only, pack request or escalation path.</w:t>
            </w: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1"/>
        <w:rPr/>
      </w:pPr>
      <w:r w:rsidDel="00000000" w:rsidR="00000000" w:rsidRPr="00000000">
        <w:rPr>
          <w:rtl w:val="0"/>
        </w:rPr>
        <w:t xml:space="preserve">12. Syllabus and Professional-Body Requirements</w:t>
      </w:r>
    </w:p>
    <w:tbl>
      <w:tblPr>
        <w:tblStyle w:val="Table1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138">
            <w:pPr>
              <w:jc w:val="left"/>
              <w:rPr/>
            </w:pPr>
            <w:r w:rsidDel="00000000" w:rsidR="00000000" w:rsidRPr="00000000">
              <w:rPr>
                <w:rFonts w:ascii="Aptos" w:cs="Aptos" w:eastAsia="Aptos" w:hAnsi="Aptos"/>
                <w:b w:val="1"/>
                <w:bCs w:val="1"/>
                <w:color w:val="ffffff"/>
                <w:sz w:val="17"/>
                <w:szCs w:val="17"/>
                <w:rtl w:val="0"/>
              </w:rPr>
              <w:t xml:space="preserve">Requirement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139">
            <w:pPr>
              <w:jc w:val="left"/>
              <w:rPr/>
            </w:pPr>
            <w:r w:rsidDel="00000000" w:rsidR="00000000" w:rsidRPr="00000000">
              <w:rPr>
                <w:rFonts w:ascii="Aptos" w:cs="Aptos" w:eastAsia="Aptos" w:hAnsi="Aptos"/>
                <w:b w:val="1"/>
                <w:bCs w:val="1"/>
                <w:color w:val="ffffff"/>
                <w:sz w:val="17"/>
                <w:szCs w:val="17"/>
                <w:rtl w:val="0"/>
              </w:rPr>
              <w:t xml:space="preserve">PRD Must Include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3A">
            <w:pPr>
              <w:jc w:val="left"/>
              <w:rPr/>
            </w:pPr>
            <w:r w:rsidDel="00000000" w:rsidR="00000000" w:rsidRPr="00000000">
              <w:rPr>
                <w:rFonts w:ascii="Aptos" w:cs="Aptos" w:eastAsia="Aptos" w:hAnsi="Aptos"/>
                <w:b w:val="0"/>
                <w:bCs w:val="0"/>
                <w:sz w:val="17"/>
                <w:szCs w:val="17"/>
                <w:rtl w:val="0"/>
              </w:rPr>
              <w:t xml:space="preserve">Wave 1 bodies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3B">
            <w:pPr>
              <w:jc w:val="left"/>
              <w:rPr/>
            </w:pPr>
            <w:r w:rsidDel="00000000" w:rsidR="00000000" w:rsidRPr="00000000">
              <w:rPr>
                <w:rFonts w:ascii="Aptos" w:cs="Aptos" w:eastAsia="Aptos" w:hAnsi="Aptos"/>
                <w:b w:val="0"/>
                <w:bCs w:val="0"/>
                <w:sz w:val="17"/>
                <w:szCs w:val="17"/>
                <w:rtl w:val="0"/>
              </w:rPr>
              <w:t xml:space="preserve">ICAEW, ACCA, AICPA, CIMA and AAT, subject to licensing and legal clearance.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3C">
            <w:pPr>
              <w:jc w:val="left"/>
              <w:rPr/>
            </w:pPr>
            <w:r w:rsidDel="00000000" w:rsidR="00000000" w:rsidRPr="00000000">
              <w:rPr>
                <w:rFonts w:ascii="Aptos" w:cs="Aptos" w:eastAsia="Aptos" w:hAnsi="Aptos"/>
                <w:b w:val="0"/>
                <w:bCs w:val="0"/>
                <w:sz w:val="17"/>
                <w:szCs w:val="17"/>
                <w:rtl w:val="0"/>
              </w:rPr>
              <w:t xml:space="preserve">Mapping unit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3D">
            <w:pPr>
              <w:jc w:val="left"/>
              <w:rPr/>
            </w:pPr>
            <w:r w:rsidDel="00000000" w:rsidR="00000000" w:rsidRPr="00000000">
              <w:rPr>
                <w:rFonts w:ascii="Aptos" w:cs="Aptos" w:eastAsia="Aptos" w:hAnsi="Aptos"/>
                <w:b w:val="0"/>
                <w:bCs w:val="0"/>
                <w:sz w:val="17"/>
                <w:szCs w:val="17"/>
                <w:rtl w:val="0"/>
              </w:rPr>
              <w:t xml:space="preserve">Body, qualification, module, exam cycle, topic, learning outcome, skill level and assessment style.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3E">
            <w:pPr>
              <w:jc w:val="left"/>
              <w:rPr/>
            </w:pPr>
            <w:r w:rsidDel="00000000" w:rsidR="00000000" w:rsidRPr="00000000">
              <w:rPr>
                <w:rFonts w:ascii="Aptos" w:cs="Aptos" w:eastAsia="Aptos" w:hAnsi="Aptos"/>
                <w:b w:val="0"/>
                <w:bCs w:val="0"/>
                <w:sz w:val="17"/>
                <w:szCs w:val="17"/>
                <w:rtl w:val="0"/>
              </w:rPr>
              <w:t xml:space="preserve">Rights control</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3F">
            <w:pPr>
              <w:jc w:val="left"/>
              <w:rPr/>
            </w:pPr>
            <w:r w:rsidDel="00000000" w:rsidR="00000000" w:rsidRPr="00000000">
              <w:rPr>
                <w:rFonts w:ascii="Aptos" w:cs="Aptos" w:eastAsia="Aptos" w:hAnsi="Aptos"/>
                <w:b w:val="0"/>
                <w:bCs w:val="0"/>
                <w:sz w:val="17"/>
                <w:szCs w:val="17"/>
                <w:rtl w:val="0"/>
              </w:rPr>
              <w:t xml:space="preserve">Official text, past papers, mark schemes and examiner reports require permission unless legally permitted.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40">
            <w:pPr>
              <w:jc w:val="left"/>
              <w:rPr/>
            </w:pPr>
            <w:r w:rsidDel="00000000" w:rsidR="00000000" w:rsidRPr="00000000">
              <w:rPr>
                <w:rFonts w:ascii="Aptos" w:cs="Aptos" w:eastAsia="Aptos" w:hAnsi="Aptos"/>
                <w:b w:val="0"/>
                <w:bCs w:val="0"/>
                <w:sz w:val="17"/>
                <w:szCs w:val="17"/>
                <w:rtl w:val="0"/>
              </w:rPr>
              <w:t xml:space="preserve">Exam integrity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41">
            <w:pPr>
              <w:jc w:val="left"/>
              <w:rPr/>
            </w:pPr>
            <w:r w:rsidDel="00000000" w:rsidR="00000000" w:rsidRPr="00000000">
              <w:rPr>
                <w:rFonts w:ascii="Aptos" w:cs="Aptos" w:eastAsia="Aptos" w:hAnsi="Aptos"/>
                <w:b w:val="0"/>
                <w:bCs w:val="0"/>
                <w:sz w:val="17"/>
                <w:szCs w:val="17"/>
                <w:rtl w:val="0"/>
              </w:rPr>
              <w:t xml:space="preserve">Active exam cheating and protected paper replication requests must be blocked.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42">
            <w:pPr>
              <w:jc w:val="left"/>
              <w:rPr/>
            </w:pPr>
            <w:r w:rsidDel="00000000" w:rsidR="00000000" w:rsidRPr="00000000">
              <w:rPr>
                <w:rFonts w:ascii="Aptos" w:cs="Aptos" w:eastAsia="Aptos" w:hAnsi="Aptos"/>
                <w:b w:val="0"/>
                <w:bCs w:val="0"/>
                <w:sz w:val="17"/>
                <w:szCs w:val="17"/>
                <w:rtl w:val="0"/>
              </w:rPr>
              <w:t xml:space="preserve">CPD status language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43">
            <w:pPr>
              <w:jc w:val="left"/>
              <w:rPr/>
            </w:pPr>
            <w:r w:rsidDel="00000000" w:rsidR="00000000" w:rsidRPr="00000000">
              <w:rPr>
                <w:rFonts w:ascii="Aptos" w:cs="Aptos" w:eastAsia="Aptos" w:hAnsi="Aptos"/>
                <w:b w:val="0"/>
                <w:bCs w:val="0"/>
                <w:sz w:val="17"/>
                <w:szCs w:val="17"/>
                <w:rtl w:val="0"/>
              </w:rPr>
              <w:t xml:space="preserve">Clear distinction between ZoikoLogia™ evidence, partner-approved CPD and accredited CPD.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44">
            <w:pPr>
              <w:jc w:val="left"/>
              <w:rPr/>
            </w:pPr>
            <w:r w:rsidDel="00000000" w:rsidR="00000000" w:rsidRPr="00000000">
              <w:rPr>
                <w:rFonts w:ascii="Aptos" w:cs="Aptos" w:eastAsia="Aptos" w:hAnsi="Aptos"/>
                <w:b w:val="0"/>
                <w:bCs w:val="0"/>
                <w:sz w:val="17"/>
                <w:szCs w:val="17"/>
                <w:rtl w:val="0"/>
              </w:rPr>
              <w:t xml:space="preserve">Accreditation lapse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45">
            <w:pPr>
              <w:jc w:val="left"/>
              <w:rPr/>
            </w:pPr>
            <w:r w:rsidDel="00000000" w:rsidR="00000000" w:rsidRPr="00000000">
              <w:rPr>
                <w:rFonts w:ascii="Aptos" w:cs="Aptos" w:eastAsia="Aptos" w:hAnsi="Aptos"/>
                <w:b w:val="0"/>
                <w:bCs w:val="0"/>
                <w:sz w:val="17"/>
                <w:szCs w:val="17"/>
                <w:rtl w:val="0"/>
              </w:rPr>
              <w:t xml:space="preserve">Future exports after lapse state accreditation is no longer current; historic records distinguish pre/post-lapse hours.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46">
            <w:pPr>
              <w:jc w:val="left"/>
              <w:rPr/>
            </w:pPr>
            <w:r w:rsidDel="00000000" w:rsidR="00000000" w:rsidRPr="00000000">
              <w:rPr>
                <w:rFonts w:ascii="Aptos" w:cs="Aptos" w:eastAsia="Aptos" w:hAnsi="Aptos"/>
                <w:b w:val="0"/>
                <w:bCs w:val="0"/>
                <w:sz w:val="17"/>
                <w:szCs w:val="17"/>
                <w:rtl w:val="0"/>
              </w:rPr>
              <w:t xml:space="preserve">Tutor-created content gate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47">
            <w:pPr>
              <w:jc w:val="left"/>
              <w:rPr/>
            </w:pPr>
            <w:r w:rsidDel="00000000" w:rsidR="00000000" w:rsidRPr="00000000">
              <w:rPr>
                <w:rFonts w:ascii="Aptos" w:cs="Aptos" w:eastAsia="Aptos" w:hAnsi="Aptos"/>
                <w:b w:val="0"/>
                <w:bCs w:val="0"/>
                <w:sz w:val="17"/>
                <w:szCs w:val="17"/>
                <w:rtl w:val="0"/>
              </w:rPr>
              <w:t xml:space="preserve">Tutor-drafted practice content requires SME/license approval independent of its author before any learner sees it.</w:t>
            </w:r>
            <w:r w:rsidDel="00000000" w:rsidR="00000000" w:rsidRPr="00000000">
              <w:rPr>
                <w:rtl w:val="0"/>
              </w:rPr>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1"/>
        <w:rPr/>
      </w:pPr>
      <w:r w:rsidDel="00000000" w:rsidR="00000000" w:rsidRPr="00000000">
        <w:rPr>
          <w:rtl w:val="0"/>
        </w:rPr>
        <w:t xml:space="preserve">13. ZoikoSuite Integration Product Requirements</w:t>
      </w:r>
    </w:p>
    <w:tbl>
      <w:tblPr>
        <w:tblStyle w:val="Table2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14A">
            <w:pPr>
              <w:jc w:val="left"/>
              <w:rPr/>
            </w:pPr>
            <w:r w:rsidDel="00000000" w:rsidR="00000000" w:rsidRPr="00000000">
              <w:rPr>
                <w:rFonts w:ascii="Aptos" w:cs="Aptos" w:eastAsia="Aptos" w:hAnsi="Aptos"/>
                <w:b w:val="1"/>
                <w:bCs w:val="1"/>
                <w:color w:val="ffffff"/>
                <w:sz w:val="17"/>
                <w:szCs w:val="17"/>
                <w:rtl w:val="0"/>
              </w:rPr>
              <w:t xml:space="preserve">Integration Surface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14B">
            <w:pPr>
              <w:jc w:val="left"/>
              <w:rPr/>
            </w:pPr>
            <w:r w:rsidDel="00000000" w:rsidR="00000000" w:rsidRPr="00000000">
              <w:rPr>
                <w:rFonts w:ascii="Aptos" w:cs="Aptos" w:eastAsia="Aptos" w:hAnsi="Aptos"/>
                <w:b w:val="1"/>
                <w:bCs w:val="1"/>
                <w:color w:val="ffffff"/>
                <w:sz w:val="17"/>
                <w:szCs w:val="17"/>
                <w:rtl w:val="0"/>
              </w:rPr>
              <w:t xml:space="preserve">Required Product Behavior</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4C">
            <w:pPr>
              <w:jc w:val="left"/>
              <w:rPr/>
            </w:pPr>
            <w:r w:rsidDel="00000000" w:rsidR="00000000" w:rsidRPr="00000000">
              <w:rPr>
                <w:rFonts w:ascii="Aptos" w:cs="Aptos" w:eastAsia="Aptos" w:hAnsi="Aptos"/>
                <w:b w:val="0"/>
                <w:bCs w:val="0"/>
                <w:sz w:val="17"/>
                <w:szCs w:val="17"/>
                <w:rtl w:val="0"/>
              </w:rPr>
              <w:t xml:space="preserve">Transaction entry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4D">
            <w:pPr>
              <w:jc w:val="left"/>
              <w:rPr/>
            </w:pPr>
            <w:r w:rsidDel="00000000" w:rsidR="00000000" w:rsidRPr="00000000">
              <w:rPr>
                <w:rFonts w:ascii="Aptos" w:cs="Aptos" w:eastAsia="Aptos" w:hAnsi="Aptos"/>
                <w:b w:val="0"/>
                <w:bCs w:val="0"/>
                <w:sz w:val="17"/>
                <w:szCs w:val="17"/>
                <w:rtl w:val="0"/>
              </w:rPr>
              <w:t xml:space="preserve">Kriton™ detects unusual coding, revenue, accruals, prepayments, leases, provisions, inventory and intercompany indicators.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4E">
            <w:pPr>
              <w:jc w:val="left"/>
              <w:rPr/>
            </w:pPr>
            <w:r w:rsidDel="00000000" w:rsidR="00000000" w:rsidRPr="00000000">
              <w:rPr>
                <w:rFonts w:ascii="Aptos" w:cs="Aptos" w:eastAsia="Aptos" w:hAnsi="Aptos"/>
                <w:b w:val="0"/>
                <w:bCs w:val="0"/>
                <w:sz w:val="17"/>
                <w:szCs w:val="17"/>
                <w:rtl w:val="0"/>
              </w:rPr>
              <w:t xml:space="preserve">Payroll</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4F">
            <w:pPr>
              <w:jc w:val="left"/>
              <w:rPr/>
            </w:pPr>
            <w:r w:rsidDel="00000000" w:rsidR="00000000" w:rsidRPr="00000000">
              <w:rPr>
                <w:rFonts w:ascii="Aptos" w:cs="Aptos" w:eastAsia="Aptos" w:hAnsi="Aptos"/>
                <w:b w:val="0"/>
                <w:bCs w:val="0"/>
                <w:sz w:val="17"/>
                <w:szCs w:val="17"/>
                <w:rtl w:val="0"/>
              </w:rPr>
              <w:t xml:space="preserve">Prompts compliance checks for overtime, benefits, deductions, cross-jurisdiction workers and employment tax.</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50">
            <w:pPr>
              <w:jc w:val="left"/>
              <w:rPr/>
            </w:pPr>
            <w:r w:rsidDel="00000000" w:rsidR="00000000" w:rsidRPr="00000000">
              <w:rPr>
                <w:rFonts w:ascii="Aptos" w:cs="Aptos" w:eastAsia="Aptos" w:hAnsi="Aptos"/>
                <w:b w:val="0"/>
                <w:bCs w:val="0"/>
                <w:sz w:val="17"/>
                <w:szCs w:val="17"/>
                <w:rtl w:val="0"/>
              </w:rPr>
              <w:t xml:space="preserve">Tax module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51">
            <w:pPr>
              <w:jc w:val="left"/>
              <w:rPr/>
            </w:pPr>
            <w:r w:rsidDel="00000000" w:rsidR="00000000" w:rsidRPr="00000000">
              <w:rPr>
                <w:rFonts w:ascii="Aptos" w:cs="Aptos" w:eastAsia="Aptos" w:hAnsi="Aptos"/>
                <w:b w:val="0"/>
                <w:bCs w:val="0"/>
                <w:sz w:val="17"/>
                <w:szCs w:val="17"/>
                <w:rtl w:val="0"/>
              </w:rPr>
              <w:t xml:space="preserve">Requires jurisdiction and flags VAT/GST/sales tax, withholding, transfer pricing and adviser escalation triggers.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52">
            <w:pPr>
              <w:jc w:val="left"/>
              <w:rPr/>
            </w:pPr>
            <w:r w:rsidDel="00000000" w:rsidR="00000000" w:rsidRPr="00000000">
              <w:rPr>
                <w:rFonts w:ascii="Aptos" w:cs="Aptos" w:eastAsia="Aptos" w:hAnsi="Aptos"/>
                <w:b w:val="0"/>
                <w:bCs w:val="0"/>
                <w:sz w:val="17"/>
                <w:szCs w:val="17"/>
                <w:rtl w:val="0"/>
              </w:rPr>
              <w:t xml:space="preserve">Month-end close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53">
            <w:pPr>
              <w:jc w:val="left"/>
              <w:rPr/>
            </w:pPr>
            <w:r w:rsidDel="00000000" w:rsidR="00000000" w:rsidRPr="00000000">
              <w:rPr>
                <w:rFonts w:ascii="Aptos" w:cs="Aptos" w:eastAsia="Aptos" w:hAnsi="Aptos"/>
                <w:b w:val="0"/>
                <w:bCs w:val="0"/>
                <w:sz w:val="17"/>
                <w:szCs w:val="17"/>
                <w:rtl w:val="0"/>
              </w:rPr>
              <w:t xml:space="preserve">Supports cut-off, accrual completeness, deferrals, estimates and close checklist evidence.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54">
            <w:pPr>
              <w:jc w:val="left"/>
              <w:rPr/>
            </w:pPr>
            <w:r w:rsidDel="00000000" w:rsidR="00000000" w:rsidRPr="00000000">
              <w:rPr>
                <w:rFonts w:ascii="Aptos" w:cs="Aptos" w:eastAsia="Aptos" w:hAnsi="Aptos"/>
                <w:b w:val="0"/>
                <w:bCs w:val="0"/>
                <w:sz w:val="17"/>
                <w:szCs w:val="17"/>
                <w:rtl w:val="0"/>
              </w:rPr>
              <w:t xml:space="preserve">Working papers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55">
            <w:pPr>
              <w:jc w:val="left"/>
              <w:rPr/>
            </w:pPr>
            <w:r w:rsidDel="00000000" w:rsidR="00000000" w:rsidRPr="00000000">
              <w:rPr>
                <w:rFonts w:ascii="Aptos" w:cs="Aptos" w:eastAsia="Aptos" w:hAnsi="Aptos"/>
                <w:b w:val="0"/>
                <w:bCs w:val="0"/>
                <w:sz w:val="17"/>
                <w:szCs w:val="17"/>
                <w:rtl w:val="0"/>
              </w:rPr>
              <w:t xml:space="preserve">Generates evidence checklist and saves answer/source/risk record to workpaper where permitted; approval requires a reviewer distinct from the author.</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56">
            <w:pPr>
              <w:jc w:val="left"/>
              <w:rPr/>
            </w:pPr>
            <w:r w:rsidDel="00000000" w:rsidR="00000000" w:rsidRPr="00000000">
              <w:rPr>
                <w:rFonts w:ascii="Aptos" w:cs="Aptos" w:eastAsia="Aptos" w:hAnsi="Aptos"/>
                <w:b w:val="0"/>
                <w:bCs w:val="0"/>
                <w:sz w:val="17"/>
                <w:szCs w:val="17"/>
                <w:rtl w:val="0"/>
              </w:rPr>
              <w:t xml:space="preserve">Review workflow</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57">
            <w:pPr>
              <w:jc w:val="left"/>
              <w:rPr/>
            </w:pPr>
            <w:r w:rsidDel="00000000" w:rsidR="00000000" w:rsidRPr="00000000">
              <w:rPr>
                <w:rFonts w:ascii="Aptos" w:cs="Aptos" w:eastAsia="Aptos" w:hAnsi="Aptos"/>
                <w:b w:val="0"/>
                <w:bCs w:val="0"/>
                <w:sz w:val="17"/>
                <w:szCs w:val="17"/>
                <w:rtl w:val="0"/>
              </w:rPr>
              <w:t xml:space="preserve">Routes medium/high/restricted items to correct reviewer and prevents self-approval.</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58">
            <w:pPr>
              <w:jc w:val="left"/>
              <w:rPr/>
            </w:pPr>
            <w:r w:rsidDel="00000000" w:rsidR="00000000" w:rsidRPr="00000000">
              <w:rPr>
                <w:rFonts w:ascii="Aptos" w:cs="Aptos" w:eastAsia="Aptos" w:hAnsi="Aptos"/>
                <w:b w:val="0"/>
                <w:bCs w:val="0"/>
                <w:sz w:val="17"/>
                <w:szCs w:val="17"/>
                <w:rtl w:val="0"/>
              </w:rPr>
              <w:t xml:space="preserve">Tenant context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59">
            <w:pPr>
              <w:jc w:val="left"/>
              <w:rPr/>
            </w:pPr>
            <w:r w:rsidDel="00000000" w:rsidR="00000000" w:rsidRPr="00000000">
              <w:rPr>
                <w:rFonts w:ascii="Aptos" w:cs="Aptos" w:eastAsia="Aptos" w:hAnsi="Aptos"/>
                <w:b w:val="0"/>
                <w:bCs w:val="0"/>
                <w:sz w:val="17"/>
                <w:szCs w:val="17"/>
                <w:rtl w:val="0"/>
              </w:rPr>
              <w:t xml:space="preserve">All guidance is tenant-isolated, permission-aware and scoped to selected entity/period.</w:t>
            </w:r>
            <w:r w:rsidDel="00000000" w:rsidR="00000000" w:rsidRPr="00000000">
              <w:rPr>
                <w:rtl w:val="0"/>
              </w:rPr>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1"/>
        <w:rPr/>
      </w:pPr>
      <w:r w:rsidDel="00000000" w:rsidR="00000000" w:rsidRPr="00000000">
        <w:rPr>
          <w:rtl w:val="0"/>
        </w:rPr>
        <w:t xml:space="preserve">14. Risk, Escalation and Professional Boundary Requirements</w:t>
      </w:r>
    </w:p>
    <w:tbl>
      <w:tblPr>
        <w:tblStyle w:val="Table2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15C">
            <w:pPr>
              <w:jc w:val="left"/>
              <w:rPr/>
            </w:pPr>
            <w:r w:rsidDel="00000000" w:rsidR="00000000" w:rsidRPr="00000000">
              <w:rPr>
                <w:rFonts w:ascii="Aptos" w:cs="Aptos" w:eastAsia="Aptos" w:hAnsi="Aptos"/>
                <w:b w:val="1"/>
                <w:bCs w:val="1"/>
                <w:color w:val="ffffff"/>
                <w:sz w:val="17"/>
                <w:szCs w:val="17"/>
                <w:rtl w:val="0"/>
              </w:rPr>
              <w:t xml:space="preserve">Risk Level / Control</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15D">
            <w:pPr>
              <w:jc w:val="left"/>
              <w:rPr/>
            </w:pPr>
            <w:r w:rsidDel="00000000" w:rsidR="00000000" w:rsidRPr="00000000">
              <w:rPr>
                <w:rFonts w:ascii="Aptos" w:cs="Aptos" w:eastAsia="Aptos" w:hAnsi="Aptos"/>
                <w:b w:val="1"/>
                <w:bCs w:val="1"/>
                <w:color w:val="ffffff"/>
                <w:sz w:val="17"/>
                <w:szCs w:val="17"/>
                <w:rtl w:val="0"/>
              </w:rPr>
              <w:t xml:space="preserve">PRD Product Behavior</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5E">
            <w:pPr>
              <w:jc w:val="left"/>
              <w:rPr/>
            </w:pPr>
            <w:r w:rsidDel="00000000" w:rsidR="00000000" w:rsidRPr="00000000">
              <w:rPr>
                <w:rFonts w:ascii="Aptos" w:cs="Aptos" w:eastAsia="Aptos" w:hAnsi="Aptos"/>
                <w:b w:val="0"/>
                <w:bCs w:val="0"/>
                <w:sz w:val="17"/>
                <w:szCs w:val="17"/>
                <w:rtl w:val="0"/>
              </w:rPr>
              <w:t xml:space="preserve">Low</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5F">
            <w:pPr>
              <w:jc w:val="left"/>
              <w:rPr/>
            </w:pPr>
            <w:r w:rsidDel="00000000" w:rsidR="00000000" w:rsidRPr="00000000">
              <w:rPr>
                <w:rFonts w:ascii="Aptos" w:cs="Aptos" w:eastAsia="Aptos" w:hAnsi="Aptos"/>
                <w:b w:val="0"/>
                <w:bCs w:val="0"/>
                <w:sz w:val="17"/>
                <w:szCs w:val="17"/>
                <w:rtl w:val="0"/>
              </w:rPr>
              <w:t xml:space="preserve">Answer normally with source basis and log the answer.</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60">
            <w:pPr>
              <w:jc w:val="left"/>
              <w:rPr/>
            </w:pPr>
            <w:r w:rsidDel="00000000" w:rsidR="00000000" w:rsidRPr="00000000">
              <w:rPr>
                <w:rFonts w:ascii="Aptos" w:cs="Aptos" w:eastAsia="Aptos" w:hAnsi="Aptos"/>
                <w:b w:val="0"/>
                <w:bCs w:val="0"/>
                <w:sz w:val="17"/>
                <w:szCs w:val="17"/>
                <w:rtl w:val="0"/>
              </w:rPr>
              <w:t xml:space="preserve">Medium</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61">
            <w:pPr>
              <w:jc w:val="left"/>
              <w:rPr/>
            </w:pPr>
            <w:r w:rsidDel="00000000" w:rsidR="00000000" w:rsidRPr="00000000">
              <w:rPr>
                <w:rFonts w:ascii="Aptos" w:cs="Aptos" w:eastAsia="Aptos" w:hAnsi="Aptos"/>
                <w:b w:val="0"/>
                <w:bCs w:val="0"/>
                <w:sz w:val="17"/>
                <w:szCs w:val="17"/>
                <w:rtl w:val="0"/>
              </w:rPr>
              <w:t xml:space="preserve">Answer with judgment points, evidence checklist and manager review prompt where material.</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62">
            <w:pPr>
              <w:jc w:val="left"/>
              <w:rPr/>
            </w:pPr>
            <w:r w:rsidDel="00000000" w:rsidR="00000000" w:rsidRPr="00000000">
              <w:rPr>
                <w:rFonts w:ascii="Aptos" w:cs="Aptos" w:eastAsia="Aptos" w:hAnsi="Aptos"/>
                <w:b w:val="0"/>
                <w:bCs w:val="0"/>
                <w:sz w:val="17"/>
                <w:szCs w:val="17"/>
                <w:rtl w:val="0"/>
              </w:rPr>
              <w:t xml:space="preserve">High</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63">
            <w:pPr>
              <w:jc w:val="left"/>
              <w:rPr/>
            </w:pPr>
            <w:r w:rsidDel="00000000" w:rsidR="00000000" w:rsidRPr="00000000">
              <w:rPr>
                <w:rFonts w:ascii="Aptos" w:cs="Aptos" w:eastAsia="Aptos" w:hAnsi="Aptos"/>
                <w:b w:val="0"/>
                <w:bCs w:val="0"/>
                <w:sz w:val="17"/>
                <w:szCs w:val="17"/>
                <w:rtl w:val="0"/>
              </w:rPr>
              <w:t xml:space="preserve">Provide educational or workflow support only; state limitation; recommend qualified review; enable escalation.</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64">
            <w:pPr>
              <w:jc w:val="left"/>
              <w:rPr/>
            </w:pPr>
            <w:r w:rsidDel="00000000" w:rsidR="00000000" w:rsidRPr="00000000">
              <w:rPr>
                <w:rFonts w:ascii="Aptos" w:cs="Aptos" w:eastAsia="Aptos" w:hAnsi="Aptos"/>
                <w:b w:val="0"/>
                <w:bCs w:val="0"/>
                <w:sz w:val="17"/>
                <w:szCs w:val="17"/>
                <w:rtl w:val="0"/>
              </w:rPr>
              <w:t xml:space="preserve">Restricted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65">
            <w:pPr>
              <w:jc w:val="left"/>
              <w:rPr/>
            </w:pPr>
            <w:r w:rsidDel="00000000" w:rsidR="00000000" w:rsidRPr="00000000">
              <w:rPr>
                <w:rFonts w:ascii="Aptos" w:cs="Aptos" w:eastAsia="Aptos" w:hAnsi="Aptos"/>
                <w:b w:val="0"/>
                <w:bCs w:val="0"/>
                <w:sz w:val="17"/>
                <w:szCs w:val="17"/>
                <w:rtl w:val="0"/>
              </w:rPr>
              <w:t xml:space="preserve">Do not provide definitive answer. Route to qualified professional or restricted workflow.</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66">
            <w:pPr>
              <w:jc w:val="left"/>
              <w:rPr/>
            </w:pPr>
            <w:r w:rsidDel="00000000" w:rsidR="00000000" w:rsidRPr="00000000">
              <w:rPr>
                <w:rFonts w:ascii="Aptos" w:cs="Aptos" w:eastAsia="Aptos" w:hAnsi="Aptos"/>
                <w:b w:val="0"/>
                <w:bCs w:val="0"/>
                <w:sz w:val="17"/>
                <w:szCs w:val="17"/>
                <w:rtl w:val="0"/>
              </w:rPr>
              <w:t xml:space="preserve">Risk policy change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67">
            <w:pPr>
              <w:jc w:val="left"/>
              <w:rPr/>
            </w:pPr>
            <w:r w:rsidDel="00000000" w:rsidR="00000000" w:rsidRPr="00000000">
              <w:rPr>
                <w:rFonts w:ascii="Aptos" w:cs="Aptos" w:eastAsia="Aptos" w:hAnsi="Aptos"/>
                <w:b w:val="0"/>
                <w:bCs w:val="0"/>
                <w:sz w:val="17"/>
                <w:szCs w:val="17"/>
                <w:rtl w:val="0"/>
              </w:rPr>
              <w:t xml:space="preserve">Versioned, tested and approved by a distinct named approver who is not the editor, even where the editor and approver are the same individual under different role titles. No silent edits.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68">
            <w:pPr>
              <w:jc w:val="left"/>
              <w:rPr/>
            </w:pPr>
            <w:r w:rsidDel="00000000" w:rsidR="00000000" w:rsidRPr="00000000">
              <w:rPr>
                <w:rFonts w:ascii="Aptos" w:cs="Aptos" w:eastAsia="Aptos" w:hAnsi="Aptos"/>
                <w:b w:val="0"/>
                <w:bCs w:val="0"/>
                <w:sz w:val="17"/>
                <w:szCs w:val="17"/>
                <w:rtl w:val="0"/>
              </w:rPr>
              <w:t xml:space="preserve">Maker-checker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69">
            <w:pPr>
              <w:jc w:val="left"/>
              <w:rPr/>
            </w:pPr>
            <w:r w:rsidDel="00000000" w:rsidR="00000000" w:rsidRPr="00000000">
              <w:rPr>
                <w:rFonts w:ascii="Aptos" w:cs="Aptos" w:eastAsia="Aptos" w:hAnsi="Aptos"/>
                <w:b w:val="0"/>
                <w:bCs w:val="0"/>
                <w:sz w:val="17"/>
                <w:szCs w:val="17"/>
                <w:rtl w:val="0"/>
              </w:rPr>
              <w:t xml:space="preserve">No user may approve, close, waive, export or release work they authored or materially edited. Material-edit definition must be ratified platform-wide.</w:t>
            </w:r>
            <w:r w:rsidDel="00000000" w:rsidR="00000000" w:rsidRPr="00000000">
              <w:rPr>
                <w:rtl w:val="0"/>
              </w:rPr>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1"/>
        <w:rPr/>
      </w:pPr>
      <w:r w:rsidDel="00000000" w:rsidR="00000000" w:rsidRPr="00000000">
        <w:rPr>
          <w:rtl w:val="0"/>
        </w:rPr>
        <w:t xml:space="preserve">15. Data, Privacy, Security and Tenant Requirements</w:t>
      </w:r>
    </w:p>
    <w:tbl>
      <w:tblPr>
        <w:tblStyle w:val="Table2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16C">
            <w:pPr>
              <w:jc w:val="left"/>
              <w:rPr/>
            </w:pPr>
            <w:r w:rsidDel="00000000" w:rsidR="00000000" w:rsidRPr="00000000">
              <w:rPr>
                <w:rFonts w:ascii="Aptos" w:cs="Aptos" w:eastAsia="Aptos" w:hAnsi="Aptos"/>
                <w:b w:val="1"/>
                <w:bCs w:val="1"/>
                <w:color w:val="ffffff"/>
                <w:sz w:val="17"/>
                <w:szCs w:val="17"/>
                <w:rtl w:val="0"/>
              </w:rPr>
              <w:t xml:space="preserve">Area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16D">
            <w:pPr>
              <w:jc w:val="left"/>
              <w:rPr/>
            </w:pPr>
            <w:r w:rsidDel="00000000" w:rsidR="00000000" w:rsidRPr="00000000">
              <w:rPr>
                <w:rFonts w:ascii="Aptos" w:cs="Aptos" w:eastAsia="Aptos" w:hAnsi="Aptos"/>
                <w:b w:val="1"/>
                <w:bCs w:val="1"/>
                <w:color w:val="ffffff"/>
                <w:sz w:val="17"/>
                <w:szCs w:val="17"/>
                <w:rtl w:val="0"/>
              </w:rPr>
              <w:t xml:space="preserve">PRD Requirement</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6E">
            <w:pPr>
              <w:jc w:val="left"/>
              <w:rPr/>
            </w:pPr>
            <w:r w:rsidDel="00000000" w:rsidR="00000000" w:rsidRPr="00000000">
              <w:rPr>
                <w:rFonts w:ascii="Aptos" w:cs="Aptos" w:eastAsia="Aptos" w:hAnsi="Aptos"/>
                <w:b w:val="0"/>
                <w:bCs w:val="0"/>
                <w:sz w:val="17"/>
                <w:szCs w:val="17"/>
                <w:rtl w:val="0"/>
              </w:rPr>
              <w:t xml:space="preserve">Tenant isolation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6F">
            <w:pPr>
              <w:jc w:val="left"/>
              <w:rPr/>
            </w:pPr>
            <w:r w:rsidDel="00000000" w:rsidR="00000000" w:rsidRPr="00000000">
              <w:rPr>
                <w:rFonts w:ascii="Aptos" w:cs="Aptos" w:eastAsia="Aptos" w:hAnsi="Aptos"/>
                <w:b w:val="0"/>
                <w:bCs w:val="0"/>
                <w:sz w:val="17"/>
                <w:szCs w:val="17"/>
                <w:rtl w:val="0"/>
              </w:rPr>
              <w:t xml:space="preserve">No answer, source context, audit record or workflow action may expose another tenant/entity without authorization.</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70">
            <w:pPr>
              <w:jc w:val="left"/>
              <w:rPr/>
            </w:pPr>
            <w:r w:rsidDel="00000000" w:rsidR="00000000" w:rsidRPr="00000000">
              <w:rPr>
                <w:rFonts w:ascii="Aptos" w:cs="Aptos" w:eastAsia="Aptos" w:hAnsi="Aptos"/>
                <w:b w:val="0"/>
                <w:bCs w:val="0"/>
                <w:sz w:val="17"/>
                <w:szCs w:val="17"/>
                <w:rtl w:val="0"/>
              </w:rPr>
              <w:t xml:space="preserve">Data minimization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71">
            <w:pPr>
              <w:jc w:val="left"/>
              <w:rPr/>
            </w:pPr>
            <w:r w:rsidDel="00000000" w:rsidR="00000000" w:rsidRPr="00000000">
              <w:rPr>
                <w:rFonts w:ascii="Aptos" w:cs="Aptos" w:eastAsia="Aptos" w:hAnsi="Aptos"/>
                <w:b w:val="0"/>
                <w:bCs w:val="0"/>
                <w:sz w:val="17"/>
                <w:szCs w:val="17"/>
                <w:rtl w:val="0"/>
              </w:rPr>
              <w:t xml:space="preserve">Collect only required context for answer quality, auditability and compliance.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72">
            <w:pPr>
              <w:jc w:val="left"/>
              <w:rPr/>
            </w:pPr>
            <w:r w:rsidDel="00000000" w:rsidR="00000000" w:rsidRPr="00000000">
              <w:rPr>
                <w:rFonts w:ascii="Aptos" w:cs="Aptos" w:eastAsia="Aptos" w:hAnsi="Aptos"/>
                <w:b w:val="0"/>
                <w:bCs w:val="0"/>
                <w:sz w:val="17"/>
                <w:szCs w:val="17"/>
                <w:rtl w:val="0"/>
              </w:rPr>
              <w:t xml:space="preserve">Minor learners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73">
            <w:pPr>
              <w:jc w:val="left"/>
              <w:rPr/>
            </w:pPr>
            <w:r w:rsidDel="00000000" w:rsidR="00000000" w:rsidRPr="00000000">
              <w:rPr>
                <w:rFonts w:ascii="Aptos" w:cs="Aptos" w:eastAsia="Aptos" w:hAnsi="Aptos"/>
                <w:b w:val="0"/>
                <w:bCs w:val="0"/>
                <w:sz w:val="17"/>
                <w:szCs w:val="17"/>
                <w:rtl w:val="0"/>
              </w:rPr>
              <w:t xml:space="preserve">Learner accounts capture age-status controls where required; under-18 data collection and support views are restricted; minor-related incidents carry a P1 severity floor.</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74">
            <w:pPr>
              <w:jc w:val="left"/>
              <w:rPr/>
            </w:pPr>
            <w:r w:rsidDel="00000000" w:rsidR="00000000" w:rsidRPr="00000000">
              <w:rPr>
                <w:rFonts w:ascii="Aptos" w:cs="Aptos" w:eastAsia="Aptos" w:hAnsi="Aptos"/>
                <w:b w:val="0"/>
                <w:bCs w:val="0"/>
                <w:sz w:val="17"/>
                <w:szCs w:val="17"/>
                <w:rtl w:val="0"/>
              </w:rPr>
              <w:t xml:space="preserve">Audit record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75">
            <w:pPr>
              <w:jc w:val="left"/>
              <w:rPr/>
            </w:pPr>
            <w:r w:rsidDel="00000000" w:rsidR="00000000" w:rsidRPr="00000000">
              <w:rPr>
                <w:rFonts w:ascii="Aptos" w:cs="Aptos" w:eastAsia="Aptos" w:hAnsi="Aptos"/>
                <w:b w:val="0"/>
                <w:bCs w:val="0"/>
                <w:sz w:val="17"/>
                <w:szCs w:val="17"/>
                <w:rtl w:val="0"/>
              </w:rPr>
              <w:t xml:space="preserve">Material answers and governed actions create immutable audit records.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76">
            <w:pPr>
              <w:jc w:val="left"/>
              <w:rPr/>
            </w:pPr>
            <w:r w:rsidDel="00000000" w:rsidR="00000000" w:rsidRPr="00000000">
              <w:rPr>
                <w:rFonts w:ascii="Aptos" w:cs="Aptos" w:eastAsia="Aptos" w:hAnsi="Aptos"/>
                <w:b w:val="0"/>
                <w:bCs w:val="0"/>
                <w:sz w:val="17"/>
                <w:szCs w:val="17"/>
                <w:rtl w:val="0"/>
              </w:rPr>
              <w:t xml:space="preserve">Legal hold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77">
            <w:pPr>
              <w:jc w:val="left"/>
              <w:rPr/>
            </w:pPr>
            <w:r w:rsidDel="00000000" w:rsidR="00000000" w:rsidRPr="00000000">
              <w:rPr>
                <w:rFonts w:ascii="Aptos" w:cs="Aptos" w:eastAsia="Aptos" w:hAnsi="Aptos"/>
                <w:b w:val="0"/>
                <w:bCs w:val="0"/>
                <w:sz w:val="17"/>
                <w:szCs w:val="17"/>
                <w:rtl w:val="0"/>
              </w:rPr>
              <w:t xml:space="preserve">Legal hold supersedes standard retention/deletion until released by authorized Legal/Compliance role.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78">
            <w:pPr>
              <w:jc w:val="left"/>
              <w:rPr/>
            </w:pPr>
            <w:r w:rsidDel="00000000" w:rsidR="00000000" w:rsidRPr="00000000">
              <w:rPr>
                <w:rFonts w:ascii="Aptos" w:cs="Aptos" w:eastAsia="Aptos" w:hAnsi="Aptos"/>
                <w:b w:val="0"/>
                <w:bCs w:val="0"/>
                <w:sz w:val="17"/>
                <w:szCs w:val="17"/>
                <w:rtl w:val="0"/>
              </w:rPr>
              <w:t xml:space="preserve">Breach clock</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79">
            <w:pPr>
              <w:jc w:val="left"/>
              <w:rPr/>
            </w:pPr>
            <w:r w:rsidDel="00000000" w:rsidR="00000000" w:rsidRPr="00000000">
              <w:rPr>
                <w:rFonts w:ascii="Aptos" w:cs="Aptos" w:eastAsia="Aptos" w:hAnsi="Aptos"/>
                <w:b w:val="0"/>
                <w:bCs w:val="0"/>
                <w:sz w:val="17"/>
                <w:szCs w:val="17"/>
                <w:rtl w:val="0"/>
              </w:rPr>
              <w:t xml:space="preserve">Privacy/security incidents expose jurisdiction-specific notification deadlines, including GDPR/UK GDPR Article 33 72-hour window where applicable, as a standing non-dismissible clock.</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7A">
            <w:pPr>
              <w:jc w:val="left"/>
              <w:rPr/>
            </w:pPr>
            <w:r w:rsidDel="00000000" w:rsidR="00000000" w:rsidRPr="00000000">
              <w:rPr>
                <w:rFonts w:ascii="Aptos" w:cs="Aptos" w:eastAsia="Aptos" w:hAnsi="Aptos"/>
                <w:b w:val="0"/>
                <w:bCs w:val="0"/>
                <w:sz w:val="17"/>
                <w:szCs w:val="17"/>
                <w:rtl w:val="0"/>
              </w:rPr>
              <w:t xml:space="preserve">Accessibility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7B">
            <w:pPr>
              <w:jc w:val="left"/>
              <w:rPr/>
            </w:pPr>
            <w:r w:rsidDel="00000000" w:rsidR="00000000" w:rsidRPr="00000000">
              <w:rPr>
                <w:rFonts w:ascii="Aptos" w:cs="Aptos" w:eastAsia="Aptos" w:hAnsi="Aptos"/>
                <w:b w:val="0"/>
                <w:bCs w:val="0"/>
                <w:sz w:val="17"/>
                <w:szCs w:val="17"/>
                <w:rtl w:val="0"/>
              </w:rPr>
              <w:t xml:space="preserve">WCAG 2.2 AA is a cross-cutting acceptance standard.</w:t>
            </w:r>
            <w:r w:rsidDel="00000000" w:rsidR="00000000" w:rsidRPr="00000000">
              <w:rPr>
                <w:rtl w:val="0"/>
              </w:rPr>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1"/>
        <w:rPr/>
      </w:pPr>
      <w:r w:rsidDel="00000000" w:rsidR="00000000" w:rsidRPr="00000000">
        <w:rPr>
          <w:rtl w:val="0"/>
        </w:rPr>
        <w:t xml:space="preserve">16. MVP Scope and Release Gate Wireframe</w:t>
      </w:r>
    </w:p>
    <w:tbl>
      <w:tblPr>
        <w:tblStyle w:val="Table2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17E">
            <w:pPr>
              <w:jc w:val="left"/>
              <w:rPr/>
            </w:pPr>
            <w:r w:rsidDel="00000000" w:rsidR="00000000" w:rsidRPr="00000000">
              <w:rPr>
                <w:rFonts w:ascii="Aptos" w:cs="Aptos" w:eastAsia="Aptos" w:hAnsi="Aptos"/>
                <w:b w:val="1"/>
                <w:bCs w:val="1"/>
                <w:color w:val="ffffff"/>
                <w:sz w:val="17"/>
                <w:szCs w:val="17"/>
                <w:rtl w:val="0"/>
              </w:rPr>
              <w:t xml:space="preserve">Gate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17F">
            <w:pPr>
              <w:jc w:val="left"/>
              <w:rPr/>
            </w:pPr>
            <w:r w:rsidDel="00000000" w:rsidR="00000000" w:rsidRPr="00000000">
              <w:rPr>
                <w:rFonts w:ascii="Aptos" w:cs="Aptos" w:eastAsia="Aptos" w:hAnsi="Aptos"/>
                <w:b w:val="1"/>
                <w:bCs w:val="1"/>
                <w:color w:val="ffffff"/>
                <w:sz w:val="17"/>
                <w:szCs w:val="17"/>
                <w:rtl w:val="0"/>
              </w:rPr>
              <w:t xml:space="preserve">Release Requirement</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80">
            <w:pPr>
              <w:jc w:val="left"/>
              <w:rPr/>
            </w:pPr>
            <w:r w:rsidDel="00000000" w:rsidR="00000000" w:rsidRPr="00000000">
              <w:rPr>
                <w:rFonts w:ascii="Aptos" w:cs="Aptos" w:eastAsia="Aptos" w:hAnsi="Aptos"/>
                <w:b w:val="0"/>
                <w:bCs w:val="0"/>
                <w:sz w:val="17"/>
                <w:szCs w:val="17"/>
                <w:rtl w:val="0"/>
              </w:rPr>
              <w:t xml:space="preserve">Source Gate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81">
            <w:pPr>
              <w:jc w:val="left"/>
              <w:rPr/>
            </w:pPr>
            <w:r w:rsidDel="00000000" w:rsidR="00000000" w:rsidRPr="00000000">
              <w:rPr>
                <w:rFonts w:ascii="Aptos" w:cs="Aptos" w:eastAsia="Aptos" w:hAnsi="Aptos"/>
                <w:b w:val="0"/>
                <w:bCs w:val="0"/>
                <w:sz w:val="17"/>
                <w:szCs w:val="17"/>
                <w:rtl w:val="0"/>
              </w:rPr>
              <w:t xml:space="preserve">Required MVP topics have approved, licensed or legally permitted sources with effective dates and review status.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82">
            <w:pPr>
              <w:jc w:val="left"/>
              <w:rPr/>
            </w:pPr>
            <w:r w:rsidDel="00000000" w:rsidR="00000000" w:rsidRPr="00000000">
              <w:rPr>
                <w:rFonts w:ascii="Aptos" w:cs="Aptos" w:eastAsia="Aptos" w:hAnsi="Aptos"/>
                <w:b w:val="0"/>
                <w:bCs w:val="0"/>
                <w:sz w:val="17"/>
                <w:szCs w:val="17"/>
                <w:rtl w:val="0"/>
              </w:rPr>
              <w:t xml:space="preserve">RAG Gate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83">
            <w:pPr>
              <w:jc w:val="left"/>
              <w:rPr/>
            </w:pPr>
            <w:r w:rsidDel="00000000" w:rsidR="00000000" w:rsidRPr="00000000">
              <w:rPr>
                <w:rFonts w:ascii="Aptos" w:cs="Aptos" w:eastAsia="Aptos" w:hAnsi="Aptos"/>
                <w:b w:val="0"/>
                <w:bCs w:val="0"/>
                <w:sz w:val="17"/>
                <w:szCs w:val="17"/>
                <w:rtl w:val="0"/>
              </w:rPr>
              <w:t xml:space="preserve">Retrieval returns correct source bundles with acceptable precision/recall and no stale-source production use.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84">
            <w:pPr>
              <w:jc w:val="left"/>
              <w:rPr/>
            </w:pPr>
            <w:r w:rsidDel="00000000" w:rsidR="00000000" w:rsidRPr="00000000">
              <w:rPr>
                <w:rFonts w:ascii="Aptos" w:cs="Aptos" w:eastAsia="Aptos" w:hAnsi="Aptos"/>
                <w:b w:val="0"/>
                <w:bCs w:val="0"/>
                <w:sz w:val="17"/>
                <w:szCs w:val="17"/>
                <w:rtl w:val="0"/>
              </w:rPr>
              <w:t xml:space="preserve">Risk Gate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85">
            <w:pPr>
              <w:jc w:val="left"/>
              <w:rPr/>
            </w:pPr>
            <w:r w:rsidDel="00000000" w:rsidR="00000000" w:rsidRPr="00000000">
              <w:rPr>
                <w:rFonts w:ascii="Aptos" w:cs="Aptos" w:eastAsia="Aptos" w:hAnsi="Aptos"/>
                <w:b w:val="0"/>
                <w:bCs w:val="0"/>
                <w:sz w:val="17"/>
                <w:szCs w:val="17"/>
                <w:rtl w:val="0"/>
              </w:rPr>
              <w:t xml:space="preserve">Restricted and high-risk topics behave correctly across answer modes and adversarial tests.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86">
            <w:pPr>
              <w:jc w:val="left"/>
              <w:rPr/>
            </w:pPr>
            <w:r w:rsidDel="00000000" w:rsidR="00000000" w:rsidRPr="00000000">
              <w:rPr>
                <w:rFonts w:ascii="Aptos" w:cs="Aptos" w:eastAsia="Aptos" w:hAnsi="Aptos"/>
                <w:b w:val="0"/>
                <w:bCs w:val="0"/>
                <w:sz w:val="17"/>
                <w:szCs w:val="17"/>
                <w:rtl w:val="0"/>
              </w:rPr>
              <w:t xml:space="preserve">Audit Gate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87">
            <w:pPr>
              <w:jc w:val="left"/>
              <w:rPr/>
            </w:pPr>
            <w:r w:rsidDel="00000000" w:rsidR="00000000" w:rsidRPr="00000000">
              <w:rPr>
                <w:rFonts w:ascii="Aptos" w:cs="Aptos" w:eastAsia="Aptos" w:hAnsi="Aptos"/>
                <w:b w:val="0"/>
                <w:bCs w:val="0"/>
                <w:sz w:val="17"/>
                <w:szCs w:val="17"/>
                <w:rtl w:val="0"/>
              </w:rPr>
              <w:t xml:space="preserve">Query, source, answer, risk, model/prompt version, feedback and escalation records are reproducible.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88">
            <w:pPr>
              <w:jc w:val="left"/>
              <w:rPr/>
            </w:pPr>
            <w:r w:rsidDel="00000000" w:rsidR="00000000" w:rsidRPr="00000000">
              <w:rPr>
                <w:rFonts w:ascii="Aptos" w:cs="Aptos" w:eastAsia="Aptos" w:hAnsi="Aptos"/>
                <w:b w:val="0"/>
                <w:bCs w:val="0"/>
                <w:sz w:val="17"/>
                <w:szCs w:val="17"/>
                <w:rtl w:val="0"/>
              </w:rPr>
              <w:t xml:space="preserve">Security Gate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89">
            <w:pPr>
              <w:jc w:val="left"/>
              <w:rPr/>
            </w:pPr>
            <w:r w:rsidDel="00000000" w:rsidR="00000000" w:rsidRPr="00000000">
              <w:rPr>
                <w:rFonts w:ascii="Aptos" w:cs="Aptos" w:eastAsia="Aptos" w:hAnsi="Aptos"/>
                <w:b w:val="0"/>
                <w:bCs w:val="0"/>
                <w:sz w:val="17"/>
                <w:szCs w:val="17"/>
                <w:rtl w:val="0"/>
              </w:rPr>
              <w:t xml:space="preserve">Tenant isolation, RBAC/ABAC, encryption, access logs and penetration-test readiness pass.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8A">
            <w:pPr>
              <w:jc w:val="left"/>
              <w:rPr/>
            </w:pPr>
            <w:r w:rsidDel="00000000" w:rsidR="00000000" w:rsidRPr="00000000">
              <w:rPr>
                <w:rFonts w:ascii="Aptos" w:cs="Aptos" w:eastAsia="Aptos" w:hAnsi="Aptos"/>
                <w:b w:val="0"/>
                <w:bCs w:val="0"/>
                <w:sz w:val="17"/>
                <w:szCs w:val="17"/>
                <w:rtl w:val="0"/>
              </w:rPr>
              <w:t xml:space="preserve">Privacy Gate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8B">
            <w:pPr>
              <w:jc w:val="left"/>
              <w:rPr/>
            </w:pPr>
            <w:r w:rsidDel="00000000" w:rsidR="00000000" w:rsidRPr="00000000">
              <w:rPr>
                <w:rFonts w:ascii="Aptos" w:cs="Aptos" w:eastAsia="Aptos" w:hAnsi="Aptos"/>
                <w:b w:val="0"/>
                <w:bCs w:val="0"/>
                <w:sz w:val="17"/>
                <w:szCs w:val="17"/>
                <w:rtl w:val="0"/>
              </w:rPr>
              <w:t xml:space="preserve">GDPR/UK GDPR, minors, retention, legal hold and breach-clock requirements are operational.</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8C">
            <w:pPr>
              <w:jc w:val="left"/>
              <w:rPr/>
            </w:pPr>
            <w:r w:rsidDel="00000000" w:rsidR="00000000" w:rsidRPr="00000000">
              <w:rPr>
                <w:rFonts w:ascii="Aptos" w:cs="Aptos" w:eastAsia="Aptos" w:hAnsi="Aptos"/>
                <w:b w:val="0"/>
                <w:bCs w:val="0"/>
                <w:sz w:val="17"/>
                <w:szCs w:val="17"/>
                <w:rtl w:val="0"/>
              </w:rPr>
              <w:t xml:space="preserve">Accessibility Gate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8D">
            <w:pPr>
              <w:jc w:val="left"/>
              <w:rPr/>
            </w:pPr>
            <w:r w:rsidDel="00000000" w:rsidR="00000000" w:rsidRPr="00000000">
              <w:rPr>
                <w:rFonts w:ascii="Aptos" w:cs="Aptos" w:eastAsia="Aptos" w:hAnsi="Aptos"/>
                <w:b w:val="0"/>
                <w:bCs w:val="0"/>
                <w:sz w:val="17"/>
                <w:szCs w:val="17"/>
                <w:rtl w:val="0"/>
              </w:rPr>
              <w:t xml:space="preserve">WCAG 2.2 AA front-end checks pass for MVP surfaces.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8E">
            <w:pPr>
              <w:jc w:val="left"/>
              <w:rPr/>
            </w:pPr>
            <w:r w:rsidDel="00000000" w:rsidR="00000000" w:rsidRPr="00000000">
              <w:rPr>
                <w:rFonts w:ascii="Aptos" w:cs="Aptos" w:eastAsia="Aptos" w:hAnsi="Aptos"/>
                <w:b w:val="0"/>
                <w:bCs w:val="0"/>
                <w:sz w:val="17"/>
                <w:szCs w:val="17"/>
                <w:rtl w:val="0"/>
              </w:rPr>
              <w:t xml:space="preserve">QA Gate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8F">
            <w:pPr>
              <w:jc w:val="left"/>
              <w:rPr/>
            </w:pPr>
            <w:r w:rsidDel="00000000" w:rsidR="00000000" w:rsidRPr="00000000">
              <w:rPr>
                <w:rFonts w:ascii="Aptos" w:cs="Aptos" w:eastAsia="Aptos" w:hAnsi="Aptos"/>
                <w:b w:val="0"/>
                <w:bCs w:val="0"/>
                <w:sz w:val="17"/>
                <w:szCs w:val="17"/>
                <w:rtl w:val="0"/>
              </w:rPr>
              <w:t xml:space="preserve">Golden dataset, hallucination, refusal, citation and regression tests pass.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90">
            <w:pPr>
              <w:jc w:val="left"/>
              <w:rPr/>
            </w:pPr>
            <w:r w:rsidDel="00000000" w:rsidR="00000000" w:rsidRPr="00000000">
              <w:rPr>
                <w:rFonts w:ascii="Aptos" w:cs="Aptos" w:eastAsia="Aptos" w:hAnsi="Aptos"/>
                <w:b w:val="0"/>
                <w:bCs w:val="0"/>
                <w:sz w:val="17"/>
                <w:szCs w:val="17"/>
                <w:rtl w:val="0"/>
              </w:rPr>
              <w:t xml:space="preserve">Governance Gate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91">
            <w:pPr>
              <w:jc w:val="left"/>
              <w:rPr/>
            </w:pPr>
            <w:r w:rsidDel="00000000" w:rsidR="00000000" w:rsidRPr="00000000">
              <w:rPr>
                <w:rFonts w:ascii="Aptos" w:cs="Aptos" w:eastAsia="Aptos" w:hAnsi="Aptos"/>
                <w:b w:val="0"/>
                <w:bCs w:val="0"/>
                <w:sz w:val="17"/>
                <w:szCs w:val="17"/>
                <w:rtl w:val="0"/>
              </w:rPr>
              <w:t xml:space="preserve">Professional Content Board, AI Risk Committee, Legal/Compliance and support escalation routes are operational.</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92">
            <w:pPr>
              <w:jc w:val="left"/>
              <w:rPr/>
            </w:pPr>
            <w:r w:rsidDel="00000000" w:rsidR="00000000" w:rsidRPr="00000000">
              <w:rPr>
                <w:rFonts w:ascii="Aptos" w:cs="Aptos" w:eastAsia="Aptos" w:hAnsi="Aptos"/>
                <w:b w:val="0"/>
                <w:bCs w:val="0"/>
                <w:sz w:val="17"/>
                <w:szCs w:val="17"/>
                <w:rtl w:val="0"/>
              </w:rPr>
              <w:t xml:space="preserve">Cross-Document Consistency Gate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93">
            <w:pPr>
              <w:jc w:val="left"/>
              <w:rPr/>
            </w:pPr>
            <w:r w:rsidDel="00000000" w:rsidR="00000000" w:rsidRPr="00000000">
              <w:rPr>
                <w:rFonts w:ascii="Aptos" w:cs="Aptos" w:eastAsia="Aptos" w:hAnsi="Aptos"/>
                <w:b w:val="0"/>
                <w:bCs w:val="0"/>
                <w:sz w:val="17"/>
                <w:szCs w:val="17"/>
                <w:rtl w:val="0"/>
              </w:rPr>
              <w:t xml:space="preserve">The PRD role registry, decision controls and terminology are checked against every existing Tier 2 wireframe with no unresolved contradiction.</w:t>
            </w:r>
            <w:r w:rsidDel="00000000" w:rsidR="00000000" w:rsidRPr="00000000">
              <w:rPr>
                <w:rtl w:val="0"/>
              </w:rPr>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1"/>
        <w:rPr/>
      </w:pPr>
      <w:r w:rsidDel="00000000" w:rsidR="00000000" w:rsidRPr="00000000">
        <w:rPr>
          <w:rtl w:val="0"/>
        </w:rPr>
        <w:t xml:space="preserve">17. PRD Success Metrics and Product KPIs</w:t>
      </w:r>
    </w:p>
    <w:tbl>
      <w:tblPr>
        <w:tblStyle w:val="Table2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196">
            <w:pPr>
              <w:jc w:val="left"/>
              <w:rPr/>
            </w:pPr>
            <w:r w:rsidDel="00000000" w:rsidR="00000000" w:rsidRPr="00000000">
              <w:rPr>
                <w:rFonts w:ascii="Aptos" w:cs="Aptos" w:eastAsia="Aptos" w:hAnsi="Aptos"/>
                <w:b w:val="1"/>
                <w:bCs w:val="1"/>
                <w:color w:val="ffffff"/>
                <w:sz w:val="17"/>
                <w:szCs w:val="17"/>
                <w:rtl w:val="0"/>
              </w:rPr>
              <w:t xml:space="preserve">Metric Family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197">
            <w:pPr>
              <w:jc w:val="left"/>
              <w:rPr/>
            </w:pPr>
            <w:r w:rsidDel="00000000" w:rsidR="00000000" w:rsidRPr="00000000">
              <w:rPr>
                <w:rFonts w:ascii="Aptos" w:cs="Aptos" w:eastAsia="Aptos" w:hAnsi="Aptos"/>
                <w:b w:val="1"/>
                <w:bCs w:val="1"/>
                <w:color w:val="ffffff"/>
                <w:sz w:val="17"/>
                <w:szCs w:val="17"/>
                <w:rtl w:val="0"/>
              </w:rPr>
              <w:t xml:space="preserve">PRD Must Define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98">
            <w:pPr>
              <w:jc w:val="left"/>
              <w:rPr/>
            </w:pPr>
            <w:r w:rsidDel="00000000" w:rsidR="00000000" w:rsidRPr="00000000">
              <w:rPr>
                <w:rFonts w:ascii="Aptos" w:cs="Aptos" w:eastAsia="Aptos" w:hAnsi="Aptos"/>
                <w:b w:val="0"/>
                <w:bCs w:val="0"/>
                <w:sz w:val="17"/>
                <w:szCs w:val="17"/>
                <w:rtl w:val="0"/>
              </w:rPr>
              <w:t xml:space="preserve">Answer trust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99">
            <w:pPr>
              <w:jc w:val="left"/>
              <w:rPr/>
            </w:pPr>
            <w:r w:rsidDel="00000000" w:rsidR="00000000" w:rsidRPr="00000000">
              <w:rPr>
                <w:rFonts w:ascii="Aptos" w:cs="Aptos" w:eastAsia="Aptos" w:hAnsi="Aptos"/>
                <w:b w:val="0"/>
                <w:bCs w:val="0"/>
                <w:sz w:val="17"/>
                <w:szCs w:val="17"/>
                <w:rtl w:val="0"/>
              </w:rPr>
              <w:t xml:space="preserve">Percentage of material answers with complete source bundle, risk label, jurisdiction context and audit record.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9A">
            <w:pPr>
              <w:jc w:val="left"/>
              <w:rPr/>
            </w:pPr>
            <w:r w:rsidDel="00000000" w:rsidR="00000000" w:rsidRPr="00000000">
              <w:rPr>
                <w:rFonts w:ascii="Aptos" w:cs="Aptos" w:eastAsia="Aptos" w:hAnsi="Aptos"/>
                <w:b w:val="0"/>
                <w:bCs w:val="0"/>
                <w:sz w:val="17"/>
                <w:szCs w:val="17"/>
                <w:rtl w:val="0"/>
              </w:rPr>
              <w:t xml:space="preserve">Retrieval quality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9B">
            <w:pPr>
              <w:jc w:val="left"/>
              <w:rPr/>
            </w:pPr>
            <w:r w:rsidDel="00000000" w:rsidR="00000000" w:rsidRPr="00000000">
              <w:rPr>
                <w:rFonts w:ascii="Aptos" w:cs="Aptos" w:eastAsia="Aptos" w:hAnsi="Aptos"/>
                <w:b w:val="0"/>
                <w:bCs w:val="0"/>
                <w:sz w:val="17"/>
                <w:szCs w:val="17"/>
                <w:rtl w:val="0"/>
              </w:rPr>
              <w:t xml:space="preserve">Precision/recall targets for source retrieval by topic, jurisdiction and mode.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9C">
            <w:pPr>
              <w:jc w:val="left"/>
              <w:rPr/>
            </w:pPr>
            <w:r w:rsidDel="00000000" w:rsidR="00000000" w:rsidRPr="00000000">
              <w:rPr>
                <w:rFonts w:ascii="Aptos" w:cs="Aptos" w:eastAsia="Aptos" w:hAnsi="Aptos"/>
                <w:b w:val="0"/>
                <w:bCs w:val="0"/>
                <w:sz w:val="17"/>
                <w:szCs w:val="17"/>
                <w:rtl w:val="0"/>
              </w:rPr>
              <w:t xml:space="preserve">Safety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9D">
            <w:pPr>
              <w:jc w:val="left"/>
              <w:rPr/>
            </w:pPr>
            <w:r w:rsidDel="00000000" w:rsidR="00000000" w:rsidRPr="00000000">
              <w:rPr>
                <w:rFonts w:ascii="Aptos" w:cs="Aptos" w:eastAsia="Aptos" w:hAnsi="Aptos"/>
                <w:b w:val="0"/>
                <w:bCs w:val="0"/>
                <w:sz w:val="17"/>
                <w:szCs w:val="17"/>
                <w:rtl w:val="0"/>
              </w:rPr>
              <w:t xml:space="preserve">Restricted-topic block rate, high-risk escalation rate, false-negative escalation review.</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9E">
            <w:pPr>
              <w:jc w:val="left"/>
              <w:rPr/>
            </w:pPr>
            <w:r w:rsidDel="00000000" w:rsidR="00000000" w:rsidRPr="00000000">
              <w:rPr>
                <w:rFonts w:ascii="Aptos" w:cs="Aptos" w:eastAsia="Aptos" w:hAnsi="Aptos"/>
                <w:b w:val="0"/>
                <w:bCs w:val="0"/>
                <w:sz w:val="17"/>
                <w:szCs w:val="17"/>
                <w:rtl w:val="0"/>
              </w:rPr>
              <w:t xml:space="preserve">Learning effectiveness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9F">
            <w:pPr>
              <w:jc w:val="left"/>
              <w:rPr/>
            </w:pPr>
            <w:r w:rsidDel="00000000" w:rsidR="00000000" w:rsidRPr="00000000">
              <w:rPr>
                <w:rFonts w:ascii="Aptos" w:cs="Aptos" w:eastAsia="Aptos" w:hAnsi="Aptos"/>
                <w:b w:val="0"/>
                <w:bCs w:val="0"/>
                <w:sz w:val="17"/>
                <w:szCs w:val="17"/>
                <w:rtl w:val="0"/>
              </w:rPr>
              <w:t xml:space="preserve">Completion, remediation, worked-example success and CPD evidence accuracy.</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A0">
            <w:pPr>
              <w:jc w:val="left"/>
              <w:rPr/>
            </w:pPr>
            <w:r w:rsidDel="00000000" w:rsidR="00000000" w:rsidRPr="00000000">
              <w:rPr>
                <w:rFonts w:ascii="Aptos" w:cs="Aptos" w:eastAsia="Aptos" w:hAnsi="Aptos"/>
                <w:b w:val="0"/>
                <w:bCs w:val="0"/>
                <w:sz w:val="17"/>
                <w:szCs w:val="17"/>
                <w:rtl w:val="0"/>
              </w:rPr>
              <w:t xml:space="preserve">Workflow productivity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A1">
            <w:pPr>
              <w:jc w:val="left"/>
              <w:rPr/>
            </w:pPr>
            <w:r w:rsidDel="00000000" w:rsidR="00000000" w:rsidRPr="00000000">
              <w:rPr>
                <w:rFonts w:ascii="Aptos" w:cs="Aptos" w:eastAsia="Aptos" w:hAnsi="Aptos"/>
                <w:b w:val="0"/>
                <w:bCs w:val="0"/>
                <w:sz w:val="17"/>
                <w:szCs w:val="17"/>
                <w:rtl w:val="0"/>
              </w:rPr>
              <w:t xml:space="preserve">Reduction in rework, close exceptions, review returns and unresolved evidence gaps.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A2">
            <w:pPr>
              <w:jc w:val="left"/>
              <w:rPr/>
            </w:pPr>
            <w:r w:rsidDel="00000000" w:rsidR="00000000" w:rsidRPr="00000000">
              <w:rPr>
                <w:rFonts w:ascii="Aptos" w:cs="Aptos" w:eastAsia="Aptos" w:hAnsi="Aptos"/>
                <w:b w:val="0"/>
                <w:bCs w:val="0"/>
                <w:sz w:val="17"/>
                <w:szCs w:val="17"/>
                <w:rtl w:val="0"/>
              </w:rPr>
              <w:t xml:space="preserve">Support and incident health</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A3">
            <w:pPr>
              <w:jc w:val="left"/>
              <w:rPr/>
            </w:pPr>
            <w:r w:rsidDel="00000000" w:rsidR="00000000" w:rsidRPr="00000000">
              <w:rPr>
                <w:rFonts w:ascii="Aptos" w:cs="Aptos" w:eastAsia="Aptos" w:hAnsi="Aptos"/>
                <w:b w:val="0"/>
                <w:bCs w:val="0"/>
                <w:sz w:val="17"/>
                <w:szCs w:val="17"/>
                <w:rtl w:val="0"/>
              </w:rPr>
              <w:t xml:space="preserve">SLA adherence, dispute resolution time, source-dispute closure, P0/P1 RCA completion.</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A4">
            <w:pPr>
              <w:jc w:val="left"/>
              <w:rPr/>
            </w:pPr>
            <w:r w:rsidDel="00000000" w:rsidR="00000000" w:rsidRPr="00000000">
              <w:rPr>
                <w:rFonts w:ascii="Aptos" w:cs="Aptos" w:eastAsia="Aptos" w:hAnsi="Aptos"/>
                <w:b w:val="0"/>
                <w:bCs w:val="0"/>
                <w:sz w:val="17"/>
                <w:szCs w:val="17"/>
                <w:rtl w:val="0"/>
              </w:rPr>
              <w:t xml:space="preserve">Global readiness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A5">
            <w:pPr>
              <w:jc w:val="left"/>
              <w:rPr/>
            </w:pPr>
            <w:r w:rsidDel="00000000" w:rsidR="00000000" w:rsidRPr="00000000">
              <w:rPr>
                <w:rFonts w:ascii="Aptos" w:cs="Aptos" w:eastAsia="Aptos" w:hAnsi="Aptos"/>
                <w:b w:val="0"/>
                <w:bCs w:val="0"/>
                <w:sz w:val="17"/>
                <w:szCs w:val="17"/>
                <w:rtl w:val="0"/>
              </w:rPr>
              <w:t xml:space="preserve">Supported jurisdictions, supported languages, localization QA pass rate and accessibility pass rate.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A6">
            <w:pPr>
              <w:jc w:val="left"/>
              <w:rPr/>
            </w:pPr>
            <w:r w:rsidDel="00000000" w:rsidR="00000000" w:rsidRPr="00000000">
              <w:rPr>
                <w:rFonts w:ascii="Aptos" w:cs="Aptos" w:eastAsia="Aptos" w:hAnsi="Aptos"/>
                <w:b w:val="0"/>
                <w:bCs w:val="0"/>
                <w:sz w:val="17"/>
                <w:szCs w:val="17"/>
                <w:rtl w:val="0"/>
              </w:rPr>
              <w:t xml:space="preserve">Enterprise trust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A7">
            <w:pPr>
              <w:jc w:val="left"/>
              <w:rPr/>
            </w:pPr>
            <w:r w:rsidDel="00000000" w:rsidR="00000000" w:rsidRPr="00000000">
              <w:rPr>
                <w:rFonts w:ascii="Aptos" w:cs="Aptos" w:eastAsia="Aptos" w:hAnsi="Aptos"/>
                <w:b w:val="0"/>
                <w:bCs w:val="0"/>
                <w:sz w:val="17"/>
                <w:szCs w:val="17"/>
                <w:rtl w:val="0"/>
              </w:rPr>
              <w:t xml:space="preserve">Evidence export cycle time, trust pack approval, audit replay completeness and legal-hold compliance.</w:t>
            </w:r>
            <w:r w:rsidDel="00000000" w:rsidR="00000000" w:rsidRPr="00000000">
              <w:rPr>
                <w:rtl w:val="0"/>
              </w:rPr>
            </w:r>
          </w:p>
        </w:tc>
      </w:tr>
    </w:tbl>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1"/>
        <w:rPr/>
      </w:pPr>
      <w:r w:rsidDel="00000000" w:rsidR="00000000" w:rsidRPr="00000000">
        <w:rPr>
          <w:rtl w:val="0"/>
        </w:rPr>
        <w:t xml:space="preserve">18. PRD Acceptance Criteria</w:t>
      </w:r>
    </w:p>
    <w:tbl>
      <w:tblPr>
        <w:tblStyle w:val="Table2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1AA">
            <w:pPr>
              <w:jc w:val="left"/>
              <w:rPr/>
            </w:pPr>
            <w:r w:rsidDel="00000000" w:rsidR="00000000" w:rsidRPr="00000000">
              <w:rPr>
                <w:rFonts w:ascii="Aptos" w:cs="Aptos" w:eastAsia="Aptos" w:hAnsi="Aptos"/>
                <w:b w:val="1"/>
                <w:bCs w:val="1"/>
                <w:color w:val="ffffff"/>
                <w:sz w:val="17"/>
                <w:szCs w:val="17"/>
                <w:rtl w:val="0"/>
              </w:rPr>
              <w:t xml:space="preserve">Acceptance Area</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1AB">
            <w:pPr>
              <w:jc w:val="left"/>
              <w:rPr/>
            </w:pPr>
            <w:r w:rsidDel="00000000" w:rsidR="00000000" w:rsidRPr="00000000">
              <w:rPr>
                <w:rFonts w:ascii="Aptos" w:cs="Aptos" w:eastAsia="Aptos" w:hAnsi="Aptos"/>
                <w:b w:val="1"/>
                <w:bCs w:val="1"/>
                <w:color w:val="ffffff"/>
                <w:sz w:val="17"/>
                <w:szCs w:val="17"/>
                <w:rtl w:val="0"/>
              </w:rPr>
              <w:t xml:space="preserve">Required Standard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AC">
            <w:pPr>
              <w:jc w:val="left"/>
              <w:rPr/>
            </w:pPr>
            <w:r w:rsidDel="00000000" w:rsidR="00000000" w:rsidRPr="00000000">
              <w:rPr>
                <w:rFonts w:ascii="Aptos" w:cs="Aptos" w:eastAsia="Aptos" w:hAnsi="Aptos"/>
                <w:b w:val="0"/>
                <w:bCs w:val="0"/>
                <w:sz w:val="17"/>
                <w:szCs w:val="17"/>
                <w:rtl w:val="0"/>
              </w:rPr>
              <w:t xml:space="preserve">Completeness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AD">
            <w:pPr>
              <w:jc w:val="left"/>
              <w:rPr/>
            </w:pPr>
            <w:r w:rsidDel="00000000" w:rsidR="00000000" w:rsidRPr="00000000">
              <w:rPr>
                <w:rFonts w:ascii="Aptos" w:cs="Aptos" w:eastAsia="Aptos" w:hAnsi="Aptos"/>
                <w:b w:val="0"/>
                <w:bCs w:val="0"/>
                <w:sz w:val="17"/>
                <w:szCs w:val="17"/>
                <w:rtl w:val="0"/>
              </w:rPr>
              <w:t xml:space="preserve">Every section in this wireframe exists in the PRD with testable requirements.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AE">
            <w:pPr>
              <w:jc w:val="left"/>
              <w:rPr/>
            </w:pPr>
            <w:r w:rsidDel="00000000" w:rsidR="00000000" w:rsidRPr="00000000">
              <w:rPr>
                <w:rFonts w:ascii="Aptos" w:cs="Aptos" w:eastAsia="Aptos" w:hAnsi="Aptos"/>
                <w:b w:val="0"/>
                <w:bCs w:val="0"/>
                <w:sz w:val="17"/>
                <w:szCs w:val="17"/>
                <w:rtl w:val="0"/>
              </w:rPr>
              <w:t xml:space="preserve">Traceability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AF">
            <w:pPr>
              <w:jc w:val="left"/>
              <w:rPr/>
            </w:pPr>
            <w:r w:rsidDel="00000000" w:rsidR="00000000" w:rsidRPr="00000000">
              <w:rPr>
                <w:rFonts w:ascii="Aptos" w:cs="Aptos" w:eastAsia="Aptos" w:hAnsi="Aptos"/>
                <w:b w:val="0"/>
                <w:bCs w:val="0"/>
                <w:sz w:val="17"/>
                <w:szCs w:val="17"/>
                <w:rtl w:val="0"/>
              </w:rPr>
              <w:t xml:space="preserve">Each product requirement maps to at least one controlling Tier-0/Tier-1 document or a named open decision.</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B0">
            <w:pPr>
              <w:jc w:val="left"/>
              <w:rPr/>
            </w:pPr>
            <w:r w:rsidDel="00000000" w:rsidR="00000000" w:rsidRPr="00000000">
              <w:rPr>
                <w:rFonts w:ascii="Aptos" w:cs="Aptos" w:eastAsia="Aptos" w:hAnsi="Aptos"/>
                <w:b w:val="0"/>
                <w:bCs w:val="0"/>
                <w:sz w:val="17"/>
                <w:szCs w:val="17"/>
                <w:rtl w:val="0"/>
              </w:rPr>
              <w:t xml:space="preserve">Buildability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B1">
            <w:pPr>
              <w:jc w:val="left"/>
              <w:rPr/>
            </w:pPr>
            <w:r w:rsidDel="00000000" w:rsidR="00000000" w:rsidRPr="00000000">
              <w:rPr>
                <w:rFonts w:ascii="Aptos" w:cs="Aptos" w:eastAsia="Aptos" w:hAnsi="Aptos"/>
                <w:b w:val="0"/>
                <w:bCs w:val="0"/>
                <w:sz w:val="17"/>
                <w:szCs w:val="17"/>
                <w:rtl w:val="0"/>
              </w:rPr>
              <w:t xml:space="preserve">Engineering can convert requirements into tickets without guessing intent, owner, risk or acceptance.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B2">
            <w:pPr>
              <w:jc w:val="left"/>
              <w:rPr/>
            </w:pPr>
            <w:r w:rsidDel="00000000" w:rsidR="00000000" w:rsidRPr="00000000">
              <w:rPr>
                <w:rFonts w:ascii="Aptos" w:cs="Aptos" w:eastAsia="Aptos" w:hAnsi="Aptos"/>
                <w:b w:val="0"/>
                <w:bCs w:val="0"/>
                <w:sz w:val="17"/>
                <w:szCs w:val="17"/>
                <w:rtl w:val="0"/>
              </w:rPr>
              <w:t xml:space="preserve">Safety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B3">
            <w:pPr>
              <w:jc w:val="left"/>
              <w:rPr/>
            </w:pPr>
            <w:r w:rsidDel="00000000" w:rsidR="00000000" w:rsidRPr="00000000">
              <w:rPr>
                <w:rFonts w:ascii="Aptos" w:cs="Aptos" w:eastAsia="Aptos" w:hAnsi="Aptos"/>
                <w:b w:val="0"/>
                <w:bCs w:val="0"/>
                <w:sz w:val="17"/>
                <w:szCs w:val="17"/>
                <w:rtl w:val="0"/>
              </w:rPr>
              <w:t xml:space="preserve">Risk, jurisdiction, source, privacy, minors, professional boundary and audit controls are non-optional.</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B4">
            <w:pPr>
              <w:jc w:val="left"/>
              <w:rPr/>
            </w:pPr>
            <w:r w:rsidDel="00000000" w:rsidR="00000000" w:rsidRPr="00000000">
              <w:rPr>
                <w:rFonts w:ascii="Aptos" w:cs="Aptos" w:eastAsia="Aptos" w:hAnsi="Aptos"/>
                <w:b w:val="0"/>
                <w:bCs w:val="0"/>
                <w:sz w:val="17"/>
                <w:szCs w:val="17"/>
                <w:rtl w:val="0"/>
              </w:rPr>
              <w:t xml:space="preserve">Global readiness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B5">
            <w:pPr>
              <w:jc w:val="left"/>
              <w:rPr/>
            </w:pPr>
            <w:r w:rsidDel="00000000" w:rsidR="00000000" w:rsidRPr="00000000">
              <w:rPr>
                <w:rFonts w:ascii="Aptos" w:cs="Aptos" w:eastAsia="Aptos" w:hAnsi="Aptos"/>
                <w:b w:val="0"/>
                <w:bCs w:val="0"/>
                <w:sz w:val="17"/>
                <w:szCs w:val="17"/>
                <w:rtl w:val="0"/>
              </w:rPr>
              <w:t xml:space="preserve">Language, locale, right-to-left, jurisdiction, professional body and tenant variation are defined at product level.</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B6">
            <w:pPr>
              <w:jc w:val="left"/>
              <w:rPr/>
            </w:pPr>
            <w:r w:rsidDel="00000000" w:rsidR="00000000" w:rsidRPr="00000000">
              <w:rPr>
                <w:rFonts w:ascii="Aptos" w:cs="Aptos" w:eastAsia="Aptos" w:hAnsi="Aptos"/>
                <w:b w:val="0"/>
                <w:bCs w:val="0"/>
                <w:sz w:val="17"/>
                <w:szCs w:val="17"/>
                <w:rtl w:val="0"/>
              </w:rPr>
              <w:t xml:space="preserve">No contradictions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B7">
            <w:pPr>
              <w:jc w:val="left"/>
              <w:rPr/>
            </w:pPr>
            <w:r w:rsidDel="00000000" w:rsidR="00000000" w:rsidRPr="00000000">
              <w:rPr>
                <w:rFonts w:ascii="Aptos" w:cs="Aptos" w:eastAsia="Aptos" w:hAnsi="Aptos"/>
                <w:b w:val="0"/>
                <w:bCs w:val="0"/>
                <w:sz w:val="17"/>
                <w:szCs w:val="17"/>
                <w:rtl w:val="0"/>
              </w:rPr>
              <w:t xml:space="preserve">The PRD must not conflict with the naming framework, orientation doctrine, approved register or any already-built Tier 2 wireframe.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B8">
            <w:pPr>
              <w:jc w:val="left"/>
              <w:rPr/>
            </w:pPr>
            <w:r w:rsidDel="00000000" w:rsidR="00000000" w:rsidRPr="00000000">
              <w:rPr>
                <w:rFonts w:ascii="Aptos" w:cs="Aptos" w:eastAsia="Aptos" w:hAnsi="Aptos"/>
                <w:b w:val="0"/>
                <w:bCs w:val="0"/>
                <w:sz w:val="17"/>
                <w:szCs w:val="17"/>
                <w:rtl w:val="0"/>
              </w:rPr>
              <w:t xml:space="preserve">Approvals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B9">
            <w:pPr>
              <w:jc w:val="left"/>
              <w:rPr/>
            </w:pPr>
            <w:r w:rsidDel="00000000" w:rsidR="00000000" w:rsidRPr="00000000">
              <w:rPr>
                <w:rFonts w:ascii="Aptos" w:cs="Aptos" w:eastAsia="Aptos" w:hAnsi="Aptos"/>
                <w:b w:val="0"/>
                <w:bCs w:val="0"/>
                <w:sz w:val="17"/>
                <w:szCs w:val="17"/>
                <w:rtl w:val="0"/>
              </w:rPr>
              <w:t xml:space="preserve">Founder, CTO, Product, Risk and Legal/Compliance sign-off required before build reliance.</w:t>
            </w:r>
            <w:r w:rsidDel="00000000" w:rsidR="00000000" w:rsidRPr="00000000">
              <w:rPr>
                <w:rtl w:val="0"/>
              </w:rPr>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1"/>
        <w:rPr/>
      </w:pPr>
      <w:r w:rsidDel="00000000" w:rsidR="00000000" w:rsidRPr="00000000">
        <w:rPr>
          <w:rtl w:val="0"/>
        </w:rPr>
        <w:t xml:space="preserve">19. Traceability Matrix Wireframe</w:t>
      </w:r>
    </w:p>
    <w:tbl>
      <w:tblPr>
        <w:tblStyle w:val="Table26"/>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1BC">
            <w:pPr>
              <w:jc w:val="left"/>
              <w:rPr/>
            </w:pPr>
            <w:r w:rsidDel="00000000" w:rsidR="00000000" w:rsidRPr="00000000">
              <w:rPr>
                <w:rFonts w:ascii="Aptos" w:cs="Aptos" w:eastAsia="Aptos" w:hAnsi="Aptos"/>
                <w:b w:val="1"/>
                <w:bCs w:val="1"/>
                <w:color w:val="ffffff"/>
                <w:sz w:val="17"/>
                <w:szCs w:val="17"/>
                <w:rtl w:val="0"/>
              </w:rPr>
              <w:t xml:space="preserve">PRD Requirement Family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1BD">
            <w:pPr>
              <w:jc w:val="left"/>
              <w:rPr/>
            </w:pPr>
            <w:r w:rsidDel="00000000" w:rsidR="00000000" w:rsidRPr="00000000">
              <w:rPr>
                <w:rFonts w:ascii="Aptos" w:cs="Aptos" w:eastAsia="Aptos" w:hAnsi="Aptos"/>
                <w:b w:val="1"/>
                <w:bCs w:val="1"/>
                <w:color w:val="ffffff"/>
                <w:sz w:val="17"/>
                <w:szCs w:val="17"/>
                <w:rtl w:val="0"/>
              </w:rPr>
              <w:t xml:space="preserve">Primary Controlling Document(s)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1BE">
            <w:pPr>
              <w:jc w:val="left"/>
              <w:rPr/>
            </w:pPr>
            <w:r w:rsidDel="00000000" w:rsidR="00000000" w:rsidRPr="00000000">
              <w:rPr>
                <w:rFonts w:ascii="Aptos" w:cs="Aptos" w:eastAsia="Aptos" w:hAnsi="Aptos"/>
                <w:b w:val="1"/>
                <w:bCs w:val="1"/>
                <w:color w:val="ffffff"/>
                <w:sz w:val="17"/>
                <w:szCs w:val="17"/>
                <w:rtl w:val="0"/>
              </w:rPr>
              <w:t xml:space="preserve">Wireframe / UI Dependency</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BF">
            <w:pPr>
              <w:jc w:val="left"/>
              <w:rPr/>
            </w:pPr>
            <w:r w:rsidDel="00000000" w:rsidR="00000000" w:rsidRPr="00000000">
              <w:rPr>
                <w:rFonts w:ascii="Aptos" w:cs="Aptos" w:eastAsia="Aptos" w:hAnsi="Aptos"/>
                <w:b w:val="0"/>
                <w:bCs w:val="0"/>
                <w:sz w:val="17"/>
                <w:szCs w:val="17"/>
                <w:rtl w:val="0"/>
              </w:rPr>
              <w:t xml:space="preserve">Product scope and MVP</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C0">
            <w:pPr>
              <w:jc w:val="left"/>
              <w:rPr/>
            </w:pPr>
            <w:r w:rsidDel="00000000" w:rsidR="00000000" w:rsidRPr="00000000">
              <w:rPr>
                <w:rFonts w:ascii="Aptos" w:cs="Aptos" w:eastAsia="Aptos" w:hAnsi="Aptos"/>
                <w:b w:val="0"/>
                <w:bCs w:val="0"/>
                <w:sz w:val="17"/>
                <w:szCs w:val="17"/>
                <w:rtl w:val="0"/>
              </w:rPr>
              <w:t xml:space="preserve">PRD itself; ZL-OV-01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C1">
            <w:pPr>
              <w:jc w:val="left"/>
              <w:rPr/>
            </w:pPr>
            <w:r w:rsidDel="00000000" w:rsidR="00000000" w:rsidRPr="00000000">
              <w:rPr>
                <w:rFonts w:ascii="Aptos" w:cs="Aptos" w:eastAsia="Aptos" w:hAnsi="Aptos"/>
                <w:b w:val="0"/>
                <w:bCs w:val="0"/>
                <w:sz w:val="17"/>
                <w:szCs w:val="17"/>
                <w:rtl w:val="0"/>
              </w:rPr>
              <w:t xml:space="preserve">All user-facing and admin surfaces.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C2">
            <w:pPr>
              <w:jc w:val="left"/>
              <w:rPr/>
            </w:pPr>
            <w:r w:rsidDel="00000000" w:rsidR="00000000" w:rsidRPr="00000000">
              <w:rPr>
                <w:rFonts w:ascii="Aptos" w:cs="Aptos" w:eastAsia="Aptos" w:hAnsi="Aptos"/>
                <w:b w:val="0"/>
                <w:bCs w:val="0"/>
                <w:sz w:val="17"/>
                <w:szCs w:val="17"/>
                <w:rtl w:val="0"/>
              </w:rPr>
              <w:t xml:space="preserve">Source and licensing</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C3">
            <w:pPr>
              <w:jc w:val="left"/>
              <w:rPr/>
            </w:pPr>
            <w:r w:rsidDel="00000000" w:rsidR="00000000" w:rsidRPr="00000000">
              <w:rPr>
                <w:rFonts w:ascii="Aptos" w:cs="Aptos" w:eastAsia="Aptos" w:hAnsi="Aptos"/>
                <w:b w:val="0"/>
                <w:bCs w:val="0"/>
                <w:sz w:val="17"/>
                <w:szCs w:val="17"/>
                <w:rtl w:val="0"/>
              </w:rPr>
              <w:t xml:space="preserve">Authoritative Source Library &amp; Licensing Register; RAG Specification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C4">
            <w:pPr>
              <w:jc w:val="left"/>
              <w:rPr/>
            </w:pPr>
            <w:r w:rsidDel="00000000" w:rsidR="00000000" w:rsidRPr="00000000">
              <w:rPr>
                <w:rFonts w:ascii="Aptos" w:cs="Aptos" w:eastAsia="Aptos" w:hAnsi="Aptos"/>
                <w:b w:val="0"/>
                <w:bCs w:val="0"/>
                <w:sz w:val="17"/>
                <w:szCs w:val="17"/>
                <w:rtl w:val="0"/>
              </w:rPr>
              <w:t xml:space="preserve">Source Drawer; Admin Governance Console (ZL-T2-05).</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C5">
            <w:pPr>
              <w:jc w:val="left"/>
              <w:rPr/>
            </w:pPr>
            <w:r w:rsidDel="00000000" w:rsidR="00000000" w:rsidRPr="00000000">
              <w:rPr>
                <w:rFonts w:ascii="Aptos" w:cs="Aptos" w:eastAsia="Aptos" w:hAnsi="Aptos"/>
                <w:b w:val="0"/>
                <w:bCs w:val="0"/>
                <w:sz w:val="17"/>
                <w:szCs w:val="17"/>
                <w:rtl w:val="0"/>
              </w:rPr>
              <w:t xml:space="preserve">Answer composition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C6">
            <w:pPr>
              <w:jc w:val="left"/>
              <w:rPr/>
            </w:pPr>
            <w:r w:rsidDel="00000000" w:rsidR="00000000" w:rsidRPr="00000000">
              <w:rPr>
                <w:rFonts w:ascii="Aptos" w:cs="Aptos" w:eastAsia="Aptos" w:hAnsi="Aptos"/>
                <w:b w:val="0"/>
                <w:bCs w:val="0"/>
                <w:sz w:val="17"/>
                <w:szCs w:val="17"/>
                <w:rtl w:val="0"/>
              </w:rPr>
              <w:t xml:space="preserve">Prompt, Policy &amp; Answer Template Specification; RAG Specification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C7">
            <w:pPr>
              <w:jc w:val="left"/>
              <w:rPr/>
            </w:pPr>
            <w:r w:rsidDel="00000000" w:rsidR="00000000" w:rsidRPr="00000000">
              <w:rPr>
                <w:rFonts w:ascii="Aptos" w:cs="Aptos" w:eastAsia="Aptos" w:hAnsi="Aptos"/>
                <w:b w:val="0"/>
                <w:bCs w:val="0"/>
                <w:sz w:val="17"/>
                <w:szCs w:val="17"/>
                <w:rtl w:val="0"/>
              </w:rPr>
              <w:t xml:space="preserve">Kriton™ Answer Workspace (ZL-T1-02, ZL-T2-01).</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C8">
            <w:pPr>
              <w:jc w:val="left"/>
              <w:rPr/>
            </w:pPr>
            <w:r w:rsidDel="00000000" w:rsidR="00000000" w:rsidRPr="00000000">
              <w:rPr>
                <w:rFonts w:ascii="Aptos" w:cs="Aptos" w:eastAsia="Aptos" w:hAnsi="Aptos"/>
                <w:b w:val="0"/>
                <w:bCs w:val="0"/>
                <w:sz w:val="17"/>
                <w:szCs w:val="17"/>
                <w:rtl w:val="0"/>
              </w:rPr>
              <w:t xml:space="preserve">Risk and escalation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C9">
            <w:pPr>
              <w:jc w:val="left"/>
              <w:rPr/>
            </w:pPr>
            <w:r w:rsidDel="00000000" w:rsidR="00000000" w:rsidRPr="00000000">
              <w:rPr>
                <w:rFonts w:ascii="Aptos" w:cs="Aptos" w:eastAsia="Aptos" w:hAnsi="Aptos"/>
                <w:b w:val="0"/>
                <w:bCs w:val="0"/>
                <w:sz w:val="17"/>
                <w:szCs w:val="17"/>
                <w:rtl w:val="0"/>
              </w:rPr>
              <w:t xml:space="preserve">AI Safety, Risk Classification &amp; Escalation Specification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CA">
            <w:pPr>
              <w:jc w:val="left"/>
              <w:rPr/>
            </w:pPr>
            <w:r w:rsidDel="00000000" w:rsidR="00000000" w:rsidRPr="00000000">
              <w:rPr>
                <w:rFonts w:ascii="Aptos" w:cs="Aptos" w:eastAsia="Aptos" w:hAnsi="Aptos"/>
                <w:b w:val="0"/>
                <w:bCs w:val="0"/>
                <w:sz w:val="17"/>
                <w:szCs w:val="17"/>
                <w:rtl w:val="0"/>
              </w:rPr>
              <w:t xml:space="preserve">Risk Panel; Review Workspace (ZL-T2-03); Support Workspace (ZL-T2-06).</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CB">
            <w:pPr>
              <w:jc w:val="left"/>
              <w:rPr/>
            </w:pPr>
            <w:r w:rsidDel="00000000" w:rsidR="00000000" w:rsidRPr="00000000">
              <w:rPr>
                <w:rFonts w:ascii="Aptos" w:cs="Aptos" w:eastAsia="Aptos" w:hAnsi="Aptos"/>
                <w:b w:val="0"/>
                <w:bCs w:val="0"/>
                <w:sz w:val="17"/>
                <w:szCs w:val="17"/>
                <w:rtl w:val="0"/>
              </w:rPr>
              <w:t xml:space="preserve">Audit and evidence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CC">
            <w:pPr>
              <w:jc w:val="left"/>
              <w:rPr/>
            </w:pPr>
            <w:r w:rsidDel="00000000" w:rsidR="00000000" w:rsidRPr="00000000">
              <w:rPr>
                <w:rFonts w:ascii="Aptos" w:cs="Aptos" w:eastAsia="Aptos" w:hAnsi="Aptos"/>
                <w:b w:val="0"/>
                <w:bCs w:val="0"/>
                <w:sz w:val="17"/>
                <w:szCs w:val="17"/>
                <w:rtl w:val="0"/>
              </w:rPr>
              <w:t xml:space="preserve">Audit Logging &amp; Evidence Ledger Specification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CD">
            <w:pPr>
              <w:jc w:val="left"/>
              <w:rPr/>
            </w:pPr>
            <w:r w:rsidDel="00000000" w:rsidR="00000000" w:rsidRPr="00000000">
              <w:rPr>
                <w:rFonts w:ascii="Aptos" w:cs="Aptos" w:eastAsia="Aptos" w:hAnsi="Aptos"/>
                <w:b w:val="0"/>
                <w:bCs w:val="0"/>
                <w:sz w:val="17"/>
                <w:szCs w:val="17"/>
                <w:rtl w:val="0"/>
              </w:rPr>
              <w:t xml:space="preserve">Audit Viewer, Evidence Export, Legal Hold (ZL-T2-03).</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CE">
            <w:pPr>
              <w:jc w:val="left"/>
              <w:rPr/>
            </w:pPr>
            <w:r w:rsidDel="00000000" w:rsidR="00000000" w:rsidRPr="00000000">
              <w:rPr>
                <w:rFonts w:ascii="Aptos" w:cs="Aptos" w:eastAsia="Aptos" w:hAnsi="Aptos"/>
                <w:b w:val="0"/>
                <w:bCs w:val="0"/>
                <w:sz w:val="17"/>
                <w:szCs w:val="17"/>
                <w:rtl w:val="0"/>
              </w:rPr>
              <w:t xml:space="preserve">Data and privacy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CF">
            <w:pPr>
              <w:jc w:val="left"/>
              <w:rPr/>
            </w:pPr>
            <w:r w:rsidDel="00000000" w:rsidR="00000000" w:rsidRPr="00000000">
              <w:rPr>
                <w:rFonts w:ascii="Aptos" w:cs="Aptos" w:eastAsia="Aptos" w:hAnsi="Aptos"/>
                <w:b w:val="0"/>
                <w:bCs w:val="0"/>
                <w:sz w:val="17"/>
                <w:szCs w:val="17"/>
                <w:rtl w:val="0"/>
              </w:rPr>
              <w:t xml:space="preserve">Privacy, Security &amp; Data Protection Specification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D0">
            <w:pPr>
              <w:jc w:val="left"/>
              <w:rPr/>
            </w:pPr>
            <w:r w:rsidDel="00000000" w:rsidR="00000000" w:rsidRPr="00000000">
              <w:rPr>
                <w:rFonts w:ascii="Aptos" w:cs="Aptos" w:eastAsia="Aptos" w:hAnsi="Aptos"/>
                <w:b w:val="0"/>
                <w:bCs w:val="0"/>
                <w:sz w:val="17"/>
                <w:szCs w:val="17"/>
                <w:rtl w:val="0"/>
              </w:rPr>
              <w:t xml:space="preserve">Tenant-aware UI; Support/Incident Workspace (ZL-T2-06).</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D1">
            <w:pPr>
              <w:jc w:val="left"/>
              <w:rPr/>
            </w:pPr>
            <w:r w:rsidDel="00000000" w:rsidR="00000000" w:rsidRPr="00000000">
              <w:rPr>
                <w:rFonts w:ascii="Aptos" w:cs="Aptos" w:eastAsia="Aptos" w:hAnsi="Aptos"/>
                <w:b w:val="0"/>
                <w:bCs w:val="0"/>
                <w:sz w:val="17"/>
                <w:szCs w:val="17"/>
                <w:rtl w:val="0"/>
              </w:rPr>
              <w:t xml:space="preserve">ZoikoSuite integration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D2">
            <w:pPr>
              <w:jc w:val="left"/>
              <w:rPr/>
            </w:pPr>
            <w:r w:rsidDel="00000000" w:rsidR="00000000" w:rsidRPr="00000000">
              <w:rPr>
                <w:rFonts w:ascii="Aptos" w:cs="Aptos" w:eastAsia="Aptos" w:hAnsi="Aptos"/>
                <w:b w:val="0"/>
                <w:bCs w:val="0"/>
                <w:sz w:val="17"/>
                <w:szCs w:val="17"/>
                <w:rtl w:val="0"/>
              </w:rPr>
              <w:t xml:space="preserve">ZoikoSuite Integration Architecture Specification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D3">
            <w:pPr>
              <w:jc w:val="left"/>
              <w:rPr/>
            </w:pPr>
            <w:r w:rsidDel="00000000" w:rsidR="00000000" w:rsidRPr="00000000">
              <w:rPr>
                <w:rFonts w:ascii="Aptos" w:cs="Aptos" w:eastAsia="Aptos" w:hAnsi="Aptos"/>
                <w:b w:val="0"/>
                <w:bCs w:val="0"/>
                <w:sz w:val="17"/>
                <w:szCs w:val="17"/>
                <w:rtl w:val="0"/>
              </w:rPr>
              <w:t xml:space="preserve">Embedded Kriton™ UX (ZL-T2-04).</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D4">
            <w:pPr>
              <w:jc w:val="left"/>
              <w:rPr/>
            </w:pPr>
            <w:r w:rsidDel="00000000" w:rsidR="00000000" w:rsidRPr="00000000">
              <w:rPr>
                <w:rFonts w:ascii="Aptos" w:cs="Aptos" w:eastAsia="Aptos" w:hAnsi="Aptos"/>
                <w:b w:val="0"/>
                <w:bCs w:val="0"/>
                <w:sz w:val="17"/>
                <w:szCs w:val="17"/>
                <w:rtl w:val="0"/>
              </w:rPr>
              <w:t xml:space="preserve">Syllabus and CPD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D5">
            <w:pPr>
              <w:jc w:val="left"/>
              <w:rPr/>
            </w:pPr>
            <w:r w:rsidDel="00000000" w:rsidR="00000000" w:rsidRPr="00000000">
              <w:rPr>
                <w:rFonts w:ascii="Aptos" w:cs="Aptos" w:eastAsia="Aptos" w:hAnsi="Aptos"/>
                <w:b w:val="0"/>
                <w:bCs w:val="0"/>
                <w:sz w:val="17"/>
                <w:szCs w:val="17"/>
                <w:rtl w:val="0"/>
              </w:rPr>
              <w:t xml:space="preserve">Professional Body Syllabus Mapping Specification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D6">
            <w:pPr>
              <w:jc w:val="left"/>
              <w:rPr/>
            </w:pPr>
            <w:r w:rsidDel="00000000" w:rsidR="00000000" w:rsidRPr="00000000">
              <w:rPr>
                <w:rFonts w:ascii="Aptos" w:cs="Aptos" w:eastAsia="Aptos" w:hAnsi="Aptos"/>
                <w:b w:val="0"/>
                <w:bCs w:val="0"/>
                <w:sz w:val="17"/>
                <w:szCs w:val="17"/>
                <w:rtl w:val="0"/>
              </w:rPr>
              <w:t xml:space="preserve">Learning, Practice &amp; CPD Workspace (ZL-T2-02).</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D7">
            <w:pPr>
              <w:jc w:val="left"/>
              <w:rPr/>
            </w:pPr>
            <w:r w:rsidDel="00000000" w:rsidR="00000000" w:rsidRPr="00000000">
              <w:rPr>
                <w:rFonts w:ascii="Aptos" w:cs="Aptos" w:eastAsia="Aptos" w:hAnsi="Aptos"/>
                <w:b w:val="0"/>
                <w:bCs w:val="0"/>
                <w:sz w:val="17"/>
                <w:szCs w:val="17"/>
                <w:rtl w:val="0"/>
              </w:rPr>
              <w:t xml:space="preserve">Evaluation and release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D8">
            <w:pPr>
              <w:jc w:val="left"/>
              <w:rPr/>
            </w:pPr>
            <w:r w:rsidDel="00000000" w:rsidR="00000000" w:rsidRPr="00000000">
              <w:rPr>
                <w:rFonts w:ascii="Aptos" w:cs="Aptos" w:eastAsia="Aptos" w:hAnsi="Aptos"/>
                <w:b w:val="0"/>
                <w:bCs w:val="0"/>
                <w:sz w:val="17"/>
                <w:szCs w:val="17"/>
                <w:rtl w:val="0"/>
              </w:rPr>
              <w:t xml:space="preserve">LLM Evaluation &amp; Benchmarking; QA Test Plan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D9">
            <w:pPr>
              <w:jc w:val="left"/>
              <w:rPr/>
            </w:pPr>
            <w:r w:rsidDel="00000000" w:rsidR="00000000" w:rsidRPr="00000000">
              <w:rPr>
                <w:rFonts w:ascii="Aptos" w:cs="Aptos" w:eastAsia="Aptos" w:hAnsi="Aptos"/>
                <w:b w:val="0"/>
                <w:bCs w:val="0"/>
                <w:sz w:val="17"/>
                <w:szCs w:val="17"/>
                <w:rtl w:val="0"/>
              </w:rPr>
              <w:t xml:space="preserve">Release Gate dashboards and QA reports.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DA">
            <w:pPr>
              <w:jc w:val="left"/>
              <w:rPr/>
            </w:pPr>
            <w:r w:rsidDel="00000000" w:rsidR="00000000" w:rsidRPr="00000000">
              <w:rPr>
                <w:rFonts w:ascii="Aptos" w:cs="Aptos" w:eastAsia="Aptos" w:hAnsi="Aptos"/>
                <w:b w:val="0"/>
                <w:bCs w:val="0"/>
                <w:sz w:val="17"/>
                <w:szCs w:val="17"/>
                <w:rtl w:val="0"/>
              </w:rPr>
              <w:t xml:space="preserve">Role registry</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DB">
            <w:pPr>
              <w:jc w:val="left"/>
              <w:rPr/>
            </w:pPr>
            <w:r w:rsidDel="00000000" w:rsidR="00000000" w:rsidRPr="00000000">
              <w:rPr>
                <w:rFonts w:ascii="Aptos" w:cs="Aptos" w:eastAsia="Aptos" w:hAnsi="Aptos"/>
                <w:b w:val="0"/>
                <w:bCs w:val="0"/>
                <w:sz w:val="17"/>
                <w:szCs w:val="17"/>
                <w:rtl w:val="0"/>
              </w:rPr>
              <w:t xml:space="preserve">PRD Section 6.1 cross-reference table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DC">
            <w:pPr>
              <w:jc w:val="left"/>
              <w:rPr/>
            </w:pPr>
            <w:r w:rsidDel="00000000" w:rsidR="00000000" w:rsidRPr="00000000">
              <w:rPr>
                <w:rFonts w:ascii="Aptos" w:cs="Aptos" w:eastAsia="Aptos" w:hAnsi="Aptos"/>
                <w:b w:val="0"/>
                <w:bCs w:val="0"/>
                <w:sz w:val="17"/>
                <w:szCs w:val="17"/>
                <w:rtl w:val="0"/>
              </w:rPr>
              <w:t xml:space="preserve">Single authoritative role definition per workspace document; no duplicated/drifting definitions.</w:t>
            </w:r>
            <w:r w:rsidDel="00000000" w:rsidR="00000000" w:rsidRPr="00000000">
              <w:rPr>
                <w:rtl w:val="0"/>
              </w:rPr>
            </w:r>
          </w:p>
        </w:tc>
      </w:tr>
    </w:tbl>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1"/>
        <w:rPr/>
      </w:pPr>
      <w:r w:rsidDel="00000000" w:rsidR="00000000" w:rsidRPr="00000000">
        <w:rPr>
          <w:rtl w:val="0"/>
        </w:rPr>
        <w:t xml:space="preserve">20. PRD Open Decisions Register</w:t>
      </w:r>
    </w:p>
    <w:tbl>
      <w:tblPr>
        <w:tblStyle w:val="Table27"/>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1DF">
            <w:pPr>
              <w:jc w:val="left"/>
              <w:rPr/>
            </w:pPr>
            <w:r w:rsidDel="00000000" w:rsidR="00000000" w:rsidRPr="00000000">
              <w:rPr>
                <w:rFonts w:ascii="Aptos" w:cs="Aptos" w:eastAsia="Aptos" w:hAnsi="Aptos"/>
                <w:b w:val="1"/>
                <w:bCs w:val="1"/>
                <w:color w:val="ffffff"/>
                <w:sz w:val="17"/>
                <w:szCs w:val="17"/>
                <w:rtl w:val="0"/>
              </w:rPr>
              <w:t xml:space="preserve">Decision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1E0">
            <w:pPr>
              <w:jc w:val="left"/>
              <w:rPr/>
            </w:pPr>
            <w:r w:rsidDel="00000000" w:rsidR="00000000" w:rsidRPr="00000000">
              <w:rPr>
                <w:rFonts w:ascii="Aptos" w:cs="Aptos" w:eastAsia="Aptos" w:hAnsi="Aptos"/>
                <w:b w:val="1"/>
                <w:bCs w:val="1"/>
                <w:color w:val="ffffff"/>
                <w:sz w:val="17"/>
                <w:szCs w:val="17"/>
                <w:rtl w:val="0"/>
              </w:rPr>
              <w:t xml:space="preserve">Owner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1E1">
            <w:pPr>
              <w:jc w:val="left"/>
              <w:rPr/>
            </w:pPr>
            <w:r w:rsidDel="00000000" w:rsidR="00000000" w:rsidRPr="00000000">
              <w:rPr>
                <w:rFonts w:ascii="Aptos" w:cs="Aptos" w:eastAsia="Aptos" w:hAnsi="Aptos"/>
                <w:b w:val="1"/>
                <w:bCs w:val="1"/>
                <w:color w:val="ffffff"/>
                <w:sz w:val="17"/>
                <w:szCs w:val="17"/>
                <w:rtl w:val="0"/>
              </w:rPr>
              <w:t xml:space="preserve">Required Before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E2">
            <w:pPr>
              <w:jc w:val="left"/>
              <w:rPr/>
            </w:pPr>
            <w:r w:rsidDel="00000000" w:rsidR="00000000" w:rsidRPr="00000000">
              <w:rPr>
                <w:rFonts w:ascii="Aptos" w:cs="Aptos" w:eastAsia="Aptos" w:hAnsi="Aptos"/>
                <w:b w:val="0"/>
                <w:bCs w:val="0"/>
                <w:sz w:val="17"/>
                <w:szCs w:val="17"/>
                <w:rtl w:val="0"/>
              </w:rPr>
              <w:t xml:space="preserve">PRD tier elevation: ZL-T1-01 to Tier 0</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E3">
            <w:pPr>
              <w:jc w:val="left"/>
              <w:rPr/>
            </w:pPr>
            <w:r w:rsidDel="00000000" w:rsidR="00000000" w:rsidRPr="00000000">
              <w:rPr>
                <w:rFonts w:ascii="Aptos" w:cs="Aptos" w:eastAsia="Aptos" w:hAnsi="Aptos"/>
                <w:b w:val="0"/>
                <w:bCs w:val="0"/>
                <w:sz w:val="17"/>
                <w:szCs w:val="17"/>
                <w:rtl w:val="0"/>
              </w:rPr>
              <w:t xml:space="preserve">Document Control Owner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E4">
            <w:pPr>
              <w:jc w:val="left"/>
              <w:rPr/>
            </w:pPr>
            <w:r w:rsidDel="00000000" w:rsidR="00000000" w:rsidRPr="00000000">
              <w:rPr>
                <w:rFonts w:ascii="Aptos" w:cs="Aptos" w:eastAsia="Aptos" w:hAnsi="Aptos"/>
                <w:b w:val="0"/>
                <w:bCs w:val="0"/>
                <w:sz w:val="17"/>
                <w:szCs w:val="17"/>
                <w:rtl w:val="0"/>
              </w:rPr>
              <w:t xml:space="preserve">This document’s ID scheme being treated as final.</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E5">
            <w:pPr>
              <w:jc w:val="left"/>
              <w:rPr/>
            </w:pPr>
            <w:r w:rsidDel="00000000" w:rsidR="00000000" w:rsidRPr="00000000">
              <w:rPr>
                <w:rFonts w:ascii="Aptos" w:cs="Aptos" w:eastAsia="Aptos" w:hAnsi="Aptos"/>
                <w:b w:val="0"/>
                <w:bCs w:val="0"/>
                <w:sz w:val="17"/>
                <w:szCs w:val="17"/>
                <w:rtl w:val="0"/>
              </w:rPr>
              <w:t xml:space="preserve">Final Tier-0/Tier-1/Tier-2 ID register patch, including Tier 2 ID column and Knowledge Graph &amp; Ontology permanent ID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E6">
            <w:pPr>
              <w:jc w:val="left"/>
              <w:rPr/>
            </w:pPr>
            <w:r w:rsidDel="00000000" w:rsidR="00000000" w:rsidRPr="00000000">
              <w:rPr>
                <w:rFonts w:ascii="Aptos" w:cs="Aptos" w:eastAsia="Aptos" w:hAnsi="Aptos"/>
                <w:b w:val="0"/>
                <w:bCs w:val="0"/>
                <w:sz w:val="17"/>
                <w:szCs w:val="17"/>
                <w:rtl w:val="0"/>
              </w:rPr>
              <w:t xml:space="preserve">Document Control Owner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E7">
            <w:pPr>
              <w:jc w:val="left"/>
              <w:rPr/>
            </w:pPr>
            <w:r w:rsidDel="00000000" w:rsidR="00000000" w:rsidRPr="00000000">
              <w:rPr>
                <w:rFonts w:ascii="Aptos" w:cs="Aptos" w:eastAsia="Aptos" w:hAnsi="Aptos"/>
                <w:b w:val="0"/>
                <w:bCs w:val="0"/>
                <w:sz w:val="17"/>
                <w:szCs w:val="17"/>
                <w:rtl w:val="0"/>
              </w:rPr>
              <w:t xml:space="preserve">PRD approval.</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E8">
            <w:pPr>
              <w:jc w:val="left"/>
              <w:rPr/>
            </w:pPr>
            <w:r w:rsidDel="00000000" w:rsidR="00000000" w:rsidRPr="00000000">
              <w:rPr>
                <w:rFonts w:ascii="Aptos" w:cs="Aptos" w:eastAsia="Aptos" w:hAnsi="Aptos"/>
                <w:b w:val="0"/>
                <w:bCs w:val="0"/>
                <w:sz w:val="17"/>
                <w:szCs w:val="17"/>
                <w:rtl w:val="0"/>
              </w:rPr>
              <w:t xml:space="preserve">Permanent home for accessibility requirement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E9">
            <w:pPr>
              <w:jc w:val="left"/>
              <w:rPr/>
            </w:pPr>
            <w:r w:rsidDel="00000000" w:rsidR="00000000" w:rsidRPr="00000000">
              <w:rPr>
                <w:rFonts w:ascii="Aptos" w:cs="Aptos" w:eastAsia="Aptos" w:hAnsi="Aptos"/>
                <w:b w:val="0"/>
                <w:bCs w:val="0"/>
                <w:sz w:val="17"/>
                <w:szCs w:val="17"/>
                <w:rtl w:val="0"/>
              </w:rPr>
              <w:t xml:space="preserve">Security / Privacy Lead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EA">
            <w:pPr>
              <w:jc w:val="left"/>
              <w:rPr/>
            </w:pPr>
            <w:r w:rsidDel="00000000" w:rsidR="00000000" w:rsidRPr="00000000">
              <w:rPr>
                <w:rFonts w:ascii="Aptos" w:cs="Aptos" w:eastAsia="Aptos" w:hAnsi="Aptos"/>
                <w:b w:val="0"/>
                <w:bCs w:val="0"/>
                <w:sz w:val="17"/>
                <w:szCs w:val="17"/>
                <w:rtl w:val="0"/>
              </w:rPr>
              <w:t xml:space="preserve">MVP design freeze.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EB">
            <w:pPr>
              <w:jc w:val="left"/>
              <w:rPr/>
            </w:pPr>
            <w:r w:rsidDel="00000000" w:rsidR="00000000" w:rsidRPr="00000000">
              <w:rPr>
                <w:rFonts w:ascii="Aptos" w:cs="Aptos" w:eastAsia="Aptos" w:hAnsi="Aptos"/>
                <w:b w:val="0"/>
                <w:bCs w:val="0"/>
                <w:sz w:val="17"/>
                <w:szCs w:val="17"/>
                <w:rtl w:val="0"/>
              </w:rPr>
              <w:t xml:space="preserve">Minors policy by launch jurisdiction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EC">
            <w:pPr>
              <w:jc w:val="left"/>
              <w:rPr/>
            </w:pPr>
            <w:r w:rsidDel="00000000" w:rsidR="00000000" w:rsidRPr="00000000">
              <w:rPr>
                <w:rFonts w:ascii="Aptos" w:cs="Aptos" w:eastAsia="Aptos" w:hAnsi="Aptos"/>
                <w:b w:val="0"/>
                <w:bCs w:val="0"/>
                <w:sz w:val="17"/>
                <w:szCs w:val="17"/>
                <w:rtl w:val="0"/>
              </w:rPr>
              <w:t xml:space="preserve">Legal/Compliance + Privacy Lead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ED">
            <w:pPr>
              <w:jc w:val="left"/>
              <w:rPr/>
            </w:pPr>
            <w:r w:rsidDel="00000000" w:rsidR="00000000" w:rsidRPr="00000000">
              <w:rPr>
                <w:rFonts w:ascii="Aptos" w:cs="Aptos" w:eastAsia="Aptos" w:hAnsi="Aptos"/>
                <w:b w:val="0"/>
                <w:bCs w:val="0"/>
                <w:sz w:val="17"/>
                <w:szCs w:val="17"/>
                <w:rtl w:val="0"/>
              </w:rPr>
              <w:t xml:space="preserve">Learner beta.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EE">
            <w:pPr>
              <w:jc w:val="left"/>
              <w:rPr/>
            </w:pPr>
            <w:r w:rsidDel="00000000" w:rsidR="00000000" w:rsidRPr="00000000">
              <w:rPr>
                <w:rFonts w:ascii="Aptos" w:cs="Aptos" w:eastAsia="Aptos" w:hAnsi="Aptos"/>
                <w:b w:val="0"/>
                <w:bCs w:val="0"/>
                <w:sz w:val="17"/>
                <w:szCs w:val="17"/>
                <w:rtl w:val="0"/>
              </w:rPr>
              <w:t xml:space="preserve">Material-edit definition ratification platform-wide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EF">
            <w:pPr>
              <w:jc w:val="left"/>
              <w:rPr/>
            </w:pPr>
            <w:r w:rsidDel="00000000" w:rsidR="00000000" w:rsidRPr="00000000">
              <w:rPr>
                <w:rFonts w:ascii="Aptos" w:cs="Aptos" w:eastAsia="Aptos" w:hAnsi="Aptos"/>
                <w:b w:val="0"/>
                <w:bCs w:val="0"/>
                <w:sz w:val="17"/>
                <w:szCs w:val="17"/>
                <w:rtl w:val="0"/>
              </w:rPr>
              <w:t xml:space="preserve">AI Risk Committee Chair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F0">
            <w:pPr>
              <w:jc w:val="left"/>
              <w:rPr/>
            </w:pPr>
            <w:r w:rsidDel="00000000" w:rsidR="00000000" w:rsidRPr="00000000">
              <w:rPr>
                <w:rFonts w:ascii="Aptos" w:cs="Aptos" w:eastAsia="Aptos" w:hAnsi="Aptos"/>
                <w:b w:val="0"/>
                <w:bCs w:val="0"/>
                <w:sz w:val="17"/>
                <w:szCs w:val="17"/>
                <w:rtl w:val="0"/>
              </w:rPr>
              <w:t xml:space="preserve">Review workspace beta.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F1">
            <w:pPr>
              <w:jc w:val="left"/>
              <w:rPr/>
            </w:pPr>
            <w:r w:rsidDel="00000000" w:rsidR="00000000" w:rsidRPr="00000000">
              <w:rPr>
                <w:rFonts w:ascii="Aptos" w:cs="Aptos" w:eastAsia="Aptos" w:hAnsi="Aptos"/>
                <w:b w:val="0"/>
                <w:bCs w:val="0"/>
                <w:sz w:val="17"/>
                <w:szCs w:val="17"/>
                <w:rtl w:val="0"/>
              </w:rPr>
              <w:t xml:space="preserve">Waiver-eligibility ownership and configuration model</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F2">
            <w:pPr>
              <w:jc w:val="left"/>
              <w:rPr/>
            </w:pPr>
            <w:r w:rsidDel="00000000" w:rsidR="00000000" w:rsidRPr="00000000">
              <w:rPr>
                <w:rFonts w:ascii="Aptos" w:cs="Aptos" w:eastAsia="Aptos" w:hAnsi="Aptos"/>
                <w:b w:val="0"/>
                <w:bCs w:val="0"/>
                <w:sz w:val="17"/>
                <w:szCs w:val="17"/>
                <w:rtl w:val="0"/>
              </w:rPr>
              <w:t xml:space="preserve">Governance Operations Lead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F3">
            <w:pPr>
              <w:jc w:val="left"/>
              <w:rPr/>
            </w:pPr>
            <w:r w:rsidDel="00000000" w:rsidR="00000000" w:rsidRPr="00000000">
              <w:rPr>
                <w:rFonts w:ascii="Aptos" w:cs="Aptos" w:eastAsia="Aptos" w:hAnsi="Aptos"/>
                <w:b w:val="0"/>
                <w:bCs w:val="0"/>
                <w:sz w:val="17"/>
                <w:szCs w:val="17"/>
                <w:rtl w:val="0"/>
              </w:rPr>
              <w:t xml:space="preserve">Review workspace beta.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F4">
            <w:pPr>
              <w:jc w:val="left"/>
              <w:rPr/>
            </w:pPr>
            <w:r w:rsidDel="00000000" w:rsidR="00000000" w:rsidRPr="00000000">
              <w:rPr>
                <w:rFonts w:ascii="Aptos" w:cs="Aptos" w:eastAsia="Aptos" w:hAnsi="Aptos"/>
                <w:b w:val="0"/>
                <w:bCs w:val="0"/>
                <w:sz w:val="17"/>
                <w:szCs w:val="17"/>
                <w:rtl w:val="0"/>
              </w:rPr>
              <w:t xml:space="preserve">Breach notification deadline table per jurisdiction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F5">
            <w:pPr>
              <w:jc w:val="left"/>
              <w:rPr/>
            </w:pPr>
            <w:r w:rsidDel="00000000" w:rsidR="00000000" w:rsidRPr="00000000">
              <w:rPr>
                <w:rFonts w:ascii="Aptos" w:cs="Aptos" w:eastAsia="Aptos" w:hAnsi="Aptos"/>
                <w:b w:val="0"/>
                <w:bCs w:val="0"/>
                <w:sz w:val="17"/>
                <w:szCs w:val="17"/>
                <w:rtl w:val="0"/>
              </w:rPr>
              <w:t xml:space="preserve">Legal/Compliance + Jurisdiction Leads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F6">
            <w:pPr>
              <w:jc w:val="left"/>
              <w:rPr/>
            </w:pPr>
            <w:r w:rsidDel="00000000" w:rsidR="00000000" w:rsidRPr="00000000">
              <w:rPr>
                <w:rFonts w:ascii="Aptos" w:cs="Aptos" w:eastAsia="Aptos" w:hAnsi="Aptos"/>
                <w:b w:val="0"/>
                <w:bCs w:val="0"/>
                <w:sz w:val="17"/>
                <w:szCs w:val="17"/>
                <w:rtl w:val="0"/>
              </w:rPr>
              <w:t xml:space="preserve">Commercial launch.</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F7">
            <w:pPr>
              <w:jc w:val="left"/>
              <w:rPr/>
            </w:pPr>
            <w:r w:rsidDel="00000000" w:rsidR="00000000" w:rsidRPr="00000000">
              <w:rPr>
                <w:rFonts w:ascii="Aptos" w:cs="Aptos" w:eastAsia="Aptos" w:hAnsi="Aptos"/>
                <w:b w:val="0"/>
                <w:bCs w:val="0"/>
                <w:sz w:val="17"/>
                <w:szCs w:val="17"/>
                <w:rtl w:val="0"/>
              </w:rPr>
              <w:t xml:space="preserve">Professional-body licensing status for Wave 1</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F8">
            <w:pPr>
              <w:jc w:val="left"/>
              <w:rPr/>
            </w:pPr>
            <w:r w:rsidDel="00000000" w:rsidR="00000000" w:rsidRPr="00000000">
              <w:rPr>
                <w:rFonts w:ascii="Aptos" w:cs="Aptos" w:eastAsia="Aptos" w:hAnsi="Aptos"/>
                <w:b w:val="0"/>
                <w:bCs w:val="0"/>
                <w:sz w:val="17"/>
                <w:szCs w:val="17"/>
                <w:rtl w:val="0"/>
              </w:rPr>
              <w:t xml:space="preserve">Professional Body Partnerships Lead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F9">
            <w:pPr>
              <w:jc w:val="left"/>
              <w:rPr/>
            </w:pPr>
            <w:r w:rsidDel="00000000" w:rsidR="00000000" w:rsidRPr="00000000">
              <w:rPr>
                <w:rFonts w:ascii="Aptos" w:cs="Aptos" w:eastAsia="Aptos" w:hAnsi="Aptos"/>
                <w:b w:val="0"/>
                <w:bCs w:val="0"/>
                <w:sz w:val="17"/>
                <w:szCs w:val="17"/>
                <w:rtl w:val="0"/>
              </w:rPr>
              <w:t xml:space="preserve">Learning mode beta.</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FA">
            <w:pPr>
              <w:jc w:val="left"/>
              <w:rPr/>
            </w:pPr>
            <w:r w:rsidDel="00000000" w:rsidR="00000000" w:rsidRPr="00000000">
              <w:rPr>
                <w:rFonts w:ascii="Aptos" w:cs="Aptos" w:eastAsia="Aptos" w:hAnsi="Aptos"/>
                <w:b w:val="0"/>
                <w:bCs w:val="0"/>
                <w:sz w:val="17"/>
                <w:szCs w:val="17"/>
                <w:rtl w:val="0"/>
              </w:rPr>
              <w:t xml:space="preserve">Roadmap reconciliation between the 16-week sprint plan and every wireframe dependency order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FB">
            <w:pPr>
              <w:jc w:val="left"/>
              <w:rPr/>
            </w:pPr>
            <w:r w:rsidDel="00000000" w:rsidR="00000000" w:rsidRPr="00000000">
              <w:rPr>
                <w:rFonts w:ascii="Aptos" w:cs="Aptos" w:eastAsia="Aptos" w:hAnsi="Aptos"/>
                <w:b w:val="0"/>
                <w:bCs w:val="0"/>
                <w:sz w:val="17"/>
                <w:szCs w:val="17"/>
                <w:rtl w:val="0"/>
              </w:rPr>
              <w:t xml:space="preserve">Technical Lead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1FC">
            <w:pPr>
              <w:jc w:val="left"/>
              <w:rPr/>
            </w:pPr>
            <w:r w:rsidDel="00000000" w:rsidR="00000000" w:rsidRPr="00000000">
              <w:rPr>
                <w:rFonts w:ascii="Aptos" w:cs="Aptos" w:eastAsia="Aptos" w:hAnsi="Aptos"/>
                <w:b w:val="0"/>
                <w:bCs w:val="0"/>
                <w:sz w:val="17"/>
                <w:szCs w:val="17"/>
                <w:rtl w:val="0"/>
              </w:rPr>
              <w:t xml:space="preserve">Sprint planning for any Tier 2 surface.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FD">
            <w:pPr>
              <w:jc w:val="left"/>
              <w:rPr/>
            </w:pPr>
            <w:r w:rsidDel="00000000" w:rsidR="00000000" w:rsidRPr="00000000">
              <w:rPr>
                <w:rFonts w:ascii="Aptos" w:cs="Aptos" w:eastAsia="Aptos" w:hAnsi="Aptos"/>
                <w:b w:val="0"/>
                <w:bCs w:val="0"/>
                <w:sz w:val="17"/>
                <w:szCs w:val="17"/>
                <w:rtl w:val="0"/>
              </w:rPr>
              <w:t xml:space="preserve">On-call/escalation staffing model behind SLA auto-escalation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FE">
            <w:pPr>
              <w:jc w:val="left"/>
              <w:rPr/>
            </w:pPr>
            <w:r w:rsidDel="00000000" w:rsidR="00000000" w:rsidRPr="00000000">
              <w:rPr>
                <w:rFonts w:ascii="Aptos" w:cs="Aptos" w:eastAsia="Aptos" w:hAnsi="Aptos"/>
                <w:b w:val="0"/>
                <w:bCs w:val="0"/>
                <w:sz w:val="17"/>
                <w:szCs w:val="17"/>
                <w:rtl w:val="0"/>
              </w:rPr>
              <w:t xml:space="preserve">Support Lead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1FF">
            <w:pPr>
              <w:jc w:val="left"/>
              <w:rPr/>
            </w:pPr>
            <w:r w:rsidDel="00000000" w:rsidR="00000000" w:rsidRPr="00000000">
              <w:rPr>
                <w:rFonts w:ascii="Aptos" w:cs="Aptos" w:eastAsia="Aptos" w:hAnsi="Aptos"/>
                <w:b w:val="0"/>
                <w:bCs w:val="0"/>
                <w:sz w:val="17"/>
                <w:szCs w:val="17"/>
                <w:rtl w:val="0"/>
              </w:rPr>
              <w:t xml:space="preserve">Incident Command Center launch.</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00">
            <w:pPr>
              <w:jc w:val="left"/>
              <w:rPr/>
            </w:pPr>
            <w:r w:rsidDel="00000000" w:rsidR="00000000" w:rsidRPr="00000000">
              <w:rPr>
                <w:rFonts w:ascii="Aptos" w:cs="Aptos" w:eastAsia="Aptos" w:hAnsi="Aptos"/>
                <w:b w:val="0"/>
                <w:bCs w:val="0"/>
                <w:sz w:val="17"/>
                <w:szCs w:val="17"/>
                <w:rtl w:val="0"/>
              </w:rPr>
              <w:t xml:space="preserve">Cross-document consistency check against already-built wireframes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01">
            <w:pPr>
              <w:jc w:val="left"/>
              <w:rPr/>
            </w:pPr>
            <w:r w:rsidDel="00000000" w:rsidR="00000000" w:rsidRPr="00000000">
              <w:rPr>
                <w:rFonts w:ascii="Aptos" w:cs="Aptos" w:eastAsia="Aptos" w:hAnsi="Aptos"/>
                <w:b w:val="0"/>
                <w:bCs w:val="0"/>
                <w:sz w:val="17"/>
                <w:szCs w:val="17"/>
                <w:rtl w:val="0"/>
              </w:rPr>
              <w:t xml:space="preserve">Product Lead + Technical Lead</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02">
            <w:pPr>
              <w:jc w:val="left"/>
              <w:rPr/>
            </w:pPr>
            <w:r w:rsidDel="00000000" w:rsidR="00000000" w:rsidRPr="00000000">
              <w:rPr>
                <w:rFonts w:ascii="Aptos" w:cs="Aptos" w:eastAsia="Aptos" w:hAnsi="Aptos"/>
                <w:b w:val="0"/>
                <w:bCs w:val="0"/>
                <w:sz w:val="17"/>
                <w:szCs w:val="17"/>
                <w:rtl w:val="0"/>
              </w:rPr>
              <w:t xml:space="preserve">PRD approval.</w:t>
            </w:r>
            <w:r w:rsidDel="00000000" w:rsidR="00000000" w:rsidRPr="00000000">
              <w:rPr>
                <w:rtl w:val="0"/>
              </w:rPr>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1"/>
        <w:rPr/>
      </w:pPr>
      <w:r w:rsidDel="00000000" w:rsidR="00000000" w:rsidRPr="00000000">
        <w:rPr>
          <w:rtl w:val="0"/>
        </w:rPr>
        <w:t xml:space="preserve">21. Final Build Doctrine for the PRD</w:t>
      </w:r>
    </w:p>
    <w:tbl>
      <w:tblPr>
        <w:tblStyle w:val="Table28"/>
        <w:tblW w:w="10368.0" w:type="dxa"/>
        <w:jc w:val="left"/>
        <w:tblInd w:w="-115.0" w:type="dxa"/>
        <w:tblLayout w:type="fixed"/>
        <w:tblLook w:val="0400"/>
      </w:tblPr>
      <w:tblGrid>
        <w:gridCol w:w="10368"/>
        <w:tblGridChange w:id="0">
          <w:tblGrid>
            <w:gridCol w:w="10368"/>
          </w:tblGrid>
        </w:tblGridChange>
      </w:tblGrid>
      <w:tr>
        <w:trPr>
          <w:cantSplit w:val="0"/>
          <w:tblHeader w:val="0"/>
        </w:trPr>
        <w:tc>
          <w:tcPr>
            <w:tcBorders>
              <w:top w:color="f5941f" w:space="0" w:sz="8" w:val="single"/>
              <w:left w:color="f5941f" w:space="0" w:sz="8" w:val="single"/>
              <w:bottom w:color="f5941f" w:space="0" w:sz="8" w:val="single"/>
              <w:right w:color="f5941f" w:space="0" w:sz="8" w:val="single"/>
            </w:tcBorders>
            <w:shd w:fill="eaf2f8" w:val="clear"/>
          </w:tcPr>
          <w:p w:rsidR="00000000" w:rsidDel="00000000" w:rsidP="00000000" w:rsidRDefault="00000000" w:rsidRPr="00000000" w14:paraId="00000205">
            <w:pPr>
              <w:rPr/>
            </w:pPr>
            <w:r w:rsidDel="00000000" w:rsidR="00000000" w:rsidRPr="00000000">
              <w:rPr>
                <w:b w:val="1"/>
                <w:bCs w:val="1"/>
                <w:color w:val="071227"/>
                <w:sz w:val="20"/>
                <w:szCs w:val="20"/>
                <w:rtl w:val="0"/>
              </w:rPr>
              <w:t xml:space="preserve">Final Acceptance Statement</w:t>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The Product Requirements Document is build-ready only when it states, with no ambiguity, what ZoikoLogia™ will do, what Kriton™ may answer, what must be blocked, what must be escalated, what source and jurisdiction are required, what data may be used, what users may see, what outputs are auditable, and what release gates must pass before production — and only when it has been checked against, not merely cited alongside, the Tier 2 wireframes that were built before it existed.</w:t>
            </w:r>
          </w:p>
        </w:tc>
      </w:tr>
    </w:tbl>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the PRD leaves any of those matters to informal engineering interpretation, or silently contradicts work already built, it has failed.</w:t>
      </w:r>
    </w:p>
    <w:p w:rsidR="00000000" w:rsidDel="00000000" w:rsidP="00000000" w:rsidRDefault="00000000" w:rsidRPr="00000000" w14:paraId="00000209">
      <w:pPr>
        <w:pStyle w:val="Heading1"/>
        <w:rPr/>
      </w:pPr>
      <w:r w:rsidDel="00000000" w:rsidR="00000000" w:rsidRPr="00000000">
        <w:rPr>
          <w:rtl w:val="0"/>
        </w:rPr>
        <w:t xml:space="preserve">Document Control</w:t>
      </w:r>
    </w:p>
    <w:tbl>
      <w:tblPr>
        <w:tblStyle w:val="Table2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20A">
            <w:pPr>
              <w:jc w:val="left"/>
              <w:rPr/>
            </w:pPr>
            <w:r w:rsidDel="00000000" w:rsidR="00000000" w:rsidRPr="00000000">
              <w:rPr>
                <w:rFonts w:ascii="Aptos" w:cs="Aptos" w:eastAsia="Aptos" w:hAnsi="Aptos"/>
                <w:b w:val="1"/>
                <w:bCs w:val="1"/>
                <w:color w:val="ffffff"/>
                <w:sz w:val="17"/>
                <w:szCs w:val="17"/>
                <w:rtl w:val="0"/>
              </w:rPr>
              <w:t xml:space="preserve">Control</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071227" w:val="clear"/>
            <w:vAlign w:val="top"/>
          </w:tcPr>
          <w:p w:rsidR="00000000" w:rsidDel="00000000" w:rsidP="00000000" w:rsidRDefault="00000000" w:rsidRPr="00000000" w14:paraId="0000020B">
            <w:pPr>
              <w:jc w:val="left"/>
              <w:rPr/>
            </w:pPr>
            <w:r w:rsidDel="00000000" w:rsidR="00000000" w:rsidRPr="00000000">
              <w:rPr>
                <w:rFonts w:ascii="Aptos" w:cs="Aptos" w:eastAsia="Aptos" w:hAnsi="Aptos"/>
                <w:b w:val="1"/>
                <w:bCs w:val="1"/>
                <w:color w:val="ffffff"/>
                <w:sz w:val="17"/>
                <w:szCs w:val="17"/>
                <w:rtl w:val="0"/>
              </w:rPr>
              <w:t xml:space="preserve">Status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0C">
            <w:pPr>
              <w:jc w:val="left"/>
              <w:rPr/>
            </w:pPr>
            <w:r w:rsidDel="00000000" w:rsidR="00000000" w:rsidRPr="00000000">
              <w:rPr>
                <w:rFonts w:ascii="Aptos" w:cs="Aptos" w:eastAsia="Aptos" w:hAnsi="Aptos"/>
                <w:b w:val="0"/>
                <w:bCs w:val="0"/>
                <w:sz w:val="17"/>
                <w:szCs w:val="17"/>
                <w:rtl w:val="0"/>
              </w:rPr>
              <w:t xml:space="preserve">Document classification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0D">
            <w:pPr>
              <w:jc w:val="left"/>
              <w:rPr/>
            </w:pPr>
            <w:r w:rsidDel="00000000" w:rsidR="00000000" w:rsidRPr="00000000">
              <w:rPr>
                <w:rFonts w:ascii="Aptos" w:cs="Aptos" w:eastAsia="Aptos" w:hAnsi="Aptos"/>
                <w:b w:val="0"/>
                <w:bCs w:val="0"/>
                <w:sz w:val="17"/>
                <w:szCs w:val="17"/>
                <w:rtl w:val="0"/>
              </w:rPr>
              <w:t xml:space="preserve">Confidential — controlled product wireframe specification.</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20E">
            <w:pPr>
              <w:jc w:val="left"/>
              <w:rPr/>
            </w:pPr>
            <w:r w:rsidDel="00000000" w:rsidR="00000000" w:rsidRPr="00000000">
              <w:rPr>
                <w:rFonts w:ascii="Aptos" w:cs="Aptos" w:eastAsia="Aptos" w:hAnsi="Aptos"/>
                <w:b w:val="0"/>
                <w:bCs w:val="0"/>
                <w:sz w:val="17"/>
                <w:szCs w:val="17"/>
                <w:rtl w:val="0"/>
              </w:rPr>
              <w:t xml:space="preserve">Prepared for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20F">
            <w:pPr>
              <w:jc w:val="left"/>
              <w:rPr/>
            </w:pPr>
            <w:r w:rsidDel="00000000" w:rsidR="00000000" w:rsidRPr="00000000">
              <w:rPr>
                <w:rFonts w:ascii="Aptos" w:cs="Aptos" w:eastAsia="Aptos" w:hAnsi="Aptos"/>
                <w:b w:val="0"/>
                <w:bCs w:val="0"/>
                <w:sz w:val="17"/>
                <w:szCs w:val="17"/>
                <w:rtl w:val="0"/>
              </w:rPr>
              <w:t xml:space="preserve">ZoikoLogia™ product, engineering, risk, legal, security, QA, content governance and ZoikoSuite integration teams.</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10">
            <w:pPr>
              <w:jc w:val="left"/>
              <w:rPr/>
            </w:pPr>
            <w:r w:rsidDel="00000000" w:rsidR="00000000" w:rsidRPr="00000000">
              <w:rPr>
                <w:rFonts w:ascii="Aptos" w:cs="Aptos" w:eastAsia="Aptos" w:hAnsi="Aptos"/>
                <w:b w:val="0"/>
                <w:bCs w:val="0"/>
                <w:sz w:val="17"/>
                <w:szCs w:val="17"/>
                <w:rtl w:val="0"/>
              </w:rPr>
              <w:t xml:space="preserve">Production use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11">
            <w:pPr>
              <w:jc w:val="left"/>
              <w:rPr/>
            </w:pPr>
            <w:r w:rsidDel="00000000" w:rsidR="00000000" w:rsidRPr="00000000">
              <w:rPr>
                <w:rFonts w:ascii="Aptos" w:cs="Aptos" w:eastAsia="Aptos" w:hAnsi="Aptos"/>
                <w:b w:val="0"/>
                <w:bCs w:val="0"/>
                <w:sz w:val="17"/>
                <w:szCs w:val="17"/>
                <w:rtl w:val="0"/>
              </w:rPr>
              <w:t xml:space="preserve">Pending Approver sign-off, master register patch and Tier-0 elevation decision.</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212">
            <w:pPr>
              <w:jc w:val="left"/>
              <w:rPr/>
            </w:pPr>
            <w:r w:rsidDel="00000000" w:rsidR="00000000" w:rsidRPr="00000000">
              <w:rPr>
                <w:rFonts w:ascii="Aptos" w:cs="Aptos" w:eastAsia="Aptos" w:hAnsi="Aptos"/>
                <w:b w:val="0"/>
                <w:bCs w:val="0"/>
                <w:sz w:val="17"/>
                <w:szCs w:val="17"/>
                <w:rtl w:val="0"/>
              </w:rPr>
              <w:t xml:space="preserve">Downstream documents</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f8fafd" w:val="clear"/>
            <w:vAlign w:val="top"/>
          </w:tcPr>
          <w:p w:rsidR="00000000" w:rsidDel="00000000" w:rsidP="00000000" w:rsidRDefault="00000000" w:rsidRPr="00000000" w14:paraId="00000213">
            <w:pPr>
              <w:jc w:val="left"/>
              <w:rPr/>
            </w:pPr>
            <w:r w:rsidDel="00000000" w:rsidR="00000000" w:rsidRPr="00000000">
              <w:rPr>
                <w:rFonts w:ascii="Aptos" w:cs="Aptos" w:eastAsia="Aptos" w:hAnsi="Aptos"/>
                <w:b w:val="0"/>
                <w:bCs w:val="0"/>
                <w:sz w:val="17"/>
                <w:szCs w:val="17"/>
                <w:rtl w:val="0"/>
              </w:rPr>
              <w:t xml:space="preserve">None prepared in this file.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14">
            <w:pPr>
              <w:jc w:val="left"/>
              <w:rPr/>
            </w:pPr>
            <w:r w:rsidDel="00000000" w:rsidR="00000000" w:rsidRPr="00000000">
              <w:rPr>
                <w:rFonts w:ascii="Aptos" w:cs="Aptos" w:eastAsia="Aptos" w:hAnsi="Aptos"/>
                <w:b w:val="0"/>
                <w:bCs w:val="0"/>
                <w:sz w:val="17"/>
                <w:szCs w:val="17"/>
                <w:rtl w:val="0"/>
              </w:rPr>
              <w:t xml:space="preserve">Next action</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215">
            <w:pPr>
              <w:jc w:val="left"/>
              <w:rPr/>
            </w:pPr>
            <w:r w:rsidDel="00000000" w:rsidR="00000000" w:rsidRPr="00000000">
              <w:rPr>
                <w:rFonts w:ascii="Aptos" w:cs="Aptos" w:eastAsia="Aptos" w:hAnsi="Aptos"/>
                <w:b w:val="0"/>
                <w:bCs w:val="0"/>
                <w:sz w:val="17"/>
                <w:szCs w:val="17"/>
                <w:rtl w:val="0"/>
              </w:rPr>
              <w:t xml:space="preserve">Await user approval before preparing the next Tier-0 document-estate wireframe; recommend master register patch before further downstream inheritance.</w:t>
            </w:r>
            <w:r w:rsidDel="00000000" w:rsidR="00000000" w:rsidRPr="00000000">
              <w:rPr>
                <w:rtl w:val="0"/>
              </w:rPr>
            </w:r>
          </w:p>
        </w:tc>
      </w:tr>
    </w:tbl>
    <w:p w:rsidR="00000000" w:rsidDel="00000000" w:rsidP="00000000" w:rsidRDefault="00000000" w:rsidRPr="00000000" w14:paraId="00000216">
      <w:pPr>
        <w:rPr/>
      </w:pPr>
      <w:r w:rsidDel="00000000" w:rsidR="00000000" w:rsidRPr="00000000">
        <w:rPr>
          <w:rtl w:val="0"/>
        </w:rPr>
      </w:r>
    </w:p>
    <w:sectPr>
      <w:headerReference r:id="rId6" w:type="default"/>
      <w:footerReference r:id="rId7" w:type="default"/>
      <w:pgSz w:h="15840" w:w="12240"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44546a"/>
        <w:sz w:val="14"/>
        <w:szCs w:val="14"/>
        <w:u w:val="none"/>
        <w:shd w:fill="auto" w:val="clear"/>
        <w:vertAlign w:val="baseline"/>
        <w:rtl w:val="0"/>
      </w:rPr>
      <w:t xml:space="preserve">Confidential — Product, Engineering, Risk, Security, Legal, QA, Content Governance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44546a"/>
        <w:sz w:val="16"/>
        <w:szCs w:val="16"/>
        <w:u w:val="none"/>
        <w:shd w:fill="auto" w:val="clear"/>
        <w:vertAlign w:val="baseline"/>
        <w:rtl w:val="0"/>
      </w:rPr>
      <w:t xml:space="preserve">ZoikoLogia™ with Kriton™ | Confidential PRD Wireframe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Play" w:cs="Play" w:eastAsia="Play" w:hAnsi="Play"/>
      <w:b w:val="1"/>
      <w:bCs w:val="1"/>
      <w:color w:val="071227"/>
      <w:sz w:val="32"/>
      <w:szCs w:val="32"/>
    </w:rPr>
  </w:style>
  <w:style w:type="paragraph" w:styleId="Heading2">
    <w:name w:val="heading 2"/>
    <w:basedOn w:val="Normal"/>
    <w:next w:val="Normal"/>
    <w:pPr>
      <w:keepNext w:val="1"/>
      <w:keepLines w:val="1"/>
      <w:spacing w:after="100" w:before="200" w:lineRule="auto"/>
    </w:pPr>
    <w:rPr>
      <w:rFonts w:ascii="Play" w:cs="Play" w:eastAsia="Play" w:hAnsi="Play"/>
      <w:b w:val="1"/>
      <w:bCs w:val="1"/>
      <w:color w:val="071227"/>
      <w:sz w:val="24"/>
      <w:szCs w:val="24"/>
    </w:rPr>
  </w:style>
  <w:style w:type="paragraph" w:styleId="Heading3">
    <w:name w:val="heading 3"/>
    <w:basedOn w:val="Normal"/>
    <w:next w:val="Normal"/>
    <w:pPr>
      <w:keepNext w:val="1"/>
      <w:keepLines w:val="1"/>
      <w:spacing w:after="100" w:before="200" w:lineRule="auto"/>
    </w:pPr>
    <w:rPr>
      <w:rFonts w:ascii="Play" w:cs="Play" w:eastAsia="Play" w:hAnsi="Play"/>
      <w:b w:val="1"/>
      <w:bCs w:val="1"/>
      <w:color w:val="071227"/>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