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0" w:lineRule="auto"/>
        <w:jc w:val="center"/>
        <w:rPr/>
      </w:pPr>
      <w:r w:rsidDel="00000000" w:rsidR="00000000" w:rsidRPr="00000000">
        <w:rPr>
          <w:rFonts w:ascii="Play" w:cs="Play" w:eastAsia="Play" w:hAnsi="Play"/>
          <w:b w:val="1"/>
          <w:bCs w:val="1"/>
          <w:color w:val="087c7a"/>
          <w:sz w:val="64"/>
          <w:szCs w:val="64"/>
          <w:rtl w:val="0"/>
        </w:rPr>
        <w:t xml:space="preserve">ZOIKO</w:t>
      </w:r>
      <w:r w:rsidDel="00000000" w:rsidR="00000000" w:rsidRPr="00000000">
        <w:rPr>
          <w:rFonts w:ascii="Play" w:cs="Play" w:eastAsia="Play" w:hAnsi="Play"/>
          <w:b w:val="1"/>
          <w:bCs w:val="1"/>
          <w:color w:val="f28c28"/>
          <w:sz w:val="64"/>
          <w:szCs w:val="64"/>
          <w:rtl w:val="0"/>
        </w:rPr>
        <w:t xml:space="preserve"> SOCIAL</w:t>
      </w:r>
      <w:r w:rsidDel="00000000" w:rsidR="00000000" w:rsidRPr="00000000">
        <w:rPr>
          <w:rtl w:val="0"/>
        </w:rPr>
      </w:r>
    </w:p>
    <w:p w:rsidR="00000000" w:rsidDel="00000000" w:rsidP="00000000" w:rsidRDefault="00000000" w:rsidRPr="00000000" w14:paraId="00000002">
      <w:pPr>
        <w:pBdr>
          <w:bottom w:color="f28c28" w:space="1" w:sz="14" w:val="single"/>
        </w:pBdr>
        <w:spacing w:after="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1c2a33"/>
          <w:sz w:val="46"/>
          <w:szCs w:val="46"/>
          <w:rtl w:val="0"/>
        </w:rPr>
        <w:t xml:space="preserve">Commercial Billing, Monetization &amp; Revenue Operations</w:t>
        <w:br w:type="textWrapping"/>
        <w:t xml:space="preserve">Operating Standard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3636d"/>
          <w:sz w:val="22"/>
          <w:szCs w:val="22"/>
          <w:rtl w:val="0"/>
        </w:rPr>
        <w:t xml:space="preserve">Commercial Mode — Engineering, Finance, Product, Trust &amp; Safety, Growth &amp; Operations Decision Pack</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087c7a" w:val="clear"/>
            <w:tcMar>
              <w:top w:w="120.0" w:type="dxa"/>
              <w:bottom w:w="12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lay" w:cs="Play" w:eastAsia="Play" w:hAnsi="Play"/>
                <w:b w:val="1"/>
                <w:bCs w:val="1"/>
                <w:i w:val="0"/>
                <w:iCs w:val="0"/>
                <w:smallCaps w:val="0"/>
                <w:strike w:val="0"/>
                <w:color w:val="ffffff"/>
                <w:sz w:val="25"/>
                <w:szCs w:val="25"/>
                <w:u w:val="none"/>
                <w:shd w:fill="auto" w:val="clear"/>
                <w:vertAlign w:val="baseline"/>
              </w:rPr>
            </w:pPr>
            <w:r w:rsidDel="00000000" w:rsidR="00000000" w:rsidRPr="00000000">
              <w:rPr>
                <w:rFonts w:ascii="Play" w:cs="Play" w:eastAsia="Play" w:hAnsi="Play"/>
                <w:b w:val="1"/>
                <w:bCs w:val="1"/>
                <w:i w:val="0"/>
                <w:iCs w:val="0"/>
                <w:smallCaps w:val="0"/>
                <w:strike w:val="0"/>
                <w:color w:val="ffffff"/>
                <w:sz w:val="25"/>
                <w:szCs w:val="25"/>
                <w:u w:val="none"/>
                <w:shd w:fill="auto" w:val="clear"/>
                <w:vertAlign w:val="baseline"/>
                <w:rtl w:val="0"/>
              </w:rPr>
              <w:t xml:space="preserve">TRUST-FIRST COMMERCE — ONE COMMERCIAL CONTROL PLANE, CLEARLY SEPARATED MONEY FLOWS</w:t>
            </w:r>
          </w:p>
        </w:tc>
      </w:tr>
    </w:tbl>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spacing w:before="240" w:lineRule="auto"/>
        <w:jc w:val="center"/>
        <w:rPr/>
      </w:pPr>
      <w:r w:rsidDel="00000000" w:rsidR="00000000" w:rsidRPr="00000000">
        <w:rPr>
          <w:b w:val="1"/>
          <w:bCs w:val="1"/>
          <w:color w:val="f28c28"/>
          <w:sz w:val="22"/>
          <w:szCs w:val="22"/>
          <w:rtl w:val="0"/>
        </w:rPr>
        <w:t xml:space="preserve">Executive doctrine</w:t>
      </w:r>
      <w:r w:rsidDel="00000000" w:rsidR="00000000" w:rsidRPr="00000000">
        <w:rPr>
          <w:rtl w:val="0"/>
        </w:rPr>
      </w:r>
    </w:p>
    <w:p w:rsidR="00000000" w:rsidDel="00000000" w:rsidP="00000000" w:rsidRDefault="00000000" w:rsidRPr="00000000" w14:paraId="00000009">
      <w:pPr>
        <w:ind w:left="648" w:right="648" w:firstLine="0"/>
        <w:jc w:val="center"/>
        <w:rPr/>
      </w:pPr>
      <w:r w:rsidDel="00000000" w:rsidR="00000000" w:rsidRPr="00000000">
        <w:rPr>
          <w:sz w:val="21"/>
          <w:szCs w:val="21"/>
          <w:rtl w:val="0"/>
        </w:rPr>
        <w:t xml:space="preserve">Zoiko Social must never monetize by weakening trust. Every subscription, promotion, professional transaction, marketplace payment, donation, sponsorship, fee, refund, payout, entitlement and revenue event must have an explicit commercial basis, a clearly identified payer and beneficiary, an authoritative state, and a traceable evidence chain. Paid status must never manufacture verification, override safety, suppress legitimate reporting, disguise advertising, exploit minors, or turn animal-welfare urgency into a dark pattern. When price, entitlement, recipient eligibility, transaction type, app-store rule, tax treatment, payment state or authority is uncertain, the platform must fail closed rather than invent commercial truth.</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00A">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0B">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0C">
            <w:pPr>
              <w:spacing w:after="0" w:lineRule="auto"/>
              <w:rPr/>
            </w:pPr>
            <w:r w:rsidDel="00000000" w:rsidR="00000000" w:rsidRPr="00000000">
              <w:rPr>
                <w:color w:val="1c2a33"/>
                <w:sz w:val="16"/>
                <w:szCs w:val="16"/>
                <w:rtl w:val="0"/>
              </w:rPr>
              <w:t xml:space="preserve">Document ID</w:t>
            </w:r>
            <w:r w:rsidDel="00000000" w:rsidR="00000000" w:rsidRPr="00000000">
              <w:rPr>
                <w:rtl w:val="0"/>
              </w:rPr>
            </w:r>
          </w:p>
        </w:tc>
        <w:tc>
          <w:tcPr>
            <w:tcMar>
              <w:top w:w="70.0" w:type="dxa"/>
              <w:bottom w:w="70.0" w:type="dxa"/>
            </w:tcMar>
          </w:tcPr>
          <w:p w:rsidR="00000000" w:rsidDel="00000000" w:rsidP="00000000" w:rsidRDefault="00000000" w:rsidRPr="00000000" w14:paraId="0000000D">
            <w:pPr>
              <w:spacing w:after="0" w:lineRule="auto"/>
              <w:rPr/>
            </w:pPr>
            <w:r w:rsidDel="00000000" w:rsidR="00000000" w:rsidRPr="00000000">
              <w:rPr>
                <w:color w:val="1c2a33"/>
                <w:sz w:val="16"/>
                <w:szCs w:val="16"/>
                <w:rtl w:val="0"/>
              </w:rPr>
              <w:t xml:space="preserve">ZSOC-COM-REV-001</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0E">
            <w:pPr>
              <w:spacing w:after="0" w:lineRule="auto"/>
              <w:rPr/>
            </w:pPr>
            <w:r w:rsidDel="00000000" w:rsidR="00000000" w:rsidRPr="00000000">
              <w:rPr>
                <w:color w:val="1c2a33"/>
                <w:sz w:val="16"/>
                <w:szCs w:val="16"/>
                <w:rtl w:val="0"/>
              </w:rPr>
              <w:t xml:space="preserve">Version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0F">
            <w:pPr>
              <w:spacing w:after="0" w:lineRule="auto"/>
              <w:rPr/>
            </w:pPr>
            <w:r w:rsidDel="00000000" w:rsidR="00000000" w:rsidRPr="00000000">
              <w:rPr>
                <w:color w:val="1c2a33"/>
                <w:sz w:val="16"/>
                <w:szCs w:val="16"/>
                <w:rtl w:val="0"/>
              </w:rPr>
              <w:t xml:space="preserve">1.0 — Commercial Launch Standard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10">
            <w:pPr>
              <w:spacing w:after="0" w:lineRule="auto"/>
              <w:rPr/>
            </w:pPr>
            <w:r w:rsidDel="00000000" w:rsidR="00000000" w:rsidRPr="00000000">
              <w:rPr>
                <w:color w:val="1c2a33"/>
                <w:sz w:val="16"/>
                <w:szCs w:val="16"/>
                <w:rtl w:val="0"/>
              </w:rPr>
              <w:t xml:space="preserve">Date</w:t>
            </w:r>
            <w:r w:rsidDel="00000000" w:rsidR="00000000" w:rsidRPr="00000000">
              <w:rPr>
                <w:rtl w:val="0"/>
              </w:rPr>
            </w:r>
          </w:p>
        </w:tc>
        <w:tc>
          <w:tcPr>
            <w:tcMar>
              <w:top w:w="70.0" w:type="dxa"/>
              <w:bottom w:w="70.0" w:type="dxa"/>
            </w:tcMar>
          </w:tcPr>
          <w:p w:rsidR="00000000" w:rsidDel="00000000" w:rsidP="00000000" w:rsidRDefault="00000000" w:rsidRPr="00000000" w14:paraId="00000011">
            <w:pPr>
              <w:spacing w:after="0" w:lineRule="auto"/>
              <w:rPr/>
            </w:pPr>
            <w:r w:rsidDel="00000000" w:rsidR="00000000" w:rsidRPr="00000000">
              <w:rPr>
                <w:color w:val="1c2a33"/>
                <w:sz w:val="16"/>
                <w:szCs w:val="16"/>
                <w:rtl w:val="0"/>
              </w:rPr>
              <w:t xml:space="preserve">August 7, 2026</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12">
            <w:pPr>
              <w:spacing w:after="0" w:lineRule="auto"/>
              <w:rPr/>
            </w:pPr>
            <w:r w:rsidDel="00000000" w:rsidR="00000000" w:rsidRPr="00000000">
              <w:rPr>
                <w:color w:val="1c2a33"/>
                <w:sz w:val="16"/>
                <w:szCs w:val="16"/>
                <w:rtl w:val="0"/>
              </w:rPr>
              <w:t xml:space="preserve">Status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13">
            <w:pPr>
              <w:spacing w:after="0" w:lineRule="auto"/>
              <w:rPr/>
            </w:pPr>
            <w:r w:rsidDel="00000000" w:rsidR="00000000" w:rsidRPr="00000000">
              <w:rPr>
                <w:color w:val="1c2a33"/>
                <w:sz w:val="16"/>
                <w:szCs w:val="16"/>
                <w:rtl w:val="0"/>
              </w:rPr>
              <w:t xml:space="preserve">Build-ready commercial architecture; final price book, commission/fee schedule, launch-market availability, app-store routing, merchant/payout model, tax configuration, numeric service objectives and formal go-live approval remain mandatory.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14">
            <w:pPr>
              <w:spacing w:after="0" w:lineRule="auto"/>
              <w:rPr/>
            </w:pPr>
            <w:r w:rsidDel="00000000" w:rsidR="00000000" w:rsidRPr="00000000">
              <w:rPr>
                <w:color w:val="1c2a33"/>
                <w:sz w:val="16"/>
                <w:szCs w:val="16"/>
                <w:rtl w:val="0"/>
              </w:rPr>
              <w:t xml:space="preserve">Owner</w:t>
            </w:r>
            <w:r w:rsidDel="00000000" w:rsidR="00000000" w:rsidRPr="00000000">
              <w:rPr>
                <w:rtl w:val="0"/>
              </w:rPr>
            </w:r>
          </w:p>
        </w:tc>
        <w:tc>
          <w:tcPr>
            <w:tcMar>
              <w:top w:w="70.0" w:type="dxa"/>
              <w:bottom w:w="70.0" w:type="dxa"/>
            </w:tcMar>
          </w:tcPr>
          <w:p w:rsidR="00000000" w:rsidDel="00000000" w:rsidP="00000000" w:rsidRDefault="00000000" w:rsidRPr="00000000" w14:paraId="00000015">
            <w:pPr>
              <w:spacing w:after="0" w:lineRule="auto"/>
              <w:rPr/>
            </w:pPr>
            <w:r w:rsidDel="00000000" w:rsidR="00000000" w:rsidRPr="00000000">
              <w:rPr>
                <w:color w:val="1c2a33"/>
                <w:sz w:val="16"/>
                <w:szCs w:val="16"/>
                <w:rtl w:val="0"/>
              </w:rPr>
              <w:t xml:space="preserve">Zoiko Social Product / Commercial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16">
            <w:pPr>
              <w:spacing w:after="0" w:lineRule="auto"/>
              <w:rPr/>
            </w:pPr>
            <w:r w:rsidDel="00000000" w:rsidR="00000000" w:rsidRPr="00000000">
              <w:rPr>
                <w:color w:val="1c2a33"/>
                <w:sz w:val="16"/>
                <w:szCs w:val="16"/>
                <w:rtl w:val="0"/>
              </w:rPr>
              <w:t xml:space="preserve">Prepared for</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17">
            <w:pPr>
              <w:spacing w:after="0" w:lineRule="auto"/>
              <w:rPr/>
            </w:pPr>
            <w:r w:rsidDel="00000000" w:rsidR="00000000" w:rsidRPr="00000000">
              <w:rPr>
                <w:color w:val="1c2a33"/>
                <w:sz w:val="16"/>
                <w:szCs w:val="16"/>
                <w:rtl w:val="0"/>
              </w:rPr>
              <w:t xml:space="preserve">Engineering, Finance, Product, Growth, Advertising Operations, Marketplace Operations, Trust &amp; Safety, Customer Support, Security, Privacy, Legal/Compliance, QA, Partnerships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18">
            <w:pPr>
              <w:spacing w:after="0" w:lineRule="auto"/>
              <w:rPr/>
            </w:pPr>
            <w:r w:rsidDel="00000000" w:rsidR="00000000" w:rsidRPr="00000000">
              <w:rPr>
                <w:color w:val="1c2a33"/>
                <w:sz w:val="16"/>
                <w:szCs w:val="16"/>
                <w:rtl w:val="0"/>
              </w:rPr>
              <w:t xml:space="preserve">Language</w:t>
            </w:r>
            <w:r w:rsidDel="00000000" w:rsidR="00000000" w:rsidRPr="00000000">
              <w:rPr>
                <w:rtl w:val="0"/>
              </w:rPr>
            </w:r>
          </w:p>
        </w:tc>
        <w:tc>
          <w:tcPr>
            <w:tcMar>
              <w:top w:w="70.0" w:type="dxa"/>
              <w:bottom w:w="70.0" w:type="dxa"/>
            </w:tcMar>
          </w:tcPr>
          <w:p w:rsidR="00000000" w:rsidDel="00000000" w:rsidP="00000000" w:rsidRDefault="00000000" w:rsidRPr="00000000" w14:paraId="00000019">
            <w:pPr>
              <w:spacing w:after="0" w:lineRule="auto"/>
              <w:rPr/>
            </w:pPr>
            <w:r w:rsidDel="00000000" w:rsidR="00000000" w:rsidRPr="00000000">
              <w:rPr>
                <w:color w:val="1c2a33"/>
                <w:sz w:val="16"/>
                <w:szCs w:val="16"/>
                <w:rtl w:val="0"/>
              </w:rPr>
              <w:t xml:space="preserve">American English</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1A">
            <w:pPr>
              <w:spacing w:after="0" w:lineRule="auto"/>
              <w:rPr/>
            </w:pPr>
            <w:r w:rsidDel="00000000" w:rsidR="00000000" w:rsidRPr="00000000">
              <w:rPr>
                <w:color w:val="1c2a33"/>
                <w:sz w:val="16"/>
                <w:szCs w:val="16"/>
                <w:rtl w:val="0"/>
              </w:rPr>
              <w:t xml:space="preserve">Classification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1B">
            <w:pPr>
              <w:spacing w:after="0" w:lineRule="auto"/>
              <w:rPr/>
            </w:pPr>
            <w:r w:rsidDel="00000000" w:rsidR="00000000" w:rsidRPr="00000000">
              <w:rPr>
                <w:color w:val="1c2a33"/>
                <w:sz w:val="16"/>
                <w:szCs w:val="16"/>
                <w:rtl w:val="0"/>
              </w:rPr>
              <w:t xml:space="preserve">Confidential — Internal Use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1C">
            <w:pPr>
              <w:spacing w:after="0" w:lineRule="auto"/>
              <w:rPr/>
            </w:pPr>
            <w:r w:rsidDel="00000000" w:rsidR="00000000" w:rsidRPr="00000000">
              <w:rPr>
                <w:color w:val="1c2a33"/>
                <w:sz w:val="16"/>
                <w:szCs w:val="16"/>
                <w:rtl w:val="0"/>
              </w:rPr>
              <w:t xml:space="preserve">Legal operator</w:t>
            </w:r>
            <w:r w:rsidDel="00000000" w:rsidR="00000000" w:rsidRPr="00000000">
              <w:rPr>
                <w:rtl w:val="0"/>
              </w:rPr>
            </w:r>
          </w:p>
        </w:tc>
        <w:tc>
          <w:tcPr>
            <w:tcMar>
              <w:top w:w="70.0" w:type="dxa"/>
              <w:bottom w:w="70.0" w:type="dxa"/>
            </w:tcMar>
          </w:tcPr>
          <w:p w:rsidR="00000000" w:rsidDel="00000000" w:rsidP="00000000" w:rsidRDefault="00000000" w:rsidRPr="00000000" w14:paraId="0000001D">
            <w:pPr>
              <w:spacing w:after="0" w:lineRule="auto"/>
              <w:rPr/>
            </w:pPr>
            <w:r w:rsidDel="00000000" w:rsidR="00000000" w:rsidRPr="00000000">
              <w:rPr>
                <w:color w:val="1c2a33"/>
                <w:sz w:val="16"/>
                <w:szCs w:val="16"/>
                <w:rtl w:val="0"/>
              </w:rPr>
              <w:t xml:space="preserve">Zoiko Tech Inc. — merchant, invoice, payout, app-store, bank and tax records must match verified Finance/Legal records before live charging.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1E">
            <w:pPr>
              <w:spacing w:after="0" w:lineRule="auto"/>
              <w:rPr/>
            </w:pPr>
            <w:r w:rsidDel="00000000" w:rsidR="00000000" w:rsidRPr="00000000">
              <w:rPr>
                <w:color w:val="1c2a33"/>
                <w:sz w:val="16"/>
                <w:szCs w:val="16"/>
                <w:rtl w:val="0"/>
              </w:rPr>
              <w:t xml:space="preserve">Product model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1F">
            <w:pPr>
              <w:spacing w:after="0" w:lineRule="auto"/>
              <w:rPr/>
            </w:pPr>
            <w:r w:rsidDel="00000000" w:rsidR="00000000" w:rsidRPr="00000000">
              <w:rPr>
                <w:color w:val="1c2a33"/>
                <w:sz w:val="16"/>
                <w:szCs w:val="16"/>
                <w:rtl w:val="0"/>
              </w:rPr>
              <w:t xml:space="preserve">Purpose-built global social platform for animal welfare, pet care, rescue support and verified expertise. No Zoiko One commercial integration is assumed by this standard unless separately approved.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20">
            <w:pPr>
              <w:spacing w:after="0" w:lineRule="auto"/>
              <w:rPr/>
            </w:pPr>
            <w:r w:rsidDel="00000000" w:rsidR="00000000" w:rsidRPr="00000000">
              <w:rPr>
                <w:color w:val="1c2a33"/>
                <w:sz w:val="16"/>
                <w:szCs w:val="16"/>
                <w:rtl w:val="0"/>
              </w:rPr>
              <w:t xml:space="preserve">Commercial stage</w:t>
            </w:r>
            <w:r w:rsidDel="00000000" w:rsidR="00000000" w:rsidRPr="00000000">
              <w:rPr>
                <w:rtl w:val="0"/>
              </w:rPr>
            </w:r>
          </w:p>
        </w:tc>
        <w:tc>
          <w:tcPr>
            <w:tcMar>
              <w:top w:w="70.0" w:type="dxa"/>
              <w:bottom w:w="70.0" w:type="dxa"/>
            </w:tcMar>
          </w:tcPr>
          <w:p w:rsidR="00000000" w:rsidDel="00000000" w:rsidP="00000000" w:rsidRDefault="00000000" w:rsidRPr="00000000" w14:paraId="00000021">
            <w:pPr>
              <w:spacing w:after="0" w:lineRule="auto"/>
              <w:rPr/>
            </w:pPr>
            <w:r w:rsidDel="00000000" w:rsidR="00000000" w:rsidRPr="00000000">
              <w:rPr>
                <w:color w:val="1c2a33"/>
                <w:sz w:val="16"/>
                <w:szCs w:val="16"/>
                <w:rtl w:val="0"/>
              </w:rPr>
              <w:t xml:space="preserve">Commercial architecture baseline for monetization activation across web, iOS and Android. Exact launch sequencing is release-registry controlled.</w:t>
            </w:r>
            <w:r w:rsidDel="00000000" w:rsidR="00000000" w:rsidRPr="00000000">
              <w:rPr>
                <w:rtl w:val="0"/>
              </w:rPr>
            </w:r>
          </w:p>
        </w:tc>
      </w:tr>
    </w:tbl>
    <w:p w:rsidR="00000000" w:rsidDel="00000000" w:rsidP="00000000" w:rsidRDefault="00000000" w:rsidRPr="00000000" w14:paraId="00000022">
      <w:pPr>
        <w:spacing w:after="40" w:lineRule="auto"/>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b w:val="1"/>
          <w:bCs w:val="1"/>
          <w:color w:val="087c7a"/>
          <w:sz w:val="22"/>
          <w:szCs w:val="22"/>
          <w:rtl w:val="0"/>
        </w:rPr>
        <w:t xml:space="preserve">REFINED FINAL — COMMERCIAL, PRODUCT &amp; ENGINEERING BASELINE</w:t>
      </w:r>
      <w:r w:rsidDel="00000000" w:rsidR="00000000" w:rsidRPr="00000000">
        <w:rPr>
          <w:rtl w:val="0"/>
        </w:rPr>
      </w:r>
    </w:p>
    <w:p w:rsidR="00000000" w:rsidDel="00000000" w:rsidP="00000000" w:rsidRDefault="00000000" w:rsidRPr="00000000" w14:paraId="00000024">
      <w:pPr>
        <w:ind w:left="432" w:right="432" w:firstLine="0"/>
        <w:jc w:val="center"/>
        <w:rPr/>
      </w:pPr>
      <w:r w:rsidDel="00000000" w:rsidR="00000000" w:rsidRPr="00000000">
        <w:rPr>
          <w:rtl w:val="0"/>
        </w:rPr>
        <w:t xml:space="preserve">This standard governs Zoiko Social’s free-to-paid conversion, Premium entitlements, platform advertising and promotion, professional and organization monetization, marketplace/service transactions, fundraising and donations, payment routing, app-store commerce, refunds, payouts, revenue attribution, trust/safety interaction, security, reconciliation, testing and release acceptance. It deliberately refuses to invent prices, commissions, trial periods or global availability that are not in the approved commercial registry.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Contents</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027">
            <w:pPr>
              <w:rPr/>
            </w:pPr>
            <w:r w:rsidDel="00000000" w:rsidR="00000000" w:rsidRPr="00000000">
              <w:rPr>
                <w:b w:val="1"/>
                <w:bCs w:val="1"/>
                <w:color w:val="ffffff"/>
                <w:sz w:val="16"/>
                <w:szCs w:val="16"/>
                <w:rtl w:val="0"/>
              </w:rPr>
              <w:t xml:space="preserve">No.</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28">
            <w:pPr>
              <w:rPr/>
            </w:pPr>
            <w:r w:rsidDel="00000000" w:rsidR="00000000" w:rsidRPr="00000000">
              <w:rPr>
                <w:b w:val="1"/>
                <w:bCs w:val="1"/>
                <w:color w:val="ffffff"/>
                <w:sz w:val="16"/>
                <w:szCs w:val="16"/>
                <w:rtl w:val="0"/>
              </w:rPr>
              <w:t xml:space="preserve">Section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29">
            <w:pPr>
              <w:spacing w:after="0" w:lineRule="auto"/>
              <w:rPr/>
            </w:pPr>
            <w:r w:rsidDel="00000000" w:rsidR="00000000" w:rsidRPr="00000000">
              <w:rPr>
                <w:color w:val="1c2a33"/>
                <w:sz w:val="16"/>
                <w:szCs w:val="16"/>
                <w:rtl w:val="0"/>
              </w:rPr>
              <w:t xml:space="preserve">1</w:t>
            </w:r>
            <w:r w:rsidDel="00000000" w:rsidR="00000000" w:rsidRPr="00000000">
              <w:rPr>
                <w:rtl w:val="0"/>
              </w:rPr>
            </w:r>
          </w:p>
        </w:tc>
        <w:tc>
          <w:tcPr>
            <w:tcMar>
              <w:top w:w="70.0" w:type="dxa"/>
              <w:bottom w:w="70.0" w:type="dxa"/>
            </w:tcMar>
          </w:tcPr>
          <w:p w:rsidR="00000000" w:rsidDel="00000000" w:rsidP="00000000" w:rsidRDefault="00000000" w:rsidRPr="00000000" w14:paraId="0000002A">
            <w:pPr>
              <w:spacing w:after="0" w:lineRule="auto"/>
              <w:rPr/>
            </w:pPr>
            <w:r w:rsidDel="00000000" w:rsidR="00000000" w:rsidRPr="00000000">
              <w:rPr>
                <w:color w:val="1c2a33"/>
                <w:sz w:val="16"/>
                <w:szCs w:val="16"/>
                <w:rtl w:val="0"/>
              </w:rPr>
              <w:t xml:space="preserve">Executive Commercial Decisions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2B">
            <w:pPr>
              <w:spacing w:after="0" w:lineRule="auto"/>
              <w:rPr/>
            </w:pPr>
            <w:r w:rsidDel="00000000" w:rsidR="00000000" w:rsidRPr="00000000">
              <w:rPr>
                <w:color w:val="1c2a33"/>
                <w:sz w:val="16"/>
                <w:szCs w:val="16"/>
                <w:rtl w:val="0"/>
              </w:rPr>
              <w:t xml:space="preserve">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2C">
            <w:pPr>
              <w:spacing w:after="0" w:lineRule="auto"/>
              <w:rPr/>
            </w:pPr>
            <w:r w:rsidDel="00000000" w:rsidR="00000000" w:rsidRPr="00000000">
              <w:rPr>
                <w:color w:val="1c2a33"/>
                <w:sz w:val="16"/>
                <w:szCs w:val="16"/>
                <w:rtl w:val="0"/>
              </w:rPr>
              <w:t xml:space="preserve">Canonical Monetization Architecture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2D">
            <w:pPr>
              <w:spacing w:after="0" w:lineRule="auto"/>
              <w:rPr/>
            </w:pPr>
            <w:r w:rsidDel="00000000" w:rsidR="00000000" w:rsidRPr="00000000">
              <w:rPr>
                <w:color w:val="1c2a33"/>
                <w:sz w:val="16"/>
                <w:szCs w:val="16"/>
                <w:rtl w:val="0"/>
              </w:rPr>
              <w:t xml:space="preserve">3</w:t>
            </w:r>
            <w:r w:rsidDel="00000000" w:rsidR="00000000" w:rsidRPr="00000000">
              <w:rPr>
                <w:rtl w:val="0"/>
              </w:rPr>
            </w:r>
          </w:p>
        </w:tc>
        <w:tc>
          <w:tcPr>
            <w:tcMar>
              <w:top w:w="70.0" w:type="dxa"/>
              <w:bottom w:w="70.0" w:type="dxa"/>
            </w:tcMar>
          </w:tcPr>
          <w:p w:rsidR="00000000" w:rsidDel="00000000" w:rsidP="00000000" w:rsidRDefault="00000000" w:rsidRPr="00000000" w14:paraId="0000002E">
            <w:pPr>
              <w:spacing w:after="0" w:lineRule="auto"/>
              <w:rPr/>
            </w:pPr>
            <w:r w:rsidDel="00000000" w:rsidR="00000000" w:rsidRPr="00000000">
              <w:rPr>
                <w:color w:val="1c2a33"/>
                <w:sz w:val="16"/>
                <w:szCs w:val="16"/>
                <w:rtl w:val="0"/>
              </w:rPr>
              <w:t xml:space="preserve">Commercial Domain Separation Doctrine — Non-Negotiable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2F">
            <w:pPr>
              <w:spacing w:after="0" w:lineRule="auto"/>
              <w:rPr/>
            </w:pPr>
            <w:r w:rsidDel="00000000" w:rsidR="00000000" w:rsidRPr="00000000">
              <w:rPr>
                <w:color w:val="1c2a33"/>
                <w:sz w:val="16"/>
                <w:szCs w:val="16"/>
                <w:rtl w:val="0"/>
              </w:rPr>
              <w:t xml:space="preserve">4</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30">
            <w:pPr>
              <w:spacing w:after="0" w:lineRule="auto"/>
              <w:rPr/>
            </w:pPr>
            <w:r w:rsidDel="00000000" w:rsidR="00000000" w:rsidRPr="00000000">
              <w:rPr>
                <w:color w:val="1c2a33"/>
                <w:sz w:val="16"/>
                <w:szCs w:val="16"/>
                <w:rtl w:val="0"/>
              </w:rPr>
              <w:t xml:space="preserve">P0 Launch Blockers — No-Go Until Closed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31">
            <w:pPr>
              <w:spacing w:after="0" w:lineRule="auto"/>
              <w:rPr/>
            </w:pPr>
            <w:r w:rsidDel="00000000" w:rsidR="00000000" w:rsidRPr="00000000">
              <w:rPr>
                <w:color w:val="1c2a33"/>
                <w:sz w:val="16"/>
                <w:szCs w:val="16"/>
                <w:rtl w:val="0"/>
              </w:rPr>
              <w:t xml:space="preserve">5</w:t>
            </w:r>
            <w:r w:rsidDel="00000000" w:rsidR="00000000" w:rsidRPr="00000000">
              <w:rPr>
                <w:rtl w:val="0"/>
              </w:rPr>
            </w:r>
          </w:p>
        </w:tc>
        <w:tc>
          <w:tcPr>
            <w:tcMar>
              <w:top w:w="70.0" w:type="dxa"/>
              <w:bottom w:w="70.0" w:type="dxa"/>
            </w:tcMar>
          </w:tcPr>
          <w:p w:rsidR="00000000" w:rsidDel="00000000" w:rsidP="00000000" w:rsidRDefault="00000000" w:rsidRPr="00000000" w14:paraId="00000032">
            <w:pPr>
              <w:spacing w:after="0" w:lineRule="auto"/>
              <w:rPr/>
            </w:pPr>
            <w:r w:rsidDel="00000000" w:rsidR="00000000" w:rsidRPr="00000000">
              <w:rPr>
                <w:color w:val="1c2a33"/>
                <w:sz w:val="16"/>
                <w:szCs w:val="16"/>
                <w:rtl w:val="0"/>
              </w:rPr>
              <w:t xml:space="preserve">A. Account, Commercial Identity &amp; Eligibility Model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33">
            <w:pPr>
              <w:spacing w:after="0" w:lineRule="auto"/>
              <w:rPr/>
            </w:pPr>
            <w:r w:rsidDel="00000000" w:rsidR="00000000" w:rsidRPr="00000000">
              <w:rPr>
                <w:color w:val="1c2a33"/>
                <w:sz w:val="16"/>
                <w:szCs w:val="16"/>
                <w:rtl w:val="0"/>
              </w:rPr>
              <w:t xml:space="preserve">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34">
            <w:pPr>
              <w:spacing w:after="0" w:lineRule="auto"/>
              <w:rPr/>
            </w:pPr>
            <w:r w:rsidDel="00000000" w:rsidR="00000000" w:rsidRPr="00000000">
              <w:rPr>
                <w:color w:val="1c2a33"/>
                <w:sz w:val="16"/>
                <w:szCs w:val="16"/>
                <w:rtl w:val="0"/>
              </w:rPr>
              <w:t xml:space="preserve">B. Free Core, Premium Plans, Trials &amp; Entitlements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35">
            <w:pPr>
              <w:spacing w:after="0" w:lineRule="auto"/>
              <w:rPr/>
            </w:pPr>
            <w:r w:rsidDel="00000000" w:rsidR="00000000" w:rsidRPr="00000000">
              <w:rPr>
                <w:color w:val="1c2a33"/>
                <w:sz w:val="16"/>
                <w:szCs w:val="16"/>
                <w:rtl w:val="0"/>
              </w:rPr>
              <w:t xml:space="preserve">7</w:t>
            </w:r>
            <w:r w:rsidDel="00000000" w:rsidR="00000000" w:rsidRPr="00000000">
              <w:rPr>
                <w:rtl w:val="0"/>
              </w:rPr>
            </w:r>
          </w:p>
        </w:tc>
        <w:tc>
          <w:tcPr>
            <w:tcMar>
              <w:top w:w="70.0" w:type="dxa"/>
              <w:bottom w:w="70.0" w:type="dxa"/>
            </w:tcMar>
          </w:tcPr>
          <w:p w:rsidR="00000000" w:rsidDel="00000000" w:rsidP="00000000" w:rsidRDefault="00000000" w:rsidRPr="00000000" w14:paraId="00000036">
            <w:pPr>
              <w:spacing w:after="0" w:lineRule="auto"/>
              <w:rPr/>
            </w:pPr>
            <w:r w:rsidDel="00000000" w:rsidR="00000000" w:rsidRPr="00000000">
              <w:rPr>
                <w:color w:val="1c2a33"/>
                <w:sz w:val="16"/>
                <w:szCs w:val="16"/>
                <w:rtl w:val="0"/>
              </w:rPr>
              <w:t xml:space="preserve">C. Premium Individual Standard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37">
            <w:pPr>
              <w:spacing w:after="0" w:lineRule="auto"/>
              <w:rPr/>
            </w:pPr>
            <w:r w:rsidDel="00000000" w:rsidR="00000000" w:rsidRPr="00000000">
              <w:rPr>
                <w:color w:val="1c2a33"/>
                <w:sz w:val="16"/>
                <w:szCs w:val="16"/>
                <w:rtl w:val="0"/>
              </w:rPr>
              <w:t xml:space="preserve">8</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38">
            <w:pPr>
              <w:spacing w:after="0" w:lineRule="auto"/>
              <w:rPr/>
            </w:pPr>
            <w:r w:rsidDel="00000000" w:rsidR="00000000" w:rsidRPr="00000000">
              <w:rPr>
                <w:color w:val="1c2a33"/>
                <w:sz w:val="16"/>
                <w:szCs w:val="16"/>
                <w:rtl w:val="0"/>
              </w:rPr>
              <w:t xml:space="preserve">D. Professional / Verified Expert Commercial Standard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39">
            <w:pPr>
              <w:spacing w:after="0" w:lineRule="auto"/>
              <w:rPr/>
            </w:pPr>
            <w:r w:rsidDel="00000000" w:rsidR="00000000" w:rsidRPr="00000000">
              <w:rPr>
                <w:color w:val="1c2a33"/>
                <w:sz w:val="16"/>
                <w:szCs w:val="16"/>
                <w:rtl w:val="0"/>
              </w:rPr>
              <w:t xml:space="preserve">9</w:t>
            </w:r>
            <w:r w:rsidDel="00000000" w:rsidR="00000000" w:rsidRPr="00000000">
              <w:rPr>
                <w:rtl w:val="0"/>
              </w:rPr>
            </w:r>
          </w:p>
        </w:tc>
        <w:tc>
          <w:tcPr>
            <w:tcMar>
              <w:top w:w="70.0" w:type="dxa"/>
              <w:bottom w:w="70.0" w:type="dxa"/>
            </w:tcMar>
          </w:tcPr>
          <w:p w:rsidR="00000000" w:rsidDel="00000000" w:rsidP="00000000" w:rsidRDefault="00000000" w:rsidRPr="00000000" w14:paraId="0000003A">
            <w:pPr>
              <w:spacing w:after="0" w:lineRule="auto"/>
              <w:rPr/>
            </w:pPr>
            <w:r w:rsidDel="00000000" w:rsidR="00000000" w:rsidRPr="00000000">
              <w:rPr>
                <w:color w:val="1c2a33"/>
                <w:sz w:val="16"/>
                <w:szCs w:val="16"/>
                <w:rtl w:val="0"/>
              </w:rPr>
              <w:t xml:space="preserve">E. Organization, Rescue, Shelter &amp; Business Commercial Standard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3B">
            <w:pPr>
              <w:spacing w:after="0" w:lineRule="auto"/>
              <w:rPr/>
            </w:pPr>
            <w:r w:rsidDel="00000000" w:rsidR="00000000" w:rsidRPr="00000000">
              <w:rPr>
                <w:color w:val="1c2a33"/>
                <w:sz w:val="16"/>
                <w:szCs w:val="16"/>
                <w:rtl w:val="0"/>
              </w:rPr>
              <w:t xml:space="preserve">10</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3C">
            <w:pPr>
              <w:spacing w:after="0" w:lineRule="auto"/>
              <w:rPr/>
            </w:pPr>
            <w:r w:rsidDel="00000000" w:rsidR="00000000" w:rsidRPr="00000000">
              <w:rPr>
                <w:color w:val="1c2a33"/>
                <w:sz w:val="16"/>
                <w:szCs w:val="16"/>
                <w:rtl w:val="0"/>
              </w:rPr>
              <w:t xml:space="preserve">F. Advertising, Boosts, Sponsored Content &amp; Brand Partnerships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3D">
            <w:pPr>
              <w:spacing w:after="0" w:lineRule="auto"/>
              <w:rPr/>
            </w:pPr>
            <w:r w:rsidDel="00000000" w:rsidR="00000000" w:rsidRPr="00000000">
              <w:rPr>
                <w:color w:val="1c2a33"/>
                <w:sz w:val="16"/>
                <w:szCs w:val="16"/>
                <w:rtl w:val="0"/>
              </w:rPr>
              <w:t xml:space="preserve">11</w:t>
            </w:r>
            <w:r w:rsidDel="00000000" w:rsidR="00000000" w:rsidRPr="00000000">
              <w:rPr>
                <w:rtl w:val="0"/>
              </w:rPr>
            </w:r>
          </w:p>
        </w:tc>
        <w:tc>
          <w:tcPr>
            <w:tcMar>
              <w:top w:w="70.0" w:type="dxa"/>
              <w:bottom w:w="70.0" w:type="dxa"/>
            </w:tcMar>
          </w:tcPr>
          <w:p w:rsidR="00000000" w:rsidDel="00000000" w:rsidP="00000000" w:rsidRDefault="00000000" w:rsidRPr="00000000" w14:paraId="0000003E">
            <w:pPr>
              <w:spacing w:after="0" w:lineRule="auto"/>
              <w:rPr/>
            </w:pPr>
            <w:r w:rsidDel="00000000" w:rsidR="00000000" w:rsidRPr="00000000">
              <w:rPr>
                <w:color w:val="1c2a33"/>
                <w:sz w:val="16"/>
                <w:szCs w:val="16"/>
                <w:rtl w:val="0"/>
              </w:rPr>
              <w:t xml:space="preserve">G. Marketplace, Listings, Physical Goods &amp; External Services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3F">
            <w:pPr>
              <w:spacing w:after="0" w:lineRule="auto"/>
              <w:rPr/>
            </w:pPr>
            <w:r w:rsidDel="00000000" w:rsidR="00000000" w:rsidRPr="00000000">
              <w:rPr>
                <w:color w:val="1c2a33"/>
                <w:sz w:val="16"/>
                <w:szCs w:val="16"/>
                <w:rtl w:val="0"/>
              </w:rPr>
              <w:t xml:space="preserve">12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40">
            <w:pPr>
              <w:spacing w:after="0" w:lineRule="auto"/>
              <w:rPr/>
            </w:pPr>
            <w:r w:rsidDel="00000000" w:rsidR="00000000" w:rsidRPr="00000000">
              <w:rPr>
                <w:color w:val="1c2a33"/>
                <w:sz w:val="16"/>
                <w:szCs w:val="16"/>
                <w:rtl w:val="0"/>
              </w:rPr>
              <w:t xml:space="preserve">H. Expert Bookings &amp; Service Transactions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41">
            <w:pPr>
              <w:spacing w:after="0" w:lineRule="auto"/>
              <w:rPr/>
            </w:pPr>
            <w:r w:rsidDel="00000000" w:rsidR="00000000" w:rsidRPr="00000000">
              <w:rPr>
                <w:color w:val="1c2a33"/>
                <w:sz w:val="16"/>
                <w:szCs w:val="16"/>
                <w:rtl w:val="0"/>
              </w:rPr>
              <w:t xml:space="preserve">13</w:t>
            </w:r>
            <w:r w:rsidDel="00000000" w:rsidR="00000000" w:rsidRPr="00000000">
              <w:rPr>
                <w:rtl w:val="0"/>
              </w:rPr>
            </w:r>
          </w:p>
        </w:tc>
        <w:tc>
          <w:tcPr>
            <w:tcMar>
              <w:top w:w="70.0" w:type="dxa"/>
              <w:bottom w:w="70.0" w:type="dxa"/>
            </w:tcMar>
          </w:tcPr>
          <w:p w:rsidR="00000000" w:rsidDel="00000000" w:rsidP="00000000" w:rsidRDefault="00000000" w:rsidRPr="00000000" w14:paraId="00000042">
            <w:pPr>
              <w:spacing w:after="0" w:lineRule="auto"/>
              <w:rPr/>
            </w:pPr>
            <w:r w:rsidDel="00000000" w:rsidR="00000000" w:rsidRPr="00000000">
              <w:rPr>
                <w:color w:val="1c2a33"/>
                <w:sz w:val="16"/>
                <w:szCs w:val="16"/>
                <w:rtl w:val="0"/>
              </w:rPr>
              <w:t xml:space="preserve">I. Fundraising, Donations, Gifts &amp; Welfare Support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43">
            <w:pPr>
              <w:spacing w:after="0" w:lineRule="auto"/>
              <w:rPr/>
            </w:pPr>
            <w:r w:rsidDel="00000000" w:rsidR="00000000" w:rsidRPr="00000000">
              <w:rPr>
                <w:color w:val="1c2a33"/>
                <w:sz w:val="16"/>
                <w:szCs w:val="16"/>
                <w:rtl w:val="0"/>
              </w:rPr>
              <w:t xml:space="preserve">14</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44">
            <w:pPr>
              <w:spacing w:after="0" w:lineRule="auto"/>
              <w:rPr/>
            </w:pPr>
            <w:r w:rsidDel="00000000" w:rsidR="00000000" w:rsidRPr="00000000">
              <w:rPr>
                <w:color w:val="1c2a33"/>
                <w:sz w:val="16"/>
                <w:szCs w:val="16"/>
                <w:rtl w:val="0"/>
              </w:rPr>
              <w:t xml:space="preserve">J. Discounts, Credits, Promotions, Sponsorships &amp; Commercial Offers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45">
            <w:pPr>
              <w:spacing w:after="0" w:lineRule="auto"/>
              <w:rPr/>
            </w:pPr>
            <w:r w:rsidDel="00000000" w:rsidR="00000000" w:rsidRPr="00000000">
              <w:rPr>
                <w:color w:val="1c2a33"/>
                <w:sz w:val="16"/>
                <w:szCs w:val="16"/>
                <w:rtl w:val="0"/>
              </w:rPr>
              <w:t xml:space="preserve">15</w:t>
            </w:r>
            <w:r w:rsidDel="00000000" w:rsidR="00000000" w:rsidRPr="00000000">
              <w:rPr>
                <w:rtl w:val="0"/>
              </w:rPr>
            </w:r>
          </w:p>
        </w:tc>
        <w:tc>
          <w:tcPr>
            <w:tcMar>
              <w:top w:w="70.0" w:type="dxa"/>
              <w:bottom w:w="70.0" w:type="dxa"/>
            </w:tcMar>
          </w:tcPr>
          <w:p w:rsidR="00000000" w:rsidDel="00000000" w:rsidP="00000000" w:rsidRDefault="00000000" w:rsidRPr="00000000" w14:paraId="00000046">
            <w:pPr>
              <w:spacing w:after="0" w:lineRule="auto"/>
              <w:rPr/>
            </w:pPr>
            <w:r w:rsidDel="00000000" w:rsidR="00000000" w:rsidRPr="00000000">
              <w:rPr>
                <w:color w:val="1c2a33"/>
                <w:sz w:val="16"/>
                <w:szCs w:val="16"/>
                <w:rtl w:val="0"/>
              </w:rPr>
              <w:t xml:space="preserve">K. Web, iOS &amp; Android Billing Routing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47">
            <w:pPr>
              <w:spacing w:after="0" w:lineRule="auto"/>
              <w:rPr/>
            </w:pPr>
            <w:r w:rsidDel="00000000" w:rsidR="00000000" w:rsidRPr="00000000">
              <w:rPr>
                <w:color w:val="1c2a33"/>
                <w:sz w:val="16"/>
                <w:szCs w:val="16"/>
                <w:rtl w:val="0"/>
              </w:rPr>
              <w:t xml:space="preserve">16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48">
            <w:pPr>
              <w:spacing w:after="0" w:lineRule="auto"/>
              <w:rPr/>
            </w:pPr>
            <w:r w:rsidDel="00000000" w:rsidR="00000000" w:rsidRPr="00000000">
              <w:rPr>
                <w:color w:val="1c2a33"/>
                <w:sz w:val="16"/>
                <w:szCs w:val="16"/>
                <w:rtl w:val="0"/>
              </w:rPr>
              <w:t xml:space="preserve">L. Payments, Processor Integrations, Payouts &amp; Allocation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49">
            <w:pPr>
              <w:spacing w:after="0" w:lineRule="auto"/>
              <w:rPr/>
            </w:pPr>
            <w:r w:rsidDel="00000000" w:rsidR="00000000" w:rsidRPr="00000000">
              <w:rPr>
                <w:color w:val="1c2a33"/>
                <w:sz w:val="16"/>
                <w:szCs w:val="16"/>
                <w:rtl w:val="0"/>
              </w:rPr>
              <w:t xml:space="preserve">17</w:t>
            </w:r>
            <w:r w:rsidDel="00000000" w:rsidR="00000000" w:rsidRPr="00000000">
              <w:rPr>
                <w:rtl w:val="0"/>
              </w:rPr>
            </w:r>
          </w:p>
        </w:tc>
        <w:tc>
          <w:tcPr>
            <w:tcMar>
              <w:top w:w="70.0" w:type="dxa"/>
              <w:bottom w:w="70.0" w:type="dxa"/>
            </w:tcMar>
          </w:tcPr>
          <w:p w:rsidR="00000000" w:rsidDel="00000000" w:rsidP="00000000" w:rsidRDefault="00000000" w:rsidRPr="00000000" w14:paraId="0000004A">
            <w:pPr>
              <w:spacing w:after="0" w:lineRule="auto"/>
              <w:rPr/>
            </w:pPr>
            <w:r w:rsidDel="00000000" w:rsidR="00000000" w:rsidRPr="00000000">
              <w:rPr>
                <w:color w:val="1c2a33"/>
                <w:sz w:val="16"/>
                <w:szCs w:val="16"/>
                <w:rtl w:val="0"/>
              </w:rPr>
              <w:t xml:space="preserve">M. Refunds, Reversals, Disputes &amp; Chargebacks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4B">
            <w:pPr>
              <w:spacing w:after="0" w:lineRule="auto"/>
              <w:rPr/>
            </w:pPr>
            <w:r w:rsidDel="00000000" w:rsidR="00000000" w:rsidRPr="00000000">
              <w:rPr>
                <w:color w:val="1c2a33"/>
                <w:sz w:val="16"/>
                <w:szCs w:val="16"/>
                <w:rtl w:val="0"/>
              </w:rPr>
              <w:t xml:space="preserve">18</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4C">
            <w:pPr>
              <w:spacing w:after="0" w:lineRule="auto"/>
              <w:rPr/>
            </w:pPr>
            <w:r w:rsidDel="00000000" w:rsidR="00000000" w:rsidRPr="00000000">
              <w:rPr>
                <w:color w:val="1c2a33"/>
                <w:sz w:val="16"/>
                <w:szCs w:val="16"/>
                <w:rtl w:val="0"/>
              </w:rPr>
              <w:t xml:space="preserve">N. Tax, Currency, FX &amp; Localization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4D">
            <w:pPr>
              <w:spacing w:after="0" w:lineRule="auto"/>
              <w:rPr/>
            </w:pPr>
            <w:r w:rsidDel="00000000" w:rsidR="00000000" w:rsidRPr="00000000">
              <w:rPr>
                <w:color w:val="1c2a33"/>
                <w:sz w:val="16"/>
                <w:szCs w:val="16"/>
                <w:rtl w:val="0"/>
              </w:rPr>
              <w:t xml:space="preserve">19</w:t>
            </w:r>
            <w:r w:rsidDel="00000000" w:rsidR="00000000" w:rsidRPr="00000000">
              <w:rPr>
                <w:rtl w:val="0"/>
              </w:rPr>
            </w:r>
          </w:p>
        </w:tc>
        <w:tc>
          <w:tcPr>
            <w:tcMar>
              <w:top w:w="70.0" w:type="dxa"/>
              <w:bottom w:w="70.0" w:type="dxa"/>
            </w:tcMar>
          </w:tcPr>
          <w:p w:rsidR="00000000" w:rsidDel="00000000" w:rsidP="00000000" w:rsidRDefault="00000000" w:rsidRPr="00000000" w14:paraId="0000004E">
            <w:pPr>
              <w:spacing w:after="0" w:lineRule="auto"/>
              <w:rPr/>
            </w:pPr>
            <w:r w:rsidDel="00000000" w:rsidR="00000000" w:rsidRPr="00000000">
              <w:rPr>
                <w:color w:val="1c2a33"/>
                <w:sz w:val="16"/>
                <w:szCs w:val="16"/>
                <w:rtl w:val="0"/>
              </w:rPr>
              <w:t xml:space="preserve">O. Revenue Attribution, Reporting &amp; Accounting Boundaries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4F">
            <w:pPr>
              <w:spacing w:after="0" w:lineRule="auto"/>
              <w:rPr/>
            </w:pPr>
            <w:r w:rsidDel="00000000" w:rsidR="00000000" w:rsidRPr="00000000">
              <w:rPr>
                <w:color w:val="1c2a33"/>
                <w:sz w:val="16"/>
                <w:szCs w:val="16"/>
                <w:rtl w:val="0"/>
              </w:rPr>
              <w:t xml:space="preserve">20</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50">
            <w:pPr>
              <w:spacing w:after="0" w:lineRule="auto"/>
              <w:rPr/>
            </w:pPr>
            <w:r w:rsidDel="00000000" w:rsidR="00000000" w:rsidRPr="00000000">
              <w:rPr>
                <w:color w:val="1c2a33"/>
                <w:sz w:val="16"/>
                <w:szCs w:val="16"/>
                <w:rtl w:val="0"/>
              </w:rPr>
              <w:t xml:space="preserve">P. Renewals, Failed Payments, Dunning, Restriction &amp; Cancellation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51">
            <w:pPr>
              <w:spacing w:after="0" w:lineRule="auto"/>
              <w:rPr/>
            </w:pPr>
            <w:r w:rsidDel="00000000" w:rsidR="00000000" w:rsidRPr="00000000">
              <w:rPr>
                <w:color w:val="1c2a33"/>
                <w:sz w:val="16"/>
                <w:szCs w:val="16"/>
                <w:rtl w:val="0"/>
              </w:rPr>
              <w:t xml:space="preserve">21</w:t>
            </w:r>
            <w:r w:rsidDel="00000000" w:rsidR="00000000" w:rsidRPr="00000000">
              <w:rPr>
                <w:rtl w:val="0"/>
              </w:rPr>
            </w:r>
          </w:p>
        </w:tc>
        <w:tc>
          <w:tcPr>
            <w:tcMar>
              <w:top w:w="70.0" w:type="dxa"/>
              <w:bottom w:w="70.0" w:type="dxa"/>
            </w:tcMar>
          </w:tcPr>
          <w:p w:rsidR="00000000" w:rsidDel="00000000" w:rsidP="00000000" w:rsidRDefault="00000000" w:rsidRPr="00000000" w14:paraId="00000052">
            <w:pPr>
              <w:spacing w:after="0" w:lineRule="auto"/>
              <w:rPr/>
            </w:pPr>
            <w:r w:rsidDel="00000000" w:rsidR="00000000" w:rsidRPr="00000000">
              <w:rPr>
                <w:color w:val="1c2a33"/>
                <w:sz w:val="16"/>
                <w:szCs w:val="16"/>
                <w:rtl w:val="0"/>
              </w:rPr>
              <w:t xml:space="preserve">Q. Moderation, Suspension, Bans &amp; Commercial Consequences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53">
            <w:pPr>
              <w:spacing w:after="0" w:lineRule="auto"/>
              <w:rPr/>
            </w:pPr>
            <w:r w:rsidDel="00000000" w:rsidR="00000000" w:rsidRPr="00000000">
              <w:rPr>
                <w:color w:val="1c2a33"/>
                <w:sz w:val="16"/>
                <w:szCs w:val="16"/>
                <w:rtl w:val="0"/>
              </w:rPr>
              <w:t xml:space="preserve">22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54">
            <w:pPr>
              <w:spacing w:after="0" w:lineRule="auto"/>
              <w:rPr/>
            </w:pPr>
            <w:r w:rsidDel="00000000" w:rsidR="00000000" w:rsidRPr="00000000">
              <w:rPr>
                <w:color w:val="1c2a33"/>
                <w:sz w:val="16"/>
                <w:szCs w:val="16"/>
                <w:rtl w:val="0"/>
              </w:rPr>
              <w:t xml:space="preserve">R. Ecosystem &amp; Zoiko One Boundary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55">
            <w:pPr>
              <w:spacing w:after="0" w:lineRule="auto"/>
              <w:rPr/>
            </w:pPr>
            <w:r w:rsidDel="00000000" w:rsidR="00000000" w:rsidRPr="00000000">
              <w:rPr>
                <w:color w:val="1c2a33"/>
                <w:sz w:val="16"/>
                <w:szCs w:val="16"/>
                <w:rtl w:val="0"/>
              </w:rPr>
              <w:t xml:space="preserve">23</w:t>
            </w:r>
            <w:r w:rsidDel="00000000" w:rsidR="00000000" w:rsidRPr="00000000">
              <w:rPr>
                <w:rtl w:val="0"/>
              </w:rPr>
            </w:r>
          </w:p>
        </w:tc>
        <w:tc>
          <w:tcPr>
            <w:tcMar>
              <w:top w:w="70.0" w:type="dxa"/>
              <w:bottom w:w="70.0" w:type="dxa"/>
            </w:tcMar>
          </w:tcPr>
          <w:p w:rsidR="00000000" w:rsidDel="00000000" w:rsidP="00000000" w:rsidRDefault="00000000" w:rsidRPr="00000000" w14:paraId="00000056">
            <w:pPr>
              <w:spacing w:after="0" w:lineRule="auto"/>
              <w:rPr/>
            </w:pPr>
            <w:r w:rsidDel="00000000" w:rsidR="00000000" w:rsidRPr="00000000">
              <w:rPr>
                <w:color w:val="1c2a33"/>
                <w:sz w:val="16"/>
                <w:szCs w:val="16"/>
                <w:rtl w:val="0"/>
              </w:rPr>
              <w:t xml:space="preserve">S. API, Webhook, Idempotency &amp; Integration Rules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57">
            <w:pPr>
              <w:spacing w:after="0" w:lineRule="auto"/>
              <w:rPr/>
            </w:pPr>
            <w:r w:rsidDel="00000000" w:rsidR="00000000" w:rsidRPr="00000000">
              <w:rPr>
                <w:color w:val="1c2a33"/>
                <w:sz w:val="16"/>
                <w:szCs w:val="16"/>
                <w:rtl w:val="0"/>
              </w:rPr>
              <w:t xml:space="preserve">24</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58">
            <w:pPr>
              <w:spacing w:after="0" w:lineRule="auto"/>
              <w:rPr/>
            </w:pPr>
            <w:r w:rsidDel="00000000" w:rsidR="00000000" w:rsidRPr="00000000">
              <w:rPr>
                <w:color w:val="1c2a33"/>
                <w:sz w:val="16"/>
                <w:szCs w:val="16"/>
                <w:rtl w:val="0"/>
              </w:rPr>
              <w:t xml:space="preserve">T. Communications, Receipts, Disclosures &amp; Delivery Evidence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59">
            <w:pPr>
              <w:spacing w:after="0" w:lineRule="auto"/>
              <w:rPr/>
            </w:pPr>
            <w:r w:rsidDel="00000000" w:rsidR="00000000" w:rsidRPr="00000000">
              <w:rPr>
                <w:color w:val="1c2a33"/>
                <w:sz w:val="16"/>
                <w:szCs w:val="16"/>
                <w:rtl w:val="0"/>
              </w:rPr>
              <w:t xml:space="preserve">25</w:t>
            </w:r>
            <w:r w:rsidDel="00000000" w:rsidR="00000000" w:rsidRPr="00000000">
              <w:rPr>
                <w:rtl w:val="0"/>
              </w:rPr>
            </w:r>
          </w:p>
        </w:tc>
        <w:tc>
          <w:tcPr>
            <w:tcMar>
              <w:top w:w="70.0" w:type="dxa"/>
              <w:bottom w:w="70.0" w:type="dxa"/>
            </w:tcMar>
          </w:tcPr>
          <w:p w:rsidR="00000000" w:rsidDel="00000000" w:rsidP="00000000" w:rsidRDefault="00000000" w:rsidRPr="00000000" w14:paraId="0000005A">
            <w:pPr>
              <w:spacing w:after="0" w:lineRule="auto"/>
              <w:rPr/>
            </w:pPr>
            <w:r w:rsidDel="00000000" w:rsidR="00000000" w:rsidRPr="00000000">
              <w:rPr>
                <w:color w:val="1c2a33"/>
                <w:sz w:val="16"/>
                <w:szCs w:val="16"/>
                <w:rtl w:val="0"/>
              </w:rPr>
              <w:t xml:space="preserve">U. Security, PCI Boundary, Privacy &amp; Data Use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5B">
            <w:pPr>
              <w:spacing w:after="0" w:lineRule="auto"/>
              <w:rPr/>
            </w:pPr>
            <w:r w:rsidDel="00000000" w:rsidR="00000000" w:rsidRPr="00000000">
              <w:rPr>
                <w:color w:val="1c2a33"/>
                <w:sz w:val="16"/>
                <w:szCs w:val="16"/>
                <w:rtl w:val="0"/>
              </w:rPr>
              <w:t xml:space="preserve">26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5C">
            <w:pPr>
              <w:spacing w:after="0" w:lineRule="auto"/>
              <w:rPr/>
            </w:pPr>
            <w:r w:rsidDel="00000000" w:rsidR="00000000" w:rsidRPr="00000000">
              <w:rPr>
                <w:color w:val="1c2a33"/>
                <w:sz w:val="16"/>
                <w:szCs w:val="16"/>
                <w:rtl w:val="0"/>
              </w:rPr>
              <w:t xml:space="preserve">V. Internal, Demo, Pilot, Sandbox &amp; Existing Accounts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5D">
            <w:pPr>
              <w:spacing w:after="0" w:lineRule="auto"/>
              <w:rPr/>
            </w:pPr>
            <w:r w:rsidDel="00000000" w:rsidR="00000000" w:rsidRPr="00000000">
              <w:rPr>
                <w:color w:val="1c2a33"/>
                <w:sz w:val="16"/>
                <w:szCs w:val="16"/>
                <w:rtl w:val="0"/>
              </w:rPr>
              <w:t xml:space="preserve">27</w:t>
            </w:r>
            <w:r w:rsidDel="00000000" w:rsidR="00000000" w:rsidRPr="00000000">
              <w:rPr>
                <w:rtl w:val="0"/>
              </w:rPr>
            </w:r>
          </w:p>
        </w:tc>
        <w:tc>
          <w:tcPr>
            <w:tcMar>
              <w:top w:w="70.0" w:type="dxa"/>
              <w:bottom w:w="70.0" w:type="dxa"/>
            </w:tcMar>
          </w:tcPr>
          <w:p w:rsidR="00000000" w:rsidDel="00000000" w:rsidP="00000000" w:rsidRDefault="00000000" w:rsidRPr="00000000" w14:paraId="0000005E">
            <w:pPr>
              <w:spacing w:after="0" w:lineRule="auto"/>
              <w:rPr/>
            </w:pPr>
            <w:r w:rsidDel="00000000" w:rsidR="00000000" w:rsidRPr="00000000">
              <w:rPr>
                <w:color w:val="1c2a33"/>
                <w:sz w:val="16"/>
                <w:szCs w:val="16"/>
                <w:rtl w:val="0"/>
              </w:rPr>
              <w:t xml:space="preserve">W. Commercial Operations, Ownership &amp; Change Control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5F">
            <w:pPr>
              <w:spacing w:after="0" w:lineRule="auto"/>
              <w:rPr/>
            </w:pPr>
            <w:r w:rsidDel="00000000" w:rsidR="00000000" w:rsidRPr="00000000">
              <w:rPr>
                <w:color w:val="1c2a33"/>
                <w:sz w:val="16"/>
                <w:szCs w:val="16"/>
                <w:rtl w:val="0"/>
              </w:rPr>
              <w:t xml:space="preserve">28</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60">
            <w:pPr>
              <w:spacing w:after="0" w:lineRule="auto"/>
              <w:rPr/>
            </w:pPr>
            <w:r w:rsidDel="00000000" w:rsidR="00000000" w:rsidRPr="00000000">
              <w:rPr>
                <w:color w:val="1c2a33"/>
                <w:sz w:val="16"/>
                <w:szCs w:val="16"/>
                <w:rtl w:val="0"/>
              </w:rPr>
              <w:t xml:space="preserve">Commercial RBAC — Canonical Access Matrix</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61">
            <w:pPr>
              <w:spacing w:after="0" w:lineRule="auto"/>
              <w:rPr/>
            </w:pPr>
            <w:r w:rsidDel="00000000" w:rsidR="00000000" w:rsidRPr="00000000">
              <w:rPr>
                <w:color w:val="1c2a33"/>
                <w:sz w:val="16"/>
                <w:szCs w:val="16"/>
                <w:rtl w:val="0"/>
              </w:rPr>
              <w:t xml:space="preserve">29</w:t>
            </w:r>
            <w:r w:rsidDel="00000000" w:rsidR="00000000" w:rsidRPr="00000000">
              <w:rPr>
                <w:rtl w:val="0"/>
              </w:rPr>
            </w:r>
          </w:p>
        </w:tc>
        <w:tc>
          <w:tcPr>
            <w:tcMar>
              <w:top w:w="70.0" w:type="dxa"/>
              <w:bottom w:w="70.0" w:type="dxa"/>
            </w:tcMar>
          </w:tcPr>
          <w:p w:rsidR="00000000" w:rsidDel="00000000" w:rsidP="00000000" w:rsidRDefault="00000000" w:rsidRPr="00000000" w14:paraId="00000062">
            <w:pPr>
              <w:spacing w:after="0" w:lineRule="auto"/>
              <w:rPr/>
            </w:pPr>
            <w:r w:rsidDel="00000000" w:rsidR="00000000" w:rsidRPr="00000000">
              <w:rPr>
                <w:color w:val="1c2a33"/>
                <w:sz w:val="16"/>
                <w:szCs w:val="16"/>
                <w:rtl w:val="0"/>
              </w:rPr>
              <w:t xml:space="preserve">Mandatory Production Acceptance Checklist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63">
            <w:pPr>
              <w:spacing w:after="0" w:lineRule="auto"/>
              <w:rPr/>
            </w:pPr>
            <w:r w:rsidDel="00000000" w:rsidR="00000000" w:rsidRPr="00000000">
              <w:rPr>
                <w:color w:val="1c2a33"/>
                <w:sz w:val="16"/>
                <w:szCs w:val="16"/>
                <w:rtl w:val="0"/>
              </w:rPr>
              <w:t xml:space="preserve">30</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64">
            <w:pPr>
              <w:spacing w:after="0" w:lineRule="auto"/>
              <w:rPr/>
            </w:pPr>
            <w:r w:rsidDel="00000000" w:rsidR="00000000" w:rsidRPr="00000000">
              <w:rPr>
                <w:color w:val="1c2a33"/>
                <w:sz w:val="16"/>
                <w:szCs w:val="16"/>
                <w:rtl w:val="0"/>
              </w:rPr>
              <w:t xml:space="preserve">Minimum Engineering Data Model</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65">
            <w:pPr>
              <w:spacing w:after="0" w:lineRule="auto"/>
              <w:rPr/>
            </w:pPr>
            <w:r w:rsidDel="00000000" w:rsidR="00000000" w:rsidRPr="00000000">
              <w:rPr>
                <w:color w:val="1c2a33"/>
                <w:sz w:val="16"/>
                <w:szCs w:val="16"/>
                <w:rtl w:val="0"/>
              </w:rPr>
              <w:t xml:space="preserve">31</w:t>
            </w:r>
            <w:r w:rsidDel="00000000" w:rsidR="00000000" w:rsidRPr="00000000">
              <w:rPr>
                <w:rtl w:val="0"/>
              </w:rPr>
            </w:r>
          </w:p>
        </w:tc>
        <w:tc>
          <w:tcPr>
            <w:tcMar>
              <w:top w:w="70.0" w:type="dxa"/>
              <w:bottom w:w="70.0" w:type="dxa"/>
            </w:tcMar>
          </w:tcPr>
          <w:p w:rsidR="00000000" w:rsidDel="00000000" w:rsidP="00000000" w:rsidRDefault="00000000" w:rsidRPr="00000000" w14:paraId="00000066">
            <w:pPr>
              <w:spacing w:after="0" w:lineRule="auto"/>
              <w:rPr/>
            </w:pPr>
            <w:r w:rsidDel="00000000" w:rsidR="00000000" w:rsidRPr="00000000">
              <w:rPr>
                <w:color w:val="1c2a33"/>
                <w:sz w:val="16"/>
                <w:szCs w:val="16"/>
                <w:rtl w:val="0"/>
              </w:rPr>
              <w:t xml:space="preserve">Canonical State Machines &amp; Commercial Event Rules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67">
            <w:pPr>
              <w:spacing w:after="0" w:lineRule="auto"/>
              <w:rPr/>
            </w:pPr>
            <w:r w:rsidDel="00000000" w:rsidR="00000000" w:rsidRPr="00000000">
              <w:rPr>
                <w:color w:val="1c2a33"/>
                <w:sz w:val="16"/>
                <w:szCs w:val="16"/>
                <w:rtl w:val="0"/>
              </w:rPr>
              <w:t xml:space="preserve">32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68">
            <w:pPr>
              <w:spacing w:after="0" w:lineRule="auto"/>
              <w:rPr/>
            </w:pPr>
            <w:r w:rsidDel="00000000" w:rsidR="00000000" w:rsidRPr="00000000">
              <w:rPr>
                <w:color w:val="1c2a33"/>
                <w:sz w:val="16"/>
                <w:szCs w:val="16"/>
                <w:rtl w:val="0"/>
              </w:rPr>
              <w:t xml:space="preserve">Financial Control, Reconciliation &amp; Period-Close Standard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69">
            <w:pPr>
              <w:spacing w:after="0" w:lineRule="auto"/>
              <w:rPr/>
            </w:pPr>
            <w:r w:rsidDel="00000000" w:rsidR="00000000" w:rsidRPr="00000000">
              <w:rPr>
                <w:color w:val="1c2a33"/>
                <w:sz w:val="16"/>
                <w:szCs w:val="16"/>
                <w:rtl w:val="0"/>
              </w:rPr>
              <w:t xml:space="preserve">33</w:t>
            </w:r>
            <w:r w:rsidDel="00000000" w:rsidR="00000000" w:rsidRPr="00000000">
              <w:rPr>
                <w:rtl w:val="0"/>
              </w:rPr>
            </w:r>
          </w:p>
        </w:tc>
        <w:tc>
          <w:tcPr>
            <w:tcMar>
              <w:top w:w="70.0" w:type="dxa"/>
              <w:bottom w:w="70.0" w:type="dxa"/>
            </w:tcMar>
          </w:tcPr>
          <w:p w:rsidR="00000000" w:rsidDel="00000000" w:rsidP="00000000" w:rsidRDefault="00000000" w:rsidRPr="00000000" w14:paraId="0000006A">
            <w:pPr>
              <w:spacing w:after="0" w:lineRule="auto"/>
              <w:rPr/>
            </w:pPr>
            <w:r w:rsidDel="00000000" w:rsidR="00000000" w:rsidRPr="00000000">
              <w:rPr>
                <w:color w:val="1c2a33"/>
                <w:sz w:val="16"/>
                <w:szCs w:val="16"/>
                <w:rtl w:val="0"/>
              </w:rPr>
              <w:t xml:space="preserve">Observability, Reliability &amp; Incident Controls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6B">
            <w:pPr>
              <w:spacing w:after="0" w:lineRule="auto"/>
              <w:rPr/>
            </w:pPr>
            <w:r w:rsidDel="00000000" w:rsidR="00000000" w:rsidRPr="00000000">
              <w:rPr>
                <w:color w:val="1c2a33"/>
                <w:sz w:val="16"/>
                <w:szCs w:val="16"/>
                <w:rtl w:val="0"/>
              </w:rPr>
              <w:t xml:space="preserve">34</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6C">
            <w:pPr>
              <w:spacing w:after="0" w:lineRule="auto"/>
              <w:rPr/>
            </w:pPr>
            <w:r w:rsidDel="00000000" w:rsidR="00000000" w:rsidRPr="00000000">
              <w:rPr>
                <w:color w:val="1c2a33"/>
                <w:sz w:val="16"/>
                <w:szCs w:val="16"/>
                <w:rtl w:val="0"/>
              </w:rPr>
              <w:t xml:space="preserve">Critical Analysis &amp; Refined Recommendations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6D">
            <w:pPr>
              <w:spacing w:after="0" w:lineRule="auto"/>
              <w:rPr/>
            </w:pPr>
            <w:r w:rsidDel="00000000" w:rsidR="00000000" w:rsidRPr="00000000">
              <w:rPr>
                <w:color w:val="1c2a33"/>
                <w:sz w:val="16"/>
                <w:szCs w:val="16"/>
                <w:rtl w:val="0"/>
              </w:rPr>
              <w:t xml:space="preserve">35</w:t>
            </w:r>
            <w:r w:rsidDel="00000000" w:rsidR="00000000" w:rsidRPr="00000000">
              <w:rPr>
                <w:rtl w:val="0"/>
              </w:rPr>
            </w:r>
          </w:p>
        </w:tc>
        <w:tc>
          <w:tcPr>
            <w:tcMar>
              <w:top w:w="70.0" w:type="dxa"/>
              <w:bottom w:w="70.0" w:type="dxa"/>
            </w:tcMar>
          </w:tcPr>
          <w:p w:rsidR="00000000" w:rsidDel="00000000" w:rsidP="00000000" w:rsidRDefault="00000000" w:rsidRPr="00000000" w14:paraId="0000006E">
            <w:pPr>
              <w:spacing w:after="0" w:lineRule="auto"/>
              <w:rPr/>
            </w:pPr>
            <w:r w:rsidDel="00000000" w:rsidR="00000000" w:rsidRPr="00000000">
              <w:rPr>
                <w:color w:val="1c2a33"/>
                <w:sz w:val="16"/>
                <w:szCs w:val="16"/>
                <w:rtl w:val="0"/>
              </w:rPr>
              <w:t xml:space="preserve">Authoritative Source Basis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6F">
            <w:pPr>
              <w:spacing w:after="0" w:lineRule="auto"/>
              <w:rPr/>
            </w:pPr>
            <w:r w:rsidDel="00000000" w:rsidR="00000000" w:rsidRPr="00000000">
              <w:rPr>
                <w:color w:val="1c2a33"/>
                <w:sz w:val="16"/>
                <w:szCs w:val="16"/>
                <w:rtl w:val="0"/>
              </w:rPr>
              <w:t xml:space="preserve">36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70">
            <w:pPr>
              <w:spacing w:after="0" w:lineRule="auto"/>
              <w:rPr/>
            </w:pPr>
            <w:r w:rsidDel="00000000" w:rsidR="00000000" w:rsidRPr="00000000">
              <w:rPr>
                <w:color w:val="1c2a33"/>
                <w:sz w:val="16"/>
                <w:szCs w:val="16"/>
                <w:rtl w:val="0"/>
              </w:rPr>
              <w:t xml:space="preserve">Final CTO / Commercial Doctrine</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tcBorders>
              <w:top w:color="087c7a" w:space="0" w:sz="10" w:val="single"/>
              <w:left w:color="087c7a" w:space="0" w:sz="10" w:val="single"/>
              <w:bottom w:color="087c7a" w:space="0" w:sz="10" w:val="single"/>
              <w:right w:color="087c7a" w:space="0" w:sz="10" w:val="single"/>
            </w:tcBorders>
            <w:shd w:fill="eaf5f4" w:val="clear"/>
            <w:tcMar>
              <w:top w:w="110.0" w:type="dxa"/>
              <w:bottom w:w="110.0" w:type="dxa"/>
            </w:tcMar>
          </w:tcPr>
          <w:p w:rsidR="00000000" w:rsidDel="00000000" w:rsidP="00000000" w:rsidRDefault="00000000" w:rsidRPr="00000000" w14:paraId="00000072">
            <w:pPr>
              <w:rPr/>
            </w:pPr>
            <w:r w:rsidDel="00000000" w:rsidR="00000000" w:rsidRPr="00000000">
              <w:rPr>
                <w:b w:val="1"/>
                <w:bCs w:val="1"/>
                <w:color w:val="087c7a"/>
                <w:sz w:val="20"/>
                <w:szCs w:val="20"/>
                <w:rtl w:val="0"/>
              </w:rPr>
              <w:t xml:space="preserve">DOCUMENT CONTROL PRINCIPLE</w:t>
              <w:br w:type="textWrapping"/>
            </w:r>
            <w:r w:rsidDel="00000000" w:rsidR="00000000" w:rsidRPr="00000000">
              <w:rPr>
                <w:rtl w:val="0"/>
              </w:rPr>
              <w:t xml:space="preserve">Signed contracts/order forms and approved commercial registry entries outrank marketing copy. Trust &amp; Safety policy outranks monetization pressure. App-store/payment-provider rules are routing constraints, not substitutes for Zoiko Social’s own commercial record. If authoritative sources conflict, live charging must fail closed and the discrepancy must enter a named exception queue.</w:t>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1. Executive Commercial Decisions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076">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77">
            <w:pPr>
              <w:rPr/>
            </w:pPr>
            <w:r w:rsidDel="00000000" w:rsidR="00000000" w:rsidRPr="00000000">
              <w:rPr>
                <w:b w:val="1"/>
                <w:bCs w:val="1"/>
                <w:color w:val="ffffff"/>
                <w:sz w:val="15"/>
                <w:szCs w:val="15"/>
                <w:rtl w:val="0"/>
              </w:rPr>
              <w:t xml:space="preserve">Canonical decision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78">
            <w:pPr>
              <w:spacing w:after="0" w:lineRule="auto"/>
              <w:rPr/>
            </w:pPr>
            <w:r w:rsidDel="00000000" w:rsidR="00000000" w:rsidRPr="00000000">
              <w:rPr>
                <w:color w:val="1c2a33"/>
                <w:sz w:val="15"/>
                <w:szCs w:val="15"/>
                <w:rtl w:val="0"/>
              </w:rPr>
              <w:t xml:space="preserve">Product taxonomy</w:t>
            </w:r>
            <w:r w:rsidDel="00000000" w:rsidR="00000000" w:rsidRPr="00000000">
              <w:rPr>
                <w:rtl w:val="0"/>
              </w:rPr>
            </w:r>
          </w:p>
        </w:tc>
        <w:tc>
          <w:tcPr>
            <w:tcMar>
              <w:top w:w="70.0" w:type="dxa"/>
              <w:bottom w:w="70.0" w:type="dxa"/>
            </w:tcMar>
          </w:tcPr>
          <w:p w:rsidR="00000000" w:rsidDel="00000000" w:rsidP="00000000" w:rsidRDefault="00000000" w:rsidRPr="00000000" w14:paraId="00000079">
            <w:pPr>
              <w:spacing w:after="0" w:lineRule="auto"/>
              <w:rPr/>
            </w:pPr>
            <w:r w:rsidDel="00000000" w:rsidR="00000000" w:rsidRPr="00000000">
              <w:rPr>
                <w:color w:val="1c2a33"/>
                <w:sz w:val="15"/>
                <w:szCs w:val="15"/>
                <w:rtl w:val="0"/>
              </w:rPr>
              <w:t xml:space="preserve">Zoiko Social is a global social network for animal welfare, pet care, rescue support, community connection and verified expertise — not a generic social-media clone.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7A">
            <w:pPr>
              <w:spacing w:after="0" w:lineRule="auto"/>
              <w:rPr/>
            </w:pPr>
            <w:r w:rsidDel="00000000" w:rsidR="00000000" w:rsidRPr="00000000">
              <w:rPr>
                <w:color w:val="1c2a33"/>
                <w:sz w:val="15"/>
                <w:szCs w:val="15"/>
                <w:rtl w:val="0"/>
              </w:rPr>
              <w:t xml:space="preserve">Free core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7B">
            <w:pPr>
              <w:spacing w:after="0" w:lineRule="auto"/>
              <w:rPr/>
            </w:pPr>
            <w:r w:rsidDel="00000000" w:rsidR="00000000" w:rsidRPr="00000000">
              <w:rPr>
                <w:color w:val="1c2a33"/>
                <w:sz w:val="15"/>
                <w:szCs w:val="15"/>
                <w:rtl w:val="0"/>
              </w:rPr>
              <w:t xml:space="preserve">Core community participation remains available without payment. Safety reporting, blocking, appeals, essential security, core welfare information and ordinary participation are not premium gates.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7C">
            <w:pPr>
              <w:spacing w:after="0" w:lineRule="auto"/>
              <w:rPr/>
            </w:pPr>
            <w:r w:rsidDel="00000000" w:rsidR="00000000" w:rsidRPr="00000000">
              <w:rPr>
                <w:color w:val="1c2a33"/>
                <w:sz w:val="15"/>
                <w:szCs w:val="15"/>
                <w:rtl w:val="0"/>
              </w:rPr>
              <w:t xml:space="preserve">Premium taxonomy</w:t>
            </w:r>
            <w:r w:rsidDel="00000000" w:rsidR="00000000" w:rsidRPr="00000000">
              <w:rPr>
                <w:rtl w:val="0"/>
              </w:rPr>
            </w:r>
          </w:p>
        </w:tc>
        <w:tc>
          <w:tcPr>
            <w:tcMar>
              <w:top w:w="70.0" w:type="dxa"/>
              <w:bottom w:w="70.0" w:type="dxa"/>
            </w:tcMar>
          </w:tcPr>
          <w:p w:rsidR="00000000" w:rsidDel="00000000" w:rsidP="00000000" w:rsidRDefault="00000000" w:rsidRPr="00000000" w14:paraId="0000007D">
            <w:pPr>
              <w:spacing w:after="0" w:lineRule="auto"/>
              <w:rPr/>
            </w:pPr>
            <w:r w:rsidDel="00000000" w:rsidR="00000000" w:rsidRPr="00000000">
              <w:rPr>
                <w:color w:val="1c2a33"/>
                <w:sz w:val="15"/>
                <w:szCs w:val="15"/>
                <w:rtl w:val="0"/>
              </w:rPr>
              <w:t xml:space="preserve">Three approved Premium tier families: Individual, Professional and Organization. Exact prices, intervals, limits, trials and market availability come from the approved commercial catalog.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7E">
            <w:pPr>
              <w:spacing w:after="0" w:lineRule="auto"/>
              <w:rPr/>
            </w:pPr>
            <w:r w:rsidDel="00000000" w:rsidR="00000000" w:rsidRPr="00000000">
              <w:rPr>
                <w:color w:val="1c2a33"/>
                <w:sz w:val="15"/>
                <w:szCs w:val="15"/>
                <w:rtl w:val="0"/>
              </w:rPr>
              <w:t xml:space="preserve">Verification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7F">
            <w:pPr>
              <w:spacing w:after="0" w:lineRule="auto"/>
              <w:rPr/>
            </w:pPr>
            <w:r w:rsidDel="00000000" w:rsidR="00000000" w:rsidRPr="00000000">
              <w:rPr>
                <w:color w:val="1c2a33"/>
                <w:sz w:val="15"/>
                <w:szCs w:val="15"/>
                <w:rtl w:val="0"/>
              </w:rPr>
              <w:t xml:space="preserve">Verification is evidence-based trust status, never a purchasable badge. A paid plan may include eligibility/workflow/support for verification but payment cannot cause or preserve verified status.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80">
            <w:pPr>
              <w:spacing w:after="0" w:lineRule="auto"/>
              <w:rPr/>
            </w:pPr>
            <w:r w:rsidDel="00000000" w:rsidR="00000000" w:rsidRPr="00000000">
              <w:rPr>
                <w:color w:val="1c2a33"/>
                <w:sz w:val="15"/>
                <w:szCs w:val="15"/>
                <w:rtl w:val="0"/>
              </w:rPr>
              <w:t xml:space="preserve">Commercial domains</w:t>
            </w:r>
            <w:r w:rsidDel="00000000" w:rsidR="00000000" w:rsidRPr="00000000">
              <w:rPr>
                <w:rtl w:val="0"/>
              </w:rPr>
            </w:r>
          </w:p>
        </w:tc>
        <w:tc>
          <w:tcPr>
            <w:tcMar>
              <w:top w:w="70.0" w:type="dxa"/>
              <w:bottom w:w="70.0" w:type="dxa"/>
            </w:tcMar>
          </w:tcPr>
          <w:p w:rsidR="00000000" w:rsidDel="00000000" w:rsidP="00000000" w:rsidRDefault="00000000" w:rsidRPr="00000000" w14:paraId="00000081">
            <w:pPr>
              <w:spacing w:after="0" w:lineRule="auto"/>
              <w:rPr/>
            </w:pPr>
            <w:r w:rsidDel="00000000" w:rsidR="00000000" w:rsidRPr="00000000">
              <w:rPr>
                <w:color w:val="1c2a33"/>
                <w:sz w:val="15"/>
                <w:szCs w:val="15"/>
                <w:rtl w:val="0"/>
              </w:rPr>
              <w:t xml:space="preserve">Premium subscriptions; advertising/promoted distribution; professional/business tools and services; marketplace capability; sponsorships; fundraising/donations; and approved transaction fees. Every domain has a distinct ledger purpose and policy.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82">
            <w:pPr>
              <w:spacing w:after="0" w:lineRule="auto"/>
              <w:rPr/>
            </w:pPr>
            <w:r w:rsidDel="00000000" w:rsidR="00000000" w:rsidRPr="00000000">
              <w:rPr>
                <w:color w:val="1c2a33"/>
                <w:sz w:val="15"/>
                <w:szCs w:val="15"/>
                <w:rtl w:val="0"/>
              </w:rPr>
              <w:t xml:space="preserve">Advertising doctrine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83">
            <w:pPr>
              <w:spacing w:after="0" w:lineRule="auto"/>
              <w:rPr/>
            </w:pPr>
            <w:r w:rsidDel="00000000" w:rsidR="00000000" w:rsidRPr="00000000">
              <w:rPr>
                <w:color w:val="1c2a33"/>
                <w:sz w:val="15"/>
                <w:szCs w:val="15"/>
                <w:rtl w:val="0"/>
              </w:rPr>
              <w:t xml:space="preserve">Paid reach must be visibly labeled, policy-eligible and auction/contract governed. It cannot override Trust &amp; Safety enforcement, impersonate organic ranking, or purchase a trust badge.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84">
            <w:pPr>
              <w:spacing w:after="0" w:lineRule="auto"/>
              <w:rPr/>
            </w:pPr>
            <w:r w:rsidDel="00000000" w:rsidR="00000000" w:rsidRPr="00000000">
              <w:rPr>
                <w:color w:val="1c2a33"/>
                <w:sz w:val="15"/>
                <w:szCs w:val="15"/>
                <w:rtl w:val="0"/>
              </w:rPr>
              <w:t xml:space="preserve">Professional commerce</w:t>
            </w:r>
            <w:r w:rsidDel="00000000" w:rsidR="00000000" w:rsidRPr="00000000">
              <w:rPr>
                <w:rtl w:val="0"/>
              </w:rPr>
            </w:r>
          </w:p>
        </w:tc>
        <w:tc>
          <w:tcPr>
            <w:tcMar>
              <w:top w:w="70.0" w:type="dxa"/>
              <w:bottom w:w="70.0" w:type="dxa"/>
            </w:tcMar>
          </w:tcPr>
          <w:p w:rsidR="00000000" w:rsidDel="00000000" w:rsidP="00000000" w:rsidRDefault="00000000" w:rsidRPr="00000000" w14:paraId="00000085">
            <w:pPr>
              <w:spacing w:after="0" w:lineRule="auto"/>
              <w:rPr/>
            </w:pPr>
            <w:r w:rsidDel="00000000" w:rsidR="00000000" w:rsidRPr="00000000">
              <w:rPr>
                <w:color w:val="1c2a33"/>
                <w:sz w:val="15"/>
                <w:szCs w:val="15"/>
                <w:rtl w:val="0"/>
              </w:rPr>
              <w:t xml:space="preserve">Professional/Expert discovery and bookings may be monetized where released. Service provider identity, scope, consumer disclosures, transaction type and payout eligibility must be established before charge.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86">
            <w:pPr>
              <w:spacing w:after="0" w:lineRule="auto"/>
              <w:rPr/>
            </w:pPr>
            <w:r w:rsidDel="00000000" w:rsidR="00000000" w:rsidRPr="00000000">
              <w:rPr>
                <w:color w:val="1c2a33"/>
                <w:sz w:val="15"/>
                <w:szCs w:val="15"/>
                <w:rtl w:val="0"/>
              </w:rPr>
              <w:t xml:space="preserve">Fundraising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87">
            <w:pPr>
              <w:spacing w:after="0" w:lineRule="auto"/>
              <w:rPr/>
            </w:pPr>
            <w:r w:rsidDel="00000000" w:rsidR="00000000" w:rsidRPr="00000000">
              <w:rPr>
                <w:color w:val="1c2a33"/>
                <w:sz w:val="15"/>
                <w:szCs w:val="15"/>
                <w:rtl w:val="0"/>
              </w:rPr>
              <w:t xml:space="preserve">Animal-welfare fundraising is mission-aligned but high-risk. Recipient eligibility, nonprofit/organization status, fund-use disclosure, app-store routing and payout controls must be verified before in-app collection.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88">
            <w:pPr>
              <w:spacing w:after="0" w:lineRule="auto"/>
              <w:rPr/>
            </w:pPr>
            <w:r w:rsidDel="00000000" w:rsidR="00000000" w:rsidRPr="00000000">
              <w:rPr>
                <w:color w:val="1c2a33"/>
                <w:sz w:val="15"/>
                <w:szCs w:val="15"/>
                <w:rtl w:val="0"/>
              </w:rPr>
              <w:t xml:space="preserve">Merchant / funds boundary</w:t>
            </w:r>
            <w:r w:rsidDel="00000000" w:rsidR="00000000" w:rsidRPr="00000000">
              <w:rPr>
                <w:rtl w:val="0"/>
              </w:rPr>
            </w:r>
          </w:p>
        </w:tc>
        <w:tc>
          <w:tcPr>
            <w:tcMar>
              <w:top w:w="70.0" w:type="dxa"/>
              <w:bottom w:w="70.0" w:type="dxa"/>
            </w:tcMar>
          </w:tcPr>
          <w:p w:rsidR="00000000" w:rsidDel="00000000" w:rsidP="00000000" w:rsidRDefault="00000000" w:rsidRPr="00000000" w14:paraId="00000089">
            <w:pPr>
              <w:spacing w:after="0" w:lineRule="auto"/>
              <w:rPr/>
            </w:pPr>
            <w:r w:rsidDel="00000000" w:rsidR="00000000" w:rsidRPr="00000000">
              <w:rPr>
                <w:color w:val="1c2a33"/>
                <w:sz w:val="15"/>
                <w:szCs w:val="15"/>
                <w:rtl w:val="0"/>
              </w:rPr>
              <w:t xml:space="preserve">Zoiko Social is not assumed to be merchant of record, escrow provider, bank, charity trustee, money transmitter, tax authority or debt collector. Any such role requires separately approved legal/payment architecture.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8A">
            <w:pPr>
              <w:spacing w:after="0" w:lineRule="auto"/>
              <w:rPr/>
            </w:pPr>
            <w:r w:rsidDel="00000000" w:rsidR="00000000" w:rsidRPr="00000000">
              <w:rPr>
                <w:color w:val="1c2a33"/>
                <w:sz w:val="15"/>
                <w:szCs w:val="15"/>
                <w:rtl w:val="0"/>
              </w:rPr>
              <w:t xml:space="preserve">App-store commerce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8B">
            <w:pPr>
              <w:spacing w:after="0" w:lineRule="auto"/>
              <w:rPr/>
            </w:pPr>
            <w:r w:rsidDel="00000000" w:rsidR="00000000" w:rsidRPr="00000000">
              <w:rPr>
                <w:color w:val="1c2a33"/>
                <w:sz w:val="15"/>
                <w:szCs w:val="15"/>
                <w:rtl w:val="0"/>
              </w:rPr>
              <w:t xml:space="preserve">Digital subscriptions, in-app digital features and paid boosts are routed according to current Apple/Google policy and market programs. Routing logic is versioned; no global assumption.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8C">
            <w:pPr>
              <w:spacing w:after="0" w:lineRule="auto"/>
              <w:rPr/>
            </w:pPr>
            <w:r w:rsidDel="00000000" w:rsidR="00000000" w:rsidRPr="00000000">
              <w:rPr>
                <w:color w:val="1c2a33"/>
                <w:sz w:val="15"/>
                <w:szCs w:val="15"/>
                <w:rtl w:val="0"/>
              </w:rPr>
              <w:t xml:space="preserve">Payments</w:t>
            </w:r>
            <w:r w:rsidDel="00000000" w:rsidR="00000000" w:rsidRPr="00000000">
              <w:rPr>
                <w:rtl w:val="0"/>
              </w:rPr>
            </w:r>
          </w:p>
        </w:tc>
        <w:tc>
          <w:tcPr>
            <w:tcMar>
              <w:top w:w="70.0" w:type="dxa"/>
              <w:bottom w:w="70.0" w:type="dxa"/>
            </w:tcMar>
          </w:tcPr>
          <w:p w:rsidR="00000000" w:rsidDel="00000000" w:rsidP="00000000" w:rsidRDefault="00000000" w:rsidRPr="00000000" w14:paraId="0000008D">
            <w:pPr>
              <w:spacing w:after="0" w:lineRule="auto"/>
              <w:rPr/>
            </w:pPr>
            <w:r w:rsidDel="00000000" w:rsidR="00000000" w:rsidRPr="00000000">
              <w:rPr>
                <w:color w:val="1c2a33"/>
                <w:sz w:val="15"/>
                <w:szCs w:val="15"/>
                <w:rtl w:val="0"/>
              </w:rPr>
              <w:t xml:space="preserve">Provider acceptance is evidence, not the whole commercial truth. Pending is not settled; payout initiated is not payout completed; refund requested is not refunded.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8E">
            <w:pPr>
              <w:spacing w:after="0" w:lineRule="auto"/>
              <w:rPr/>
            </w:pPr>
            <w:r w:rsidDel="00000000" w:rsidR="00000000" w:rsidRPr="00000000">
              <w:rPr>
                <w:color w:val="1c2a33"/>
                <w:sz w:val="15"/>
                <w:szCs w:val="15"/>
                <w:rtl w:val="0"/>
              </w:rPr>
              <w:t xml:space="preserve">Revenue terminology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8F">
            <w:pPr>
              <w:spacing w:after="0" w:lineRule="auto"/>
              <w:rPr/>
            </w:pPr>
            <w:r w:rsidDel="00000000" w:rsidR="00000000" w:rsidRPr="00000000">
              <w:rPr>
                <w:color w:val="1c2a33"/>
                <w:sz w:val="15"/>
                <w:szCs w:val="15"/>
                <w:rtl w:val="0"/>
              </w:rPr>
              <w:t xml:space="preserve">Gross transaction value, donation volume, advertiser spend and marketplace volume are not automatically Zoiko revenue. Platform revenue is separately attributed by approved fee/commission/subscription rules.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90">
            <w:pPr>
              <w:spacing w:after="0" w:lineRule="auto"/>
              <w:rPr/>
            </w:pPr>
            <w:r w:rsidDel="00000000" w:rsidR="00000000" w:rsidRPr="00000000">
              <w:rPr>
                <w:color w:val="1c2a33"/>
                <w:sz w:val="15"/>
                <w:szCs w:val="15"/>
                <w:rtl w:val="0"/>
              </w:rPr>
              <w:t xml:space="preserve">Pricing</w:t>
            </w:r>
            <w:r w:rsidDel="00000000" w:rsidR="00000000" w:rsidRPr="00000000">
              <w:rPr>
                <w:rtl w:val="0"/>
              </w:rPr>
            </w:r>
          </w:p>
        </w:tc>
        <w:tc>
          <w:tcPr>
            <w:tcMar>
              <w:top w:w="70.0" w:type="dxa"/>
              <w:bottom w:w="70.0" w:type="dxa"/>
            </w:tcMar>
          </w:tcPr>
          <w:p w:rsidR="00000000" w:rsidDel="00000000" w:rsidP="00000000" w:rsidRDefault="00000000" w:rsidRPr="00000000" w14:paraId="00000091">
            <w:pPr>
              <w:spacing w:after="0" w:lineRule="auto"/>
              <w:rPr/>
            </w:pPr>
            <w:r w:rsidDel="00000000" w:rsidR="00000000" w:rsidRPr="00000000">
              <w:rPr>
                <w:color w:val="1c2a33"/>
                <w:sz w:val="15"/>
                <w:szCs w:val="15"/>
                <w:rtl w:val="0"/>
              </w:rPr>
              <w:t xml:space="preserve">No price, commission, ad minimum, fundraising fee or professional-service take rate is invented in code or copy. Missing commercial truth is a launch blocker.</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92">
            <w:pPr>
              <w:spacing w:after="0" w:lineRule="auto"/>
              <w:rPr/>
            </w:pPr>
            <w:r w:rsidDel="00000000" w:rsidR="00000000" w:rsidRPr="00000000">
              <w:rPr>
                <w:color w:val="1c2a33"/>
                <w:sz w:val="15"/>
                <w:szCs w:val="15"/>
                <w:rtl w:val="0"/>
              </w:rPr>
              <w:t xml:space="preserve">Minors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93">
            <w:pPr>
              <w:spacing w:after="0" w:lineRule="auto"/>
              <w:rPr/>
            </w:pPr>
            <w:r w:rsidDel="00000000" w:rsidR="00000000" w:rsidRPr="00000000">
              <w:rPr>
                <w:color w:val="1c2a33"/>
                <w:sz w:val="15"/>
                <w:szCs w:val="15"/>
                <w:rtl w:val="0"/>
              </w:rPr>
              <w:t xml:space="preserve">Monetary actions by minors are market/policy controlled. Where age/guardian/purchase eligibility is uncertain, block the commercial action by default while preserving safe community access.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94">
            <w:pPr>
              <w:spacing w:after="0" w:lineRule="auto"/>
              <w:rPr/>
            </w:pPr>
            <w:r w:rsidDel="00000000" w:rsidR="00000000" w:rsidRPr="00000000">
              <w:rPr>
                <w:color w:val="1c2a33"/>
                <w:sz w:val="15"/>
                <w:szCs w:val="15"/>
                <w:rtl w:val="0"/>
              </w:rPr>
              <w:t xml:space="preserve">Existing accounts</w:t>
            </w:r>
            <w:r w:rsidDel="00000000" w:rsidR="00000000" w:rsidRPr="00000000">
              <w:rPr>
                <w:rtl w:val="0"/>
              </w:rPr>
            </w:r>
          </w:p>
        </w:tc>
        <w:tc>
          <w:tcPr>
            <w:tcMar>
              <w:top w:w="70.0" w:type="dxa"/>
              <w:bottom w:w="70.0" w:type="dxa"/>
            </w:tcMar>
          </w:tcPr>
          <w:p w:rsidR="00000000" w:rsidDel="00000000" w:rsidP="00000000" w:rsidRDefault="00000000" w:rsidRPr="00000000" w14:paraId="00000095">
            <w:pPr>
              <w:spacing w:after="0" w:lineRule="auto"/>
              <w:rPr/>
            </w:pPr>
            <w:r w:rsidDel="00000000" w:rsidR="00000000" w:rsidRPr="00000000">
              <w:rPr>
                <w:color w:val="1c2a33"/>
                <w:sz w:val="15"/>
                <w:szCs w:val="15"/>
                <w:rtl w:val="0"/>
              </w:rPr>
              <w:t xml:space="preserve">Every internal, demo, test, pilot, partner, professional, organization and production account receives explicit commercial_classification and billing_source before monetization is enabled.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96">
            <w:pPr>
              <w:spacing w:after="0" w:lineRule="auto"/>
              <w:rPr/>
            </w:pPr>
            <w:r w:rsidDel="00000000" w:rsidR="00000000" w:rsidRPr="00000000">
              <w:rPr>
                <w:color w:val="1c2a33"/>
                <w:sz w:val="15"/>
                <w:szCs w:val="15"/>
                <w:rtl w:val="0"/>
              </w:rPr>
              <w:t xml:space="preserve">Testing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97">
            <w:pPr>
              <w:spacing w:after="0" w:lineRule="auto"/>
              <w:rPr/>
            </w:pPr>
            <w:r w:rsidDel="00000000" w:rsidR="00000000" w:rsidRPr="00000000">
              <w:rPr>
                <w:color w:val="1c2a33"/>
                <w:sz w:val="15"/>
                <w:szCs w:val="15"/>
                <w:rtl w:val="0"/>
              </w:rPr>
              <w:t xml:space="preserve">Non-production billing, app-store sandboxes, synthetic users, test payouts, test webhooks, test ads and isolated communications are mandatory. Live financial credentials are prohibited in default QA paths.</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tcBorders>
              <w:top w:color="f28c28" w:space="0" w:sz="10" w:val="single"/>
              <w:left w:color="f28c28" w:space="0" w:sz="10" w:val="single"/>
              <w:bottom w:color="f28c28" w:space="0" w:sz="10" w:val="single"/>
              <w:right w:color="f28c28" w:space="0" w:sz="10" w:val="single"/>
            </w:tcBorders>
            <w:shd w:fill="fff4e7" w:val="clear"/>
            <w:tcMar>
              <w:top w:w="110.0" w:type="dxa"/>
              <w:bottom w:w="110.0" w:type="dxa"/>
            </w:tcMar>
          </w:tcPr>
          <w:p w:rsidR="00000000" w:rsidDel="00000000" w:rsidP="00000000" w:rsidRDefault="00000000" w:rsidRPr="00000000" w14:paraId="00000099">
            <w:pPr>
              <w:rPr/>
            </w:pPr>
            <w:r w:rsidDel="00000000" w:rsidR="00000000" w:rsidRPr="00000000">
              <w:rPr>
                <w:b w:val="1"/>
                <w:bCs w:val="1"/>
                <w:color w:val="f28c28"/>
                <w:sz w:val="20"/>
                <w:szCs w:val="20"/>
                <w:rtl w:val="0"/>
              </w:rPr>
              <w:t xml:space="preserve">IMPORTANT TRUST CORRECTION</w:t>
              <w:br w:type="textWrapping"/>
            </w:r>
            <w:r w:rsidDel="00000000" w:rsidR="00000000" w:rsidRPr="00000000">
              <w:rPr>
                <w:rtl w:val="0"/>
              </w:rPr>
              <w:t xml:space="preserve">The approved Zoiko Social experience can promote “12K+ Verified Experts” only while the evidence registry supports that count. Commercial systems must never convert subscription purchase into verification, count paid profiles as verified, or use a monetized badge that could be mistaken for independent trust evidence.</w:t>
            </w:r>
          </w:p>
        </w:tc>
      </w:tr>
    </w:tbl>
    <w:p w:rsidR="00000000" w:rsidDel="00000000" w:rsidP="00000000" w:rsidRDefault="00000000" w:rsidRPr="00000000" w14:paraId="0000009A">
      <w:pPr>
        <w:spacing w:after="40" w:lineRule="auto"/>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2. Canonical Monetization Architecture</w:t>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09C">
            <w:pPr>
              <w:rPr/>
            </w:pPr>
            <w:r w:rsidDel="00000000" w:rsidR="00000000" w:rsidRPr="00000000">
              <w:rPr>
                <w:b w:val="1"/>
                <w:bCs w:val="1"/>
                <w:color w:val="ffffff"/>
                <w:sz w:val="14"/>
                <w:szCs w:val="14"/>
                <w:rtl w:val="0"/>
              </w:rPr>
              <w:t xml:space="preserve">Commercial product</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9D">
            <w:pPr>
              <w:rPr/>
            </w:pPr>
            <w:r w:rsidDel="00000000" w:rsidR="00000000" w:rsidRPr="00000000">
              <w:rPr>
                <w:b w:val="1"/>
                <w:bCs w:val="1"/>
                <w:color w:val="ffffff"/>
                <w:sz w:val="14"/>
                <w:szCs w:val="14"/>
                <w:rtl w:val="0"/>
              </w:rPr>
              <w:t xml:space="preserve">Commercial role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9E">
            <w:pPr>
              <w:rPr/>
            </w:pPr>
            <w:r w:rsidDel="00000000" w:rsidR="00000000" w:rsidRPr="00000000">
              <w:rPr>
                <w:b w:val="1"/>
                <w:bCs w:val="1"/>
                <w:color w:val="ffffff"/>
                <w:sz w:val="14"/>
                <w:szCs w:val="14"/>
                <w:rtl w:val="0"/>
              </w:rPr>
              <w:t xml:space="preserve">Billing basis</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9F">
            <w:pPr>
              <w:rPr/>
            </w:pPr>
            <w:r w:rsidDel="00000000" w:rsidR="00000000" w:rsidRPr="00000000">
              <w:rPr>
                <w:b w:val="1"/>
                <w:bCs w:val="1"/>
                <w:color w:val="ffffff"/>
                <w:sz w:val="14"/>
                <w:szCs w:val="14"/>
                <w:rtl w:val="0"/>
              </w:rPr>
              <w:t xml:space="preserve">Entitlement / control posture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A0">
            <w:pPr>
              <w:spacing w:after="0" w:lineRule="auto"/>
              <w:rPr/>
            </w:pPr>
            <w:r w:rsidDel="00000000" w:rsidR="00000000" w:rsidRPr="00000000">
              <w:rPr>
                <w:color w:val="1c2a33"/>
                <w:sz w:val="14"/>
                <w:szCs w:val="14"/>
                <w:rtl w:val="0"/>
              </w:rPr>
              <w:t xml:space="preserve">Free Core</w:t>
            </w:r>
            <w:r w:rsidDel="00000000" w:rsidR="00000000" w:rsidRPr="00000000">
              <w:rPr>
                <w:rtl w:val="0"/>
              </w:rPr>
            </w:r>
          </w:p>
        </w:tc>
        <w:tc>
          <w:tcPr>
            <w:tcMar>
              <w:top w:w="70.0" w:type="dxa"/>
              <w:bottom w:w="70.0" w:type="dxa"/>
            </w:tcMar>
          </w:tcPr>
          <w:p w:rsidR="00000000" w:rsidDel="00000000" w:rsidP="00000000" w:rsidRDefault="00000000" w:rsidRPr="00000000" w14:paraId="000000A1">
            <w:pPr>
              <w:spacing w:after="0" w:lineRule="auto"/>
              <w:rPr/>
            </w:pPr>
            <w:r w:rsidDel="00000000" w:rsidR="00000000" w:rsidRPr="00000000">
              <w:rPr>
                <w:color w:val="1c2a33"/>
                <w:sz w:val="14"/>
                <w:szCs w:val="14"/>
                <w:rtl w:val="0"/>
              </w:rPr>
              <w:t xml:space="preserve">Community participation</w:t>
            </w:r>
            <w:r w:rsidDel="00000000" w:rsidR="00000000" w:rsidRPr="00000000">
              <w:rPr>
                <w:rtl w:val="0"/>
              </w:rPr>
            </w:r>
          </w:p>
        </w:tc>
        <w:tc>
          <w:tcPr>
            <w:tcMar>
              <w:top w:w="70.0" w:type="dxa"/>
              <w:bottom w:w="70.0" w:type="dxa"/>
            </w:tcMar>
          </w:tcPr>
          <w:p w:rsidR="00000000" w:rsidDel="00000000" w:rsidP="00000000" w:rsidRDefault="00000000" w:rsidRPr="00000000" w14:paraId="000000A2">
            <w:pPr>
              <w:spacing w:after="0" w:lineRule="auto"/>
              <w:rPr/>
            </w:pPr>
            <w:r w:rsidDel="00000000" w:rsidR="00000000" w:rsidRPr="00000000">
              <w:rPr>
                <w:color w:val="1c2a33"/>
                <w:sz w:val="14"/>
                <w:szCs w:val="14"/>
                <w:rtl w:val="0"/>
              </w:rPr>
              <w:t xml:space="preserve">No mandatory payment</w:t>
            </w:r>
            <w:r w:rsidDel="00000000" w:rsidR="00000000" w:rsidRPr="00000000">
              <w:rPr>
                <w:rtl w:val="0"/>
              </w:rPr>
            </w:r>
          </w:p>
        </w:tc>
        <w:tc>
          <w:tcPr>
            <w:tcMar>
              <w:top w:w="70.0" w:type="dxa"/>
              <w:bottom w:w="70.0" w:type="dxa"/>
            </w:tcMar>
          </w:tcPr>
          <w:p w:rsidR="00000000" w:rsidDel="00000000" w:rsidP="00000000" w:rsidRDefault="00000000" w:rsidRPr="00000000" w14:paraId="000000A3">
            <w:pPr>
              <w:spacing w:after="0" w:lineRule="auto"/>
              <w:rPr/>
            </w:pPr>
            <w:r w:rsidDel="00000000" w:rsidR="00000000" w:rsidRPr="00000000">
              <w:rPr>
                <w:color w:val="1c2a33"/>
                <w:sz w:val="14"/>
                <w:szCs w:val="14"/>
                <w:rtl w:val="0"/>
              </w:rPr>
              <w:t xml:space="preserve">Profiles, feed/community participation, core animal-welfare discovery, ordinary posting/engagement, baseline safety and security. Exact released feature set remains product-registry controlled.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A4">
            <w:pPr>
              <w:spacing w:after="0" w:lineRule="auto"/>
              <w:rPr/>
            </w:pPr>
            <w:r w:rsidDel="00000000" w:rsidR="00000000" w:rsidRPr="00000000">
              <w:rPr>
                <w:color w:val="1c2a33"/>
                <w:sz w:val="14"/>
                <w:szCs w:val="14"/>
                <w:rtl w:val="0"/>
              </w:rPr>
              <w:t xml:space="preserve">Premium Individual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5">
            <w:pPr>
              <w:spacing w:after="0" w:lineRule="auto"/>
              <w:rPr/>
            </w:pPr>
            <w:r w:rsidDel="00000000" w:rsidR="00000000" w:rsidRPr="00000000">
              <w:rPr>
                <w:color w:val="1c2a33"/>
                <w:sz w:val="14"/>
                <w:szCs w:val="14"/>
                <w:rtl w:val="0"/>
              </w:rPr>
              <w:t xml:space="preserve">Paid individual membership</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6">
            <w:pPr>
              <w:spacing w:after="0" w:lineRule="auto"/>
              <w:rPr/>
            </w:pPr>
            <w:r w:rsidDel="00000000" w:rsidR="00000000" w:rsidRPr="00000000">
              <w:rPr>
                <w:color w:val="1c2a33"/>
                <w:sz w:val="14"/>
                <w:szCs w:val="14"/>
                <w:rtl w:val="0"/>
              </w:rPr>
              <w:t xml:space="preserve">Catalog-defined recurring subscription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7">
            <w:pPr>
              <w:spacing w:after="0" w:lineRule="auto"/>
              <w:rPr/>
            </w:pPr>
            <w:r w:rsidDel="00000000" w:rsidR="00000000" w:rsidRPr="00000000">
              <w:rPr>
                <w:color w:val="1c2a33"/>
                <w:sz w:val="14"/>
                <w:szCs w:val="14"/>
                <w:rtl w:val="0"/>
              </w:rPr>
              <w:t xml:space="preserve">Enhanced personal experience such as approved ad-free options, privacy controls, upload/call capacity and other Premium benefits where released.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A8">
            <w:pPr>
              <w:spacing w:after="0" w:lineRule="auto"/>
              <w:rPr/>
            </w:pPr>
            <w:r w:rsidDel="00000000" w:rsidR="00000000" w:rsidRPr="00000000">
              <w:rPr>
                <w:color w:val="1c2a33"/>
                <w:sz w:val="14"/>
                <w:szCs w:val="14"/>
                <w:rtl w:val="0"/>
              </w:rPr>
              <w:t xml:space="preserve">Premium Professional</w:t>
            </w:r>
            <w:r w:rsidDel="00000000" w:rsidR="00000000" w:rsidRPr="00000000">
              <w:rPr>
                <w:rtl w:val="0"/>
              </w:rPr>
            </w:r>
          </w:p>
        </w:tc>
        <w:tc>
          <w:tcPr>
            <w:tcMar>
              <w:top w:w="70.0" w:type="dxa"/>
              <w:bottom w:w="70.0" w:type="dxa"/>
            </w:tcMar>
          </w:tcPr>
          <w:p w:rsidR="00000000" w:rsidDel="00000000" w:rsidP="00000000" w:rsidRDefault="00000000" w:rsidRPr="00000000" w14:paraId="000000A9">
            <w:pPr>
              <w:spacing w:after="0" w:lineRule="auto"/>
              <w:rPr/>
            </w:pPr>
            <w:r w:rsidDel="00000000" w:rsidR="00000000" w:rsidRPr="00000000">
              <w:rPr>
                <w:color w:val="1c2a33"/>
                <w:sz w:val="14"/>
                <w:szCs w:val="14"/>
                <w:rtl w:val="0"/>
              </w:rPr>
              <w:t xml:space="preserve">Paid professional/expert membership</w:t>
            </w:r>
            <w:r w:rsidDel="00000000" w:rsidR="00000000" w:rsidRPr="00000000">
              <w:rPr>
                <w:rtl w:val="0"/>
              </w:rPr>
            </w:r>
          </w:p>
        </w:tc>
        <w:tc>
          <w:tcPr>
            <w:tcMar>
              <w:top w:w="70.0" w:type="dxa"/>
              <w:bottom w:w="70.0" w:type="dxa"/>
            </w:tcMar>
          </w:tcPr>
          <w:p w:rsidR="00000000" w:rsidDel="00000000" w:rsidP="00000000" w:rsidRDefault="00000000" w:rsidRPr="00000000" w14:paraId="000000AA">
            <w:pPr>
              <w:spacing w:after="0" w:lineRule="auto"/>
              <w:rPr/>
            </w:pPr>
            <w:r w:rsidDel="00000000" w:rsidR="00000000" w:rsidRPr="00000000">
              <w:rPr>
                <w:color w:val="1c2a33"/>
                <w:sz w:val="14"/>
                <w:szCs w:val="14"/>
                <w:rtl w:val="0"/>
              </w:rPr>
              <w:t xml:space="preserve">Catalog-defined recurring subscription and approved add-ons</w:t>
            </w:r>
            <w:r w:rsidDel="00000000" w:rsidR="00000000" w:rsidRPr="00000000">
              <w:rPr>
                <w:rtl w:val="0"/>
              </w:rPr>
            </w:r>
          </w:p>
        </w:tc>
        <w:tc>
          <w:tcPr>
            <w:tcMar>
              <w:top w:w="70.0" w:type="dxa"/>
              <w:bottom w:w="70.0" w:type="dxa"/>
            </w:tcMar>
          </w:tcPr>
          <w:p w:rsidR="00000000" w:rsidDel="00000000" w:rsidP="00000000" w:rsidRDefault="00000000" w:rsidRPr="00000000" w14:paraId="000000AB">
            <w:pPr>
              <w:spacing w:after="0" w:lineRule="auto"/>
              <w:rPr/>
            </w:pPr>
            <w:r w:rsidDel="00000000" w:rsidR="00000000" w:rsidRPr="00000000">
              <w:rPr>
                <w:color w:val="1c2a33"/>
                <w:sz w:val="14"/>
                <w:szCs w:val="14"/>
                <w:rtl w:val="0"/>
              </w:rPr>
              <w:t xml:space="preserve">Professional profile tools, eligible verification workflow, discovery, bookings, analytics and professional capabilities where released. Verification decision is independent of payment.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AC">
            <w:pPr>
              <w:spacing w:after="0" w:lineRule="auto"/>
              <w:rPr/>
            </w:pPr>
            <w:r w:rsidDel="00000000" w:rsidR="00000000" w:rsidRPr="00000000">
              <w:rPr>
                <w:color w:val="1c2a33"/>
                <w:sz w:val="14"/>
                <w:szCs w:val="14"/>
                <w:rtl w:val="0"/>
              </w:rPr>
              <w:t xml:space="preserve">Premium Organization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D">
            <w:pPr>
              <w:spacing w:after="0" w:lineRule="auto"/>
              <w:rPr/>
            </w:pPr>
            <w:r w:rsidDel="00000000" w:rsidR="00000000" w:rsidRPr="00000000">
              <w:rPr>
                <w:color w:val="1c2a33"/>
                <w:sz w:val="14"/>
                <w:szCs w:val="14"/>
                <w:rtl w:val="0"/>
              </w:rPr>
              <w:t xml:space="preserve">Paid organization membership</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E">
            <w:pPr>
              <w:spacing w:after="0" w:lineRule="auto"/>
              <w:rPr/>
            </w:pPr>
            <w:r w:rsidDel="00000000" w:rsidR="00000000" w:rsidRPr="00000000">
              <w:rPr>
                <w:color w:val="1c2a33"/>
                <w:sz w:val="14"/>
                <w:szCs w:val="14"/>
                <w:rtl w:val="0"/>
              </w:rPr>
              <w:t xml:space="preserve">Catalog/contract-defined subscription, capacity and approved add-ons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AF">
            <w:pPr>
              <w:spacing w:after="0" w:lineRule="auto"/>
              <w:rPr/>
            </w:pPr>
            <w:r w:rsidDel="00000000" w:rsidR="00000000" w:rsidRPr="00000000">
              <w:rPr>
                <w:color w:val="1c2a33"/>
                <w:sz w:val="14"/>
                <w:szCs w:val="14"/>
                <w:rtl w:val="0"/>
              </w:rPr>
              <w:t xml:space="preserve">Organization/rescue/shelter/business tools such as team administration, fundraising, volunteer coordination, moderation, events and analytics where released.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B0">
            <w:pPr>
              <w:spacing w:after="0" w:lineRule="auto"/>
              <w:rPr/>
            </w:pPr>
            <w:r w:rsidDel="00000000" w:rsidR="00000000" w:rsidRPr="00000000">
              <w:rPr>
                <w:color w:val="1c2a33"/>
                <w:sz w:val="14"/>
                <w:szCs w:val="14"/>
                <w:rtl w:val="0"/>
              </w:rPr>
              <w:t xml:space="preserve">Promoted distribution</w:t>
            </w:r>
            <w:r w:rsidDel="00000000" w:rsidR="00000000" w:rsidRPr="00000000">
              <w:rPr>
                <w:rtl w:val="0"/>
              </w:rPr>
            </w:r>
          </w:p>
        </w:tc>
        <w:tc>
          <w:tcPr>
            <w:tcMar>
              <w:top w:w="70.0" w:type="dxa"/>
              <w:bottom w:w="70.0" w:type="dxa"/>
            </w:tcMar>
          </w:tcPr>
          <w:p w:rsidR="00000000" w:rsidDel="00000000" w:rsidP="00000000" w:rsidRDefault="00000000" w:rsidRPr="00000000" w14:paraId="000000B1">
            <w:pPr>
              <w:spacing w:after="0" w:lineRule="auto"/>
              <w:rPr/>
            </w:pPr>
            <w:r w:rsidDel="00000000" w:rsidR="00000000" w:rsidRPr="00000000">
              <w:rPr>
                <w:color w:val="1c2a33"/>
                <w:sz w:val="14"/>
                <w:szCs w:val="14"/>
                <w:rtl w:val="0"/>
              </w:rPr>
              <w:t xml:space="preserve">Paid reach for eligible content/accounts</w:t>
            </w:r>
            <w:r w:rsidDel="00000000" w:rsidR="00000000" w:rsidRPr="00000000">
              <w:rPr>
                <w:rtl w:val="0"/>
              </w:rPr>
            </w:r>
          </w:p>
        </w:tc>
        <w:tc>
          <w:tcPr>
            <w:tcMar>
              <w:top w:w="70.0" w:type="dxa"/>
              <w:bottom w:w="70.0" w:type="dxa"/>
            </w:tcMar>
          </w:tcPr>
          <w:p w:rsidR="00000000" w:rsidDel="00000000" w:rsidP="00000000" w:rsidRDefault="00000000" w:rsidRPr="00000000" w14:paraId="000000B2">
            <w:pPr>
              <w:spacing w:after="0" w:lineRule="auto"/>
              <w:rPr/>
            </w:pPr>
            <w:r w:rsidDel="00000000" w:rsidR="00000000" w:rsidRPr="00000000">
              <w:rPr>
                <w:color w:val="1c2a33"/>
                <w:sz w:val="14"/>
                <w:szCs w:val="14"/>
                <w:rtl w:val="0"/>
              </w:rPr>
              <w:t xml:space="preserve">Budget/auction/contract-defined</w:t>
            </w:r>
            <w:r w:rsidDel="00000000" w:rsidR="00000000" w:rsidRPr="00000000">
              <w:rPr>
                <w:rtl w:val="0"/>
              </w:rPr>
            </w:r>
          </w:p>
        </w:tc>
        <w:tc>
          <w:tcPr>
            <w:tcMar>
              <w:top w:w="70.0" w:type="dxa"/>
              <w:bottom w:w="70.0" w:type="dxa"/>
            </w:tcMar>
          </w:tcPr>
          <w:p w:rsidR="00000000" w:rsidDel="00000000" w:rsidP="00000000" w:rsidRDefault="00000000" w:rsidRPr="00000000" w14:paraId="000000B3">
            <w:pPr>
              <w:spacing w:after="0" w:lineRule="auto"/>
              <w:rPr/>
            </w:pPr>
            <w:r w:rsidDel="00000000" w:rsidR="00000000" w:rsidRPr="00000000">
              <w:rPr>
                <w:color w:val="1c2a33"/>
                <w:sz w:val="14"/>
                <w:szCs w:val="14"/>
                <w:rtl w:val="0"/>
              </w:rPr>
              <w:t xml:space="preserve">Boosts, sponsored posts, campaigns or approved awareness placement. Always labeled; policy and audience eligibility precede spend.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B4">
            <w:pPr>
              <w:spacing w:after="0" w:lineRule="auto"/>
              <w:rPr/>
            </w:pPr>
            <w:r w:rsidDel="00000000" w:rsidR="00000000" w:rsidRPr="00000000">
              <w:rPr>
                <w:color w:val="1c2a33"/>
                <w:sz w:val="14"/>
                <w:szCs w:val="14"/>
                <w:rtl w:val="0"/>
              </w:rPr>
              <w:t xml:space="preserve">Marketplace / services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5">
            <w:pPr>
              <w:spacing w:after="0" w:lineRule="auto"/>
              <w:rPr/>
            </w:pPr>
            <w:r w:rsidDel="00000000" w:rsidR="00000000" w:rsidRPr="00000000">
              <w:rPr>
                <w:color w:val="1c2a33"/>
                <w:sz w:val="14"/>
                <w:szCs w:val="14"/>
                <w:rtl w:val="0"/>
              </w:rPr>
              <w:t xml:space="preserve">Transactions between eligible users/providers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6">
            <w:pPr>
              <w:spacing w:after="0" w:lineRule="auto"/>
              <w:rPr/>
            </w:pPr>
            <w:r w:rsidDel="00000000" w:rsidR="00000000" w:rsidRPr="00000000">
              <w:rPr>
                <w:color w:val="1c2a33"/>
                <w:sz w:val="14"/>
                <w:szCs w:val="14"/>
                <w:rtl w:val="0"/>
              </w:rPr>
              <w:t xml:space="preserve">Fee/commission/payment routing is registry-defined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7">
            <w:pPr>
              <w:spacing w:after="0" w:lineRule="auto"/>
              <w:rPr/>
            </w:pPr>
            <w:r w:rsidDel="00000000" w:rsidR="00000000" w:rsidRPr="00000000">
              <w:rPr>
                <w:color w:val="1c2a33"/>
                <w:sz w:val="14"/>
                <w:szCs w:val="14"/>
                <w:rtl w:val="0"/>
              </w:rPr>
              <w:t xml:space="preserve">Professional services, physical goods/services or marketplace transactions only where merchant/payout/compliance model is approved.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B8">
            <w:pPr>
              <w:spacing w:after="0" w:lineRule="auto"/>
              <w:rPr/>
            </w:pPr>
            <w:r w:rsidDel="00000000" w:rsidR="00000000" w:rsidRPr="00000000">
              <w:rPr>
                <w:color w:val="1c2a33"/>
                <w:sz w:val="14"/>
                <w:szCs w:val="14"/>
                <w:rtl w:val="0"/>
              </w:rPr>
              <w:t xml:space="preserve">Fundraising / donations</w:t>
            </w:r>
            <w:r w:rsidDel="00000000" w:rsidR="00000000" w:rsidRPr="00000000">
              <w:rPr>
                <w:rtl w:val="0"/>
              </w:rPr>
            </w:r>
          </w:p>
        </w:tc>
        <w:tc>
          <w:tcPr>
            <w:tcMar>
              <w:top w:w="70.0" w:type="dxa"/>
              <w:bottom w:w="70.0" w:type="dxa"/>
            </w:tcMar>
          </w:tcPr>
          <w:p w:rsidR="00000000" w:rsidDel="00000000" w:rsidP="00000000" w:rsidRDefault="00000000" w:rsidRPr="00000000" w14:paraId="000000B9">
            <w:pPr>
              <w:spacing w:after="0" w:lineRule="auto"/>
              <w:rPr/>
            </w:pPr>
            <w:r w:rsidDel="00000000" w:rsidR="00000000" w:rsidRPr="00000000">
              <w:rPr>
                <w:color w:val="1c2a33"/>
                <w:sz w:val="14"/>
                <w:szCs w:val="14"/>
                <w:rtl w:val="0"/>
              </w:rPr>
              <w:t xml:space="preserve">Support to eligible recipients/campaigns</w:t>
            </w:r>
            <w:r w:rsidDel="00000000" w:rsidR="00000000" w:rsidRPr="00000000">
              <w:rPr>
                <w:rtl w:val="0"/>
              </w:rPr>
            </w:r>
          </w:p>
        </w:tc>
        <w:tc>
          <w:tcPr>
            <w:tcMar>
              <w:top w:w="70.0" w:type="dxa"/>
              <w:bottom w:w="70.0" w:type="dxa"/>
            </w:tcMar>
          </w:tcPr>
          <w:p w:rsidR="00000000" w:rsidDel="00000000" w:rsidP="00000000" w:rsidRDefault="00000000" w:rsidRPr="00000000" w14:paraId="000000BA">
            <w:pPr>
              <w:spacing w:after="0" w:lineRule="auto"/>
              <w:rPr/>
            </w:pPr>
            <w:r w:rsidDel="00000000" w:rsidR="00000000" w:rsidRPr="00000000">
              <w:rPr>
                <w:color w:val="1c2a33"/>
                <w:sz w:val="14"/>
                <w:szCs w:val="14"/>
                <w:rtl w:val="0"/>
              </w:rPr>
              <w:t xml:space="preserve">Donation amount + disclosed processor/platform fee policy</w:t>
            </w:r>
            <w:r w:rsidDel="00000000" w:rsidR="00000000" w:rsidRPr="00000000">
              <w:rPr>
                <w:rtl w:val="0"/>
              </w:rPr>
            </w:r>
          </w:p>
        </w:tc>
        <w:tc>
          <w:tcPr>
            <w:tcMar>
              <w:top w:w="70.0" w:type="dxa"/>
              <w:bottom w:w="70.0" w:type="dxa"/>
            </w:tcMar>
          </w:tcPr>
          <w:p w:rsidR="00000000" w:rsidDel="00000000" w:rsidP="00000000" w:rsidRDefault="00000000" w:rsidRPr="00000000" w14:paraId="000000BB">
            <w:pPr>
              <w:spacing w:after="0" w:lineRule="auto"/>
              <w:rPr/>
            </w:pPr>
            <w:r w:rsidDel="00000000" w:rsidR="00000000" w:rsidRPr="00000000">
              <w:rPr>
                <w:color w:val="1c2a33"/>
                <w:sz w:val="14"/>
                <w:szCs w:val="14"/>
                <w:rtl w:val="0"/>
              </w:rPr>
              <w:t xml:space="preserve">Recipient verification, purpose disclosure, payout controls and market/app-store eligibility are mandatory.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BC">
            <w:pPr>
              <w:spacing w:after="0" w:lineRule="auto"/>
              <w:rPr/>
            </w:pPr>
            <w:r w:rsidDel="00000000" w:rsidR="00000000" w:rsidRPr="00000000">
              <w:rPr>
                <w:color w:val="1c2a33"/>
                <w:sz w:val="14"/>
                <w:szCs w:val="14"/>
                <w:rtl w:val="0"/>
              </w:rPr>
              <w:t xml:space="preserve">Sponsorship / partnerships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D">
            <w:pPr>
              <w:spacing w:after="0" w:lineRule="auto"/>
              <w:rPr/>
            </w:pPr>
            <w:r w:rsidDel="00000000" w:rsidR="00000000" w:rsidRPr="00000000">
              <w:rPr>
                <w:color w:val="1c2a33"/>
                <w:sz w:val="14"/>
                <w:szCs w:val="14"/>
                <w:rtl w:val="0"/>
              </w:rPr>
              <w:t xml:space="preserve">Contracted commercial support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E">
            <w:pPr>
              <w:spacing w:after="0" w:lineRule="auto"/>
              <w:rPr/>
            </w:pPr>
            <w:r w:rsidDel="00000000" w:rsidR="00000000" w:rsidRPr="00000000">
              <w:rPr>
                <w:color w:val="1c2a33"/>
                <w:sz w:val="14"/>
                <w:szCs w:val="14"/>
                <w:rtl w:val="0"/>
              </w:rPr>
              <w:t xml:space="preserve">Order form / insertion order / sponsorship agreement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BF">
            <w:pPr>
              <w:spacing w:after="0" w:lineRule="auto"/>
              <w:rPr/>
            </w:pPr>
            <w:r w:rsidDel="00000000" w:rsidR="00000000" w:rsidRPr="00000000">
              <w:rPr>
                <w:color w:val="1c2a33"/>
                <w:sz w:val="14"/>
                <w:szCs w:val="14"/>
                <w:rtl w:val="0"/>
              </w:rPr>
              <w:t xml:space="preserve">Brand partnerships, organization sponsorships and mission-aligned campaigns; revenue recognized only per Finance-approved accounting policy.</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One versioned commercial catalog controls web pricing, in-app products, checkout, entitlements, app-store product mappings, campaign products, fee schedules, discounts, receipts, analytics and renewal logic.</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Account type, verification state, subscription entitlement, advertiser eligibility, payout eligibility and moderation state are separate dimensions. No single “premium/verified/business” flag may collapse them.</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Product capability, plan entitlement, market availability, app-store route, Trust &amp; Safety eligibility, legal status and runtime policy are independently evaluated before a monetized action is offered or executed.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Historical transactions retain the exact catalog/fee/policy version used at authorization. Published commercial terms are superseded through new versions, never rewritten in place.</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3. Commercial Domain Separation Doctrine — Non-Negotiable</w:t>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shd w:fill="f28c28" w:val="clear"/>
            <w:tcMar>
              <w:top w:w="120.0" w:type="dxa"/>
              <w:bottom w:w="120.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lay" w:cs="Play" w:eastAsia="Play" w:hAnsi="Play"/>
                <w:b w:val="1"/>
                <w:bCs w:val="1"/>
                <w:i w:val="0"/>
                <w:iCs w:val="0"/>
                <w:smallCaps w:val="0"/>
                <w:strike w:val="0"/>
                <w:color w:val="ffffff"/>
                <w:sz w:val="25"/>
                <w:szCs w:val="25"/>
                <w:u w:val="none"/>
                <w:shd w:fill="auto" w:val="clear"/>
                <w:vertAlign w:val="baseline"/>
              </w:rPr>
            </w:pPr>
            <w:r w:rsidDel="00000000" w:rsidR="00000000" w:rsidRPr="00000000">
              <w:rPr>
                <w:rFonts w:ascii="Play" w:cs="Play" w:eastAsia="Play" w:hAnsi="Play"/>
                <w:b w:val="1"/>
                <w:bCs w:val="1"/>
                <w:i w:val="0"/>
                <w:iCs w:val="0"/>
                <w:smallCaps w:val="0"/>
                <w:strike w:val="0"/>
                <w:color w:val="ffffff"/>
                <w:sz w:val="25"/>
                <w:szCs w:val="25"/>
                <w:u w:val="none"/>
                <w:shd w:fill="auto" w:val="clear"/>
                <w:vertAlign w:val="baseline"/>
                <w:rtl w:val="0"/>
              </w:rPr>
              <w:t xml:space="preserve">ONE COMMERCIAL CONTROL PLANE — FOUR DISTINCT MONEY DOMAINS</w:t>
            </w:r>
          </w:p>
        </w:tc>
      </w:tr>
    </w:tbl>
    <w:p w:rsidR="00000000" w:rsidDel="00000000" w:rsidP="00000000" w:rsidRDefault="00000000" w:rsidRPr="00000000" w14:paraId="000000C7">
      <w:pPr>
        <w:spacing w:after="40" w:lineRule="auto"/>
        <w:rPr/>
      </w:pPr>
      <w:r w:rsidDel="00000000" w:rsidR="00000000" w:rsidRPr="00000000">
        <w:rPr>
          <w:rtl w:val="0"/>
        </w:rPr>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0C8">
            <w:pPr>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C9">
            <w:pPr>
              <w:rPr/>
            </w:pPr>
            <w:r w:rsidDel="00000000" w:rsidR="00000000" w:rsidRPr="00000000">
              <w:rPr>
                <w:b w:val="1"/>
                <w:bCs w:val="1"/>
                <w:color w:val="ffffff"/>
                <w:sz w:val="14"/>
                <w:szCs w:val="14"/>
                <w:rtl w:val="0"/>
              </w:rPr>
              <w:t xml:space="preserve">Economic event</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CA">
            <w:pPr>
              <w:rPr/>
            </w:pPr>
            <w:r w:rsidDel="00000000" w:rsidR="00000000" w:rsidRPr="00000000">
              <w:rPr>
                <w:b w:val="1"/>
                <w:bCs w:val="1"/>
                <w:color w:val="ffffff"/>
                <w:sz w:val="14"/>
                <w:szCs w:val="14"/>
                <w:rtl w:val="0"/>
              </w:rPr>
              <w:t xml:space="preserve">Seller / beneficiary</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CB">
            <w:pPr>
              <w:rPr/>
            </w:pPr>
            <w:r w:rsidDel="00000000" w:rsidR="00000000" w:rsidRPr="00000000">
              <w:rPr>
                <w:b w:val="1"/>
                <w:bCs w:val="1"/>
                <w:color w:val="ffffff"/>
                <w:sz w:val="14"/>
                <w:szCs w:val="14"/>
                <w:rtl w:val="0"/>
              </w:rPr>
              <w:t xml:space="preserve">Payer</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CC">
            <w:pPr>
              <w:rPr/>
            </w:pPr>
            <w:r w:rsidDel="00000000" w:rsidR="00000000" w:rsidRPr="00000000">
              <w:rPr>
                <w:b w:val="1"/>
                <w:bCs w:val="1"/>
                <w:color w:val="ffffff"/>
                <w:sz w:val="14"/>
                <w:szCs w:val="14"/>
                <w:rtl w:val="0"/>
              </w:rPr>
              <w:t xml:space="preserve">Payment estate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0CD">
            <w:pPr>
              <w:rPr/>
            </w:pPr>
            <w:r w:rsidDel="00000000" w:rsidR="00000000" w:rsidRPr="00000000">
              <w:rPr>
                <w:b w:val="1"/>
                <w:bCs w:val="1"/>
                <w:color w:val="ffffff"/>
                <w:sz w:val="14"/>
                <w:szCs w:val="14"/>
                <w:rtl w:val="0"/>
              </w:rPr>
              <w:t xml:space="preserve">May affect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CE">
            <w:pPr>
              <w:spacing w:after="0" w:lineRule="auto"/>
              <w:rPr/>
            </w:pPr>
            <w:r w:rsidDel="00000000" w:rsidR="00000000" w:rsidRPr="00000000">
              <w:rPr>
                <w:color w:val="1c2a33"/>
                <w:sz w:val="14"/>
                <w:szCs w:val="14"/>
                <w:rtl w:val="0"/>
              </w:rPr>
              <w:t xml:space="preserve">Domain 1 — Membership</w:t>
            </w:r>
            <w:r w:rsidDel="00000000" w:rsidR="00000000" w:rsidRPr="00000000">
              <w:rPr>
                <w:rtl w:val="0"/>
              </w:rPr>
            </w:r>
          </w:p>
        </w:tc>
        <w:tc>
          <w:tcPr>
            <w:tcMar>
              <w:top w:w="70.0" w:type="dxa"/>
              <w:bottom w:w="70.0" w:type="dxa"/>
            </w:tcMar>
          </w:tcPr>
          <w:p w:rsidR="00000000" w:rsidDel="00000000" w:rsidP="00000000" w:rsidRDefault="00000000" w:rsidRPr="00000000" w14:paraId="000000CF">
            <w:pPr>
              <w:spacing w:after="0" w:lineRule="auto"/>
              <w:rPr/>
            </w:pPr>
            <w:r w:rsidDel="00000000" w:rsidR="00000000" w:rsidRPr="00000000">
              <w:rPr>
                <w:color w:val="1c2a33"/>
                <w:sz w:val="14"/>
                <w:szCs w:val="14"/>
                <w:rtl w:val="0"/>
              </w:rPr>
              <w:t xml:space="preserve">Zoiko charges a member/professional/organization for Premium access</w:t>
            </w:r>
            <w:r w:rsidDel="00000000" w:rsidR="00000000" w:rsidRPr="00000000">
              <w:rPr>
                <w:rtl w:val="0"/>
              </w:rPr>
            </w:r>
          </w:p>
        </w:tc>
        <w:tc>
          <w:tcPr>
            <w:tcMar>
              <w:top w:w="70.0" w:type="dxa"/>
              <w:bottom w:w="70.0" w:type="dxa"/>
            </w:tcMar>
          </w:tcPr>
          <w:p w:rsidR="00000000" w:rsidDel="00000000" w:rsidP="00000000" w:rsidRDefault="00000000" w:rsidRPr="00000000" w14:paraId="000000D0">
            <w:pPr>
              <w:spacing w:after="0" w:lineRule="auto"/>
              <w:rPr/>
            </w:pPr>
            <w:r w:rsidDel="00000000" w:rsidR="00000000" w:rsidRPr="00000000">
              <w:rPr>
                <w:color w:val="1c2a33"/>
                <w:sz w:val="14"/>
                <w:szCs w:val="14"/>
                <w:rtl w:val="0"/>
              </w:rPr>
              <w:t xml:space="preserve">Zoiko Tech Inc. / approved selling entity</w:t>
            </w:r>
            <w:r w:rsidDel="00000000" w:rsidR="00000000" w:rsidRPr="00000000">
              <w:rPr>
                <w:rtl w:val="0"/>
              </w:rPr>
            </w:r>
          </w:p>
        </w:tc>
        <w:tc>
          <w:tcPr>
            <w:tcMar>
              <w:top w:w="70.0" w:type="dxa"/>
              <w:bottom w:w="70.0" w:type="dxa"/>
            </w:tcMar>
          </w:tcPr>
          <w:p w:rsidR="00000000" w:rsidDel="00000000" w:rsidP="00000000" w:rsidRDefault="00000000" w:rsidRPr="00000000" w14:paraId="000000D1">
            <w:pPr>
              <w:spacing w:after="0" w:lineRule="auto"/>
              <w:rPr/>
            </w:pPr>
            <w:r w:rsidDel="00000000" w:rsidR="00000000" w:rsidRPr="00000000">
              <w:rPr>
                <w:color w:val="1c2a33"/>
                <w:sz w:val="14"/>
                <w:szCs w:val="14"/>
                <w:rtl w:val="0"/>
              </w:rPr>
              <w:t xml:space="preserve">Zoiko Social customer</w:t>
            </w:r>
            <w:r w:rsidDel="00000000" w:rsidR="00000000" w:rsidRPr="00000000">
              <w:rPr>
                <w:rtl w:val="0"/>
              </w:rPr>
            </w:r>
          </w:p>
        </w:tc>
        <w:tc>
          <w:tcPr>
            <w:tcMar>
              <w:top w:w="70.0" w:type="dxa"/>
              <w:bottom w:w="70.0" w:type="dxa"/>
            </w:tcMar>
          </w:tcPr>
          <w:p w:rsidR="00000000" w:rsidDel="00000000" w:rsidP="00000000" w:rsidRDefault="00000000" w:rsidRPr="00000000" w14:paraId="000000D2">
            <w:pPr>
              <w:spacing w:after="0" w:lineRule="auto"/>
              <w:rPr/>
            </w:pPr>
            <w:r w:rsidDel="00000000" w:rsidR="00000000" w:rsidRPr="00000000">
              <w:rPr>
                <w:color w:val="1c2a33"/>
                <w:sz w:val="14"/>
                <w:szCs w:val="14"/>
                <w:rtl w:val="0"/>
              </w:rPr>
              <w:t xml:space="preserve">Web processor or app-store billing route</w:t>
            </w:r>
            <w:r w:rsidDel="00000000" w:rsidR="00000000" w:rsidRPr="00000000">
              <w:rPr>
                <w:rtl w:val="0"/>
              </w:rPr>
            </w:r>
          </w:p>
        </w:tc>
        <w:tc>
          <w:tcPr>
            <w:tcMar>
              <w:top w:w="70.0" w:type="dxa"/>
              <w:bottom w:w="70.0" w:type="dxa"/>
            </w:tcMar>
          </w:tcPr>
          <w:p w:rsidR="00000000" w:rsidDel="00000000" w:rsidP="00000000" w:rsidRDefault="00000000" w:rsidRPr="00000000" w14:paraId="000000D3">
            <w:pPr>
              <w:spacing w:after="0" w:lineRule="auto"/>
              <w:rPr/>
            </w:pPr>
            <w:r w:rsidDel="00000000" w:rsidR="00000000" w:rsidRPr="00000000">
              <w:rPr>
                <w:color w:val="1c2a33"/>
                <w:sz w:val="14"/>
                <w:szCs w:val="14"/>
                <w:rtl w:val="0"/>
              </w:rPr>
              <w:t xml:space="preserve">Product entitlement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D4">
            <w:pPr>
              <w:spacing w:after="0" w:lineRule="auto"/>
              <w:rPr/>
            </w:pPr>
            <w:r w:rsidDel="00000000" w:rsidR="00000000" w:rsidRPr="00000000">
              <w:rPr>
                <w:color w:val="1c2a33"/>
                <w:sz w:val="14"/>
                <w:szCs w:val="14"/>
                <w:rtl w:val="0"/>
              </w:rPr>
              <w:t xml:space="preserve">Domain 2 — Advertising &amp; Promotion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D5">
            <w:pPr>
              <w:spacing w:after="0" w:lineRule="auto"/>
              <w:rPr/>
            </w:pPr>
            <w:r w:rsidDel="00000000" w:rsidR="00000000" w:rsidRPr="00000000">
              <w:rPr>
                <w:color w:val="1c2a33"/>
                <w:sz w:val="14"/>
                <w:szCs w:val="14"/>
                <w:rtl w:val="0"/>
              </w:rPr>
              <w:t xml:space="preserve">Advertiser buys eligible reach, campaign delivery or sponsorship</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D6">
            <w:pPr>
              <w:spacing w:after="0" w:lineRule="auto"/>
              <w:rPr/>
            </w:pPr>
            <w:r w:rsidDel="00000000" w:rsidR="00000000" w:rsidRPr="00000000">
              <w:rPr>
                <w:color w:val="1c2a33"/>
                <w:sz w:val="14"/>
                <w:szCs w:val="14"/>
                <w:rtl w:val="0"/>
              </w:rPr>
              <w:t xml:space="preserve">Zoiko Tech Inc. / approved selling entity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D7">
            <w:pPr>
              <w:spacing w:after="0" w:lineRule="auto"/>
              <w:rPr/>
            </w:pPr>
            <w:r w:rsidDel="00000000" w:rsidR="00000000" w:rsidRPr="00000000">
              <w:rPr>
                <w:color w:val="1c2a33"/>
                <w:sz w:val="14"/>
                <w:szCs w:val="14"/>
                <w:rtl w:val="0"/>
              </w:rPr>
              <w:t xml:space="preserve">Advertiser / sponsoring organization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D8">
            <w:pPr>
              <w:spacing w:after="0" w:lineRule="auto"/>
              <w:rPr/>
            </w:pPr>
            <w:r w:rsidDel="00000000" w:rsidR="00000000" w:rsidRPr="00000000">
              <w:rPr>
                <w:color w:val="1c2a33"/>
                <w:sz w:val="14"/>
                <w:szCs w:val="14"/>
                <w:rtl w:val="0"/>
              </w:rPr>
              <w:t xml:space="preserve">Ad billing/payment account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D9">
            <w:pPr>
              <w:spacing w:after="0" w:lineRule="auto"/>
              <w:rPr/>
            </w:pPr>
            <w:r w:rsidDel="00000000" w:rsidR="00000000" w:rsidRPr="00000000">
              <w:rPr>
                <w:color w:val="1c2a33"/>
                <w:sz w:val="14"/>
                <w:szCs w:val="14"/>
                <w:rtl w:val="0"/>
              </w:rPr>
              <w:t xml:space="preserve">Campaign delivery; never verification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DA">
            <w:pPr>
              <w:spacing w:after="0" w:lineRule="auto"/>
              <w:rPr/>
            </w:pPr>
            <w:r w:rsidDel="00000000" w:rsidR="00000000" w:rsidRPr="00000000">
              <w:rPr>
                <w:color w:val="1c2a33"/>
                <w:sz w:val="14"/>
                <w:szCs w:val="14"/>
                <w:rtl w:val="0"/>
              </w:rPr>
              <w:t xml:space="preserve">Domain 3 — Marketplace &amp; Services</w:t>
            </w:r>
            <w:r w:rsidDel="00000000" w:rsidR="00000000" w:rsidRPr="00000000">
              <w:rPr>
                <w:rtl w:val="0"/>
              </w:rPr>
            </w:r>
          </w:p>
        </w:tc>
        <w:tc>
          <w:tcPr>
            <w:tcMar>
              <w:top w:w="70.0" w:type="dxa"/>
              <w:bottom w:w="70.0" w:type="dxa"/>
            </w:tcMar>
          </w:tcPr>
          <w:p w:rsidR="00000000" w:rsidDel="00000000" w:rsidP="00000000" w:rsidRDefault="00000000" w:rsidRPr="00000000" w14:paraId="000000DB">
            <w:pPr>
              <w:spacing w:after="0" w:lineRule="auto"/>
              <w:rPr/>
            </w:pPr>
            <w:r w:rsidDel="00000000" w:rsidR="00000000" w:rsidRPr="00000000">
              <w:rPr>
                <w:color w:val="1c2a33"/>
                <w:sz w:val="14"/>
                <w:szCs w:val="14"/>
                <w:rtl w:val="0"/>
              </w:rPr>
              <w:t xml:space="preserve">A buyer pays an eligible professional/business/seller for goods/services</w:t>
            </w:r>
            <w:r w:rsidDel="00000000" w:rsidR="00000000" w:rsidRPr="00000000">
              <w:rPr>
                <w:rtl w:val="0"/>
              </w:rPr>
            </w:r>
          </w:p>
        </w:tc>
        <w:tc>
          <w:tcPr>
            <w:tcMar>
              <w:top w:w="70.0" w:type="dxa"/>
              <w:bottom w:w="70.0" w:type="dxa"/>
            </w:tcMar>
          </w:tcPr>
          <w:p w:rsidR="00000000" w:rsidDel="00000000" w:rsidP="00000000" w:rsidRDefault="00000000" w:rsidRPr="00000000" w14:paraId="000000DC">
            <w:pPr>
              <w:spacing w:after="0" w:lineRule="auto"/>
              <w:rPr/>
            </w:pPr>
            <w:r w:rsidDel="00000000" w:rsidR="00000000" w:rsidRPr="00000000">
              <w:rPr>
                <w:color w:val="1c2a33"/>
                <w:sz w:val="14"/>
                <w:szCs w:val="14"/>
                <w:rtl w:val="0"/>
              </w:rPr>
              <w:t xml:space="preserve">Provider/seller unless separately approved</w:t>
            </w:r>
            <w:r w:rsidDel="00000000" w:rsidR="00000000" w:rsidRPr="00000000">
              <w:rPr>
                <w:rtl w:val="0"/>
              </w:rPr>
            </w:r>
          </w:p>
        </w:tc>
        <w:tc>
          <w:tcPr>
            <w:tcMar>
              <w:top w:w="70.0" w:type="dxa"/>
              <w:bottom w:w="70.0" w:type="dxa"/>
            </w:tcMar>
          </w:tcPr>
          <w:p w:rsidR="00000000" w:rsidDel="00000000" w:rsidP="00000000" w:rsidRDefault="00000000" w:rsidRPr="00000000" w14:paraId="000000DD">
            <w:pPr>
              <w:spacing w:after="0" w:lineRule="auto"/>
              <w:rPr/>
            </w:pPr>
            <w:r w:rsidDel="00000000" w:rsidR="00000000" w:rsidRPr="00000000">
              <w:rPr>
                <w:color w:val="1c2a33"/>
                <w:sz w:val="14"/>
                <w:szCs w:val="14"/>
                <w:rtl w:val="0"/>
              </w:rPr>
              <w:t xml:space="preserve">Buyer</w:t>
            </w:r>
            <w:r w:rsidDel="00000000" w:rsidR="00000000" w:rsidRPr="00000000">
              <w:rPr>
                <w:rtl w:val="0"/>
              </w:rPr>
            </w:r>
          </w:p>
        </w:tc>
        <w:tc>
          <w:tcPr>
            <w:tcMar>
              <w:top w:w="70.0" w:type="dxa"/>
              <w:bottom w:w="70.0" w:type="dxa"/>
            </w:tcMar>
          </w:tcPr>
          <w:p w:rsidR="00000000" w:rsidDel="00000000" w:rsidP="00000000" w:rsidRDefault="00000000" w:rsidRPr="00000000" w14:paraId="000000DE">
            <w:pPr>
              <w:spacing w:after="0" w:lineRule="auto"/>
              <w:rPr/>
            </w:pPr>
            <w:r w:rsidDel="00000000" w:rsidR="00000000" w:rsidRPr="00000000">
              <w:rPr>
                <w:color w:val="1c2a33"/>
                <w:sz w:val="14"/>
                <w:szCs w:val="14"/>
                <w:rtl w:val="0"/>
              </w:rPr>
              <w:t xml:space="preserve">Approved marketplace/connected-account route</w:t>
            </w:r>
            <w:r w:rsidDel="00000000" w:rsidR="00000000" w:rsidRPr="00000000">
              <w:rPr>
                <w:rtl w:val="0"/>
              </w:rPr>
            </w:r>
          </w:p>
        </w:tc>
        <w:tc>
          <w:tcPr>
            <w:tcMar>
              <w:top w:w="70.0" w:type="dxa"/>
              <w:bottom w:w="70.0" w:type="dxa"/>
            </w:tcMar>
          </w:tcPr>
          <w:p w:rsidR="00000000" w:rsidDel="00000000" w:rsidP="00000000" w:rsidRDefault="00000000" w:rsidRPr="00000000" w14:paraId="000000DF">
            <w:pPr>
              <w:spacing w:after="0" w:lineRule="auto"/>
              <w:rPr/>
            </w:pPr>
            <w:r w:rsidDel="00000000" w:rsidR="00000000" w:rsidRPr="00000000">
              <w:rPr>
                <w:color w:val="1c2a33"/>
                <w:sz w:val="14"/>
                <w:szCs w:val="14"/>
                <w:rtl w:val="0"/>
              </w:rPr>
              <w:t xml:space="preserve">Order/booking; not Premium entitlement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0E0">
            <w:pPr>
              <w:spacing w:after="0" w:lineRule="auto"/>
              <w:rPr/>
            </w:pPr>
            <w:r w:rsidDel="00000000" w:rsidR="00000000" w:rsidRPr="00000000">
              <w:rPr>
                <w:color w:val="1c2a33"/>
                <w:sz w:val="14"/>
                <w:szCs w:val="14"/>
                <w:rtl w:val="0"/>
              </w:rPr>
              <w:t xml:space="preserve">Domain 4 — Fundraising &amp; Donations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E1">
            <w:pPr>
              <w:spacing w:after="0" w:lineRule="auto"/>
              <w:rPr/>
            </w:pPr>
            <w:r w:rsidDel="00000000" w:rsidR="00000000" w:rsidRPr="00000000">
              <w:rPr>
                <w:color w:val="1c2a33"/>
                <w:sz w:val="14"/>
                <w:szCs w:val="14"/>
                <w:rtl w:val="0"/>
              </w:rPr>
              <w:t xml:space="preserve">A donor supports an eligible campaign/recipient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E2">
            <w:pPr>
              <w:spacing w:after="0" w:lineRule="auto"/>
              <w:rPr/>
            </w:pPr>
            <w:r w:rsidDel="00000000" w:rsidR="00000000" w:rsidRPr="00000000">
              <w:rPr>
                <w:color w:val="1c2a33"/>
                <w:sz w:val="14"/>
                <w:szCs w:val="14"/>
                <w:rtl w:val="0"/>
              </w:rPr>
              <w:t xml:space="preserve">Eligible recipient/fundraising structure as legally configured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E3">
            <w:pPr>
              <w:spacing w:after="0" w:lineRule="auto"/>
              <w:rPr/>
            </w:pPr>
            <w:r w:rsidDel="00000000" w:rsidR="00000000" w:rsidRPr="00000000">
              <w:rPr>
                <w:color w:val="1c2a33"/>
                <w:sz w:val="14"/>
                <w:szCs w:val="14"/>
                <w:rtl w:val="0"/>
              </w:rPr>
              <w:t xml:space="preserve">Donor</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E4">
            <w:pPr>
              <w:spacing w:after="0" w:lineRule="auto"/>
              <w:rPr/>
            </w:pPr>
            <w:r w:rsidDel="00000000" w:rsidR="00000000" w:rsidRPr="00000000">
              <w:rPr>
                <w:color w:val="1c2a33"/>
                <w:sz w:val="14"/>
                <w:szCs w:val="14"/>
                <w:rtl w:val="0"/>
              </w:rPr>
              <w:t xml:space="preserve">Approved donation/payment route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0E5">
            <w:pPr>
              <w:spacing w:after="0" w:lineRule="auto"/>
              <w:rPr/>
            </w:pPr>
            <w:r w:rsidDel="00000000" w:rsidR="00000000" w:rsidRPr="00000000">
              <w:rPr>
                <w:color w:val="1c2a33"/>
                <w:sz w:val="14"/>
                <w:szCs w:val="14"/>
                <w:rtl w:val="0"/>
              </w:rPr>
              <w:t xml:space="preserve">Donation receipt/payout; not social rank</w:t>
            </w:r>
            <w:r w:rsidDel="00000000" w:rsidR="00000000" w:rsidRPr="00000000">
              <w:rPr>
                <w:rtl w:val="0"/>
              </w:rPr>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Funds, invoices, receipt sequences, tax treatment, refunds, payouts and processor namespaces must be domain-scoped. Cross-domain references are allowed; cross-domain financial mutation is not.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 donation can never renew Premium. A Premium credit can never reduce a marketplace seller balance. Ad credit cannot be withdrawn as cash. Marketplace proceeds cannot satisfy an advertiser invoice.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If one payment provider supports multiple domains, account/subaccount/product metadata and internal ledgers remain explicitly namespaced and reconciled independently.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The social graph and recommendation engine may consume safe commercial labels (for example sponsored=true) but may not become the financial system of record.</w:t>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4. P0 Launch Blockers — No-Go Until Closed</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Lock the paid price book for Premium Individual, Professional and Organization, including supported intervals, currencies, trials/evaluations, taxes, renewal/cancel behavior, included entitlements, add-ons and market availability.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Create one commercial catalog and mapping registry for web checkout, Apple product IDs, Google Play product IDs, processor Price/SKU objects, receipts, entitlements, CRM/support tooling and analytics.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Define the free-core entitlement baseline and prohibit monetization from gating safety reporting, blocking, appeals, account security or essential animal-welfare participation.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Separate verification from payment. Remove any implementation path where purchasing Professional/Organization status automatically grants, preserves or accelerates a trust badge without independent verification evidence.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Approve each monetization domain independently: Premium, ads/boosts, professional services/bookings, marketplace, donations/fundraising and sponsorships. Unapproved domains remain disabled even if UI exists.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transaction_type + market + platform + seller/beneficiary routing before launch. Web, iOS and Android cannot share one hard-coded checkout assumption.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Complete Apple App Store and Google Play billing/compliance mapping for digital subscriptions, boosts, external payment eligibility, 1:1 services, physical goods/services and fundraising/donations.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Define merchant-of-record, payment-facilitator/connected-account and payout responsibility for marketplace, professional and donation flows. If not legally approved, Zoiko must not custody or settle third-party funds.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KYC/KYB/recipient eligibility where required before payouts or fundraising activation; establish suspension/review controls for identity or beneficiary changes.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Lock advertiser eligibility, prohibited categories, sponsored-content labeling, targeting controls, minors policy, measurement definitions, invalid-traffic controls and refund/make-good policy.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end-to-end idempotency for checkout, app-store notifications, entitlements, ad spend, orders/bookings, donations, refunds, payouts and webhook processing.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authoritative entitlement reconciliation across Zoiko ledger, Apple, Google and web processor so one purchase cannot create duplicate subscriptions or divergent renewal states.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immutable commercial events and correction workflows. Do not destructively edit posted subscription charges, completed donations, paid orders, settled ad spend or payout evidence.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refunds/chargebacks with domain-specific economic effects; do not blindly revoke safety-critical access or delete content because a payment is reversed.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Complete PCI scope review, tokenized payment architecture, secret handling, app-store receipt validation, payout-account controls and fraud/abuse monitoring.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Complete tax and invoice/receipt rules by seller, transaction type and market. A donation receipt, marketplace order receipt, ad invoice and Premium subscription receipt are not interchangeable.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Inventory and classify all existing accounts, including Professionals, Organizations, internal/demo/pilot accounts and any pre-existing paid/partner entitlements before enabling live billing.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Provision isolated production/staging/test financial estates, app-store sandbox accounts, test connected accounts, test payouts, synthetic ads/orders/donations and isolated communications.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Implement daily reconciliation and commercial exception queues with named owners across subscriptions, entitlements, ad spend, orders/bookings, donations, payouts, app stores and processors.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Complete Section 29 Production Acceptance Checklist with Product, Engineering, Finance, Security, Privacy, Legal/Compliance, Trust &amp; Safety, QA and Commercial sign-off.</w:t>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5. A. Account, Commercial Identity &amp; Eligibility Model</w:t>
      </w:r>
    </w:p>
    <w:p w:rsidR="00000000" w:rsidDel="00000000" w:rsidP="00000000" w:rsidRDefault="00000000" w:rsidRPr="00000000" w14:paraId="00000101">
      <w:pPr>
        <w:keepNext w:val="1"/>
        <w:spacing w:after="40" w:before="100" w:lineRule="auto"/>
        <w:rPr/>
      </w:pPr>
      <w:r w:rsidDel="00000000" w:rsidR="00000000" w:rsidRPr="00000000">
        <w:rPr>
          <w:b w:val="1"/>
          <w:bCs w:val="1"/>
          <w:color w:val="1c2a33"/>
          <w:sz w:val="20"/>
          <w:szCs w:val="20"/>
          <w:rtl w:val="0"/>
        </w:rPr>
        <w:t xml:space="preserve">A1. What is the primary social account object?</w:t>
      </w:r>
      <w:r w:rsidDel="00000000" w:rsidR="00000000" w:rsidRPr="00000000">
        <w:rPr>
          <w:rtl w:val="0"/>
        </w:rPr>
      </w:r>
    </w:p>
    <w:p w:rsidR="00000000" w:rsidDel="00000000" w:rsidP="00000000" w:rsidRDefault="00000000" w:rsidRPr="00000000" w14:paraId="0000010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 PERSON_ACCOUNT or ORGANIZATION_ACCOUNT owns the social identity; commercial_account is a separate object attached only when money features are enabled.</w:t>
      </w:r>
    </w:p>
    <w:p w:rsidR="00000000" w:rsidDel="00000000" w:rsidP="00000000" w:rsidRDefault="00000000" w:rsidRPr="00000000" w14:paraId="0000010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social identity exists before and beyond any purchase. Commercial state must not become identity truth.</w:t>
      </w:r>
    </w:p>
    <w:p w:rsidR="00000000" w:rsidDel="00000000" w:rsidP="00000000" w:rsidRDefault="00000000" w:rsidRPr="00000000" w14:paraId="0000010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Persist account_id, account_type, commercial_account_id (nullable), age/eligibility state, region, verification state, moderation state and entitlement state separately.</w:t>
      </w:r>
    </w:p>
    <w:p w:rsidR="00000000" w:rsidDel="00000000" w:rsidP="00000000" w:rsidRDefault="00000000" w:rsidRPr="00000000" w14:paraId="00000105">
      <w:pPr>
        <w:keepNext w:val="1"/>
        <w:spacing w:after="40" w:before="100" w:lineRule="auto"/>
        <w:rPr/>
      </w:pPr>
      <w:r w:rsidDel="00000000" w:rsidR="00000000" w:rsidRPr="00000000">
        <w:rPr>
          <w:b w:val="1"/>
          <w:bCs w:val="1"/>
          <w:color w:val="1c2a33"/>
          <w:sz w:val="20"/>
          <w:szCs w:val="20"/>
          <w:rtl w:val="0"/>
        </w:rPr>
        <w:t xml:space="preserve">A2. What account classes are commercially relevant?</w:t>
      </w:r>
      <w:r w:rsidDel="00000000" w:rsidR="00000000" w:rsidRPr="00000000">
        <w:rPr>
          <w:rtl w:val="0"/>
        </w:rPr>
      </w:r>
    </w:p>
    <w:p w:rsidR="00000000" w:rsidDel="00000000" w:rsidP="00000000" w:rsidRDefault="00000000" w:rsidRPr="00000000" w14:paraId="0000010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Individual/member, Professional/Expert and Organization account classes; organization subtype may include eligible rescue, shelter, nonprofit, welfare group or business according to verification taxonomy.</w:t>
      </w:r>
    </w:p>
    <w:p w:rsidR="00000000" w:rsidDel="00000000" w:rsidP="00000000" w:rsidRDefault="00000000" w:rsidRPr="00000000" w14:paraId="0000010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packaging and legal responsibilities differ by who is paying or receiving funds.</w:t>
      </w:r>
    </w:p>
    <w:p w:rsidR="00000000" w:rsidDel="00000000" w:rsidP="00000000" w:rsidRDefault="00000000" w:rsidRPr="00000000" w14:paraId="0000010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stable account_type and organization_type enums controlled by registry. Do not infer legal/charitable status from a display category or purchased plan.</w:t>
      </w:r>
    </w:p>
    <w:p w:rsidR="00000000" w:rsidDel="00000000" w:rsidP="00000000" w:rsidRDefault="00000000" w:rsidRPr="00000000" w14:paraId="00000109">
      <w:pPr>
        <w:keepNext w:val="1"/>
        <w:spacing w:after="40" w:before="100" w:lineRule="auto"/>
        <w:rPr/>
      </w:pPr>
      <w:r w:rsidDel="00000000" w:rsidR="00000000" w:rsidRPr="00000000">
        <w:rPr>
          <w:b w:val="1"/>
          <w:bCs w:val="1"/>
          <w:color w:val="1c2a33"/>
          <w:sz w:val="20"/>
          <w:szCs w:val="20"/>
          <w:rtl w:val="0"/>
        </w:rPr>
        <w:t xml:space="preserve">A3. Can one person manage multiple Professional or Organization identities?</w:t>
      </w:r>
      <w:r w:rsidDel="00000000" w:rsidR="00000000" w:rsidRPr="00000000">
        <w:rPr>
          <w:rtl w:val="0"/>
        </w:rPr>
      </w:r>
    </w:p>
    <w:p w:rsidR="00000000" w:rsidDel="00000000" w:rsidP="00000000" w:rsidRDefault="00000000" w:rsidRPr="00000000" w14:paraId="0000010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Yes where identity, authorization and conflict policies allow it.</w:t>
      </w:r>
    </w:p>
    <w:p w:rsidR="00000000" w:rsidDel="00000000" w:rsidP="00000000" w:rsidRDefault="00000000" w:rsidRPr="00000000" w14:paraId="0000010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Experts may work for multiple organizations; organizations may have multiple administrators.</w:t>
      </w:r>
    </w:p>
    <w:p w:rsidR="00000000" w:rsidDel="00000000" w:rsidP="00000000" w:rsidRDefault="00000000" w:rsidRPr="00000000" w14:paraId="0000010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Membership and commercial permissions are scoped to each account/entity. Every financial action resolves actor + commercial domain + account + role + authority.</w:t>
      </w:r>
    </w:p>
    <w:p w:rsidR="00000000" w:rsidDel="00000000" w:rsidP="00000000" w:rsidRDefault="00000000" w:rsidRPr="00000000" w14:paraId="0000010D">
      <w:pPr>
        <w:keepNext w:val="1"/>
        <w:spacing w:after="40" w:before="100" w:lineRule="auto"/>
        <w:rPr/>
      </w:pPr>
      <w:r w:rsidDel="00000000" w:rsidR="00000000" w:rsidRPr="00000000">
        <w:rPr>
          <w:b w:val="1"/>
          <w:bCs w:val="1"/>
          <w:color w:val="1c2a33"/>
          <w:sz w:val="20"/>
          <w:szCs w:val="20"/>
          <w:rtl w:val="0"/>
        </w:rPr>
        <w:t xml:space="preserve">A4. Does purchasing Professional make the user a verified expert?</w:t>
      </w:r>
      <w:r w:rsidDel="00000000" w:rsidR="00000000" w:rsidRPr="00000000">
        <w:rPr>
          <w:rtl w:val="0"/>
        </w:rPr>
      </w:r>
    </w:p>
    <w:p w:rsidR="00000000" w:rsidDel="00000000" w:rsidP="00000000" w:rsidRDefault="00000000" w:rsidRPr="00000000" w14:paraId="0000010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0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Trust status must be earned through evidence, not purchased.</w:t>
      </w:r>
    </w:p>
    <w:p w:rsidR="00000000" w:rsidDel="00000000" w:rsidP="00000000" w:rsidRDefault="00000000" w:rsidRPr="00000000" w14:paraId="0000011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subscription_entitlement can unlock professional tooling; verification_state is issued only by the independent verification workflow and may be revoked without changing subscription ownership.</w:t>
      </w:r>
    </w:p>
    <w:p w:rsidR="00000000" w:rsidDel="00000000" w:rsidP="00000000" w:rsidRDefault="00000000" w:rsidRPr="00000000" w14:paraId="00000111">
      <w:pPr>
        <w:keepNext w:val="1"/>
        <w:spacing w:after="40" w:before="100" w:lineRule="auto"/>
        <w:rPr/>
      </w:pPr>
      <w:r w:rsidDel="00000000" w:rsidR="00000000" w:rsidRPr="00000000">
        <w:rPr>
          <w:b w:val="1"/>
          <w:bCs w:val="1"/>
          <w:color w:val="1c2a33"/>
          <w:sz w:val="20"/>
          <w:szCs w:val="20"/>
          <w:rtl w:val="0"/>
        </w:rPr>
        <w:t xml:space="preserve">A5. Can a banned or suspended account remain commercially active?</w:t>
      </w:r>
      <w:r w:rsidDel="00000000" w:rsidR="00000000" w:rsidRPr="00000000">
        <w:rPr>
          <w:rtl w:val="0"/>
        </w:rPr>
      </w:r>
    </w:p>
    <w:p w:rsidR="00000000" w:rsidDel="00000000" w:rsidP="00000000" w:rsidRDefault="00000000" w:rsidRPr="00000000" w14:paraId="0000011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Commercial handling depends on domain and legal obligations, but monetization privileges can be suspended independently of record retention and outstanding obligations.</w:t>
      </w:r>
    </w:p>
    <w:p w:rsidR="00000000" w:rsidDel="00000000" w:rsidP="00000000" w:rsidRDefault="00000000" w:rsidRPr="00000000" w14:paraId="0000011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safety action cannot silently erase financial obligations or customer rights.</w:t>
      </w:r>
    </w:p>
    <w:p w:rsidR="00000000" w:rsidDel="00000000" w:rsidP="00000000" w:rsidRDefault="00000000" w:rsidRPr="00000000" w14:paraId="0000011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Moderation service emits commercial_restriction events. Commercial services evaluate allowed actions per domain; settled history remains immutable.</w:t>
      </w:r>
    </w:p>
    <w:p w:rsidR="00000000" w:rsidDel="00000000" w:rsidP="00000000" w:rsidRDefault="00000000" w:rsidRPr="00000000" w14:paraId="00000115">
      <w:pPr>
        <w:keepNext w:val="1"/>
        <w:spacing w:after="40" w:before="100" w:lineRule="auto"/>
        <w:rPr/>
      </w:pPr>
      <w:r w:rsidDel="00000000" w:rsidR="00000000" w:rsidRPr="00000000">
        <w:rPr>
          <w:b w:val="1"/>
          <w:bCs w:val="1"/>
          <w:color w:val="1c2a33"/>
          <w:sz w:val="20"/>
          <w:szCs w:val="20"/>
          <w:rtl w:val="0"/>
        </w:rPr>
        <w:t xml:space="preserve">A6. How are minors handled commercially?</w:t>
      </w:r>
      <w:r w:rsidDel="00000000" w:rsidR="00000000" w:rsidRPr="00000000">
        <w:rPr>
          <w:rtl w:val="0"/>
        </w:rPr>
      </w:r>
    </w:p>
    <w:p w:rsidR="00000000" w:rsidDel="00000000" w:rsidP="00000000" w:rsidRDefault="00000000" w:rsidRPr="00000000" w14:paraId="0000011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Monetary actions are disabled unless age/guardian/market policy explicitly permits the specific action.</w:t>
      </w:r>
    </w:p>
    <w:p w:rsidR="00000000" w:rsidDel="00000000" w:rsidP="00000000" w:rsidRDefault="00000000" w:rsidRPr="00000000" w14:paraId="0000011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Social participation and payment capacity are different risk domains.</w:t>
      </w:r>
    </w:p>
    <w:p w:rsidR="00000000" w:rsidDel="00000000" w:rsidP="00000000" w:rsidRDefault="00000000" w:rsidRPr="00000000" w14:paraId="0000011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age_assurance_state and commerce_eligibility_state. Unknown eligibility blocks purchase, payout, advertiser and fundraising actions by default.</w:t>
      </w:r>
    </w:p>
    <w:p w:rsidR="00000000" w:rsidDel="00000000" w:rsidP="00000000" w:rsidRDefault="00000000" w:rsidRPr="00000000" w14:paraId="00000119">
      <w:pPr>
        <w:pStyle w:val="Heading1"/>
        <w:rPr/>
      </w:pPr>
      <w:r w:rsidDel="00000000" w:rsidR="00000000" w:rsidRPr="00000000">
        <w:rPr>
          <w:rtl w:val="0"/>
        </w:rPr>
        <w:t xml:space="preserve">6. B. Free Core, Premium Plans, Trials &amp; Entitlements</w:t>
      </w:r>
    </w:p>
    <w:p w:rsidR="00000000" w:rsidDel="00000000" w:rsidP="00000000" w:rsidRDefault="00000000" w:rsidRPr="00000000" w14:paraId="0000011A">
      <w:pPr>
        <w:keepNext w:val="1"/>
        <w:spacing w:after="40" w:before="100" w:lineRule="auto"/>
        <w:rPr/>
      </w:pPr>
      <w:r w:rsidDel="00000000" w:rsidR="00000000" w:rsidRPr="00000000">
        <w:rPr>
          <w:b w:val="1"/>
          <w:bCs w:val="1"/>
          <w:color w:val="1c2a33"/>
          <w:sz w:val="20"/>
          <w:szCs w:val="20"/>
          <w:rtl w:val="0"/>
        </w:rPr>
        <w:t xml:space="preserve">B1. What is the canonical paid plan taxonomy?</w:t>
      </w:r>
      <w:r w:rsidDel="00000000" w:rsidR="00000000" w:rsidRPr="00000000">
        <w:rPr>
          <w:rtl w:val="0"/>
        </w:rPr>
      </w:r>
    </w:p>
    <w:p w:rsidR="00000000" w:rsidDel="00000000" w:rsidP="00000000" w:rsidRDefault="00000000" w:rsidRPr="00000000" w14:paraId="0000011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Premium Individual, Premium Professional and Premium Organization.</w:t>
      </w:r>
    </w:p>
    <w:p w:rsidR="00000000" w:rsidDel="00000000" w:rsidP="00000000" w:rsidRDefault="00000000" w:rsidRPr="00000000" w14:paraId="0000011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This is the existing approved premium architecture and maps to distinct user value propositions.</w:t>
      </w:r>
    </w:p>
    <w:p w:rsidR="00000000" w:rsidDel="00000000" w:rsidP="00000000" w:rsidRDefault="00000000" w:rsidRPr="00000000" w14:paraId="0000011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stable plan_ids independent of marketing names. All price/interval/limit data comes from catalog_version_id.</w:t>
      </w:r>
    </w:p>
    <w:p w:rsidR="00000000" w:rsidDel="00000000" w:rsidP="00000000" w:rsidRDefault="00000000" w:rsidRPr="00000000" w14:paraId="0000011E">
      <w:pPr>
        <w:keepNext w:val="1"/>
        <w:spacing w:after="40" w:before="100" w:lineRule="auto"/>
        <w:rPr/>
      </w:pPr>
      <w:r w:rsidDel="00000000" w:rsidR="00000000" w:rsidRPr="00000000">
        <w:rPr>
          <w:b w:val="1"/>
          <w:bCs w:val="1"/>
          <w:color w:val="1c2a33"/>
          <w:sz w:val="20"/>
          <w:szCs w:val="20"/>
          <w:rtl w:val="0"/>
        </w:rPr>
        <w:t xml:space="preserve">B2. Is there a free experience?</w:t>
      </w:r>
      <w:r w:rsidDel="00000000" w:rsidR="00000000" w:rsidRPr="00000000">
        <w:rPr>
          <w:rtl w:val="0"/>
        </w:rPr>
      </w:r>
    </w:p>
    <w:p w:rsidR="00000000" w:rsidDel="00000000" w:rsidP="00000000" w:rsidRDefault="00000000" w:rsidRPr="00000000" w14:paraId="0000011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Yes: a meaningful Free Core social experience.</w:t>
      </w:r>
    </w:p>
    <w:p w:rsidR="00000000" w:rsidDel="00000000" w:rsidP="00000000" w:rsidRDefault="00000000" w:rsidRPr="00000000" w14:paraId="0000012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social welfare community cannot require payment merely to participate safely or access essential platform protections.</w:t>
      </w:r>
    </w:p>
    <w:p w:rsidR="00000000" w:rsidDel="00000000" w:rsidP="00000000" w:rsidRDefault="00000000" w:rsidRPr="00000000" w14:paraId="0000012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Define FREE_CORE entitlement bundle explicitly; changes require Product + Trust &amp; Safety review so safety-critical capabilities are never accidentally paywalled.</w:t>
      </w:r>
    </w:p>
    <w:p w:rsidR="00000000" w:rsidDel="00000000" w:rsidP="00000000" w:rsidRDefault="00000000" w:rsidRPr="00000000" w14:paraId="00000122">
      <w:pPr>
        <w:keepNext w:val="1"/>
        <w:spacing w:after="40" w:before="100" w:lineRule="auto"/>
        <w:rPr/>
      </w:pPr>
      <w:r w:rsidDel="00000000" w:rsidR="00000000" w:rsidRPr="00000000">
        <w:rPr>
          <w:b w:val="1"/>
          <w:bCs w:val="1"/>
          <w:color w:val="1c2a33"/>
          <w:sz w:val="20"/>
          <w:szCs w:val="20"/>
          <w:rtl w:val="0"/>
        </w:rPr>
        <w:t xml:space="preserve">B3. Are exact prices approved by this standard?</w:t>
      </w:r>
      <w:r w:rsidDel="00000000" w:rsidR="00000000" w:rsidRPr="00000000">
        <w:rPr>
          <w:rtl w:val="0"/>
        </w:rPr>
      </w:r>
    </w:p>
    <w:p w:rsidR="00000000" w:rsidDel="00000000" w:rsidP="00000000" w:rsidRDefault="00000000" w:rsidRPr="00000000" w14:paraId="0000012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2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The saved canonical record establishes tier families and entitlements but does not establish a final price book.</w:t>
      </w:r>
    </w:p>
    <w:p w:rsidR="00000000" w:rsidDel="00000000" w:rsidP="00000000" w:rsidRDefault="00000000" w:rsidRPr="00000000" w14:paraId="0000012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Do not invent prices in code, app-store consoles, web copy, receipts, sales scripts or support macros. Missing approved mappings block checkout.</w:t>
      </w:r>
    </w:p>
    <w:p w:rsidR="00000000" w:rsidDel="00000000" w:rsidP="00000000" w:rsidRDefault="00000000" w:rsidRPr="00000000" w14:paraId="00000126">
      <w:pPr>
        <w:keepNext w:val="1"/>
        <w:spacing w:after="40" w:before="100" w:lineRule="auto"/>
        <w:rPr/>
      </w:pPr>
      <w:r w:rsidDel="00000000" w:rsidR="00000000" w:rsidRPr="00000000">
        <w:rPr>
          <w:b w:val="1"/>
          <w:bCs w:val="1"/>
          <w:color w:val="1c2a33"/>
          <w:sz w:val="20"/>
          <w:szCs w:val="20"/>
          <w:rtl w:val="0"/>
        </w:rPr>
        <w:t xml:space="preserve">B4. Should Zoiko Social offer a free trial?</w:t>
      </w:r>
      <w:r w:rsidDel="00000000" w:rsidR="00000000" w:rsidRPr="00000000">
        <w:rPr>
          <w:rtl w:val="0"/>
        </w:rPr>
      </w:r>
    </w:p>
    <w:p w:rsidR="00000000" w:rsidDel="00000000" w:rsidP="00000000" w:rsidRDefault="00000000" w:rsidRPr="00000000" w14:paraId="0000012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trial is assumed. Any trial/evaluation must be explicitly configured per plan/platform/market.</w:t>
      </w:r>
    </w:p>
    <w:p w:rsidR="00000000" w:rsidDel="00000000" w:rsidP="00000000" w:rsidRDefault="00000000" w:rsidRPr="00000000" w14:paraId="0000012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Trials create renewal, cancellation, app-store and consumer-disclosure obligations.</w:t>
      </w:r>
    </w:p>
    <w:p w:rsidR="00000000" w:rsidDel="00000000" w:rsidP="00000000" w:rsidRDefault="00000000" w:rsidRPr="00000000" w14:paraId="0000012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evaluation_program with start/end, payment requirement, renewal behavior, entitlements, eligibility and expiry_action. No invisible auto-conversion.</w:t>
      </w:r>
    </w:p>
    <w:p w:rsidR="00000000" w:rsidDel="00000000" w:rsidP="00000000" w:rsidRDefault="00000000" w:rsidRPr="00000000" w14:paraId="0000012A">
      <w:pPr>
        <w:keepNext w:val="1"/>
        <w:spacing w:after="40" w:before="100" w:lineRule="auto"/>
        <w:rPr/>
      </w:pPr>
      <w:r w:rsidDel="00000000" w:rsidR="00000000" w:rsidRPr="00000000">
        <w:rPr>
          <w:b w:val="1"/>
          <w:bCs w:val="1"/>
          <w:color w:val="1c2a33"/>
          <w:sz w:val="20"/>
          <w:szCs w:val="20"/>
          <w:rtl w:val="0"/>
        </w:rPr>
        <w:t xml:space="preserve">B5. How do upgrades work?</w:t>
      </w:r>
      <w:r w:rsidDel="00000000" w:rsidR="00000000" w:rsidRPr="00000000">
        <w:rPr>
          <w:rtl w:val="0"/>
        </w:rPr>
      </w:r>
    </w:p>
    <w:p w:rsidR="00000000" w:rsidDel="00000000" w:rsidP="00000000" w:rsidRDefault="00000000" w:rsidRPr="00000000" w14:paraId="0000012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Immediate or scheduled according to platform/catalog rules after presenting net price and entitlement effect.</w:t>
      </w:r>
    </w:p>
    <w:p w:rsidR="00000000" w:rsidDel="00000000" w:rsidP="00000000" w:rsidRDefault="00000000" w:rsidRPr="00000000" w14:paraId="0000012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Users must not accidentally hold duplicate plans or pay twice across web/app stores.</w:t>
      </w:r>
    </w:p>
    <w:p w:rsidR="00000000" w:rsidDel="00000000" w:rsidP="00000000" w:rsidRDefault="00000000" w:rsidRPr="00000000" w14:paraId="0000012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purchase_intent, detect active entitlements, choose canonical billing source, validate proration/upgrade path and apply entitlement only on authoritative purchase state.</w:t>
      </w:r>
    </w:p>
    <w:p w:rsidR="00000000" w:rsidDel="00000000" w:rsidP="00000000" w:rsidRDefault="00000000" w:rsidRPr="00000000" w14:paraId="0000012E">
      <w:pPr>
        <w:keepNext w:val="1"/>
        <w:spacing w:after="40" w:before="100" w:lineRule="auto"/>
        <w:rPr/>
      </w:pPr>
      <w:r w:rsidDel="00000000" w:rsidR="00000000" w:rsidRPr="00000000">
        <w:rPr>
          <w:b w:val="1"/>
          <w:bCs w:val="1"/>
          <w:color w:val="1c2a33"/>
          <w:sz w:val="20"/>
          <w:szCs w:val="20"/>
          <w:rtl w:val="0"/>
        </w:rPr>
        <w:t xml:space="preserve">B6. How do downgrades/cancellations work?</w:t>
      </w:r>
      <w:r w:rsidDel="00000000" w:rsidR="00000000" w:rsidRPr="00000000">
        <w:rPr>
          <w:rtl w:val="0"/>
        </w:rPr>
      </w:r>
    </w:p>
    <w:p w:rsidR="00000000" w:rsidDel="00000000" w:rsidP="00000000" w:rsidRDefault="00000000" w:rsidRPr="00000000" w14:paraId="0000012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At effective renewal/end-of-entitlement by default, subject to channel and contract rules.</w:t>
      </w:r>
    </w:p>
    <w:p w:rsidR="00000000" w:rsidDel="00000000" w:rsidP="00000000" w:rsidRDefault="00000000" w:rsidRPr="00000000" w14:paraId="0000013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Immediate loss can strand professional/organization workflows.</w:t>
      </w:r>
    </w:p>
    <w:p w:rsidR="00000000" w:rsidDel="00000000" w:rsidP="00000000" w:rsidRDefault="00000000" w:rsidRPr="00000000" w14:paraId="0000013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Schedule entitlement change, preserve export/history, disclose effects, and do not delete user content or trust evidence solely because Premium ends.</w:t>
      </w:r>
    </w:p>
    <w:p w:rsidR="00000000" w:rsidDel="00000000" w:rsidP="00000000" w:rsidRDefault="00000000" w:rsidRPr="00000000" w14:paraId="00000132">
      <w:pPr>
        <w:keepNext w:val="1"/>
        <w:spacing w:after="40" w:before="100" w:lineRule="auto"/>
        <w:rPr/>
      </w:pPr>
      <w:r w:rsidDel="00000000" w:rsidR="00000000" w:rsidRPr="00000000">
        <w:rPr>
          <w:b w:val="1"/>
          <w:bCs w:val="1"/>
          <w:color w:val="1c2a33"/>
          <w:sz w:val="20"/>
          <w:szCs w:val="20"/>
          <w:rtl w:val="0"/>
        </w:rPr>
        <w:t xml:space="preserve">B7. Can safety or trust controls be premium-only?</w:t>
      </w:r>
      <w:r w:rsidDel="00000000" w:rsidR="00000000" w:rsidRPr="00000000">
        <w:rPr>
          <w:rtl w:val="0"/>
        </w:rPr>
      </w:r>
    </w:p>
    <w:p w:rsidR="00000000" w:rsidDel="00000000" w:rsidP="00000000" w:rsidRDefault="00000000" w:rsidRPr="00000000" w14:paraId="0000013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for essential controls.</w:t>
      </w:r>
    </w:p>
    <w:p w:rsidR="00000000" w:rsidDel="00000000" w:rsidP="00000000" w:rsidRDefault="00000000" w:rsidRPr="00000000" w14:paraId="0000013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Monetization must not make a user pay to report abuse, block accounts, secure access or exercise required rights.</w:t>
      </w:r>
    </w:p>
    <w:p w:rsidR="00000000" w:rsidDel="00000000" w:rsidP="00000000" w:rsidRDefault="00000000" w:rsidRPr="00000000" w14:paraId="0000013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Maintain a NON_MONETIZABLE_CORE registry enforced by entitlement service and release tests.</w:t>
      </w:r>
    </w:p>
    <w:p w:rsidR="00000000" w:rsidDel="00000000" w:rsidP="00000000" w:rsidRDefault="00000000" w:rsidRPr="00000000" w14:paraId="00000136">
      <w:pPr>
        <w:pStyle w:val="Heading1"/>
        <w:rPr/>
      </w:pPr>
      <w:r w:rsidDel="00000000" w:rsidR="00000000" w:rsidRPr="00000000">
        <w:rPr>
          <w:rtl w:val="0"/>
        </w:rPr>
        <w:t xml:space="preserve">7. C. Premium Individual Standard</w:t>
      </w:r>
    </w:p>
    <w:p w:rsidR="00000000" w:rsidDel="00000000" w:rsidP="00000000" w:rsidRDefault="00000000" w:rsidRPr="00000000" w14:paraId="00000137">
      <w:pPr>
        <w:keepNext w:val="1"/>
        <w:spacing w:after="40" w:before="100" w:lineRule="auto"/>
        <w:rPr/>
      </w:pPr>
      <w:r w:rsidDel="00000000" w:rsidR="00000000" w:rsidRPr="00000000">
        <w:rPr>
          <w:b w:val="1"/>
          <w:bCs w:val="1"/>
          <w:color w:val="1c2a33"/>
          <w:sz w:val="20"/>
          <w:szCs w:val="20"/>
          <w:rtl w:val="0"/>
        </w:rPr>
        <w:t xml:space="preserve">C1. What is Premium Individual for?</w:t>
      </w:r>
      <w:r w:rsidDel="00000000" w:rsidR="00000000" w:rsidRPr="00000000">
        <w:rPr>
          <w:rtl w:val="0"/>
        </w:rPr>
      </w:r>
    </w:p>
    <w:p w:rsidR="00000000" w:rsidDel="00000000" w:rsidP="00000000" w:rsidRDefault="00000000" w:rsidRPr="00000000" w14:paraId="0000013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Enhanced personal experience for members who want additional convenience, privacy, capacity or reduced advertising where released.</w:t>
      </w:r>
    </w:p>
    <w:p w:rsidR="00000000" w:rsidDel="00000000" w:rsidP="00000000" w:rsidRDefault="00000000" w:rsidRPr="00000000" w14:paraId="0000013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The tier should add value without creating a two-class safety system.</w:t>
      </w:r>
    </w:p>
    <w:p w:rsidR="00000000" w:rsidDel="00000000" w:rsidP="00000000" w:rsidRDefault="00000000" w:rsidRPr="00000000" w14:paraId="0000013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Individual entitlements may include approved ad-free options, privacy controls, enhanced uploads/calls or other released benefits; exact list is catalog-controlled.</w:t>
      </w:r>
    </w:p>
    <w:p w:rsidR="00000000" w:rsidDel="00000000" w:rsidP="00000000" w:rsidRDefault="00000000" w:rsidRPr="00000000" w14:paraId="0000013B">
      <w:pPr>
        <w:keepNext w:val="1"/>
        <w:spacing w:after="40" w:before="100" w:lineRule="auto"/>
        <w:rPr/>
      </w:pPr>
      <w:r w:rsidDel="00000000" w:rsidR="00000000" w:rsidRPr="00000000">
        <w:rPr>
          <w:b w:val="1"/>
          <w:bCs w:val="1"/>
          <w:color w:val="1c2a33"/>
          <w:sz w:val="20"/>
          <w:szCs w:val="20"/>
          <w:rtl w:val="0"/>
        </w:rPr>
        <w:t xml:space="preserve">C2. Can Premium Individual buy higher organic rank or trust?</w:t>
      </w:r>
      <w:r w:rsidDel="00000000" w:rsidR="00000000" w:rsidRPr="00000000">
        <w:rPr>
          <w:rtl w:val="0"/>
        </w:rPr>
      </w:r>
    </w:p>
    <w:p w:rsidR="00000000" w:rsidDel="00000000" w:rsidP="00000000" w:rsidRDefault="00000000" w:rsidRPr="00000000" w14:paraId="0000013C">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3D">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Pay-to-trust would damage community integrity.</w:t>
      </w:r>
    </w:p>
    <w:p w:rsidR="00000000" w:rsidDel="00000000" w:rsidP="00000000" w:rsidRDefault="00000000" w:rsidRPr="00000000" w14:paraId="0000013E">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Ranking systems may consider explicit sponsored placement only in labeled ad inventory. Organic reputation/verification algorithms must not use subscription payment as a trust proxy.</w:t>
      </w:r>
    </w:p>
    <w:p w:rsidR="00000000" w:rsidDel="00000000" w:rsidP="00000000" w:rsidRDefault="00000000" w:rsidRPr="00000000" w14:paraId="0000013F">
      <w:pPr>
        <w:keepNext w:val="1"/>
        <w:spacing w:after="40" w:before="100" w:lineRule="auto"/>
        <w:rPr/>
      </w:pPr>
      <w:r w:rsidDel="00000000" w:rsidR="00000000" w:rsidRPr="00000000">
        <w:rPr>
          <w:b w:val="1"/>
          <w:bCs w:val="1"/>
          <w:color w:val="1c2a33"/>
          <w:sz w:val="20"/>
          <w:szCs w:val="20"/>
          <w:rtl w:val="0"/>
        </w:rPr>
        <w:t xml:space="preserve">C3. Can an ad-free benefit remove all commercial content?</w:t>
      </w:r>
      <w:r w:rsidDel="00000000" w:rsidR="00000000" w:rsidRPr="00000000">
        <w:rPr>
          <w:rtl w:val="0"/>
        </w:rPr>
      </w:r>
    </w:p>
    <w:p w:rsidR="00000000" w:rsidDel="00000000" w:rsidP="00000000" w:rsidRDefault="00000000" w:rsidRPr="00000000" w14:paraId="0000014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according to the exact entitlement definition.</w:t>
      </w:r>
    </w:p>
    <w:p w:rsidR="00000000" w:rsidDel="00000000" w:rsidP="00000000" w:rsidRDefault="00000000" w:rsidRPr="00000000" w14:paraId="0000014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Some sponsorship, marketplace or transactional content may be part of product utility rather than display advertising.</w:t>
      </w:r>
    </w:p>
    <w:p w:rsidR="00000000" w:rsidDel="00000000" w:rsidP="00000000" w:rsidRDefault="00000000" w:rsidRPr="00000000" w14:paraId="0000014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Define ad_inventory_class and entitlement exclusions explicitly; never promise “ad-free” if mandatory sponsored or promoted placements remain.</w:t>
      </w:r>
    </w:p>
    <w:p w:rsidR="00000000" w:rsidDel="00000000" w:rsidP="00000000" w:rsidRDefault="00000000" w:rsidRPr="00000000" w14:paraId="00000143">
      <w:pPr>
        <w:keepNext w:val="1"/>
        <w:spacing w:after="40" w:before="100" w:lineRule="auto"/>
        <w:rPr/>
      </w:pPr>
      <w:r w:rsidDel="00000000" w:rsidR="00000000" w:rsidRPr="00000000">
        <w:rPr>
          <w:b w:val="1"/>
          <w:bCs w:val="1"/>
          <w:color w:val="1c2a33"/>
          <w:sz w:val="20"/>
          <w:szCs w:val="20"/>
          <w:rtl w:val="0"/>
        </w:rPr>
        <w:t xml:space="preserve">C4. What happens when payment fails?</w:t>
      </w:r>
      <w:r w:rsidDel="00000000" w:rsidR="00000000" w:rsidRPr="00000000">
        <w:rPr>
          <w:rtl w:val="0"/>
        </w:rPr>
      </w:r>
    </w:p>
    <w:p w:rsidR="00000000" w:rsidDel="00000000" w:rsidP="00000000" w:rsidRDefault="00000000" w:rsidRPr="00000000" w14:paraId="00000144">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Entitlement enters governed recovery; Free Core remains available unless a separate safety action restricts the account.</w:t>
      </w:r>
    </w:p>
    <w:p w:rsidR="00000000" w:rsidDel="00000000" w:rsidP="00000000" w:rsidRDefault="00000000" w:rsidRPr="00000000" w14:paraId="00000145">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Payment failure should not eject users from basic community access.</w:t>
      </w:r>
    </w:p>
    <w:p w:rsidR="00000000" w:rsidDel="00000000" w:rsidP="00000000" w:rsidRDefault="00000000" w:rsidRPr="00000000" w14:paraId="00000146">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Expire/restrict only Premium-only entitlements after channel-specific grace/hold rules; keep Free Core and data access consistent with policy.</w:t>
      </w:r>
    </w:p>
    <w:p w:rsidR="00000000" w:rsidDel="00000000" w:rsidP="00000000" w:rsidRDefault="00000000" w:rsidRPr="00000000" w14:paraId="00000147">
      <w:pPr>
        <w:pStyle w:val="Heading1"/>
        <w:rPr/>
      </w:pPr>
      <w:r w:rsidDel="00000000" w:rsidR="00000000" w:rsidRPr="00000000">
        <w:rPr>
          <w:rtl w:val="0"/>
        </w:rPr>
        <w:t xml:space="preserve">8. D. Professional / Verified Expert Commercial Standard</w:t>
      </w:r>
    </w:p>
    <w:p w:rsidR="00000000" w:rsidDel="00000000" w:rsidP="00000000" w:rsidRDefault="00000000" w:rsidRPr="00000000" w14:paraId="00000148">
      <w:pPr>
        <w:keepNext w:val="1"/>
        <w:spacing w:after="40" w:before="100" w:lineRule="auto"/>
        <w:rPr/>
      </w:pPr>
      <w:r w:rsidDel="00000000" w:rsidR="00000000" w:rsidRPr="00000000">
        <w:rPr>
          <w:b w:val="1"/>
          <w:bCs w:val="1"/>
          <w:color w:val="1c2a33"/>
          <w:sz w:val="20"/>
          <w:szCs w:val="20"/>
          <w:rtl w:val="0"/>
        </w:rPr>
        <w:t xml:space="preserve">D1. What is Premium Professional for?</w:t>
      </w:r>
      <w:r w:rsidDel="00000000" w:rsidR="00000000" w:rsidRPr="00000000">
        <w:rPr>
          <w:rtl w:val="0"/>
        </w:rPr>
      </w:r>
    </w:p>
    <w:p w:rsidR="00000000" w:rsidDel="00000000" w:rsidP="00000000" w:rsidRDefault="00000000" w:rsidRPr="00000000" w14:paraId="0000014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Enhanced tools for eligible professionals/experts: professional profile, discovery, booking, analytics and related capabilities where released.</w:t>
      </w:r>
    </w:p>
    <w:p w:rsidR="00000000" w:rsidDel="00000000" w:rsidP="00000000" w:rsidRDefault="00000000" w:rsidRPr="00000000" w14:paraId="0000014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Professional monetization should support credible expertise without selling credibility.</w:t>
      </w:r>
    </w:p>
    <w:p w:rsidR="00000000" w:rsidDel="00000000" w:rsidP="00000000" w:rsidRDefault="00000000" w:rsidRPr="00000000" w14:paraId="0000014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Professional subscription and professional_verification are separate services/states with independent eligibility and audit trails.</w:t>
      </w:r>
    </w:p>
    <w:p w:rsidR="00000000" w:rsidDel="00000000" w:rsidP="00000000" w:rsidRDefault="00000000" w:rsidRPr="00000000" w14:paraId="0000014C">
      <w:pPr>
        <w:keepNext w:val="1"/>
        <w:spacing w:after="40" w:before="100" w:lineRule="auto"/>
        <w:rPr/>
      </w:pPr>
      <w:r w:rsidDel="00000000" w:rsidR="00000000" w:rsidRPr="00000000">
        <w:rPr>
          <w:b w:val="1"/>
          <w:bCs w:val="1"/>
          <w:color w:val="1c2a33"/>
          <w:sz w:val="20"/>
          <w:szCs w:val="20"/>
          <w:rtl w:val="0"/>
        </w:rPr>
        <w:t xml:space="preserve">D2. What can a paid professional claim?</w:t>
      </w:r>
      <w:r w:rsidDel="00000000" w:rsidR="00000000" w:rsidRPr="00000000">
        <w:rPr>
          <w:rtl w:val="0"/>
        </w:rPr>
      </w:r>
    </w:p>
    <w:p w:rsidR="00000000" w:rsidDel="00000000" w:rsidP="00000000" w:rsidRDefault="00000000" w:rsidRPr="00000000" w14:paraId="0000014D">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claims supported by verified profile data and platform policy.</w:t>
      </w:r>
    </w:p>
    <w:p w:rsidR="00000000" w:rsidDel="00000000" w:rsidP="00000000" w:rsidRDefault="00000000" w:rsidRPr="00000000" w14:paraId="0000014E">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Subscription payment does not prove licence, qualification, employment or specialization.</w:t>
      </w:r>
    </w:p>
    <w:p w:rsidR="00000000" w:rsidDel="00000000" w:rsidP="00000000" w:rsidRDefault="00000000" w:rsidRPr="00000000" w14:paraId="0000014F">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Display verified attributes individually with source/effective dates. Generic “verified expert” badge is shown only when verification policy is satisfied.</w:t>
      </w:r>
    </w:p>
    <w:p w:rsidR="00000000" w:rsidDel="00000000" w:rsidP="00000000" w:rsidRDefault="00000000" w:rsidRPr="00000000" w14:paraId="00000150">
      <w:pPr>
        <w:keepNext w:val="1"/>
        <w:spacing w:after="40" w:before="100" w:lineRule="auto"/>
        <w:rPr/>
      </w:pPr>
      <w:r w:rsidDel="00000000" w:rsidR="00000000" w:rsidRPr="00000000">
        <w:rPr>
          <w:b w:val="1"/>
          <w:bCs w:val="1"/>
          <w:color w:val="1c2a33"/>
          <w:sz w:val="20"/>
          <w:szCs w:val="20"/>
          <w:rtl w:val="0"/>
        </w:rPr>
        <w:t xml:space="preserve">D3. Can verification be accelerated for money?</w:t>
      </w:r>
      <w:r w:rsidDel="00000000" w:rsidR="00000000" w:rsidRPr="00000000">
        <w:rPr>
          <w:rtl w:val="0"/>
        </w:rPr>
      </w:r>
    </w:p>
    <w:p w:rsidR="00000000" w:rsidDel="00000000" w:rsidP="00000000" w:rsidRDefault="00000000" w:rsidRPr="00000000" w14:paraId="00000151">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if acceleration compromises evidence, reviewer independence or standard.</w:t>
      </w:r>
    </w:p>
    <w:p w:rsidR="00000000" w:rsidDel="00000000" w:rsidP="00000000" w:rsidRDefault="00000000" w:rsidRPr="00000000" w14:paraId="00000152">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paid fast lane that lowers verification rigor creates a conflict of interest.</w:t>
      </w:r>
    </w:p>
    <w:p w:rsidR="00000000" w:rsidDel="00000000" w:rsidP="00000000" w:rsidRDefault="00000000" w:rsidRPr="00000000" w14:paraId="00000153">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If priority processing is ever offered, it may change queue service only; same evidence, checks, reviewer independence and denial standards apply.</w:t>
      </w:r>
    </w:p>
    <w:p w:rsidR="00000000" w:rsidDel="00000000" w:rsidP="00000000" w:rsidRDefault="00000000" w:rsidRPr="00000000" w14:paraId="00000154">
      <w:pPr>
        <w:keepNext w:val="1"/>
        <w:spacing w:after="40" w:before="100" w:lineRule="auto"/>
        <w:rPr/>
      </w:pPr>
      <w:r w:rsidDel="00000000" w:rsidR="00000000" w:rsidRPr="00000000">
        <w:rPr>
          <w:b w:val="1"/>
          <w:bCs w:val="1"/>
          <w:color w:val="1c2a33"/>
          <w:sz w:val="20"/>
          <w:szCs w:val="20"/>
          <w:rtl w:val="0"/>
        </w:rPr>
        <w:t xml:space="preserve">D4. Can Professionals sell 1:1 services?</w:t>
      </w:r>
      <w:r w:rsidDel="00000000" w:rsidR="00000000" w:rsidRPr="00000000">
        <w:rPr>
          <w:rtl w:val="0"/>
        </w:rPr>
      </w:r>
    </w:p>
    <w:p w:rsidR="00000000" w:rsidDel="00000000" w:rsidP="00000000" w:rsidRDefault="00000000" w:rsidRPr="00000000" w14:paraId="0000015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Yes only where booking/payment functionality, professional category, market and payment route are approved.</w:t>
      </w:r>
    </w:p>
    <w:p w:rsidR="00000000" w:rsidDel="00000000" w:rsidP="00000000" w:rsidRDefault="00000000" w:rsidRPr="00000000" w14:paraId="0000015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Veterinary, behavioral, legal or regulated advice can carry category-specific obligations.</w:t>
      </w:r>
    </w:p>
    <w:p w:rsidR="00000000" w:rsidDel="00000000" w:rsidP="00000000" w:rsidRDefault="00000000" w:rsidRPr="00000000" w14:paraId="0000015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service_category policy registry, provider eligibility, disclosures, cancellation/refund rules, transaction routing and restricted-category gates.</w:t>
      </w:r>
    </w:p>
    <w:p w:rsidR="00000000" w:rsidDel="00000000" w:rsidP="00000000" w:rsidRDefault="00000000" w:rsidRPr="00000000" w14:paraId="00000158">
      <w:pPr>
        <w:keepNext w:val="1"/>
        <w:spacing w:after="40" w:before="100" w:lineRule="auto"/>
        <w:rPr/>
      </w:pPr>
      <w:r w:rsidDel="00000000" w:rsidR="00000000" w:rsidRPr="00000000">
        <w:rPr>
          <w:b w:val="1"/>
          <w:bCs w:val="1"/>
          <w:color w:val="1c2a33"/>
          <w:sz w:val="20"/>
          <w:szCs w:val="20"/>
          <w:rtl w:val="0"/>
        </w:rPr>
        <w:t xml:space="preserve">D5. Can a Professional lose verification but keep Premium?</w:t>
      </w:r>
      <w:r w:rsidDel="00000000" w:rsidR="00000000" w:rsidRPr="00000000">
        <w:rPr>
          <w:rtl w:val="0"/>
        </w:rPr>
      </w:r>
    </w:p>
    <w:p w:rsidR="00000000" w:rsidDel="00000000" w:rsidP="00000000" w:rsidRDefault="00000000" w:rsidRPr="00000000" w14:paraId="0000015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Yes.</w:t>
      </w:r>
    </w:p>
    <w:p w:rsidR="00000000" w:rsidDel="00000000" w:rsidP="00000000" w:rsidRDefault="00000000" w:rsidRPr="00000000" w14:paraId="0000015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subscription and trust status are independent.</w:t>
      </w:r>
    </w:p>
    <w:p w:rsidR="00000000" w:rsidDel="00000000" w:rsidP="00000000" w:rsidRDefault="00000000" w:rsidRPr="00000000" w14:paraId="0000015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verification_revoked removes trust badge/verified privileges immediately while subscription continues or may be separately reviewed under terms. Notify clearly and preserve appeal route.</w:t>
      </w:r>
    </w:p>
    <w:p w:rsidR="00000000" w:rsidDel="00000000" w:rsidP="00000000" w:rsidRDefault="00000000" w:rsidRPr="00000000" w14:paraId="0000015C">
      <w:pPr>
        <w:pStyle w:val="Heading1"/>
        <w:rPr/>
      </w:pPr>
      <w:r w:rsidDel="00000000" w:rsidR="00000000" w:rsidRPr="00000000">
        <w:rPr>
          <w:rtl w:val="0"/>
        </w:rPr>
        <w:t xml:space="preserve">9. E. Organization, Rescue, Shelter &amp; Business Commercial Standard</w:t>
      </w:r>
    </w:p>
    <w:p w:rsidR="00000000" w:rsidDel="00000000" w:rsidP="00000000" w:rsidRDefault="00000000" w:rsidRPr="00000000" w14:paraId="0000015D">
      <w:pPr>
        <w:keepNext w:val="1"/>
        <w:spacing w:after="40" w:before="100" w:lineRule="auto"/>
        <w:rPr/>
      </w:pPr>
      <w:r w:rsidDel="00000000" w:rsidR="00000000" w:rsidRPr="00000000">
        <w:rPr>
          <w:b w:val="1"/>
          <w:bCs w:val="1"/>
          <w:color w:val="1c2a33"/>
          <w:sz w:val="20"/>
          <w:szCs w:val="20"/>
          <w:rtl w:val="0"/>
        </w:rPr>
        <w:t xml:space="preserve">E1. What is Premium Organization for?</w:t>
      </w:r>
      <w:r w:rsidDel="00000000" w:rsidR="00000000" w:rsidRPr="00000000">
        <w:rPr>
          <w:rtl w:val="0"/>
        </w:rPr>
      </w:r>
    </w:p>
    <w:p w:rsidR="00000000" w:rsidDel="00000000" w:rsidP="00000000" w:rsidRDefault="00000000" w:rsidRPr="00000000" w14:paraId="0000015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Team and organizational capabilities for eligible rescues, shelters, welfare groups, businesses and other organization accounts where released.</w:t>
      </w:r>
    </w:p>
    <w:p w:rsidR="00000000" w:rsidDel="00000000" w:rsidP="00000000" w:rsidRDefault="00000000" w:rsidRPr="00000000" w14:paraId="0000015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Organizations need governance, not simply a larger personal account.</w:t>
      </w:r>
    </w:p>
    <w:p w:rsidR="00000000" w:rsidDel="00000000" w:rsidP="00000000" w:rsidRDefault="00000000" w:rsidRPr="00000000" w14:paraId="0000016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organization membership roles, approvals, billing contacts, verification, fundraising eligibility and advertiser/marketplace eligibility as separate controls.</w:t>
      </w:r>
    </w:p>
    <w:p w:rsidR="00000000" w:rsidDel="00000000" w:rsidP="00000000" w:rsidRDefault="00000000" w:rsidRPr="00000000" w14:paraId="00000161">
      <w:pPr>
        <w:keepNext w:val="1"/>
        <w:spacing w:after="40" w:before="100" w:lineRule="auto"/>
        <w:rPr/>
      </w:pPr>
      <w:r w:rsidDel="00000000" w:rsidR="00000000" w:rsidRPr="00000000">
        <w:rPr>
          <w:b w:val="1"/>
          <w:bCs w:val="1"/>
          <w:color w:val="1c2a33"/>
          <w:sz w:val="20"/>
          <w:szCs w:val="20"/>
          <w:rtl w:val="0"/>
        </w:rPr>
        <w:t xml:space="preserve">E2. Does paying for Organization status prove nonprofit or rescue status?</w:t>
      </w:r>
      <w:r w:rsidDel="00000000" w:rsidR="00000000" w:rsidRPr="00000000">
        <w:rPr>
          <w:rtl w:val="0"/>
        </w:rPr>
      </w:r>
    </w:p>
    <w:p w:rsidR="00000000" w:rsidDel="00000000" w:rsidP="00000000" w:rsidRDefault="00000000" w:rsidRPr="00000000" w14:paraId="0000016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6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Legal/charitable status is an external fact.</w:t>
      </w:r>
    </w:p>
    <w:p w:rsidR="00000000" w:rsidDel="00000000" w:rsidP="00000000" w:rsidRDefault="00000000" w:rsidRPr="00000000" w14:paraId="0000016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organization_verification stores type-specific evidence; paid plan cannot set nonprofit=true, rescue_verified=true or charity_eligible=true.</w:t>
      </w:r>
    </w:p>
    <w:p w:rsidR="00000000" w:rsidDel="00000000" w:rsidP="00000000" w:rsidRDefault="00000000" w:rsidRPr="00000000" w14:paraId="00000165">
      <w:pPr>
        <w:keepNext w:val="1"/>
        <w:spacing w:after="40" w:before="100" w:lineRule="auto"/>
        <w:rPr/>
      </w:pPr>
      <w:r w:rsidDel="00000000" w:rsidR="00000000" w:rsidRPr="00000000">
        <w:rPr>
          <w:b w:val="1"/>
          <w:bCs w:val="1"/>
          <w:color w:val="1c2a33"/>
          <w:sz w:val="20"/>
          <w:szCs w:val="20"/>
          <w:rtl w:val="0"/>
        </w:rPr>
        <w:t xml:space="preserve">E3. Can organization admins share one login?</w:t>
      </w:r>
      <w:r w:rsidDel="00000000" w:rsidR="00000000" w:rsidRPr="00000000">
        <w:rPr>
          <w:rtl w:val="0"/>
        </w:rPr>
      </w:r>
    </w:p>
    <w:p w:rsidR="00000000" w:rsidDel="00000000" w:rsidP="00000000" w:rsidRDefault="00000000" w:rsidRPr="00000000" w14:paraId="0000016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6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Shared credentials destroy accountability around donations, ads and marketplace actions.</w:t>
      </w:r>
    </w:p>
    <w:p w:rsidR="00000000" w:rsidDel="00000000" w:rsidP="00000000" w:rsidRDefault="00000000" w:rsidRPr="00000000" w14:paraId="0000016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Named memberships, MFA/step-up and audit attribution are mandatory for financial/admin actions.</w:t>
      </w:r>
    </w:p>
    <w:p w:rsidR="00000000" w:rsidDel="00000000" w:rsidP="00000000" w:rsidRDefault="00000000" w:rsidRPr="00000000" w14:paraId="00000169">
      <w:pPr>
        <w:keepNext w:val="1"/>
        <w:spacing w:after="40" w:before="100" w:lineRule="auto"/>
        <w:rPr/>
      </w:pPr>
      <w:r w:rsidDel="00000000" w:rsidR="00000000" w:rsidRPr="00000000">
        <w:rPr>
          <w:b w:val="1"/>
          <w:bCs w:val="1"/>
          <w:color w:val="1c2a33"/>
          <w:sz w:val="20"/>
          <w:szCs w:val="20"/>
          <w:rtl w:val="0"/>
        </w:rPr>
        <w:t xml:space="preserve">E4. How are fundraising and volunteer features entitled?</w:t>
      </w:r>
      <w:r w:rsidDel="00000000" w:rsidR="00000000" w:rsidRPr="00000000">
        <w:rPr>
          <w:rtl w:val="0"/>
        </w:rPr>
      </w:r>
    </w:p>
    <w:p w:rsidR="00000000" w:rsidDel="00000000" w:rsidP="00000000" w:rsidRDefault="00000000" w:rsidRPr="00000000" w14:paraId="0000016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Plan entitlement may enable tooling; actual fundraising activation additionally requires recipient/market/app-store eligibility.</w:t>
      </w:r>
    </w:p>
    <w:p w:rsidR="00000000" w:rsidDel="00000000" w:rsidP="00000000" w:rsidRDefault="00000000" w:rsidRPr="00000000" w14:paraId="0000016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Feature availability and legal eligibility are not the same.</w:t>
      </w:r>
    </w:p>
    <w:p w:rsidR="00000000" w:rsidDel="00000000" w:rsidP="00000000" w:rsidRDefault="00000000" w:rsidRPr="00000000" w14:paraId="0000016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Evaluate feature_entitlement AND fundraising_eligibility before campaign activation. Volunteer coordination must never silently create paid labor or payroll obligations.</w:t>
      </w:r>
    </w:p>
    <w:p w:rsidR="00000000" w:rsidDel="00000000" w:rsidP="00000000" w:rsidRDefault="00000000" w:rsidRPr="00000000" w14:paraId="0000016D">
      <w:pPr>
        <w:keepNext w:val="1"/>
        <w:spacing w:after="40" w:before="100" w:lineRule="auto"/>
        <w:rPr/>
      </w:pPr>
      <w:r w:rsidDel="00000000" w:rsidR="00000000" w:rsidRPr="00000000">
        <w:rPr>
          <w:b w:val="1"/>
          <w:bCs w:val="1"/>
          <w:color w:val="1c2a33"/>
          <w:sz w:val="20"/>
          <w:szCs w:val="20"/>
          <w:rtl w:val="0"/>
        </w:rPr>
        <w:t xml:space="preserve">E5. Can businesses advertise from the same organization account?</w:t>
      </w:r>
      <w:r w:rsidDel="00000000" w:rsidR="00000000" w:rsidRPr="00000000">
        <w:rPr>
          <w:rtl w:val="0"/>
        </w:rPr>
      </w:r>
    </w:p>
    <w:p w:rsidR="00000000" w:rsidDel="00000000" w:rsidP="00000000" w:rsidRDefault="00000000" w:rsidRPr="00000000" w14:paraId="0000016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after advertiser eligibility is separately approved.</w:t>
      </w:r>
    </w:p>
    <w:p w:rsidR="00000000" w:rsidDel="00000000" w:rsidP="00000000" w:rsidRDefault="00000000" w:rsidRPr="00000000" w14:paraId="0000016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An organization may be legitimate socially but still ineligible for certain ads/categories.</w:t>
      </w:r>
    </w:p>
    <w:p w:rsidR="00000000" w:rsidDel="00000000" w:rsidP="00000000" w:rsidRDefault="00000000" w:rsidRPr="00000000" w14:paraId="0000017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advertiser_account is separate from organization_profile and requires billing profile, policy status and campaign permissions.</w:t>
      </w:r>
    </w:p>
    <w:p w:rsidR="00000000" w:rsidDel="00000000" w:rsidP="00000000" w:rsidRDefault="00000000" w:rsidRPr="00000000" w14:paraId="00000171">
      <w:pPr>
        <w:pStyle w:val="Heading1"/>
        <w:rPr/>
      </w:pPr>
      <w:r w:rsidDel="00000000" w:rsidR="00000000" w:rsidRPr="00000000">
        <w:rPr>
          <w:rtl w:val="0"/>
        </w:rPr>
        <w:t xml:space="preserve">10. F. Advertising, Boosts, Sponsored Content &amp; Brand Partnerships</w:t>
      </w:r>
    </w:p>
    <w:p w:rsidR="00000000" w:rsidDel="00000000" w:rsidP="00000000" w:rsidRDefault="00000000" w:rsidRPr="00000000" w14:paraId="00000172">
      <w:pPr>
        <w:keepNext w:val="1"/>
        <w:spacing w:after="40" w:before="100" w:lineRule="auto"/>
        <w:rPr/>
      </w:pPr>
      <w:r w:rsidDel="00000000" w:rsidR="00000000" w:rsidRPr="00000000">
        <w:rPr>
          <w:b w:val="1"/>
          <w:bCs w:val="1"/>
          <w:color w:val="1c2a33"/>
          <w:sz w:val="20"/>
          <w:szCs w:val="20"/>
          <w:rtl w:val="0"/>
        </w:rPr>
        <w:t xml:space="preserve">F1. What commercial ad products may exist?</w:t>
      </w:r>
      <w:r w:rsidDel="00000000" w:rsidR="00000000" w:rsidRPr="00000000">
        <w:rPr>
          <w:rtl w:val="0"/>
        </w:rPr>
      </w:r>
    </w:p>
    <w:p w:rsidR="00000000" w:rsidDel="00000000" w:rsidP="00000000" w:rsidRDefault="00000000" w:rsidRPr="00000000" w14:paraId="0000017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Clearly defined inventory such as sponsored posts, boosts, display/native placements, campaign objectives and contracted sponsorships where released.</w:t>
      </w:r>
    </w:p>
    <w:p w:rsidR="00000000" w:rsidDel="00000000" w:rsidP="00000000" w:rsidRDefault="00000000" w:rsidRPr="00000000" w14:paraId="0000017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Advertising is a distinct commercial system, not an override of organic content.</w:t>
      </w:r>
    </w:p>
    <w:p w:rsidR="00000000" w:rsidDel="00000000" w:rsidP="00000000" w:rsidRDefault="00000000" w:rsidRPr="00000000" w14:paraId="0000017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Every paid impression has campaign_id, advertiser_id, creative_id, disclosure label, targeting basis, spend event and policy decision.</w:t>
      </w:r>
    </w:p>
    <w:p w:rsidR="00000000" w:rsidDel="00000000" w:rsidP="00000000" w:rsidRDefault="00000000" w:rsidRPr="00000000" w14:paraId="00000176">
      <w:pPr>
        <w:keepNext w:val="1"/>
        <w:spacing w:after="40" w:before="100" w:lineRule="auto"/>
        <w:rPr/>
      </w:pPr>
      <w:r w:rsidDel="00000000" w:rsidR="00000000" w:rsidRPr="00000000">
        <w:rPr>
          <w:b w:val="1"/>
          <w:bCs w:val="1"/>
          <w:color w:val="1c2a33"/>
          <w:sz w:val="20"/>
          <w:szCs w:val="20"/>
          <w:rtl w:val="0"/>
        </w:rPr>
        <w:t xml:space="preserve">F2. Can paid content be visually indistinguishable from organic content?</w:t>
      </w:r>
      <w:r w:rsidDel="00000000" w:rsidR="00000000" w:rsidRPr="00000000">
        <w:rPr>
          <w:rtl w:val="0"/>
        </w:rPr>
      </w:r>
    </w:p>
    <w:p w:rsidR="00000000" w:rsidDel="00000000" w:rsidP="00000000" w:rsidRDefault="00000000" w:rsidRPr="00000000" w14:paraId="0000017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7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Users must understand when distribution is paid.</w:t>
      </w:r>
    </w:p>
    <w:p w:rsidR="00000000" w:rsidDel="00000000" w:rsidP="00000000" w:rsidRDefault="00000000" w:rsidRPr="00000000" w14:paraId="0000017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Persist sponsorship_label and render it consistently across surfaces. Screenshot/creative QA is part of release acceptance.</w:t>
      </w:r>
    </w:p>
    <w:p w:rsidR="00000000" w:rsidDel="00000000" w:rsidP="00000000" w:rsidRDefault="00000000" w:rsidRPr="00000000" w14:paraId="0000017A">
      <w:pPr>
        <w:keepNext w:val="1"/>
        <w:spacing w:after="40" w:before="100" w:lineRule="auto"/>
        <w:rPr/>
      </w:pPr>
      <w:r w:rsidDel="00000000" w:rsidR="00000000" w:rsidRPr="00000000">
        <w:rPr>
          <w:b w:val="1"/>
          <w:bCs w:val="1"/>
          <w:color w:val="1c2a33"/>
          <w:sz w:val="20"/>
          <w:szCs w:val="20"/>
          <w:rtl w:val="0"/>
        </w:rPr>
        <w:t xml:space="preserve">F3. Can advertisers buy verification or organic ranking?</w:t>
      </w:r>
      <w:r w:rsidDel="00000000" w:rsidR="00000000" w:rsidRPr="00000000">
        <w:rPr>
          <w:rtl w:val="0"/>
        </w:rPr>
      </w:r>
    </w:p>
    <w:p w:rsidR="00000000" w:rsidDel="00000000" w:rsidP="00000000" w:rsidRDefault="00000000" w:rsidRPr="00000000" w14:paraId="0000017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7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spend must not manufacture trust.</w:t>
      </w:r>
    </w:p>
    <w:p w:rsidR="00000000" w:rsidDel="00000000" w:rsidP="00000000" w:rsidRDefault="00000000" w:rsidRPr="00000000" w14:paraId="0000017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Ad spend can purchase only defined ad inventory. Organic ranking and verification services ignore advertiser spend except for abuse/fraud risk signals.</w:t>
      </w:r>
    </w:p>
    <w:p w:rsidR="00000000" w:rsidDel="00000000" w:rsidP="00000000" w:rsidRDefault="00000000" w:rsidRPr="00000000" w14:paraId="0000017E">
      <w:pPr>
        <w:keepNext w:val="1"/>
        <w:spacing w:after="40" w:before="100" w:lineRule="auto"/>
        <w:rPr/>
      </w:pPr>
      <w:r w:rsidDel="00000000" w:rsidR="00000000" w:rsidRPr="00000000">
        <w:rPr>
          <w:b w:val="1"/>
          <w:bCs w:val="1"/>
          <w:color w:val="1c2a33"/>
          <w:sz w:val="20"/>
          <w:szCs w:val="20"/>
          <w:rtl w:val="0"/>
        </w:rPr>
        <w:t xml:space="preserve">F4. Can posts be boosted if they would otherwise be restricted?</w:t>
      </w:r>
      <w:r w:rsidDel="00000000" w:rsidR="00000000" w:rsidRPr="00000000">
        <w:rPr>
          <w:rtl w:val="0"/>
        </w:rPr>
      </w:r>
    </w:p>
    <w:p w:rsidR="00000000" w:rsidDel="00000000" w:rsidP="00000000" w:rsidRDefault="00000000" w:rsidRPr="00000000" w14:paraId="0000017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8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Paid distribution increases harm if policy enforcement is bypassed.</w:t>
      </w:r>
    </w:p>
    <w:p w:rsidR="00000000" w:rsidDel="00000000" w:rsidP="00000000" w:rsidRDefault="00000000" w:rsidRPr="00000000" w14:paraId="0000018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Ad eligibility evaluates content/account/landing-page policy at creation and again before delivery. Enforcement supersedes spend commitments.</w:t>
      </w:r>
    </w:p>
    <w:p w:rsidR="00000000" w:rsidDel="00000000" w:rsidP="00000000" w:rsidRDefault="00000000" w:rsidRPr="00000000" w14:paraId="00000182">
      <w:pPr>
        <w:keepNext w:val="1"/>
        <w:spacing w:after="40" w:before="100" w:lineRule="auto"/>
        <w:rPr/>
      </w:pPr>
      <w:r w:rsidDel="00000000" w:rsidR="00000000" w:rsidRPr="00000000">
        <w:rPr>
          <w:b w:val="1"/>
          <w:bCs w:val="1"/>
          <w:color w:val="1c2a33"/>
          <w:sz w:val="20"/>
          <w:szCs w:val="20"/>
          <w:rtl w:val="0"/>
        </w:rPr>
        <w:t xml:space="preserve">F5. How are ad charges determined?</w:t>
      </w:r>
      <w:r w:rsidDel="00000000" w:rsidR="00000000" w:rsidRPr="00000000">
        <w:rPr>
          <w:rtl w:val="0"/>
        </w:rPr>
      </w:r>
    </w:p>
    <w:p w:rsidR="00000000" w:rsidDel="00000000" w:rsidP="00000000" w:rsidRDefault="00000000" w:rsidRPr="00000000" w14:paraId="0000018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By an approved billing model such as impression, click, action, reservation or fixed sponsorship contract.</w:t>
      </w:r>
    </w:p>
    <w:p w:rsidR="00000000" w:rsidDel="00000000" w:rsidP="00000000" w:rsidRDefault="00000000" w:rsidRPr="00000000" w14:paraId="0000018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Billing must correspond to measured and defined delivery.</w:t>
      </w:r>
    </w:p>
    <w:p w:rsidR="00000000" w:rsidDel="00000000" w:rsidP="00000000" w:rsidRDefault="00000000" w:rsidRPr="00000000" w14:paraId="0000018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metric_definition includes unit, attribution window, invalid-traffic exclusions, rounding, currency and billing threshold. Raw analytics events do not become billable until validated.</w:t>
      </w:r>
    </w:p>
    <w:p w:rsidR="00000000" w:rsidDel="00000000" w:rsidP="00000000" w:rsidRDefault="00000000" w:rsidRPr="00000000" w14:paraId="00000186">
      <w:pPr>
        <w:keepNext w:val="1"/>
        <w:spacing w:after="40" w:before="100" w:lineRule="auto"/>
        <w:rPr/>
      </w:pPr>
      <w:r w:rsidDel="00000000" w:rsidR="00000000" w:rsidRPr="00000000">
        <w:rPr>
          <w:b w:val="1"/>
          <w:bCs w:val="1"/>
          <w:color w:val="1c2a33"/>
          <w:sz w:val="20"/>
          <w:szCs w:val="20"/>
          <w:rtl w:val="0"/>
        </w:rPr>
        <w:t xml:space="preserve">F6. How is invalid traffic treated?</w:t>
      </w:r>
      <w:r w:rsidDel="00000000" w:rsidR="00000000" w:rsidRPr="00000000">
        <w:rPr>
          <w:rtl w:val="0"/>
        </w:rPr>
      </w:r>
    </w:p>
    <w:p w:rsidR="00000000" w:rsidDel="00000000" w:rsidP="00000000" w:rsidRDefault="00000000" w:rsidRPr="00000000" w14:paraId="0000018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Excluded or credited according to approved measurement policy.</w:t>
      </w:r>
    </w:p>
    <w:p w:rsidR="00000000" w:rsidDel="00000000" w:rsidP="00000000" w:rsidRDefault="00000000" w:rsidRPr="00000000" w14:paraId="0000018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Advertisers should not pay for detected fraudulent or platform-generated activity.</w:t>
      </w:r>
    </w:p>
    <w:p w:rsidR="00000000" w:rsidDel="00000000" w:rsidP="00000000" w:rsidRDefault="00000000" w:rsidRPr="00000000" w14:paraId="0000018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Maintain invalid_traffic event/reason and post-billing adjustment workflow; never delete original delivery data.</w:t>
      </w:r>
    </w:p>
    <w:p w:rsidR="00000000" w:rsidDel="00000000" w:rsidP="00000000" w:rsidRDefault="00000000" w:rsidRPr="00000000" w14:paraId="0000018A">
      <w:pPr>
        <w:keepNext w:val="1"/>
        <w:spacing w:after="40" w:before="100" w:lineRule="auto"/>
        <w:rPr/>
      </w:pPr>
      <w:r w:rsidDel="00000000" w:rsidR="00000000" w:rsidRPr="00000000">
        <w:rPr>
          <w:b w:val="1"/>
          <w:bCs w:val="1"/>
          <w:color w:val="1c2a33"/>
          <w:sz w:val="20"/>
          <w:szCs w:val="20"/>
          <w:rtl w:val="0"/>
        </w:rPr>
        <w:t xml:space="preserve">F7. Can minors receive personalized commercial targeting?</w:t>
      </w:r>
      <w:r w:rsidDel="00000000" w:rsidR="00000000" w:rsidRPr="00000000">
        <w:rPr>
          <w:rtl w:val="0"/>
        </w:rPr>
      </w:r>
    </w:p>
    <w:p w:rsidR="00000000" w:rsidDel="00000000" w:rsidP="00000000" w:rsidRDefault="00000000" w:rsidRPr="00000000" w14:paraId="0000018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by default; any targeting involving minors is restricted by the applicable policy/market registry.</w:t>
      </w:r>
    </w:p>
    <w:p w:rsidR="00000000" w:rsidDel="00000000" w:rsidP="00000000" w:rsidRDefault="00000000" w:rsidRPr="00000000" w14:paraId="0000018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The platform should not monetize uncertain age or vulnerability.</w:t>
      </w:r>
    </w:p>
    <w:p w:rsidR="00000000" w:rsidDel="00000000" w:rsidP="00000000" w:rsidRDefault="00000000" w:rsidRPr="00000000" w14:paraId="0000018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Age/market eligibility is evaluated before audience creation and delivery. Unknown age follows the more protective rule for restricted targeting.</w:t>
      </w:r>
    </w:p>
    <w:p w:rsidR="00000000" w:rsidDel="00000000" w:rsidP="00000000" w:rsidRDefault="00000000" w:rsidRPr="00000000" w14:paraId="0000018E">
      <w:pPr>
        <w:pStyle w:val="Heading1"/>
        <w:rPr/>
      </w:pPr>
      <w:r w:rsidDel="00000000" w:rsidR="00000000" w:rsidRPr="00000000">
        <w:rPr>
          <w:rtl w:val="0"/>
        </w:rPr>
        <w:t xml:space="preserve">11. G. Marketplace, Listings, Physical Goods &amp; External Services</w:t>
      </w:r>
    </w:p>
    <w:p w:rsidR="00000000" w:rsidDel="00000000" w:rsidP="00000000" w:rsidRDefault="00000000" w:rsidRPr="00000000" w14:paraId="0000018F">
      <w:pPr>
        <w:keepNext w:val="1"/>
        <w:spacing w:after="40" w:before="100" w:lineRule="auto"/>
        <w:rPr/>
      </w:pPr>
      <w:r w:rsidDel="00000000" w:rsidR="00000000" w:rsidRPr="00000000">
        <w:rPr>
          <w:b w:val="1"/>
          <w:bCs w:val="1"/>
          <w:color w:val="1c2a33"/>
          <w:sz w:val="20"/>
          <w:szCs w:val="20"/>
          <w:rtl w:val="0"/>
        </w:rPr>
        <w:t xml:space="preserve">G1. Is Zoiko Social automatically the seller of marketplace goods/services?</w:t>
      </w:r>
      <w:r w:rsidDel="00000000" w:rsidR="00000000" w:rsidRPr="00000000">
        <w:rPr>
          <w:rtl w:val="0"/>
        </w:rPr>
      </w:r>
    </w:p>
    <w:p w:rsidR="00000000" w:rsidDel="00000000" w:rsidP="00000000" w:rsidRDefault="00000000" w:rsidRPr="00000000" w14:paraId="0000019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The listed seller/provider remains the merchant unless a separately approved model says otherwise.</w:t>
      </w:r>
    </w:p>
    <w:p w:rsidR="00000000" w:rsidDel="00000000" w:rsidP="00000000" w:rsidRDefault="00000000" w:rsidRPr="00000000" w14:paraId="0000019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Marketplace software does not itself establish merchant-of-record status.</w:t>
      </w:r>
    </w:p>
    <w:p w:rsidR="00000000" w:rsidDel="00000000" w:rsidP="00000000" w:rsidRDefault="00000000" w:rsidRPr="00000000" w14:paraId="0000019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Orders carry seller_account_id, buyer_account_id, transaction_type, merchant_model, payment_route and terms_version.</w:t>
      </w:r>
    </w:p>
    <w:p w:rsidR="00000000" w:rsidDel="00000000" w:rsidP="00000000" w:rsidRDefault="00000000" w:rsidRPr="00000000" w14:paraId="00000193">
      <w:pPr>
        <w:keepNext w:val="1"/>
        <w:spacing w:after="40" w:before="100" w:lineRule="auto"/>
        <w:rPr/>
      </w:pPr>
      <w:r w:rsidDel="00000000" w:rsidR="00000000" w:rsidRPr="00000000">
        <w:rPr>
          <w:b w:val="1"/>
          <w:bCs w:val="1"/>
          <w:color w:val="1c2a33"/>
          <w:sz w:val="20"/>
          <w:szCs w:val="20"/>
          <w:rtl w:val="0"/>
        </w:rPr>
        <w:t xml:space="preserve">G2. What can be sold?</w:t>
      </w:r>
      <w:r w:rsidDel="00000000" w:rsidR="00000000" w:rsidRPr="00000000">
        <w:rPr>
          <w:rtl w:val="0"/>
        </w:rPr>
      </w:r>
    </w:p>
    <w:p w:rsidR="00000000" w:rsidDel="00000000" w:rsidP="00000000" w:rsidRDefault="00000000" w:rsidRPr="00000000" w14:paraId="00000194">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categories explicitly released in the marketplace policy registry.</w:t>
      </w:r>
    </w:p>
    <w:p w:rsidR="00000000" w:rsidDel="00000000" w:rsidP="00000000" w:rsidRDefault="00000000" w:rsidRPr="00000000" w14:paraId="00000195">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Animal-related commerce can include regulated, unsafe or welfare-sensitive categories.</w:t>
      </w:r>
    </w:p>
    <w:p w:rsidR="00000000" w:rsidDel="00000000" w:rsidP="00000000" w:rsidRDefault="00000000" w:rsidRPr="00000000" w14:paraId="00000196">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Default-deny category model. Listings require category, policy classification, location/market and seller eligibility before publication or checkout.</w:t>
      </w:r>
    </w:p>
    <w:p w:rsidR="00000000" w:rsidDel="00000000" w:rsidP="00000000" w:rsidRDefault="00000000" w:rsidRPr="00000000" w14:paraId="00000197">
      <w:pPr>
        <w:keepNext w:val="1"/>
        <w:spacing w:after="40" w:before="100" w:lineRule="auto"/>
        <w:rPr/>
      </w:pPr>
      <w:r w:rsidDel="00000000" w:rsidR="00000000" w:rsidRPr="00000000">
        <w:rPr>
          <w:b w:val="1"/>
          <w:bCs w:val="1"/>
          <w:color w:val="1c2a33"/>
          <w:sz w:val="20"/>
          <w:szCs w:val="20"/>
          <w:rtl w:val="0"/>
        </w:rPr>
        <w:t xml:space="preserve">G3. Can live animals be sold through a generic marketplace flow?</w:t>
      </w:r>
      <w:r w:rsidDel="00000000" w:rsidR="00000000" w:rsidRPr="00000000">
        <w:rPr>
          <w:rtl w:val="0"/>
        </w:rPr>
      </w:r>
    </w:p>
    <w:p w:rsidR="00000000" w:rsidDel="00000000" w:rsidP="00000000" w:rsidRDefault="00000000" w:rsidRPr="00000000" w14:paraId="0000019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by default. Any animal transfer/adoption/rehome workflow requires a separately approved welfare/legal product model.</w:t>
      </w:r>
    </w:p>
    <w:p w:rsidR="00000000" w:rsidDel="00000000" w:rsidP="00000000" w:rsidRDefault="00000000" w:rsidRPr="00000000" w14:paraId="0000019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standard commerce checkout is inappropriate for animal welfare, identity, ownership and safeguarding obligations.</w:t>
      </w:r>
    </w:p>
    <w:p w:rsidR="00000000" w:rsidDel="00000000" w:rsidP="00000000" w:rsidRDefault="00000000" w:rsidRPr="00000000" w14:paraId="0000019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Block generic SKU/payment treatment for live-animal transfer unless a dedicated policy and jurisdictional workflow is approved.</w:t>
      </w:r>
    </w:p>
    <w:p w:rsidR="00000000" w:rsidDel="00000000" w:rsidP="00000000" w:rsidRDefault="00000000" w:rsidRPr="00000000" w14:paraId="0000019B">
      <w:pPr>
        <w:keepNext w:val="1"/>
        <w:spacing w:after="40" w:before="100" w:lineRule="auto"/>
        <w:rPr/>
      </w:pPr>
      <w:r w:rsidDel="00000000" w:rsidR="00000000" w:rsidRPr="00000000">
        <w:rPr>
          <w:b w:val="1"/>
          <w:bCs w:val="1"/>
          <w:color w:val="1c2a33"/>
          <w:sz w:val="20"/>
          <w:szCs w:val="20"/>
          <w:rtl w:val="0"/>
        </w:rPr>
        <w:t xml:space="preserve">G4. Can physical goods use the same checkout as digital Premium?</w:t>
      </w:r>
      <w:r w:rsidDel="00000000" w:rsidR="00000000" w:rsidRPr="00000000">
        <w:rPr>
          <w:rtl w:val="0"/>
        </w:rPr>
      </w:r>
    </w:p>
    <w:p w:rsidR="00000000" w:rsidDel="00000000" w:rsidP="00000000" w:rsidRDefault="00000000" w:rsidRPr="00000000" w14:paraId="0000019C">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assumption.</w:t>
      </w:r>
    </w:p>
    <w:p w:rsidR="00000000" w:rsidDel="00000000" w:rsidP="00000000" w:rsidRDefault="00000000" w:rsidRPr="00000000" w14:paraId="0000019D">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App-store and tax/payment rules differ by transaction type.</w:t>
      </w:r>
    </w:p>
    <w:p w:rsidR="00000000" w:rsidDel="00000000" w:rsidP="00000000" w:rsidRDefault="00000000" w:rsidRPr="00000000" w14:paraId="0000019E">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Route by transaction_type. Physical goods/services use approved external payment methods; digital Premium/boosts follow in-app digital-goods policy where required.</w:t>
      </w:r>
    </w:p>
    <w:p w:rsidR="00000000" w:rsidDel="00000000" w:rsidP="00000000" w:rsidRDefault="00000000" w:rsidRPr="00000000" w14:paraId="0000019F">
      <w:pPr>
        <w:keepNext w:val="1"/>
        <w:spacing w:after="40" w:before="100" w:lineRule="auto"/>
        <w:rPr/>
      </w:pPr>
      <w:r w:rsidDel="00000000" w:rsidR="00000000" w:rsidRPr="00000000">
        <w:rPr>
          <w:b w:val="1"/>
          <w:bCs w:val="1"/>
          <w:color w:val="1c2a33"/>
          <w:sz w:val="20"/>
          <w:szCs w:val="20"/>
          <w:rtl w:val="0"/>
        </w:rPr>
        <w:t xml:space="preserve">G5. How are marketplace fees handled?</w:t>
      </w:r>
      <w:r w:rsidDel="00000000" w:rsidR="00000000" w:rsidRPr="00000000">
        <w:rPr>
          <w:rtl w:val="0"/>
        </w:rPr>
      </w:r>
    </w:p>
    <w:p w:rsidR="00000000" w:rsidDel="00000000" w:rsidP="00000000" w:rsidRDefault="00000000" w:rsidRPr="00000000" w14:paraId="000001A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through an approved fee schedule disclosed before transaction authorization.</w:t>
      </w:r>
    </w:p>
    <w:p w:rsidR="00000000" w:rsidDel="00000000" w:rsidP="00000000" w:rsidRDefault="00000000" w:rsidRPr="00000000" w14:paraId="000001A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Hidden commissions distort seller economics and customer trust.</w:t>
      </w:r>
    </w:p>
    <w:p w:rsidR="00000000" w:rsidDel="00000000" w:rsidP="00000000" w:rsidRDefault="00000000" w:rsidRPr="00000000" w14:paraId="000001A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Persist fee_rule_version, platform_fee, processor_fee, tax, seller_net and refundability separately.</w:t>
      </w:r>
    </w:p>
    <w:p w:rsidR="00000000" w:rsidDel="00000000" w:rsidP="00000000" w:rsidRDefault="00000000" w:rsidRPr="00000000" w14:paraId="000001A3">
      <w:pPr>
        <w:pStyle w:val="Heading1"/>
        <w:rPr/>
      </w:pPr>
      <w:r w:rsidDel="00000000" w:rsidR="00000000" w:rsidRPr="00000000">
        <w:rPr>
          <w:rtl w:val="0"/>
        </w:rPr>
        <w:t xml:space="preserve">12. H. Expert Bookings &amp; Service Transactions</w:t>
      </w:r>
    </w:p>
    <w:p w:rsidR="00000000" w:rsidDel="00000000" w:rsidP="00000000" w:rsidRDefault="00000000" w:rsidRPr="00000000" w14:paraId="000001A4">
      <w:pPr>
        <w:keepNext w:val="1"/>
        <w:spacing w:after="40" w:before="100" w:lineRule="auto"/>
        <w:rPr/>
      </w:pPr>
      <w:r w:rsidDel="00000000" w:rsidR="00000000" w:rsidRPr="00000000">
        <w:rPr>
          <w:b w:val="1"/>
          <w:bCs w:val="1"/>
          <w:color w:val="1c2a33"/>
          <w:sz w:val="20"/>
          <w:szCs w:val="20"/>
          <w:rtl w:val="0"/>
        </w:rPr>
        <w:t xml:space="preserve">H1. What must exist before booking payment?</w:t>
      </w:r>
      <w:r w:rsidDel="00000000" w:rsidR="00000000" w:rsidRPr="00000000">
        <w:rPr>
          <w:rtl w:val="0"/>
        </w:rPr>
      </w:r>
    </w:p>
    <w:p w:rsidR="00000000" w:rsidDel="00000000" w:rsidP="00000000" w:rsidRDefault="00000000" w:rsidRPr="00000000" w14:paraId="000001A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Verified/eligible provider, service definition, price, duration/scope, location/remote mode, cancellation terms, transaction type and payment route.</w:t>
      </w:r>
    </w:p>
    <w:p w:rsidR="00000000" w:rsidDel="00000000" w:rsidP="00000000" w:rsidRDefault="00000000" w:rsidRPr="00000000" w14:paraId="000001A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booking is a contract-like economic event, not merely a calendar slot.</w:t>
      </w:r>
    </w:p>
    <w:p w:rsidR="00000000" w:rsidDel="00000000" w:rsidP="00000000" w:rsidRDefault="00000000" w:rsidRPr="00000000" w14:paraId="000001A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service_offer_version and booking_quote before payment. Any material change invalidates the prior quote.</w:t>
      </w:r>
    </w:p>
    <w:p w:rsidR="00000000" w:rsidDel="00000000" w:rsidP="00000000" w:rsidRDefault="00000000" w:rsidRPr="00000000" w14:paraId="000001A8">
      <w:pPr>
        <w:keepNext w:val="1"/>
        <w:spacing w:after="40" w:before="100" w:lineRule="auto"/>
        <w:rPr/>
      </w:pPr>
      <w:r w:rsidDel="00000000" w:rsidR="00000000" w:rsidRPr="00000000">
        <w:rPr>
          <w:b w:val="1"/>
          <w:bCs w:val="1"/>
          <w:color w:val="1c2a33"/>
          <w:sz w:val="20"/>
          <w:szCs w:val="20"/>
          <w:rtl w:val="0"/>
        </w:rPr>
        <w:t xml:space="preserve">H2. Can 1:1 real-time services use external payments?</w:t>
      </w:r>
      <w:r w:rsidDel="00000000" w:rsidR="00000000" w:rsidRPr="00000000">
        <w:rPr>
          <w:rtl w:val="0"/>
        </w:rPr>
      </w:r>
    </w:p>
    <w:p w:rsidR="00000000" w:rsidDel="00000000" w:rsidP="00000000" w:rsidRDefault="00000000" w:rsidRPr="00000000" w14:paraId="000001A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Potentially, depending on platform/market rules and service structure; routing must be policy-driven.</w:t>
      </w:r>
    </w:p>
    <w:p w:rsidR="00000000" w:rsidDel="00000000" w:rsidP="00000000" w:rsidRDefault="00000000" w:rsidRPr="00000000" w14:paraId="000001A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Apple and Google distinguish certain person-to-person/1:1 services from general digital content.</w:t>
      </w:r>
    </w:p>
    <w:p w:rsidR="00000000" w:rsidDel="00000000" w:rsidP="00000000" w:rsidRDefault="00000000" w:rsidRPr="00000000" w14:paraId="000001A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Do not hard-code. app_commerce_policy_version resolves route for platform, storefront, service type and replayability.</w:t>
      </w:r>
    </w:p>
    <w:p w:rsidR="00000000" w:rsidDel="00000000" w:rsidP="00000000" w:rsidRDefault="00000000" w:rsidRPr="00000000" w14:paraId="000001AC">
      <w:pPr>
        <w:keepNext w:val="1"/>
        <w:spacing w:after="40" w:before="100" w:lineRule="auto"/>
        <w:rPr/>
      </w:pPr>
      <w:r w:rsidDel="00000000" w:rsidR="00000000" w:rsidRPr="00000000">
        <w:rPr>
          <w:b w:val="1"/>
          <w:bCs w:val="1"/>
          <w:color w:val="1c2a33"/>
          <w:sz w:val="20"/>
          <w:szCs w:val="20"/>
          <w:rtl w:val="0"/>
        </w:rPr>
        <w:t xml:space="preserve">H3. What if the session is canceled or no-show?</w:t>
      </w:r>
      <w:r w:rsidDel="00000000" w:rsidR="00000000" w:rsidRPr="00000000">
        <w:rPr>
          <w:rtl w:val="0"/>
        </w:rPr>
      </w:r>
    </w:p>
    <w:p w:rsidR="00000000" w:rsidDel="00000000" w:rsidP="00000000" w:rsidRDefault="00000000" w:rsidRPr="00000000" w14:paraId="000001AD">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Use the published cancellation/no-show policy for that service/market.</w:t>
      </w:r>
    </w:p>
    <w:p w:rsidR="00000000" w:rsidDel="00000000" w:rsidP="00000000" w:rsidRDefault="00000000" w:rsidRPr="00000000" w14:paraId="000001AE">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Service disputes require predictable commercial handling.</w:t>
      </w:r>
    </w:p>
    <w:p w:rsidR="00000000" w:rsidDel="00000000" w:rsidP="00000000" w:rsidRDefault="00000000" w:rsidRPr="00000000" w14:paraId="000001AF">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booking_state and payment_state remain separate; refund/fee action requires reason and policy version.</w:t>
      </w:r>
    </w:p>
    <w:p w:rsidR="00000000" w:rsidDel="00000000" w:rsidP="00000000" w:rsidRDefault="00000000" w:rsidRPr="00000000" w14:paraId="000001B0">
      <w:pPr>
        <w:keepNext w:val="1"/>
        <w:spacing w:after="40" w:before="100" w:lineRule="auto"/>
        <w:rPr/>
      </w:pPr>
      <w:r w:rsidDel="00000000" w:rsidR="00000000" w:rsidRPr="00000000">
        <w:rPr>
          <w:b w:val="1"/>
          <w:bCs w:val="1"/>
          <w:color w:val="1c2a33"/>
          <w:sz w:val="20"/>
          <w:szCs w:val="20"/>
          <w:rtl w:val="0"/>
        </w:rPr>
        <w:t xml:space="preserve">H4. Can Zoiko Social represent professional advice as platform advice?</w:t>
      </w:r>
      <w:r w:rsidDel="00000000" w:rsidR="00000000" w:rsidRPr="00000000">
        <w:rPr>
          <w:rtl w:val="0"/>
        </w:rPr>
      </w:r>
    </w:p>
    <w:p w:rsidR="00000000" w:rsidDel="00000000" w:rsidP="00000000" w:rsidRDefault="00000000" w:rsidRPr="00000000" w14:paraId="000001B1">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B2">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The platform connects users and experts but does not silently adopt the expert’s professional responsibility.</w:t>
      </w:r>
    </w:p>
    <w:p w:rsidR="00000000" w:rsidDel="00000000" w:rsidP="00000000" w:rsidRDefault="00000000" w:rsidRPr="00000000" w14:paraId="000001B3">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Receipts, booking UI and terms identify provider, service category and platform role. Regulated categories require category-specific Legal approval.</w:t>
      </w:r>
    </w:p>
    <w:p w:rsidR="00000000" w:rsidDel="00000000" w:rsidP="00000000" w:rsidRDefault="00000000" w:rsidRPr="00000000" w14:paraId="000001B4">
      <w:pPr>
        <w:keepNext w:val="1"/>
        <w:spacing w:after="40" w:before="100" w:lineRule="auto"/>
        <w:rPr/>
      </w:pPr>
      <w:r w:rsidDel="00000000" w:rsidR="00000000" w:rsidRPr="00000000">
        <w:rPr>
          <w:b w:val="1"/>
          <w:bCs w:val="1"/>
          <w:color w:val="1c2a33"/>
          <w:sz w:val="20"/>
          <w:szCs w:val="20"/>
          <w:rtl w:val="0"/>
        </w:rPr>
        <w:t xml:space="preserve">H5. How are provider payouts handled?</w:t>
      </w:r>
      <w:r w:rsidDel="00000000" w:rsidR="00000000" w:rsidRPr="00000000">
        <w:rPr>
          <w:rtl w:val="0"/>
        </w:rPr>
      </w:r>
    </w:p>
    <w:p w:rsidR="00000000" w:rsidDel="00000000" w:rsidP="00000000" w:rsidRDefault="00000000" w:rsidRPr="00000000" w14:paraId="000001B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Through approved connected-account/payout architecture after service and risk rules are satisfied.</w:t>
      </w:r>
    </w:p>
    <w:p w:rsidR="00000000" w:rsidDel="00000000" w:rsidP="00000000" w:rsidRDefault="00000000" w:rsidRPr="00000000" w14:paraId="000001B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Successful buyer payment is not automatically releasable seller funds.</w:t>
      </w:r>
    </w:p>
    <w:p w:rsidR="00000000" w:rsidDel="00000000" w:rsidP="00000000" w:rsidRDefault="00000000" w:rsidRPr="00000000" w14:paraId="000001B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Track payable_balance, reserve/hold, refund/dispute exposure, payout eligibility and payout evidence separately.</w:t>
      </w:r>
    </w:p>
    <w:p w:rsidR="00000000" w:rsidDel="00000000" w:rsidP="00000000" w:rsidRDefault="00000000" w:rsidRPr="00000000" w14:paraId="000001B8">
      <w:pPr>
        <w:pStyle w:val="Heading1"/>
        <w:rPr/>
      </w:pPr>
      <w:r w:rsidDel="00000000" w:rsidR="00000000" w:rsidRPr="00000000">
        <w:rPr>
          <w:rtl w:val="0"/>
        </w:rPr>
        <w:t xml:space="preserve">13. I. Fundraising, Donations, Gifts &amp; Welfare Support</w:t>
      </w:r>
    </w:p>
    <w:p w:rsidR="00000000" w:rsidDel="00000000" w:rsidP="00000000" w:rsidRDefault="00000000" w:rsidRPr="00000000" w14:paraId="000001B9">
      <w:pPr>
        <w:keepNext w:val="1"/>
        <w:spacing w:after="40" w:before="100" w:lineRule="auto"/>
        <w:rPr/>
      </w:pPr>
      <w:r w:rsidDel="00000000" w:rsidR="00000000" w:rsidRPr="00000000">
        <w:rPr>
          <w:b w:val="1"/>
          <w:bCs w:val="1"/>
          <w:color w:val="1c2a33"/>
          <w:sz w:val="20"/>
          <w:szCs w:val="20"/>
          <w:rtl w:val="0"/>
        </w:rPr>
        <w:t xml:space="preserve">I1. Who may receive donations?</w:t>
      </w:r>
      <w:r w:rsidDel="00000000" w:rsidR="00000000" w:rsidRPr="00000000">
        <w:rPr>
          <w:rtl w:val="0"/>
        </w:rPr>
      </w:r>
    </w:p>
    <w:p w:rsidR="00000000" w:rsidDel="00000000" w:rsidP="00000000" w:rsidRDefault="00000000" w:rsidRPr="00000000" w14:paraId="000001B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recipients/campaigns that satisfy the applicable recipient, organization, market and app-store eligibility rules.</w:t>
      </w:r>
    </w:p>
    <w:p w:rsidR="00000000" w:rsidDel="00000000" w:rsidP="00000000" w:rsidRDefault="00000000" w:rsidRPr="00000000" w14:paraId="000001B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Animal-welfare urgency cannot substitute for identity or beneficiary verification.</w:t>
      </w:r>
    </w:p>
    <w:p w:rsidR="00000000" w:rsidDel="00000000" w:rsidP="00000000" w:rsidRDefault="00000000" w:rsidRPr="00000000" w14:paraId="000001B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fundraising_eligibility is separate from Premium Organization; verify beneficiary, legal status where claimed, payout account and purpose before activation.</w:t>
      </w:r>
    </w:p>
    <w:p w:rsidR="00000000" w:rsidDel="00000000" w:rsidP="00000000" w:rsidRDefault="00000000" w:rsidRPr="00000000" w14:paraId="000001BD">
      <w:pPr>
        <w:keepNext w:val="1"/>
        <w:spacing w:after="40" w:before="100" w:lineRule="auto"/>
        <w:rPr/>
      </w:pPr>
      <w:r w:rsidDel="00000000" w:rsidR="00000000" w:rsidRPr="00000000">
        <w:rPr>
          <w:b w:val="1"/>
          <w:bCs w:val="1"/>
          <w:color w:val="1c2a33"/>
          <w:sz w:val="20"/>
          <w:szCs w:val="20"/>
          <w:rtl w:val="0"/>
        </w:rPr>
        <w:t xml:space="preserve">I2. Does Zoiko Social assume it is a charity or trustee of donated funds?</w:t>
      </w:r>
      <w:r w:rsidDel="00000000" w:rsidR="00000000" w:rsidRPr="00000000">
        <w:rPr>
          <w:rtl w:val="0"/>
        </w:rPr>
      </w:r>
    </w:p>
    <w:p w:rsidR="00000000" w:rsidDel="00000000" w:rsidP="00000000" w:rsidRDefault="00000000" w:rsidRPr="00000000" w14:paraId="000001B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B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Fundraising roles create significant legal, safeguarding and payment obligations.</w:t>
      </w:r>
    </w:p>
    <w:p w:rsidR="00000000" w:rsidDel="00000000" w:rsidP="00000000" w:rsidRDefault="00000000" w:rsidRPr="00000000" w14:paraId="000001C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merchant/fundraising_model must explicitly state platform role. If not approved, route through a qualified provider/approved nonprofit structure and avoid platform custody.</w:t>
      </w:r>
    </w:p>
    <w:p w:rsidR="00000000" w:rsidDel="00000000" w:rsidP="00000000" w:rsidRDefault="00000000" w:rsidRPr="00000000" w14:paraId="000001C1">
      <w:pPr>
        <w:keepNext w:val="1"/>
        <w:spacing w:after="40" w:before="100" w:lineRule="auto"/>
        <w:rPr/>
      </w:pPr>
      <w:r w:rsidDel="00000000" w:rsidR="00000000" w:rsidRPr="00000000">
        <w:rPr>
          <w:b w:val="1"/>
          <w:bCs w:val="1"/>
          <w:color w:val="1c2a33"/>
          <w:sz w:val="20"/>
          <w:szCs w:val="20"/>
          <w:rtl w:val="0"/>
        </w:rPr>
        <w:t xml:space="preserve">I3. How are platform and processor fees shown?</w:t>
      </w:r>
      <w:r w:rsidDel="00000000" w:rsidR="00000000" w:rsidRPr="00000000">
        <w:rPr>
          <w:rtl w:val="0"/>
        </w:rPr>
      </w:r>
    </w:p>
    <w:p w:rsidR="00000000" w:rsidDel="00000000" w:rsidP="00000000" w:rsidRDefault="00000000" w:rsidRPr="00000000" w14:paraId="000001C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Clearly before donation authorization, including whether Zoiko charges a platform fee and whether processor deductions may apply.</w:t>
      </w:r>
    </w:p>
    <w:p w:rsidR="00000000" w:rsidDel="00000000" w:rsidP="00000000" w:rsidRDefault="00000000" w:rsidRPr="00000000" w14:paraId="000001C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Donors must understand what reaches the recipient.</w:t>
      </w:r>
    </w:p>
    <w:p w:rsidR="00000000" w:rsidDel="00000000" w:rsidP="00000000" w:rsidRDefault="00000000" w:rsidRPr="00000000" w14:paraId="000001C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Donation intent stores gross amount, platform_fee, processor_fee estimate/actual, tax status if applicable, recipient_net and disclosure version.</w:t>
      </w:r>
    </w:p>
    <w:p w:rsidR="00000000" w:rsidDel="00000000" w:rsidP="00000000" w:rsidRDefault="00000000" w:rsidRPr="00000000" w14:paraId="000001C5">
      <w:pPr>
        <w:keepNext w:val="1"/>
        <w:spacing w:after="40" w:before="100" w:lineRule="auto"/>
        <w:rPr/>
      </w:pPr>
      <w:r w:rsidDel="00000000" w:rsidR="00000000" w:rsidRPr="00000000">
        <w:rPr>
          <w:b w:val="1"/>
          <w:bCs w:val="1"/>
          <w:color w:val="1c2a33"/>
          <w:sz w:val="20"/>
          <w:szCs w:val="20"/>
          <w:rtl w:val="0"/>
        </w:rPr>
        <w:t xml:space="preserve">I4. Can donation ranking favor campaigns that pay for promotion?</w:t>
      </w:r>
      <w:r w:rsidDel="00000000" w:rsidR="00000000" w:rsidRPr="00000000">
        <w:rPr>
          <w:rtl w:val="0"/>
        </w:rPr>
      </w:r>
    </w:p>
    <w:p w:rsidR="00000000" w:rsidDel="00000000" w:rsidP="00000000" w:rsidRDefault="00000000" w:rsidRPr="00000000" w14:paraId="000001C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through clearly labeled promotional inventory, not hidden organic priority.</w:t>
      </w:r>
    </w:p>
    <w:p w:rsidR="00000000" w:rsidDel="00000000" w:rsidP="00000000" w:rsidRDefault="00000000" w:rsidRPr="00000000" w14:paraId="000001C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Need and welfare urgency should not be covertly auctioned.</w:t>
      </w:r>
    </w:p>
    <w:p w:rsidR="00000000" w:rsidDel="00000000" w:rsidP="00000000" w:rsidRDefault="00000000" w:rsidRPr="00000000" w14:paraId="000001C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Organic fundraising ranking excludes spend as trust/welfare proxy. Sponsored fundraising placement is labeled and subject to campaign eligibility.</w:t>
      </w:r>
    </w:p>
    <w:p w:rsidR="00000000" w:rsidDel="00000000" w:rsidP="00000000" w:rsidRDefault="00000000" w:rsidRPr="00000000" w14:paraId="000001C9">
      <w:pPr>
        <w:keepNext w:val="1"/>
        <w:spacing w:after="40" w:before="100" w:lineRule="auto"/>
        <w:rPr/>
      </w:pPr>
      <w:r w:rsidDel="00000000" w:rsidR="00000000" w:rsidRPr="00000000">
        <w:rPr>
          <w:b w:val="1"/>
          <w:bCs w:val="1"/>
          <w:color w:val="1c2a33"/>
          <w:sz w:val="20"/>
          <w:szCs w:val="20"/>
          <w:rtl w:val="0"/>
        </w:rPr>
        <w:t xml:space="preserve">I5. Can a campaign change its beneficiary after funds are collected?</w:t>
      </w:r>
      <w:r w:rsidDel="00000000" w:rsidR="00000000" w:rsidRPr="00000000">
        <w:rPr>
          <w:rtl w:val="0"/>
        </w:rPr>
      </w:r>
    </w:p>
    <w:p w:rsidR="00000000" w:rsidDel="00000000" w:rsidP="00000000" w:rsidRDefault="00000000" w:rsidRPr="00000000" w14:paraId="000001C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without controlled review and, where required, donor consent/refund or legally valid transfer process.</w:t>
      </w:r>
    </w:p>
    <w:p w:rsidR="00000000" w:rsidDel="00000000" w:rsidP="00000000" w:rsidRDefault="00000000" w:rsidRPr="00000000" w14:paraId="000001C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Beneficiary identity is central to donor intent.</w:t>
      </w:r>
    </w:p>
    <w:p w:rsidR="00000000" w:rsidDel="00000000" w:rsidP="00000000" w:rsidRDefault="00000000" w:rsidRPr="00000000" w14:paraId="000001C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beneficiary_version is immutable for each donation. Material campaign changes create review state and block new collections until approved.</w:t>
      </w:r>
    </w:p>
    <w:p w:rsidR="00000000" w:rsidDel="00000000" w:rsidP="00000000" w:rsidRDefault="00000000" w:rsidRPr="00000000" w14:paraId="000001CD">
      <w:pPr>
        <w:keepNext w:val="1"/>
        <w:spacing w:after="40" w:before="100" w:lineRule="auto"/>
        <w:rPr/>
      </w:pPr>
      <w:r w:rsidDel="00000000" w:rsidR="00000000" w:rsidRPr="00000000">
        <w:rPr>
          <w:b w:val="1"/>
          <w:bCs w:val="1"/>
          <w:color w:val="1c2a33"/>
          <w:sz w:val="20"/>
          <w:szCs w:val="20"/>
          <w:rtl w:val="0"/>
        </w:rPr>
        <w:t xml:space="preserve">I6. What do mobile app-store rules mean for fundraising?</w:t>
      </w:r>
      <w:r w:rsidDel="00000000" w:rsidR="00000000" w:rsidRPr="00000000">
        <w:rPr>
          <w:rtl w:val="0"/>
        </w:rPr>
      </w:r>
    </w:p>
    <w:p w:rsidR="00000000" w:rsidDel="00000000" w:rsidP="00000000" w:rsidRDefault="00000000" w:rsidRPr="00000000" w14:paraId="000001C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Fundraising routes must be evaluated separately from digital purchases. Apple permits in-app fundraising only under specific approved nonprofit conditions; Google Play excludes tax-exempt donations from Play Billing.</w:t>
      </w:r>
    </w:p>
    <w:p w:rsidR="00000000" w:rsidDel="00000000" w:rsidP="00000000" w:rsidRDefault="00000000" w:rsidRPr="00000000" w14:paraId="000001C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Donation architecture cannot reuse Premium checkout blindly.</w:t>
      </w:r>
    </w:p>
    <w:p w:rsidR="00000000" w:rsidDel="00000000" w:rsidP="00000000" w:rsidRDefault="00000000" w:rsidRPr="00000000" w14:paraId="000001D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Maintain app_store_fundraising_policy by market/platform; disable unsupported in-app collection and use compliant external or provider flows where permitted.</w:t>
      </w:r>
    </w:p>
    <w:p w:rsidR="00000000" w:rsidDel="00000000" w:rsidP="00000000" w:rsidRDefault="00000000" w:rsidRPr="00000000" w14:paraId="000001D1">
      <w:pPr>
        <w:pStyle w:val="Heading1"/>
        <w:rPr/>
      </w:pPr>
      <w:r w:rsidDel="00000000" w:rsidR="00000000" w:rsidRPr="00000000">
        <w:rPr>
          <w:rtl w:val="0"/>
        </w:rPr>
        <w:t xml:space="preserve">14. J. Discounts, Credits, Promotions, Sponsorships &amp; Commercial Offers</w:t>
      </w:r>
    </w:p>
    <w:p w:rsidR="00000000" w:rsidDel="00000000" w:rsidP="00000000" w:rsidRDefault="00000000" w:rsidRPr="00000000" w14:paraId="000001D2">
      <w:pPr>
        <w:keepNext w:val="1"/>
        <w:spacing w:after="40" w:before="100" w:lineRule="auto"/>
        <w:rPr/>
      </w:pPr>
      <w:r w:rsidDel="00000000" w:rsidR="00000000" w:rsidRPr="00000000">
        <w:rPr>
          <w:b w:val="1"/>
          <w:bCs w:val="1"/>
          <w:color w:val="1c2a33"/>
          <w:sz w:val="20"/>
          <w:szCs w:val="20"/>
          <w:rtl w:val="0"/>
        </w:rPr>
        <w:t xml:space="preserve">J1. Can Growth create discounts directly in production?</w:t>
      </w:r>
      <w:r w:rsidDel="00000000" w:rsidR="00000000" w:rsidRPr="00000000">
        <w:rPr>
          <w:rtl w:val="0"/>
        </w:rPr>
      </w:r>
    </w:p>
    <w:p w:rsidR="00000000" w:rsidDel="00000000" w:rsidP="00000000" w:rsidRDefault="00000000" w:rsidRPr="00000000" w14:paraId="000001D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within approved authority and catalog rules.</w:t>
      </w:r>
    </w:p>
    <w:p w:rsidR="00000000" w:rsidDel="00000000" w:rsidP="00000000" w:rsidRDefault="00000000" w:rsidRPr="00000000" w14:paraId="000001D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Uncontrolled discounts create margin leakage and inconsistent renewals.</w:t>
      </w:r>
    </w:p>
    <w:p w:rsidR="00000000" w:rsidDel="00000000" w:rsidP="00000000" w:rsidRDefault="00000000" w:rsidRPr="00000000" w14:paraId="000001D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promotion_rule stores scope, eligibility, duration, budget, approver, affected SKUs and stacking rules.</w:t>
      </w:r>
    </w:p>
    <w:p w:rsidR="00000000" w:rsidDel="00000000" w:rsidP="00000000" w:rsidRDefault="00000000" w:rsidRPr="00000000" w14:paraId="000001D6">
      <w:pPr>
        <w:keepNext w:val="1"/>
        <w:spacing w:after="40" w:before="100" w:lineRule="auto"/>
        <w:rPr/>
      </w:pPr>
      <w:r w:rsidDel="00000000" w:rsidR="00000000" w:rsidRPr="00000000">
        <w:rPr>
          <w:b w:val="1"/>
          <w:bCs w:val="1"/>
          <w:color w:val="1c2a33"/>
          <w:sz w:val="20"/>
          <w:szCs w:val="20"/>
          <w:rtl w:val="0"/>
        </w:rPr>
        <w:t xml:space="preserve">J2. Can credits be cash-equivalent across domains?</w:t>
      </w:r>
      <w:r w:rsidDel="00000000" w:rsidR="00000000" w:rsidRPr="00000000">
        <w:rPr>
          <w:rtl w:val="0"/>
        </w:rPr>
      </w:r>
    </w:p>
    <w:p w:rsidR="00000000" w:rsidDel="00000000" w:rsidP="00000000" w:rsidRDefault="00000000" w:rsidRPr="00000000" w14:paraId="000001D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D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Premium credits, ad credits, marketplace refunds and donation corrections have different economics.</w:t>
      </w:r>
    </w:p>
    <w:p w:rsidR="00000000" w:rsidDel="00000000" w:rsidP="00000000" w:rsidRDefault="00000000" w:rsidRPr="00000000" w14:paraId="000001D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Credit types are domain-scoped and non-transferable unless explicitly designed. Never allow ad credit withdrawal or conversion to donation value by default.</w:t>
      </w:r>
    </w:p>
    <w:p w:rsidR="00000000" w:rsidDel="00000000" w:rsidP="00000000" w:rsidRDefault="00000000" w:rsidRPr="00000000" w14:paraId="000001DA">
      <w:pPr>
        <w:keepNext w:val="1"/>
        <w:spacing w:after="40" w:before="100" w:lineRule="auto"/>
        <w:rPr/>
      </w:pPr>
      <w:r w:rsidDel="00000000" w:rsidR="00000000" w:rsidRPr="00000000">
        <w:rPr>
          <w:b w:val="1"/>
          <w:bCs w:val="1"/>
          <w:color w:val="1c2a33"/>
          <w:sz w:val="20"/>
          <w:szCs w:val="20"/>
          <w:rtl w:val="0"/>
        </w:rPr>
        <w:t xml:space="preserve">J3. How are sponsorships priced?</w:t>
      </w:r>
      <w:r w:rsidDel="00000000" w:rsidR="00000000" w:rsidRPr="00000000">
        <w:rPr>
          <w:rtl w:val="0"/>
        </w:rPr>
      </w:r>
    </w:p>
    <w:p w:rsidR="00000000" w:rsidDel="00000000" w:rsidP="00000000" w:rsidRDefault="00000000" w:rsidRPr="00000000" w14:paraId="000001D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By signed insertion order/order form or approved sponsorship package.</w:t>
      </w:r>
    </w:p>
    <w:p w:rsidR="00000000" w:rsidDel="00000000" w:rsidP="00000000" w:rsidRDefault="00000000" w:rsidRPr="00000000" w14:paraId="000001D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Sponsorship may mix media, events, content and partner benefits not suited to self-service billing.</w:t>
      </w:r>
    </w:p>
    <w:p w:rsidR="00000000" w:rsidDel="00000000" w:rsidP="00000000" w:rsidRDefault="00000000" w:rsidRPr="00000000" w14:paraId="000001D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contract/sponsorship_order with deliverables, value, schedule, cancellation, make-good and invoicing terms. Do not force all sponsorships into ad auction objects.</w:t>
      </w:r>
    </w:p>
    <w:p w:rsidR="00000000" w:rsidDel="00000000" w:rsidP="00000000" w:rsidRDefault="00000000" w:rsidRPr="00000000" w14:paraId="000001DE">
      <w:pPr>
        <w:keepNext w:val="1"/>
        <w:spacing w:after="40" w:before="100" w:lineRule="auto"/>
        <w:rPr/>
      </w:pPr>
      <w:r w:rsidDel="00000000" w:rsidR="00000000" w:rsidRPr="00000000">
        <w:rPr>
          <w:b w:val="1"/>
          <w:bCs w:val="1"/>
          <w:color w:val="1c2a33"/>
          <w:sz w:val="20"/>
          <w:szCs w:val="20"/>
          <w:rtl w:val="0"/>
        </w:rPr>
        <w:t xml:space="preserve">J4. Can coupons override app-store subscription pricing rules?</w:t>
      </w:r>
      <w:r w:rsidDel="00000000" w:rsidR="00000000" w:rsidRPr="00000000">
        <w:rPr>
          <w:rtl w:val="0"/>
        </w:rPr>
      </w:r>
    </w:p>
    <w:p w:rsidR="00000000" w:rsidDel="00000000" w:rsidP="00000000" w:rsidRDefault="00000000" w:rsidRPr="00000000" w14:paraId="000001D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where the billing channel permits the offer mechanism.</w:t>
      </w:r>
    </w:p>
    <w:p w:rsidR="00000000" w:rsidDel="00000000" w:rsidP="00000000" w:rsidRDefault="00000000" w:rsidRPr="00000000" w14:paraId="000001E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Store-specific promotional offers have their own rules and identifiers.</w:t>
      </w:r>
    </w:p>
    <w:p w:rsidR="00000000" w:rsidDel="00000000" w:rsidP="00000000" w:rsidRDefault="00000000" w:rsidRPr="00000000" w14:paraId="000001E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Map promotion to billing_source and reject unsupported promo application rather than creating off-ledger entitlement.</w:t>
      </w:r>
    </w:p>
    <w:p w:rsidR="00000000" w:rsidDel="00000000" w:rsidP="00000000" w:rsidRDefault="00000000" w:rsidRPr="00000000" w14:paraId="000001E2">
      <w:pPr>
        <w:pStyle w:val="Heading1"/>
        <w:rPr/>
      </w:pPr>
      <w:r w:rsidDel="00000000" w:rsidR="00000000" w:rsidRPr="00000000">
        <w:rPr>
          <w:rtl w:val="0"/>
        </w:rPr>
        <w:t xml:space="preserve">15. K. Web, iOS &amp; Android Billing Routing</w:t>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tcBorders>
              <w:top w:color="f28c28" w:space="0" w:sz="10" w:val="single"/>
              <w:left w:color="f28c28" w:space="0" w:sz="10" w:val="single"/>
              <w:bottom w:color="f28c28" w:space="0" w:sz="10" w:val="single"/>
              <w:right w:color="f28c28" w:space="0" w:sz="10" w:val="single"/>
            </w:tcBorders>
            <w:shd w:fill="fff4e7" w:val="clear"/>
            <w:tcMar>
              <w:top w:w="110.0" w:type="dxa"/>
              <w:bottom w:w="110.0" w:type="dxa"/>
            </w:tcMar>
          </w:tcPr>
          <w:p w:rsidR="00000000" w:rsidDel="00000000" w:rsidP="00000000" w:rsidRDefault="00000000" w:rsidRPr="00000000" w14:paraId="000001E3">
            <w:pPr>
              <w:rPr/>
            </w:pPr>
            <w:r w:rsidDel="00000000" w:rsidR="00000000" w:rsidRPr="00000000">
              <w:rPr>
                <w:b w:val="1"/>
                <w:bCs w:val="1"/>
                <w:color w:val="f28c28"/>
                <w:sz w:val="20"/>
                <w:szCs w:val="20"/>
                <w:rtl w:val="0"/>
              </w:rPr>
              <w:t xml:space="preserve">CURRENT EXTERNAL POLICY REALITY — AUGUST 7, 2026</w:t>
              <w:br w:type="textWrapping"/>
            </w:r>
            <w:r w:rsidDel="00000000" w:rsidR="00000000" w:rsidRPr="00000000">
              <w:rPr>
                <w:rtl w:val="0"/>
              </w:rPr>
              <w:t xml:space="preserve">Apple’s current App Review Guidelines require in-app purchase for many digital goods/subscriptions and explicitly treat in-app social-media boosts as digital purchases; they also have distinct rules for person-to-person services and nonprofit fundraising. Google Play similarly requires its billing system for in-app digital goods/services unless an exception or enrolled alternative/external program applies, and its service-fee programs have changed materially in 2026. Therefore, billing routing must be versioned and market-aware; a single permanent “use web checkout” or “use store billing” rule is unsafe.</w:t>
            </w:r>
          </w:p>
        </w:tc>
      </w:tr>
    </w:tbl>
    <w:p w:rsidR="00000000" w:rsidDel="00000000" w:rsidP="00000000" w:rsidRDefault="00000000" w:rsidRPr="00000000" w14:paraId="000001E4">
      <w:pPr>
        <w:spacing w:after="40" w:lineRule="auto"/>
        <w:rPr/>
      </w:pPr>
      <w:r w:rsidDel="00000000" w:rsidR="00000000" w:rsidRPr="00000000">
        <w:rPr>
          <w:rtl w:val="0"/>
        </w:rPr>
      </w:r>
    </w:p>
    <w:p w:rsidR="00000000" w:rsidDel="00000000" w:rsidP="00000000" w:rsidRDefault="00000000" w:rsidRPr="00000000" w14:paraId="000001E5">
      <w:pPr>
        <w:keepNext w:val="1"/>
        <w:spacing w:after="40" w:before="100" w:lineRule="auto"/>
        <w:rPr/>
      </w:pPr>
      <w:r w:rsidDel="00000000" w:rsidR="00000000" w:rsidRPr="00000000">
        <w:rPr>
          <w:b w:val="1"/>
          <w:bCs w:val="1"/>
          <w:color w:val="1c2a33"/>
          <w:sz w:val="20"/>
          <w:szCs w:val="20"/>
          <w:rtl w:val="0"/>
        </w:rPr>
        <w:t xml:space="preserve">K1. What decides the payment route?</w:t>
      </w:r>
      <w:r w:rsidDel="00000000" w:rsidR="00000000" w:rsidRPr="00000000">
        <w:rPr>
          <w:rtl w:val="0"/>
        </w:rPr>
      </w:r>
    </w:p>
    <w:p w:rsidR="00000000" w:rsidDel="00000000" w:rsidP="00000000" w:rsidRDefault="00000000" w:rsidRPr="00000000" w14:paraId="000001E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transaction_type + platform + storefront/market + account/merchant model + current store-policy program + product configuration.</w:t>
      </w:r>
    </w:p>
    <w:p w:rsidR="00000000" w:rsidDel="00000000" w:rsidP="00000000" w:rsidRDefault="00000000" w:rsidRPr="00000000" w14:paraId="000001E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The same user may buy Premium, a physical product, a 1:1 service and make a donation under different rules.</w:t>
      </w:r>
    </w:p>
    <w:p w:rsidR="00000000" w:rsidDel="00000000" w:rsidP="00000000" w:rsidRDefault="00000000" w:rsidRPr="00000000" w14:paraId="000001E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commerce_route resolver returns WEB_PROCESSOR / APPLE_IAP / GOOGLE_PLAY / EXTERNAL_PROVIDER / DONATION_ROUTE / INVOICE / UNSUPPORTED with policy_version and reason.</w:t>
      </w:r>
    </w:p>
    <w:p w:rsidR="00000000" w:rsidDel="00000000" w:rsidP="00000000" w:rsidRDefault="00000000" w:rsidRPr="00000000" w14:paraId="000001E9">
      <w:pPr>
        <w:keepNext w:val="1"/>
        <w:spacing w:after="40" w:before="100" w:lineRule="auto"/>
        <w:rPr/>
      </w:pPr>
      <w:r w:rsidDel="00000000" w:rsidR="00000000" w:rsidRPr="00000000">
        <w:rPr>
          <w:b w:val="1"/>
          <w:bCs w:val="1"/>
          <w:color w:val="1c2a33"/>
          <w:sz w:val="20"/>
          <w:szCs w:val="20"/>
          <w:rtl w:val="0"/>
        </w:rPr>
        <w:t xml:space="preserve">K2. Can web and mobile create duplicate Premium subscriptions?</w:t>
      </w:r>
      <w:r w:rsidDel="00000000" w:rsidR="00000000" w:rsidRPr="00000000">
        <w:rPr>
          <w:rtl w:val="0"/>
        </w:rPr>
      </w:r>
    </w:p>
    <w:p w:rsidR="00000000" w:rsidDel="00000000" w:rsidP="00000000" w:rsidRDefault="00000000" w:rsidRPr="00000000" w14:paraId="000001E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E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Cross-platform users should have one canonical entitlement and clear billing ownership.</w:t>
      </w:r>
    </w:p>
    <w:p w:rsidR="00000000" w:rsidDel="00000000" w:rsidP="00000000" w:rsidRDefault="00000000" w:rsidRPr="00000000" w14:paraId="000001E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Before purchase, check active entitlement and billing_source. Subscription group/plan-change logic prevents overlapping equivalent products unless explicit gift/additional-seat model exists.</w:t>
      </w:r>
    </w:p>
    <w:p w:rsidR="00000000" w:rsidDel="00000000" w:rsidP="00000000" w:rsidRDefault="00000000" w:rsidRPr="00000000" w14:paraId="000001ED">
      <w:pPr>
        <w:keepNext w:val="1"/>
        <w:spacing w:after="40" w:before="100" w:lineRule="auto"/>
        <w:rPr/>
      </w:pPr>
      <w:r w:rsidDel="00000000" w:rsidR="00000000" w:rsidRPr="00000000">
        <w:rPr>
          <w:b w:val="1"/>
          <w:bCs w:val="1"/>
          <w:color w:val="1c2a33"/>
          <w:sz w:val="20"/>
          <w:szCs w:val="20"/>
          <w:rtl w:val="0"/>
        </w:rPr>
        <w:t xml:space="preserve">K3. Who is authoritative for app-store subscription state?</w:t>
      </w:r>
      <w:r w:rsidDel="00000000" w:rsidR="00000000" w:rsidRPr="00000000">
        <w:rPr>
          <w:rtl w:val="0"/>
        </w:rPr>
      </w:r>
    </w:p>
    <w:p w:rsidR="00000000" w:rsidDel="00000000" w:rsidP="00000000" w:rsidRDefault="00000000" w:rsidRPr="00000000" w14:paraId="000001E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Zoiko entitlement service, reconciled from signed/verified Apple or Google transaction evidence.</w:t>
      </w:r>
    </w:p>
    <w:p w:rsidR="00000000" w:rsidDel="00000000" w:rsidP="00000000" w:rsidRDefault="00000000" w:rsidRPr="00000000" w14:paraId="000001E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Store APIs are authoritative evidence for their purchases, but the app requires one normalized entitlement record.</w:t>
      </w:r>
    </w:p>
    <w:p w:rsidR="00000000" w:rsidDel="00000000" w:rsidP="00000000" w:rsidRDefault="00000000" w:rsidRPr="00000000" w14:paraId="000001F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Validate transactions server-side, persist original transaction/purchase token references, consume store notifications idempotently, and run periodic reconciliation.</w:t>
      </w:r>
    </w:p>
    <w:p w:rsidR="00000000" w:rsidDel="00000000" w:rsidP="00000000" w:rsidRDefault="00000000" w:rsidRPr="00000000" w14:paraId="000001F1">
      <w:pPr>
        <w:keepNext w:val="1"/>
        <w:spacing w:after="40" w:before="100" w:lineRule="auto"/>
        <w:rPr/>
      </w:pPr>
      <w:r w:rsidDel="00000000" w:rsidR="00000000" w:rsidRPr="00000000">
        <w:rPr>
          <w:b w:val="1"/>
          <w:bCs w:val="1"/>
          <w:color w:val="1c2a33"/>
          <w:sz w:val="20"/>
          <w:szCs w:val="20"/>
          <w:rtl w:val="0"/>
        </w:rPr>
        <w:t xml:space="preserve">K4. Can app-store fees be hard-coded into margin reports?</w:t>
      </w:r>
      <w:r w:rsidDel="00000000" w:rsidR="00000000" w:rsidRPr="00000000">
        <w:rPr>
          <w:rtl w:val="0"/>
        </w:rPr>
      </w:r>
    </w:p>
    <w:p w:rsidR="00000000" w:rsidDel="00000000" w:rsidP="00000000" w:rsidRDefault="00000000" w:rsidRPr="00000000" w14:paraId="000001F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1F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Programs, regions, transaction classes and fees change.</w:t>
      </w:r>
    </w:p>
    <w:p w:rsidR="00000000" w:rsidDel="00000000" w:rsidP="00000000" w:rsidRDefault="00000000" w:rsidRPr="00000000" w14:paraId="000001F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fee is recorded from actual settlement/report evidence or versioned fee policy; Finance reporting distinguishes gross customer price, platform/store fee, tax and net proceeds.</w:t>
      </w:r>
    </w:p>
    <w:p w:rsidR="00000000" w:rsidDel="00000000" w:rsidP="00000000" w:rsidRDefault="00000000" w:rsidRPr="00000000" w14:paraId="000001F5">
      <w:pPr>
        <w:keepNext w:val="1"/>
        <w:spacing w:after="40" w:before="100" w:lineRule="auto"/>
        <w:rPr/>
      </w:pPr>
      <w:r w:rsidDel="00000000" w:rsidR="00000000" w:rsidRPr="00000000">
        <w:rPr>
          <w:b w:val="1"/>
          <w:bCs w:val="1"/>
          <w:color w:val="1c2a33"/>
          <w:sz w:val="20"/>
          <w:szCs w:val="20"/>
          <w:rtl w:val="0"/>
        </w:rPr>
        <w:t xml:space="preserve">K5. How are price changes handled across stores?</w:t>
      </w:r>
      <w:r w:rsidDel="00000000" w:rsidR="00000000" w:rsidRPr="00000000">
        <w:rPr>
          <w:rtl w:val="0"/>
        </w:rPr>
      </w:r>
    </w:p>
    <w:p w:rsidR="00000000" w:rsidDel="00000000" w:rsidP="00000000" w:rsidRDefault="00000000" w:rsidRPr="00000000" w14:paraId="000001F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Through coordinated catalog versioning and store-console changes with effective-date controls.</w:t>
      </w:r>
    </w:p>
    <w:p w:rsidR="00000000" w:rsidDel="00000000" w:rsidP="00000000" w:rsidRDefault="00000000" w:rsidRPr="00000000" w14:paraId="000001F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Mismatched price displays create consumer and reconciliation risk.</w:t>
      </w:r>
    </w:p>
    <w:p w:rsidR="00000000" w:rsidDel="00000000" w:rsidP="00000000" w:rsidRDefault="00000000" w:rsidRPr="00000000" w14:paraId="000001F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Release checklist verifies localized price, product ID, tax behavior, screenshots/copy, entitlement mapping and rollback for each supported storefront.</w:t>
      </w:r>
    </w:p>
    <w:p w:rsidR="00000000" w:rsidDel="00000000" w:rsidP="00000000" w:rsidRDefault="00000000" w:rsidRPr="00000000" w14:paraId="000001F9">
      <w:pPr>
        <w:pStyle w:val="Heading1"/>
        <w:rPr/>
      </w:pPr>
      <w:r w:rsidDel="00000000" w:rsidR="00000000" w:rsidRPr="00000000">
        <w:rPr>
          <w:rtl w:val="0"/>
        </w:rPr>
        <w:t xml:space="preserve">16. L. Payments, Processor Integrations, Payouts &amp; Allocation</w:t>
      </w:r>
    </w:p>
    <w:p w:rsidR="00000000" w:rsidDel="00000000" w:rsidP="00000000" w:rsidRDefault="00000000" w:rsidRPr="00000000" w14:paraId="000001FA">
      <w:pPr>
        <w:keepNext w:val="1"/>
        <w:spacing w:after="40" w:before="100" w:lineRule="auto"/>
        <w:rPr/>
      </w:pPr>
      <w:r w:rsidDel="00000000" w:rsidR="00000000" w:rsidRPr="00000000">
        <w:rPr>
          <w:b w:val="1"/>
          <w:bCs w:val="1"/>
          <w:color w:val="1c2a33"/>
          <w:sz w:val="20"/>
          <w:szCs w:val="20"/>
          <w:rtl w:val="0"/>
        </w:rPr>
        <w:t xml:space="preserve">L1. What is the authoritative payment state?</w:t>
      </w:r>
      <w:r w:rsidDel="00000000" w:rsidR="00000000" w:rsidRPr="00000000">
        <w:rPr>
          <w:rtl w:val="0"/>
        </w:rPr>
      </w:r>
    </w:p>
    <w:p w:rsidR="00000000" w:rsidDel="00000000" w:rsidP="00000000" w:rsidRDefault="00000000" w:rsidRPr="00000000" w14:paraId="000001F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Zoiko Social maintains normalized payment state derived from trusted processor/app-store/bank evidence.</w:t>
      </w:r>
    </w:p>
    <w:p w:rsidR="00000000" w:rsidDel="00000000" w:rsidP="00000000" w:rsidRDefault="00000000" w:rsidRPr="00000000" w14:paraId="000001F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provider is authoritative for its event, not for unrelated commercial domains.</w:t>
      </w:r>
    </w:p>
    <w:p w:rsidR="00000000" w:rsidDel="00000000" w:rsidP="00000000" w:rsidRDefault="00000000" w:rsidRPr="00000000" w14:paraId="000001F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Normalize initiated, pending, authorized, captured/succeeded, failed, canceled, reversed, refunded, disputed and unknown; retain provider evidence and event IDs.</w:t>
      </w:r>
    </w:p>
    <w:p w:rsidR="00000000" w:rsidDel="00000000" w:rsidP="00000000" w:rsidRDefault="00000000" w:rsidRPr="00000000" w14:paraId="000001FE">
      <w:pPr>
        <w:keepNext w:val="1"/>
        <w:spacing w:after="40" w:before="100" w:lineRule="auto"/>
        <w:rPr/>
      </w:pPr>
      <w:r w:rsidDel="00000000" w:rsidR="00000000" w:rsidRPr="00000000">
        <w:rPr>
          <w:b w:val="1"/>
          <w:bCs w:val="1"/>
          <w:color w:val="1c2a33"/>
          <w:sz w:val="20"/>
          <w:szCs w:val="20"/>
          <w:rtl w:val="0"/>
        </w:rPr>
        <w:t xml:space="preserve">L2. When does a purchase create entitlement?</w:t>
      </w:r>
      <w:r w:rsidDel="00000000" w:rsidR="00000000" w:rsidRPr="00000000">
        <w:rPr>
          <w:rtl w:val="0"/>
        </w:rPr>
      </w:r>
    </w:p>
    <w:p w:rsidR="00000000" w:rsidDel="00000000" w:rsidP="00000000" w:rsidRDefault="00000000" w:rsidRPr="00000000" w14:paraId="000001F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at the domain-approved authoritative purchase state.</w:t>
      </w:r>
    </w:p>
    <w:p w:rsidR="00000000" w:rsidDel="00000000" w:rsidP="00000000" w:rsidRDefault="00000000" w:rsidRPr="00000000" w14:paraId="0000020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Premature entitlement creates free access; delayed entitlement harms paid users.</w:t>
      </w:r>
    </w:p>
    <w:p w:rsidR="00000000" w:rsidDel="00000000" w:rsidP="00000000" w:rsidRDefault="00000000" w:rsidRPr="00000000" w14:paraId="0000020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entitlement_policy maps billing source/status to ACTIVE/GRACE/EXPIRED etc. App-store pending states remain pending unless policy says otherwise.</w:t>
      </w:r>
    </w:p>
    <w:p w:rsidR="00000000" w:rsidDel="00000000" w:rsidP="00000000" w:rsidRDefault="00000000" w:rsidRPr="00000000" w14:paraId="00000202">
      <w:pPr>
        <w:keepNext w:val="1"/>
        <w:spacing w:after="40" w:before="100" w:lineRule="auto"/>
        <w:rPr/>
      </w:pPr>
      <w:r w:rsidDel="00000000" w:rsidR="00000000" w:rsidRPr="00000000">
        <w:rPr>
          <w:b w:val="1"/>
          <w:bCs w:val="1"/>
          <w:color w:val="1c2a33"/>
          <w:sz w:val="20"/>
          <w:szCs w:val="20"/>
          <w:rtl w:val="0"/>
        </w:rPr>
        <w:t xml:space="preserve">L3. How are third-party seller/recipient payouts represented?</w:t>
      </w:r>
      <w:r w:rsidDel="00000000" w:rsidR="00000000" w:rsidRPr="00000000">
        <w:rPr>
          <w:rtl w:val="0"/>
        </w:rPr>
      </w:r>
    </w:p>
    <w:p w:rsidR="00000000" w:rsidDel="00000000" w:rsidP="00000000" w:rsidRDefault="00000000" w:rsidRPr="00000000" w14:paraId="0000020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As separate payable and payout records; never as a mutation of buyer payment history.</w:t>
      </w:r>
    </w:p>
    <w:p w:rsidR="00000000" w:rsidDel="00000000" w:rsidP="00000000" w:rsidRDefault="00000000" w:rsidRPr="00000000" w14:paraId="0000020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Collection and payout have different failure/reversal risks.</w:t>
      </w:r>
    </w:p>
    <w:p w:rsidR="00000000" w:rsidDel="00000000" w:rsidP="00000000" w:rsidRDefault="00000000" w:rsidRPr="00000000" w14:paraId="0000020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Track available, held, reserved, payable, payout_pending, paid, failed and reversed states with connected-account evidence.</w:t>
      </w:r>
    </w:p>
    <w:p w:rsidR="00000000" w:rsidDel="00000000" w:rsidP="00000000" w:rsidRDefault="00000000" w:rsidRPr="00000000" w14:paraId="00000206">
      <w:pPr>
        <w:keepNext w:val="1"/>
        <w:spacing w:after="40" w:before="100" w:lineRule="auto"/>
        <w:rPr/>
      </w:pPr>
      <w:r w:rsidDel="00000000" w:rsidR="00000000" w:rsidRPr="00000000">
        <w:rPr>
          <w:b w:val="1"/>
          <w:bCs w:val="1"/>
          <w:color w:val="1c2a33"/>
          <w:sz w:val="20"/>
          <w:szCs w:val="20"/>
          <w:rtl w:val="0"/>
        </w:rPr>
        <w:t xml:space="preserve">L4. Can the same funds be paid out twice?</w:t>
      </w:r>
      <w:r w:rsidDel="00000000" w:rsidR="00000000" w:rsidRPr="00000000">
        <w:rPr>
          <w:rtl w:val="0"/>
        </w:rPr>
      </w:r>
    </w:p>
    <w:p w:rsidR="00000000" w:rsidDel="00000000" w:rsidP="00000000" w:rsidRDefault="00000000" w:rsidRPr="00000000" w14:paraId="0000020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0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Duplicate payout is a catastrophic financial-control failure.</w:t>
      </w:r>
    </w:p>
    <w:p w:rsidR="00000000" w:rsidDel="00000000" w:rsidP="00000000" w:rsidRDefault="00000000" w:rsidRPr="00000000" w14:paraId="0000020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immutable balance ledger, deterministic payout keys, available-balance constraints and provider idempotency. Replays return prior result.</w:t>
      </w:r>
    </w:p>
    <w:p w:rsidR="00000000" w:rsidDel="00000000" w:rsidP="00000000" w:rsidRDefault="00000000" w:rsidRPr="00000000" w14:paraId="0000020A">
      <w:pPr>
        <w:keepNext w:val="1"/>
        <w:spacing w:after="40" w:before="100" w:lineRule="auto"/>
        <w:rPr/>
      </w:pPr>
      <w:r w:rsidDel="00000000" w:rsidR="00000000" w:rsidRPr="00000000">
        <w:rPr>
          <w:b w:val="1"/>
          <w:bCs w:val="1"/>
          <w:color w:val="1c2a33"/>
          <w:sz w:val="20"/>
          <w:szCs w:val="20"/>
          <w:rtl w:val="0"/>
        </w:rPr>
        <w:t xml:space="preserve">L5. What happens to unmatched settlement?</w:t>
      </w:r>
      <w:r w:rsidDel="00000000" w:rsidR="00000000" w:rsidRPr="00000000">
        <w:rPr>
          <w:rtl w:val="0"/>
        </w:rPr>
      </w:r>
    </w:p>
    <w:p w:rsidR="00000000" w:rsidDel="00000000" w:rsidP="00000000" w:rsidRDefault="00000000" w:rsidRPr="00000000" w14:paraId="0000020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It enters reconciliation exception state.</w:t>
      </w:r>
    </w:p>
    <w:p w:rsidR="00000000" w:rsidDel="00000000" w:rsidP="00000000" w:rsidRDefault="00000000" w:rsidRPr="00000000" w14:paraId="0000020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Guessing linkage corrupts revenue and recipient balances.</w:t>
      </w:r>
    </w:p>
    <w:p w:rsidR="00000000" w:rsidDel="00000000" w:rsidP="00000000" w:rsidRDefault="00000000" w:rsidRPr="00000000" w14:paraId="0000020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Do not auto-force matches below approved confidence. Store exception owner, amount, source, aging and resolution evidence.</w:t>
      </w:r>
    </w:p>
    <w:p w:rsidR="00000000" w:rsidDel="00000000" w:rsidP="00000000" w:rsidRDefault="00000000" w:rsidRPr="00000000" w14:paraId="0000020E">
      <w:pPr>
        <w:pStyle w:val="Heading1"/>
        <w:rPr/>
      </w:pPr>
      <w:r w:rsidDel="00000000" w:rsidR="00000000" w:rsidRPr="00000000">
        <w:rPr>
          <w:rtl w:val="0"/>
        </w:rPr>
        <w:t xml:space="preserve">17. M. Refunds, Reversals, Disputes &amp; Chargebacks</w:t>
      </w:r>
    </w:p>
    <w:p w:rsidR="00000000" w:rsidDel="00000000" w:rsidP="00000000" w:rsidRDefault="00000000" w:rsidRPr="00000000" w14:paraId="0000020F">
      <w:pPr>
        <w:keepNext w:val="1"/>
        <w:spacing w:after="40" w:before="100" w:lineRule="auto"/>
        <w:rPr/>
      </w:pPr>
      <w:r w:rsidDel="00000000" w:rsidR="00000000" w:rsidRPr="00000000">
        <w:rPr>
          <w:b w:val="1"/>
          <w:bCs w:val="1"/>
          <w:color w:val="1c2a33"/>
          <w:sz w:val="20"/>
          <w:szCs w:val="20"/>
          <w:rtl w:val="0"/>
        </w:rPr>
        <w:t xml:space="preserve">M1. Is a subscription refund the same as entitlement cancellation?</w:t>
      </w:r>
      <w:r w:rsidDel="00000000" w:rsidR="00000000" w:rsidRPr="00000000">
        <w:rPr>
          <w:rtl w:val="0"/>
        </w:rPr>
      </w:r>
    </w:p>
    <w:p w:rsidR="00000000" w:rsidDel="00000000" w:rsidP="00000000" w:rsidRDefault="00000000" w:rsidRPr="00000000" w14:paraId="0000021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1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Money return and future access are related but separate events.</w:t>
      </w:r>
    </w:p>
    <w:p w:rsidR="00000000" w:rsidDel="00000000" w:rsidP="00000000" w:rsidRDefault="00000000" w:rsidRPr="00000000" w14:paraId="0000021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Refund object references source transaction; entitlement decision follows channel/policy and may end immediately, at period boundary or remain during dispute review.</w:t>
      </w:r>
    </w:p>
    <w:p w:rsidR="00000000" w:rsidDel="00000000" w:rsidP="00000000" w:rsidRDefault="00000000" w:rsidRPr="00000000" w14:paraId="00000213">
      <w:pPr>
        <w:keepNext w:val="1"/>
        <w:spacing w:after="40" w:before="100" w:lineRule="auto"/>
        <w:rPr/>
      </w:pPr>
      <w:r w:rsidDel="00000000" w:rsidR="00000000" w:rsidRPr="00000000">
        <w:rPr>
          <w:b w:val="1"/>
          <w:bCs w:val="1"/>
          <w:color w:val="1c2a33"/>
          <w:sz w:val="20"/>
          <w:szCs w:val="20"/>
          <w:rtl w:val="0"/>
        </w:rPr>
        <w:t xml:space="preserve">M2. How are app-store refunds handled?</w:t>
      </w:r>
      <w:r w:rsidDel="00000000" w:rsidR="00000000" w:rsidRPr="00000000">
        <w:rPr>
          <w:rtl w:val="0"/>
        </w:rPr>
      </w:r>
    </w:p>
    <w:p w:rsidR="00000000" w:rsidDel="00000000" w:rsidP="00000000" w:rsidRDefault="00000000" w:rsidRPr="00000000" w14:paraId="00000214">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From verified store transaction/refund notifications and reconciliation.</w:t>
      </w:r>
    </w:p>
    <w:p w:rsidR="00000000" w:rsidDel="00000000" w:rsidP="00000000" w:rsidRDefault="00000000" w:rsidRPr="00000000" w14:paraId="00000215">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Zoiko may not control the customer-service decision in the same way as web payments.</w:t>
      </w:r>
    </w:p>
    <w:p w:rsidR="00000000" w:rsidDel="00000000" w:rsidP="00000000" w:rsidRDefault="00000000" w:rsidRPr="00000000" w14:paraId="00000216">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Store-originated refund updates normalized transaction and entitlement state idempotently; preserve original purchase evidence.</w:t>
      </w:r>
    </w:p>
    <w:p w:rsidR="00000000" w:rsidDel="00000000" w:rsidP="00000000" w:rsidRDefault="00000000" w:rsidRPr="00000000" w14:paraId="00000217">
      <w:pPr>
        <w:keepNext w:val="1"/>
        <w:spacing w:after="40" w:before="100" w:lineRule="auto"/>
        <w:rPr/>
      </w:pPr>
      <w:r w:rsidDel="00000000" w:rsidR="00000000" w:rsidRPr="00000000">
        <w:rPr>
          <w:b w:val="1"/>
          <w:bCs w:val="1"/>
          <w:color w:val="1c2a33"/>
          <w:sz w:val="20"/>
          <w:szCs w:val="20"/>
          <w:rtl w:val="0"/>
        </w:rPr>
        <w:t xml:space="preserve">M3. How do marketplace/service refunds affect sellers?</w:t>
      </w:r>
      <w:r w:rsidDel="00000000" w:rsidR="00000000" w:rsidRPr="00000000">
        <w:rPr>
          <w:rtl w:val="0"/>
        </w:rPr>
      </w:r>
    </w:p>
    <w:p w:rsidR="00000000" w:rsidDel="00000000" w:rsidP="00000000" w:rsidRDefault="00000000" w:rsidRPr="00000000" w14:paraId="0000021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According to order/service policy, funds availability and payout state.</w:t>
      </w:r>
    </w:p>
    <w:p w:rsidR="00000000" w:rsidDel="00000000" w:rsidP="00000000" w:rsidRDefault="00000000" w:rsidRPr="00000000" w14:paraId="0000021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refund after payout may create negative seller balance or reserve recovery.</w:t>
      </w:r>
    </w:p>
    <w:p w:rsidR="00000000" w:rsidDel="00000000" w:rsidP="00000000" w:rsidRDefault="00000000" w:rsidRPr="00000000" w14:paraId="0000021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seller_ledger entries; never overwrite payout history. Negative balances, reserves and recovery require explicit policy.</w:t>
      </w:r>
    </w:p>
    <w:p w:rsidR="00000000" w:rsidDel="00000000" w:rsidP="00000000" w:rsidRDefault="00000000" w:rsidRPr="00000000" w14:paraId="0000021B">
      <w:pPr>
        <w:keepNext w:val="1"/>
        <w:spacing w:after="40" w:before="100" w:lineRule="auto"/>
        <w:rPr/>
      </w:pPr>
      <w:r w:rsidDel="00000000" w:rsidR="00000000" w:rsidRPr="00000000">
        <w:rPr>
          <w:b w:val="1"/>
          <w:bCs w:val="1"/>
          <w:color w:val="1c2a33"/>
          <w:sz w:val="20"/>
          <w:szCs w:val="20"/>
          <w:rtl w:val="0"/>
        </w:rPr>
        <w:t xml:space="preserve">M4. How do donation reversals work?</w:t>
      </w:r>
      <w:r w:rsidDel="00000000" w:rsidR="00000000" w:rsidRPr="00000000">
        <w:rPr>
          <w:rtl w:val="0"/>
        </w:rPr>
      </w:r>
    </w:p>
    <w:p w:rsidR="00000000" w:rsidDel="00000000" w:rsidP="00000000" w:rsidRDefault="00000000" w:rsidRPr="00000000" w14:paraId="0000021C">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According to processor, recipient/fundraising terms and applicable law; original donation record is preserved.</w:t>
      </w:r>
    </w:p>
    <w:p w:rsidR="00000000" w:rsidDel="00000000" w:rsidP="00000000" w:rsidRDefault="00000000" w:rsidRPr="00000000" w14:paraId="0000021D">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Charitable/welfare contributions may have different refund expectations than commerce.</w:t>
      </w:r>
    </w:p>
    <w:p w:rsidR="00000000" w:rsidDel="00000000" w:rsidP="00000000" w:rsidRDefault="00000000" w:rsidRPr="00000000" w14:paraId="0000021E">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reversal/refund event with recipient impact, receipt correction and payout recovery workflow; do not silently delete campaign totals.</w:t>
      </w:r>
    </w:p>
    <w:p w:rsidR="00000000" w:rsidDel="00000000" w:rsidP="00000000" w:rsidRDefault="00000000" w:rsidRPr="00000000" w14:paraId="0000021F">
      <w:pPr>
        <w:keepNext w:val="1"/>
        <w:spacing w:after="40" w:before="100" w:lineRule="auto"/>
        <w:rPr/>
      </w:pPr>
      <w:r w:rsidDel="00000000" w:rsidR="00000000" w:rsidRPr="00000000">
        <w:rPr>
          <w:b w:val="1"/>
          <w:bCs w:val="1"/>
          <w:color w:val="1c2a33"/>
          <w:sz w:val="20"/>
          <w:szCs w:val="20"/>
          <w:rtl w:val="0"/>
        </w:rPr>
        <w:t xml:space="preserve">M5. Can support agents issue material refunds?</w:t>
      </w:r>
      <w:r w:rsidDel="00000000" w:rsidR="00000000" w:rsidRPr="00000000">
        <w:rPr>
          <w:rtl w:val="0"/>
        </w:rPr>
      </w:r>
    </w:p>
    <w:p w:rsidR="00000000" w:rsidDel="00000000" w:rsidP="00000000" w:rsidRDefault="00000000" w:rsidRPr="00000000" w14:paraId="0000022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with explicitly assigned authority and thresholds.</w:t>
      </w:r>
    </w:p>
    <w:p w:rsidR="00000000" w:rsidDel="00000000" w:rsidP="00000000" w:rsidRDefault="00000000" w:rsidRPr="00000000" w14:paraId="0000022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Case visibility does not imply money authority.</w:t>
      </w:r>
    </w:p>
    <w:p w:rsidR="00000000" w:rsidDel="00000000" w:rsidP="00000000" w:rsidRDefault="00000000" w:rsidRPr="00000000" w14:paraId="0000022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Maker-checker applies above configured thresholds; store requester, approver, reason, evidence and provider outcome.</w:t>
      </w:r>
    </w:p>
    <w:p w:rsidR="00000000" w:rsidDel="00000000" w:rsidP="00000000" w:rsidRDefault="00000000" w:rsidRPr="00000000" w14:paraId="00000223">
      <w:pPr>
        <w:pStyle w:val="Heading1"/>
        <w:rPr/>
      </w:pPr>
      <w:r w:rsidDel="00000000" w:rsidR="00000000" w:rsidRPr="00000000">
        <w:rPr>
          <w:rtl w:val="0"/>
        </w:rPr>
        <w:t xml:space="preserve">18. N. Tax, Currency, FX &amp; Localization</w:t>
      </w:r>
    </w:p>
    <w:p w:rsidR="00000000" w:rsidDel="00000000" w:rsidP="00000000" w:rsidRDefault="00000000" w:rsidRPr="00000000" w14:paraId="00000224">
      <w:pPr>
        <w:keepNext w:val="1"/>
        <w:spacing w:after="40" w:before="100" w:lineRule="auto"/>
        <w:rPr/>
      </w:pPr>
      <w:r w:rsidDel="00000000" w:rsidR="00000000" w:rsidRPr="00000000">
        <w:rPr>
          <w:b w:val="1"/>
          <w:bCs w:val="1"/>
          <w:color w:val="1c2a33"/>
          <w:sz w:val="20"/>
          <w:szCs w:val="20"/>
          <w:rtl w:val="0"/>
        </w:rPr>
        <w:t xml:space="preserve">N1. Can Zoiko use one global tax rule?</w:t>
      </w:r>
      <w:r w:rsidDel="00000000" w:rsidR="00000000" w:rsidRPr="00000000">
        <w:rPr>
          <w:rtl w:val="0"/>
        </w:rPr>
      </w:r>
    </w:p>
    <w:p w:rsidR="00000000" w:rsidDel="00000000" w:rsidP="00000000" w:rsidRDefault="00000000" w:rsidRPr="00000000" w14:paraId="0000022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2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Premium, ads, physical goods, professional services and donations can have different tax treatment.</w:t>
      </w:r>
    </w:p>
    <w:p w:rsidR="00000000" w:rsidDel="00000000" w:rsidP="00000000" w:rsidRDefault="00000000" w:rsidRPr="00000000" w14:paraId="0000022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tax_engine resolves seller/recipient, buyer/donor location/status, transaction type, product tax category, registrations, exemptions and effective date.</w:t>
      </w:r>
    </w:p>
    <w:p w:rsidR="00000000" w:rsidDel="00000000" w:rsidP="00000000" w:rsidRDefault="00000000" w:rsidRPr="00000000" w14:paraId="00000228">
      <w:pPr>
        <w:keepNext w:val="1"/>
        <w:spacing w:after="40" w:before="100" w:lineRule="auto"/>
        <w:rPr/>
      </w:pPr>
      <w:r w:rsidDel="00000000" w:rsidR="00000000" w:rsidRPr="00000000">
        <w:rPr>
          <w:b w:val="1"/>
          <w:bCs w:val="1"/>
          <w:color w:val="1c2a33"/>
          <w:sz w:val="20"/>
          <w:szCs w:val="20"/>
          <w:rtl w:val="0"/>
        </w:rPr>
        <w:t xml:space="preserve">N2. Can a donation automatically be called tax-deductible?</w:t>
      </w:r>
      <w:r w:rsidDel="00000000" w:rsidR="00000000" w:rsidRPr="00000000">
        <w:rPr>
          <w:rtl w:val="0"/>
        </w:rPr>
      </w:r>
    </w:p>
    <w:p w:rsidR="00000000" w:rsidDel="00000000" w:rsidP="00000000" w:rsidRDefault="00000000" w:rsidRPr="00000000" w14:paraId="0000022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2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Deductibility depends on recipient status, donor jurisdiction and applicable law.</w:t>
      </w:r>
    </w:p>
    <w:p w:rsidR="00000000" w:rsidDel="00000000" w:rsidP="00000000" w:rsidRDefault="00000000" w:rsidRPr="00000000" w14:paraId="0000022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Receipt wording derives from verified recipient/tax configuration; if uncertain, use neutral payment acknowledgement and do not claim deductibility.</w:t>
      </w:r>
    </w:p>
    <w:p w:rsidR="00000000" w:rsidDel="00000000" w:rsidP="00000000" w:rsidRDefault="00000000" w:rsidRPr="00000000" w14:paraId="0000022C">
      <w:pPr>
        <w:keepNext w:val="1"/>
        <w:spacing w:after="40" w:before="100" w:lineRule="auto"/>
        <w:rPr/>
      </w:pPr>
      <w:r w:rsidDel="00000000" w:rsidR="00000000" w:rsidRPr="00000000">
        <w:rPr>
          <w:b w:val="1"/>
          <w:bCs w:val="1"/>
          <w:color w:val="1c2a33"/>
          <w:sz w:val="20"/>
          <w:szCs w:val="20"/>
          <w:rtl w:val="0"/>
        </w:rPr>
        <w:t xml:space="preserve">N3. Can one transaction have multiple legal currencies?</w:t>
      </w:r>
      <w:r w:rsidDel="00000000" w:rsidR="00000000" w:rsidRPr="00000000">
        <w:rPr>
          <w:rtl w:val="0"/>
        </w:rPr>
      </w:r>
    </w:p>
    <w:p w:rsidR="00000000" w:rsidDel="00000000" w:rsidP="00000000" w:rsidRDefault="00000000" w:rsidRPr="00000000" w14:paraId="0000022D">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for the posted transaction amount.</w:t>
      </w:r>
    </w:p>
    <w:p w:rsidR="00000000" w:rsidDel="00000000" w:rsidP="00000000" w:rsidRDefault="00000000" w:rsidRPr="00000000" w14:paraId="0000022E">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 posted charge/order/donation needs one transaction currency.</w:t>
      </w:r>
    </w:p>
    <w:p w:rsidR="00000000" w:rsidDel="00000000" w:rsidP="00000000" w:rsidRDefault="00000000" w:rsidRPr="00000000" w14:paraId="0000022F">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reporting FX separately. Cross-currency presentation never rewrites source amount or processor evidence.</w:t>
      </w:r>
    </w:p>
    <w:p w:rsidR="00000000" w:rsidDel="00000000" w:rsidP="00000000" w:rsidRDefault="00000000" w:rsidRPr="00000000" w14:paraId="00000230">
      <w:pPr>
        <w:keepNext w:val="1"/>
        <w:spacing w:after="40" w:before="100" w:lineRule="auto"/>
        <w:rPr/>
      </w:pPr>
      <w:r w:rsidDel="00000000" w:rsidR="00000000" w:rsidRPr="00000000">
        <w:rPr>
          <w:b w:val="1"/>
          <w:bCs w:val="1"/>
          <w:color w:val="1c2a33"/>
          <w:sz w:val="20"/>
          <w:szCs w:val="20"/>
          <w:rtl w:val="0"/>
        </w:rPr>
        <w:t xml:space="preserve">N4. How is FX used in consolidated dashboards?</w:t>
      </w:r>
      <w:r w:rsidDel="00000000" w:rsidR="00000000" w:rsidRPr="00000000">
        <w:rPr>
          <w:rtl w:val="0"/>
        </w:rPr>
      </w:r>
    </w:p>
    <w:p w:rsidR="00000000" w:rsidDel="00000000" w:rsidP="00000000" w:rsidRDefault="00000000" w:rsidRPr="00000000" w14:paraId="00000231">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As versioned, non-posting reporting transformation.</w:t>
      </w:r>
    </w:p>
    <w:p w:rsidR="00000000" w:rsidDel="00000000" w:rsidP="00000000" w:rsidRDefault="00000000" w:rsidRPr="00000000" w14:paraId="00000232">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analytics can span markets without changing legal transaction facts.</w:t>
      </w:r>
    </w:p>
    <w:p w:rsidR="00000000" w:rsidDel="00000000" w:rsidP="00000000" w:rsidRDefault="00000000" w:rsidRPr="00000000" w14:paraId="00000233">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fx_source, rate, timestamp, method and reporting_currency; label converted metrics.</w:t>
      </w:r>
    </w:p>
    <w:p w:rsidR="00000000" w:rsidDel="00000000" w:rsidP="00000000" w:rsidRDefault="00000000" w:rsidRPr="00000000" w14:paraId="00000234">
      <w:pPr>
        <w:keepNext w:val="1"/>
        <w:spacing w:after="40" w:before="100" w:lineRule="auto"/>
        <w:rPr/>
      </w:pPr>
      <w:r w:rsidDel="00000000" w:rsidR="00000000" w:rsidRPr="00000000">
        <w:rPr>
          <w:b w:val="1"/>
          <w:bCs w:val="1"/>
          <w:color w:val="1c2a33"/>
          <w:sz w:val="20"/>
          <w:szCs w:val="20"/>
          <w:rtl w:val="0"/>
        </w:rPr>
        <w:t xml:space="preserve">N5. How are app-store taxes handled?</w:t>
      </w:r>
      <w:r w:rsidDel="00000000" w:rsidR="00000000" w:rsidRPr="00000000">
        <w:rPr>
          <w:rtl w:val="0"/>
        </w:rPr>
      </w:r>
    </w:p>
    <w:p w:rsidR="00000000" w:rsidDel="00000000" w:rsidP="00000000" w:rsidRDefault="00000000" w:rsidRPr="00000000" w14:paraId="0000023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According to store merchant/tax reporting for the relevant storefront and Finance-approved mapping.</w:t>
      </w:r>
    </w:p>
    <w:p w:rsidR="00000000" w:rsidDel="00000000" w:rsidP="00000000" w:rsidRDefault="00000000" w:rsidRPr="00000000" w14:paraId="0000023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Store remittance/tax treatment can differ from web merchant flows.</w:t>
      </w:r>
    </w:p>
    <w:p w:rsidR="00000000" w:rsidDel="00000000" w:rsidP="00000000" w:rsidRDefault="00000000" w:rsidRPr="00000000" w14:paraId="0000023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Reconcile store reports by country/product/transaction and never infer Zoiko tax liability solely from customer-facing price.</w:t>
      </w:r>
    </w:p>
    <w:p w:rsidR="00000000" w:rsidDel="00000000" w:rsidP="00000000" w:rsidRDefault="00000000" w:rsidRPr="00000000" w14:paraId="00000238">
      <w:pPr>
        <w:pStyle w:val="Heading1"/>
        <w:rPr/>
      </w:pPr>
      <w:r w:rsidDel="00000000" w:rsidR="00000000" w:rsidRPr="00000000">
        <w:rPr>
          <w:rtl w:val="0"/>
        </w:rPr>
        <w:t xml:space="preserve">19. O. Revenue Attribution, Reporting &amp; Accounting Boundaries</w:t>
      </w:r>
    </w:p>
    <w:p w:rsidR="00000000" w:rsidDel="00000000" w:rsidP="00000000" w:rsidRDefault="00000000" w:rsidRPr="00000000" w14:paraId="00000239">
      <w:pPr>
        <w:keepNext w:val="1"/>
        <w:spacing w:after="40" w:before="100" w:lineRule="auto"/>
        <w:rPr/>
      </w:pPr>
      <w:r w:rsidDel="00000000" w:rsidR="00000000" w:rsidRPr="00000000">
        <w:rPr>
          <w:b w:val="1"/>
          <w:bCs w:val="1"/>
          <w:color w:val="1c2a33"/>
          <w:sz w:val="20"/>
          <w:szCs w:val="20"/>
          <w:rtl w:val="0"/>
        </w:rPr>
        <w:t xml:space="preserve">O1. What metrics must stay distinct?</w:t>
      </w:r>
      <w:r w:rsidDel="00000000" w:rsidR="00000000" w:rsidRPr="00000000">
        <w:rPr>
          <w:rtl w:val="0"/>
        </w:rPr>
      </w:r>
    </w:p>
    <w:p w:rsidR="00000000" w:rsidDel="00000000" w:rsidP="00000000" w:rsidRDefault="00000000" w:rsidRPr="00000000" w14:paraId="0000023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Gross subscription billings, advertiser spend, marketplace GMV/GTV, professional booking value, donation volume, platform fees, store/processor fees, seller/recipient net, refunds and Zoiko recognized revenue.</w:t>
      </w:r>
    </w:p>
    <w:p w:rsidR="00000000" w:rsidDel="00000000" w:rsidP="00000000" w:rsidRDefault="00000000" w:rsidRPr="00000000" w14:paraId="0000023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Conflating money moved with company revenue materially misstates business performance.</w:t>
      </w:r>
    </w:p>
    <w:p w:rsidR="00000000" w:rsidDel="00000000" w:rsidP="00000000" w:rsidRDefault="00000000" w:rsidRPr="00000000" w14:paraId="0000023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Metric dictionary is Finance-approved; dashboards expose metric_id/definition and source lineage.</w:t>
      </w:r>
    </w:p>
    <w:p w:rsidR="00000000" w:rsidDel="00000000" w:rsidP="00000000" w:rsidRDefault="00000000" w:rsidRPr="00000000" w14:paraId="0000023D">
      <w:pPr>
        <w:keepNext w:val="1"/>
        <w:spacing w:after="40" w:before="100" w:lineRule="auto"/>
        <w:rPr/>
      </w:pPr>
      <w:r w:rsidDel="00000000" w:rsidR="00000000" w:rsidRPr="00000000">
        <w:rPr>
          <w:b w:val="1"/>
          <w:bCs w:val="1"/>
          <w:color w:val="1c2a33"/>
          <w:sz w:val="20"/>
          <w:szCs w:val="20"/>
          <w:rtl w:val="0"/>
        </w:rPr>
        <w:t xml:space="preserve">O2. Can total donations be shown as Zoiko revenue?</w:t>
      </w:r>
      <w:r w:rsidDel="00000000" w:rsidR="00000000" w:rsidRPr="00000000">
        <w:rPr>
          <w:rtl w:val="0"/>
        </w:rPr>
      </w:r>
    </w:p>
    <w:p w:rsidR="00000000" w:rsidDel="00000000" w:rsidP="00000000" w:rsidRDefault="00000000" w:rsidRPr="00000000" w14:paraId="0000023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3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Donation volume is beneficiary-directed value, not automatically platform revenue.</w:t>
      </w:r>
    </w:p>
    <w:p w:rsidR="00000000" w:rsidDel="00000000" w:rsidP="00000000" w:rsidRDefault="00000000" w:rsidRPr="00000000" w14:paraId="0000024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Revenue attribution posts only approved platform fee/contract revenue. Donation principal remains separate liability/pass-through/third-party value according to accounting policy.</w:t>
      </w:r>
    </w:p>
    <w:p w:rsidR="00000000" w:rsidDel="00000000" w:rsidP="00000000" w:rsidRDefault="00000000" w:rsidRPr="00000000" w14:paraId="00000241">
      <w:pPr>
        <w:keepNext w:val="1"/>
        <w:spacing w:after="40" w:before="100" w:lineRule="auto"/>
        <w:rPr/>
      </w:pPr>
      <w:r w:rsidDel="00000000" w:rsidR="00000000" w:rsidRPr="00000000">
        <w:rPr>
          <w:b w:val="1"/>
          <w:bCs w:val="1"/>
          <w:color w:val="1c2a33"/>
          <w:sz w:val="20"/>
          <w:szCs w:val="20"/>
          <w:rtl w:val="0"/>
        </w:rPr>
        <w:t xml:space="preserve">O3. Can advertiser budget equal revenue?</w:t>
      </w:r>
      <w:r w:rsidDel="00000000" w:rsidR="00000000" w:rsidRPr="00000000">
        <w:rPr>
          <w:rtl w:val="0"/>
        </w:rPr>
      </w:r>
    </w:p>
    <w:p w:rsidR="00000000" w:rsidDel="00000000" w:rsidP="00000000" w:rsidRDefault="00000000" w:rsidRPr="00000000" w14:paraId="0000024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4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Budget authorization, delivered spend, invoiced amount, collected amount and recognized revenue are different.</w:t>
      </w:r>
    </w:p>
    <w:p w:rsidR="00000000" w:rsidDel="00000000" w:rsidP="00000000" w:rsidRDefault="00000000" w:rsidRPr="00000000" w14:paraId="0000024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Maintain budget, delivery, billable_spend, invoice, collection and accounting export dimensions independently.</w:t>
      </w:r>
    </w:p>
    <w:p w:rsidR="00000000" w:rsidDel="00000000" w:rsidP="00000000" w:rsidRDefault="00000000" w:rsidRPr="00000000" w14:paraId="00000245">
      <w:pPr>
        <w:keepNext w:val="1"/>
        <w:spacing w:after="40" w:before="100" w:lineRule="auto"/>
        <w:rPr/>
      </w:pPr>
      <w:r w:rsidDel="00000000" w:rsidR="00000000" w:rsidRPr="00000000">
        <w:rPr>
          <w:b w:val="1"/>
          <w:bCs w:val="1"/>
          <w:color w:val="1c2a33"/>
          <w:sz w:val="20"/>
          <w:szCs w:val="20"/>
          <w:rtl w:val="0"/>
        </w:rPr>
        <w:t xml:space="preserve">O4. Can marketplace GMV be added to subscription revenue?</w:t>
      </w:r>
      <w:r w:rsidDel="00000000" w:rsidR="00000000" w:rsidRPr="00000000">
        <w:rPr>
          <w:rtl w:val="0"/>
        </w:rPr>
      </w:r>
    </w:p>
    <w:p w:rsidR="00000000" w:rsidDel="00000000" w:rsidP="00000000" w:rsidRDefault="00000000" w:rsidRPr="00000000" w14:paraId="0000024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as one unlabeled total.</w:t>
      </w:r>
    </w:p>
    <w:p w:rsidR="00000000" w:rsidDel="00000000" w:rsidP="00000000" w:rsidRDefault="00000000" w:rsidRPr="00000000" w14:paraId="0000024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GMV measures ecosystem throughput; subscription revenue measures Zoiko sales.</w:t>
      </w:r>
    </w:p>
    <w:p w:rsidR="00000000" w:rsidDel="00000000" w:rsidP="00000000" w:rsidRDefault="00000000" w:rsidRPr="00000000" w14:paraId="0000024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Executive reporting separates gross platform volume from Zoiko net revenue and clearly labels both.</w:t>
      </w:r>
    </w:p>
    <w:p w:rsidR="00000000" w:rsidDel="00000000" w:rsidP="00000000" w:rsidRDefault="00000000" w:rsidRPr="00000000" w14:paraId="00000249">
      <w:pPr>
        <w:keepNext w:val="1"/>
        <w:spacing w:after="40" w:before="100" w:lineRule="auto"/>
        <w:rPr/>
      </w:pPr>
      <w:r w:rsidDel="00000000" w:rsidR="00000000" w:rsidRPr="00000000">
        <w:rPr>
          <w:b w:val="1"/>
          <w:bCs w:val="1"/>
          <w:color w:val="1c2a33"/>
          <w:sz w:val="20"/>
          <w:szCs w:val="20"/>
          <w:rtl w:val="0"/>
        </w:rPr>
        <w:t xml:space="preserve">O5. What is the accounting boundary?</w:t>
      </w:r>
      <w:r w:rsidDel="00000000" w:rsidR="00000000" w:rsidRPr="00000000">
        <w:rPr>
          <w:rtl w:val="0"/>
        </w:rPr>
      </w:r>
    </w:p>
    <w:p w:rsidR="00000000" w:rsidDel="00000000" w:rsidP="00000000" w:rsidRDefault="00000000" w:rsidRPr="00000000" w14:paraId="0000024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Finance/accounting systems remain authoritative for GL posting and financial statements.</w:t>
      </w:r>
    </w:p>
    <w:p w:rsidR="00000000" w:rsidDel="00000000" w:rsidP="00000000" w:rsidRDefault="00000000" w:rsidRPr="00000000" w14:paraId="0000024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Product billing events are operational facts, not hidden accounting judgments.</w:t>
      </w:r>
    </w:p>
    <w:p w:rsidR="00000000" w:rsidDel="00000000" w:rsidP="00000000" w:rsidRDefault="00000000" w:rsidRPr="00000000" w14:paraId="0000024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Export idempotent batches with account/tax mappings, acknowledgements, period controls and reconciliation status.</w:t>
      </w:r>
    </w:p>
    <w:p w:rsidR="00000000" w:rsidDel="00000000" w:rsidP="00000000" w:rsidRDefault="00000000" w:rsidRPr="00000000" w14:paraId="0000024D">
      <w:pPr>
        <w:pStyle w:val="Heading1"/>
        <w:rPr/>
      </w:pPr>
      <w:r w:rsidDel="00000000" w:rsidR="00000000" w:rsidRPr="00000000">
        <w:rPr>
          <w:rtl w:val="0"/>
        </w:rPr>
        <w:t xml:space="preserve">20. P. Renewals, Failed Payments, Dunning, Restriction &amp; Cancellation</w:t>
      </w:r>
    </w:p>
    <w:p w:rsidR="00000000" w:rsidDel="00000000" w:rsidP="00000000" w:rsidRDefault="00000000" w:rsidRPr="00000000" w14:paraId="0000024E">
      <w:pPr>
        <w:keepNext w:val="1"/>
        <w:spacing w:after="40" w:before="100" w:lineRule="auto"/>
        <w:rPr/>
      </w:pPr>
      <w:r w:rsidDel="00000000" w:rsidR="00000000" w:rsidRPr="00000000">
        <w:rPr>
          <w:b w:val="1"/>
          <w:bCs w:val="1"/>
          <w:color w:val="1c2a33"/>
          <w:sz w:val="20"/>
          <w:szCs w:val="20"/>
          <w:rtl w:val="0"/>
        </w:rPr>
        <w:t xml:space="preserve">P1. What happens when Premium renewal fails?</w:t>
      </w:r>
      <w:r w:rsidDel="00000000" w:rsidR="00000000" w:rsidRPr="00000000">
        <w:rPr>
          <w:rtl w:val="0"/>
        </w:rPr>
      </w:r>
    </w:p>
    <w:p w:rsidR="00000000" w:rsidDel="00000000" w:rsidP="00000000" w:rsidRDefault="00000000" w:rsidRPr="00000000" w14:paraId="0000024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Follow billing-source-specific recovery/grace/hold state; preserve Free Core.</w:t>
      </w:r>
    </w:p>
    <w:p w:rsidR="00000000" w:rsidDel="00000000" w:rsidP="00000000" w:rsidRDefault="00000000" w:rsidRPr="00000000" w14:paraId="0000025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Web processor, Apple and Google recovery semantics differ.</w:t>
      </w:r>
    </w:p>
    <w:p w:rsidR="00000000" w:rsidDel="00000000" w:rsidP="00000000" w:rsidRDefault="00000000" w:rsidRPr="00000000" w14:paraId="0000025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Normalize into PAST_DUE/GRACE/ON_HOLD/EXPIRED states while retaining source detail. Do not apply one fixed day schedule to store subscriptions.</w:t>
      </w:r>
    </w:p>
    <w:p w:rsidR="00000000" w:rsidDel="00000000" w:rsidP="00000000" w:rsidRDefault="00000000" w:rsidRPr="00000000" w14:paraId="00000252">
      <w:pPr>
        <w:keepNext w:val="1"/>
        <w:spacing w:after="40" w:before="100" w:lineRule="auto"/>
        <w:rPr/>
      </w:pPr>
      <w:r w:rsidDel="00000000" w:rsidR="00000000" w:rsidRPr="00000000">
        <w:rPr>
          <w:b w:val="1"/>
          <w:bCs w:val="1"/>
          <w:color w:val="1c2a33"/>
          <w:sz w:val="20"/>
          <w:szCs w:val="20"/>
          <w:rtl w:val="0"/>
        </w:rPr>
        <w:t xml:space="preserve">P2. Can Zoiko retry a failed app-store charge itself?</w:t>
      </w:r>
      <w:r w:rsidDel="00000000" w:rsidR="00000000" w:rsidRPr="00000000">
        <w:rPr>
          <w:rtl w:val="0"/>
        </w:rPr>
      </w:r>
    </w:p>
    <w:p w:rsidR="00000000" w:rsidDel="00000000" w:rsidP="00000000" w:rsidRDefault="00000000" w:rsidRPr="00000000" w14:paraId="00000253">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54">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Store billing controls its own collection attempts.</w:t>
      </w:r>
    </w:p>
    <w:p w:rsidR="00000000" w:rsidDel="00000000" w:rsidP="00000000" w:rsidRDefault="00000000" w:rsidRPr="00000000" w14:paraId="00000255">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Consume verified store state; do not create parallel web charge for the same renewal period.</w:t>
      </w:r>
    </w:p>
    <w:p w:rsidR="00000000" w:rsidDel="00000000" w:rsidP="00000000" w:rsidRDefault="00000000" w:rsidRPr="00000000" w14:paraId="00000256">
      <w:pPr>
        <w:keepNext w:val="1"/>
        <w:spacing w:after="40" w:before="100" w:lineRule="auto"/>
        <w:rPr/>
      </w:pPr>
      <w:r w:rsidDel="00000000" w:rsidR="00000000" w:rsidRPr="00000000">
        <w:rPr>
          <w:b w:val="1"/>
          <w:bCs w:val="1"/>
          <w:color w:val="1c2a33"/>
          <w:sz w:val="20"/>
          <w:szCs w:val="20"/>
          <w:rtl w:val="0"/>
        </w:rPr>
        <w:t xml:space="preserve">P3. What happens to Professional/Organization tools after expiry?</w:t>
      </w:r>
      <w:r w:rsidDel="00000000" w:rsidR="00000000" w:rsidRPr="00000000">
        <w:rPr>
          <w:rtl w:val="0"/>
        </w:rPr>
      </w:r>
    </w:p>
    <w:p w:rsidR="00000000" w:rsidDel="00000000" w:rsidP="00000000" w:rsidRDefault="00000000" w:rsidRPr="00000000" w14:paraId="00000257">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Premium-only write features may restrict according to policy; records, trust evidence and required exports remain available as defined.</w:t>
      </w:r>
    </w:p>
    <w:p w:rsidR="00000000" w:rsidDel="00000000" w:rsidP="00000000" w:rsidRDefault="00000000" w:rsidRPr="00000000" w14:paraId="00000258">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expiry should not destroy operational history.</w:t>
      </w:r>
    </w:p>
    <w:p w:rsidR="00000000" w:rsidDel="00000000" w:rsidP="00000000" w:rsidRDefault="00000000" w:rsidRPr="00000000" w14:paraId="00000259">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Graceful degradation matrix defines read/write access per entitlement. Verification remains separately governed.</w:t>
      </w:r>
    </w:p>
    <w:p w:rsidR="00000000" w:rsidDel="00000000" w:rsidP="00000000" w:rsidRDefault="00000000" w:rsidRPr="00000000" w14:paraId="0000025A">
      <w:pPr>
        <w:keepNext w:val="1"/>
        <w:spacing w:after="40" w:before="100" w:lineRule="auto"/>
        <w:rPr/>
      </w:pPr>
      <w:r w:rsidDel="00000000" w:rsidR="00000000" w:rsidRPr="00000000">
        <w:rPr>
          <w:b w:val="1"/>
          <w:bCs w:val="1"/>
          <w:color w:val="1c2a33"/>
          <w:sz w:val="20"/>
          <w:szCs w:val="20"/>
          <w:rtl w:val="0"/>
        </w:rPr>
        <w:t xml:space="preserve">P4. How are cancellations handled?</w:t>
      </w:r>
      <w:r w:rsidDel="00000000" w:rsidR="00000000" w:rsidRPr="00000000">
        <w:rPr>
          <w:rtl w:val="0"/>
        </w:rPr>
      </w:r>
    </w:p>
    <w:p w:rsidR="00000000" w:rsidDel="00000000" w:rsidP="00000000" w:rsidRDefault="00000000" w:rsidRPr="00000000" w14:paraId="0000025B">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Effective according to billing source and accepted terms, with clear renewal-stop confirmation.</w:t>
      </w:r>
    </w:p>
    <w:p w:rsidR="00000000" w:rsidDel="00000000" w:rsidP="00000000" w:rsidRDefault="00000000" w:rsidRPr="00000000" w14:paraId="0000025C">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Cancellation must be easy to understand and not disguised.</w:t>
      </w:r>
    </w:p>
    <w:p w:rsidR="00000000" w:rsidDel="00000000" w:rsidP="00000000" w:rsidRDefault="00000000" w:rsidRPr="00000000" w14:paraId="0000025D">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requested_at, source, effective_at, channel, cancellation reason if voluntarily supplied, and resulting entitlement boundary.</w:t>
      </w:r>
    </w:p>
    <w:p w:rsidR="00000000" w:rsidDel="00000000" w:rsidP="00000000" w:rsidRDefault="00000000" w:rsidRPr="00000000" w14:paraId="0000025E">
      <w:pPr>
        <w:keepNext w:val="1"/>
        <w:spacing w:after="40" w:before="100" w:lineRule="auto"/>
        <w:rPr/>
      </w:pPr>
      <w:r w:rsidDel="00000000" w:rsidR="00000000" w:rsidRPr="00000000">
        <w:rPr>
          <w:b w:val="1"/>
          <w:bCs w:val="1"/>
          <w:color w:val="1c2a33"/>
          <w:sz w:val="20"/>
          <w:szCs w:val="20"/>
          <w:rtl w:val="0"/>
        </w:rPr>
        <w:t xml:space="preserve">P5. Can a user be charged after cancellation because a webhook was delayed?</w:t>
      </w:r>
      <w:r w:rsidDel="00000000" w:rsidR="00000000" w:rsidRPr="00000000">
        <w:rPr>
          <w:rtl w:val="0"/>
        </w:rPr>
      </w:r>
    </w:p>
    <w:p w:rsidR="00000000" w:rsidDel="00000000" w:rsidP="00000000" w:rsidRDefault="00000000" w:rsidRPr="00000000" w14:paraId="0000025F">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if authoritative cancellation was effective before renewal authorization.</w:t>
      </w:r>
    </w:p>
    <w:p w:rsidR="00000000" w:rsidDel="00000000" w:rsidP="00000000" w:rsidRDefault="00000000" w:rsidRPr="00000000" w14:paraId="00000260">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Event delay must not create unlawful duplicate or stale charging.</w:t>
      </w:r>
    </w:p>
    <w:p w:rsidR="00000000" w:rsidDel="00000000" w:rsidP="00000000" w:rsidRDefault="00000000" w:rsidRPr="00000000" w14:paraId="00000261">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Renewal job revalidates current source state immediately before charge; late contradictory events route to reconciliation/refund, not silent acceptance.</w:t>
      </w:r>
    </w:p>
    <w:p w:rsidR="00000000" w:rsidDel="00000000" w:rsidP="00000000" w:rsidRDefault="00000000" w:rsidRPr="00000000" w14:paraId="00000262">
      <w:pPr>
        <w:pStyle w:val="Heading1"/>
        <w:rPr/>
      </w:pPr>
      <w:r w:rsidDel="00000000" w:rsidR="00000000" w:rsidRPr="00000000">
        <w:rPr>
          <w:rtl w:val="0"/>
        </w:rPr>
        <w:t xml:space="preserve">21. Q. Moderation, Suspension, Bans &amp; Commercial Consequences</w:t>
      </w:r>
    </w:p>
    <w:p w:rsidR="00000000" w:rsidDel="00000000" w:rsidP="00000000" w:rsidRDefault="00000000" w:rsidRPr="00000000" w14:paraId="00000263">
      <w:pPr>
        <w:keepNext w:val="1"/>
        <w:spacing w:after="40" w:before="100" w:lineRule="auto"/>
        <w:rPr/>
      </w:pPr>
      <w:r w:rsidDel="00000000" w:rsidR="00000000" w:rsidRPr="00000000">
        <w:rPr>
          <w:b w:val="1"/>
          <w:bCs w:val="1"/>
          <w:color w:val="1c2a33"/>
          <w:sz w:val="20"/>
          <w:szCs w:val="20"/>
          <w:rtl w:val="0"/>
        </w:rPr>
        <w:t xml:space="preserve">Q1. Can a policy-violating account continue advertising or collecting funds?</w:t>
      </w:r>
      <w:r w:rsidDel="00000000" w:rsidR="00000000" w:rsidRPr="00000000">
        <w:rPr>
          <w:rtl w:val="0"/>
        </w:rPr>
      </w:r>
    </w:p>
    <w:p w:rsidR="00000000" w:rsidDel="00000000" w:rsidP="00000000" w:rsidRDefault="00000000" w:rsidRPr="00000000" w14:paraId="00000264">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if the applicable enforcement action suspends those commercial capabilities.</w:t>
      </w:r>
    </w:p>
    <w:p w:rsidR="00000000" w:rsidDel="00000000" w:rsidP="00000000" w:rsidRDefault="00000000" w:rsidRPr="00000000" w14:paraId="00000265">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Money features can amplify harm or create financial exposure.</w:t>
      </w:r>
    </w:p>
    <w:p w:rsidR="00000000" w:rsidDel="00000000" w:rsidP="00000000" w:rsidRDefault="00000000" w:rsidRPr="00000000" w14:paraId="00000266">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Trust &amp; Safety action emits scoped commercial restrictions: ads_disabled, marketplace_disabled, payouts_on_hold, fundraising_disabled, premium_purchase_blocked, etc.</w:t>
      </w:r>
    </w:p>
    <w:p w:rsidR="00000000" w:rsidDel="00000000" w:rsidP="00000000" w:rsidRDefault="00000000" w:rsidRPr="00000000" w14:paraId="00000267">
      <w:pPr>
        <w:keepNext w:val="1"/>
        <w:spacing w:after="40" w:before="100" w:lineRule="auto"/>
        <w:rPr/>
      </w:pPr>
      <w:r w:rsidDel="00000000" w:rsidR="00000000" w:rsidRPr="00000000">
        <w:rPr>
          <w:b w:val="1"/>
          <w:bCs w:val="1"/>
          <w:color w:val="1c2a33"/>
          <w:sz w:val="20"/>
          <w:szCs w:val="20"/>
          <w:rtl w:val="0"/>
        </w:rPr>
        <w:t xml:space="preserve">Q2. Does a ban automatically erase subscription/refund rights?</w:t>
      </w:r>
      <w:r w:rsidDel="00000000" w:rsidR="00000000" w:rsidRPr="00000000">
        <w:rPr>
          <w:rtl w:val="0"/>
        </w:rPr>
      </w:r>
    </w:p>
    <w:p w:rsidR="00000000" w:rsidDel="00000000" w:rsidP="00000000" w:rsidRDefault="00000000" w:rsidRPr="00000000" w14:paraId="0000026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6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Safety enforcement and commercial rights/obligations are separate.</w:t>
      </w:r>
    </w:p>
    <w:p w:rsidR="00000000" w:rsidDel="00000000" w:rsidP="00000000" w:rsidRDefault="00000000" w:rsidRPr="00000000" w14:paraId="0000026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Terms/policy determine entitlement termination/refund treatment. Preserve transaction history, notices and appeal evidence.</w:t>
      </w:r>
    </w:p>
    <w:p w:rsidR="00000000" w:rsidDel="00000000" w:rsidP="00000000" w:rsidRDefault="00000000" w:rsidRPr="00000000" w14:paraId="0000026B">
      <w:pPr>
        <w:keepNext w:val="1"/>
        <w:spacing w:after="40" w:before="100" w:lineRule="auto"/>
        <w:rPr/>
      </w:pPr>
      <w:r w:rsidDel="00000000" w:rsidR="00000000" w:rsidRPr="00000000">
        <w:rPr>
          <w:b w:val="1"/>
          <w:bCs w:val="1"/>
          <w:color w:val="1c2a33"/>
          <w:sz w:val="20"/>
          <w:szCs w:val="20"/>
          <w:rtl w:val="0"/>
        </w:rPr>
        <w:t xml:space="preserve">Q3. What happens to pending seller/donation payouts during investigation?</w:t>
      </w:r>
      <w:r w:rsidDel="00000000" w:rsidR="00000000" w:rsidRPr="00000000">
        <w:rPr>
          <w:rtl w:val="0"/>
        </w:rPr>
      </w:r>
    </w:p>
    <w:p w:rsidR="00000000" w:rsidDel="00000000" w:rsidP="00000000" w:rsidRDefault="00000000" w:rsidRPr="00000000" w14:paraId="0000026C">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They may be held where contract/law/provider policy permits and a defined risk trigger exists.</w:t>
      </w:r>
    </w:p>
    <w:p w:rsidR="00000000" w:rsidDel="00000000" w:rsidP="00000000" w:rsidRDefault="00000000" w:rsidRPr="00000000" w14:paraId="0000026D">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Immediate payout can make fraud recovery impossible; indefinite opaque holds are also unacceptable.</w:t>
      </w:r>
    </w:p>
    <w:p w:rsidR="00000000" w:rsidDel="00000000" w:rsidP="00000000" w:rsidRDefault="00000000" w:rsidRPr="00000000" w14:paraId="0000026E">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payout_hold requires reason code, authority, start time, review SLA target, legal basis/policy and release/escalation workflow.</w:t>
      </w:r>
    </w:p>
    <w:p w:rsidR="00000000" w:rsidDel="00000000" w:rsidP="00000000" w:rsidRDefault="00000000" w:rsidRPr="00000000" w14:paraId="0000026F">
      <w:pPr>
        <w:keepNext w:val="1"/>
        <w:spacing w:after="40" w:before="100" w:lineRule="auto"/>
        <w:rPr/>
      </w:pPr>
      <w:r w:rsidDel="00000000" w:rsidR="00000000" w:rsidRPr="00000000">
        <w:rPr>
          <w:b w:val="1"/>
          <w:bCs w:val="1"/>
          <w:color w:val="1c2a33"/>
          <w:sz w:val="20"/>
          <w:szCs w:val="20"/>
          <w:rtl w:val="0"/>
        </w:rPr>
        <w:t xml:space="preserve">Q4. Can paying users receive preferential moderation outcomes?</w:t>
      </w:r>
      <w:r w:rsidDel="00000000" w:rsidR="00000000" w:rsidRPr="00000000">
        <w:rPr>
          <w:rtl w:val="0"/>
        </w:rPr>
      </w:r>
    </w:p>
    <w:p w:rsidR="00000000" w:rsidDel="00000000" w:rsidP="00000000" w:rsidRDefault="00000000" w:rsidRPr="00000000" w14:paraId="0000027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7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Trust &amp; Safety independence is essential.</w:t>
      </w:r>
    </w:p>
    <w:p w:rsidR="00000000" w:rsidDel="00000000" w:rsidP="00000000" w:rsidRDefault="00000000" w:rsidRPr="00000000" w14:paraId="0000027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Subscription status may affect support channel only if transparently promised; enforcement standards, evidence threshold and appeal merits are identical.</w:t>
      </w:r>
    </w:p>
    <w:p w:rsidR="00000000" w:rsidDel="00000000" w:rsidP="00000000" w:rsidRDefault="00000000" w:rsidRPr="00000000" w14:paraId="00000273">
      <w:pPr>
        <w:pStyle w:val="Heading1"/>
        <w:rPr/>
      </w:pPr>
      <w:r w:rsidDel="00000000" w:rsidR="00000000" w:rsidRPr="00000000">
        <w:rPr>
          <w:rtl w:val="0"/>
        </w:rPr>
        <w:t xml:space="preserve">22. R. Ecosystem &amp; Zoiko One Boundary</w:t>
      </w:r>
    </w:p>
    <w:p w:rsidR="00000000" w:rsidDel="00000000" w:rsidP="00000000" w:rsidRDefault="00000000" w:rsidRPr="00000000" w14:paraId="00000274">
      <w:pPr>
        <w:keepNext w:val="1"/>
        <w:spacing w:after="40" w:before="100" w:lineRule="auto"/>
        <w:rPr/>
      </w:pPr>
      <w:r w:rsidDel="00000000" w:rsidR="00000000" w:rsidRPr="00000000">
        <w:rPr>
          <w:b w:val="1"/>
          <w:bCs w:val="1"/>
          <w:color w:val="1c2a33"/>
          <w:sz w:val="20"/>
          <w:szCs w:val="20"/>
          <w:rtl w:val="0"/>
        </w:rPr>
        <w:t xml:space="preserve">R1. Is Zoiko Social currently assumed to be a Zoiko One bundled product?</w:t>
      </w:r>
      <w:r w:rsidDel="00000000" w:rsidR="00000000" w:rsidRPr="00000000">
        <w:rPr>
          <w:rtl w:val="0"/>
        </w:rPr>
      </w:r>
    </w:p>
    <w:p w:rsidR="00000000" w:rsidDel="00000000" w:rsidP="00000000" w:rsidRDefault="00000000" w:rsidRPr="00000000" w14:paraId="0000027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The available approved Zoiko Social record does not establish a Zoiko One commercial integration or bundled entitlement.</w:t>
      </w:r>
    </w:p>
    <w:p w:rsidR="00000000" w:rsidDel="00000000" w:rsidP="00000000" w:rsidRDefault="00000000" w:rsidRPr="00000000" w14:paraId="0000027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Assuming an ecosystem bundle would create unapproved pricing and entitlement paths.</w:t>
      </w:r>
    </w:p>
    <w:p w:rsidR="00000000" w:rsidDel="00000000" w:rsidP="00000000" w:rsidRDefault="00000000" w:rsidRPr="00000000" w14:paraId="0000027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Set ecosystem_billing_source = NONE by default. Any future Zoiko One integration requires a separately approved commercial architecture and migration plan.</w:t>
      </w:r>
    </w:p>
    <w:p w:rsidR="00000000" w:rsidDel="00000000" w:rsidP="00000000" w:rsidRDefault="00000000" w:rsidRPr="00000000" w14:paraId="00000278">
      <w:pPr>
        <w:keepNext w:val="1"/>
        <w:spacing w:after="40" w:before="100" w:lineRule="auto"/>
        <w:rPr/>
      </w:pPr>
      <w:r w:rsidDel="00000000" w:rsidR="00000000" w:rsidRPr="00000000">
        <w:rPr>
          <w:b w:val="1"/>
          <w:bCs w:val="1"/>
          <w:color w:val="1c2a33"/>
          <w:sz w:val="20"/>
          <w:szCs w:val="20"/>
          <w:rtl w:val="0"/>
        </w:rPr>
        <w:t xml:space="preserve">R2. May shared Zoiko technical services be reused?</w:t>
      </w:r>
      <w:r w:rsidDel="00000000" w:rsidR="00000000" w:rsidRPr="00000000">
        <w:rPr>
          <w:rtl w:val="0"/>
        </w:rPr>
      </w:r>
    </w:p>
    <w:p w:rsidR="00000000" w:rsidDel="00000000" w:rsidP="00000000" w:rsidRDefault="00000000" w:rsidRPr="00000000" w14:paraId="0000027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Only where separately approved by platform architecture and privacy/security governance.</w:t>
      </w:r>
    </w:p>
    <w:p w:rsidR="00000000" w:rsidDel="00000000" w:rsidP="00000000" w:rsidRDefault="00000000" w:rsidRPr="00000000" w14:paraId="0000027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Shared technology is possible without creating shared commercial truth.</w:t>
      </w:r>
    </w:p>
    <w:p w:rsidR="00000000" w:rsidDel="00000000" w:rsidP="00000000" w:rsidRDefault="00000000" w:rsidRPr="00000000" w14:paraId="0000027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Commercial ownership, ledgers, catalog, billing source and entitlement remain Zoiko Social-scoped unless an explicit interface contract states otherwise.</w:t>
      </w:r>
    </w:p>
    <w:p w:rsidR="00000000" w:rsidDel="00000000" w:rsidP="00000000" w:rsidRDefault="00000000" w:rsidRPr="00000000" w14:paraId="0000027C">
      <w:pPr>
        <w:keepNext w:val="1"/>
        <w:spacing w:after="40" w:before="100" w:lineRule="auto"/>
        <w:rPr/>
      </w:pPr>
      <w:r w:rsidDel="00000000" w:rsidR="00000000" w:rsidRPr="00000000">
        <w:rPr>
          <w:b w:val="1"/>
          <w:bCs w:val="1"/>
          <w:color w:val="1c2a33"/>
          <w:sz w:val="20"/>
          <w:szCs w:val="20"/>
          <w:rtl w:val="0"/>
        </w:rPr>
        <w:t xml:space="preserve">R3. What is required before any future bundle?</w:t>
      </w:r>
      <w:r w:rsidDel="00000000" w:rsidR="00000000" w:rsidRPr="00000000">
        <w:rPr>
          <w:rtl w:val="0"/>
        </w:rPr>
      </w:r>
    </w:p>
    <w:p w:rsidR="00000000" w:rsidDel="00000000" w:rsidP="00000000" w:rsidRDefault="00000000" w:rsidRPr="00000000" w14:paraId="0000027D">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Defined payer, entitlement source, revenue allocation, tax/invoice ownership, app-store implications, cancellation/upgrade behavior and double-charge prevention.</w:t>
      </w:r>
    </w:p>
    <w:p w:rsidR="00000000" w:rsidDel="00000000" w:rsidP="00000000" w:rsidRDefault="00000000" w:rsidRPr="00000000" w14:paraId="0000027E">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Bundling without source-of-truth rules creates duplicate subscriptions and inconsistent rights.</w:t>
      </w:r>
    </w:p>
    <w:p w:rsidR="00000000" w:rsidDel="00000000" w:rsidP="00000000" w:rsidRDefault="00000000" w:rsidRPr="00000000" w14:paraId="0000027F">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bundle_contract + entitlement_adapter + migration/reconciliation tests before availability.</w:t>
      </w:r>
    </w:p>
    <w:p w:rsidR="00000000" w:rsidDel="00000000" w:rsidP="00000000" w:rsidRDefault="00000000" w:rsidRPr="00000000" w14:paraId="00000280">
      <w:pPr>
        <w:pStyle w:val="Heading1"/>
        <w:rPr/>
      </w:pPr>
      <w:r w:rsidDel="00000000" w:rsidR="00000000" w:rsidRPr="00000000">
        <w:rPr>
          <w:rtl w:val="0"/>
        </w:rPr>
        <w:t xml:space="preserve">23. S. API, Webhook, Idempotency &amp; Integration Rules</w:t>
      </w:r>
    </w:p>
    <w:p w:rsidR="00000000" w:rsidDel="00000000" w:rsidP="00000000" w:rsidRDefault="00000000" w:rsidRPr="00000000" w14:paraId="00000281">
      <w:pPr>
        <w:keepNext w:val="1"/>
        <w:spacing w:after="40" w:before="100" w:lineRule="auto"/>
        <w:rPr/>
      </w:pPr>
      <w:r w:rsidDel="00000000" w:rsidR="00000000" w:rsidRPr="00000000">
        <w:rPr>
          <w:b w:val="1"/>
          <w:bCs w:val="1"/>
          <w:color w:val="1c2a33"/>
          <w:sz w:val="20"/>
          <w:szCs w:val="20"/>
          <w:rtl w:val="0"/>
        </w:rPr>
        <w:t xml:space="preserve">S1. Are financial mutation APIs idempotent?</w:t>
      </w:r>
      <w:r w:rsidDel="00000000" w:rsidR="00000000" w:rsidRPr="00000000">
        <w:rPr>
          <w:rtl w:val="0"/>
        </w:rPr>
      </w:r>
    </w:p>
    <w:p w:rsidR="00000000" w:rsidDel="00000000" w:rsidP="00000000" w:rsidRDefault="00000000" w:rsidRPr="00000000" w14:paraId="0000028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Yes wherever retry could duplicate money, entitlement, spend, payout or receipt.</w:t>
      </w:r>
    </w:p>
    <w:p w:rsidR="00000000" w:rsidDel="00000000" w:rsidP="00000000" w:rsidRDefault="00000000" w:rsidRPr="00000000" w14:paraId="0000028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Mobile networks and provider webhooks are at-least-once systems.</w:t>
      </w:r>
    </w:p>
    <w:p w:rsidR="00000000" w:rsidDel="00000000" w:rsidP="00000000" w:rsidRDefault="00000000" w:rsidRPr="00000000" w14:paraId="0000028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Require idempotency keys or deterministic operation keys; persist request fingerprint and prior result.</w:t>
      </w:r>
    </w:p>
    <w:p w:rsidR="00000000" w:rsidDel="00000000" w:rsidP="00000000" w:rsidRDefault="00000000" w:rsidRPr="00000000" w14:paraId="00000285">
      <w:pPr>
        <w:keepNext w:val="1"/>
        <w:spacing w:after="40" w:before="100" w:lineRule="auto"/>
        <w:rPr/>
      </w:pPr>
      <w:r w:rsidDel="00000000" w:rsidR="00000000" w:rsidRPr="00000000">
        <w:rPr>
          <w:b w:val="1"/>
          <w:bCs w:val="1"/>
          <w:color w:val="1c2a33"/>
          <w:sz w:val="20"/>
          <w:szCs w:val="20"/>
          <w:rtl w:val="0"/>
        </w:rPr>
        <w:t xml:space="preserve">S2. How are app-store notifications processed?</w:t>
      </w:r>
      <w:r w:rsidDel="00000000" w:rsidR="00000000" w:rsidRPr="00000000">
        <w:rPr>
          <w:rtl w:val="0"/>
        </w:rPr>
      </w:r>
    </w:p>
    <w:p w:rsidR="00000000" w:rsidDel="00000000" w:rsidP="00000000" w:rsidRDefault="00000000" w:rsidRPr="00000000" w14:paraId="0000028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Verify authenticity, environment, app/product mapping and unique transaction event before mutation.</w:t>
      </w:r>
    </w:p>
    <w:p w:rsidR="00000000" w:rsidDel="00000000" w:rsidP="00000000" w:rsidRDefault="00000000" w:rsidRPr="00000000" w14:paraId="0000028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Fake or duplicate notifications could grant entitlements or revoke them incorrectly.</w:t>
      </w:r>
    </w:p>
    <w:p w:rsidR="00000000" w:rsidDel="00000000" w:rsidP="00000000" w:rsidRDefault="00000000" w:rsidRPr="00000000" w14:paraId="0000028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Persist raw receipt metadata securely, verify with store APIs/signatures as applicable, dedupe, process asynchronously and reconcile periodically.</w:t>
      </w:r>
    </w:p>
    <w:p w:rsidR="00000000" w:rsidDel="00000000" w:rsidP="00000000" w:rsidRDefault="00000000" w:rsidRPr="00000000" w14:paraId="00000289">
      <w:pPr>
        <w:keepNext w:val="1"/>
        <w:spacing w:after="40" w:before="100" w:lineRule="auto"/>
        <w:rPr/>
      </w:pPr>
      <w:r w:rsidDel="00000000" w:rsidR="00000000" w:rsidRPr="00000000">
        <w:rPr>
          <w:b w:val="1"/>
          <w:bCs w:val="1"/>
          <w:color w:val="1c2a33"/>
          <w:sz w:val="20"/>
          <w:szCs w:val="20"/>
          <w:rtl w:val="0"/>
        </w:rPr>
        <w:t xml:space="preserve">S3. How are outbound webhooks delivered?</w:t>
      </w:r>
      <w:r w:rsidDel="00000000" w:rsidR="00000000" w:rsidRPr="00000000">
        <w:rPr>
          <w:rtl w:val="0"/>
        </w:rPr>
      </w:r>
    </w:p>
    <w:p w:rsidR="00000000" w:rsidDel="00000000" w:rsidP="00000000" w:rsidRDefault="00000000" w:rsidRPr="00000000" w14:paraId="0000028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Signed, versioned, at-least-once with retry and replay controls.</w:t>
      </w:r>
    </w:p>
    <w:p w:rsidR="00000000" w:rsidDel="00000000" w:rsidP="00000000" w:rsidRDefault="00000000" w:rsidRPr="00000000" w14:paraId="0000028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Organizations/professionals may integrate booking, order or donation events.</w:t>
      </w:r>
    </w:p>
    <w:p w:rsidR="00000000" w:rsidDel="00000000" w:rsidP="00000000" w:rsidRDefault="00000000" w:rsidRPr="00000000" w14:paraId="0000028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Envelope includes event_id, event_type, schema_version, account scope, environment, occurred_at, resource reference and signature.</w:t>
      </w:r>
    </w:p>
    <w:p w:rsidR="00000000" w:rsidDel="00000000" w:rsidP="00000000" w:rsidRDefault="00000000" w:rsidRPr="00000000" w14:paraId="0000028D">
      <w:pPr>
        <w:keepNext w:val="1"/>
        <w:spacing w:after="40" w:before="100" w:lineRule="auto"/>
        <w:rPr/>
      </w:pPr>
      <w:r w:rsidDel="00000000" w:rsidR="00000000" w:rsidRPr="00000000">
        <w:rPr>
          <w:b w:val="1"/>
          <w:bCs w:val="1"/>
          <w:color w:val="1c2a33"/>
          <w:sz w:val="20"/>
          <w:szCs w:val="20"/>
          <w:rtl w:val="0"/>
        </w:rPr>
        <w:t xml:space="preserve">S4. Can analytics events drive billing directly?</w:t>
      </w:r>
      <w:r w:rsidDel="00000000" w:rsidR="00000000" w:rsidRPr="00000000">
        <w:rPr>
          <w:rtl w:val="0"/>
        </w:rPr>
      </w:r>
    </w:p>
    <w:p w:rsidR="00000000" w:rsidDel="00000000" w:rsidP="00000000" w:rsidRDefault="00000000" w:rsidRPr="00000000" w14:paraId="0000028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8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Analytics pipelines optimize for volume and can duplicate/drop events.</w:t>
      </w:r>
    </w:p>
    <w:p w:rsidR="00000000" w:rsidDel="00000000" w:rsidP="00000000" w:rsidRDefault="00000000" w:rsidRPr="00000000" w14:paraId="0000029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Billable usage/spend requires a commercial meter ledger with validation and dedupe. Analytics is non-authoritative.</w:t>
      </w:r>
    </w:p>
    <w:p w:rsidR="00000000" w:rsidDel="00000000" w:rsidP="00000000" w:rsidRDefault="00000000" w:rsidRPr="00000000" w14:paraId="00000291">
      <w:pPr>
        <w:keepNext w:val="1"/>
        <w:spacing w:after="40" w:before="100" w:lineRule="auto"/>
        <w:rPr/>
      </w:pPr>
      <w:r w:rsidDel="00000000" w:rsidR="00000000" w:rsidRPr="00000000">
        <w:rPr>
          <w:b w:val="1"/>
          <w:bCs w:val="1"/>
          <w:color w:val="1c2a33"/>
          <w:sz w:val="20"/>
          <w:szCs w:val="20"/>
          <w:rtl w:val="0"/>
        </w:rPr>
        <w:t xml:space="preserve">S5. How are imports/migrations handled?</w:t>
      </w:r>
      <w:r w:rsidDel="00000000" w:rsidR="00000000" w:rsidRPr="00000000">
        <w:rPr>
          <w:rtl w:val="0"/>
        </w:rPr>
      </w:r>
    </w:p>
    <w:p w:rsidR="00000000" w:rsidDel="00000000" w:rsidP="00000000" w:rsidRDefault="00000000" w:rsidRPr="00000000" w14:paraId="0000029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Stage, validate, preview, approve and commit by batch ID.</w:t>
      </w:r>
    </w:p>
    <w:p w:rsidR="00000000" w:rsidDel="00000000" w:rsidP="00000000" w:rsidRDefault="00000000" w:rsidRPr="00000000" w14:paraId="0000029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Bulk professional/organization/customer data can create entitlement or payout risk.</w:t>
      </w:r>
    </w:p>
    <w:p w:rsidR="00000000" w:rsidDel="00000000" w:rsidP="00000000" w:rsidRDefault="00000000" w:rsidRPr="00000000" w14:paraId="0000029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Dry-run, row-level errors, duplicate detection, idempotent commit, audit and correction plan are mandatory.</w:t>
      </w:r>
    </w:p>
    <w:p w:rsidR="00000000" w:rsidDel="00000000" w:rsidP="00000000" w:rsidRDefault="00000000" w:rsidRPr="00000000" w14:paraId="00000295">
      <w:pPr>
        <w:pStyle w:val="Heading1"/>
        <w:rPr/>
      </w:pPr>
      <w:r w:rsidDel="00000000" w:rsidR="00000000" w:rsidRPr="00000000">
        <w:rPr>
          <w:rtl w:val="0"/>
        </w:rPr>
        <w:t xml:space="preserve">24. T. Communications, Receipts, Disclosures &amp; Delivery Evidence</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296">
            <w:pPr>
              <w:rPr/>
            </w:pPr>
            <w:r w:rsidDel="00000000" w:rsidR="00000000" w:rsidRPr="00000000">
              <w:rPr>
                <w:b w:val="1"/>
                <w:bCs w:val="1"/>
                <w:color w:val="ffffff"/>
                <w:sz w:val="15"/>
                <w:szCs w:val="15"/>
                <w:rtl w:val="0"/>
              </w:rPr>
              <w:t xml:space="preserve">Communication estate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297">
            <w:pPr>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298">
            <w:pPr>
              <w:rPr/>
            </w:pPr>
            <w:r w:rsidDel="00000000" w:rsidR="00000000" w:rsidRPr="00000000">
              <w:rPr>
                <w:b w:val="1"/>
                <w:bCs w:val="1"/>
                <w:color w:val="ffffff"/>
                <w:sz w:val="15"/>
                <w:szCs w:val="15"/>
                <w:rtl w:val="0"/>
              </w:rPr>
              <w:t xml:space="preserve">Sender boundary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99">
            <w:pPr>
              <w:spacing w:after="0" w:lineRule="auto"/>
              <w:rPr/>
            </w:pPr>
            <w:r w:rsidDel="00000000" w:rsidR="00000000" w:rsidRPr="00000000">
              <w:rPr>
                <w:color w:val="1c2a33"/>
                <w:sz w:val="15"/>
                <w:szCs w:val="15"/>
                <w:rtl w:val="0"/>
              </w:rPr>
              <w:t xml:space="preserve">Community account</w:t>
            </w:r>
            <w:r w:rsidDel="00000000" w:rsidR="00000000" w:rsidRPr="00000000">
              <w:rPr>
                <w:rtl w:val="0"/>
              </w:rPr>
            </w:r>
          </w:p>
        </w:tc>
        <w:tc>
          <w:tcPr>
            <w:tcMar>
              <w:top w:w="70.0" w:type="dxa"/>
              <w:bottom w:w="70.0" w:type="dxa"/>
            </w:tcMar>
          </w:tcPr>
          <w:p w:rsidR="00000000" w:rsidDel="00000000" w:rsidP="00000000" w:rsidRDefault="00000000" w:rsidRPr="00000000" w14:paraId="0000029A">
            <w:pPr>
              <w:spacing w:after="0" w:lineRule="auto"/>
              <w:rPr/>
            </w:pPr>
            <w:r w:rsidDel="00000000" w:rsidR="00000000" w:rsidRPr="00000000">
              <w:rPr>
                <w:color w:val="1c2a33"/>
                <w:sz w:val="15"/>
                <w:szCs w:val="15"/>
                <w:rtl w:val="0"/>
              </w:rPr>
              <w:t xml:space="preserve">Security, moderation, profile and participation</w:t>
            </w:r>
            <w:r w:rsidDel="00000000" w:rsidR="00000000" w:rsidRPr="00000000">
              <w:rPr>
                <w:rtl w:val="0"/>
              </w:rPr>
            </w:r>
          </w:p>
        </w:tc>
        <w:tc>
          <w:tcPr>
            <w:tcMar>
              <w:top w:w="70.0" w:type="dxa"/>
              <w:bottom w:w="70.0" w:type="dxa"/>
            </w:tcMar>
          </w:tcPr>
          <w:p w:rsidR="00000000" w:rsidDel="00000000" w:rsidP="00000000" w:rsidRDefault="00000000" w:rsidRPr="00000000" w14:paraId="0000029B">
            <w:pPr>
              <w:spacing w:after="0" w:lineRule="auto"/>
              <w:rPr/>
            </w:pPr>
            <w:r w:rsidDel="00000000" w:rsidR="00000000" w:rsidRPr="00000000">
              <w:rPr>
                <w:color w:val="1c2a33"/>
                <w:sz w:val="15"/>
                <w:szCs w:val="15"/>
                <w:rtl w:val="0"/>
              </w:rPr>
              <w:t xml:space="preserve">Member/account identity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9C">
            <w:pPr>
              <w:spacing w:after="0" w:lineRule="auto"/>
              <w:rPr/>
            </w:pPr>
            <w:r w:rsidDel="00000000" w:rsidR="00000000" w:rsidRPr="00000000">
              <w:rPr>
                <w:color w:val="1c2a33"/>
                <w:sz w:val="15"/>
                <w:szCs w:val="15"/>
                <w:rtl w:val="0"/>
              </w:rPr>
              <w:t xml:space="preserve">Premium commercial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9D">
            <w:pPr>
              <w:spacing w:after="0" w:lineRule="auto"/>
              <w:rPr/>
            </w:pPr>
            <w:r w:rsidDel="00000000" w:rsidR="00000000" w:rsidRPr="00000000">
              <w:rPr>
                <w:color w:val="1c2a33"/>
                <w:sz w:val="15"/>
                <w:szCs w:val="15"/>
                <w:rtl w:val="0"/>
              </w:rPr>
              <w:t xml:space="preserve">Purchase, renewal, price change, failed payment, cancellation, refund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9E">
            <w:pPr>
              <w:spacing w:after="0" w:lineRule="auto"/>
              <w:rPr/>
            </w:pPr>
            <w:r w:rsidDel="00000000" w:rsidR="00000000" w:rsidRPr="00000000">
              <w:rPr>
                <w:color w:val="1c2a33"/>
                <w:sz w:val="15"/>
                <w:szCs w:val="15"/>
                <w:rtl w:val="0"/>
              </w:rPr>
              <w:t xml:space="preserve">Zoiko Social commercial sender</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9F">
            <w:pPr>
              <w:spacing w:after="0" w:lineRule="auto"/>
              <w:rPr/>
            </w:pPr>
            <w:r w:rsidDel="00000000" w:rsidR="00000000" w:rsidRPr="00000000">
              <w:rPr>
                <w:color w:val="1c2a33"/>
                <w:sz w:val="15"/>
                <w:szCs w:val="15"/>
                <w:rtl w:val="0"/>
              </w:rPr>
              <w:t xml:space="preserve">Marketplace / services</w:t>
            </w:r>
            <w:r w:rsidDel="00000000" w:rsidR="00000000" w:rsidRPr="00000000">
              <w:rPr>
                <w:rtl w:val="0"/>
              </w:rPr>
            </w:r>
          </w:p>
        </w:tc>
        <w:tc>
          <w:tcPr>
            <w:tcMar>
              <w:top w:w="70.0" w:type="dxa"/>
              <w:bottom w:w="70.0" w:type="dxa"/>
            </w:tcMar>
          </w:tcPr>
          <w:p w:rsidR="00000000" w:rsidDel="00000000" w:rsidP="00000000" w:rsidRDefault="00000000" w:rsidRPr="00000000" w14:paraId="000002A0">
            <w:pPr>
              <w:spacing w:after="0" w:lineRule="auto"/>
              <w:rPr/>
            </w:pPr>
            <w:r w:rsidDel="00000000" w:rsidR="00000000" w:rsidRPr="00000000">
              <w:rPr>
                <w:color w:val="1c2a33"/>
                <w:sz w:val="15"/>
                <w:szCs w:val="15"/>
                <w:rtl w:val="0"/>
              </w:rPr>
              <w:t xml:space="preserve">Order/booking, seller/provider, payment/refund, delivery/service evidence</w:t>
            </w:r>
            <w:r w:rsidDel="00000000" w:rsidR="00000000" w:rsidRPr="00000000">
              <w:rPr>
                <w:rtl w:val="0"/>
              </w:rPr>
            </w:r>
          </w:p>
        </w:tc>
        <w:tc>
          <w:tcPr>
            <w:tcMar>
              <w:top w:w="70.0" w:type="dxa"/>
              <w:bottom w:w="70.0" w:type="dxa"/>
            </w:tcMar>
          </w:tcPr>
          <w:p w:rsidR="00000000" w:rsidDel="00000000" w:rsidP="00000000" w:rsidRDefault="00000000" w:rsidRPr="00000000" w14:paraId="000002A1">
            <w:pPr>
              <w:spacing w:after="0" w:lineRule="auto"/>
              <w:rPr/>
            </w:pPr>
            <w:r w:rsidDel="00000000" w:rsidR="00000000" w:rsidRPr="00000000">
              <w:rPr>
                <w:color w:val="1c2a33"/>
                <w:sz w:val="15"/>
                <w:szCs w:val="15"/>
                <w:rtl w:val="0"/>
              </w:rPr>
              <w:t xml:space="preserve">Domain-specific transactional sender</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A2">
            <w:pPr>
              <w:spacing w:after="0" w:lineRule="auto"/>
              <w:rPr/>
            </w:pPr>
            <w:r w:rsidDel="00000000" w:rsidR="00000000" w:rsidRPr="00000000">
              <w:rPr>
                <w:color w:val="1c2a33"/>
                <w:sz w:val="15"/>
                <w:szCs w:val="15"/>
                <w:rtl w:val="0"/>
              </w:rPr>
              <w:t xml:space="preserve">Fundraising / donations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A3">
            <w:pPr>
              <w:spacing w:after="0" w:lineRule="auto"/>
              <w:rPr/>
            </w:pPr>
            <w:r w:rsidDel="00000000" w:rsidR="00000000" w:rsidRPr="00000000">
              <w:rPr>
                <w:color w:val="1c2a33"/>
                <w:sz w:val="15"/>
                <w:szCs w:val="15"/>
                <w:rtl w:val="0"/>
              </w:rPr>
              <w:t xml:space="preserve">Donation acknowledgment, campaign/beneficiary status, payout/receipt corrections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A4">
            <w:pPr>
              <w:spacing w:after="0" w:lineRule="auto"/>
              <w:rPr/>
            </w:pPr>
            <w:r w:rsidDel="00000000" w:rsidR="00000000" w:rsidRPr="00000000">
              <w:rPr>
                <w:color w:val="1c2a33"/>
                <w:sz w:val="15"/>
                <w:szCs w:val="15"/>
                <w:rtl w:val="0"/>
              </w:rPr>
              <w:t xml:space="preserve">Fundraising transactional sender</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A5">
            <w:pPr>
              <w:spacing w:after="0" w:lineRule="auto"/>
              <w:rPr/>
            </w:pPr>
            <w:r w:rsidDel="00000000" w:rsidR="00000000" w:rsidRPr="00000000">
              <w:rPr>
                <w:color w:val="1c2a33"/>
                <w:sz w:val="15"/>
                <w:szCs w:val="15"/>
                <w:rtl w:val="0"/>
              </w:rPr>
              <w:t xml:space="preserve">Advertising / partnerships</w:t>
            </w:r>
            <w:r w:rsidDel="00000000" w:rsidR="00000000" w:rsidRPr="00000000">
              <w:rPr>
                <w:rtl w:val="0"/>
              </w:rPr>
            </w:r>
          </w:p>
        </w:tc>
        <w:tc>
          <w:tcPr>
            <w:tcMar>
              <w:top w:w="70.0" w:type="dxa"/>
              <w:bottom w:w="70.0" w:type="dxa"/>
            </w:tcMar>
          </w:tcPr>
          <w:p w:rsidR="00000000" w:rsidDel="00000000" w:rsidP="00000000" w:rsidRDefault="00000000" w:rsidRPr="00000000" w14:paraId="000002A6">
            <w:pPr>
              <w:spacing w:after="0" w:lineRule="auto"/>
              <w:rPr/>
            </w:pPr>
            <w:r w:rsidDel="00000000" w:rsidR="00000000" w:rsidRPr="00000000">
              <w:rPr>
                <w:color w:val="1c2a33"/>
                <w:sz w:val="15"/>
                <w:szCs w:val="15"/>
                <w:rtl w:val="0"/>
              </w:rPr>
              <w:t xml:space="preserve">Campaign approval, spend, billing, invoice, policy enforcement</w:t>
            </w:r>
            <w:r w:rsidDel="00000000" w:rsidR="00000000" w:rsidRPr="00000000">
              <w:rPr>
                <w:rtl w:val="0"/>
              </w:rPr>
            </w:r>
          </w:p>
        </w:tc>
        <w:tc>
          <w:tcPr>
            <w:tcMar>
              <w:top w:w="70.0" w:type="dxa"/>
              <w:bottom w:w="70.0" w:type="dxa"/>
            </w:tcMar>
          </w:tcPr>
          <w:p w:rsidR="00000000" w:rsidDel="00000000" w:rsidP="00000000" w:rsidRDefault="00000000" w:rsidRPr="00000000" w14:paraId="000002A7">
            <w:pPr>
              <w:spacing w:after="0" w:lineRule="auto"/>
              <w:rPr/>
            </w:pPr>
            <w:r w:rsidDel="00000000" w:rsidR="00000000" w:rsidRPr="00000000">
              <w:rPr>
                <w:color w:val="1c2a33"/>
                <w:sz w:val="15"/>
                <w:szCs w:val="15"/>
                <w:rtl w:val="0"/>
              </w:rPr>
              <w:t xml:space="preserve">Advertising operations sender</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A8">
            <w:pPr>
              <w:spacing w:after="0" w:lineRule="auto"/>
              <w:rPr/>
            </w:pPr>
            <w:r w:rsidDel="00000000" w:rsidR="00000000" w:rsidRPr="00000000">
              <w:rPr>
                <w:color w:val="1c2a33"/>
                <w:sz w:val="15"/>
                <w:szCs w:val="15"/>
                <w:rtl w:val="0"/>
              </w:rPr>
              <w:t xml:space="preserve">Internal operations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A9">
            <w:pPr>
              <w:spacing w:after="0" w:lineRule="auto"/>
              <w:rPr/>
            </w:pPr>
            <w:r w:rsidDel="00000000" w:rsidR="00000000" w:rsidRPr="00000000">
              <w:rPr>
                <w:color w:val="1c2a33"/>
                <w:sz w:val="15"/>
                <w:szCs w:val="15"/>
                <w:rtl w:val="0"/>
              </w:rPr>
              <w:t xml:space="preserve">Exceptions, reconciliation, approvals, incidents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AA">
            <w:pPr>
              <w:spacing w:after="0" w:lineRule="auto"/>
              <w:rPr/>
            </w:pPr>
            <w:r w:rsidDel="00000000" w:rsidR="00000000" w:rsidRPr="00000000">
              <w:rPr>
                <w:color w:val="1c2a33"/>
                <w:sz w:val="15"/>
                <w:szCs w:val="15"/>
                <w:rtl w:val="0"/>
              </w:rPr>
              <w:t xml:space="preserve">Internal-only sender</w:t>
            </w:r>
            <w:r w:rsidDel="00000000" w:rsidR="00000000" w:rsidRPr="00000000">
              <w:rPr>
                <w:rtl w:val="0"/>
              </w:rPr>
            </w:r>
          </w:p>
        </w:tc>
      </w:tr>
    </w:tbl>
    <w:p w:rsidR="00000000" w:rsidDel="00000000" w:rsidP="00000000" w:rsidRDefault="00000000" w:rsidRPr="00000000" w14:paraId="000002AB">
      <w:pPr>
        <w:spacing w:after="40" w:lineRule="auto"/>
        <w:rPr/>
      </w:pPr>
      <w:r w:rsidDel="00000000" w:rsidR="00000000" w:rsidRPr="00000000">
        <w:rPr>
          <w:rtl w:val="0"/>
        </w:rPr>
      </w:r>
    </w:p>
    <w:p w:rsidR="00000000" w:rsidDel="00000000" w:rsidP="00000000" w:rsidRDefault="00000000" w:rsidRPr="00000000" w14:paraId="000002AC">
      <w:pPr>
        <w:keepNext w:val="1"/>
        <w:spacing w:after="40" w:before="100" w:lineRule="auto"/>
        <w:rPr/>
      </w:pPr>
      <w:r w:rsidDel="00000000" w:rsidR="00000000" w:rsidRPr="00000000">
        <w:rPr>
          <w:b w:val="1"/>
          <w:bCs w:val="1"/>
          <w:color w:val="1c2a33"/>
          <w:sz w:val="20"/>
          <w:szCs w:val="20"/>
          <w:rtl w:val="0"/>
        </w:rPr>
        <w:t xml:space="preserve">T1. Can a receipt prove legal tax deductibility or service completion?</w:t>
      </w:r>
      <w:r w:rsidDel="00000000" w:rsidR="00000000" w:rsidRPr="00000000">
        <w:rPr>
          <w:rtl w:val="0"/>
        </w:rPr>
      </w:r>
    </w:p>
    <w:p w:rsidR="00000000" w:rsidDel="00000000" w:rsidP="00000000" w:rsidRDefault="00000000" w:rsidRPr="00000000" w14:paraId="000002AD">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unless the relevant evidence and legal configuration support that claim.</w:t>
      </w:r>
    </w:p>
    <w:p w:rsidR="00000000" w:rsidDel="00000000" w:rsidP="00000000" w:rsidRDefault="00000000" w:rsidRPr="00000000" w14:paraId="000002AE">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Payment acknowledgment is not the same as tax receipt or fulfillment evidence.</w:t>
      </w:r>
    </w:p>
    <w:p w:rsidR="00000000" w:rsidDel="00000000" w:rsidP="00000000" w:rsidRDefault="00000000" w:rsidRPr="00000000" w14:paraId="000002AF">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Receipt templates receive authoritative flags/values; they do not infer legal status.</w:t>
      </w:r>
    </w:p>
    <w:p w:rsidR="00000000" w:rsidDel="00000000" w:rsidP="00000000" w:rsidRDefault="00000000" w:rsidRPr="00000000" w14:paraId="000002B0">
      <w:pPr>
        <w:keepNext w:val="1"/>
        <w:spacing w:after="40" w:before="100" w:lineRule="auto"/>
        <w:rPr/>
      </w:pPr>
      <w:r w:rsidDel="00000000" w:rsidR="00000000" w:rsidRPr="00000000">
        <w:rPr>
          <w:b w:val="1"/>
          <w:bCs w:val="1"/>
          <w:color w:val="1c2a33"/>
          <w:sz w:val="20"/>
          <w:szCs w:val="20"/>
          <w:rtl w:val="0"/>
        </w:rPr>
        <w:t xml:space="preserve">T2. Can email templates calculate charges, fees or balances?</w:t>
      </w:r>
      <w:r w:rsidDel="00000000" w:rsidR="00000000" w:rsidRPr="00000000">
        <w:rPr>
          <w:rtl w:val="0"/>
        </w:rPr>
      </w:r>
    </w:p>
    <w:p w:rsidR="00000000" w:rsidDel="00000000" w:rsidP="00000000" w:rsidRDefault="00000000" w:rsidRPr="00000000" w14:paraId="000002B1">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B2">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Rendering code must not become a hidden financial calculator.</w:t>
      </w:r>
    </w:p>
    <w:p w:rsidR="00000000" w:rsidDel="00000000" w:rsidP="00000000" w:rsidRDefault="00000000" w:rsidRPr="00000000" w14:paraId="000002B3">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Templates consume precomputed approved values and resource references only.</w:t>
      </w:r>
    </w:p>
    <w:p w:rsidR="00000000" w:rsidDel="00000000" w:rsidP="00000000" w:rsidRDefault="00000000" w:rsidRPr="00000000" w14:paraId="000002B4">
      <w:pPr>
        <w:keepNext w:val="1"/>
        <w:spacing w:after="40" w:before="100" w:lineRule="auto"/>
        <w:rPr/>
      </w:pPr>
      <w:r w:rsidDel="00000000" w:rsidR="00000000" w:rsidRPr="00000000">
        <w:rPr>
          <w:b w:val="1"/>
          <w:bCs w:val="1"/>
          <w:color w:val="1c2a33"/>
          <w:sz w:val="20"/>
          <w:szCs w:val="20"/>
          <w:rtl w:val="0"/>
        </w:rPr>
        <w:t xml:space="preserve">T3. How are price/renewal disclosures presented?</w:t>
      </w:r>
      <w:r w:rsidDel="00000000" w:rsidR="00000000" w:rsidRPr="00000000">
        <w:rPr>
          <w:rtl w:val="0"/>
        </w:rPr>
      </w:r>
    </w:p>
    <w:p w:rsidR="00000000" w:rsidDel="00000000" w:rsidP="00000000" w:rsidRDefault="00000000" w:rsidRPr="00000000" w14:paraId="000002B5">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Before authorization and again in confirmation according to channel/market requirements.</w:t>
      </w:r>
    </w:p>
    <w:p w:rsidR="00000000" w:rsidDel="00000000" w:rsidP="00000000" w:rsidRDefault="00000000" w:rsidRPr="00000000" w14:paraId="000002B6">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Subscription transparency is a core anti-dark-pattern control.</w:t>
      </w:r>
    </w:p>
    <w:p w:rsidR="00000000" w:rsidDel="00000000" w:rsidP="00000000" w:rsidRDefault="00000000" w:rsidRPr="00000000" w14:paraId="000002B7">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Persist disclosure_version and display_snapshot/hash with purchase_intent; QA verifies localized copy and material terms.</w:t>
      </w:r>
    </w:p>
    <w:p w:rsidR="00000000" w:rsidDel="00000000" w:rsidP="00000000" w:rsidRDefault="00000000" w:rsidRPr="00000000" w14:paraId="000002B8">
      <w:pPr>
        <w:keepNext w:val="1"/>
        <w:spacing w:after="40" w:before="100" w:lineRule="auto"/>
        <w:rPr/>
      </w:pPr>
      <w:r w:rsidDel="00000000" w:rsidR="00000000" w:rsidRPr="00000000">
        <w:rPr>
          <w:b w:val="1"/>
          <w:bCs w:val="1"/>
          <w:color w:val="1c2a33"/>
          <w:sz w:val="20"/>
          <w:szCs w:val="20"/>
          <w:rtl w:val="0"/>
        </w:rPr>
        <w:t xml:space="preserve">T4. What does “sent” mean?</w:t>
      </w:r>
      <w:r w:rsidDel="00000000" w:rsidR="00000000" w:rsidRPr="00000000">
        <w:rPr>
          <w:rtl w:val="0"/>
        </w:rPr>
      </w:r>
    </w:p>
    <w:p w:rsidR="00000000" w:rsidDel="00000000" w:rsidP="00000000" w:rsidRDefault="00000000" w:rsidRPr="00000000" w14:paraId="000002B9">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Transport/provider accepted or delivered evidence only; not that the human read/agreed.</w:t>
      </w:r>
    </w:p>
    <w:p w:rsidR="00000000" w:rsidDel="00000000" w:rsidP="00000000" w:rsidRDefault="00000000" w:rsidRPr="00000000" w14:paraId="000002BA">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evidence must be precise.</w:t>
      </w:r>
    </w:p>
    <w:p w:rsidR="00000000" w:rsidDel="00000000" w:rsidP="00000000" w:rsidRDefault="00000000" w:rsidRPr="00000000" w14:paraId="000002BB">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Store notification/receipt delivery state separately from consent/acceptance events.</w:t>
      </w:r>
    </w:p>
    <w:p w:rsidR="00000000" w:rsidDel="00000000" w:rsidP="00000000" w:rsidRDefault="00000000" w:rsidRPr="00000000" w14:paraId="000002BC">
      <w:pPr>
        <w:pStyle w:val="Heading1"/>
        <w:rPr/>
      </w:pPr>
      <w:r w:rsidDel="00000000" w:rsidR="00000000" w:rsidRPr="00000000">
        <w:rPr>
          <w:rtl w:val="0"/>
        </w:rPr>
        <w:t xml:space="preserve">25. U. Security, PCI Boundary, Privacy &amp; Data Use</w:t>
      </w:r>
    </w:p>
    <w:p w:rsidR="00000000" w:rsidDel="00000000" w:rsidP="00000000" w:rsidRDefault="00000000" w:rsidRPr="00000000" w14:paraId="000002BD">
      <w:pPr>
        <w:keepNext w:val="1"/>
        <w:spacing w:after="40" w:before="100" w:lineRule="auto"/>
        <w:rPr/>
      </w:pPr>
      <w:r w:rsidDel="00000000" w:rsidR="00000000" w:rsidRPr="00000000">
        <w:rPr>
          <w:b w:val="1"/>
          <w:bCs w:val="1"/>
          <w:color w:val="1c2a33"/>
          <w:sz w:val="20"/>
          <w:szCs w:val="20"/>
          <w:rtl w:val="0"/>
        </w:rPr>
        <w:t xml:space="preserve">U1. Should Zoiko Social store raw card PAN or CVC?</w:t>
      </w:r>
      <w:r w:rsidDel="00000000" w:rsidR="00000000" w:rsidRPr="00000000">
        <w:rPr>
          <w:rtl w:val="0"/>
        </w:rPr>
      </w:r>
    </w:p>
    <w:p w:rsidR="00000000" w:rsidDel="00000000" w:rsidP="00000000" w:rsidRDefault="00000000" w:rsidRPr="00000000" w14:paraId="000002B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by default.</w:t>
      </w:r>
    </w:p>
    <w:p w:rsidR="00000000" w:rsidDel="00000000" w:rsidP="00000000" w:rsidRDefault="00000000" w:rsidRPr="00000000" w14:paraId="000002B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Provider-hosted/tokenized collection reduces scope and breach impact.</w:t>
      </w:r>
    </w:p>
    <w:p w:rsidR="00000000" w:rsidDel="00000000" w:rsidP="00000000" w:rsidRDefault="00000000" w:rsidRPr="00000000" w14:paraId="000002C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Use hosted fields/redirects/app-store billing/tokenization. Never log, email or analytics-capture full PAN/CVC.</w:t>
      </w:r>
    </w:p>
    <w:p w:rsidR="00000000" w:rsidDel="00000000" w:rsidP="00000000" w:rsidRDefault="00000000" w:rsidRPr="00000000" w14:paraId="000002C1">
      <w:pPr>
        <w:keepNext w:val="1"/>
        <w:spacing w:after="40" w:before="100" w:lineRule="auto"/>
        <w:rPr/>
      </w:pPr>
      <w:r w:rsidDel="00000000" w:rsidR="00000000" w:rsidRPr="00000000">
        <w:rPr>
          <w:b w:val="1"/>
          <w:bCs w:val="1"/>
          <w:color w:val="1c2a33"/>
          <w:sz w:val="20"/>
          <w:szCs w:val="20"/>
          <w:rtl w:val="0"/>
        </w:rPr>
        <w:t xml:space="preserve">U2. What PCI baseline applies?</w:t>
      </w:r>
      <w:r w:rsidDel="00000000" w:rsidR="00000000" w:rsidRPr="00000000">
        <w:rPr>
          <w:rtl w:val="0"/>
        </w:rPr>
      </w:r>
    </w:p>
    <w:p w:rsidR="00000000" w:rsidDel="00000000" w:rsidP="00000000" w:rsidRDefault="00000000" w:rsidRPr="00000000" w14:paraId="000002C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Assess actual scope against the current published PCI DSS baseline; PCI DSS v4.0.1 is current as of August 7, 2026.</w:t>
      </w:r>
    </w:p>
    <w:p w:rsidR="00000000" w:rsidDel="00000000" w:rsidP="00000000" w:rsidRDefault="00000000" w:rsidRPr="00000000" w14:paraId="000002C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Even a platform that does not store card data can affect payment-page security.</w:t>
      </w:r>
    </w:p>
    <w:p w:rsidR="00000000" w:rsidDel="00000000" w:rsidP="00000000" w:rsidRDefault="00000000" w:rsidRPr="00000000" w14:paraId="000002C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Maintain PCI scope/data-flow diagram, service-provider attestations, payment-page controls, vulnerability/change process and annual review.</w:t>
      </w:r>
    </w:p>
    <w:p w:rsidR="00000000" w:rsidDel="00000000" w:rsidP="00000000" w:rsidRDefault="00000000" w:rsidRPr="00000000" w14:paraId="000002C5">
      <w:pPr>
        <w:keepNext w:val="1"/>
        <w:spacing w:after="40" w:before="100" w:lineRule="auto"/>
        <w:rPr/>
      </w:pPr>
      <w:r w:rsidDel="00000000" w:rsidR="00000000" w:rsidRPr="00000000">
        <w:rPr>
          <w:b w:val="1"/>
          <w:bCs w:val="1"/>
          <w:color w:val="1c2a33"/>
          <w:sz w:val="20"/>
          <w:szCs w:val="20"/>
          <w:rtl w:val="0"/>
        </w:rPr>
        <w:t xml:space="preserve">U3. Can purchase history be used to infer sensitive targeting without governance?</w:t>
      </w:r>
      <w:r w:rsidDel="00000000" w:rsidR="00000000" w:rsidRPr="00000000">
        <w:rPr>
          <w:rtl w:val="0"/>
        </w:rPr>
      </w:r>
    </w:p>
    <w:p w:rsidR="00000000" w:rsidDel="00000000" w:rsidP="00000000" w:rsidRDefault="00000000" w:rsidRPr="00000000" w14:paraId="000002C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C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Commercial data can reveal personal interests, financial behavior or vulnerability.</w:t>
      </w:r>
    </w:p>
    <w:p w:rsidR="00000000" w:rsidDel="00000000" w:rsidP="00000000" w:rsidRDefault="00000000" w:rsidRPr="00000000" w14:paraId="000002C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Purpose-limit commercial events. Ad targeting, personalization, analytics and model training require approved data-use basis and minimization.</w:t>
      </w:r>
    </w:p>
    <w:p w:rsidR="00000000" w:rsidDel="00000000" w:rsidP="00000000" w:rsidRDefault="00000000" w:rsidRPr="00000000" w14:paraId="000002C9">
      <w:pPr>
        <w:keepNext w:val="1"/>
        <w:spacing w:after="40" w:before="100" w:lineRule="auto"/>
        <w:rPr/>
      </w:pPr>
      <w:r w:rsidDel="00000000" w:rsidR="00000000" w:rsidRPr="00000000">
        <w:rPr>
          <w:b w:val="1"/>
          <w:bCs w:val="1"/>
          <w:color w:val="1c2a33"/>
          <w:sz w:val="20"/>
          <w:szCs w:val="20"/>
          <w:rtl w:val="0"/>
        </w:rPr>
        <w:t xml:space="preserve">U4. Can donation or animal-welfare distress signals be exploited for high-pressure monetization?</w:t>
      </w:r>
      <w:r w:rsidDel="00000000" w:rsidR="00000000" w:rsidRPr="00000000">
        <w:rPr>
          <w:rtl w:val="0"/>
        </w:rPr>
      </w:r>
    </w:p>
    <w:p w:rsidR="00000000" w:rsidDel="00000000" w:rsidP="00000000" w:rsidRDefault="00000000" w:rsidRPr="00000000" w14:paraId="000002C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C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Urgency and empathy should not be manipulated into coercive purchase design.</w:t>
      </w:r>
    </w:p>
    <w:p w:rsidR="00000000" w:rsidDel="00000000" w:rsidP="00000000" w:rsidRDefault="00000000" w:rsidRPr="00000000" w14:paraId="000002C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Ban dark-pattern countdowns, hidden fees, preselected recurring donations and misleading scarcity unless factually justified and policy-approved.</w:t>
      </w:r>
    </w:p>
    <w:p w:rsidR="00000000" w:rsidDel="00000000" w:rsidP="00000000" w:rsidRDefault="00000000" w:rsidRPr="00000000" w14:paraId="000002CD">
      <w:pPr>
        <w:keepNext w:val="1"/>
        <w:spacing w:after="40" w:before="100" w:lineRule="auto"/>
        <w:rPr/>
      </w:pPr>
      <w:r w:rsidDel="00000000" w:rsidR="00000000" w:rsidRPr="00000000">
        <w:rPr>
          <w:b w:val="1"/>
          <w:bCs w:val="1"/>
          <w:color w:val="1c2a33"/>
          <w:sz w:val="20"/>
          <w:szCs w:val="20"/>
          <w:rtl w:val="0"/>
        </w:rPr>
        <w:t xml:space="preserve">U5. Can commercial data train AI models by default?</w:t>
      </w:r>
      <w:r w:rsidDel="00000000" w:rsidR="00000000" w:rsidRPr="00000000">
        <w:rPr>
          <w:rtl w:val="0"/>
        </w:rPr>
      </w:r>
    </w:p>
    <w:p w:rsidR="00000000" w:rsidDel="00000000" w:rsidP="00000000" w:rsidRDefault="00000000" w:rsidRPr="00000000" w14:paraId="000002CE">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 default training use is authorized by this standard.</w:t>
      </w:r>
    </w:p>
    <w:p w:rsidR="00000000" w:rsidDel="00000000" w:rsidP="00000000" w:rsidRDefault="00000000" w:rsidRPr="00000000" w14:paraId="000002CF">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Payment, donation and professional transaction data require explicit privacy/product governance.</w:t>
      </w:r>
    </w:p>
    <w:p w:rsidR="00000000" w:rsidDel="00000000" w:rsidP="00000000" w:rsidRDefault="00000000" w:rsidRPr="00000000" w14:paraId="000002D0">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AI secondary use requires separate purpose approval, minimization, retention and access controls.</w:t>
      </w:r>
    </w:p>
    <w:p w:rsidR="00000000" w:rsidDel="00000000" w:rsidP="00000000" w:rsidRDefault="00000000" w:rsidRPr="00000000" w14:paraId="000002D1">
      <w:pPr>
        <w:keepNext w:val="1"/>
        <w:spacing w:after="40" w:before="100" w:lineRule="auto"/>
        <w:rPr/>
      </w:pPr>
      <w:r w:rsidDel="00000000" w:rsidR="00000000" w:rsidRPr="00000000">
        <w:rPr>
          <w:b w:val="1"/>
          <w:bCs w:val="1"/>
          <w:color w:val="1c2a33"/>
          <w:sz w:val="20"/>
          <w:szCs w:val="20"/>
          <w:rtl w:val="0"/>
        </w:rPr>
        <w:t xml:space="preserve">U6. Can AI autonomously alter prices, refunds, payouts, verification or ad eligibility?</w:t>
      </w:r>
      <w:r w:rsidDel="00000000" w:rsidR="00000000" w:rsidRPr="00000000">
        <w:rPr>
          <w:rtl w:val="0"/>
        </w:rPr>
      </w:r>
    </w:p>
    <w:p w:rsidR="00000000" w:rsidDel="00000000" w:rsidP="00000000" w:rsidRDefault="00000000" w:rsidRPr="00000000" w14:paraId="000002D2">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Not silently.</w:t>
      </w:r>
    </w:p>
    <w:p w:rsidR="00000000" w:rsidDel="00000000" w:rsidP="00000000" w:rsidRDefault="00000000" w:rsidRPr="00000000" w14:paraId="000002D3">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Material financial and trust decisions require deterministic authority and evidence.</w:t>
      </w:r>
    </w:p>
    <w:p w:rsidR="00000000" w:rsidDel="00000000" w:rsidP="00000000" w:rsidRDefault="00000000" w:rsidRPr="00000000" w14:paraId="000002D4">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AI may recommend; execution requires approved automation policy, bounded rules, auditable model/rule version and human review where required.</w:t>
      </w:r>
    </w:p>
    <w:p w:rsidR="00000000" w:rsidDel="00000000" w:rsidP="00000000" w:rsidRDefault="00000000" w:rsidRPr="00000000" w14:paraId="000002D5">
      <w:pPr>
        <w:pStyle w:val="Heading1"/>
        <w:rPr/>
      </w:pPr>
      <w:r w:rsidDel="00000000" w:rsidR="00000000" w:rsidRPr="00000000">
        <w:rPr>
          <w:rtl w:val="0"/>
        </w:rPr>
        <w:t xml:space="preserve">26. V. Internal, Demo, Pilot, Sandbox &amp; Existing Accounts</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2D6">
            <w:pPr>
              <w:rPr/>
            </w:pPr>
            <w:r w:rsidDel="00000000" w:rsidR="00000000" w:rsidRPr="00000000">
              <w:rPr>
                <w:b w:val="1"/>
                <w:bCs w:val="1"/>
                <w:color w:val="ffffff"/>
                <w:sz w:val="15"/>
                <w:szCs w:val="15"/>
                <w:rtl w:val="0"/>
              </w:rPr>
              <w:t xml:space="preserve">commercial_classification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2D7">
            <w:pPr>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2D8">
            <w:pPr>
              <w:rPr/>
            </w:pPr>
            <w:r w:rsidDel="00000000" w:rsidR="00000000" w:rsidRPr="00000000">
              <w:rPr>
                <w:b w:val="1"/>
                <w:bCs w:val="1"/>
                <w:color w:val="ffffff"/>
                <w:sz w:val="15"/>
                <w:szCs w:val="15"/>
                <w:rtl w:val="0"/>
              </w:rPr>
              <w:t xml:space="preserve">Commercial rule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D9">
            <w:pPr>
              <w:spacing w:after="0" w:lineRule="auto"/>
              <w:rPr/>
            </w:pPr>
            <w:r w:rsidDel="00000000" w:rsidR="00000000" w:rsidRPr="00000000">
              <w:rPr>
                <w:color w:val="1c2a33"/>
                <w:sz w:val="15"/>
                <w:szCs w:val="15"/>
                <w:rtl w:val="0"/>
              </w:rPr>
              <w:t xml:space="preserve">COMMERCIAL_FREE</w:t>
            </w:r>
            <w:r w:rsidDel="00000000" w:rsidR="00000000" w:rsidRPr="00000000">
              <w:rPr>
                <w:rtl w:val="0"/>
              </w:rPr>
            </w:r>
          </w:p>
        </w:tc>
        <w:tc>
          <w:tcPr>
            <w:tcMar>
              <w:top w:w="70.0" w:type="dxa"/>
              <w:bottom w:w="70.0" w:type="dxa"/>
            </w:tcMar>
          </w:tcPr>
          <w:p w:rsidR="00000000" w:rsidDel="00000000" w:rsidP="00000000" w:rsidRDefault="00000000" w:rsidRPr="00000000" w14:paraId="000002DA">
            <w:pPr>
              <w:spacing w:after="0" w:lineRule="auto"/>
              <w:rPr/>
            </w:pPr>
            <w:r w:rsidDel="00000000" w:rsidR="00000000" w:rsidRPr="00000000">
              <w:rPr>
                <w:color w:val="1c2a33"/>
                <w:sz w:val="15"/>
                <w:szCs w:val="15"/>
                <w:rtl w:val="0"/>
              </w:rPr>
              <w:t xml:space="preserve">Production Free Core user</w:t>
            </w:r>
            <w:r w:rsidDel="00000000" w:rsidR="00000000" w:rsidRPr="00000000">
              <w:rPr>
                <w:rtl w:val="0"/>
              </w:rPr>
            </w:r>
          </w:p>
        </w:tc>
        <w:tc>
          <w:tcPr>
            <w:tcMar>
              <w:top w:w="70.0" w:type="dxa"/>
              <w:bottom w:w="70.0" w:type="dxa"/>
            </w:tcMar>
          </w:tcPr>
          <w:p w:rsidR="00000000" w:rsidDel="00000000" w:rsidP="00000000" w:rsidRDefault="00000000" w:rsidRPr="00000000" w14:paraId="000002DB">
            <w:pPr>
              <w:spacing w:after="0" w:lineRule="auto"/>
              <w:rPr/>
            </w:pPr>
            <w:r w:rsidDel="00000000" w:rsidR="00000000" w:rsidRPr="00000000">
              <w:rPr>
                <w:color w:val="1c2a33"/>
                <w:sz w:val="15"/>
                <w:szCs w:val="15"/>
                <w:rtl w:val="0"/>
              </w:rPr>
              <w:t xml:space="preserve">No recurring charge; may transact only through individually enabled domains.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DC">
            <w:pPr>
              <w:spacing w:after="0" w:lineRule="auto"/>
              <w:rPr/>
            </w:pPr>
            <w:r w:rsidDel="00000000" w:rsidR="00000000" w:rsidRPr="00000000">
              <w:rPr>
                <w:color w:val="1c2a33"/>
                <w:sz w:val="15"/>
                <w:szCs w:val="15"/>
                <w:rtl w:val="0"/>
              </w:rPr>
              <w:t xml:space="preserve">COMMERCIAL_PREMIUM</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DD">
            <w:pPr>
              <w:spacing w:after="0" w:lineRule="auto"/>
              <w:rPr/>
            </w:pPr>
            <w:r w:rsidDel="00000000" w:rsidR="00000000" w:rsidRPr="00000000">
              <w:rPr>
                <w:color w:val="1c2a33"/>
                <w:sz w:val="15"/>
                <w:szCs w:val="15"/>
                <w:rtl w:val="0"/>
              </w:rPr>
              <w:t xml:space="preserve">Paid Premium user/account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DE">
            <w:pPr>
              <w:spacing w:after="0" w:lineRule="auto"/>
              <w:rPr/>
            </w:pPr>
            <w:r w:rsidDel="00000000" w:rsidR="00000000" w:rsidRPr="00000000">
              <w:rPr>
                <w:color w:val="1c2a33"/>
                <w:sz w:val="15"/>
                <w:szCs w:val="15"/>
                <w:rtl w:val="0"/>
              </w:rPr>
              <w:t xml:space="preserve">May charge through approved billing source/catalog.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DF">
            <w:pPr>
              <w:spacing w:after="0" w:lineRule="auto"/>
              <w:rPr/>
            </w:pPr>
            <w:r w:rsidDel="00000000" w:rsidR="00000000" w:rsidRPr="00000000">
              <w:rPr>
                <w:color w:val="1c2a33"/>
                <w:sz w:val="15"/>
                <w:szCs w:val="15"/>
                <w:rtl w:val="0"/>
              </w:rPr>
              <w:t xml:space="preserve">PARTNER_CONTRACT</w:t>
            </w:r>
            <w:r w:rsidDel="00000000" w:rsidR="00000000" w:rsidRPr="00000000">
              <w:rPr>
                <w:rtl w:val="0"/>
              </w:rPr>
            </w:r>
          </w:p>
        </w:tc>
        <w:tc>
          <w:tcPr>
            <w:tcMar>
              <w:top w:w="70.0" w:type="dxa"/>
              <w:bottom w:w="70.0" w:type="dxa"/>
            </w:tcMar>
          </w:tcPr>
          <w:p w:rsidR="00000000" w:rsidDel="00000000" w:rsidP="00000000" w:rsidRDefault="00000000" w:rsidRPr="00000000" w14:paraId="000002E0">
            <w:pPr>
              <w:spacing w:after="0" w:lineRule="auto"/>
              <w:rPr/>
            </w:pPr>
            <w:r w:rsidDel="00000000" w:rsidR="00000000" w:rsidRPr="00000000">
              <w:rPr>
                <w:color w:val="1c2a33"/>
                <w:sz w:val="15"/>
                <w:szCs w:val="15"/>
                <w:rtl w:val="0"/>
              </w:rPr>
              <w:t xml:space="preserve">Contracted partner/sponsor/organization</w:t>
            </w:r>
            <w:r w:rsidDel="00000000" w:rsidR="00000000" w:rsidRPr="00000000">
              <w:rPr>
                <w:rtl w:val="0"/>
              </w:rPr>
            </w:r>
          </w:p>
        </w:tc>
        <w:tc>
          <w:tcPr>
            <w:tcMar>
              <w:top w:w="70.0" w:type="dxa"/>
              <w:bottom w:w="70.0" w:type="dxa"/>
            </w:tcMar>
          </w:tcPr>
          <w:p w:rsidR="00000000" w:rsidDel="00000000" w:rsidP="00000000" w:rsidRDefault="00000000" w:rsidRPr="00000000" w14:paraId="000002E1">
            <w:pPr>
              <w:spacing w:after="0" w:lineRule="auto"/>
              <w:rPr/>
            </w:pPr>
            <w:r w:rsidDel="00000000" w:rsidR="00000000" w:rsidRPr="00000000">
              <w:rPr>
                <w:color w:val="1c2a33"/>
                <w:sz w:val="15"/>
                <w:szCs w:val="15"/>
                <w:rtl w:val="0"/>
              </w:rPr>
              <w:t xml:space="preserve">Charge/credit according to signed contract/order form.</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E2">
            <w:pPr>
              <w:spacing w:after="0" w:lineRule="auto"/>
              <w:rPr/>
            </w:pPr>
            <w:r w:rsidDel="00000000" w:rsidR="00000000" w:rsidRPr="00000000">
              <w:rPr>
                <w:color w:val="1c2a33"/>
                <w:sz w:val="15"/>
                <w:szCs w:val="15"/>
                <w:rtl w:val="0"/>
              </w:rPr>
              <w:t xml:space="preserve">PILOT_NON_BILLABLE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E3">
            <w:pPr>
              <w:spacing w:after="0" w:lineRule="auto"/>
              <w:rPr/>
            </w:pPr>
            <w:r w:rsidDel="00000000" w:rsidR="00000000" w:rsidRPr="00000000">
              <w:rPr>
                <w:color w:val="1c2a33"/>
                <w:sz w:val="15"/>
                <w:szCs w:val="15"/>
                <w:rtl w:val="0"/>
              </w:rPr>
              <w:t xml:space="preserve">Approved pilot/evaluation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E4">
            <w:pPr>
              <w:spacing w:after="0" w:lineRule="auto"/>
              <w:rPr/>
            </w:pPr>
            <w:r w:rsidDel="00000000" w:rsidR="00000000" w:rsidRPr="00000000">
              <w:rPr>
                <w:color w:val="1c2a33"/>
                <w:sz w:val="15"/>
                <w:szCs w:val="15"/>
                <w:rtl w:val="0"/>
              </w:rPr>
              <w:t xml:space="preserve">No live recurring charge unless written pilot terms explicitly authorize it.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E5">
            <w:pPr>
              <w:spacing w:after="0" w:lineRule="auto"/>
              <w:rPr/>
            </w:pPr>
            <w:r w:rsidDel="00000000" w:rsidR="00000000" w:rsidRPr="00000000">
              <w:rPr>
                <w:color w:val="1c2a33"/>
                <w:sz w:val="15"/>
                <w:szCs w:val="15"/>
                <w:rtl w:val="0"/>
              </w:rPr>
              <w:t xml:space="preserve">INTERNAL</w:t>
            </w:r>
            <w:r w:rsidDel="00000000" w:rsidR="00000000" w:rsidRPr="00000000">
              <w:rPr>
                <w:rtl w:val="0"/>
              </w:rPr>
            </w:r>
          </w:p>
        </w:tc>
        <w:tc>
          <w:tcPr>
            <w:tcMar>
              <w:top w:w="70.0" w:type="dxa"/>
              <w:bottom w:w="70.0" w:type="dxa"/>
            </w:tcMar>
          </w:tcPr>
          <w:p w:rsidR="00000000" w:rsidDel="00000000" w:rsidP="00000000" w:rsidRDefault="00000000" w:rsidRPr="00000000" w14:paraId="000002E6">
            <w:pPr>
              <w:spacing w:after="0" w:lineRule="auto"/>
              <w:rPr/>
            </w:pPr>
            <w:r w:rsidDel="00000000" w:rsidR="00000000" w:rsidRPr="00000000">
              <w:rPr>
                <w:color w:val="1c2a33"/>
                <w:sz w:val="15"/>
                <w:szCs w:val="15"/>
                <w:rtl w:val="0"/>
              </w:rPr>
              <w:t xml:space="preserve">Zoiko internal use</w:t>
            </w:r>
            <w:r w:rsidDel="00000000" w:rsidR="00000000" w:rsidRPr="00000000">
              <w:rPr>
                <w:rtl w:val="0"/>
              </w:rPr>
            </w:r>
          </w:p>
        </w:tc>
        <w:tc>
          <w:tcPr>
            <w:tcMar>
              <w:top w:w="70.0" w:type="dxa"/>
              <w:bottom w:w="70.0" w:type="dxa"/>
            </w:tcMar>
          </w:tcPr>
          <w:p w:rsidR="00000000" w:rsidDel="00000000" w:rsidP="00000000" w:rsidRDefault="00000000" w:rsidRPr="00000000" w14:paraId="000002E7">
            <w:pPr>
              <w:spacing w:after="0" w:lineRule="auto"/>
              <w:rPr/>
            </w:pPr>
            <w:r w:rsidDel="00000000" w:rsidR="00000000" w:rsidRPr="00000000">
              <w:rPr>
                <w:color w:val="1c2a33"/>
                <w:sz w:val="15"/>
                <w:szCs w:val="15"/>
                <w:rtl w:val="0"/>
              </w:rPr>
              <w:t xml:space="preserve">No external customer charge; internal/test payment policy only.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E8">
            <w:pPr>
              <w:spacing w:after="0" w:lineRule="auto"/>
              <w:rPr/>
            </w:pPr>
            <w:r w:rsidDel="00000000" w:rsidR="00000000" w:rsidRPr="00000000">
              <w:rPr>
                <w:color w:val="1c2a33"/>
                <w:sz w:val="15"/>
                <w:szCs w:val="15"/>
                <w:rtl w:val="0"/>
              </w:rPr>
              <w:t xml:space="preserve">DEMO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E9">
            <w:pPr>
              <w:spacing w:after="0" w:lineRule="auto"/>
              <w:rPr/>
            </w:pPr>
            <w:r w:rsidDel="00000000" w:rsidR="00000000" w:rsidRPr="00000000">
              <w:rPr>
                <w:color w:val="1c2a33"/>
                <w:sz w:val="15"/>
                <w:szCs w:val="15"/>
                <w:rtl w:val="0"/>
              </w:rPr>
              <w:t xml:space="preserve">Sales/product demonstration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EA">
            <w:pPr>
              <w:spacing w:after="0" w:lineRule="auto"/>
              <w:rPr/>
            </w:pPr>
            <w:r w:rsidDel="00000000" w:rsidR="00000000" w:rsidRPr="00000000">
              <w:rPr>
                <w:color w:val="1c2a33"/>
                <w:sz w:val="15"/>
                <w:szCs w:val="15"/>
                <w:rtl w:val="0"/>
              </w:rPr>
              <w:t xml:space="preserve">No live financial effect, real payout or real donation collection.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EB">
            <w:pPr>
              <w:spacing w:after="0" w:lineRule="auto"/>
              <w:rPr/>
            </w:pPr>
            <w:r w:rsidDel="00000000" w:rsidR="00000000" w:rsidRPr="00000000">
              <w:rPr>
                <w:color w:val="1c2a33"/>
                <w:sz w:val="15"/>
                <w:szCs w:val="15"/>
                <w:rtl w:val="0"/>
              </w:rPr>
              <w:t xml:space="preserve">SANDBOX</w:t>
            </w:r>
            <w:r w:rsidDel="00000000" w:rsidR="00000000" w:rsidRPr="00000000">
              <w:rPr>
                <w:rtl w:val="0"/>
              </w:rPr>
            </w:r>
          </w:p>
        </w:tc>
        <w:tc>
          <w:tcPr>
            <w:tcMar>
              <w:top w:w="70.0" w:type="dxa"/>
              <w:bottom w:w="70.0" w:type="dxa"/>
            </w:tcMar>
          </w:tcPr>
          <w:p w:rsidR="00000000" w:rsidDel="00000000" w:rsidP="00000000" w:rsidRDefault="00000000" w:rsidRPr="00000000" w14:paraId="000002EC">
            <w:pPr>
              <w:spacing w:after="0" w:lineRule="auto"/>
              <w:rPr/>
            </w:pPr>
            <w:r w:rsidDel="00000000" w:rsidR="00000000" w:rsidRPr="00000000">
              <w:rPr>
                <w:color w:val="1c2a33"/>
                <w:sz w:val="15"/>
                <w:szCs w:val="15"/>
                <w:rtl w:val="0"/>
              </w:rPr>
              <w:t xml:space="preserve">Developer/customer sandbox</w:t>
            </w:r>
            <w:r w:rsidDel="00000000" w:rsidR="00000000" w:rsidRPr="00000000">
              <w:rPr>
                <w:rtl w:val="0"/>
              </w:rPr>
            </w:r>
          </w:p>
        </w:tc>
        <w:tc>
          <w:tcPr>
            <w:tcMar>
              <w:top w:w="70.0" w:type="dxa"/>
              <w:bottom w:w="70.0" w:type="dxa"/>
            </w:tcMar>
          </w:tcPr>
          <w:p w:rsidR="00000000" w:rsidDel="00000000" w:rsidP="00000000" w:rsidRDefault="00000000" w:rsidRPr="00000000" w14:paraId="000002ED">
            <w:pPr>
              <w:spacing w:after="0" w:lineRule="auto"/>
              <w:rPr/>
            </w:pPr>
            <w:r w:rsidDel="00000000" w:rsidR="00000000" w:rsidRPr="00000000">
              <w:rPr>
                <w:color w:val="1c2a33"/>
                <w:sz w:val="15"/>
                <w:szCs w:val="15"/>
                <w:rtl w:val="0"/>
              </w:rPr>
              <w:t xml:space="preserve">Synthetic/test data, processor and app-store sandbox only.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2EE">
            <w:pPr>
              <w:spacing w:after="0" w:lineRule="auto"/>
              <w:rPr/>
            </w:pPr>
            <w:r w:rsidDel="00000000" w:rsidR="00000000" w:rsidRPr="00000000">
              <w:rPr>
                <w:color w:val="1c2a33"/>
                <w:sz w:val="15"/>
                <w:szCs w:val="15"/>
                <w:rtl w:val="0"/>
              </w:rPr>
              <w:t xml:space="preserve">QA_AUTOMATION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EF">
            <w:pPr>
              <w:spacing w:after="0" w:lineRule="auto"/>
              <w:rPr/>
            </w:pPr>
            <w:r w:rsidDel="00000000" w:rsidR="00000000" w:rsidRPr="00000000">
              <w:rPr>
                <w:color w:val="1c2a33"/>
                <w:sz w:val="15"/>
                <w:szCs w:val="15"/>
                <w:rtl w:val="0"/>
              </w:rPr>
              <w:t xml:space="preserve">Automated test identities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2F0">
            <w:pPr>
              <w:spacing w:after="0" w:lineRule="auto"/>
              <w:rPr/>
            </w:pPr>
            <w:r w:rsidDel="00000000" w:rsidR="00000000" w:rsidRPr="00000000">
              <w:rPr>
                <w:color w:val="1c2a33"/>
                <w:sz w:val="15"/>
                <w:szCs w:val="15"/>
                <w:rtl w:val="0"/>
              </w:rPr>
              <w:t xml:space="preserve">Synthetic only; isolated webhooks, email, ads, purchases and payouts.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2F1">
            <w:pPr>
              <w:spacing w:after="0" w:lineRule="auto"/>
              <w:rPr/>
            </w:pPr>
            <w:r w:rsidDel="00000000" w:rsidR="00000000" w:rsidRPr="00000000">
              <w:rPr>
                <w:color w:val="1c2a33"/>
                <w:sz w:val="15"/>
                <w:szCs w:val="15"/>
                <w:rtl w:val="0"/>
              </w:rPr>
              <w:t xml:space="preserve">LEGACY_REVIEW</w:t>
            </w:r>
            <w:r w:rsidDel="00000000" w:rsidR="00000000" w:rsidRPr="00000000">
              <w:rPr>
                <w:rtl w:val="0"/>
              </w:rPr>
            </w:r>
          </w:p>
        </w:tc>
        <w:tc>
          <w:tcPr>
            <w:tcMar>
              <w:top w:w="70.0" w:type="dxa"/>
              <w:bottom w:w="70.0" w:type="dxa"/>
            </w:tcMar>
          </w:tcPr>
          <w:p w:rsidR="00000000" w:rsidDel="00000000" w:rsidP="00000000" w:rsidRDefault="00000000" w:rsidRPr="00000000" w14:paraId="000002F2">
            <w:pPr>
              <w:spacing w:after="0" w:lineRule="auto"/>
              <w:rPr/>
            </w:pPr>
            <w:r w:rsidDel="00000000" w:rsidR="00000000" w:rsidRPr="00000000">
              <w:rPr>
                <w:color w:val="1c2a33"/>
                <w:sz w:val="15"/>
                <w:szCs w:val="15"/>
                <w:rtl w:val="0"/>
              </w:rPr>
              <w:t xml:space="preserve">Existing account requiring migration/classification</w:t>
            </w:r>
            <w:r w:rsidDel="00000000" w:rsidR="00000000" w:rsidRPr="00000000">
              <w:rPr>
                <w:rtl w:val="0"/>
              </w:rPr>
            </w:r>
          </w:p>
        </w:tc>
        <w:tc>
          <w:tcPr>
            <w:tcMar>
              <w:top w:w="70.0" w:type="dxa"/>
              <w:bottom w:w="70.0" w:type="dxa"/>
            </w:tcMar>
          </w:tcPr>
          <w:p w:rsidR="00000000" w:rsidDel="00000000" w:rsidP="00000000" w:rsidRDefault="00000000" w:rsidRPr="00000000" w14:paraId="000002F3">
            <w:pPr>
              <w:spacing w:after="0" w:lineRule="auto"/>
              <w:rPr/>
            </w:pPr>
            <w:r w:rsidDel="00000000" w:rsidR="00000000" w:rsidRPr="00000000">
              <w:rPr>
                <w:color w:val="1c2a33"/>
                <w:sz w:val="15"/>
                <w:szCs w:val="15"/>
                <w:rtl w:val="0"/>
              </w:rPr>
              <w:t xml:space="preserve">No new automated charge until catalog, billing source and entitlement reconciliation complete.</w:t>
            </w:r>
            <w:r w:rsidDel="00000000" w:rsidR="00000000" w:rsidRPr="00000000">
              <w:rPr>
                <w:rtl w:val="0"/>
              </w:rPr>
            </w:r>
          </w:p>
        </w:tc>
      </w:tr>
    </w:tbl>
    <w:p w:rsidR="00000000" w:rsidDel="00000000" w:rsidP="00000000" w:rsidRDefault="00000000" w:rsidRPr="00000000" w14:paraId="000002F4">
      <w:pPr>
        <w:spacing w:after="40" w:lineRule="auto"/>
        <w:rPr/>
      </w:pPr>
      <w:r w:rsidDel="00000000" w:rsidR="00000000" w:rsidRPr="00000000">
        <w:rPr>
          <w:rtl w:val="0"/>
        </w:rPr>
      </w:r>
    </w:p>
    <w:p w:rsidR="00000000" w:rsidDel="00000000" w:rsidP="00000000" w:rsidRDefault="00000000" w:rsidRPr="00000000" w14:paraId="000002F5">
      <w:pPr>
        <w:keepNext w:val="1"/>
        <w:spacing w:after="40" w:before="100" w:lineRule="auto"/>
        <w:rPr/>
      </w:pPr>
      <w:r w:rsidDel="00000000" w:rsidR="00000000" w:rsidRPr="00000000">
        <w:rPr>
          <w:b w:val="1"/>
          <w:bCs w:val="1"/>
          <w:color w:val="1c2a33"/>
          <w:sz w:val="20"/>
          <w:szCs w:val="20"/>
          <w:rtl w:val="0"/>
        </w:rPr>
        <w:t xml:space="preserve">V1. Can environment determine whether an account is billable?</w:t>
      </w:r>
      <w:r w:rsidDel="00000000" w:rsidR="00000000" w:rsidRPr="00000000">
        <w:rPr>
          <w:rtl w:val="0"/>
        </w:rPr>
      </w:r>
    </w:p>
    <w:p w:rsidR="00000000" w:rsidDel="00000000" w:rsidP="00000000" w:rsidRDefault="00000000" w:rsidRPr="00000000" w14:paraId="000002F6">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2F7">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Production contains free, internal and partner accounts; test environments should be non-billable but classification is still explicit.</w:t>
      </w:r>
    </w:p>
    <w:p w:rsidR="00000000" w:rsidDel="00000000" w:rsidP="00000000" w:rsidRDefault="00000000" w:rsidRPr="00000000" w14:paraId="000002F8">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Charge authorization requires commercial_classification + billing_source + approved catalog/contract + transaction eligibility.</w:t>
      </w:r>
    </w:p>
    <w:p w:rsidR="00000000" w:rsidDel="00000000" w:rsidP="00000000" w:rsidRDefault="00000000" w:rsidRPr="00000000" w14:paraId="000002F9">
      <w:pPr>
        <w:keepNext w:val="1"/>
        <w:spacing w:after="40" w:before="100" w:lineRule="auto"/>
        <w:rPr/>
      </w:pPr>
      <w:r w:rsidDel="00000000" w:rsidR="00000000" w:rsidRPr="00000000">
        <w:rPr>
          <w:b w:val="1"/>
          <w:bCs w:val="1"/>
          <w:color w:val="1c2a33"/>
          <w:sz w:val="20"/>
          <w:szCs w:val="20"/>
          <w:rtl w:val="0"/>
        </w:rPr>
        <w:t xml:space="preserve">V2. How are existing verified accounts handled before launch billing?</w:t>
      </w:r>
      <w:r w:rsidDel="00000000" w:rsidR="00000000" w:rsidRPr="00000000">
        <w:rPr>
          <w:rtl w:val="0"/>
        </w:rPr>
      </w:r>
    </w:p>
    <w:p w:rsidR="00000000" w:rsidDel="00000000" w:rsidP="00000000" w:rsidRDefault="00000000" w:rsidRPr="00000000" w14:paraId="000002FA">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Inventory and reconcile verification, account type, intended plan, historic promises/entitlements and billing source before any paid conversion.</w:t>
      </w:r>
    </w:p>
    <w:p w:rsidR="00000000" w:rsidDel="00000000" w:rsidP="00000000" w:rsidRDefault="00000000" w:rsidRPr="00000000" w14:paraId="000002FB">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Existing trust relationships must not be silently converted into new paid obligations.</w:t>
      </w:r>
    </w:p>
    <w:p w:rsidR="00000000" w:rsidDel="00000000" w:rsidP="00000000" w:rsidRDefault="00000000" w:rsidRPr="00000000" w14:paraId="000002FC">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Migration report requires account → type → verification → legacy entitlement → target plan → billing source → exceptions → customer communication → sign-off.</w:t>
      </w:r>
    </w:p>
    <w:p w:rsidR="00000000" w:rsidDel="00000000" w:rsidP="00000000" w:rsidRDefault="00000000" w:rsidRPr="00000000" w14:paraId="000002FD">
      <w:pPr>
        <w:pStyle w:val="Heading1"/>
        <w:rPr/>
      </w:pPr>
      <w:r w:rsidDel="00000000" w:rsidR="00000000" w:rsidRPr="00000000">
        <w:rPr>
          <w:rtl w:val="0"/>
        </w:rPr>
        <w:t xml:space="preserve">27. W. Commercial Operations, Ownership &amp; Change Control</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2FE">
            <w:pPr>
              <w:rPr/>
            </w:pPr>
            <w:r w:rsidDel="00000000" w:rsidR="00000000" w:rsidRPr="00000000">
              <w:rPr>
                <w:b w:val="1"/>
                <w:bCs w:val="1"/>
                <w:color w:val="ffffff"/>
                <w:sz w:val="15"/>
                <w:szCs w:val="15"/>
                <w:rtl w:val="0"/>
              </w:rPr>
              <w:t xml:space="preserve">Owner</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2FF">
            <w:pPr>
              <w:rPr/>
            </w:pPr>
            <w:r w:rsidDel="00000000" w:rsidR="00000000" w:rsidRPr="00000000">
              <w:rPr>
                <w:b w:val="1"/>
                <w:bCs w:val="1"/>
                <w:color w:val="ffffff"/>
                <w:sz w:val="15"/>
                <w:szCs w:val="15"/>
                <w:rtl w:val="0"/>
              </w:rPr>
              <w:t xml:space="preserve">Accountability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00">
            <w:pPr>
              <w:spacing w:after="0" w:lineRule="auto"/>
              <w:rPr/>
            </w:pPr>
            <w:r w:rsidDel="00000000" w:rsidR="00000000" w:rsidRPr="00000000">
              <w:rPr>
                <w:color w:val="1c2a33"/>
                <w:sz w:val="15"/>
                <w:szCs w:val="15"/>
                <w:rtl w:val="0"/>
              </w:rPr>
              <w:t xml:space="preserve">Product / Commercial</w:t>
            </w:r>
            <w:r w:rsidDel="00000000" w:rsidR="00000000" w:rsidRPr="00000000">
              <w:rPr>
                <w:rtl w:val="0"/>
              </w:rPr>
            </w:r>
          </w:p>
        </w:tc>
        <w:tc>
          <w:tcPr>
            <w:tcMar>
              <w:top w:w="70.0" w:type="dxa"/>
              <w:bottom w:w="70.0" w:type="dxa"/>
            </w:tcMar>
          </w:tcPr>
          <w:p w:rsidR="00000000" w:rsidDel="00000000" w:rsidP="00000000" w:rsidRDefault="00000000" w:rsidRPr="00000000" w14:paraId="00000301">
            <w:pPr>
              <w:spacing w:after="0" w:lineRule="auto"/>
              <w:rPr/>
            </w:pPr>
            <w:r w:rsidDel="00000000" w:rsidR="00000000" w:rsidRPr="00000000">
              <w:rPr>
                <w:color w:val="1c2a33"/>
                <w:sz w:val="15"/>
                <w:szCs w:val="15"/>
                <w:rtl w:val="0"/>
              </w:rPr>
              <w:t xml:space="preserve">Plan architecture, packaging, fee proposals, commercial policies, catalog changes, launch sequencing.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02">
            <w:pPr>
              <w:spacing w:after="0" w:lineRule="auto"/>
              <w:rPr/>
            </w:pPr>
            <w:r w:rsidDel="00000000" w:rsidR="00000000" w:rsidRPr="00000000">
              <w:rPr>
                <w:color w:val="1c2a33"/>
                <w:sz w:val="15"/>
                <w:szCs w:val="15"/>
                <w:rtl w:val="0"/>
              </w:rPr>
              <w:t xml:space="preserve">Finance / Revenue Operations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03">
            <w:pPr>
              <w:spacing w:after="0" w:lineRule="auto"/>
              <w:rPr/>
            </w:pPr>
            <w:r w:rsidDel="00000000" w:rsidR="00000000" w:rsidRPr="00000000">
              <w:rPr>
                <w:color w:val="1c2a33"/>
                <w:sz w:val="15"/>
                <w:szCs w:val="15"/>
                <w:rtl w:val="0"/>
              </w:rPr>
              <w:t xml:space="preserve">Merchant setup, billing operations, reconciliations, refunds/credits, payouts, close, accounting handoff.</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04">
            <w:pPr>
              <w:spacing w:after="0" w:lineRule="auto"/>
              <w:rPr/>
            </w:pPr>
            <w:r w:rsidDel="00000000" w:rsidR="00000000" w:rsidRPr="00000000">
              <w:rPr>
                <w:color w:val="1c2a33"/>
                <w:sz w:val="15"/>
                <w:szCs w:val="15"/>
                <w:rtl w:val="0"/>
              </w:rPr>
              <w:t xml:space="preserve">Trust &amp; Safety</w:t>
            </w:r>
            <w:r w:rsidDel="00000000" w:rsidR="00000000" w:rsidRPr="00000000">
              <w:rPr>
                <w:rtl w:val="0"/>
              </w:rPr>
            </w:r>
          </w:p>
        </w:tc>
        <w:tc>
          <w:tcPr>
            <w:tcMar>
              <w:top w:w="70.0" w:type="dxa"/>
              <w:bottom w:w="70.0" w:type="dxa"/>
            </w:tcMar>
          </w:tcPr>
          <w:p w:rsidR="00000000" w:rsidDel="00000000" w:rsidP="00000000" w:rsidRDefault="00000000" w:rsidRPr="00000000" w14:paraId="00000305">
            <w:pPr>
              <w:spacing w:after="0" w:lineRule="auto"/>
              <w:rPr/>
            </w:pPr>
            <w:r w:rsidDel="00000000" w:rsidR="00000000" w:rsidRPr="00000000">
              <w:rPr>
                <w:color w:val="1c2a33"/>
                <w:sz w:val="15"/>
                <w:szCs w:val="15"/>
                <w:rtl w:val="0"/>
              </w:rPr>
              <w:t xml:space="preserve">Commercial eligibility enforcement, harmful/illegal content restrictions, verification independence, commercial abuse controls.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06">
            <w:pPr>
              <w:spacing w:after="0" w:lineRule="auto"/>
              <w:rPr/>
            </w:pPr>
            <w:r w:rsidDel="00000000" w:rsidR="00000000" w:rsidRPr="00000000">
              <w:rPr>
                <w:color w:val="1c2a33"/>
                <w:sz w:val="15"/>
                <w:szCs w:val="15"/>
                <w:rtl w:val="0"/>
              </w:rPr>
              <w:t xml:space="preserve">Advertising Operations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07">
            <w:pPr>
              <w:spacing w:after="0" w:lineRule="auto"/>
              <w:rPr/>
            </w:pPr>
            <w:r w:rsidDel="00000000" w:rsidR="00000000" w:rsidRPr="00000000">
              <w:rPr>
                <w:color w:val="1c2a33"/>
                <w:sz w:val="15"/>
                <w:szCs w:val="15"/>
                <w:rtl w:val="0"/>
              </w:rPr>
              <w:t xml:space="preserve">Advertiser onboarding, campaign policy, delivery measurement, billing exceptions, make-goods.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08">
            <w:pPr>
              <w:spacing w:after="0" w:lineRule="auto"/>
              <w:rPr/>
            </w:pPr>
            <w:r w:rsidDel="00000000" w:rsidR="00000000" w:rsidRPr="00000000">
              <w:rPr>
                <w:color w:val="1c2a33"/>
                <w:sz w:val="15"/>
                <w:szCs w:val="15"/>
                <w:rtl w:val="0"/>
              </w:rPr>
              <w:t xml:space="preserve">Marketplace / Partnerships</w:t>
            </w:r>
            <w:r w:rsidDel="00000000" w:rsidR="00000000" w:rsidRPr="00000000">
              <w:rPr>
                <w:rtl w:val="0"/>
              </w:rPr>
            </w:r>
          </w:p>
        </w:tc>
        <w:tc>
          <w:tcPr>
            <w:tcMar>
              <w:top w:w="70.0" w:type="dxa"/>
              <w:bottom w:w="70.0" w:type="dxa"/>
            </w:tcMar>
          </w:tcPr>
          <w:p w:rsidR="00000000" w:rsidDel="00000000" w:rsidP="00000000" w:rsidRDefault="00000000" w:rsidRPr="00000000" w14:paraId="00000309">
            <w:pPr>
              <w:spacing w:after="0" w:lineRule="auto"/>
              <w:rPr/>
            </w:pPr>
            <w:r w:rsidDel="00000000" w:rsidR="00000000" w:rsidRPr="00000000">
              <w:rPr>
                <w:color w:val="1c2a33"/>
                <w:sz w:val="15"/>
                <w:szCs w:val="15"/>
                <w:rtl w:val="0"/>
              </w:rPr>
              <w:t xml:space="preserve">Seller/provider/recipient onboarding, category eligibility, contracts, payout operations.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0A">
            <w:pPr>
              <w:spacing w:after="0" w:lineRule="auto"/>
              <w:rPr/>
            </w:pPr>
            <w:r w:rsidDel="00000000" w:rsidR="00000000" w:rsidRPr="00000000">
              <w:rPr>
                <w:color w:val="1c2a33"/>
                <w:sz w:val="15"/>
                <w:szCs w:val="15"/>
                <w:rtl w:val="0"/>
              </w:rPr>
              <w:t xml:space="preserve">Legal / Tax</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0B">
            <w:pPr>
              <w:spacing w:after="0" w:lineRule="auto"/>
              <w:rPr/>
            </w:pPr>
            <w:r w:rsidDel="00000000" w:rsidR="00000000" w:rsidRPr="00000000">
              <w:rPr>
                <w:color w:val="1c2a33"/>
                <w:sz w:val="15"/>
                <w:szCs w:val="15"/>
                <w:rtl w:val="0"/>
              </w:rPr>
              <w:t xml:space="preserve">Entity, terms, consumer/subscription rules, tax, fundraising/donation model, market/app-store claims, regulated service categories.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0C">
            <w:pPr>
              <w:spacing w:after="0" w:lineRule="auto"/>
              <w:rPr/>
            </w:pPr>
            <w:r w:rsidDel="00000000" w:rsidR="00000000" w:rsidRPr="00000000">
              <w:rPr>
                <w:color w:val="1c2a33"/>
                <w:sz w:val="15"/>
                <w:szCs w:val="15"/>
                <w:rtl w:val="0"/>
              </w:rPr>
              <w:t xml:space="preserve">Engineering</w:t>
            </w:r>
            <w:r w:rsidDel="00000000" w:rsidR="00000000" w:rsidRPr="00000000">
              <w:rPr>
                <w:rtl w:val="0"/>
              </w:rPr>
            </w:r>
          </w:p>
        </w:tc>
        <w:tc>
          <w:tcPr>
            <w:tcMar>
              <w:top w:w="70.0" w:type="dxa"/>
              <w:bottom w:w="70.0" w:type="dxa"/>
            </w:tcMar>
          </w:tcPr>
          <w:p w:rsidR="00000000" w:rsidDel="00000000" w:rsidP="00000000" w:rsidRDefault="00000000" w:rsidRPr="00000000" w14:paraId="0000030D">
            <w:pPr>
              <w:spacing w:after="0" w:lineRule="auto"/>
              <w:rPr/>
            </w:pPr>
            <w:r w:rsidDel="00000000" w:rsidR="00000000" w:rsidRPr="00000000">
              <w:rPr>
                <w:color w:val="1c2a33"/>
                <w:sz w:val="15"/>
                <w:szCs w:val="15"/>
                <w:rtl w:val="0"/>
              </w:rPr>
              <w:t xml:space="preserve">Commercial services, entitlements, store/processor integrations, ledgers, APIs, idempotency, migrations, observability.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0E">
            <w:pPr>
              <w:spacing w:after="0" w:lineRule="auto"/>
              <w:rPr/>
            </w:pPr>
            <w:r w:rsidDel="00000000" w:rsidR="00000000" w:rsidRPr="00000000">
              <w:rPr>
                <w:color w:val="1c2a33"/>
                <w:sz w:val="15"/>
                <w:szCs w:val="15"/>
                <w:rtl w:val="0"/>
              </w:rPr>
              <w:t xml:space="preserve">Security / Privacy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0F">
            <w:pPr>
              <w:spacing w:after="0" w:lineRule="auto"/>
              <w:rPr/>
            </w:pPr>
            <w:r w:rsidDel="00000000" w:rsidR="00000000" w:rsidRPr="00000000">
              <w:rPr>
                <w:color w:val="1c2a33"/>
                <w:sz w:val="15"/>
                <w:szCs w:val="15"/>
                <w:rtl w:val="0"/>
              </w:rPr>
              <w:t xml:space="preserve">PCI scope, authentication, secrets, payment/payout security, data use, retention, incident controls.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10">
            <w:pPr>
              <w:spacing w:after="0" w:lineRule="auto"/>
              <w:rPr/>
            </w:pPr>
            <w:r w:rsidDel="00000000" w:rsidR="00000000" w:rsidRPr="00000000">
              <w:rPr>
                <w:color w:val="1c2a33"/>
                <w:sz w:val="15"/>
                <w:szCs w:val="15"/>
                <w:rtl w:val="0"/>
              </w:rPr>
              <w:t xml:space="preserve">Support / Customer Success</w:t>
            </w:r>
            <w:r w:rsidDel="00000000" w:rsidR="00000000" w:rsidRPr="00000000">
              <w:rPr>
                <w:rtl w:val="0"/>
              </w:rPr>
            </w:r>
          </w:p>
        </w:tc>
        <w:tc>
          <w:tcPr>
            <w:tcMar>
              <w:top w:w="70.0" w:type="dxa"/>
              <w:bottom w:w="70.0" w:type="dxa"/>
            </w:tcMar>
          </w:tcPr>
          <w:p w:rsidR="00000000" w:rsidDel="00000000" w:rsidP="00000000" w:rsidRDefault="00000000" w:rsidRPr="00000000" w14:paraId="00000311">
            <w:pPr>
              <w:spacing w:after="0" w:lineRule="auto"/>
              <w:rPr/>
            </w:pPr>
            <w:r w:rsidDel="00000000" w:rsidR="00000000" w:rsidRPr="00000000">
              <w:rPr>
                <w:color w:val="1c2a33"/>
                <w:sz w:val="15"/>
                <w:szCs w:val="15"/>
                <w:rtl w:val="0"/>
              </w:rPr>
              <w:t xml:space="preserve">Guidance, case intake and triage; no implicit refund, payout, verification or ad-approval authority.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12">
            <w:pPr>
              <w:spacing w:after="0" w:lineRule="auto"/>
              <w:rPr/>
            </w:pPr>
            <w:r w:rsidDel="00000000" w:rsidR="00000000" w:rsidRPr="00000000">
              <w:rPr>
                <w:color w:val="1c2a33"/>
                <w:sz w:val="15"/>
                <w:szCs w:val="15"/>
                <w:rtl w:val="0"/>
              </w:rPr>
              <w:t xml:space="preserve">QA</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13">
            <w:pPr>
              <w:spacing w:after="0" w:lineRule="auto"/>
              <w:rPr/>
            </w:pPr>
            <w:r w:rsidDel="00000000" w:rsidR="00000000" w:rsidRPr="00000000">
              <w:rPr>
                <w:color w:val="1c2a33"/>
                <w:sz w:val="15"/>
                <w:szCs w:val="15"/>
                <w:rtl w:val="0"/>
              </w:rPr>
              <w:t xml:space="preserve">State-machine, store-routing, negative, fraud, migration, reconciliation and cross-domain contamination testing.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14">
            <w:pPr>
              <w:spacing w:after="0" w:lineRule="auto"/>
              <w:rPr/>
            </w:pPr>
            <w:r w:rsidDel="00000000" w:rsidR="00000000" w:rsidRPr="00000000">
              <w:rPr>
                <w:color w:val="1c2a33"/>
                <w:sz w:val="15"/>
                <w:szCs w:val="15"/>
                <w:rtl w:val="0"/>
              </w:rPr>
              <w:t xml:space="preserve">Data / Analytics</w:t>
            </w:r>
            <w:r w:rsidDel="00000000" w:rsidR="00000000" w:rsidRPr="00000000">
              <w:rPr>
                <w:rtl w:val="0"/>
              </w:rPr>
            </w:r>
          </w:p>
        </w:tc>
        <w:tc>
          <w:tcPr>
            <w:tcMar>
              <w:top w:w="70.0" w:type="dxa"/>
              <w:bottom w:w="70.0" w:type="dxa"/>
            </w:tcMar>
          </w:tcPr>
          <w:p w:rsidR="00000000" w:rsidDel="00000000" w:rsidP="00000000" w:rsidRDefault="00000000" w:rsidRPr="00000000" w14:paraId="00000315">
            <w:pPr>
              <w:spacing w:after="0" w:lineRule="auto"/>
              <w:rPr/>
            </w:pPr>
            <w:r w:rsidDel="00000000" w:rsidR="00000000" w:rsidRPr="00000000">
              <w:rPr>
                <w:color w:val="1c2a33"/>
                <w:sz w:val="15"/>
                <w:szCs w:val="15"/>
                <w:rtl w:val="0"/>
              </w:rPr>
              <w:t xml:space="preserve">Metric definitions, lineage, experiment guardrails, invalid-traffic analysis; no accounting reclassification without Finance.</w:t>
            </w:r>
            <w:r w:rsidDel="00000000" w:rsidR="00000000" w:rsidRPr="00000000">
              <w:rPr>
                <w:rtl w:val="0"/>
              </w:rPr>
            </w:r>
          </w:p>
        </w:tc>
      </w:tr>
    </w:tbl>
    <w:p w:rsidR="00000000" w:rsidDel="00000000" w:rsidP="00000000" w:rsidRDefault="00000000" w:rsidRPr="00000000" w14:paraId="00000316">
      <w:pPr>
        <w:spacing w:after="40" w:lineRule="auto"/>
        <w:rPr/>
      </w:pPr>
      <w:r w:rsidDel="00000000" w:rsidR="00000000" w:rsidRPr="00000000">
        <w:rPr>
          <w:rtl w:val="0"/>
        </w:rPr>
      </w:r>
    </w:p>
    <w:p w:rsidR="00000000" w:rsidDel="00000000" w:rsidP="00000000" w:rsidRDefault="00000000" w:rsidRPr="00000000" w14:paraId="00000317">
      <w:pPr>
        <w:keepNext w:val="1"/>
        <w:spacing w:after="40" w:before="100" w:lineRule="auto"/>
        <w:rPr/>
      </w:pPr>
      <w:r w:rsidDel="00000000" w:rsidR="00000000" w:rsidRPr="00000000">
        <w:rPr>
          <w:b w:val="1"/>
          <w:bCs w:val="1"/>
          <w:color w:val="1c2a33"/>
          <w:sz w:val="20"/>
          <w:szCs w:val="20"/>
          <w:rtl w:val="0"/>
        </w:rPr>
        <w:t xml:space="preserve">W1. Can an approved price/commission be edited in place?</w:t>
      </w:r>
      <w:r w:rsidDel="00000000" w:rsidR="00000000" w:rsidRPr="00000000">
        <w:rPr>
          <w:rtl w:val="0"/>
        </w:rPr>
      </w:r>
    </w:p>
    <w:p w:rsidR="00000000" w:rsidDel="00000000" w:rsidP="00000000" w:rsidRDefault="00000000" w:rsidRPr="00000000" w14:paraId="0000031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31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Historical purchases must remain reproducible.</w:t>
      </w:r>
    </w:p>
    <w:p w:rsidR="00000000" w:rsidDel="00000000" w:rsidP="00000000" w:rsidRDefault="00000000" w:rsidRPr="00000000" w14:paraId="0000031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Create new catalog_version/fee_rule with effective dates. Existing transactions retain original version.</w:t>
      </w:r>
    </w:p>
    <w:p w:rsidR="00000000" w:rsidDel="00000000" w:rsidP="00000000" w:rsidRDefault="00000000" w:rsidRPr="00000000" w14:paraId="0000031B">
      <w:pPr>
        <w:keepNext w:val="1"/>
        <w:spacing w:after="40" w:before="100" w:lineRule="auto"/>
        <w:rPr/>
      </w:pPr>
      <w:r w:rsidDel="00000000" w:rsidR="00000000" w:rsidRPr="00000000">
        <w:rPr>
          <w:b w:val="1"/>
          <w:bCs w:val="1"/>
          <w:color w:val="1c2a33"/>
          <w:sz w:val="20"/>
          <w:szCs w:val="20"/>
          <w:rtl w:val="0"/>
        </w:rPr>
        <w:t xml:space="preserve">W2. What is required for emergency commercial override?</w:t>
      </w:r>
      <w:r w:rsidDel="00000000" w:rsidR="00000000" w:rsidRPr="00000000">
        <w:rPr>
          <w:rtl w:val="0"/>
        </w:rPr>
      </w:r>
    </w:p>
    <w:p w:rsidR="00000000" w:rsidDel="00000000" w:rsidP="00000000" w:rsidRDefault="00000000" w:rsidRPr="00000000" w14:paraId="0000031C">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Named approver, reason, scope, customer impact, expiry and rollback/reconciliation plan.</w:t>
      </w:r>
    </w:p>
    <w:p w:rsidR="00000000" w:rsidDel="00000000" w:rsidP="00000000" w:rsidRDefault="00000000" w:rsidRPr="00000000" w14:paraId="0000031D">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Incident mitigation must not create permanent drift.</w:t>
      </w:r>
    </w:p>
    <w:p w:rsidR="00000000" w:rsidDel="00000000" w:rsidP="00000000" w:rsidRDefault="00000000" w:rsidRPr="00000000" w14:paraId="0000031E">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Override objects are time-bounded, audited and cannot bypass legal, app-store or trust/safety prohibitions.</w:t>
      </w:r>
    </w:p>
    <w:p w:rsidR="00000000" w:rsidDel="00000000" w:rsidP="00000000" w:rsidRDefault="00000000" w:rsidRPr="00000000" w14:paraId="0000031F">
      <w:pPr>
        <w:keepNext w:val="1"/>
        <w:spacing w:after="40" w:before="100" w:lineRule="auto"/>
        <w:rPr/>
      </w:pPr>
      <w:r w:rsidDel="00000000" w:rsidR="00000000" w:rsidRPr="00000000">
        <w:rPr>
          <w:b w:val="1"/>
          <w:bCs w:val="1"/>
          <w:color w:val="1c2a33"/>
          <w:sz w:val="20"/>
          <w:szCs w:val="20"/>
          <w:rtl w:val="0"/>
        </w:rPr>
        <w:t xml:space="preserve">W3. Who can change payout destinations or merchant credentials?</w:t>
      </w:r>
      <w:r w:rsidDel="00000000" w:rsidR="00000000" w:rsidRPr="00000000">
        <w:rPr>
          <w:rtl w:val="0"/>
        </w:rPr>
      </w:r>
    </w:p>
    <w:p w:rsidR="00000000" w:rsidDel="00000000" w:rsidP="00000000" w:rsidRDefault="00000000" w:rsidRPr="00000000" w14:paraId="00000320">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Tightly restricted Finance/Security/platform roles under dual control.</w:t>
      </w:r>
    </w:p>
    <w:p w:rsidR="00000000" w:rsidDel="00000000" w:rsidP="00000000" w:rsidRDefault="00000000" w:rsidRPr="00000000" w14:paraId="00000321">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Payout redirection is catastrophic.</w:t>
      </w:r>
    </w:p>
    <w:p w:rsidR="00000000" w:rsidDel="00000000" w:rsidP="00000000" w:rsidRDefault="00000000" w:rsidRPr="00000000" w14:paraId="00000322">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Step-up MFA, secret vault, change ticket, dual approval, notification, allowlisting where feasible and post-change reconciliation are mandatory.</w:t>
      </w:r>
    </w:p>
    <w:p w:rsidR="00000000" w:rsidDel="00000000" w:rsidP="00000000" w:rsidRDefault="00000000" w:rsidRPr="00000000" w14:paraId="00000323">
      <w:pPr>
        <w:pStyle w:val="Heading1"/>
        <w:rPr/>
      </w:pPr>
      <w:r w:rsidDel="00000000" w:rsidR="00000000" w:rsidRPr="00000000">
        <w:rPr>
          <w:rtl w:val="0"/>
        </w:rPr>
        <w:t xml:space="preserve">28. Commercial RBAC — Canonical Access Matrix</w:t>
      </w:r>
    </w:p>
    <w:tbl>
      <w:tblPr>
        <w:tblStyle w:val="Table14"/>
        <w:tblW w:w="101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271"/>
        <w:gridCol w:w="1271"/>
        <w:gridCol w:w="1271"/>
        <w:gridCol w:w="1271"/>
        <w:gridCol w:w="1271"/>
        <w:gridCol w:w="1271"/>
        <w:gridCol w:w="1271"/>
        <w:tblGridChange w:id="0">
          <w:tblGrid>
            <w:gridCol w:w="1271"/>
            <w:gridCol w:w="1271"/>
            <w:gridCol w:w="1271"/>
            <w:gridCol w:w="1271"/>
            <w:gridCol w:w="1271"/>
            <w:gridCol w:w="1271"/>
            <w:gridCol w:w="1271"/>
            <w:gridCol w:w="1271"/>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324">
            <w:pPr>
              <w:rPr/>
            </w:pPr>
            <w:r w:rsidDel="00000000" w:rsidR="00000000" w:rsidRPr="00000000">
              <w:rPr>
                <w:b w:val="1"/>
                <w:bCs w:val="1"/>
                <w:color w:val="ffffff"/>
                <w:sz w:val="13"/>
                <w:szCs w:val="13"/>
                <w:rtl w:val="0"/>
              </w:rPr>
              <w:t xml:space="preserve">Role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5">
            <w:pPr>
              <w:rPr/>
            </w:pPr>
            <w:r w:rsidDel="00000000" w:rsidR="00000000" w:rsidRPr="00000000">
              <w:rPr>
                <w:b w:val="1"/>
                <w:bCs w:val="1"/>
                <w:color w:val="ffffff"/>
                <w:sz w:val="13"/>
                <w:szCs w:val="13"/>
                <w:rtl w:val="0"/>
              </w:rPr>
              <w:t xml:space="preserve">Premium billing</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6">
            <w:pPr>
              <w:rPr/>
            </w:pPr>
            <w:r w:rsidDel="00000000" w:rsidR="00000000" w:rsidRPr="00000000">
              <w:rPr>
                <w:b w:val="1"/>
                <w:bCs w:val="1"/>
                <w:color w:val="ffffff"/>
                <w:sz w:val="13"/>
                <w:szCs w:val="13"/>
                <w:rtl w:val="0"/>
              </w:rPr>
              <w:t xml:space="preserve">Catalog</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7">
            <w:pPr>
              <w:rPr/>
            </w:pPr>
            <w:r w:rsidDel="00000000" w:rsidR="00000000" w:rsidRPr="00000000">
              <w:rPr>
                <w:b w:val="1"/>
                <w:bCs w:val="1"/>
                <w:color w:val="ffffff"/>
                <w:sz w:val="13"/>
                <w:szCs w:val="13"/>
                <w:rtl w:val="0"/>
              </w:rPr>
              <w:t xml:space="preserve">Ads</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8">
            <w:pPr>
              <w:rPr/>
            </w:pPr>
            <w:r w:rsidDel="00000000" w:rsidR="00000000" w:rsidRPr="00000000">
              <w:rPr>
                <w:b w:val="1"/>
                <w:bCs w:val="1"/>
                <w:color w:val="ffffff"/>
                <w:sz w:val="13"/>
                <w:szCs w:val="13"/>
                <w:rtl w:val="0"/>
              </w:rPr>
              <w:t xml:space="preserve">Marketplace/payout</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9">
            <w:pPr>
              <w:rPr/>
            </w:pPr>
            <w:r w:rsidDel="00000000" w:rsidR="00000000" w:rsidRPr="00000000">
              <w:rPr>
                <w:b w:val="1"/>
                <w:bCs w:val="1"/>
                <w:color w:val="ffffff"/>
                <w:sz w:val="13"/>
                <w:szCs w:val="13"/>
                <w:rtl w:val="0"/>
              </w:rPr>
              <w:t xml:space="preserve">Refunds/credits</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A">
            <w:pPr>
              <w:rPr/>
            </w:pPr>
            <w:r w:rsidDel="00000000" w:rsidR="00000000" w:rsidRPr="00000000">
              <w:rPr>
                <w:b w:val="1"/>
                <w:bCs w:val="1"/>
                <w:color w:val="ffffff"/>
                <w:sz w:val="13"/>
                <w:szCs w:val="13"/>
                <w:rtl w:val="0"/>
              </w:rPr>
              <w:t xml:space="preserve">Reports</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2B">
            <w:pPr>
              <w:rPr/>
            </w:pPr>
            <w:r w:rsidDel="00000000" w:rsidR="00000000" w:rsidRPr="00000000">
              <w:rPr>
                <w:b w:val="1"/>
                <w:bCs w:val="1"/>
                <w:color w:val="ffffff"/>
                <w:sz w:val="13"/>
                <w:szCs w:val="13"/>
                <w:rtl w:val="0"/>
              </w:rPr>
              <w:t xml:space="preserve">Control note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2C">
            <w:pPr>
              <w:spacing w:after="0" w:lineRule="auto"/>
              <w:rPr/>
            </w:pPr>
            <w:r w:rsidDel="00000000" w:rsidR="00000000" w:rsidRPr="00000000">
              <w:rPr>
                <w:color w:val="1c2a33"/>
                <w:sz w:val="13"/>
                <w:szCs w:val="13"/>
                <w:rtl w:val="0"/>
              </w:rPr>
              <w:t xml:space="preserve">Account Owner</w:t>
            </w:r>
            <w:r w:rsidDel="00000000" w:rsidR="00000000" w:rsidRPr="00000000">
              <w:rPr>
                <w:rtl w:val="0"/>
              </w:rPr>
            </w:r>
          </w:p>
        </w:tc>
        <w:tc>
          <w:tcPr>
            <w:tcMar>
              <w:top w:w="70.0" w:type="dxa"/>
              <w:bottom w:w="70.0" w:type="dxa"/>
            </w:tcMar>
          </w:tcPr>
          <w:p w:rsidR="00000000" w:rsidDel="00000000" w:rsidP="00000000" w:rsidRDefault="00000000" w:rsidRPr="00000000" w14:paraId="0000032D">
            <w:pPr>
              <w:spacing w:after="0" w:lineRule="auto"/>
              <w:rPr/>
            </w:pPr>
            <w:r w:rsidDel="00000000" w:rsidR="00000000" w:rsidRPr="00000000">
              <w:rPr>
                <w:color w:val="1c2a33"/>
                <w:sz w:val="13"/>
                <w:szCs w:val="13"/>
                <w:rtl w:val="0"/>
              </w:rPr>
              <w:t xml:space="preserve">Yes</w:t>
            </w:r>
            <w:r w:rsidDel="00000000" w:rsidR="00000000" w:rsidRPr="00000000">
              <w:rPr>
                <w:rtl w:val="0"/>
              </w:rPr>
            </w:r>
          </w:p>
        </w:tc>
        <w:tc>
          <w:tcPr>
            <w:tcMar>
              <w:top w:w="70.0" w:type="dxa"/>
              <w:bottom w:w="70.0" w:type="dxa"/>
            </w:tcMar>
          </w:tcPr>
          <w:p w:rsidR="00000000" w:rsidDel="00000000" w:rsidP="00000000" w:rsidRDefault="00000000" w:rsidRPr="00000000" w14:paraId="0000032E">
            <w:pPr>
              <w:spacing w:after="0" w:lineRule="auto"/>
              <w:rPr/>
            </w:pPr>
            <w:r w:rsidDel="00000000" w:rsidR="00000000" w:rsidRPr="00000000">
              <w:rPr>
                <w:color w:val="1c2a33"/>
                <w:sz w:val="13"/>
                <w:szCs w:val="13"/>
                <w:rtl w:val="0"/>
              </w:rPr>
              <w:t xml:space="preserve">Own plan</w:t>
            </w:r>
            <w:r w:rsidDel="00000000" w:rsidR="00000000" w:rsidRPr="00000000">
              <w:rPr>
                <w:rtl w:val="0"/>
              </w:rPr>
            </w:r>
          </w:p>
        </w:tc>
        <w:tc>
          <w:tcPr>
            <w:tcMar>
              <w:top w:w="70.0" w:type="dxa"/>
              <w:bottom w:w="70.0" w:type="dxa"/>
            </w:tcMar>
          </w:tcPr>
          <w:p w:rsidR="00000000" w:rsidDel="00000000" w:rsidP="00000000" w:rsidRDefault="00000000" w:rsidRPr="00000000" w14:paraId="0000032F">
            <w:pPr>
              <w:spacing w:after="0" w:lineRule="auto"/>
              <w:rPr/>
            </w:pPr>
            <w:r w:rsidDel="00000000" w:rsidR="00000000" w:rsidRPr="00000000">
              <w:rPr>
                <w:color w:val="1c2a33"/>
                <w:sz w:val="13"/>
                <w:szCs w:val="13"/>
                <w:rtl w:val="0"/>
              </w:rPr>
              <w:t xml:space="preserve">No implicit</w:t>
            </w:r>
            <w:r w:rsidDel="00000000" w:rsidR="00000000" w:rsidRPr="00000000">
              <w:rPr>
                <w:rtl w:val="0"/>
              </w:rPr>
            </w:r>
          </w:p>
        </w:tc>
        <w:tc>
          <w:tcPr>
            <w:tcMar>
              <w:top w:w="70.0" w:type="dxa"/>
              <w:bottom w:w="70.0" w:type="dxa"/>
            </w:tcMar>
          </w:tcPr>
          <w:p w:rsidR="00000000" w:rsidDel="00000000" w:rsidP="00000000" w:rsidRDefault="00000000" w:rsidRPr="00000000" w14:paraId="00000330">
            <w:pPr>
              <w:spacing w:after="0" w:lineRule="auto"/>
              <w:rPr/>
            </w:pPr>
            <w:r w:rsidDel="00000000" w:rsidR="00000000" w:rsidRPr="00000000">
              <w:rPr>
                <w:color w:val="1c2a33"/>
                <w:sz w:val="13"/>
                <w:szCs w:val="13"/>
                <w:rtl w:val="0"/>
              </w:rPr>
              <w:t xml:space="preserve">No implicit</w:t>
            </w:r>
            <w:r w:rsidDel="00000000" w:rsidR="00000000" w:rsidRPr="00000000">
              <w:rPr>
                <w:rtl w:val="0"/>
              </w:rPr>
            </w:r>
          </w:p>
        </w:tc>
        <w:tc>
          <w:tcPr>
            <w:tcMar>
              <w:top w:w="70.0" w:type="dxa"/>
              <w:bottom w:w="70.0" w:type="dxa"/>
            </w:tcMar>
          </w:tcPr>
          <w:p w:rsidR="00000000" w:rsidDel="00000000" w:rsidP="00000000" w:rsidRDefault="00000000" w:rsidRPr="00000000" w14:paraId="00000331">
            <w:pPr>
              <w:spacing w:after="0" w:lineRule="auto"/>
              <w:rPr/>
            </w:pPr>
            <w:r w:rsidDel="00000000" w:rsidR="00000000" w:rsidRPr="00000000">
              <w:rPr>
                <w:color w:val="1c2a33"/>
                <w:sz w:val="13"/>
                <w:szCs w:val="13"/>
                <w:rtl w:val="0"/>
              </w:rPr>
              <w:t xml:space="preserve">Own transactions</w:t>
            </w:r>
            <w:r w:rsidDel="00000000" w:rsidR="00000000" w:rsidRPr="00000000">
              <w:rPr>
                <w:rtl w:val="0"/>
              </w:rPr>
            </w:r>
          </w:p>
        </w:tc>
        <w:tc>
          <w:tcPr>
            <w:tcMar>
              <w:top w:w="70.0" w:type="dxa"/>
              <w:bottom w:w="70.0" w:type="dxa"/>
            </w:tcMar>
          </w:tcPr>
          <w:p w:rsidR="00000000" w:rsidDel="00000000" w:rsidP="00000000" w:rsidRDefault="00000000" w:rsidRPr="00000000" w14:paraId="00000332">
            <w:pPr>
              <w:spacing w:after="0" w:lineRule="auto"/>
              <w:rPr/>
            </w:pPr>
            <w:r w:rsidDel="00000000" w:rsidR="00000000" w:rsidRPr="00000000">
              <w:rPr>
                <w:color w:val="1c2a33"/>
                <w:sz w:val="13"/>
                <w:szCs w:val="13"/>
                <w:rtl w:val="0"/>
              </w:rPr>
              <w:t xml:space="preserve">Own org data</w:t>
            </w:r>
            <w:r w:rsidDel="00000000" w:rsidR="00000000" w:rsidRPr="00000000">
              <w:rPr>
                <w:rtl w:val="0"/>
              </w:rPr>
            </w:r>
          </w:p>
        </w:tc>
        <w:tc>
          <w:tcPr>
            <w:tcMar>
              <w:top w:w="70.0" w:type="dxa"/>
              <w:bottom w:w="70.0" w:type="dxa"/>
            </w:tcMar>
          </w:tcPr>
          <w:p w:rsidR="00000000" w:rsidDel="00000000" w:rsidP="00000000" w:rsidRDefault="00000000" w:rsidRPr="00000000" w14:paraId="00000333">
            <w:pPr>
              <w:spacing w:after="0" w:lineRule="auto"/>
              <w:rPr/>
            </w:pPr>
            <w:r w:rsidDel="00000000" w:rsidR="00000000" w:rsidRPr="00000000">
              <w:rPr>
                <w:color w:val="1c2a33"/>
                <w:sz w:val="13"/>
                <w:szCs w:val="13"/>
                <w:rtl w:val="0"/>
              </w:rPr>
              <w:t xml:space="preserve">Cannot self-grant verification or payout authority.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34">
            <w:pPr>
              <w:spacing w:after="0" w:lineRule="auto"/>
              <w:rPr/>
            </w:pPr>
            <w:r w:rsidDel="00000000" w:rsidR="00000000" w:rsidRPr="00000000">
              <w:rPr>
                <w:color w:val="1c2a33"/>
                <w:sz w:val="13"/>
                <w:szCs w:val="13"/>
                <w:rtl w:val="0"/>
              </w:rPr>
              <w:t xml:space="preserve">Organization Billing Admin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5">
            <w:pPr>
              <w:spacing w:after="0" w:lineRule="auto"/>
              <w:rPr/>
            </w:pPr>
            <w:r w:rsidDel="00000000" w:rsidR="00000000" w:rsidRPr="00000000">
              <w:rPr>
                <w:color w:val="1c2a33"/>
                <w:sz w:val="13"/>
                <w:szCs w:val="13"/>
                <w:rtl w:val="0"/>
              </w:rPr>
              <w:t xml:space="preserve">Yes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6">
            <w:pPr>
              <w:spacing w:after="0" w:lineRule="auto"/>
              <w:rPr/>
            </w:pPr>
            <w:r w:rsidDel="00000000" w:rsidR="00000000" w:rsidRPr="00000000">
              <w:rPr>
                <w:color w:val="1c2a33"/>
                <w:sz w:val="13"/>
                <w:szCs w:val="13"/>
                <w:rtl w:val="0"/>
              </w:rPr>
              <w:t xml:space="preserve">Org plan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7">
            <w:pPr>
              <w:spacing w:after="0" w:lineRule="auto"/>
              <w:rPr/>
            </w:pPr>
            <w:r w:rsidDel="00000000" w:rsidR="00000000" w:rsidRPr="00000000">
              <w:rPr>
                <w:color w:val="1c2a33"/>
                <w:sz w:val="13"/>
                <w:szCs w:val="13"/>
                <w:rtl w:val="0"/>
              </w:rPr>
              <w:t xml:space="preserve">View org campaigns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8">
            <w:pPr>
              <w:spacing w:after="0" w:lineRule="auto"/>
              <w:rPr/>
            </w:pPr>
            <w:r w:rsidDel="00000000" w:rsidR="00000000" w:rsidRPr="00000000">
              <w:rPr>
                <w:color w:val="1c2a33"/>
                <w:sz w:val="13"/>
                <w:szCs w:val="13"/>
                <w:rtl w:val="0"/>
              </w:rPr>
              <w:t xml:space="preserve">View/manage scoped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9">
            <w:pPr>
              <w:spacing w:after="0" w:lineRule="auto"/>
              <w:rPr/>
            </w:pPr>
            <w:r w:rsidDel="00000000" w:rsidR="00000000" w:rsidRPr="00000000">
              <w:rPr>
                <w:color w:val="1c2a33"/>
                <w:sz w:val="13"/>
                <w:szCs w:val="13"/>
                <w:rtl w:val="0"/>
              </w:rPr>
              <w:t xml:space="preserve">View/refund request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A">
            <w:pPr>
              <w:spacing w:after="0" w:lineRule="auto"/>
              <w:rPr/>
            </w:pPr>
            <w:r w:rsidDel="00000000" w:rsidR="00000000" w:rsidRPr="00000000">
              <w:rPr>
                <w:color w:val="1c2a33"/>
                <w:sz w:val="13"/>
                <w:szCs w:val="13"/>
                <w:rtl w:val="0"/>
              </w:rPr>
              <w:t xml:space="preserve">Finance reports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3B">
            <w:pPr>
              <w:spacing w:after="0" w:lineRule="auto"/>
              <w:rPr/>
            </w:pPr>
            <w:r w:rsidDel="00000000" w:rsidR="00000000" w:rsidRPr="00000000">
              <w:rPr>
                <w:color w:val="1c2a33"/>
                <w:sz w:val="13"/>
                <w:szCs w:val="13"/>
                <w:rtl w:val="0"/>
              </w:rPr>
              <w:t xml:space="preserve">Subscription authority; no trust override.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3C">
            <w:pPr>
              <w:spacing w:after="0" w:lineRule="auto"/>
              <w:rPr/>
            </w:pPr>
            <w:r w:rsidDel="00000000" w:rsidR="00000000" w:rsidRPr="00000000">
              <w:rPr>
                <w:color w:val="1c2a33"/>
                <w:sz w:val="13"/>
                <w:szCs w:val="13"/>
                <w:rtl w:val="0"/>
              </w:rPr>
              <w:t xml:space="preserve">Finance Admin / Controller</w:t>
            </w:r>
            <w:r w:rsidDel="00000000" w:rsidR="00000000" w:rsidRPr="00000000">
              <w:rPr>
                <w:rtl w:val="0"/>
              </w:rPr>
            </w:r>
          </w:p>
        </w:tc>
        <w:tc>
          <w:tcPr>
            <w:tcMar>
              <w:top w:w="70.0" w:type="dxa"/>
              <w:bottom w:w="70.0" w:type="dxa"/>
            </w:tcMar>
          </w:tcPr>
          <w:p w:rsidR="00000000" w:rsidDel="00000000" w:rsidP="00000000" w:rsidRDefault="00000000" w:rsidRPr="00000000" w14:paraId="0000033D">
            <w:pPr>
              <w:spacing w:after="0" w:lineRule="auto"/>
              <w:rPr/>
            </w:pPr>
            <w:r w:rsidDel="00000000" w:rsidR="00000000" w:rsidRPr="00000000">
              <w:rPr>
                <w:color w:val="1c2a33"/>
                <w:sz w:val="13"/>
                <w:szCs w:val="13"/>
                <w:rtl w:val="0"/>
              </w:rPr>
              <w:t xml:space="preserve">No by default</w:t>
            </w:r>
            <w:r w:rsidDel="00000000" w:rsidR="00000000" w:rsidRPr="00000000">
              <w:rPr>
                <w:rtl w:val="0"/>
              </w:rPr>
            </w:r>
          </w:p>
        </w:tc>
        <w:tc>
          <w:tcPr>
            <w:tcMar>
              <w:top w:w="70.0" w:type="dxa"/>
              <w:bottom w:w="70.0" w:type="dxa"/>
            </w:tcMar>
          </w:tcPr>
          <w:p w:rsidR="00000000" w:rsidDel="00000000" w:rsidP="00000000" w:rsidRDefault="00000000" w:rsidRPr="00000000" w14:paraId="0000033E">
            <w:pPr>
              <w:spacing w:after="0" w:lineRule="auto"/>
              <w:rPr/>
            </w:pPr>
            <w:r w:rsidDel="00000000" w:rsidR="00000000" w:rsidRPr="00000000">
              <w:rPr>
                <w:color w:val="1c2a33"/>
                <w:sz w:val="13"/>
                <w:szCs w:val="13"/>
                <w:rtl w:val="0"/>
              </w:rPr>
              <w:t xml:space="preserve">Catalog view</w:t>
            </w:r>
            <w:r w:rsidDel="00000000" w:rsidR="00000000" w:rsidRPr="00000000">
              <w:rPr>
                <w:rtl w:val="0"/>
              </w:rPr>
            </w:r>
          </w:p>
        </w:tc>
        <w:tc>
          <w:tcPr>
            <w:tcMar>
              <w:top w:w="70.0" w:type="dxa"/>
              <w:bottom w:w="70.0" w:type="dxa"/>
            </w:tcMar>
          </w:tcPr>
          <w:p w:rsidR="00000000" w:rsidDel="00000000" w:rsidP="00000000" w:rsidRDefault="00000000" w:rsidRPr="00000000" w14:paraId="0000033F">
            <w:pPr>
              <w:spacing w:after="0" w:lineRule="auto"/>
              <w:rPr/>
            </w:pPr>
            <w:r w:rsidDel="00000000" w:rsidR="00000000" w:rsidRPr="00000000">
              <w:rPr>
                <w:color w:val="1c2a33"/>
                <w:sz w:val="13"/>
                <w:szCs w:val="13"/>
                <w:rtl w:val="0"/>
              </w:rPr>
              <w:t xml:space="preserve">Billing view</w:t>
            </w:r>
            <w:r w:rsidDel="00000000" w:rsidR="00000000" w:rsidRPr="00000000">
              <w:rPr>
                <w:rtl w:val="0"/>
              </w:rPr>
            </w:r>
          </w:p>
        </w:tc>
        <w:tc>
          <w:tcPr>
            <w:tcMar>
              <w:top w:w="70.0" w:type="dxa"/>
              <w:bottom w:w="70.0" w:type="dxa"/>
            </w:tcMar>
          </w:tcPr>
          <w:p w:rsidR="00000000" w:rsidDel="00000000" w:rsidP="00000000" w:rsidRDefault="00000000" w:rsidRPr="00000000" w14:paraId="00000340">
            <w:pPr>
              <w:spacing w:after="0" w:lineRule="auto"/>
              <w:rPr/>
            </w:pPr>
            <w:r w:rsidDel="00000000" w:rsidR="00000000" w:rsidRPr="00000000">
              <w:rPr>
                <w:color w:val="1c2a33"/>
                <w:sz w:val="13"/>
                <w:szCs w:val="13"/>
                <w:rtl w:val="0"/>
              </w:rPr>
              <w:t xml:space="preserve">Payout/settlement</w:t>
            </w:r>
            <w:r w:rsidDel="00000000" w:rsidR="00000000" w:rsidRPr="00000000">
              <w:rPr>
                <w:rtl w:val="0"/>
              </w:rPr>
            </w:r>
          </w:p>
        </w:tc>
        <w:tc>
          <w:tcPr>
            <w:tcMar>
              <w:top w:w="70.0" w:type="dxa"/>
              <w:bottom w:w="70.0" w:type="dxa"/>
            </w:tcMar>
          </w:tcPr>
          <w:p w:rsidR="00000000" w:rsidDel="00000000" w:rsidP="00000000" w:rsidRDefault="00000000" w:rsidRPr="00000000" w14:paraId="00000341">
            <w:pPr>
              <w:spacing w:after="0" w:lineRule="auto"/>
              <w:rPr/>
            </w:pPr>
            <w:r w:rsidDel="00000000" w:rsidR="00000000" w:rsidRPr="00000000">
              <w:rPr>
                <w:color w:val="1c2a33"/>
                <w:sz w:val="13"/>
                <w:szCs w:val="13"/>
                <w:rtl w:val="0"/>
              </w:rPr>
              <w:t xml:space="preserve">Refund/credit approve</w:t>
            </w:r>
            <w:r w:rsidDel="00000000" w:rsidR="00000000" w:rsidRPr="00000000">
              <w:rPr>
                <w:rtl w:val="0"/>
              </w:rPr>
            </w:r>
          </w:p>
        </w:tc>
        <w:tc>
          <w:tcPr>
            <w:tcMar>
              <w:top w:w="70.0" w:type="dxa"/>
              <w:bottom w:w="70.0" w:type="dxa"/>
            </w:tcMar>
          </w:tcPr>
          <w:p w:rsidR="00000000" w:rsidDel="00000000" w:rsidP="00000000" w:rsidRDefault="00000000" w:rsidRPr="00000000" w14:paraId="00000342">
            <w:pPr>
              <w:spacing w:after="0" w:lineRule="auto"/>
              <w:rPr/>
            </w:pPr>
            <w:r w:rsidDel="00000000" w:rsidR="00000000" w:rsidRPr="00000000">
              <w:rPr>
                <w:color w:val="1c2a33"/>
                <w:sz w:val="13"/>
                <w:szCs w:val="13"/>
                <w:rtl w:val="0"/>
              </w:rPr>
              <w:t xml:space="preserve">Finance reports</w:t>
            </w:r>
            <w:r w:rsidDel="00000000" w:rsidR="00000000" w:rsidRPr="00000000">
              <w:rPr>
                <w:rtl w:val="0"/>
              </w:rPr>
            </w:r>
          </w:p>
        </w:tc>
        <w:tc>
          <w:tcPr>
            <w:tcMar>
              <w:top w:w="70.0" w:type="dxa"/>
              <w:bottom w:w="70.0" w:type="dxa"/>
            </w:tcMar>
          </w:tcPr>
          <w:p w:rsidR="00000000" w:rsidDel="00000000" w:rsidP="00000000" w:rsidRDefault="00000000" w:rsidRPr="00000000" w14:paraId="00000343">
            <w:pPr>
              <w:spacing w:after="0" w:lineRule="auto"/>
              <w:rPr/>
            </w:pPr>
            <w:r w:rsidDel="00000000" w:rsidR="00000000" w:rsidRPr="00000000">
              <w:rPr>
                <w:color w:val="1c2a33"/>
                <w:sz w:val="13"/>
                <w:szCs w:val="13"/>
                <w:rtl w:val="0"/>
              </w:rPr>
              <w:t xml:space="preserve">Financial authority by threshold; no verification/moderation override.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44">
            <w:pPr>
              <w:spacing w:after="0" w:lineRule="auto"/>
              <w:rPr/>
            </w:pPr>
            <w:r w:rsidDel="00000000" w:rsidR="00000000" w:rsidRPr="00000000">
              <w:rPr>
                <w:color w:val="1c2a33"/>
                <w:sz w:val="13"/>
                <w:szCs w:val="13"/>
                <w:rtl w:val="0"/>
              </w:rPr>
              <w:t xml:space="preserve">Advertising Manager</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5">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6">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7">
            <w:pPr>
              <w:spacing w:after="0" w:lineRule="auto"/>
              <w:rPr/>
            </w:pPr>
            <w:r w:rsidDel="00000000" w:rsidR="00000000" w:rsidRPr="00000000">
              <w:rPr>
                <w:color w:val="1c2a33"/>
                <w:sz w:val="13"/>
                <w:szCs w:val="13"/>
                <w:rtl w:val="0"/>
              </w:rPr>
              <w:t xml:space="preserve">Create/manage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8">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9">
            <w:pPr>
              <w:spacing w:after="0" w:lineRule="auto"/>
              <w:rPr/>
            </w:pPr>
            <w:r w:rsidDel="00000000" w:rsidR="00000000" w:rsidRPr="00000000">
              <w:rPr>
                <w:color w:val="1c2a33"/>
                <w:sz w:val="13"/>
                <w:szCs w:val="13"/>
                <w:rtl w:val="0"/>
              </w:rPr>
              <w:t xml:space="preserve">Ad credits only by scope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A">
            <w:pPr>
              <w:spacing w:after="0" w:lineRule="auto"/>
              <w:rPr/>
            </w:pPr>
            <w:r w:rsidDel="00000000" w:rsidR="00000000" w:rsidRPr="00000000">
              <w:rPr>
                <w:color w:val="1c2a33"/>
                <w:sz w:val="13"/>
                <w:szCs w:val="13"/>
                <w:rtl w:val="0"/>
              </w:rPr>
              <w:t xml:space="preserve">Ad reports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4B">
            <w:pPr>
              <w:spacing w:after="0" w:lineRule="auto"/>
              <w:rPr/>
            </w:pPr>
            <w:r w:rsidDel="00000000" w:rsidR="00000000" w:rsidRPr="00000000">
              <w:rPr>
                <w:color w:val="1c2a33"/>
                <w:sz w:val="13"/>
                <w:szCs w:val="13"/>
                <w:rtl w:val="0"/>
              </w:rPr>
              <w:t xml:space="preserve">Cannot modify organic rank or verification.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4C">
            <w:pPr>
              <w:spacing w:after="0" w:lineRule="auto"/>
              <w:rPr/>
            </w:pPr>
            <w:r w:rsidDel="00000000" w:rsidR="00000000" w:rsidRPr="00000000">
              <w:rPr>
                <w:color w:val="1c2a33"/>
                <w:sz w:val="13"/>
                <w:szCs w:val="13"/>
                <w:rtl w:val="0"/>
              </w:rPr>
              <w:t xml:space="preserve">Marketplace / Payout Ops</w:t>
            </w:r>
            <w:r w:rsidDel="00000000" w:rsidR="00000000" w:rsidRPr="00000000">
              <w:rPr>
                <w:rtl w:val="0"/>
              </w:rPr>
            </w:r>
          </w:p>
        </w:tc>
        <w:tc>
          <w:tcPr>
            <w:tcMar>
              <w:top w:w="70.0" w:type="dxa"/>
              <w:bottom w:w="70.0" w:type="dxa"/>
            </w:tcMar>
          </w:tcPr>
          <w:p w:rsidR="00000000" w:rsidDel="00000000" w:rsidP="00000000" w:rsidRDefault="00000000" w:rsidRPr="00000000" w14:paraId="0000034D">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tcMar>
              <w:top w:w="70.0" w:type="dxa"/>
              <w:bottom w:w="70.0" w:type="dxa"/>
            </w:tcMar>
          </w:tcPr>
          <w:p w:rsidR="00000000" w:rsidDel="00000000" w:rsidP="00000000" w:rsidRDefault="00000000" w:rsidRPr="00000000" w14:paraId="0000034E">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tcMar>
              <w:top w:w="70.0" w:type="dxa"/>
              <w:bottom w:w="70.0" w:type="dxa"/>
            </w:tcMar>
          </w:tcPr>
          <w:p w:rsidR="00000000" w:rsidDel="00000000" w:rsidP="00000000" w:rsidRDefault="00000000" w:rsidRPr="00000000" w14:paraId="0000034F">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tcMar>
              <w:top w:w="70.0" w:type="dxa"/>
              <w:bottom w:w="70.0" w:type="dxa"/>
            </w:tcMar>
          </w:tcPr>
          <w:p w:rsidR="00000000" w:rsidDel="00000000" w:rsidP="00000000" w:rsidRDefault="00000000" w:rsidRPr="00000000" w14:paraId="00000350">
            <w:pPr>
              <w:spacing w:after="0" w:lineRule="auto"/>
              <w:rPr/>
            </w:pPr>
            <w:r w:rsidDel="00000000" w:rsidR="00000000" w:rsidRPr="00000000">
              <w:rPr>
                <w:color w:val="1c2a33"/>
                <w:sz w:val="13"/>
                <w:szCs w:val="13"/>
                <w:rtl w:val="0"/>
              </w:rPr>
              <w:t xml:space="preserve">Provider/payout ops</w:t>
            </w:r>
            <w:r w:rsidDel="00000000" w:rsidR="00000000" w:rsidRPr="00000000">
              <w:rPr>
                <w:rtl w:val="0"/>
              </w:rPr>
            </w:r>
          </w:p>
        </w:tc>
        <w:tc>
          <w:tcPr>
            <w:tcMar>
              <w:top w:w="70.0" w:type="dxa"/>
              <w:bottom w:w="70.0" w:type="dxa"/>
            </w:tcMar>
          </w:tcPr>
          <w:p w:rsidR="00000000" w:rsidDel="00000000" w:rsidP="00000000" w:rsidRDefault="00000000" w:rsidRPr="00000000" w14:paraId="00000351">
            <w:pPr>
              <w:spacing w:after="0" w:lineRule="auto"/>
              <w:rPr/>
            </w:pPr>
            <w:r w:rsidDel="00000000" w:rsidR="00000000" w:rsidRPr="00000000">
              <w:rPr>
                <w:color w:val="1c2a33"/>
                <w:sz w:val="13"/>
                <w:szCs w:val="13"/>
                <w:rtl w:val="0"/>
              </w:rPr>
              <w:t xml:space="preserve">Domain refunds by threshold</w:t>
            </w:r>
            <w:r w:rsidDel="00000000" w:rsidR="00000000" w:rsidRPr="00000000">
              <w:rPr>
                <w:rtl w:val="0"/>
              </w:rPr>
            </w:r>
          </w:p>
        </w:tc>
        <w:tc>
          <w:tcPr>
            <w:tcMar>
              <w:top w:w="70.0" w:type="dxa"/>
              <w:bottom w:w="70.0" w:type="dxa"/>
            </w:tcMar>
          </w:tcPr>
          <w:p w:rsidR="00000000" w:rsidDel="00000000" w:rsidP="00000000" w:rsidRDefault="00000000" w:rsidRPr="00000000" w14:paraId="00000352">
            <w:pPr>
              <w:spacing w:after="0" w:lineRule="auto"/>
              <w:rPr/>
            </w:pPr>
            <w:r w:rsidDel="00000000" w:rsidR="00000000" w:rsidRPr="00000000">
              <w:rPr>
                <w:color w:val="1c2a33"/>
                <w:sz w:val="13"/>
                <w:szCs w:val="13"/>
                <w:rtl w:val="0"/>
              </w:rPr>
              <w:t xml:space="preserve">Marketplace reports</w:t>
            </w:r>
            <w:r w:rsidDel="00000000" w:rsidR="00000000" w:rsidRPr="00000000">
              <w:rPr>
                <w:rtl w:val="0"/>
              </w:rPr>
            </w:r>
          </w:p>
        </w:tc>
        <w:tc>
          <w:tcPr>
            <w:tcMar>
              <w:top w:w="70.0" w:type="dxa"/>
              <w:bottom w:w="70.0" w:type="dxa"/>
            </w:tcMar>
          </w:tcPr>
          <w:p w:rsidR="00000000" w:rsidDel="00000000" w:rsidP="00000000" w:rsidRDefault="00000000" w:rsidRPr="00000000" w14:paraId="00000353">
            <w:pPr>
              <w:spacing w:after="0" w:lineRule="auto"/>
              <w:rPr/>
            </w:pPr>
            <w:r w:rsidDel="00000000" w:rsidR="00000000" w:rsidRPr="00000000">
              <w:rPr>
                <w:color w:val="1c2a33"/>
                <w:sz w:val="13"/>
                <w:szCs w:val="13"/>
                <w:rtl w:val="0"/>
              </w:rPr>
              <w:t xml:space="preserve">Cannot change subscription price or trust status.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54">
            <w:pPr>
              <w:spacing w:after="0" w:lineRule="auto"/>
              <w:rPr/>
            </w:pPr>
            <w:r w:rsidDel="00000000" w:rsidR="00000000" w:rsidRPr="00000000">
              <w:rPr>
                <w:color w:val="1c2a33"/>
                <w:sz w:val="13"/>
                <w:szCs w:val="13"/>
                <w:rtl w:val="0"/>
              </w:rPr>
              <w:t xml:space="preserve">Trust &amp; Safety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5">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6">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7">
            <w:pPr>
              <w:spacing w:after="0" w:lineRule="auto"/>
              <w:rPr/>
            </w:pPr>
            <w:r w:rsidDel="00000000" w:rsidR="00000000" w:rsidRPr="00000000">
              <w:rPr>
                <w:color w:val="1c2a33"/>
                <w:sz w:val="13"/>
                <w:szCs w:val="13"/>
                <w:rtl w:val="0"/>
              </w:rPr>
              <w:t xml:space="preserve">Policy suspend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8">
            <w:pPr>
              <w:spacing w:after="0" w:lineRule="auto"/>
              <w:rPr/>
            </w:pPr>
            <w:r w:rsidDel="00000000" w:rsidR="00000000" w:rsidRPr="00000000">
              <w:rPr>
                <w:color w:val="1c2a33"/>
                <w:sz w:val="13"/>
                <w:szCs w:val="13"/>
                <w:rtl w:val="0"/>
              </w:rPr>
              <w:t xml:space="preserve">Commercial holds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9">
            <w:pPr>
              <w:spacing w:after="0" w:lineRule="auto"/>
              <w:rPr/>
            </w:pPr>
            <w:r w:rsidDel="00000000" w:rsidR="00000000" w:rsidRPr="00000000">
              <w:rPr>
                <w:color w:val="1c2a33"/>
                <w:sz w:val="13"/>
                <w:szCs w:val="13"/>
                <w:rtl w:val="0"/>
              </w:rPr>
              <w:t xml:space="preserve">No refund by default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A">
            <w:pPr>
              <w:spacing w:after="0" w:lineRule="auto"/>
              <w:rPr/>
            </w:pPr>
            <w:r w:rsidDel="00000000" w:rsidR="00000000" w:rsidRPr="00000000">
              <w:rPr>
                <w:color w:val="1c2a33"/>
                <w:sz w:val="13"/>
                <w:szCs w:val="13"/>
                <w:rtl w:val="0"/>
              </w:rPr>
              <w:t xml:space="preserve">Safety reports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5B">
            <w:pPr>
              <w:spacing w:after="0" w:lineRule="auto"/>
              <w:rPr/>
            </w:pPr>
            <w:r w:rsidDel="00000000" w:rsidR="00000000" w:rsidRPr="00000000">
              <w:rPr>
                <w:color w:val="1c2a33"/>
                <w:sz w:val="13"/>
                <w:szCs w:val="13"/>
                <w:rtl w:val="0"/>
              </w:rPr>
              <w:t xml:space="preserve">Can restrict monetization under policy; cannot monetize decisions.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5C">
            <w:pPr>
              <w:spacing w:after="0" w:lineRule="auto"/>
              <w:rPr/>
            </w:pPr>
            <w:r w:rsidDel="00000000" w:rsidR="00000000" w:rsidRPr="00000000">
              <w:rPr>
                <w:color w:val="1c2a33"/>
                <w:sz w:val="13"/>
                <w:szCs w:val="13"/>
                <w:rtl w:val="0"/>
              </w:rPr>
              <w:t xml:space="preserve">Support Agent</w:t>
            </w:r>
            <w:r w:rsidDel="00000000" w:rsidR="00000000" w:rsidRPr="00000000">
              <w:rPr>
                <w:rtl w:val="0"/>
              </w:rPr>
            </w:r>
          </w:p>
        </w:tc>
        <w:tc>
          <w:tcPr>
            <w:tcMar>
              <w:top w:w="70.0" w:type="dxa"/>
              <w:bottom w:w="70.0" w:type="dxa"/>
            </w:tcMar>
          </w:tcPr>
          <w:p w:rsidR="00000000" w:rsidDel="00000000" w:rsidP="00000000" w:rsidRDefault="00000000" w:rsidRPr="00000000" w14:paraId="0000035D">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tcMar>
              <w:top w:w="70.0" w:type="dxa"/>
              <w:bottom w:w="70.0" w:type="dxa"/>
            </w:tcMar>
          </w:tcPr>
          <w:p w:rsidR="00000000" w:rsidDel="00000000" w:rsidP="00000000" w:rsidRDefault="00000000" w:rsidRPr="00000000" w14:paraId="0000035E">
            <w:pPr>
              <w:spacing w:after="0" w:lineRule="auto"/>
              <w:rPr/>
            </w:pPr>
            <w:r w:rsidDel="00000000" w:rsidR="00000000" w:rsidRPr="00000000">
              <w:rPr>
                <w:color w:val="1c2a33"/>
                <w:sz w:val="13"/>
                <w:szCs w:val="13"/>
                <w:rtl w:val="0"/>
              </w:rPr>
              <w:t xml:space="preserve">Limited view</w:t>
            </w:r>
            <w:r w:rsidDel="00000000" w:rsidR="00000000" w:rsidRPr="00000000">
              <w:rPr>
                <w:rtl w:val="0"/>
              </w:rPr>
            </w:r>
          </w:p>
        </w:tc>
        <w:tc>
          <w:tcPr>
            <w:tcMar>
              <w:top w:w="70.0" w:type="dxa"/>
              <w:bottom w:w="70.0" w:type="dxa"/>
            </w:tcMar>
          </w:tcPr>
          <w:p w:rsidR="00000000" w:rsidDel="00000000" w:rsidP="00000000" w:rsidRDefault="00000000" w:rsidRPr="00000000" w14:paraId="0000035F">
            <w:pPr>
              <w:spacing w:after="0" w:lineRule="auto"/>
              <w:rPr/>
            </w:pPr>
            <w:r w:rsidDel="00000000" w:rsidR="00000000" w:rsidRPr="00000000">
              <w:rPr>
                <w:color w:val="1c2a33"/>
                <w:sz w:val="13"/>
                <w:szCs w:val="13"/>
                <w:rtl w:val="0"/>
              </w:rPr>
              <w:t xml:space="preserve">Limited view</w:t>
            </w:r>
            <w:r w:rsidDel="00000000" w:rsidR="00000000" w:rsidRPr="00000000">
              <w:rPr>
                <w:rtl w:val="0"/>
              </w:rPr>
            </w:r>
          </w:p>
        </w:tc>
        <w:tc>
          <w:tcPr>
            <w:tcMar>
              <w:top w:w="70.0" w:type="dxa"/>
              <w:bottom w:w="70.0" w:type="dxa"/>
            </w:tcMar>
          </w:tcPr>
          <w:p w:rsidR="00000000" w:rsidDel="00000000" w:rsidP="00000000" w:rsidRDefault="00000000" w:rsidRPr="00000000" w14:paraId="00000360">
            <w:pPr>
              <w:spacing w:after="0" w:lineRule="auto"/>
              <w:rPr/>
            </w:pPr>
            <w:r w:rsidDel="00000000" w:rsidR="00000000" w:rsidRPr="00000000">
              <w:rPr>
                <w:color w:val="1c2a33"/>
                <w:sz w:val="13"/>
                <w:szCs w:val="13"/>
                <w:rtl w:val="0"/>
              </w:rPr>
              <w:t xml:space="preserve">Limited view</w:t>
            </w:r>
            <w:r w:rsidDel="00000000" w:rsidR="00000000" w:rsidRPr="00000000">
              <w:rPr>
                <w:rtl w:val="0"/>
              </w:rPr>
            </w:r>
          </w:p>
        </w:tc>
        <w:tc>
          <w:tcPr>
            <w:tcMar>
              <w:top w:w="70.0" w:type="dxa"/>
              <w:bottom w:w="70.0" w:type="dxa"/>
            </w:tcMar>
          </w:tcPr>
          <w:p w:rsidR="00000000" w:rsidDel="00000000" w:rsidP="00000000" w:rsidRDefault="00000000" w:rsidRPr="00000000" w14:paraId="00000361">
            <w:pPr>
              <w:spacing w:after="0" w:lineRule="auto"/>
              <w:rPr/>
            </w:pPr>
            <w:r w:rsidDel="00000000" w:rsidR="00000000" w:rsidRPr="00000000">
              <w:rPr>
                <w:color w:val="1c2a33"/>
                <w:sz w:val="13"/>
                <w:szCs w:val="13"/>
                <w:rtl w:val="0"/>
              </w:rPr>
              <w:t xml:space="preserve">Request only</w:t>
            </w:r>
            <w:r w:rsidDel="00000000" w:rsidR="00000000" w:rsidRPr="00000000">
              <w:rPr>
                <w:rtl w:val="0"/>
              </w:rPr>
            </w:r>
          </w:p>
        </w:tc>
        <w:tc>
          <w:tcPr>
            <w:tcMar>
              <w:top w:w="70.0" w:type="dxa"/>
              <w:bottom w:w="70.0" w:type="dxa"/>
            </w:tcMar>
          </w:tcPr>
          <w:p w:rsidR="00000000" w:rsidDel="00000000" w:rsidP="00000000" w:rsidRDefault="00000000" w:rsidRPr="00000000" w14:paraId="00000362">
            <w:pPr>
              <w:spacing w:after="0" w:lineRule="auto"/>
              <w:rPr/>
            </w:pPr>
            <w:r w:rsidDel="00000000" w:rsidR="00000000" w:rsidRPr="00000000">
              <w:rPr>
                <w:color w:val="1c2a33"/>
                <w:sz w:val="13"/>
                <w:szCs w:val="13"/>
                <w:rtl w:val="0"/>
              </w:rPr>
              <w:t xml:space="preserve">Case data</w:t>
            </w:r>
            <w:r w:rsidDel="00000000" w:rsidR="00000000" w:rsidRPr="00000000">
              <w:rPr>
                <w:rtl w:val="0"/>
              </w:rPr>
            </w:r>
          </w:p>
        </w:tc>
        <w:tc>
          <w:tcPr>
            <w:tcMar>
              <w:top w:w="70.0" w:type="dxa"/>
              <w:bottom w:w="70.0" w:type="dxa"/>
            </w:tcMar>
          </w:tcPr>
          <w:p w:rsidR="00000000" w:rsidDel="00000000" w:rsidP="00000000" w:rsidRDefault="00000000" w:rsidRPr="00000000" w14:paraId="00000363">
            <w:pPr>
              <w:spacing w:after="0" w:lineRule="auto"/>
              <w:rPr/>
            </w:pPr>
            <w:r w:rsidDel="00000000" w:rsidR="00000000" w:rsidRPr="00000000">
              <w:rPr>
                <w:color w:val="1c2a33"/>
                <w:sz w:val="13"/>
                <w:szCs w:val="13"/>
                <w:rtl w:val="0"/>
              </w:rPr>
              <w:t xml:space="preserve">No price, payout, verification or refund authority by default.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64">
            <w:pPr>
              <w:spacing w:after="0" w:lineRule="auto"/>
              <w:rPr/>
            </w:pPr>
            <w:r w:rsidDel="00000000" w:rsidR="00000000" w:rsidRPr="00000000">
              <w:rPr>
                <w:color w:val="1c2a33"/>
                <w:sz w:val="13"/>
                <w:szCs w:val="13"/>
                <w:rtl w:val="0"/>
              </w:rPr>
              <w:t xml:space="preserve">Developer / Integration Admin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5">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6">
            <w:pPr>
              <w:spacing w:after="0" w:lineRule="auto"/>
              <w:rPr/>
            </w:pPr>
            <w:r w:rsidDel="00000000" w:rsidR="00000000" w:rsidRPr="00000000">
              <w:rPr>
                <w:color w:val="1c2a33"/>
                <w:sz w:val="13"/>
                <w:szCs w:val="13"/>
                <w:rtl w:val="0"/>
              </w:rPr>
              <w:t xml:space="preserve">Config view</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7">
            <w:pPr>
              <w:spacing w:after="0" w:lineRule="auto"/>
              <w:rPr/>
            </w:pPr>
            <w:r w:rsidDel="00000000" w:rsidR="00000000" w:rsidRPr="00000000">
              <w:rPr>
                <w:color w:val="1c2a33"/>
                <w:sz w:val="13"/>
                <w:szCs w:val="13"/>
                <w:rtl w:val="0"/>
              </w:rPr>
              <w:t xml:space="preserve">Technical config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8">
            <w:pPr>
              <w:spacing w:after="0" w:lineRule="auto"/>
              <w:rPr/>
            </w:pPr>
            <w:r w:rsidDel="00000000" w:rsidR="00000000" w:rsidRPr="00000000">
              <w:rPr>
                <w:color w:val="1c2a33"/>
                <w:sz w:val="13"/>
                <w:szCs w:val="13"/>
                <w:rtl w:val="0"/>
              </w:rPr>
              <w:t xml:space="preserve">Technical config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9">
            <w:pPr>
              <w:spacing w:after="0" w:lineRule="auto"/>
              <w:rPr/>
            </w:pPr>
            <w:r w:rsidDel="00000000" w:rsidR="00000000" w:rsidRPr="00000000">
              <w:rPr>
                <w:color w:val="1c2a33"/>
                <w:sz w:val="13"/>
                <w:szCs w:val="13"/>
                <w:rtl w:val="0"/>
              </w:rPr>
              <w:t xml:space="preserve">No manual money mutation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A">
            <w:pPr>
              <w:spacing w:after="0" w:lineRule="auto"/>
              <w:rPr/>
            </w:pPr>
            <w:r w:rsidDel="00000000" w:rsidR="00000000" w:rsidRPr="00000000">
              <w:rPr>
                <w:color w:val="1c2a33"/>
                <w:sz w:val="13"/>
                <w:szCs w:val="13"/>
                <w:rtl w:val="0"/>
              </w:rPr>
              <w:t xml:space="preserve">Technical reports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6B">
            <w:pPr>
              <w:spacing w:after="0" w:lineRule="auto"/>
              <w:rPr/>
            </w:pPr>
            <w:r w:rsidDel="00000000" w:rsidR="00000000" w:rsidRPr="00000000">
              <w:rPr>
                <w:color w:val="1c2a33"/>
                <w:sz w:val="13"/>
                <w:szCs w:val="13"/>
                <w:rtl w:val="0"/>
              </w:rPr>
              <w:t xml:space="preserve">Keys/webhooks/sandbox; no finance authority.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6C">
            <w:pPr>
              <w:spacing w:after="0" w:lineRule="auto"/>
              <w:rPr/>
            </w:pPr>
            <w:r w:rsidDel="00000000" w:rsidR="00000000" w:rsidRPr="00000000">
              <w:rPr>
                <w:color w:val="1c2a33"/>
                <w:sz w:val="13"/>
                <w:szCs w:val="13"/>
                <w:rtl w:val="0"/>
              </w:rPr>
              <w:t xml:space="preserve">Auditor / Read Only</w:t>
            </w:r>
            <w:r w:rsidDel="00000000" w:rsidR="00000000" w:rsidRPr="00000000">
              <w:rPr>
                <w:rtl w:val="0"/>
              </w:rPr>
            </w:r>
          </w:p>
        </w:tc>
        <w:tc>
          <w:tcPr>
            <w:tcMar>
              <w:top w:w="70.0" w:type="dxa"/>
              <w:bottom w:w="70.0" w:type="dxa"/>
            </w:tcMar>
          </w:tcPr>
          <w:p w:rsidR="00000000" w:rsidDel="00000000" w:rsidP="00000000" w:rsidRDefault="00000000" w:rsidRPr="00000000" w14:paraId="0000036D">
            <w:pPr>
              <w:spacing w:after="0" w:lineRule="auto"/>
              <w:rPr/>
            </w:pPr>
            <w:r w:rsidDel="00000000" w:rsidR="00000000" w:rsidRPr="00000000">
              <w:rPr>
                <w:color w:val="1c2a33"/>
                <w:sz w:val="13"/>
                <w:szCs w:val="13"/>
                <w:rtl w:val="0"/>
              </w:rPr>
              <w:t xml:space="preserve">No</w:t>
            </w:r>
            <w:r w:rsidDel="00000000" w:rsidR="00000000" w:rsidRPr="00000000">
              <w:rPr>
                <w:rtl w:val="0"/>
              </w:rPr>
            </w:r>
          </w:p>
        </w:tc>
        <w:tc>
          <w:tcPr>
            <w:tcMar>
              <w:top w:w="70.0" w:type="dxa"/>
              <w:bottom w:w="70.0" w:type="dxa"/>
            </w:tcMar>
          </w:tcPr>
          <w:p w:rsidR="00000000" w:rsidDel="00000000" w:rsidP="00000000" w:rsidRDefault="00000000" w:rsidRPr="00000000" w14:paraId="0000036E">
            <w:pPr>
              <w:spacing w:after="0" w:lineRule="auto"/>
              <w:rPr/>
            </w:pPr>
            <w:r w:rsidDel="00000000" w:rsidR="00000000" w:rsidRPr="00000000">
              <w:rPr>
                <w:color w:val="1c2a33"/>
                <w:sz w:val="13"/>
                <w:szCs w:val="13"/>
                <w:rtl w:val="0"/>
              </w:rPr>
              <w:t xml:space="preserve">View</w:t>
            </w:r>
            <w:r w:rsidDel="00000000" w:rsidR="00000000" w:rsidRPr="00000000">
              <w:rPr>
                <w:rtl w:val="0"/>
              </w:rPr>
            </w:r>
          </w:p>
        </w:tc>
        <w:tc>
          <w:tcPr>
            <w:tcMar>
              <w:top w:w="70.0" w:type="dxa"/>
              <w:bottom w:w="70.0" w:type="dxa"/>
            </w:tcMar>
          </w:tcPr>
          <w:p w:rsidR="00000000" w:rsidDel="00000000" w:rsidP="00000000" w:rsidRDefault="00000000" w:rsidRPr="00000000" w14:paraId="0000036F">
            <w:pPr>
              <w:spacing w:after="0" w:lineRule="auto"/>
              <w:rPr/>
            </w:pPr>
            <w:r w:rsidDel="00000000" w:rsidR="00000000" w:rsidRPr="00000000">
              <w:rPr>
                <w:color w:val="1c2a33"/>
                <w:sz w:val="13"/>
                <w:szCs w:val="13"/>
                <w:rtl w:val="0"/>
              </w:rPr>
              <w:t xml:space="preserve">View</w:t>
            </w:r>
            <w:r w:rsidDel="00000000" w:rsidR="00000000" w:rsidRPr="00000000">
              <w:rPr>
                <w:rtl w:val="0"/>
              </w:rPr>
            </w:r>
          </w:p>
        </w:tc>
        <w:tc>
          <w:tcPr>
            <w:tcMar>
              <w:top w:w="70.0" w:type="dxa"/>
              <w:bottom w:w="70.0" w:type="dxa"/>
            </w:tcMar>
          </w:tcPr>
          <w:p w:rsidR="00000000" w:rsidDel="00000000" w:rsidP="00000000" w:rsidRDefault="00000000" w:rsidRPr="00000000" w14:paraId="00000370">
            <w:pPr>
              <w:spacing w:after="0" w:lineRule="auto"/>
              <w:rPr/>
            </w:pPr>
            <w:r w:rsidDel="00000000" w:rsidR="00000000" w:rsidRPr="00000000">
              <w:rPr>
                <w:color w:val="1c2a33"/>
                <w:sz w:val="13"/>
                <w:szCs w:val="13"/>
                <w:rtl w:val="0"/>
              </w:rPr>
              <w:t xml:space="preserve">View</w:t>
            </w:r>
            <w:r w:rsidDel="00000000" w:rsidR="00000000" w:rsidRPr="00000000">
              <w:rPr>
                <w:rtl w:val="0"/>
              </w:rPr>
            </w:r>
          </w:p>
        </w:tc>
        <w:tc>
          <w:tcPr>
            <w:tcMar>
              <w:top w:w="70.0" w:type="dxa"/>
              <w:bottom w:w="70.0" w:type="dxa"/>
            </w:tcMar>
          </w:tcPr>
          <w:p w:rsidR="00000000" w:rsidDel="00000000" w:rsidP="00000000" w:rsidRDefault="00000000" w:rsidRPr="00000000" w14:paraId="00000371">
            <w:pPr>
              <w:spacing w:after="0" w:lineRule="auto"/>
              <w:rPr/>
            </w:pPr>
            <w:r w:rsidDel="00000000" w:rsidR="00000000" w:rsidRPr="00000000">
              <w:rPr>
                <w:color w:val="1c2a33"/>
                <w:sz w:val="13"/>
                <w:szCs w:val="13"/>
                <w:rtl w:val="0"/>
              </w:rPr>
              <w:t xml:space="preserve">View</w:t>
            </w:r>
            <w:r w:rsidDel="00000000" w:rsidR="00000000" w:rsidRPr="00000000">
              <w:rPr>
                <w:rtl w:val="0"/>
              </w:rPr>
            </w:r>
          </w:p>
        </w:tc>
        <w:tc>
          <w:tcPr>
            <w:tcMar>
              <w:top w:w="70.0" w:type="dxa"/>
              <w:bottom w:w="70.0" w:type="dxa"/>
            </w:tcMar>
          </w:tcPr>
          <w:p w:rsidR="00000000" w:rsidDel="00000000" w:rsidP="00000000" w:rsidRDefault="00000000" w:rsidRPr="00000000" w14:paraId="00000372">
            <w:pPr>
              <w:spacing w:after="0" w:lineRule="auto"/>
              <w:rPr/>
            </w:pPr>
            <w:r w:rsidDel="00000000" w:rsidR="00000000" w:rsidRPr="00000000">
              <w:rPr>
                <w:color w:val="1c2a33"/>
                <w:sz w:val="13"/>
                <w:szCs w:val="13"/>
                <w:rtl w:val="0"/>
              </w:rPr>
              <w:t xml:space="preserve">Scoped export</w:t>
            </w:r>
            <w:r w:rsidDel="00000000" w:rsidR="00000000" w:rsidRPr="00000000">
              <w:rPr>
                <w:rtl w:val="0"/>
              </w:rPr>
            </w:r>
          </w:p>
        </w:tc>
        <w:tc>
          <w:tcPr>
            <w:tcMar>
              <w:top w:w="70.0" w:type="dxa"/>
              <w:bottom w:w="70.0" w:type="dxa"/>
            </w:tcMar>
          </w:tcPr>
          <w:p w:rsidR="00000000" w:rsidDel="00000000" w:rsidP="00000000" w:rsidRDefault="00000000" w:rsidRPr="00000000" w14:paraId="00000373">
            <w:pPr>
              <w:spacing w:after="0" w:lineRule="auto"/>
              <w:rPr/>
            </w:pPr>
            <w:r w:rsidDel="00000000" w:rsidR="00000000" w:rsidRPr="00000000">
              <w:rPr>
                <w:color w:val="1c2a33"/>
                <w:sz w:val="13"/>
                <w:szCs w:val="13"/>
                <w:rtl w:val="0"/>
              </w:rPr>
              <w:t xml:space="preserve">No mutations.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74">
            <w:pPr>
              <w:spacing w:after="0" w:lineRule="auto"/>
              <w:rPr/>
            </w:pPr>
            <w:r w:rsidDel="00000000" w:rsidR="00000000" w:rsidRPr="00000000">
              <w:rPr>
                <w:color w:val="1c2a33"/>
                <w:sz w:val="13"/>
                <w:szCs w:val="13"/>
                <w:rtl w:val="0"/>
              </w:rPr>
              <w:t xml:space="preserve">Zoiko Revenue Ops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5">
            <w:pPr>
              <w:spacing w:after="0" w:lineRule="auto"/>
              <w:rPr/>
            </w:pPr>
            <w:r w:rsidDel="00000000" w:rsidR="00000000" w:rsidRPr="00000000">
              <w:rPr>
                <w:color w:val="1c2a33"/>
                <w:sz w:val="13"/>
                <w:szCs w:val="13"/>
                <w:rtl w:val="0"/>
              </w:rPr>
              <w:t xml:space="preserve">Platform scope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6">
            <w:pPr>
              <w:spacing w:after="0" w:lineRule="auto"/>
              <w:rPr/>
            </w:pPr>
            <w:r w:rsidDel="00000000" w:rsidR="00000000" w:rsidRPr="00000000">
              <w:rPr>
                <w:color w:val="1c2a33"/>
                <w:sz w:val="13"/>
                <w:szCs w:val="13"/>
                <w:rtl w:val="0"/>
              </w:rPr>
              <w:t xml:space="preserve">Platform scope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7">
            <w:pPr>
              <w:spacing w:after="0" w:lineRule="auto"/>
              <w:rPr/>
            </w:pPr>
            <w:r w:rsidDel="00000000" w:rsidR="00000000" w:rsidRPr="00000000">
              <w:rPr>
                <w:color w:val="1c2a33"/>
                <w:sz w:val="13"/>
                <w:szCs w:val="13"/>
                <w:rtl w:val="0"/>
              </w:rPr>
              <w:t xml:space="preserve">Platform billing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8">
            <w:pPr>
              <w:spacing w:after="0" w:lineRule="auto"/>
              <w:rPr/>
            </w:pPr>
            <w:r w:rsidDel="00000000" w:rsidR="00000000" w:rsidRPr="00000000">
              <w:rPr>
                <w:color w:val="1c2a33"/>
                <w:sz w:val="13"/>
                <w:szCs w:val="13"/>
                <w:rtl w:val="0"/>
              </w:rPr>
              <w:t xml:space="preserve">Platform payout ops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9">
            <w:pPr>
              <w:spacing w:after="0" w:lineRule="auto"/>
              <w:rPr/>
            </w:pPr>
            <w:r w:rsidDel="00000000" w:rsidR="00000000" w:rsidRPr="00000000">
              <w:rPr>
                <w:color w:val="1c2a33"/>
                <w:sz w:val="13"/>
                <w:szCs w:val="13"/>
                <w:rtl w:val="0"/>
              </w:rPr>
              <w:t xml:space="preserve">By internal threshold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A">
            <w:pPr>
              <w:spacing w:after="0" w:lineRule="auto"/>
              <w:rPr/>
            </w:pPr>
            <w:r w:rsidDel="00000000" w:rsidR="00000000" w:rsidRPr="00000000">
              <w:rPr>
                <w:color w:val="1c2a33"/>
                <w:sz w:val="13"/>
                <w:szCs w:val="13"/>
                <w:rtl w:val="0"/>
              </w:rPr>
              <w:t xml:space="preserve">Operational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7B">
            <w:pPr>
              <w:spacing w:after="0" w:lineRule="auto"/>
              <w:rPr/>
            </w:pPr>
            <w:r w:rsidDel="00000000" w:rsidR="00000000" w:rsidRPr="00000000">
              <w:rPr>
                <w:color w:val="1c2a33"/>
                <w:sz w:val="13"/>
                <w:szCs w:val="13"/>
                <w:rtl w:val="0"/>
              </w:rPr>
              <w:t xml:space="preserve">Break-glass governed and customer-auditable where appropriate.</w:t>
            </w:r>
            <w:r w:rsidDel="00000000" w:rsidR="00000000" w:rsidRPr="00000000">
              <w:rPr>
                <w:rtl w:val="0"/>
              </w:rPr>
            </w:r>
          </w:p>
        </w:tc>
      </w:tr>
    </w:tbl>
    <w:p w:rsidR="00000000" w:rsidDel="00000000" w:rsidP="00000000" w:rsidRDefault="00000000" w:rsidRPr="00000000" w14:paraId="0000037C">
      <w:pPr>
        <w:spacing w:after="40" w:lineRule="auto"/>
        <w:rPr/>
      </w:pPr>
      <w:r w:rsidDel="00000000" w:rsidR="00000000" w:rsidRPr="00000000">
        <w:rPr>
          <w:rtl w:val="0"/>
        </w:rPr>
      </w:r>
    </w:p>
    <w:tbl>
      <w:tblPr>
        <w:tblStyle w:val="Table15"/>
        <w:tblW w:w="10166.0" w:type="dxa"/>
        <w:jc w:val="center"/>
        <w:tblLayout w:type="fixed"/>
        <w:tblLook w:val="0400"/>
      </w:tblPr>
      <w:tblGrid>
        <w:gridCol w:w="10166"/>
        <w:tblGridChange w:id="0">
          <w:tblGrid>
            <w:gridCol w:w="10166"/>
          </w:tblGrid>
        </w:tblGridChange>
      </w:tblGrid>
      <w:tr>
        <w:trPr>
          <w:cantSplit w:val="0"/>
          <w:tblHeader w:val="0"/>
        </w:trPr>
        <w:tc>
          <w:tcPr>
            <w:tcBorders>
              <w:top w:color="087c7a" w:space="0" w:sz="10" w:val="single"/>
              <w:left w:color="087c7a" w:space="0" w:sz="10" w:val="single"/>
              <w:bottom w:color="087c7a" w:space="0" w:sz="10" w:val="single"/>
              <w:right w:color="087c7a" w:space="0" w:sz="10" w:val="single"/>
            </w:tcBorders>
            <w:shd w:fill="eaf5f4" w:val="clear"/>
            <w:tcMar>
              <w:top w:w="110.0" w:type="dxa"/>
              <w:bottom w:w="110.0" w:type="dxa"/>
            </w:tcMar>
          </w:tcPr>
          <w:p w:rsidR="00000000" w:rsidDel="00000000" w:rsidP="00000000" w:rsidRDefault="00000000" w:rsidRPr="00000000" w14:paraId="0000037D">
            <w:pPr>
              <w:rPr/>
            </w:pPr>
            <w:r w:rsidDel="00000000" w:rsidR="00000000" w:rsidRPr="00000000">
              <w:rPr>
                <w:b w:val="1"/>
                <w:bCs w:val="1"/>
                <w:color w:val="087c7a"/>
                <w:sz w:val="20"/>
                <w:szCs w:val="20"/>
                <w:rtl w:val="0"/>
              </w:rPr>
              <w:t xml:space="preserve">SEGREGATION-OF-DUTIES DOCTRINE</w:t>
              <w:br w:type="textWrapping"/>
            </w:r>
            <w:r w:rsidDel="00000000" w:rsidR="00000000" w:rsidRPr="00000000">
              <w:rPr>
                <w:rtl w:val="0"/>
              </w:rPr>
              <w:t xml:space="preserve">No role composition may allow a single person to create a material commercial rule, approve it, execute a payout/refund, alter verification evidence and suppress the resulting audit event. Maker-checker thresholds apply to price/fee changes, ad credits, material refunds, payout destination changes, fundraising recipient changes and exceptional entitlement grants.</w:t>
            </w:r>
          </w:p>
        </w:tc>
      </w:tr>
    </w:tbl>
    <w:p w:rsidR="00000000" w:rsidDel="00000000" w:rsidP="00000000" w:rsidRDefault="00000000" w:rsidRPr="00000000" w14:paraId="0000037E">
      <w:pPr>
        <w:spacing w:after="40" w:lineRule="auto"/>
        <w:rPr/>
      </w:pPr>
      <w:r w:rsidDel="00000000" w:rsidR="00000000" w:rsidRPr="00000000">
        <w:rPr>
          <w:rtl w:val="0"/>
        </w:rPr>
      </w:r>
    </w:p>
    <w:p w:rsidR="00000000" w:rsidDel="00000000" w:rsidP="00000000" w:rsidRDefault="00000000" w:rsidRPr="00000000" w14:paraId="0000037F">
      <w:pPr>
        <w:pStyle w:val="Heading1"/>
        <w:rPr/>
      </w:pPr>
      <w:r w:rsidDel="00000000" w:rsidR="00000000" w:rsidRPr="00000000">
        <w:rPr>
          <w:rtl w:val="0"/>
        </w:rPr>
        <w:t xml:space="preserve">29. Mandatory Production Acceptance Checklist</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380">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81">
            <w:pPr>
              <w:rPr/>
            </w:pPr>
            <w:r w:rsidDel="00000000" w:rsidR="00000000" w:rsidRPr="00000000">
              <w:rPr>
                <w:b w:val="1"/>
                <w:bCs w:val="1"/>
                <w:color w:val="ffffff"/>
                <w:sz w:val="14"/>
                <w:szCs w:val="14"/>
                <w:rtl w:val="0"/>
              </w:rPr>
              <w:t xml:space="preserve">Acceptance criterion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82">
            <w:pPr>
              <w:spacing w:after="0" w:lineRule="auto"/>
              <w:rPr/>
            </w:pPr>
            <w:r w:rsidDel="00000000" w:rsidR="00000000" w:rsidRPr="00000000">
              <w:rPr>
                <w:color w:val="1c2a33"/>
                <w:sz w:val="14"/>
                <w:szCs w:val="14"/>
                <w:rtl w:val="0"/>
              </w:rPr>
              <w:t xml:space="preserve">COM-01</w:t>
            </w:r>
            <w:r w:rsidDel="00000000" w:rsidR="00000000" w:rsidRPr="00000000">
              <w:rPr>
                <w:rtl w:val="0"/>
              </w:rPr>
            </w:r>
          </w:p>
        </w:tc>
        <w:tc>
          <w:tcPr>
            <w:tcMar>
              <w:top w:w="70.0" w:type="dxa"/>
              <w:bottom w:w="70.0" w:type="dxa"/>
            </w:tcMar>
          </w:tcPr>
          <w:p w:rsidR="00000000" w:rsidDel="00000000" w:rsidP="00000000" w:rsidRDefault="00000000" w:rsidRPr="00000000" w14:paraId="00000383">
            <w:pPr>
              <w:spacing w:after="0" w:lineRule="auto"/>
              <w:rPr/>
            </w:pPr>
            <w:r w:rsidDel="00000000" w:rsidR="00000000" w:rsidRPr="00000000">
              <w:rPr>
                <w:color w:val="1c2a33"/>
                <w:sz w:val="14"/>
                <w:szCs w:val="14"/>
                <w:rtl w:val="0"/>
              </w:rPr>
              <w:t xml:space="preserve">Free Core plus Premium Individual / Professional / Organization taxonomy matches product, web, mobile and entitlements; exact prices/limits resolve from one APPROVED catalog.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84">
            <w:pPr>
              <w:spacing w:after="0" w:lineRule="auto"/>
              <w:rPr/>
            </w:pPr>
            <w:r w:rsidDel="00000000" w:rsidR="00000000" w:rsidRPr="00000000">
              <w:rPr>
                <w:color w:val="1c2a33"/>
                <w:sz w:val="14"/>
                <w:szCs w:val="14"/>
                <w:rtl w:val="0"/>
              </w:rPr>
              <w:t xml:space="preserve">COM-02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85">
            <w:pPr>
              <w:spacing w:after="0" w:lineRule="auto"/>
              <w:rPr/>
            </w:pPr>
            <w:r w:rsidDel="00000000" w:rsidR="00000000" w:rsidRPr="00000000">
              <w:rPr>
                <w:color w:val="1c2a33"/>
                <w:sz w:val="14"/>
                <w:szCs w:val="14"/>
                <w:rtl w:val="0"/>
              </w:rPr>
              <w:t xml:space="preserve">No paid plan can directly grant verification; verification evidence/state is independently tested.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86">
            <w:pPr>
              <w:spacing w:after="0" w:lineRule="auto"/>
              <w:rPr/>
            </w:pPr>
            <w:r w:rsidDel="00000000" w:rsidR="00000000" w:rsidRPr="00000000">
              <w:rPr>
                <w:color w:val="1c2a33"/>
                <w:sz w:val="14"/>
                <w:szCs w:val="14"/>
                <w:rtl w:val="0"/>
              </w:rPr>
              <w:t xml:space="preserve">COM-03</w:t>
            </w:r>
            <w:r w:rsidDel="00000000" w:rsidR="00000000" w:rsidRPr="00000000">
              <w:rPr>
                <w:rtl w:val="0"/>
              </w:rPr>
            </w:r>
          </w:p>
        </w:tc>
        <w:tc>
          <w:tcPr>
            <w:tcMar>
              <w:top w:w="70.0" w:type="dxa"/>
              <w:bottom w:w="70.0" w:type="dxa"/>
            </w:tcMar>
          </w:tcPr>
          <w:p w:rsidR="00000000" w:rsidDel="00000000" w:rsidP="00000000" w:rsidRDefault="00000000" w:rsidRPr="00000000" w14:paraId="00000387">
            <w:pPr>
              <w:spacing w:after="0" w:lineRule="auto"/>
              <w:rPr/>
            </w:pPr>
            <w:r w:rsidDel="00000000" w:rsidR="00000000" w:rsidRPr="00000000">
              <w:rPr>
                <w:color w:val="1c2a33"/>
                <w:sz w:val="14"/>
                <w:szCs w:val="14"/>
                <w:rtl w:val="0"/>
              </w:rPr>
              <w:t xml:space="preserve">Each monetization domain is explicitly enabled/disabled by release registry; unavailable features cannot accept money.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88">
            <w:pPr>
              <w:spacing w:after="0" w:lineRule="auto"/>
              <w:rPr/>
            </w:pPr>
            <w:r w:rsidDel="00000000" w:rsidR="00000000" w:rsidRPr="00000000">
              <w:rPr>
                <w:color w:val="1c2a33"/>
                <w:sz w:val="14"/>
                <w:szCs w:val="14"/>
                <w:rtl w:val="0"/>
              </w:rPr>
              <w:t xml:space="preserve">COM-04</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89">
            <w:pPr>
              <w:spacing w:after="0" w:lineRule="auto"/>
              <w:rPr/>
            </w:pPr>
            <w:r w:rsidDel="00000000" w:rsidR="00000000" w:rsidRPr="00000000">
              <w:rPr>
                <w:color w:val="1c2a33"/>
                <w:sz w:val="14"/>
                <w:szCs w:val="14"/>
                <w:rtl w:val="0"/>
              </w:rPr>
              <w:t xml:space="preserve">Trials/evaluations, renewals and cancellations are explicit by channel/market; no unintended auto-conversion.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8A">
            <w:pPr>
              <w:spacing w:after="0" w:lineRule="auto"/>
              <w:rPr/>
            </w:pPr>
            <w:r w:rsidDel="00000000" w:rsidR="00000000" w:rsidRPr="00000000">
              <w:rPr>
                <w:color w:val="1c2a33"/>
                <w:sz w:val="14"/>
                <w:szCs w:val="14"/>
                <w:rtl w:val="0"/>
              </w:rPr>
              <w:t xml:space="preserve">APP-01</w:t>
            </w:r>
            <w:r w:rsidDel="00000000" w:rsidR="00000000" w:rsidRPr="00000000">
              <w:rPr>
                <w:rtl w:val="0"/>
              </w:rPr>
            </w:r>
          </w:p>
        </w:tc>
        <w:tc>
          <w:tcPr>
            <w:tcMar>
              <w:top w:w="70.0" w:type="dxa"/>
              <w:bottom w:w="70.0" w:type="dxa"/>
            </w:tcMar>
          </w:tcPr>
          <w:p w:rsidR="00000000" w:rsidDel="00000000" w:rsidP="00000000" w:rsidRDefault="00000000" w:rsidRPr="00000000" w14:paraId="0000038B">
            <w:pPr>
              <w:spacing w:after="0" w:lineRule="auto"/>
              <w:rPr/>
            </w:pPr>
            <w:r w:rsidDel="00000000" w:rsidR="00000000" w:rsidRPr="00000000">
              <w:rPr>
                <w:color w:val="1c2a33"/>
                <w:sz w:val="14"/>
                <w:szCs w:val="14"/>
                <w:rtl w:val="0"/>
              </w:rPr>
              <w:t xml:space="preserve">Apple/Google product IDs, billing routes, external-payment eligibility and disclosure copy are verified for each supported market.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8C">
            <w:pPr>
              <w:spacing w:after="0" w:lineRule="auto"/>
              <w:rPr/>
            </w:pPr>
            <w:r w:rsidDel="00000000" w:rsidR="00000000" w:rsidRPr="00000000">
              <w:rPr>
                <w:color w:val="1c2a33"/>
                <w:sz w:val="14"/>
                <w:szCs w:val="14"/>
                <w:rtl w:val="0"/>
              </w:rPr>
              <w:t xml:space="preserve">APP-02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8D">
            <w:pPr>
              <w:spacing w:after="0" w:lineRule="auto"/>
              <w:rPr/>
            </w:pPr>
            <w:r w:rsidDel="00000000" w:rsidR="00000000" w:rsidRPr="00000000">
              <w:rPr>
                <w:color w:val="1c2a33"/>
                <w:sz w:val="14"/>
                <w:szCs w:val="14"/>
                <w:rtl w:val="0"/>
              </w:rPr>
              <w:t xml:space="preserve">Server-side app-store transaction validation, notification dedupe and entitlement reconciliation pass replay/ordering tests.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8E">
            <w:pPr>
              <w:spacing w:after="0" w:lineRule="auto"/>
              <w:rPr/>
            </w:pPr>
            <w:r w:rsidDel="00000000" w:rsidR="00000000" w:rsidRPr="00000000">
              <w:rPr>
                <w:color w:val="1c2a33"/>
                <w:sz w:val="14"/>
                <w:szCs w:val="14"/>
                <w:rtl w:val="0"/>
              </w:rPr>
              <w:t xml:space="preserve">ADS-01</w:t>
            </w:r>
            <w:r w:rsidDel="00000000" w:rsidR="00000000" w:rsidRPr="00000000">
              <w:rPr>
                <w:rtl w:val="0"/>
              </w:rPr>
            </w:r>
          </w:p>
        </w:tc>
        <w:tc>
          <w:tcPr>
            <w:tcMar>
              <w:top w:w="70.0" w:type="dxa"/>
              <w:bottom w:w="70.0" w:type="dxa"/>
            </w:tcMar>
          </w:tcPr>
          <w:p w:rsidR="00000000" w:rsidDel="00000000" w:rsidP="00000000" w:rsidRDefault="00000000" w:rsidRPr="00000000" w14:paraId="0000038F">
            <w:pPr>
              <w:spacing w:after="0" w:lineRule="auto"/>
              <w:rPr/>
            </w:pPr>
            <w:r w:rsidDel="00000000" w:rsidR="00000000" w:rsidRPr="00000000">
              <w:rPr>
                <w:color w:val="1c2a33"/>
                <w:sz w:val="14"/>
                <w:szCs w:val="14"/>
                <w:rtl w:val="0"/>
              </w:rPr>
              <w:t xml:space="preserve">Sponsored content labeling, targeting restrictions, account/content eligibility, invalid-traffic controls and spend reconciliation pass QA.</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90">
            <w:pPr>
              <w:spacing w:after="0" w:lineRule="auto"/>
              <w:rPr/>
            </w:pPr>
            <w:r w:rsidDel="00000000" w:rsidR="00000000" w:rsidRPr="00000000">
              <w:rPr>
                <w:color w:val="1c2a33"/>
                <w:sz w:val="14"/>
                <w:szCs w:val="14"/>
                <w:rtl w:val="0"/>
              </w:rPr>
              <w:t xml:space="preserve">MKT-01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91">
            <w:pPr>
              <w:spacing w:after="0" w:lineRule="auto"/>
              <w:rPr/>
            </w:pPr>
            <w:r w:rsidDel="00000000" w:rsidR="00000000" w:rsidRPr="00000000">
              <w:rPr>
                <w:color w:val="1c2a33"/>
                <w:sz w:val="14"/>
                <w:szCs w:val="14"/>
                <w:rtl w:val="0"/>
              </w:rPr>
              <w:t xml:space="preserve">Marketplace/professional merchant model, seller/provider eligibility, category policy, fee schedule, refunds and payout controls are approved.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92">
            <w:pPr>
              <w:spacing w:after="0" w:lineRule="auto"/>
              <w:rPr/>
            </w:pPr>
            <w:r w:rsidDel="00000000" w:rsidR="00000000" w:rsidRPr="00000000">
              <w:rPr>
                <w:color w:val="1c2a33"/>
                <w:sz w:val="14"/>
                <w:szCs w:val="14"/>
                <w:rtl w:val="0"/>
              </w:rPr>
              <w:t xml:space="preserve">DON-01</w:t>
            </w:r>
            <w:r w:rsidDel="00000000" w:rsidR="00000000" w:rsidRPr="00000000">
              <w:rPr>
                <w:rtl w:val="0"/>
              </w:rPr>
            </w:r>
          </w:p>
        </w:tc>
        <w:tc>
          <w:tcPr>
            <w:tcMar>
              <w:top w:w="70.0" w:type="dxa"/>
              <w:bottom w:w="70.0" w:type="dxa"/>
            </w:tcMar>
          </w:tcPr>
          <w:p w:rsidR="00000000" w:rsidDel="00000000" w:rsidP="00000000" w:rsidRDefault="00000000" w:rsidRPr="00000000" w14:paraId="00000393">
            <w:pPr>
              <w:spacing w:after="0" w:lineRule="auto"/>
              <w:rPr/>
            </w:pPr>
            <w:r w:rsidDel="00000000" w:rsidR="00000000" w:rsidRPr="00000000">
              <w:rPr>
                <w:color w:val="1c2a33"/>
                <w:sz w:val="14"/>
                <w:szCs w:val="14"/>
                <w:rtl w:val="0"/>
              </w:rPr>
              <w:t xml:space="preserve">Fundraising recipient eligibility, beneficiary immutability, fee disclosure, app-store routing and payout/receipt rules are approved.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94">
            <w:pPr>
              <w:spacing w:after="0" w:lineRule="auto"/>
              <w:rPr/>
            </w:pPr>
            <w:r w:rsidDel="00000000" w:rsidR="00000000" w:rsidRPr="00000000">
              <w:rPr>
                <w:color w:val="1c2a33"/>
                <w:sz w:val="14"/>
                <w:szCs w:val="14"/>
                <w:rtl w:val="0"/>
              </w:rPr>
              <w:t xml:space="preserve">FIN-01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95">
            <w:pPr>
              <w:spacing w:after="0" w:lineRule="auto"/>
              <w:rPr/>
            </w:pPr>
            <w:r w:rsidDel="00000000" w:rsidR="00000000" w:rsidRPr="00000000">
              <w:rPr>
                <w:color w:val="1c2a33"/>
                <w:sz w:val="14"/>
                <w:szCs w:val="14"/>
                <w:rtl w:val="0"/>
              </w:rPr>
              <w:t xml:space="preserve">Membership, ads, marketplace/services and fundraising ledgers/namespaces cannot cross-post financial state.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96">
            <w:pPr>
              <w:spacing w:after="0" w:lineRule="auto"/>
              <w:rPr/>
            </w:pPr>
            <w:r w:rsidDel="00000000" w:rsidR="00000000" w:rsidRPr="00000000">
              <w:rPr>
                <w:color w:val="1c2a33"/>
                <w:sz w:val="14"/>
                <w:szCs w:val="14"/>
                <w:rtl w:val="0"/>
              </w:rPr>
              <w:t xml:space="preserve">FIN-02</w:t>
            </w:r>
            <w:r w:rsidDel="00000000" w:rsidR="00000000" w:rsidRPr="00000000">
              <w:rPr>
                <w:rtl w:val="0"/>
              </w:rPr>
            </w:r>
          </w:p>
        </w:tc>
        <w:tc>
          <w:tcPr>
            <w:tcMar>
              <w:top w:w="70.0" w:type="dxa"/>
              <w:bottom w:w="70.0" w:type="dxa"/>
            </w:tcMar>
          </w:tcPr>
          <w:p w:rsidR="00000000" w:rsidDel="00000000" w:rsidP="00000000" w:rsidRDefault="00000000" w:rsidRPr="00000000" w14:paraId="00000397">
            <w:pPr>
              <w:spacing w:after="0" w:lineRule="auto"/>
              <w:rPr/>
            </w:pPr>
            <w:r w:rsidDel="00000000" w:rsidR="00000000" w:rsidRPr="00000000">
              <w:rPr>
                <w:color w:val="1c2a33"/>
                <w:sz w:val="14"/>
                <w:szCs w:val="14"/>
                <w:rtl w:val="0"/>
              </w:rPr>
              <w:t xml:space="preserve">Gross volume, fees, taxes, store/processor costs, recipient/seller net and Zoiko revenue are separately modeled.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98">
            <w:pPr>
              <w:spacing w:after="0" w:lineRule="auto"/>
              <w:rPr/>
            </w:pPr>
            <w:r w:rsidDel="00000000" w:rsidR="00000000" w:rsidRPr="00000000">
              <w:rPr>
                <w:color w:val="1c2a33"/>
                <w:sz w:val="14"/>
                <w:szCs w:val="14"/>
                <w:rtl w:val="0"/>
              </w:rPr>
              <w:t xml:space="preserve">FIN-03</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99">
            <w:pPr>
              <w:spacing w:after="0" w:lineRule="auto"/>
              <w:rPr/>
            </w:pPr>
            <w:r w:rsidDel="00000000" w:rsidR="00000000" w:rsidRPr="00000000">
              <w:rPr>
                <w:color w:val="1c2a33"/>
                <w:sz w:val="14"/>
                <w:szCs w:val="14"/>
                <w:rtl w:val="0"/>
              </w:rPr>
              <w:t xml:space="preserve">Refunds, reversals, disputes and chargebacks preserve original financial events and create correct downstream entitlement/payout effects.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9A">
            <w:pPr>
              <w:spacing w:after="0" w:lineRule="auto"/>
              <w:rPr/>
            </w:pPr>
            <w:r w:rsidDel="00000000" w:rsidR="00000000" w:rsidRPr="00000000">
              <w:rPr>
                <w:color w:val="1c2a33"/>
                <w:sz w:val="14"/>
                <w:szCs w:val="14"/>
                <w:rtl w:val="0"/>
              </w:rPr>
              <w:t xml:space="preserve">PAY-01</w:t>
            </w:r>
            <w:r w:rsidDel="00000000" w:rsidR="00000000" w:rsidRPr="00000000">
              <w:rPr>
                <w:rtl w:val="0"/>
              </w:rPr>
            </w:r>
          </w:p>
        </w:tc>
        <w:tc>
          <w:tcPr>
            <w:tcMar>
              <w:top w:w="70.0" w:type="dxa"/>
              <w:bottom w:w="70.0" w:type="dxa"/>
            </w:tcMar>
          </w:tcPr>
          <w:p w:rsidR="00000000" w:rsidDel="00000000" w:rsidP="00000000" w:rsidRDefault="00000000" w:rsidRPr="00000000" w14:paraId="0000039B">
            <w:pPr>
              <w:spacing w:after="0" w:lineRule="auto"/>
              <w:rPr/>
            </w:pPr>
            <w:r w:rsidDel="00000000" w:rsidR="00000000" w:rsidRPr="00000000">
              <w:rPr>
                <w:color w:val="1c2a33"/>
                <w:sz w:val="14"/>
                <w:szCs w:val="14"/>
                <w:rtl w:val="0"/>
              </w:rPr>
              <w:t xml:space="preserve">Payment/webhook signatures, account/environment mapping and idempotency prevent duplicate charges, entitlements, donations or payouts.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9C">
            <w:pPr>
              <w:spacing w:after="0" w:lineRule="auto"/>
              <w:rPr/>
            </w:pPr>
            <w:r w:rsidDel="00000000" w:rsidR="00000000" w:rsidRPr="00000000">
              <w:rPr>
                <w:color w:val="1c2a33"/>
                <w:sz w:val="14"/>
                <w:szCs w:val="14"/>
                <w:rtl w:val="0"/>
              </w:rPr>
              <w:t xml:space="preserve">PAY-02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9D">
            <w:pPr>
              <w:spacing w:after="0" w:lineRule="auto"/>
              <w:rPr/>
            </w:pPr>
            <w:r w:rsidDel="00000000" w:rsidR="00000000" w:rsidRPr="00000000">
              <w:rPr>
                <w:color w:val="1c2a33"/>
                <w:sz w:val="14"/>
                <w:szCs w:val="14"/>
                <w:rtl w:val="0"/>
              </w:rPr>
              <w:t xml:space="preserve">Tokenized/provider-hosted collection is default; raw PAN/CVC are absent from app logs/storage/analytics/email.</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9E">
            <w:pPr>
              <w:spacing w:after="0" w:lineRule="auto"/>
              <w:rPr/>
            </w:pPr>
            <w:r w:rsidDel="00000000" w:rsidR="00000000" w:rsidRPr="00000000">
              <w:rPr>
                <w:color w:val="1c2a33"/>
                <w:sz w:val="14"/>
                <w:szCs w:val="14"/>
                <w:rtl w:val="0"/>
              </w:rPr>
              <w:t xml:space="preserve">TAX-01</w:t>
            </w:r>
            <w:r w:rsidDel="00000000" w:rsidR="00000000" w:rsidRPr="00000000">
              <w:rPr>
                <w:rtl w:val="0"/>
              </w:rPr>
            </w:r>
          </w:p>
        </w:tc>
        <w:tc>
          <w:tcPr>
            <w:tcMar>
              <w:top w:w="70.0" w:type="dxa"/>
              <w:bottom w:w="70.0" w:type="dxa"/>
            </w:tcMar>
          </w:tcPr>
          <w:p w:rsidR="00000000" w:rsidDel="00000000" w:rsidP="00000000" w:rsidRDefault="00000000" w:rsidRPr="00000000" w14:paraId="0000039F">
            <w:pPr>
              <w:spacing w:after="0" w:lineRule="auto"/>
              <w:rPr/>
            </w:pPr>
            <w:r w:rsidDel="00000000" w:rsidR="00000000" w:rsidRPr="00000000">
              <w:rPr>
                <w:color w:val="1c2a33"/>
                <w:sz w:val="14"/>
                <w:szCs w:val="14"/>
                <w:rtl w:val="0"/>
              </w:rPr>
              <w:t xml:space="preserve">No universal tax/deductibility assumption; transaction tax/receipt behavior resolves from current market configuration.</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A0">
            <w:pPr>
              <w:spacing w:after="0" w:lineRule="auto"/>
              <w:rPr/>
            </w:pPr>
            <w:r w:rsidDel="00000000" w:rsidR="00000000" w:rsidRPr="00000000">
              <w:rPr>
                <w:color w:val="1c2a33"/>
                <w:sz w:val="14"/>
                <w:szCs w:val="14"/>
                <w:rtl w:val="0"/>
              </w:rPr>
              <w:t xml:space="preserve">SAFE-01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A1">
            <w:pPr>
              <w:spacing w:after="0" w:lineRule="auto"/>
              <w:rPr/>
            </w:pPr>
            <w:r w:rsidDel="00000000" w:rsidR="00000000" w:rsidRPr="00000000">
              <w:rPr>
                <w:color w:val="1c2a33"/>
                <w:sz w:val="14"/>
                <w:szCs w:val="14"/>
                <w:rtl w:val="0"/>
              </w:rPr>
              <w:t xml:space="preserve">Safety reporting, blocking, appeals and essential security are not Premium-gated; payment status cannot improve moderation outcome.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A2">
            <w:pPr>
              <w:spacing w:after="0" w:lineRule="auto"/>
              <w:rPr/>
            </w:pPr>
            <w:r w:rsidDel="00000000" w:rsidR="00000000" w:rsidRPr="00000000">
              <w:rPr>
                <w:color w:val="1c2a33"/>
                <w:sz w:val="14"/>
                <w:szCs w:val="14"/>
                <w:rtl w:val="0"/>
              </w:rPr>
              <w:t xml:space="preserve">SAFE-02</w:t>
            </w:r>
            <w:r w:rsidDel="00000000" w:rsidR="00000000" w:rsidRPr="00000000">
              <w:rPr>
                <w:rtl w:val="0"/>
              </w:rPr>
            </w:r>
          </w:p>
        </w:tc>
        <w:tc>
          <w:tcPr>
            <w:tcMar>
              <w:top w:w="70.0" w:type="dxa"/>
              <w:bottom w:w="70.0" w:type="dxa"/>
            </w:tcMar>
          </w:tcPr>
          <w:p w:rsidR="00000000" w:rsidDel="00000000" w:rsidP="00000000" w:rsidRDefault="00000000" w:rsidRPr="00000000" w14:paraId="000003A3">
            <w:pPr>
              <w:spacing w:after="0" w:lineRule="auto"/>
              <w:rPr/>
            </w:pPr>
            <w:r w:rsidDel="00000000" w:rsidR="00000000" w:rsidRPr="00000000">
              <w:rPr>
                <w:color w:val="1c2a33"/>
                <w:sz w:val="14"/>
                <w:szCs w:val="14"/>
                <w:rtl w:val="0"/>
              </w:rPr>
              <w:t xml:space="preserve">Commercial restrictions triggered by Trust &amp; Safety are scoped and auditable; bans do not erase financial history or lawful rights.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A4">
            <w:pPr>
              <w:spacing w:after="0" w:lineRule="auto"/>
              <w:rPr/>
            </w:pPr>
            <w:r w:rsidDel="00000000" w:rsidR="00000000" w:rsidRPr="00000000">
              <w:rPr>
                <w:color w:val="1c2a33"/>
                <w:sz w:val="14"/>
                <w:szCs w:val="14"/>
                <w:rtl w:val="0"/>
              </w:rPr>
              <w:t xml:space="preserve">PRIV-01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A5">
            <w:pPr>
              <w:spacing w:after="0" w:lineRule="auto"/>
              <w:rPr/>
            </w:pPr>
            <w:r w:rsidDel="00000000" w:rsidR="00000000" w:rsidRPr="00000000">
              <w:rPr>
                <w:color w:val="1c2a33"/>
                <w:sz w:val="14"/>
                <w:szCs w:val="14"/>
                <w:rtl w:val="0"/>
              </w:rPr>
              <w:t xml:space="preserve">Commercial data use, ad targeting and AI use pass Privacy review; minors and sensitive targeting are correctly gated.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A6">
            <w:pPr>
              <w:spacing w:after="0" w:lineRule="auto"/>
              <w:rPr/>
            </w:pPr>
            <w:r w:rsidDel="00000000" w:rsidR="00000000" w:rsidRPr="00000000">
              <w:rPr>
                <w:color w:val="1c2a33"/>
                <w:sz w:val="14"/>
                <w:szCs w:val="14"/>
                <w:rtl w:val="0"/>
              </w:rPr>
              <w:t xml:space="preserve">INT-01</w:t>
            </w:r>
            <w:r w:rsidDel="00000000" w:rsidR="00000000" w:rsidRPr="00000000">
              <w:rPr>
                <w:rtl w:val="0"/>
              </w:rPr>
            </w:r>
          </w:p>
        </w:tc>
        <w:tc>
          <w:tcPr>
            <w:tcMar>
              <w:top w:w="70.0" w:type="dxa"/>
              <w:bottom w:w="70.0" w:type="dxa"/>
            </w:tcMar>
          </w:tcPr>
          <w:p w:rsidR="00000000" w:rsidDel="00000000" w:rsidP="00000000" w:rsidRDefault="00000000" w:rsidRPr="00000000" w14:paraId="000003A7">
            <w:pPr>
              <w:spacing w:after="0" w:lineRule="auto"/>
              <w:rPr/>
            </w:pPr>
            <w:r w:rsidDel="00000000" w:rsidR="00000000" w:rsidRPr="00000000">
              <w:rPr>
                <w:color w:val="1c2a33"/>
                <w:sz w:val="14"/>
                <w:szCs w:val="14"/>
                <w:rtl w:val="0"/>
              </w:rPr>
              <w:t xml:space="preserve">Financial mutation APIs, schedulers and consumers are idempotent; analytics cannot create billable state.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A8">
            <w:pPr>
              <w:spacing w:after="0" w:lineRule="auto"/>
              <w:rPr/>
            </w:pPr>
            <w:r w:rsidDel="00000000" w:rsidR="00000000" w:rsidRPr="00000000">
              <w:rPr>
                <w:color w:val="1c2a33"/>
                <w:sz w:val="14"/>
                <w:szCs w:val="14"/>
                <w:rtl w:val="0"/>
              </w:rPr>
              <w:t xml:space="preserve">COMMS-01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A9">
            <w:pPr>
              <w:spacing w:after="0" w:lineRule="auto"/>
              <w:rPr/>
            </w:pPr>
            <w:r w:rsidDel="00000000" w:rsidR="00000000" w:rsidRPr="00000000">
              <w:rPr>
                <w:color w:val="1c2a33"/>
                <w:sz w:val="14"/>
                <w:szCs w:val="14"/>
                <w:rtl w:val="0"/>
              </w:rPr>
              <w:t xml:space="preserve">Purchase/renewal/refund/donation/ad/order communications use authoritative values and approved sender boundaries.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AA">
            <w:pPr>
              <w:spacing w:after="0" w:lineRule="auto"/>
              <w:rPr/>
            </w:pPr>
            <w:r w:rsidDel="00000000" w:rsidR="00000000" w:rsidRPr="00000000">
              <w:rPr>
                <w:color w:val="1c2a33"/>
                <w:sz w:val="14"/>
                <w:szCs w:val="14"/>
                <w:rtl w:val="0"/>
              </w:rPr>
              <w:t xml:space="preserve">QA-01</w:t>
            </w:r>
            <w:r w:rsidDel="00000000" w:rsidR="00000000" w:rsidRPr="00000000">
              <w:rPr>
                <w:rtl w:val="0"/>
              </w:rPr>
            </w:r>
          </w:p>
        </w:tc>
        <w:tc>
          <w:tcPr>
            <w:tcMar>
              <w:top w:w="70.0" w:type="dxa"/>
              <w:bottom w:w="70.0" w:type="dxa"/>
            </w:tcMar>
          </w:tcPr>
          <w:p w:rsidR="00000000" w:rsidDel="00000000" w:rsidP="00000000" w:rsidRDefault="00000000" w:rsidRPr="00000000" w14:paraId="000003AB">
            <w:pPr>
              <w:spacing w:after="0" w:lineRule="auto"/>
              <w:rPr/>
            </w:pPr>
            <w:r w:rsidDel="00000000" w:rsidR="00000000" w:rsidRPr="00000000">
              <w:rPr>
                <w:color w:val="1c2a33"/>
                <w:sz w:val="14"/>
                <w:szCs w:val="14"/>
                <w:rtl w:val="0"/>
              </w:rPr>
              <w:t xml:space="preserve">Staging/sandbox uses synthetic data, app-store sandboxes, test processors/connected accounts, test payouts and isolated communication.</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AC">
            <w:pPr>
              <w:spacing w:after="0" w:lineRule="auto"/>
              <w:rPr/>
            </w:pPr>
            <w:r w:rsidDel="00000000" w:rsidR="00000000" w:rsidRPr="00000000">
              <w:rPr>
                <w:color w:val="1c2a33"/>
                <w:sz w:val="14"/>
                <w:szCs w:val="14"/>
                <w:rtl w:val="0"/>
              </w:rPr>
              <w:t xml:space="preserve">QA-02</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AD">
            <w:pPr>
              <w:spacing w:after="0" w:lineRule="auto"/>
              <w:rPr/>
            </w:pPr>
            <w:r w:rsidDel="00000000" w:rsidR="00000000" w:rsidRPr="00000000">
              <w:rPr>
                <w:color w:val="1c2a33"/>
                <w:sz w:val="14"/>
                <w:szCs w:val="14"/>
                <w:rtl w:val="0"/>
              </w:rPr>
              <w:t xml:space="preserve">Negative tests cover stale catalog, duplicate purchase, cross-store duplicate subscription, replay storms, refunded renewal, payout failure, campaign suspension, verification loss, donation beneficiary change and cross-account access.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AE">
            <w:pPr>
              <w:spacing w:after="0" w:lineRule="auto"/>
              <w:rPr/>
            </w:pPr>
            <w:r w:rsidDel="00000000" w:rsidR="00000000" w:rsidRPr="00000000">
              <w:rPr>
                <w:color w:val="1c2a33"/>
                <w:sz w:val="14"/>
                <w:szCs w:val="14"/>
                <w:rtl w:val="0"/>
              </w:rPr>
              <w:t xml:space="preserve">REC-01</w:t>
            </w:r>
            <w:r w:rsidDel="00000000" w:rsidR="00000000" w:rsidRPr="00000000">
              <w:rPr>
                <w:rtl w:val="0"/>
              </w:rPr>
            </w:r>
          </w:p>
        </w:tc>
        <w:tc>
          <w:tcPr>
            <w:tcMar>
              <w:top w:w="70.0" w:type="dxa"/>
              <w:bottom w:w="70.0" w:type="dxa"/>
            </w:tcMar>
          </w:tcPr>
          <w:p w:rsidR="00000000" w:rsidDel="00000000" w:rsidP="00000000" w:rsidRDefault="00000000" w:rsidRPr="00000000" w14:paraId="000003AF">
            <w:pPr>
              <w:spacing w:after="0" w:lineRule="auto"/>
              <w:rPr/>
            </w:pPr>
            <w:r w:rsidDel="00000000" w:rsidR="00000000" w:rsidRPr="00000000">
              <w:rPr>
                <w:color w:val="1c2a33"/>
                <w:sz w:val="14"/>
                <w:szCs w:val="14"/>
                <w:rtl w:val="0"/>
              </w:rPr>
              <w:t xml:space="preserve">Daily/periodic reconciliation covers store/processor transactions, entitlements, advertiser spend, seller/recipient balances, payouts and accounting exports.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B0">
            <w:pPr>
              <w:spacing w:after="0" w:lineRule="auto"/>
              <w:rPr/>
            </w:pPr>
            <w:r w:rsidDel="00000000" w:rsidR="00000000" w:rsidRPr="00000000">
              <w:rPr>
                <w:color w:val="1c2a33"/>
                <w:sz w:val="14"/>
                <w:szCs w:val="14"/>
                <w:rtl w:val="0"/>
              </w:rPr>
              <w:t xml:space="preserve">OPS-01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B1">
            <w:pPr>
              <w:spacing w:after="0" w:lineRule="auto"/>
              <w:rPr/>
            </w:pPr>
            <w:r w:rsidDel="00000000" w:rsidR="00000000" w:rsidRPr="00000000">
              <w:rPr>
                <w:color w:val="1c2a33"/>
                <w:sz w:val="14"/>
                <w:szCs w:val="14"/>
                <w:rtl w:val="0"/>
              </w:rPr>
              <w:t xml:space="preserve">Backups, recovery, audit retention, observability, incident response and granular commercial kill switches are tested.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B2">
            <w:pPr>
              <w:spacing w:after="0" w:lineRule="auto"/>
              <w:rPr/>
            </w:pPr>
            <w:r w:rsidDel="00000000" w:rsidR="00000000" w:rsidRPr="00000000">
              <w:rPr>
                <w:color w:val="1c2a33"/>
                <w:sz w:val="14"/>
                <w:szCs w:val="14"/>
                <w:rtl w:val="0"/>
              </w:rPr>
              <w:t xml:space="preserve">LEGAL-01</w:t>
            </w:r>
            <w:r w:rsidDel="00000000" w:rsidR="00000000" w:rsidRPr="00000000">
              <w:rPr>
                <w:rtl w:val="0"/>
              </w:rPr>
            </w:r>
          </w:p>
        </w:tc>
        <w:tc>
          <w:tcPr>
            <w:tcMar>
              <w:top w:w="70.0" w:type="dxa"/>
              <w:bottom w:w="70.0" w:type="dxa"/>
            </w:tcMar>
          </w:tcPr>
          <w:p w:rsidR="00000000" w:rsidDel="00000000" w:rsidP="00000000" w:rsidRDefault="00000000" w:rsidRPr="00000000" w14:paraId="000003B3">
            <w:pPr>
              <w:spacing w:after="0" w:lineRule="auto"/>
              <w:rPr/>
            </w:pPr>
            <w:r w:rsidDel="00000000" w:rsidR="00000000" w:rsidRPr="00000000">
              <w:rPr>
                <w:color w:val="1c2a33"/>
                <w:sz w:val="14"/>
                <w:szCs w:val="14"/>
                <w:rtl w:val="0"/>
              </w:rPr>
              <w:t xml:space="preserve">Terms, privacy, consumer subscription language, refund/cancel wording, marketplace/provider terms, fundraising model and app-store claims are approved.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B4">
            <w:pPr>
              <w:spacing w:after="0" w:lineRule="auto"/>
              <w:rPr/>
            </w:pPr>
            <w:r w:rsidDel="00000000" w:rsidR="00000000" w:rsidRPr="00000000">
              <w:rPr>
                <w:color w:val="1c2a33"/>
                <w:sz w:val="14"/>
                <w:szCs w:val="14"/>
                <w:rtl w:val="0"/>
              </w:rPr>
              <w:t xml:space="preserve">GO-01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B5">
            <w:pPr>
              <w:spacing w:after="0" w:lineRule="auto"/>
              <w:rPr/>
            </w:pPr>
            <w:r w:rsidDel="00000000" w:rsidR="00000000" w:rsidRPr="00000000">
              <w:rPr>
                <w:color w:val="1c2a33"/>
                <w:sz w:val="14"/>
                <w:szCs w:val="14"/>
                <w:rtl w:val="0"/>
              </w:rPr>
              <w:t xml:space="preserve">Product, Engineering, Finance, Security, Privacy, Legal/Compliance, Trust &amp; Safety, QA and Commercial sign the go-live record.</w:t>
            </w:r>
            <w:r w:rsidDel="00000000" w:rsidR="00000000" w:rsidRPr="00000000">
              <w:rPr>
                <w:rtl w:val="0"/>
              </w:rPr>
            </w:r>
          </w:p>
        </w:tc>
      </w:tr>
    </w:tbl>
    <w:p w:rsidR="00000000" w:rsidDel="00000000" w:rsidP="00000000" w:rsidRDefault="00000000" w:rsidRPr="00000000" w14:paraId="000003B6">
      <w:pPr>
        <w:spacing w:after="40" w:lineRule="auto"/>
        <w:rPr/>
      </w:pPr>
      <w:r w:rsidDel="00000000" w:rsidR="00000000" w:rsidRPr="00000000">
        <w:rPr>
          <w:rtl w:val="0"/>
        </w:rPr>
      </w:r>
    </w:p>
    <w:p w:rsidR="00000000" w:rsidDel="00000000" w:rsidP="00000000" w:rsidRDefault="00000000" w:rsidRPr="00000000" w14:paraId="000003B7">
      <w:pPr>
        <w:pStyle w:val="Heading1"/>
        <w:rPr/>
      </w:pPr>
      <w:r w:rsidDel="00000000" w:rsidR="00000000" w:rsidRPr="00000000">
        <w:rPr>
          <w:rtl w:val="0"/>
        </w:rPr>
        <w:t xml:space="preserve">30. Minimum Engineering Data Model</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3B8">
            <w:pPr>
              <w:rPr/>
            </w:pPr>
            <w:r w:rsidDel="00000000" w:rsidR="00000000" w:rsidRPr="00000000">
              <w:rPr>
                <w:b w:val="1"/>
                <w:bCs w:val="1"/>
                <w:color w:val="ffffff"/>
                <w:sz w:val="14"/>
                <w:szCs w:val="14"/>
                <w:rtl w:val="0"/>
              </w:rPr>
              <w:t xml:space="preserve">Object</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B9">
            <w:pPr>
              <w:rPr/>
            </w:pPr>
            <w:r w:rsidDel="00000000" w:rsidR="00000000" w:rsidRPr="00000000">
              <w:rPr>
                <w:b w:val="1"/>
                <w:bCs w:val="1"/>
                <w:color w:val="ffffff"/>
                <w:sz w:val="14"/>
                <w:szCs w:val="14"/>
                <w:rtl w:val="0"/>
              </w:rPr>
              <w:t xml:space="preserve">Minimum fields / control purpose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BA">
            <w:pPr>
              <w:spacing w:after="0" w:lineRule="auto"/>
              <w:rPr/>
            </w:pPr>
            <w:r w:rsidDel="00000000" w:rsidR="00000000" w:rsidRPr="00000000">
              <w:rPr>
                <w:color w:val="1c2a33"/>
                <w:sz w:val="14"/>
                <w:szCs w:val="14"/>
                <w:rtl w:val="0"/>
              </w:rPr>
              <w:t xml:space="preserve">account</w:t>
            </w:r>
            <w:r w:rsidDel="00000000" w:rsidR="00000000" w:rsidRPr="00000000">
              <w:rPr>
                <w:rtl w:val="0"/>
              </w:rPr>
            </w:r>
          </w:p>
        </w:tc>
        <w:tc>
          <w:tcPr>
            <w:tcMar>
              <w:top w:w="70.0" w:type="dxa"/>
              <w:bottom w:w="70.0" w:type="dxa"/>
            </w:tcMar>
          </w:tcPr>
          <w:p w:rsidR="00000000" w:rsidDel="00000000" w:rsidP="00000000" w:rsidRDefault="00000000" w:rsidRPr="00000000" w14:paraId="000003BB">
            <w:pPr>
              <w:spacing w:after="0" w:lineRule="auto"/>
              <w:rPr/>
            </w:pPr>
            <w:r w:rsidDel="00000000" w:rsidR="00000000" w:rsidRPr="00000000">
              <w:rPr>
                <w:color w:val="1c2a33"/>
                <w:sz w:val="14"/>
                <w:szCs w:val="14"/>
                <w:rtl w:val="0"/>
              </w:rPr>
              <w:t xml:space="preserve">account_id, account_type, region, age_assurance_state, moderation_state, commerce_eligibility_state, created_at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BC">
            <w:pPr>
              <w:spacing w:after="0" w:lineRule="auto"/>
              <w:rPr/>
            </w:pPr>
            <w:r w:rsidDel="00000000" w:rsidR="00000000" w:rsidRPr="00000000">
              <w:rPr>
                <w:color w:val="1c2a33"/>
                <w:sz w:val="14"/>
                <w:szCs w:val="14"/>
                <w:rtl w:val="0"/>
              </w:rPr>
              <w:t xml:space="preserve">organization_profile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BD">
            <w:pPr>
              <w:spacing w:after="0" w:lineRule="auto"/>
              <w:rPr/>
            </w:pPr>
            <w:r w:rsidDel="00000000" w:rsidR="00000000" w:rsidRPr="00000000">
              <w:rPr>
                <w:color w:val="1c2a33"/>
                <w:sz w:val="14"/>
                <w:szCs w:val="14"/>
                <w:rtl w:val="0"/>
              </w:rPr>
              <w:t xml:space="preserve">organization_id, subtype, legal/display names, jurisdiction, verification refs, admins, status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BE">
            <w:pPr>
              <w:spacing w:after="0" w:lineRule="auto"/>
              <w:rPr/>
            </w:pPr>
            <w:r w:rsidDel="00000000" w:rsidR="00000000" w:rsidRPr="00000000">
              <w:rPr>
                <w:color w:val="1c2a33"/>
                <w:sz w:val="14"/>
                <w:szCs w:val="14"/>
                <w:rtl w:val="0"/>
              </w:rPr>
              <w:t xml:space="preserve">professional_profile</w:t>
            </w:r>
            <w:r w:rsidDel="00000000" w:rsidR="00000000" w:rsidRPr="00000000">
              <w:rPr>
                <w:rtl w:val="0"/>
              </w:rPr>
            </w:r>
          </w:p>
        </w:tc>
        <w:tc>
          <w:tcPr>
            <w:tcMar>
              <w:top w:w="70.0" w:type="dxa"/>
              <w:bottom w:w="70.0" w:type="dxa"/>
            </w:tcMar>
          </w:tcPr>
          <w:p w:rsidR="00000000" w:rsidDel="00000000" w:rsidP="00000000" w:rsidRDefault="00000000" w:rsidRPr="00000000" w14:paraId="000003BF">
            <w:pPr>
              <w:spacing w:after="0" w:lineRule="auto"/>
              <w:rPr/>
            </w:pPr>
            <w:r w:rsidDel="00000000" w:rsidR="00000000" w:rsidRPr="00000000">
              <w:rPr>
                <w:color w:val="1c2a33"/>
                <w:sz w:val="14"/>
                <w:szCs w:val="14"/>
                <w:rtl w:val="0"/>
              </w:rPr>
              <w:t xml:space="preserve">professional_id, account_id, categories, credential claims, verification state/evidence refs, market eligibility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C0">
            <w:pPr>
              <w:spacing w:after="0" w:lineRule="auto"/>
              <w:rPr/>
            </w:pPr>
            <w:r w:rsidDel="00000000" w:rsidR="00000000" w:rsidRPr="00000000">
              <w:rPr>
                <w:color w:val="1c2a33"/>
                <w:sz w:val="14"/>
                <w:szCs w:val="14"/>
                <w:rtl w:val="0"/>
              </w:rPr>
              <w:t xml:space="preserve">commercial_account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C1">
            <w:pPr>
              <w:spacing w:after="0" w:lineRule="auto"/>
              <w:rPr/>
            </w:pPr>
            <w:r w:rsidDel="00000000" w:rsidR="00000000" w:rsidRPr="00000000">
              <w:rPr>
                <w:color w:val="1c2a33"/>
                <w:sz w:val="14"/>
                <w:szCs w:val="14"/>
                <w:rtl w:val="0"/>
              </w:rPr>
              <w:t xml:space="preserve">commercial_account_id, payer/billing identity, address, tax facts, currency, billing contacts, billing_source, status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C2">
            <w:pPr>
              <w:spacing w:after="0" w:lineRule="auto"/>
              <w:rPr/>
            </w:pPr>
            <w:r w:rsidDel="00000000" w:rsidR="00000000" w:rsidRPr="00000000">
              <w:rPr>
                <w:color w:val="1c2a33"/>
                <w:sz w:val="14"/>
                <w:szCs w:val="14"/>
                <w:rtl w:val="0"/>
              </w:rPr>
              <w:t xml:space="preserve">price_catalog</w:t>
            </w:r>
            <w:r w:rsidDel="00000000" w:rsidR="00000000" w:rsidRPr="00000000">
              <w:rPr>
                <w:rtl w:val="0"/>
              </w:rPr>
            </w:r>
          </w:p>
        </w:tc>
        <w:tc>
          <w:tcPr>
            <w:tcMar>
              <w:top w:w="70.0" w:type="dxa"/>
              <w:bottom w:w="70.0" w:type="dxa"/>
            </w:tcMar>
          </w:tcPr>
          <w:p w:rsidR="00000000" w:rsidDel="00000000" w:rsidP="00000000" w:rsidRDefault="00000000" w:rsidRPr="00000000" w14:paraId="000003C3">
            <w:pPr>
              <w:spacing w:after="0" w:lineRule="auto"/>
              <w:rPr/>
            </w:pPr>
            <w:r w:rsidDel="00000000" w:rsidR="00000000" w:rsidRPr="00000000">
              <w:rPr>
                <w:color w:val="1c2a33"/>
                <w:sz w:val="14"/>
                <w:szCs w:val="14"/>
                <w:rtl w:val="0"/>
              </w:rPr>
              <w:t xml:space="preserve">catalog_version_id, plan/SKU, billing route, interval, price/currency, limits, trial terms, market scope, effective dates, approval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C4">
            <w:pPr>
              <w:spacing w:after="0" w:lineRule="auto"/>
              <w:rPr/>
            </w:pPr>
            <w:r w:rsidDel="00000000" w:rsidR="00000000" w:rsidRPr="00000000">
              <w:rPr>
                <w:color w:val="1c2a33"/>
                <w:sz w:val="14"/>
                <w:szCs w:val="14"/>
                <w:rtl w:val="0"/>
              </w:rPr>
              <w:t xml:space="preserve">subscription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C5">
            <w:pPr>
              <w:spacing w:after="0" w:lineRule="auto"/>
              <w:rPr/>
            </w:pPr>
            <w:r w:rsidDel="00000000" w:rsidR="00000000" w:rsidRPr="00000000">
              <w:rPr>
                <w:color w:val="1c2a33"/>
                <w:sz w:val="14"/>
                <w:szCs w:val="14"/>
                <w:rtl w:val="0"/>
              </w:rPr>
              <w:t xml:space="preserve">subscription_id, commercial_account_id, plan_id, catalog version, billing_source, external refs, status, renewal/cancel state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C6">
            <w:pPr>
              <w:spacing w:after="0" w:lineRule="auto"/>
              <w:rPr/>
            </w:pPr>
            <w:r w:rsidDel="00000000" w:rsidR="00000000" w:rsidRPr="00000000">
              <w:rPr>
                <w:color w:val="1c2a33"/>
                <w:sz w:val="14"/>
                <w:szCs w:val="14"/>
                <w:rtl w:val="0"/>
              </w:rPr>
              <w:t xml:space="preserve">entitlement</w:t>
            </w:r>
            <w:r w:rsidDel="00000000" w:rsidR="00000000" w:rsidRPr="00000000">
              <w:rPr>
                <w:rtl w:val="0"/>
              </w:rPr>
            </w:r>
          </w:p>
        </w:tc>
        <w:tc>
          <w:tcPr>
            <w:tcMar>
              <w:top w:w="70.0" w:type="dxa"/>
              <w:bottom w:w="70.0" w:type="dxa"/>
            </w:tcMar>
          </w:tcPr>
          <w:p w:rsidR="00000000" w:rsidDel="00000000" w:rsidP="00000000" w:rsidRDefault="00000000" w:rsidRPr="00000000" w14:paraId="000003C7">
            <w:pPr>
              <w:spacing w:after="0" w:lineRule="auto"/>
              <w:rPr/>
            </w:pPr>
            <w:r w:rsidDel="00000000" w:rsidR="00000000" w:rsidRPr="00000000">
              <w:rPr>
                <w:color w:val="1c2a33"/>
                <w:sz w:val="14"/>
                <w:szCs w:val="14"/>
                <w:rtl w:val="0"/>
              </w:rPr>
              <w:t xml:space="preserve">account, product/feature, source, version, state, starts/ends, grace/hold, reason</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C8">
            <w:pPr>
              <w:spacing w:after="0" w:lineRule="auto"/>
              <w:rPr/>
            </w:pPr>
            <w:r w:rsidDel="00000000" w:rsidR="00000000" w:rsidRPr="00000000">
              <w:rPr>
                <w:color w:val="1c2a33"/>
                <w:sz w:val="14"/>
                <w:szCs w:val="14"/>
                <w:rtl w:val="0"/>
              </w:rPr>
              <w:t xml:space="preserve">verification_record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C9">
            <w:pPr>
              <w:spacing w:after="0" w:lineRule="auto"/>
              <w:rPr/>
            </w:pPr>
            <w:r w:rsidDel="00000000" w:rsidR="00000000" w:rsidRPr="00000000">
              <w:rPr>
                <w:color w:val="1c2a33"/>
                <w:sz w:val="14"/>
                <w:szCs w:val="14"/>
                <w:rtl w:val="0"/>
              </w:rPr>
              <w:t xml:space="preserve">account, verification type, evidence refs, reviewer/rule version, status, effective/review dates; never derived from payment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CA">
            <w:pPr>
              <w:spacing w:after="0" w:lineRule="auto"/>
              <w:rPr/>
            </w:pPr>
            <w:r w:rsidDel="00000000" w:rsidR="00000000" w:rsidRPr="00000000">
              <w:rPr>
                <w:color w:val="1c2a33"/>
                <w:sz w:val="14"/>
                <w:szCs w:val="14"/>
                <w:rtl w:val="0"/>
              </w:rPr>
              <w:t xml:space="preserve">advertiser_account</w:t>
            </w:r>
            <w:r w:rsidDel="00000000" w:rsidR="00000000" w:rsidRPr="00000000">
              <w:rPr>
                <w:rtl w:val="0"/>
              </w:rPr>
            </w:r>
          </w:p>
        </w:tc>
        <w:tc>
          <w:tcPr>
            <w:tcMar>
              <w:top w:w="70.0" w:type="dxa"/>
              <w:bottom w:w="70.0" w:type="dxa"/>
            </w:tcMar>
          </w:tcPr>
          <w:p w:rsidR="00000000" w:rsidDel="00000000" w:rsidP="00000000" w:rsidRDefault="00000000" w:rsidRPr="00000000" w14:paraId="000003CB">
            <w:pPr>
              <w:spacing w:after="0" w:lineRule="auto"/>
              <w:rPr/>
            </w:pPr>
            <w:r w:rsidDel="00000000" w:rsidR="00000000" w:rsidRPr="00000000">
              <w:rPr>
                <w:color w:val="1c2a33"/>
                <w:sz w:val="14"/>
                <w:szCs w:val="14"/>
                <w:rtl w:val="0"/>
              </w:rPr>
              <w:t xml:space="preserve">account/org, billing profile, policy status, market eligibility, payment source, spend controls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CC">
            <w:pPr>
              <w:spacing w:after="0" w:lineRule="auto"/>
              <w:rPr/>
            </w:pPr>
            <w:r w:rsidDel="00000000" w:rsidR="00000000" w:rsidRPr="00000000">
              <w:rPr>
                <w:color w:val="1c2a33"/>
                <w:sz w:val="14"/>
                <w:szCs w:val="14"/>
                <w:rtl w:val="0"/>
              </w:rPr>
              <w:t xml:space="preserve">campaign / creative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CD">
            <w:pPr>
              <w:spacing w:after="0" w:lineRule="auto"/>
              <w:rPr/>
            </w:pPr>
            <w:r w:rsidDel="00000000" w:rsidR="00000000" w:rsidRPr="00000000">
              <w:rPr>
                <w:color w:val="1c2a33"/>
                <w:sz w:val="14"/>
                <w:szCs w:val="14"/>
                <w:rtl w:val="0"/>
              </w:rPr>
              <w:t xml:space="preserve">campaign/creative IDs, objective, inventory, budget, targeting policy version, label, approval, delivery state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CE">
            <w:pPr>
              <w:spacing w:after="0" w:lineRule="auto"/>
              <w:rPr/>
            </w:pPr>
            <w:r w:rsidDel="00000000" w:rsidR="00000000" w:rsidRPr="00000000">
              <w:rPr>
                <w:color w:val="1c2a33"/>
                <w:sz w:val="14"/>
                <w:szCs w:val="14"/>
                <w:rtl w:val="0"/>
              </w:rPr>
              <w:t xml:space="preserve">ad_delivery_event / billable_spend</w:t>
            </w:r>
            <w:r w:rsidDel="00000000" w:rsidR="00000000" w:rsidRPr="00000000">
              <w:rPr>
                <w:rtl w:val="0"/>
              </w:rPr>
            </w:r>
          </w:p>
        </w:tc>
        <w:tc>
          <w:tcPr>
            <w:tcMar>
              <w:top w:w="70.0" w:type="dxa"/>
              <w:bottom w:w="70.0" w:type="dxa"/>
            </w:tcMar>
          </w:tcPr>
          <w:p w:rsidR="00000000" w:rsidDel="00000000" w:rsidP="00000000" w:rsidRDefault="00000000" w:rsidRPr="00000000" w14:paraId="000003CF">
            <w:pPr>
              <w:spacing w:after="0" w:lineRule="auto"/>
              <w:rPr/>
            </w:pPr>
            <w:r w:rsidDel="00000000" w:rsidR="00000000" w:rsidRPr="00000000">
              <w:rPr>
                <w:color w:val="1c2a33"/>
                <w:sz w:val="14"/>
                <w:szCs w:val="14"/>
                <w:rtl w:val="0"/>
              </w:rPr>
              <w:t xml:space="preserve">validated unit, metric version, invalid-traffic status, cost basis, attribution evidence, idempotency</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D0">
            <w:pPr>
              <w:spacing w:after="0" w:lineRule="auto"/>
              <w:rPr/>
            </w:pPr>
            <w:r w:rsidDel="00000000" w:rsidR="00000000" w:rsidRPr="00000000">
              <w:rPr>
                <w:color w:val="1c2a33"/>
                <w:sz w:val="14"/>
                <w:szCs w:val="14"/>
                <w:rtl w:val="0"/>
              </w:rPr>
              <w:t xml:space="preserve">seller_provider_account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D1">
            <w:pPr>
              <w:spacing w:after="0" w:lineRule="auto"/>
              <w:rPr/>
            </w:pPr>
            <w:r w:rsidDel="00000000" w:rsidR="00000000" w:rsidRPr="00000000">
              <w:rPr>
                <w:color w:val="1c2a33"/>
                <w:sz w:val="14"/>
                <w:szCs w:val="14"/>
                <w:rtl w:val="0"/>
              </w:rPr>
              <w:t xml:space="preserve">account/org, merchant model, connected account, KYC/KYB/eligibility, categories, payout status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D2">
            <w:pPr>
              <w:spacing w:after="0" w:lineRule="auto"/>
              <w:rPr/>
            </w:pPr>
            <w:r w:rsidDel="00000000" w:rsidR="00000000" w:rsidRPr="00000000">
              <w:rPr>
                <w:color w:val="1c2a33"/>
                <w:sz w:val="14"/>
                <w:szCs w:val="14"/>
                <w:rtl w:val="0"/>
              </w:rPr>
              <w:t xml:space="preserve">service_offer / booking</w:t>
            </w:r>
            <w:r w:rsidDel="00000000" w:rsidR="00000000" w:rsidRPr="00000000">
              <w:rPr>
                <w:rtl w:val="0"/>
              </w:rPr>
            </w:r>
          </w:p>
        </w:tc>
        <w:tc>
          <w:tcPr>
            <w:tcMar>
              <w:top w:w="70.0" w:type="dxa"/>
              <w:bottom w:w="70.0" w:type="dxa"/>
            </w:tcMar>
          </w:tcPr>
          <w:p w:rsidR="00000000" w:rsidDel="00000000" w:rsidP="00000000" w:rsidRDefault="00000000" w:rsidRPr="00000000" w14:paraId="000003D3">
            <w:pPr>
              <w:spacing w:after="0" w:lineRule="auto"/>
              <w:rPr/>
            </w:pPr>
            <w:r w:rsidDel="00000000" w:rsidR="00000000" w:rsidRPr="00000000">
              <w:rPr>
                <w:color w:val="1c2a33"/>
                <w:sz w:val="14"/>
                <w:szCs w:val="14"/>
                <w:rtl w:val="0"/>
              </w:rPr>
              <w:t xml:space="preserve">provider, buyer, service version, scope, location/remote, schedule, cancellation policy, price, state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D4">
            <w:pPr>
              <w:spacing w:after="0" w:lineRule="auto"/>
              <w:rPr/>
            </w:pPr>
            <w:r w:rsidDel="00000000" w:rsidR="00000000" w:rsidRPr="00000000">
              <w:rPr>
                <w:color w:val="1c2a33"/>
                <w:sz w:val="14"/>
                <w:szCs w:val="14"/>
                <w:rtl w:val="0"/>
              </w:rPr>
              <w:t xml:space="preserve">marketplace_order</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D5">
            <w:pPr>
              <w:spacing w:after="0" w:lineRule="auto"/>
              <w:rPr/>
            </w:pPr>
            <w:r w:rsidDel="00000000" w:rsidR="00000000" w:rsidRPr="00000000">
              <w:rPr>
                <w:color w:val="1c2a33"/>
                <w:sz w:val="14"/>
                <w:szCs w:val="14"/>
                <w:rtl w:val="0"/>
              </w:rPr>
              <w:t xml:space="preserve">seller, buyer, item/category version, amounts, fees, tax, fulfillment, payment state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D6">
            <w:pPr>
              <w:spacing w:after="0" w:lineRule="auto"/>
              <w:rPr/>
            </w:pPr>
            <w:r w:rsidDel="00000000" w:rsidR="00000000" w:rsidRPr="00000000">
              <w:rPr>
                <w:color w:val="1c2a33"/>
                <w:sz w:val="14"/>
                <w:szCs w:val="14"/>
                <w:rtl w:val="0"/>
              </w:rPr>
              <w:t xml:space="preserve">fundraising_campaign</w:t>
            </w:r>
            <w:r w:rsidDel="00000000" w:rsidR="00000000" w:rsidRPr="00000000">
              <w:rPr>
                <w:rtl w:val="0"/>
              </w:rPr>
            </w:r>
          </w:p>
        </w:tc>
        <w:tc>
          <w:tcPr>
            <w:tcMar>
              <w:top w:w="70.0" w:type="dxa"/>
              <w:bottom w:w="70.0" w:type="dxa"/>
            </w:tcMar>
          </w:tcPr>
          <w:p w:rsidR="00000000" w:rsidDel="00000000" w:rsidP="00000000" w:rsidRDefault="00000000" w:rsidRPr="00000000" w14:paraId="000003D7">
            <w:pPr>
              <w:spacing w:after="0" w:lineRule="auto"/>
              <w:rPr/>
            </w:pPr>
            <w:r w:rsidDel="00000000" w:rsidR="00000000" w:rsidRPr="00000000">
              <w:rPr>
                <w:color w:val="1c2a33"/>
                <w:sz w:val="14"/>
                <w:szCs w:val="14"/>
                <w:rtl w:val="0"/>
              </w:rPr>
              <w:t xml:space="preserve">owner/beneficiary, purpose, eligibility, verification, platform/store routing, payout account, status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D8">
            <w:pPr>
              <w:spacing w:after="0" w:lineRule="auto"/>
              <w:rPr/>
            </w:pPr>
            <w:r w:rsidDel="00000000" w:rsidR="00000000" w:rsidRPr="00000000">
              <w:rPr>
                <w:color w:val="1c2a33"/>
                <w:sz w:val="14"/>
                <w:szCs w:val="14"/>
                <w:rtl w:val="0"/>
              </w:rPr>
              <w:t xml:space="preserve">donation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D9">
            <w:pPr>
              <w:spacing w:after="0" w:lineRule="auto"/>
              <w:rPr/>
            </w:pPr>
            <w:r w:rsidDel="00000000" w:rsidR="00000000" w:rsidRPr="00000000">
              <w:rPr>
                <w:color w:val="1c2a33"/>
                <w:sz w:val="14"/>
                <w:szCs w:val="14"/>
                <w:rtl w:val="0"/>
              </w:rPr>
              <w:t xml:space="preserve">campaign/beneficiary version, donor/account optional, amount/currency, fees, route, status, receipt/tax wording version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DA">
            <w:pPr>
              <w:spacing w:after="0" w:lineRule="auto"/>
              <w:rPr/>
            </w:pPr>
            <w:r w:rsidDel="00000000" w:rsidR="00000000" w:rsidRPr="00000000">
              <w:rPr>
                <w:color w:val="1c2a33"/>
                <w:sz w:val="14"/>
                <w:szCs w:val="14"/>
                <w:rtl w:val="0"/>
              </w:rPr>
              <w:t xml:space="preserve">payment_transaction</w:t>
            </w:r>
            <w:r w:rsidDel="00000000" w:rsidR="00000000" w:rsidRPr="00000000">
              <w:rPr>
                <w:rtl w:val="0"/>
              </w:rPr>
            </w:r>
          </w:p>
        </w:tc>
        <w:tc>
          <w:tcPr>
            <w:tcMar>
              <w:top w:w="70.0" w:type="dxa"/>
              <w:bottom w:w="70.0" w:type="dxa"/>
            </w:tcMar>
          </w:tcPr>
          <w:p w:rsidR="00000000" w:rsidDel="00000000" w:rsidP="00000000" w:rsidRDefault="00000000" w:rsidRPr="00000000" w14:paraId="000003DB">
            <w:pPr>
              <w:spacing w:after="0" w:lineRule="auto"/>
              <w:rPr/>
            </w:pPr>
            <w:r w:rsidDel="00000000" w:rsidR="00000000" w:rsidRPr="00000000">
              <w:rPr>
                <w:color w:val="1c2a33"/>
                <w:sz w:val="14"/>
                <w:szCs w:val="14"/>
                <w:rtl w:val="0"/>
              </w:rPr>
              <w:t xml:space="preserve">domain, payer, merchant/beneficiary, amount/currency, source/provider, status, evidence refs, reversible balance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DC">
            <w:pPr>
              <w:spacing w:after="0" w:lineRule="auto"/>
              <w:rPr/>
            </w:pPr>
            <w:r w:rsidDel="00000000" w:rsidR="00000000" w:rsidRPr="00000000">
              <w:rPr>
                <w:color w:val="1c2a33"/>
                <w:sz w:val="14"/>
                <w:szCs w:val="14"/>
                <w:rtl w:val="0"/>
              </w:rPr>
              <w:t xml:space="preserve">platform_fee / commission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DD">
            <w:pPr>
              <w:spacing w:after="0" w:lineRule="auto"/>
              <w:rPr/>
            </w:pPr>
            <w:r w:rsidDel="00000000" w:rsidR="00000000" w:rsidRPr="00000000">
              <w:rPr>
                <w:color w:val="1c2a33"/>
                <w:sz w:val="14"/>
                <w:szCs w:val="14"/>
                <w:rtl w:val="0"/>
              </w:rPr>
              <w:t xml:space="preserve">domain, rule version, basis, gross, fee, processor/store cost, tax, net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DE">
            <w:pPr>
              <w:spacing w:after="0" w:lineRule="auto"/>
              <w:rPr/>
            </w:pPr>
            <w:r w:rsidDel="00000000" w:rsidR="00000000" w:rsidRPr="00000000">
              <w:rPr>
                <w:color w:val="1c2a33"/>
                <w:sz w:val="14"/>
                <w:szCs w:val="14"/>
                <w:rtl w:val="0"/>
              </w:rPr>
              <w:t xml:space="preserve">seller_recipient_ledger</w:t>
            </w:r>
            <w:r w:rsidDel="00000000" w:rsidR="00000000" w:rsidRPr="00000000">
              <w:rPr>
                <w:rtl w:val="0"/>
              </w:rPr>
            </w:r>
          </w:p>
        </w:tc>
        <w:tc>
          <w:tcPr>
            <w:tcMar>
              <w:top w:w="70.0" w:type="dxa"/>
              <w:bottom w:w="70.0" w:type="dxa"/>
            </w:tcMar>
          </w:tcPr>
          <w:p w:rsidR="00000000" w:rsidDel="00000000" w:rsidP="00000000" w:rsidRDefault="00000000" w:rsidRPr="00000000" w14:paraId="000003DF">
            <w:pPr>
              <w:spacing w:after="0" w:lineRule="auto"/>
              <w:rPr/>
            </w:pPr>
            <w:r w:rsidDel="00000000" w:rsidR="00000000" w:rsidRPr="00000000">
              <w:rPr>
                <w:color w:val="1c2a33"/>
                <w:sz w:val="14"/>
                <w:szCs w:val="14"/>
                <w:rtl w:val="0"/>
              </w:rPr>
              <w:t xml:space="preserve">account/beneficiary, entries, available/held/reserved/payable balances, source refs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E0">
            <w:pPr>
              <w:spacing w:after="0" w:lineRule="auto"/>
              <w:rPr/>
            </w:pPr>
            <w:r w:rsidDel="00000000" w:rsidR="00000000" w:rsidRPr="00000000">
              <w:rPr>
                <w:color w:val="1c2a33"/>
                <w:sz w:val="14"/>
                <w:szCs w:val="14"/>
                <w:rtl w:val="0"/>
              </w:rPr>
              <w:t xml:space="preserve">payout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E1">
            <w:pPr>
              <w:spacing w:after="0" w:lineRule="auto"/>
              <w:rPr/>
            </w:pPr>
            <w:r w:rsidDel="00000000" w:rsidR="00000000" w:rsidRPr="00000000">
              <w:rPr>
                <w:color w:val="1c2a33"/>
                <w:sz w:val="14"/>
                <w:szCs w:val="14"/>
                <w:rtl w:val="0"/>
              </w:rPr>
              <w:t xml:space="preserve">recipient, ledger source, amount/currency, provider, destination ref, status, failure/reversal evidence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E2">
            <w:pPr>
              <w:spacing w:after="0" w:lineRule="auto"/>
              <w:rPr/>
            </w:pPr>
            <w:r w:rsidDel="00000000" w:rsidR="00000000" w:rsidRPr="00000000">
              <w:rPr>
                <w:color w:val="1c2a33"/>
                <w:sz w:val="14"/>
                <w:szCs w:val="14"/>
                <w:rtl w:val="0"/>
              </w:rPr>
              <w:t xml:space="preserve">refund / dispute / chargeback</w:t>
            </w:r>
            <w:r w:rsidDel="00000000" w:rsidR="00000000" w:rsidRPr="00000000">
              <w:rPr>
                <w:rtl w:val="0"/>
              </w:rPr>
            </w:r>
          </w:p>
        </w:tc>
        <w:tc>
          <w:tcPr>
            <w:tcMar>
              <w:top w:w="70.0" w:type="dxa"/>
              <w:bottom w:w="70.0" w:type="dxa"/>
            </w:tcMar>
          </w:tcPr>
          <w:p w:rsidR="00000000" w:rsidDel="00000000" w:rsidP="00000000" w:rsidRDefault="00000000" w:rsidRPr="00000000" w14:paraId="000003E3">
            <w:pPr>
              <w:spacing w:after="0" w:lineRule="auto"/>
              <w:rPr/>
            </w:pPr>
            <w:r w:rsidDel="00000000" w:rsidR="00000000" w:rsidRPr="00000000">
              <w:rPr>
                <w:color w:val="1c2a33"/>
                <w:sz w:val="14"/>
                <w:szCs w:val="14"/>
                <w:rtl w:val="0"/>
              </w:rPr>
              <w:t xml:space="preserve">source transaction/order/donation, amount, reason, status, requester/approver, provider evidence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E4">
            <w:pPr>
              <w:spacing w:after="0" w:lineRule="auto"/>
              <w:rPr/>
            </w:pPr>
            <w:r w:rsidDel="00000000" w:rsidR="00000000" w:rsidRPr="00000000">
              <w:rPr>
                <w:color w:val="1c2a33"/>
                <w:sz w:val="14"/>
                <w:szCs w:val="14"/>
                <w:rtl w:val="0"/>
              </w:rPr>
              <w:t xml:space="preserve">tax_result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E5">
            <w:pPr>
              <w:spacing w:after="0" w:lineRule="auto"/>
              <w:rPr/>
            </w:pPr>
            <w:r w:rsidDel="00000000" w:rsidR="00000000" w:rsidRPr="00000000">
              <w:rPr>
                <w:color w:val="1c2a33"/>
                <w:sz w:val="14"/>
                <w:szCs w:val="14"/>
                <w:rtl w:val="0"/>
              </w:rPr>
              <w:t xml:space="preserve">transaction, seller/recipient, buyer/donor, jurisdiction, tax category, rule/service version, result/evidence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E6">
            <w:pPr>
              <w:spacing w:after="0" w:lineRule="auto"/>
              <w:rPr/>
            </w:pPr>
            <w:r w:rsidDel="00000000" w:rsidR="00000000" w:rsidRPr="00000000">
              <w:rPr>
                <w:color w:val="1c2a33"/>
                <w:sz w:val="14"/>
                <w:szCs w:val="14"/>
                <w:rtl w:val="0"/>
              </w:rPr>
              <w:t xml:space="preserve">commerce_policy_registry</w:t>
            </w:r>
            <w:r w:rsidDel="00000000" w:rsidR="00000000" w:rsidRPr="00000000">
              <w:rPr>
                <w:rtl w:val="0"/>
              </w:rPr>
            </w:r>
          </w:p>
        </w:tc>
        <w:tc>
          <w:tcPr>
            <w:tcMar>
              <w:top w:w="70.0" w:type="dxa"/>
              <w:bottom w:w="70.0" w:type="dxa"/>
            </w:tcMar>
          </w:tcPr>
          <w:p w:rsidR="00000000" w:rsidDel="00000000" w:rsidP="00000000" w:rsidRDefault="00000000" w:rsidRPr="00000000" w14:paraId="000003E7">
            <w:pPr>
              <w:spacing w:after="0" w:lineRule="auto"/>
              <w:rPr/>
            </w:pPr>
            <w:r w:rsidDel="00000000" w:rsidR="00000000" w:rsidRPr="00000000">
              <w:rPr>
                <w:color w:val="1c2a33"/>
                <w:sz w:val="14"/>
                <w:szCs w:val="14"/>
                <w:rtl w:val="0"/>
              </w:rPr>
              <w:t xml:space="preserve">platform, market, transaction type, allowed route, store program, effective dates, source/approval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E8">
            <w:pPr>
              <w:spacing w:after="0" w:lineRule="auto"/>
              <w:rPr/>
            </w:pPr>
            <w:r w:rsidDel="00000000" w:rsidR="00000000" w:rsidRPr="00000000">
              <w:rPr>
                <w:color w:val="1c2a33"/>
                <w:sz w:val="14"/>
                <w:szCs w:val="14"/>
                <w:rtl w:val="0"/>
              </w:rPr>
              <w:t xml:space="preserve">commercial_classification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E9">
            <w:pPr>
              <w:spacing w:after="0" w:lineRule="auto"/>
              <w:rPr/>
            </w:pPr>
            <w:r w:rsidDel="00000000" w:rsidR="00000000" w:rsidRPr="00000000">
              <w:rPr>
                <w:color w:val="1c2a33"/>
                <w:sz w:val="14"/>
                <w:szCs w:val="14"/>
                <w:rtl w:val="0"/>
              </w:rPr>
              <w:t xml:space="preserve">account/workspace classification, billing source, effective dates, migration/exception refs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EA">
            <w:pPr>
              <w:spacing w:after="0" w:lineRule="auto"/>
              <w:rPr/>
            </w:pPr>
            <w:r w:rsidDel="00000000" w:rsidR="00000000" w:rsidRPr="00000000">
              <w:rPr>
                <w:color w:val="1c2a33"/>
                <w:sz w:val="14"/>
                <w:szCs w:val="14"/>
                <w:rtl w:val="0"/>
              </w:rPr>
              <w:t xml:space="preserve">webhook_event / outbox</w:t>
            </w:r>
            <w:r w:rsidDel="00000000" w:rsidR="00000000" w:rsidRPr="00000000">
              <w:rPr>
                <w:rtl w:val="0"/>
              </w:rPr>
            </w:r>
          </w:p>
        </w:tc>
        <w:tc>
          <w:tcPr>
            <w:tcMar>
              <w:top w:w="70.0" w:type="dxa"/>
              <w:bottom w:w="70.0" w:type="dxa"/>
            </w:tcMar>
          </w:tcPr>
          <w:p w:rsidR="00000000" w:rsidDel="00000000" w:rsidP="00000000" w:rsidRDefault="00000000" w:rsidRPr="00000000" w14:paraId="000003EB">
            <w:pPr>
              <w:spacing w:after="0" w:lineRule="auto"/>
              <w:rPr/>
            </w:pPr>
            <w:r w:rsidDel="00000000" w:rsidR="00000000" w:rsidRPr="00000000">
              <w:rPr>
                <w:color w:val="1c2a33"/>
                <w:sz w:val="14"/>
                <w:szCs w:val="14"/>
                <w:rtl w:val="0"/>
              </w:rPr>
              <w:t xml:space="preserve">event ID, direction, source/domain, schema version, resource, retry/replay, signature/idempotency metadata</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EC">
            <w:pPr>
              <w:spacing w:after="0" w:lineRule="auto"/>
              <w:rPr/>
            </w:pPr>
            <w:r w:rsidDel="00000000" w:rsidR="00000000" w:rsidRPr="00000000">
              <w:rPr>
                <w:color w:val="1c2a33"/>
                <w:sz w:val="14"/>
                <w:szCs w:val="14"/>
                <w:rtl w:val="0"/>
              </w:rPr>
              <w:t xml:space="preserve">reconciliation_record</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ED">
            <w:pPr>
              <w:spacing w:after="0" w:lineRule="auto"/>
              <w:rPr/>
            </w:pPr>
            <w:r w:rsidDel="00000000" w:rsidR="00000000" w:rsidRPr="00000000">
              <w:rPr>
                <w:color w:val="1c2a33"/>
                <w:sz w:val="14"/>
                <w:szCs w:val="14"/>
                <w:rtl w:val="0"/>
              </w:rPr>
              <w:t xml:space="preserve">period, domain/source, expected vs observed totals, exceptions, owner, status, close ref</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EE">
            <w:pPr>
              <w:spacing w:after="0" w:lineRule="auto"/>
              <w:rPr/>
            </w:pPr>
            <w:r w:rsidDel="00000000" w:rsidR="00000000" w:rsidRPr="00000000">
              <w:rPr>
                <w:color w:val="1c2a33"/>
                <w:sz w:val="14"/>
                <w:szCs w:val="14"/>
                <w:rtl w:val="0"/>
              </w:rPr>
              <w:t xml:space="preserve">audit_event</w:t>
            </w:r>
            <w:r w:rsidDel="00000000" w:rsidR="00000000" w:rsidRPr="00000000">
              <w:rPr>
                <w:rtl w:val="0"/>
              </w:rPr>
            </w:r>
          </w:p>
        </w:tc>
        <w:tc>
          <w:tcPr>
            <w:tcMar>
              <w:top w:w="70.0" w:type="dxa"/>
              <w:bottom w:w="70.0" w:type="dxa"/>
            </w:tcMar>
          </w:tcPr>
          <w:p w:rsidR="00000000" w:rsidDel="00000000" w:rsidP="00000000" w:rsidRDefault="00000000" w:rsidRPr="00000000" w14:paraId="000003EF">
            <w:pPr>
              <w:spacing w:after="0" w:lineRule="auto"/>
              <w:rPr/>
            </w:pPr>
            <w:r w:rsidDel="00000000" w:rsidR="00000000" w:rsidRPr="00000000">
              <w:rPr>
                <w:color w:val="1c2a33"/>
                <w:sz w:val="14"/>
                <w:szCs w:val="14"/>
                <w:rtl w:val="0"/>
              </w:rPr>
              <w:t xml:space="preserve">actor, role, account/org, domain, action, object, before/after refs, reason, correlation, timestamp</w:t>
            </w:r>
            <w:r w:rsidDel="00000000" w:rsidR="00000000" w:rsidRPr="00000000">
              <w:rPr>
                <w:rtl w:val="0"/>
              </w:rPr>
            </w:r>
          </w:p>
        </w:tc>
      </w:tr>
    </w:tbl>
    <w:p w:rsidR="00000000" w:rsidDel="00000000" w:rsidP="00000000" w:rsidRDefault="00000000" w:rsidRPr="00000000" w14:paraId="000003F0">
      <w:pPr>
        <w:spacing w:after="40" w:lineRule="auto"/>
        <w:rPr/>
      </w:pPr>
      <w:r w:rsidDel="00000000" w:rsidR="00000000" w:rsidRPr="00000000">
        <w:rPr>
          <w:rtl w:val="0"/>
        </w:rPr>
      </w:r>
    </w:p>
    <w:p w:rsidR="00000000" w:rsidDel="00000000" w:rsidP="00000000" w:rsidRDefault="00000000" w:rsidRPr="00000000" w14:paraId="000003F1">
      <w:pPr>
        <w:pStyle w:val="Heading1"/>
        <w:rPr/>
      </w:pPr>
      <w:r w:rsidDel="00000000" w:rsidR="00000000" w:rsidRPr="00000000">
        <w:rPr>
          <w:rtl w:val="0"/>
        </w:rPr>
        <w:t xml:space="preserve">31. Canonical State Machines &amp; Commercial Event Rules</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3F2">
            <w:pPr>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3F3">
            <w:pPr>
              <w:rPr/>
            </w:pPr>
            <w:r w:rsidDel="00000000" w:rsidR="00000000" w:rsidRPr="00000000">
              <w:rPr>
                <w:b w:val="1"/>
                <w:bCs w:val="1"/>
                <w:color w:val="ffffff"/>
                <w:sz w:val="15"/>
                <w:szCs w:val="15"/>
                <w:rtl w:val="0"/>
              </w:rPr>
              <w:t xml:space="preserve">States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F4">
            <w:pPr>
              <w:spacing w:after="0" w:lineRule="auto"/>
              <w:rPr/>
            </w:pPr>
            <w:r w:rsidDel="00000000" w:rsidR="00000000" w:rsidRPr="00000000">
              <w:rPr>
                <w:color w:val="1c2a33"/>
                <w:sz w:val="15"/>
                <w:szCs w:val="15"/>
                <w:rtl w:val="0"/>
              </w:rPr>
              <w:t xml:space="preserve">Subscription</w:t>
            </w:r>
            <w:r w:rsidDel="00000000" w:rsidR="00000000" w:rsidRPr="00000000">
              <w:rPr>
                <w:rtl w:val="0"/>
              </w:rPr>
            </w:r>
          </w:p>
        </w:tc>
        <w:tc>
          <w:tcPr>
            <w:tcMar>
              <w:top w:w="70.0" w:type="dxa"/>
              <w:bottom w:w="70.0" w:type="dxa"/>
            </w:tcMar>
          </w:tcPr>
          <w:p w:rsidR="00000000" w:rsidDel="00000000" w:rsidP="00000000" w:rsidRDefault="00000000" w:rsidRPr="00000000" w14:paraId="000003F5">
            <w:pPr>
              <w:spacing w:after="0" w:lineRule="auto"/>
              <w:rPr/>
            </w:pPr>
            <w:r w:rsidDel="00000000" w:rsidR="00000000" w:rsidRPr="00000000">
              <w:rPr>
                <w:color w:val="1c2a33"/>
                <w:sz w:val="15"/>
                <w:szCs w:val="15"/>
                <w:rtl w:val="0"/>
              </w:rPr>
              <w:t xml:space="preserve">PENDING / ACTIVE / GRACE / ON_HOLD / CANCELED_PENDING / EXPIRED / REFUNDED / REVOKED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F6">
            <w:pPr>
              <w:spacing w:after="0" w:lineRule="auto"/>
              <w:rPr/>
            </w:pPr>
            <w:r w:rsidDel="00000000" w:rsidR="00000000" w:rsidRPr="00000000">
              <w:rPr>
                <w:color w:val="1c2a33"/>
                <w:sz w:val="15"/>
                <w:szCs w:val="15"/>
                <w:rtl w:val="0"/>
              </w:rPr>
              <w:t xml:space="preserve">Entitlement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F7">
            <w:pPr>
              <w:spacing w:after="0" w:lineRule="auto"/>
              <w:rPr/>
            </w:pPr>
            <w:r w:rsidDel="00000000" w:rsidR="00000000" w:rsidRPr="00000000">
              <w:rPr>
                <w:color w:val="1c2a33"/>
                <w:sz w:val="15"/>
                <w:szCs w:val="15"/>
                <w:rtl w:val="0"/>
              </w:rPr>
              <w:t xml:space="preserve">PENDING / ACTIVE / RESTRICTED / GRACE / EXPIRED / REVOKED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F8">
            <w:pPr>
              <w:spacing w:after="0" w:lineRule="auto"/>
              <w:rPr/>
            </w:pPr>
            <w:r w:rsidDel="00000000" w:rsidR="00000000" w:rsidRPr="00000000">
              <w:rPr>
                <w:color w:val="1c2a33"/>
                <w:sz w:val="15"/>
                <w:szCs w:val="15"/>
                <w:rtl w:val="0"/>
              </w:rPr>
              <w:t xml:space="preserve">Verification</w:t>
            </w:r>
            <w:r w:rsidDel="00000000" w:rsidR="00000000" w:rsidRPr="00000000">
              <w:rPr>
                <w:rtl w:val="0"/>
              </w:rPr>
            </w:r>
          </w:p>
        </w:tc>
        <w:tc>
          <w:tcPr>
            <w:tcMar>
              <w:top w:w="70.0" w:type="dxa"/>
              <w:bottom w:w="70.0" w:type="dxa"/>
            </w:tcMar>
          </w:tcPr>
          <w:p w:rsidR="00000000" w:rsidDel="00000000" w:rsidP="00000000" w:rsidRDefault="00000000" w:rsidRPr="00000000" w14:paraId="000003F9">
            <w:pPr>
              <w:spacing w:after="0" w:lineRule="auto"/>
              <w:rPr/>
            </w:pPr>
            <w:r w:rsidDel="00000000" w:rsidR="00000000" w:rsidRPr="00000000">
              <w:rPr>
                <w:color w:val="1c2a33"/>
                <w:sz w:val="15"/>
                <w:szCs w:val="15"/>
                <w:rtl w:val="0"/>
              </w:rPr>
              <w:t xml:space="preserve">UNVERIFIED / PENDING / VERIFIED / REVIEW_REQUIRED / SUSPENDED / REVOKED / EXPIRED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FA">
            <w:pPr>
              <w:spacing w:after="0" w:lineRule="auto"/>
              <w:rPr/>
            </w:pPr>
            <w:r w:rsidDel="00000000" w:rsidR="00000000" w:rsidRPr="00000000">
              <w:rPr>
                <w:color w:val="1c2a33"/>
                <w:sz w:val="15"/>
                <w:szCs w:val="15"/>
                <w:rtl w:val="0"/>
              </w:rPr>
              <w:t xml:space="preserve">Campaign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FB">
            <w:pPr>
              <w:spacing w:after="0" w:lineRule="auto"/>
              <w:rPr/>
            </w:pPr>
            <w:r w:rsidDel="00000000" w:rsidR="00000000" w:rsidRPr="00000000">
              <w:rPr>
                <w:color w:val="1c2a33"/>
                <w:sz w:val="15"/>
                <w:szCs w:val="15"/>
                <w:rtl w:val="0"/>
              </w:rPr>
              <w:t xml:space="preserve">DRAFT / REVIEW / APPROVED / ACTIVE / PAUSED / POLICY_SUSPENDED / ENDED / CANCELED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3FC">
            <w:pPr>
              <w:spacing w:after="0" w:lineRule="auto"/>
              <w:rPr/>
            </w:pPr>
            <w:r w:rsidDel="00000000" w:rsidR="00000000" w:rsidRPr="00000000">
              <w:rPr>
                <w:color w:val="1c2a33"/>
                <w:sz w:val="15"/>
                <w:szCs w:val="15"/>
                <w:rtl w:val="0"/>
              </w:rPr>
              <w:t xml:space="preserve">Order/Booking</w:t>
            </w:r>
            <w:r w:rsidDel="00000000" w:rsidR="00000000" w:rsidRPr="00000000">
              <w:rPr>
                <w:rtl w:val="0"/>
              </w:rPr>
            </w:r>
          </w:p>
        </w:tc>
        <w:tc>
          <w:tcPr>
            <w:tcMar>
              <w:top w:w="70.0" w:type="dxa"/>
              <w:bottom w:w="70.0" w:type="dxa"/>
            </w:tcMar>
          </w:tcPr>
          <w:p w:rsidR="00000000" w:rsidDel="00000000" w:rsidP="00000000" w:rsidRDefault="00000000" w:rsidRPr="00000000" w14:paraId="000003FD">
            <w:pPr>
              <w:spacing w:after="0" w:lineRule="auto"/>
              <w:rPr/>
            </w:pPr>
            <w:r w:rsidDel="00000000" w:rsidR="00000000" w:rsidRPr="00000000">
              <w:rPr>
                <w:color w:val="1c2a33"/>
                <w:sz w:val="15"/>
                <w:szCs w:val="15"/>
                <w:rtl w:val="0"/>
              </w:rPr>
              <w:t xml:space="preserve">DRAFT / AWAITING_PAYMENT / CONFIRMED / IN_PROGRESS / FULFILLED / CANCELED / DISPUTED / REFUNDED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3FE">
            <w:pPr>
              <w:spacing w:after="0" w:lineRule="auto"/>
              <w:rPr/>
            </w:pPr>
            <w:r w:rsidDel="00000000" w:rsidR="00000000" w:rsidRPr="00000000">
              <w:rPr>
                <w:color w:val="1c2a33"/>
                <w:sz w:val="15"/>
                <w:szCs w:val="15"/>
                <w:rtl w:val="0"/>
              </w:rPr>
              <w:t xml:space="preserve">Donation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3FF">
            <w:pPr>
              <w:spacing w:after="0" w:lineRule="auto"/>
              <w:rPr/>
            </w:pPr>
            <w:r w:rsidDel="00000000" w:rsidR="00000000" w:rsidRPr="00000000">
              <w:rPr>
                <w:color w:val="1c2a33"/>
                <w:sz w:val="15"/>
                <w:szCs w:val="15"/>
                <w:rtl w:val="0"/>
              </w:rPr>
              <w:t xml:space="preserve">INITIATED / PENDING / SUCCEEDED / FAILED / REFUND_PENDING / REFUNDED / REVERSED / DISPUTED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00">
            <w:pPr>
              <w:spacing w:after="0" w:lineRule="auto"/>
              <w:rPr/>
            </w:pPr>
            <w:r w:rsidDel="00000000" w:rsidR="00000000" w:rsidRPr="00000000">
              <w:rPr>
                <w:color w:val="1c2a33"/>
                <w:sz w:val="15"/>
                <w:szCs w:val="15"/>
                <w:rtl w:val="0"/>
              </w:rPr>
              <w:t xml:space="preserve">Payout</w:t>
            </w:r>
            <w:r w:rsidDel="00000000" w:rsidR="00000000" w:rsidRPr="00000000">
              <w:rPr>
                <w:rtl w:val="0"/>
              </w:rPr>
            </w:r>
          </w:p>
        </w:tc>
        <w:tc>
          <w:tcPr>
            <w:tcMar>
              <w:top w:w="70.0" w:type="dxa"/>
              <w:bottom w:w="70.0" w:type="dxa"/>
            </w:tcMar>
          </w:tcPr>
          <w:p w:rsidR="00000000" w:rsidDel="00000000" w:rsidP="00000000" w:rsidRDefault="00000000" w:rsidRPr="00000000" w14:paraId="00000401">
            <w:pPr>
              <w:spacing w:after="0" w:lineRule="auto"/>
              <w:rPr/>
            </w:pPr>
            <w:r w:rsidDel="00000000" w:rsidR="00000000" w:rsidRPr="00000000">
              <w:rPr>
                <w:color w:val="1c2a33"/>
                <w:sz w:val="15"/>
                <w:szCs w:val="15"/>
                <w:rtl w:val="0"/>
              </w:rPr>
              <w:t xml:space="preserve">NOT_ELIGIBLE / HELD / AVAILABLE / SCHEDULED / PROCESSING / PAID / FAILED / REVERSED</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02">
            <w:pPr>
              <w:spacing w:after="0" w:lineRule="auto"/>
              <w:rPr/>
            </w:pPr>
            <w:r w:rsidDel="00000000" w:rsidR="00000000" w:rsidRPr="00000000">
              <w:rPr>
                <w:color w:val="1c2a33"/>
                <w:sz w:val="15"/>
                <w:szCs w:val="15"/>
                <w:rtl w:val="0"/>
              </w:rPr>
              <w:t xml:space="preserve">Payment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03">
            <w:pPr>
              <w:spacing w:after="0" w:lineRule="auto"/>
              <w:rPr/>
            </w:pPr>
            <w:r w:rsidDel="00000000" w:rsidR="00000000" w:rsidRPr="00000000">
              <w:rPr>
                <w:color w:val="1c2a33"/>
                <w:sz w:val="15"/>
                <w:szCs w:val="15"/>
                <w:rtl w:val="0"/>
              </w:rPr>
              <w:t xml:space="preserve">INITIATED / PENDING / AUTHORIZED / SUCCEEDED / FAILED / CANCELED / REVERSED / PARTIALLY_REFUNDED / REFUNDED / DISPUTED / UNKNOWN</w:t>
            </w:r>
            <w:r w:rsidDel="00000000" w:rsidR="00000000" w:rsidRPr="00000000">
              <w:rPr>
                <w:rtl w:val="0"/>
              </w:rPr>
            </w:r>
          </w:p>
        </w:tc>
      </w:tr>
    </w:tbl>
    <w:p w:rsidR="00000000" w:rsidDel="00000000" w:rsidP="00000000" w:rsidRDefault="00000000" w:rsidRPr="00000000" w14:paraId="00000404">
      <w:pPr>
        <w:spacing w:after="40" w:lineRule="auto"/>
        <w:rPr/>
      </w:pP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Payment.succeeded does not imply subscription ACTIVE until entitlement mapping is posted; donation.succeeded does not imply recipient payout completed; order payment does not imply service fulfilled.</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Verification state never derives from subscription state. A verification revocation may restrict professional features without rewriting purchase history.</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Provider/app-store webhook ordering may be non-sequential. Processing compares source transaction versions/state and remains idempotent.</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Every material commercial transition emits an immutable fact event after commit through transactional outbox or equivalent pattern.</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Events describe facts (subscription.renewed, donation.succeeded, campaign.spend_posted, payout.paid, verification.revoked), not UI intentions.</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Analytics and experimentation events are non-authoritative and cannot grant entitlements, bill spend, issue refunds, authorize payouts or mark verification.</w:t>
      </w:r>
      <w:r w:rsidDel="00000000" w:rsidR="00000000" w:rsidRPr="00000000">
        <w:rPr>
          <w:rtl w:val="0"/>
        </w:rPr>
      </w:r>
    </w:p>
    <w:p w:rsidR="00000000" w:rsidDel="00000000" w:rsidP="00000000" w:rsidRDefault="00000000" w:rsidRPr="00000000" w14:paraId="0000040B">
      <w:pPr>
        <w:pStyle w:val="Heading1"/>
        <w:rPr/>
      </w:pPr>
      <w:r w:rsidDel="00000000" w:rsidR="00000000" w:rsidRPr="00000000">
        <w:rPr>
          <w:rtl w:val="0"/>
        </w:rPr>
        <w:t xml:space="preserve">32. Financial Control, Reconciliation &amp; Period-Close Standard</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40C">
            <w:pPr>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0D">
            <w:pPr>
              <w:rPr/>
            </w:pPr>
            <w:r w:rsidDel="00000000" w:rsidR="00000000" w:rsidRPr="00000000">
              <w:rPr>
                <w:b w:val="1"/>
                <w:bCs w:val="1"/>
                <w:color w:val="ffffff"/>
                <w:sz w:val="14"/>
                <w:szCs w:val="14"/>
                <w:rtl w:val="0"/>
              </w:rPr>
              <w:t xml:space="preserve">Reconciliation relation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0E">
            <w:pPr>
              <w:rPr/>
            </w:pPr>
            <w:r w:rsidDel="00000000" w:rsidR="00000000" w:rsidRPr="00000000">
              <w:rPr>
                <w:b w:val="1"/>
                <w:bCs w:val="1"/>
                <w:color w:val="ffffff"/>
                <w:sz w:val="14"/>
                <w:szCs w:val="14"/>
                <w:rtl w:val="0"/>
              </w:rPr>
              <w:t xml:space="preserve">Cadence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0F">
            <w:pPr>
              <w:rPr/>
            </w:pPr>
            <w:r w:rsidDel="00000000" w:rsidR="00000000" w:rsidRPr="00000000">
              <w:rPr>
                <w:b w:val="1"/>
                <w:bCs w:val="1"/>
                <w:color w:val="ffffff"/>
                <w:sz w:val="14"/>
                <w:szCs w:val="14"/>
                <w:rtl w:val="0"/>
              </w:rPr>
              <w:t xml:space="preserve">Owner</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10">
            <w:pPr>
              <w:spacing w:after="0" w:lineRule="auto"/>
              <w:rPr/>
            </w:pPr>
            <w:r w:rsidDel="00000000" w:rsidR="00000000" w:rsidRPr="00000000">
              <w:rPr>
                <w:color w:val="1c2a33"/>
                <w:sz w:val="14"/>
                <w:szCs w:val="14"/>
                <w:rtl w:val="0"/>
              </w:rPr>
              <w:t xml:space="preserve">Premium subscriptions</w:t>
            </w:r>
            <w:r w:rsidDel="00000000" w:rsidR="00000000" w:rsidRPr="00000000">
              <w:rPr>
                <w:rtl w:val="0"/>
              </w:rPr>
            </w:r>
          </w:p>
        </w:tc>
        <w:tc>
          <w:tcPr>
            <w:tcMar>
              <w:top w:w="70.0" w:type="dxa"/>
              <w:bottom w:w="70.0" w:type="dxa"/>
            </w:tcMar>
          </w:tcPr>
          <w:p w:rsidR="00000000" w:rsidDel="00000000" w:rsidP="00000000" w:rsidRDefault="00000000" w:rsidRPr="00000000" w14:paraId="00000411">
            <w:pPr>
              <w:spacing w:after="0" w:lineRule="auto"/>
              <w:rPr/>
            </w:pPr>
            <w:r w:rsidDel="00000000" w:rsidR="00000000" w:rsidRPr="00000000">
              <w:rPr>
                <w:color w:val="1c2a33"/>
                <w:sz w:val="14"/>
                <w:szCs w:val="14"/>
                <w:rtl w:val="0"/>
              </w:rPr>
              <w:t xml:space="preserve">Catalog/entitlement ↔ web processor/app-store transactions ↔ refunds ↔ active entitlement</w:t>
            </w:r>
            <w:r w:rsidDel="00000000" w:rsidR="00000000" w:rsidRPr="00000000">
              <w:rPr>
                <w:rtl w:val="0"/>
              </w:rPr>
            </w:r>
          </w:p>
        </w:tc>
        <w:tc>
          <w:tcPr>
            <w:tcMar>
              <w:top w:w="70.0" w:type="dxa"/>
              <w:bottom w:w="70.0" w:type="dxa"/>
            </w:tcMar>
          </w:tcPr>
          <w:p w:rsidR="00000000" w:rsidDel="00000000" w:rsidP="00000000" w:rsidRDefault="00000000" w:rsidRPr="00000000" w14:paraId="00000412">
            <w:pPr>
              <w:spacing w:after="0" w:lineRule="auto"/>
              <w:rPr/>
            </w:pPr>
            <w:r w:rsidDel="00000000" w:rsidR="00000000" w:rsidRPr="00000000">
              <w:rPr>
                <w:color w:val="1c2a33"/>
                <w:sz w:val="14"/>
                <w:szCs w:val="14"/>
                <w:rtl w:val="0"/>
              </w:rPr>
              <w:t xml:space="preserve">Daily automated + close</w:t>
            </w:r>
            <w:r w:rsidDel="00000000" w:rsidR="00000000" w:rsidRPr="00000000">
              <w:rPr>
                <w:rtl w:val="0"/>
              </w:rPr>
            </w:r>
          </w:p>
        </w:tc>
        <w:tc>
          <w:tcPr>
            <w:tcMar>
              <w:top w:w="70.0" w:type="dxa"/>
              <w:bottom w:w="70.0" w:type="dxa"/>
            </w:tcMar>
          </w:tcPr>
          <w:p w:rsidR="00000000" w:rsidDel="00000000" w:rsidP="00000000" w:rsidRDefault="00000000" w:rsidRPr="00000000" w14:paraId="00000413">
            <w:pPr>
              <w:spacing w:after="0" w:lineRule="auto"/>
              <w:rPr/>
            </w:pPr>
            <w:r w:rsidDel="00000000" w:rsidR="00000000" w:rsidRPr="00000000">
              <w:rPr>
                <w:color w:val="1c2a33"/>
                <w:sz w:val="14"/>
                <w:szCs w:val="14"/>
                <w:rtl w:val="0"/>
              </w:rPr>
              <w:t xml:space="preserve">Revenue Operations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14">
            <w:pPr>
              <w:spacing w:after="0" w:lineRule="auto"/>
              <w:rPr/>
            </w:pPr>
            <w:r w:rsidDel="00000000" w:rsidR="00000000" w:rsidRPr="00000000">
              <w:rPr>
                <w:color w:val="1c2a33"/>
                <w:sz w:val="14"/>
                <w:szCs w:val="14"/>
                <w:rtl w:val="0"/>
              </w:rPr>
              <w:t xml:space="preserve">Advertising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5">
            <w:pPr>
              <w:spacing w:after="0" w:lineRule="auto"/>
              <w:rPr/>
            </w:pPr>
            <w:r w:rsidDel="00000000" w:rsidR="00000000" w:rsidRPr="00000000">
              <w:rPr>
                <w:color w:val="1c2a33"/>
                <w:sz w:val="14"/>
                <w:szCs w:val="14"/>
                <w:rtl w:val="0"/>
              </w:rPr>
              <w:t xml:space="preserve">Campaign budget ↔ validated delivery ↔ billable spend ↔ invoice/payment/credit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6">
            <w:pPr>
              <w:spacing w:after="0" w:lineRule="auto"/>
              <w:rPr/>
            </w:pPr>
            <w:r w:rsidDel="00000000" w:rsidR="00000000" w:rsidRPr="00000000">
              <w:rPr>
                <w:color w:val="1c2a33"/>
                <w:sz w:val="14"/>
                <w:szCs w:val="14"/>
                <w:rtl w:val="0"/>
              </w:rPr>
              <w:t xml:space="preserve">Continuous + close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7">
            <w:pPr>
              <w:spacing w:after="0" w:lineRule="auto"/>
              <w:rPr/>
            </w:pPr>
            <w:r w:rsidDel="00000000" w:rsidR="00000000" w:rsidRPr="00000000">
              <w:rPr>
                <w:color w:val="1c2a33"/>
                <w:sz w:val="14"/>
                <w:szCs w:val="14"/>
                <w:rtl w:val="0"/>
              </w:rPr>
              <w:t xml:space="preserve">Ad Ops + Finance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18">
            <w:pPr>
              <w:spacing w:after="0" w:lineRule="auto"/>
              <w:rPr/>
            </w:pPr>
            <w:r w:rsidDel="00000000" w:rsidR="00000000" w:rsidRPr="00000000">
              <w:rPr>
                <w:color w:val="1c2a33"/>
                <w:sz w:val="14"/>
                <w:szCs w:val="14"/>
                <w:rtl w:val="0"/>
              </w:rPr>
              <w:t xml:space="preserve">Marketplace/services</w:t>
            </w:r>
            <w:r w:rsidDel="00000000" w:rsidR="00000000" w:rsidRPr="00000000">
              <w:rPr>
                <w:rtl w:val="0"/>
              </w:rPr>
            </w:r>
          </w:p>
        </w:tc>
        <w:tc>
          <w:tcPr>
            <w:tcMar>
              <w:top w:w="70.0" w:type="dxa"/>
              <w:bottom w:w="70.0" w:type="dxa"/>
            </w:tcMar>
          </w:tcPr>
          <w:p w:rsidR="00000000" w:rsidDel="00000000" w:rsidP="00000000" w:rsidRDefault="00000000" w:rsidRPr="00000000" w14:paraId="00000419">
            <w:pPr>
              <w:spacing w:after="0" w:lineRule="auto"/>
              <w:rPr/>
            </w:pPr>
            <w:r w:rsidDel="00000000" w:rsidR="00000000" w:rsidRPr="00000000">
              <w:rPr>
                <w:color w:val="1c2a33"/>
                <w:sz w:val="14"/>
                <w:szCs w:val="14"/>
                <w:rtl w:val="0"/>
              </w:rPr>
              <w:t xml:space="preserve">Order/booking ↔ buyer payment ↔ platform fee ↔ seller payable ↔ payout/refund/dispute</w:t>
            </w:r>
            <w:r w:rsidDel="00000000" w:rsidR="00000000" w:rsidRPr="00000000">
              <w:rPr>
                <w:rtl w:val="0"/>
              </w:rPr>
            </w:r>
          </w:p>
        </w:tc>
        <w:tc>
          <w:tcPr>
            <w:tcMar>
              <w:top w:w="70.0" w:type="dxa"/>
              <w:bottom w:w="70.0" w:type="dxa"/>
            </w:tcMar>
          </w:tcPr>
          <w:p w:rsidR="00000000" w:rsidDel="00000000" w:rsidP="00000000" w:rsidRDefault="00000000" w:rsidRPr="00000000" w14:paraId="0000041A">
            <w:pPr>
              <w:spacing w:after="0" w:lineRule="auto"/>
              <w:rPr/>
            </w:pPr>
            <w:r w:rsidDel="00000000" w:rsidR="00000000" w:rsidRPr="00000000">
              <w:rPr>
                <w:color w:val="1c2a33"/>
                <w:sz w:val="14"/>
                <w:szCs w:val="14"/>
                <w:rtl w:val="0"/>
              </w:rPr>
              <w:t xml:space="preserve">Daily/continuous</w:t>
            </w:r>
            <w:r w:rsidDel="00000000" w:rsidR="00000000" w:rsidRPr="00000000">
              <w:rPr>
                <w:rtl w:val="0"/>
              </w:rPr>
            </w:r>
          </w:p>
        </w:tc>
        <w:tc>
          <w:tcPr>
            <w:tcMar>
              <w:top w:w="70.0" w:type="dxa"/>
              <w:bottom w:w="70.0" w:type="dxa"/>
            </w:tcMar>
          </w:tcPr>
          <w:p w:rsidR="00000000" w:rsidDel="00000000" w:rsidP="00000000" w:rsidRDefault="00000000" w:rsidRPr="00000000" w14:paraId="0000041B">
            <w:pPr>
              <w:spacing w:after="0" w:lineRule="auto"/>
              <w:rPr/>
            </w:pPr>
            <w:r w:rsidDel="00000000" w:rsidR="00000000" w:rsidRPr="00000000">
              <w:rPr>
                <w:color w:val="1c2a33"/>
                <w:sz w:val="14"/>
                <w:szCs w:val="14"/>
                <w:rtl w:val="0"/>
              </w:rPr>
              <w:t xml:space="preserve">Marketplace Ops + Finance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1C">
            <w:pPr>
              <w:spacing w:after="0" w:lineRule="auto"/>
              <w:rPr/>
            </w:pPr>
            <w:r w:rsidDel="00000000" w:rsidR="00000000" w:rsidRPr="00000000">
              <w:rPr>
                <w:color w:val="1c2a33"/>
                <w:sz w:val="14"/>
                <w:szCs w:val="14"/>
                <w:rtl w:val="0"/>
              </w:rPr>
              <w:t xml:space="preserve">Fundraising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D">
            <w:pPr>
              <w:spacing w:after="0" w:lineRule="auto"/>
              <w:rPr/>
            </w:pPr>
            <w:r w:rsidDel="00000000" w:rsidR="00000000" w:rsidRPr="00000000">
              <w:rPr>
                <w:color w:val="1c2a33"/>
                <w:sz w:val="14"/>
                <w:szCs w:val="14"/>
                <w:rtl w:val="0"/>
              </w:rPr>
              <w:t xml:space="preserve">Donation ↔ beneficiary/campaign ↔ fees ↔ recipient ledger ↔ payout/refund/receipt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E">
            <w:pPr>
              <w:spacing w:after="0" w:lineRule="auto"/>
              <w:rPr/>
            </w:pPr>
            <w:r w:rsidDel="00000000" w:rsidR="00000000" w:rsidRPr="00000000">
              <w:rPr>
                <w:color w:val="1c2a33"/>
                <w:sz w:val="14"/>
                <w:szCs w:val="14"/>
                <w:rtl w:val="0"/>
              </w:rPr>
              <w:t xml:space="preserve">Daily/continuous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1F">
            <w:pPr>
              <w:spacing w:after="0" w:lineRule="auto"/>
              <w:rPr/>
            </w:pPr>
            <w:r w:rsidDel="00000000" w:rsidR="00000000" w:rsidRPr="00000000">
              <w:rPr>
                <w:color w:val="1c2a33"/>
                <w:sz w:val="14"/>
                <w:szCs w:val="14"/>
                <w:rtl w:val="0"/>
              </w:rPr>
              <w:t xml:space="preserve">Fundraising/Partnerships + Finance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20">
            <w:pPr>
              <w:spacing w:after="0" w:lineRule="auto"/>
              <w:rPr/>
            </w:pPr>
            <w:r w:rsidDel="00000000" w:rsidR="00000000" w:rsidRPr="00000000">
              <w:rPr>
                <w:color w:val="1c2a33"/>
                <w:sz w:val="14"/>
                <w:szCs w:val="14"/>
                <w:rtl w:val="0"/>
              </w:rPr>
              <w:t xml:space="preserve">App stores</w:t>
            </w:r>
            <w:r w:rsidDel="00000000" w:rsidR="00000000" w:rsidRPr="00000000">
              <w:rPr>
                <w:rtl w:val="0"/>
              </w:rPr>
            </w:r>
          </w:p>
        </w:tc>
        <w:tc>
          <w:tcPr>
            <w:tcMar>
              <w:top w:w="70.0" w:type="dxa"/>
              <w:bottom w:w="70.0" w:type="dxa"/>
            </w:tcMar>
          </w:tcPr>
          <w:p w:rsidR="00000000" w:rsidDel="00000000" w:rsidP="00000000" w:rsidRDefault="00000000" w:rsidRPr="00000000" w14:paraId="00000421">
            <w:pPr>
              <w:spacing w:after="0" w:lineRule="auto"/>
              <w:rPr/>
            </w:pPr>
            <w:r w:rsidDel="00000000" w:rsidR="00000000" w:rsidRPr="00000000">
              <w:rPr>
                <w:color w:val="1c2a33"/>
                <w:sz w:val="14"/>
                <w:szCs w:val="14"/>
                <w:rtl w:val="0"/>
              </w:rPr>
              <w:t xml:space="preserve">Store transactions ↔ normalized purchase ↔ entitlement ↔ settlement/report fees/tax</w:t>
            </w:r>
            <w:r w:rsidDel="00000000" w:rsidR="00000000" w:rsidRPr="00000000">
              <w:rPr>
                <w:rtl w:val="0"/>
              </w:rPr>
            </w:r>
          </w:p>
        </w:tc>
        <w:tc>
          <w:tcPr>
            <w:tcMar>
              <w:top w:w="70.0" w:type="dxa"/>
              <w:bottom w:w="70.0" w:type="dxa"/>
            </w:tcMar>
          </w:tcPr>
          <w:p w:rsidR="00000000" w:rsidDel="00000000" w:rsidP="00000000" w:rsidRDefault="00000000" w:rsidRPr="00000000" w14:paraId="00000422">
            <w:pPr>
              <w:spacing w:after="0" w:lineRule="auto"/>
              <w:rPr/>
            </w:pPr>
            <w:r w:rsidDel="00000000" w:rsidR="00000000" w:rsidRPr="00000000">
              <w:rPr>
                <w:color w:val="1c2a33"/>
                <w:sz w:val="14"/>
                <w:szCs w:val="14"/>
                <w:rtl w:val="0"/>
              </w:rPr>
              <w:t xml:space="preserve">Daily + statement close</w:t>
            </w:r>
            <w:r w:rsidDel="00000000" w:rsidR="00000000" w:rsidRPr="00000000">
              <w:rPr>
                <w:rtl w:val="0"/>
              </w:rPr>
            </w:r>
          </w:p>
        </w:tc>
        <w:tc>
          <w:tcPr>
            <w:tcMar>
              <w:top w:w="70.0" w:type="dxa"/>
              <w:bottom w:w="70.0" w:type="dxa"/>
            </w:tcMar>
          </w:tcPr>
          <w:p w:rsidR="00000000" w:rsidDel="00000000" w:rsidP="00000000" w:rsidRDefault="00000000" w:rsidRPr="00000000" w14:paraId="00000423">
            <w:pPr>
              <w:spacing w:after="0" w:lineRule="auto"/>
              <w:rPr/>
            </w:pPr>
            <w:r w:rsidDel="00000000" w:rsidR="00000000" w:rsidRPr="00000000">
              <w:rPr>
                <w:color w:val="1c2a33"/>
                <w:sz w:val="14"/>
                <w:szCs w:val="14"/>
                <w:rtl w:val="0"/>
              </w:rPr>
              <w:t xml:space="preserve">Revenue Operations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24">
            <w:pPr>
              <w:spacing w:after="0" w:lineRule="auto"/>
              <w:rPr/>
            </w:pPr>
            <w:r w:rsidDel="00000000" w:rsidR="00000000" w:rsidRPr="00000000">
              <w:rPr>
                <w:color w:val="1c2a33"/>
                <w:sz w:val="14"/>
                <w:szCs w:val="14"/>
                <w:rtl w:val="0"/>
              </w:rPr>
              <w:t xml:space="preserve">Payments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5">
            <w:pPr>
              <w:spacing w:after="0" w:lineRule="auto"/>
              <w:rPr/>
            </w:pPr>
            <w:r w:rsidDel="00000000" w:rsidR="00000000" w:rsidRPr="00000000">
              <w:rPr>
                <w:color w:val="1c2a33"/>
                <w:sz w:val="14"/>
                <w:szCs w:val="14"/>
                <w:rtl w:val="0"/>
              </w:rPr>
              <w:t xml:space="preserve">Zoiko transaction ↔ provider event ↔ settlement/bank evidence where available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6">
            <w:pPr>
              <w:spacing w:after="0" w:lineRule="auto"/>
              <w:rPr/>
            </w:pPr>
            <w:r w:rsidDel="00000000" w:rsidR="00000000" w:rsidRPr="00000000">
              <w:rPr>
                <w:color w:val="1c2a33"/>
                <w:sz w:val="14"/>
                <w:szCs w:val="14"/>
                <w:rtl w:val="0"/>
              </w:rPr>
              <w:t xml:space="preserve">Daily/continuous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7">
            <w:pPr>
              <w:spacing w:after="0" w:lineRule="auto"/>
              <w:rPr/>
            </w:pPr>
            <w:r w:rsidDel="00000000" w:rsidR="00000000" w:rsidRPr="00000000">
              <w:rPr>
                <w:color w:val="1c2a33"/>
                <w:sz w:val="14"/>
                <w:szCs w:val="14"/>
                <w:rtl w:val="0"/>
              </w:rPr>
              <w:t xml:space="preserve">Payments Ops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28">
            <w:pPr>
              <w:spacing w:after="0" w:lineRule="auto"/>
              <w:rPr/>
            </w:pPr>
            <w:r w:rsidDel="00000000" w:rsidR="00000000" w:rsidRPr="00000000">
              <w:rPr>
                <w:color w:val="1c2a33"/>
                <w:sz w:val="14"/>
                <w:szCs w:val="14"/>
                <w:rtl w:val="0"/>
              </w:rPr>
              <w:t xml:space="preserve">Tax</w:t>
            </w:r>
            <w:r w:rsidDel="00000000" w:rsidR="00000000" w:rsidRPr="00000000">
              <w:rPr>
                <w:rtl w:val="0"/>
              </w:rPr>
            </w:r>
          </w:p>
        </w:tc>
        <w:tc>
          <w:tcPr>
            <w:tcMar>
              <w:top w:w="70.0" w:type="dxa"/>
              <w:bottom w:w="70.0" w:type="dxa"/>
            </w:tcMar>
          </w:tcPr>
          <w:p w:rsidR="00000000" w:rsidDel="00000000" w:rsidP="00000000" w:rsidRDefault="00000000" w:rsidRPr="00000000" w14:paraId="00000429">
            <w:pPr>
              <w:spacing w:after="0" w:lineRule="auto"/>
              <w:rPr/>
            </w:pPr>
            <w:r w:rsidDel="00000000" w:rsidR="00000000" w:rsidRPr="00000000">
              <w:rPr>
                <w:color w:val="1c2a33"/>
                <w:sz w:val="14"/>
                <w:szCs w:val="14"/>
                <w:rtl w:val="0"/>
              </w:rPr>
              <w:t xml:space="preserve">Commercial transaction ↔ tax rule/service ↔ receipt/invoice evidence</w:t>
            </w:r>
            <w:r w:rsidDel="00000000" w:rsidR="00000000" w:rsidRPr="00000000">
              <w:rPr>
                <w:rtl w:val="0"/>
              </w:rPr>
            </w:r>
          </w:p>
        </w:tc>
        <w:tc>
          <w:tcPr>
            <w:tcMar>
              <w:top w:w="70.0" w:type="dxa"/>
              <w:bottom w:w="70.0" w:type="dxa"/>
            </w:tcMar>
          </w:tcPr>
          <w:p w:rsidR="00000000" w:rsidDel="00000000" w:rsidP="00000000" w:rsidRDefault="00000000" w:rsidRPr="00000000" w14:paraId="0000042A">
            <w:pPr>
              <w:spacing w:after="0" w:lineRule="auto"/>
              <w:rPr/>
            </w:pPr>
            <w:r w:rsidDel="00000000" w:rsidR="00000000" w:rsidRPr="00000000">
              <w:rPr>
                <w:color w:val="1c2a33"/>
                <w:sz w:val="14"/>
                <w:szCs w:val="14"/>
                <w:rtl w:val="0"/>
              </w:rPr>
              <w:t xml:space="preserve">At posting + close</w:t>
            </w:r>
            <w:r w:rsidDel="00000000" w:rsidR="00000000" w:rsidRPr="00000000">
              <w:rPr>
                <w:rtl w:val="0"/>
              </w:rPr>
            </w:r>
          </w:p>
        </w:tc>
        <w:tc>
          <w:tcPr>
            <w:tcMar>
              <w:top w:w="70.0" w:type="dxa"/>
              <w:bottom w:w="70.0" w:type="dxa"/>
            </w:tcMar>
          </w:tcPr>
          <w:p w:rsidR="00000000" w:rsidDel="00000000" w:rsidP="00000000" w:rsidRDefault="00000000" w:rsidRPr="00000000" w14:paraId="0000042B">
            <w:pPr>
              <w:spacing w:after="0" w:lineRule="auto"/>
              <w:rPr/>
            </w:pPr>
            <w:r w:rsidDel="00000000" w:rsidR="00000000" w:rsidRPr="00000000">
              <w:rPr>
                <w:color w:val="1c2a33"/>
                <w:sz w:val="14"/>
                <w:szCs w:val="14"/>
                <w:rtl w:val="0"/>
              </w:rPr>
              <w:t xml:space="preserve">Finance/Tax</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2C">
            <w:pPr>
              <w:spacing w:after="0" w:lineRule="auto"/>
              <w:rPr/>
            </w:pPr>
            <w:r w:rsidDel="00000000" w:rsidR="00000000" w:rsidRPr="00000000">
              <w:rPr>
                <w:color w:val="1c2a33"/>
                <w:sz w:val="14"/>
                <w:szCs w:val="14"/>
                <w:rtl w:val="0"/>
              </w:rPr>
              <w:t xml:space="preserve">Accounting export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D">
            <w:pPr>
              <w:spacing w:after="0" w:lineRule="auto"/>
              <w:rPr/>
            </w:pPr>
            <w:r w:rsidDel="00000000" w:rsidR="00000000" w:rsidRPr="00000000">
              <w:rPr>
                <w:color w:val="1c2a33"/>
                <w:sz w:val="14"/>
                <w:szCs w:val="14"/>
                <w:rtl w:val="0"/>
              </w:rPr>
              <w:t xml:space="preserve">Commercial facts ↔ outbound batch ↔ accounting acknowledgment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E">
            <w:pPr>
              <w:spacing w:after="0" w:lineRule="auto"/>
              <w:rPr/>
            </w:pPr>
            <w:r w:rsidDel="00000000" w:rsidR="00000000" w:rsidRPr="00000000">
              <w:rPr>
                <w:color w:val="1c2a33"/>
                <w:sz w:val="14"/>
                <w:szCs w:val="14"/>
                <w:rtl w:val="0"/>
              </w:rPr>
              <w:t xml:space="preserve">Per export + close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2F">
            <w:pPr>
              <w:spacing w:after="0" w:lineRule="auto"/>
              <w:rPr/>
            </w:pPr>
            <w:r w:rsidDel="00000000" w:rsidR="00000000" w:rsidRPr="00000000">
              <w:rPr>
                <w:color w:val="1c2a33"/>
                <w:sz w:val="14"/>
                <w:szCs w:val="14"/>
                <w:rtl w:val="0"/>
              </w:rPr>
              <w:t xml:space="preserve">Finance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30">
            <w:pPr>
              <w:spacing w:after="0" w:lineRule="auto"/>
              <w:rPr/>
            </w:pPr>
            <w:r w:rsidDel="00000000" w:rsidR="00000000" w:rsidRPr="00000000">
              <w:rPr>
                <w:color w:val="1c2a33"/>
                <w:sz w:val="14"/>
                <w:szCs w:val="14"/>
                <w:rtl w:val="0"/>
              </w:rPr>
              <w:t xml:space="preserve">Communications</w:t>
            </w:r>
            <w:r w:rsidDel="00000000" w:rsidR="00000000" w:rsidRPr="00000000">
              <w:rPr>
                <w:rtl w:val="0"/>
              </w:rPr>
            </w:r>
          </w:p>
        </w:tc>
        <w:tc>
          <w:tcPr>
            <w:tcMar>
              <w:top w:w="70.0" w:type="dxa"/>
              <w:bottom w:w="70.0" w:type="dxa"/>
            </w:tcMar>
          </w:tcPr>
          <w:p w:rsidR="00000000" w:rsidDel="00000000" w:rsidP="00000000" w:rsidRDefault="00000000" w:rsidRPr="00000000" w14:paraId="00000431">
            <w:pPr>
              <w:spacing w:after="0" w:lineRule="auto"/>
              <w:rPr/>
            </w:pPr>
            <w:r w:rsidDel="00000000" w:rsidR="00000000" w:rsidRPr="00000000">
              <w:rPr>
                <w:color w:val="1c2a33"/>
                <w:sz w:val="14"/>
                <w:szCs w:val="14"/>
                <w:rtl w:val="0"/>
              </w:rPr>
              <w:t xml:space="preserve">Commercial event ↔ rendered disclosure/receipt ↔ delivery evidence</w:t>
            </w:r>
            <w:r w:rsidDel="00000000" w:rsidR="00000000" w:rsidRPr="00000000">
              <w:rPr>
                <w:rtl w:val="0"/>
              </w:rPr>
            </w:r>
          </w:p>
        </w:tc>
        <w:tc>
          <w:tcPr>
            <w:tcMar>
              <w:top w:w="70.0" w:type="dxa"/>
              <w:bottom w:w="70.0" w:type="dxa"/>
            </w:tcMar>
          </w:tcPr>
          <w:p w:rsidR="00000000" w:rsidDel="00000000" w:rsidP="00000000" w:rsidRDefault="00000000" w:rsidRPr="00000000" w14:paraId="00000432">
            <w:pPr>
              <w:spacing w:after="0" w:lineRule="auto"/>
              <w:rPr/>
            </w:pPr>
            <w:r w:rsidDel="00000000" w:rsidR="00000000" w:rsidRPr="00000000">
              <w:rPr>
                <w:color w:val="1c2a33"/>
                <w:sz w:val="14"/>
                <w:szCs w:val="14"/>
                <w:rtl w:val="0"/>
              </w:rPr>
              <w:t xml:space="preserve">Continuous</w:t>
            </w:r>
            <w:r w:rsidDel="00000000" w:rsidR="00000000" w:rsidRPr="00000000">
              <w:rPr>
                <w:rtl w:val="0"/>
              </w:rPr>
            </w:r>
          </w:p>
        </w:tc>
        <w:tc>
          <w:tcPr>
            <w:tcMar>
              <w:top w:w="70.0" w:type="dxa"/>
              <w:bottom w:w="70.0" w:type="dxa"/>
            </w:tcMar>
          </w:tcPr>
          <w:p w:rsidR="00000000" w:rsidDel="00000000" w:rsidP="00000000" w:rsidRDefault="00000000" w:rsidRPr="00000000" w14:paraId="00000433">
            <w:pPr>
              <w:spacing w:after="0" w:lineRule="auto"/>
              <w:rPr/>
            </w:pPr>
            <w:r w:rsidDel="00000000" w:rsidR="00000000" w:rsidRPr="00000000">
              <w:rPr>
                <w:color w:val="1c2a33"/>
                <w:sz w:val="14"/>
                <w:szCs w:val="14"/>
                <w:rtl w:val="0"/>
              </w:rPr>
              <w:t xml:space="preserve">Communications Ops</w:t>
            </w:r>
            <w:r w:rsidDel="00000000" w:rsidR="00000000" w:rsidRPr="00000000">
              <w:rPr>
                <w:rtl w:val="0"/>
              </w:rPr>
            </w:r>
          </w:p>
        </w:tc>
      </w:tr>
    </w:tbl>
    <w:p w:rsidR="00000000" w:rsidDel="00000000" w:rsidP="00000000" w:rsidRDefault="00000000" w:rsidRPr="00000000" w14:paraId="00000434">
      <w:pPr>
        <w:spacing w:after="40" w:lineRule="auto"/>
        <w:rPr/>
      </w:pP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Exceptions are first-class records with owner, amount/impact, source systems, age, severity, next action, resolution code and audit history.</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No reconciliation routine may “repair” money by deleting unmatched records. Resolution uses linked allocations, credits, reversals, payout adjustments, source corrections or explicit write-off treatment approved by Finance.</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Period close may freeze selected catalog/accounting exports but must not block legitimate store notifications, refunds, chargebacks, donations or payout reversals. Post-close events are dated and exported as adjustments.</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Executive dashboards must distinguish gross ecosystem value from Zoiko net commercial revenue and identify unreconciled amounts separately.</w:t>
      </w:r>
      <w:r w:rsidDel="00000000" w:rsidR="00000000" w:rsidRPr="00000000">
        <w:rPr>
          <w:rtl w:val="0"/>
        </w:rPr>
      </w:r>
    </w:p>
    <w:p w:rsidR="00000000" w:rsidDel="00000000" w:rsidP="00000000" w:rsidRDefault="00000000" w:rsidRPr="00000000" w14:paraId="00000439">
      <w:pPr>
        <w:pStyle w:val="Heading1"/>
        <w:rPr/>
      </w:pPr>
      <w:r w:rsidDel="00000000" w:rsidR="00000000" w:rsidRPr="00000000">
        <w:rPr>
          <w:rtl w:val="0"/>
        </w:rPr>
        <w:t xml:space="preserve">33. Observability, Reliability &amp; Incident Controls</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43A">
            <w:pPr>
              <w:rPr/>
            </w:pPr>
            <w:r w:rsidDel="00000000" w:rsidR="00000000" w:rsidRPr="00000000">
              <w:rPr>
                <w:b w:val="1"/>
                <w:bCs w:val="1"/>
                <w:color w:val="ffffff"/>
                <w:sz w:val="15"/>
                <w:szCs w:val="15"/>
                <w:rtl w:val="0"/>
              </w:rPr>
              <w:t xml:space="preserve">Signal family</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3B">
            <w:pPr>
              <w:rPr/>
            </w:pPr>
            <w:r w:rsidDel="00000000" w:rsidR="00000000" w:rsidRPr="00000000">
              <w:rPr>
                <w:b w:val="1"/>
                <w:bCs w:val="1"/>
                <w:color w:val="ffffff"/>
                <w:sz w:val="15"/>
                <w:szCs w:val="15"/>
                <w:rtl w:val="0"/>
              </w:rPr>
              <w:t xml:space="preserve">Required observability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3C">
            <w:pPr>
              <w:spacing w:after="0" w:lineRule="auto"/>
              <w:rPr/>
            </w:pPr>
            <w:r w:rsidDel="00000000" w:rsidR="00000000" w:rsidRPr="00000000">
              <w:rPr>
                <w:color w:val="1c2a33"/>
                <w:sz w:val="15"/>
                <w:szCs w:val="15"/>
                <w:rtl w:val="0"/>
              </w:rPr>
              <w:t xml:space="preserve">Purchase/entitlement integrity</w:t>
            </w:r>
            <w:r w:rsidDel="00000000" w:rsidR="00000000" w:rsidRPr="00000000">
              <w:rPr>
                <w:rtl w:val="0"/>
              </w:rPr>
            </w:r>
          </w:p>
        </w:tc>
        <w:tc>
          <w:tcPr>
            <w:tcMar>
              <w:top w:w="70.0" w:type="dxa"/>
              <w:bottom w:w="70.0" w:type="dxa"/>
            </w:tcMar>
          </w:tcPr>
          <w:p w:rsidR="00000000" w:rsidDel="00000000" w:rsidP="00000000" w:rsidRDefault="00000000" w:rsidRPr="00000000" w14:paraId="0000043D">
            <w:pPr>
              <w:spacing w:after="0" w:lineRule="auto"/>
              <w:rPr/>
            </w:pPr>
            <w:r w:rsidDel="00000000" w:rsidR="00000000" w:rsidRPr="00000000">
              <w:rPr>
                <w:color w:val="1c2a33"/>
                <w:sz w:val="15"/>
                <w:szCs w:val="15"/>
                <w:rtl w:val="0"/>
              </w:rPr>
              <w:t xml:space="preserve">Duplicate purchase attempts, stale catalog, cross-store duplicate subscription, entitlement lag/drift, renewal mismatch</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3E">
            <w:pPr>
              <w:spacing w:after="0" w:lineRule="auto"/>
              <w:rPr/>
            </w:pPr>
            <w:r w:rsidDel="00000000" w:rsidR="00000000" w:rsidRPr="00000000">
              <w:rPr>
                <w:color w:val="1c2a33"/>
                <w:sz w:val="15"/>
                <w:szCs w:val="15"/>
                <w:rtl w:val="0"/>
              </w:rPr>
              <w:t xml:space="preserve">App stores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3F">
            <w:pPr>
              <w:spacing w:after="0" w:lineRule="auto"/>
              <w:rPr/>
            </w:pPr>
            <w:r w:rsidDel="00000000" w:rsidR="00000000" w:rsidRPr="00000000">
              <w:rPr>
                <w:color w:val="1c2a33"/>
                <w:sz w:val="15"/>
                <w:szCs w:val="15"/>
                <w:rtl w:val="0"/>
              </w:rPr>
              <w:t xml:space="preserve">Notification verification failures, receipt validation errors, product-ID mismatch, refund lag, settlement variance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40">
            <w:pPr>
              <w:spacing w:after="0" w:lineRule="auto"/>
              <w:rPr/>
            </w:pPr>
            <w:r w:rsidDel="00000000" w:rsidR="00000000" w:rsidRPr="00000000">
              <w:rPr>
                <w:color w:val="1c2a33"/>
                <w:sz w:val="15"/>
                <w:szCs w:val="15"/>
                <w:rtl w:val="0"/>
              </w:rPr>
              <w:t xml:space="preserve">Advertising</w:t>
            </w:r>
            <w:r w:rsidDel="00000000" w:rsidR="00000000" w:rsidRPr="00000000">
              <w:rPr>
                <w:rtl w:val="0"/>
              </w:rPr>
            </w:r>
          </w:p>
        </w:tc>
        <w:tc>
          <w:tcPr>
            <w:tcMar>
              <w:top w:w="70.0" w:type="dxa"/>
              <w:bottom w:w="70.0" w:type="dxa"/>
            </w:tcMar>
          </w:tcPr>
          <w:p w:rsidR="00000000" w:rsidDel="00000000" w:rsidP="00000000" w:rsidRDefault="00000000" w:rsidRPr="00000000" w14:paraId="00000441">
            <w:pPr>
              <w:spacing w:after="0" w:lineRule="auto"/>
              <w:rPr/>
            </w:pPr>
            <w:r w:rsidDel="00000000" w:rsidR="00000000" w:rsidRPr="00000000">
              <w:rPr>
                <w:color w:val="1c2a33"/>
                <w:sz w:val="15"/>
                <w:szCs w:val="15"/>
                <w:rtl w:val="0"/>
              </w:rPr>
              <w:t xml:space="preserve">Spend spikes, invalid traffic, delivery/billing mismatch, policy bypass, budget overrun, labeling failure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42">
            <w:pPr>
              <w:spacing w:after="0" w:lineRule="auto"/>
              <w:rPr/>
            </w:pPr>
            <w:r w:rsidDel="00000000" w:rsidR="00000000" w:rsidRPr="00000000">
              <w:rPr>
                <w:color w:val="1c2a33"/>
                <w:sz w:val="15"/>
                <w:szCs w:val="15"/>
                <w:rtl w:val="0"/>
              </w:rPr>
              <w:t xml:space="preserve">Marketplace/services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43">
            <w:pPr>
              <w:spacing w:after="0" w:lineRule="auto"/>
              <w:rPr/>
            </w:pPr>
            <w:r w:rsidDel="00000000" w:rsidR="00000000" w:rsidRPr="00000000">
              <w:rPr>
                <w:color w:val="1c2a33"/>
                <w:sz w:val="15"/>
                <w:szCs w:val="15"/>
                <w:rtl w:val="0"/>
              </w:rPr>
              <w:t xml:space="preserve">Payment-order mismatch, payout hold/negative balance, duplicate payout, seller eligibility drift, refund after payout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44">
            <w:pPr>
              <w:spacing w:after="0" w:lineRule="auto"/>
              <w:rPr/>
            </w:pPr>
            <w:r w:rsidDel="00000000" w:rsidR="00000000" w:rsidRPr="00000000">
              <w:rPr>
                <w:color w:val="1c2a33"/>
                <w:sz w:val="15"/>
                <w:szCs w:val="15"/>
                <w:rtl w:val="0"/>
              </w:rPr>
              <w:t xml:space="preserve">Fundraising</w:t>
            </w:r>
            <w:r w:rsidDel="00000000" w:rsidR="00000000" w:rsidRPr="00000000">
              <w:rPr>
                <w:rtl w:val="0"/>
              </w:rPr>
            </w:r>
          </w:p>
        </w:tc>
        <w:tc>
          <w:tcPr>
            <w:tcMar>
              <w:top w:w="70.0" w:type="dxa"/>
              <w:bottom w:w="70.0" w:type="dxa"/>
            </w:tcMar>
          </w:tcPr>
          <w:p w:rsidR="00000000" w:rsidDel="00000000" w:rsidP="00000000" w:rsidRDefault="00000000" w:rsidRPr="00000000" w14:paraId="00000445">
            <w:pPr>
              <w:spacing w:after="0" w:lineRule="auto"/>
              <w:rPr/>
            </w:pPr>
            <w:r w:rsidDel="00000000" w:rsidR="00000000" w:rsidRPr="00000000">
              <w:rPr>
                <w:color w:val="1c2a33"/>
                <w:sz w:val="15"/>
                <w:szCs w:val="15"/>
                <w:rtl w:val="0"/>
              </w:rPr>
              <w:t xml:space="preserve">Recipient eligibility drift, beneficiary changes, payout mismatch, abnormal donation velocity, refund/chargeback rate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46">
            <w:pPr>
              <w:spacing w:after="0" w:lineRule="auto"/>
              <w:rPr/>
            </w:pPr>
            <w:r w:rsidDel="00000000" w:rsidR="00000000" w:rsidRPr="00000000">
              <w:rPr>
                <w:color w:val="1c2a33"/>
                <w:sz w:val="15"/>
                <w:szCs w:val="15"/>
                <w:rtl w:val="0"/>
              </w:rPr>
              <w:t xml:space="preserve">Payments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47">
            <w:pPr>
              <w:spacing w:after="0" w:lineRule="auto"/>
              <w:rPr/>
            </w:pPr>
            <w:r w:rsidDel="00000000" w:rsidR="00000000" w:rsidRPr="00000000">
              <w:rPr>
                <w:color w:val="1c2a33"/>
                <w:sz w:val="15"/>
                <w:szCs w:val="15"/>
                <w:rtl w:val="0"/>
              </w:rPr>
              <w:t xml:space="preserve">Signature failures, event lag, unknown status, retry backlog, account/environment mismatch, refund failures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48">
            <w:pPr>
              <w:spacing w:after="0" w:lineRule="auto"/>
              <w:rPr/>
            </w:pPr>
            <w:r w:rsidDel="00000000" w:rsidR="00000000" w:rsidRPr="00000000">
              <w:rPr>
                <w:color w:val="1c2a33"/>
                <w:sz w:val="15"/>
                <w:szCs w:val="15"/>
                <w:rtl w:val="0"/>
              </w:rPr>
              <w:t xml:space="preserve">Verification</w:t>
            </w:r>
            <w:r w:rsidDel="00000000" w:rsidR="00000000" w:rsidRPr="00000000">
              <w:rPr>
                <w:rtl w:val="0"/>
              </w:rPr>
            </w:r>
          </w:p>
        </w:tc>
        <w:tc>
          <w:tcPr>
            <w:tcMar>
              <w:top w:w="70.0" w:type="dxa"/>
              <w:bottom w:w="70.0" w:type="dxa"/>
            </w:tcMar>
          </w:tcPr>
          <w:p w:rsidR="00000000" w:rsidDel="00000000" w:rsidP="00000000" w:rsidRDefault="00000000" w:rsidRPr="00000000" w14:paraId="00000449">
            <w:pPr>
              <w:spacing w:after="0" w:lineRule="auto"/>
              <w:rPr/>
            </w:pPr>
            <w:r w:rsidDel="00000000" w:rsidR="00000000" w:rsidRPr="00000000">
              <w:rPr>
                <w:color w:val="1c2a33"/>
                <w:sz w:val="15"/>
                <w:szCs w:val="15"/>
                <w:rtl w:val="0"/>
              </w:rPr>
              <w:t xml:space="preserve">Paid-but-unverified inconsistencies, revoked verification still displayed, evidence expiry backlog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4A">
            <w:pPr>
              <w:spacing w:after="0" w:lineRule="auto"/>
              <w:rPr/>
            </w:pPr>
            <w:r w:rsidDel="00000000" w:rsidR="00000000" w:rsidRPr="00000000">
              <w:rPr>
                <w:color w:val="1c2a33"/>
                <w:sz w:val="15"/>
                <w:szCs w:val="15"/>
                <w:rtl w:val="0"/>
              </w:rPr>
              <w:t xml:space="preserve">Security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4B">
            <w:pPr>
              <w:spacing w:after="0" w:lineRule="auto"/>
              <w:rPr/>
            </w:pPr>
            <w:r w:rsidDel="00000000" w:rsidR="00000000" w:rsidRPr="00000000">
              <w:rPr>
                <w:color w:val="1c2a33"/>
                <w:sz w:val="15"/>
                <w:szCs w:val="15"/>
                <w:rtl w:val="0"/>
              </w:rPr>
              <w:t xml:space="preserve">Cross-account authorization denial, payout-destination change, merchant credential access, break-glass use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4C">
            <w:pPr>
              <w:spacing w:after="0" w:lineRule="auto"/>
              <w:rPr/>
            </w:pPr>
            <w:r w:rsidDel="00000000" w:rsidR="00000000" w:rsidRPr="00000000">
              <w:rPr>
                <w:color w:val="1c2a33"/>
                <w:sz w:val="15"/>
                <w:szCs w:val="15"/>
                <w:rtl w:val="0"/>
              </w:rPr>
              <w:t xml:space="preserve">Privacy / minors</w:t>
            </w:r>
            <w:r w:rsidDel="00000000" w:rsidR="00000000" w:rsidRPr="00000000">
              <w:rPr>
                <w:rtl w:val="0"/>
              </w:rPr>
            </w:r>
          </w:p>
        </w:tc>
        <w:tc>
          <w:tcPr>
            <w:tcMar>
              <w:top w:w="70.0" w:type="dxa"/>
              <w:bottom w:w="70.0" w:type="dxa"/>
            </w:tcMar>
          </w:tcPr>
          <w:p w:rsidR="00000000" w:rsidDel="00000000" w:rsidP="00000000" w:rsidRDefault="00000000" w:rsidRPr="00000000" w14:paraId="0000044D">
            <w:pPr>
              <w:spacing w:after="0" w:lineRule="auto"/>
              <w:rPr/>
            </w:pPr>
            <w:r w:rsidDel="00000000" w:rsidR="00000000" w:rsidRPr="00000000">
              <w:rPr>
                <w:color w:val="1c2a33"/>
                <w:sz w:val="15"/>
                <w:szCs w:val="15"/>
                <w:rtl w:val="0"/>
              </w:rPr>
              <w:t xml:space="preserve">Commercial action blocked by age/consent rules, targeting-policy violation, sensitive-data access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4E">
            <w:pPr>
              <w:spacing w:after="0" w:lineRule="auto"/>
              <w:rPr/>
            </w:pPr>
            <w:r w:rsidDel="00000000" w:rsidR="00000000" w:rsidRPr="00000000">
              <w:rPr>
                <w:color w:val="1c2a33"/>
                <w:sz w:val="15"/>
                <w:szCs w:val="15"/>
                <w:rtl w:val="0"/>
              </w:rPr>
              <w:t xml:space="preserve">Reconciliation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4F">
            <w:pPr>
              <w:spacing w:after="0" w:lineRule="auto"/>
              <w:rPr/>
            </w:pPr>
            <w:r w:rsidDel="00000000" w:rsidR="00000000" w:rsidRPr="00000000">
              <w:rPr>
                <w:color w:val="1c2a33"/>
                <w:sz w:val="15"/>
                <w:szCs w:val="15"/>
                <w:rtl w:val="0"/>
              </w:rPr>
              <w:t xml:space="preserve">Unmatched transactions, store/provider/ledger variance, stale exceptions, failed accounting exports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50">
            <w:pPr>
              <w:spacing w:after="0" w:lineRule="auto"/>
              <w:rPr/>
            </w:pPr>
            <w:r w:rsidDel="00000000" w:rsidR="00000000" w:rsidRPr="00000000">
              <w:rPr>
                <w:color w:val="1c2a33"/>
                <w:sz w:val="15"/>
                <w:szCs w:val="15"/>
                <w:rtl w:val="0"/>
              </w:rPr>
              <w:t xml:space="preserve">Communications</w:t>
            </w:r>
            <w:r w:rsidDel="00000000" w:rsidR="00000000" w:rsidRPr="00000000">
              <w:rPr>
                <w:rtl w:val="0"/>
              </w:rPr>
            </w:r>
          </w:p>
        </w:tc>
        <w:tc>
          <w:tcPr>
            <w:tcMar>
              <w:top w:w="70.0" w:type="dxa"/>
              <w:bottom w:w="70.0" w:type="dxa"/>
            </w:tcMar>
          </w:tcPr>
          <w:p w:rsidR="00000000" w:rsidDel="00000000" w:rsidP="00000000" w:rsidRDefault="00000000" w:rsidRPr="00000000" w14:paraId="00000451">
            <w:pPr>
              <w:spacing w:after="0" w:lineRule="auto"/>
              <w:rPr/>
            </w:pPr>
            <w:r w:rsidDel="00000000" w:rsidR="00000000" w:rsidRPr="00000000">
              <w:rPr>
                <w:color w:val="1c2a33"/>
                <w:sz w:val="15"/>
                <w:szCs w:val="15"/>
                <w:rtl w:val="0"/>
              </w:rPr>
              <w:t xml:space="preserve">Missing disclosures, receipt failures, bounce rates, contradictory state messages</w:t>
            </w:r>
            <w:r w:rsidDel="00000000" w:rsidR="00000000" w:rsidRPr="00000000">
              <w:rPr>
                <w:rtl w:val="0"/>
              </w:rPr>
            </w:r>
          </w:p>
        </w:tc>
      </w:tr>
    </w:tbl>
    <w:p w:rsidR="00000000" w:rsidDel="00000000" w:rsidP="00000000" w:rsidRDefault="00000000" w:rsidRPr="00000000" w14:paraId="00000452">
      <w:pPr>
        <w:spacing w:after="40" w:lineRule="auto"/>
        <w:rPr/>
      </w:pPr>
      <w:r w:rsidDel="00000000" w:rsidR="00000000" w:rsidRPr="00000000">
        <w:rPr>
          <w:rtl w:val="0"/>
        </w:rPr>
      </w:r>
    </w:p>
    <w:p w:rsidR="00000000" w:rsidDel="00000000" w:rsidP="00000000" w:rsidRDefault="00000000" w:rsidRPr="00000000" w14:paraId="00000453">
      <w:pPr>
        <w:keepNext w:val="1"/>
        <w:spacing w:after="40" w:before="100" w:lineRule="auto"/>
        <w:rPr/>
      </w:pPr>
      <w:r w:rsidDel="00000000" w:rsidR="00000000" w:rsidRPr="00000000">
        <w:rPr>
          <w:b w:val="1"/>
          <w:bCs w:val="1"/>
          <w:color w:val="1c2a33"/>
          <w:sz w:val="20"/>
          <w:szCs w:val="20"/>
          <w:rtl w:val="0"/>
        </w:rPr>
        <w:t xml:space="preserve">33.1. What is the commercial kill switch?</w:t>
      </w:r>
      <w:r w:rsidDel="00000000" w:rsidR="00000000" w:rsidRPr="00000000">
        <w:rPr>
          <w:rtl w:val="0"/>
        </w:rPr>
      </w:r>
    </w:p>
    <w:p w:rsidR="00000000" w:rsidDel="00000000" w:rsidP="00000000" w:rsidRDefault="00000000" w:rsidRPr="00000000" w14:paraId="00000454">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A controlled ability to stop selected purchases, renewals, ad delivery/spend, marketplace checkout, fundraising collection or payouts without deleting records or disabling safe read access.</w:t>
      </w:r>
    </w:p>
    <w:p w:rsidR="00000000" w:rsidDel="00000000" w:rsidP="00000000" w:rsidRDefault="00000000" w:rsidRPr="00000000" w14:paraId="00000455">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During a financial or trust incident, preventing new harm outranks automation continuity.</w:t>
      </w:r>
    </w:p>
    <w:p w:rsidR="00000000" w:rsidDel="00000000" w:rsidP="00000000" w:rsidRDefault="00000000" w:rsidRPr="00000000" w14:paraId="00000456">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Kill switch is granular by domain/platform/market/account/provider, privileged, logged and coupled to reconciliation/restart procedures. It must not silently cancel already-authorized external settlements.</w:t>
      </w:r>
    </w:p>
    <w:p w:rsidR="00000000" w:rsidDel="00000000" w:rsidP="00000000" w:rsidRDefault="00000000" w:rsidRPr="00000000" w14:paraId="00000457">
      <w:pPr>
        <w:keepNext w:val="1"/>
        <w:spacing w:after="40" w:before="100" w:lineRule="auto"/>
        <w:rPr/>
      </w:pPr>
      <w:r w:rsidDel="00000000" w:rsidR="00000000" w:rsidRPr="00000000">
        <w:rPr>
          <w:b w:val="1"/>
          <w:bCs w:val="1"/>
          <w:color w:val="1c2a33"/>
          <w:sz w:val="20"/>
          <w:szCs w:val="20"/>
          <w:rtl w:val="0"/>
        </w:rPr>
        <w:t xml:space="preserve">33.2. Are numeric SLAs invented here?</w:t>
      </w:r>
      <w:r w:rsidDel="00000000" w:rsidR="00000000" w:rsidRPr="00000000">
        <w:rPr>
          <w:rtl w:val="0"/>
        </w:rPr>
      </w:r>
    </w:p>
    <w:p w:rsidR="00000000" w:rsidDel="00000000" w:rsidP="00000000" w:rsidRDefault="00000000" w:rsidRPr="00000000" w14:paraId="00000458">
      <w:pPr>
        <w:spacing w:after="40" w:lineRule="auto"/>
        <w:ind w:left="173" w:hanging="173"/>
        <w:rPr/>
      </w:pPr>
      <w:r w:rsidDel="00000000" w:rsidR="00000000" w:rsidRPr="00000000">
        <w:rPr>
          <w:b w:val="1"/>
          <w:bCs w:val="1"/>
          <w:color w:val="087c7a"/>
          <w:rtl w:val="0"/>
        </w:rPr>
        <w:t xml:space="preserve">Decision: </w:t>
      </w:r>
      <w:r w:rsidDel="00000000" w:rsidR="00000000" w:rsidRPr="00000000">
        <w:rPr>
          <w:rtl w:val="0"/>
        </w:rPr>
        <w:t xml:space="preserve">No.</w:t>
      </w:r>
    </w:p>
    <w:p w:rsidR="00000000" w:rsidDel="00000000" w:rsidP="00000000" w:rsidRDefault="00000000" w:rsidRPr="00000000" w14:paraId="00000459">
      <w:pPr>
        <w:spacing w:after="40" w:lineRule="auto"/>
        <w:ind w:left="173" w:hanging="173"/>
        <w:rPr/>
      </w:pPr>
      <w:r w:rsidDel="00000000" w:rsidR="00000000" w:rsidRPr="00000000">
        <w:rPr>
          <w:b w:val="1"/>
          <w:bCs w:val="1"/>
          <w:color w:val="53636d"/>
          <w:rtl w:val="0"/>
        </w:rPr>
        <w:t xml:space="preserve">Commercial / product rationale: </w:t>
      </w:r>
      <w:r w:rsidDel="00000000" w:rsidR="00000000" w:rsidRPr="00000000">
        <w:rPr>
          <w:rtl w:val="0"/>
        </w:rPr>
        <w:t xml:space="preserve">External reliability commitments must be based on measured capacity and approved business requirements.</w:t>
      </w:r>
    </w:p>
    <w:p w:rsidR="00000000" w:rsidDel="00000000" w:rsidP="00000000" w:rsidRDefault="00000000" w:rsidRPr="00000000" w14:paraId="0000045A">
      <w:pPr>
        <w:spacing w:after="40" w:lineRule="auto"/>
        <w:ind w:left="173" w:hanging="173"/>
        <w:rPr/>
      </w:pPr>
      <w:r w:rsidDel="00000000" w:rsidR="00000000" w:rsidRPr="00000000">
        <w:rPr>
          <w:b w:val="1"/>
          <w:bCs w:val="1"/>
          <w:color w:val="f28c28"/>
          <w:rtl w:val="0"/>
        </w:rPr>
        <w:t xml:space="preserve">Engineering rule: </w:t>
      </w:r>
      <w:r w:rsidDel="00000000" w:rsidR="00000000" w:rsidRPr="00000000">
        <w:rPr>
          <w:rtl w:val="0"/>
        </w:rPr>
        <w:t xml:space="preserve">Before launch, internal SLOs, alert thresholds, owners, severities, runbooks and recovery tests are mandatory; external promises require formal approval.</w:t>
      </w:r>
    </w:p>
    <w:p w:rsidR="00000000" w:rsidDel="00000000" w:rsidP="00000000" w:rsidRDefault="00000000" w:rsidRPr="00000000" w14:paraId="0000045B">
      <w:pPr>
        <w:pStyle w:val="Heading1"/>
        <w:rPr/>
      </w:pPr>
      <w:r w:rsidDel="00000000" w:rsidR="00000000" w:rsidRPr="00000000">
        <w:rPr>
          <w:rtl w:val="0"/>
        </w:rPr>
        <w:t xml:space="preserve">34. Critical Analysis &amp; Refined Recommendations</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45C">
            <w:pPr>
              <w:rPr/>
            </w:pPr>
            <w:r w:rsidDel="00000000" w:rsidR="00000000" w:rsidRPr="00000000">
              <w:rPr>
                <w:b w:val="1"/>
                <w:bCs w:val="1"/>
                <w:color w:val="ffffff"/>
                <w:sz w:val="13"/>
                <w:szCs w:val="13"/>
                <w:rtl w:val="0"/>
              </w:rPr>
              <w:t xml:space="preserve">Drift / risk</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5D">
            <w:pPr>
              <w:rPr/>
            </w:pPr>
            <w:r w:rsidDel="00000000" w:rsidR="00000000" w:rsidRPr="00000000">
              <w:rPr>
                <w:b w:val="1"/>
                <w:bCs w:val="1"/>
                <w:color w:val="ffffff"/>
                <w:sz w:val="13"/>
                <w:szCs w:val="13"/>
                <w:rtl w:val="0"/>
              </w:rPr>
              <w:t xml:space="preserve">Why it matters</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5E">
            <w:pPr>
              <w:rPr/>
            </w:pPr>
            <w:r w:rsidDel="00000000" w:rsidR="00000000" w:rsidRPr="00000000">
              <w:rPr>
                <w:b w:val="1"/>
                <w:bCs w:val="1"/>
                <w:color w:val="ffffff"/>
                <w:sz w:val="13"/>
                <w:szCs w:val="13"/>
                <w:rtl w:val="0"/>
              </w:rPr>
              <w:t xml:space="preserve">Severity</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5F">
            <w:pPr>
              <w:rPr/>
            </w:pPr>
            <w:r w:rsidDel="00000000" w:rsidR="00000000" w:rsidRPr="00000000">
              <w:rPr>
                <w:b w:val="1"/>
                <w:bCs w:val="1"/>
                <w:color w:val="ffffff"/>
                <w:sz w:val="13"/>
                <w:szCs w:val="13"/>
                <w:rtl w:val="0"/>
              </w:rPr>
              <w:t xml:space="preserve">Refined resolution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60">
            <w:pPr>
              <w:spacing w:after="0" w:lineRule="auto"/>
              <w:rPr/>
            </w:pPr>
            <w:r w:rsidDel="00000000" w:rsidR="00000000" w:rsidRPr="00000000">
              <w:rPr>
                <w:color w:val="1c2a33"/>
                <w:sz w:val="13"/>
                <w:szCs w:val="13"/>
                <w:rtl w:val="0"/>
              </w:rPr>
              <w:t xml:space="preserve">Verification monetization conflict</w:t>
            </w:r>
            <w:r w:rsidDel="00000000" w:rsidR="00000000" w:rsidRPr="00000000">
              <w:rPr>
                <w:rtl w:val="0"/>
              </w:rPr>
            </w:r>
          </w:p>
        </w:tc>
        <w:tc>
          <w:tcPr>
            <w:tcMar>
              <w:top w:w="70.0" w:type="dxa"/>
              <w:bottom w:w="70.0" w:type="dxa"/>
            </w:tcMar>
          </w:tcPr>
          <w:p w:rsidR="00000000" w:rsidDel="00000000" w:rsidP="00000000" w:rsidRDefault="00000000" w:rsidRPr="00000000" w14:paraId="00000461">
            <w:pPr>
              <w:spacing w:after="0" w:lineRule="auto"/>
              <w:rPr/>
            </w:pPr>
            <w:r w:rsidDel="00000000" w:rsidR="00000000" w:rsidRPr="00000000">
              <w:rPr>
                <w:color w:val="1c2a33"/>
                <w:sz w:val="13"/>
                <w:szCs w:val="13"/>
                <w:rtl w:val="0"/>
              </w:rPr>
              <w:t xml:space="preserve">Premium Professional/Organization plus public “Verified Expert” trust language could accidentally imply pay-to-verify.</w:t>
            </w:r>
            <w:r w:rsidDel="00000000" w:rsidR="00000000" w:rsidRPr="00000000">
              <w:rPr>
                <w:rtl w:val="0"/>
              </w:rPr>
            </w:r>
          </w:p>
        </w:tc>
        <w:tc>
          <w:tcPr>
            <w:tcMar>
              <w:top w:w="70.0" w:type="dxa"/>
              <w:bottom w:w="70.0" w:type="dxa"/>
            </w:tcMar>
          </w:tcPr>
          <w:p w:rsidR="00000000" w:rsidDel="00000000" w:rsidP="00000000" w:rsidRDefault="00000000" w:rsidRPr="00000000" w14:paraId="00000462">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tcMar>
              <w:top w:w="70.0" w:type="dxa"/>
              <w:bottom w:w="70.0" w:type="dxa"/>
            </w:tcMar>
          </w:tcPr>
          <w:p w:rsidR="00000000" w:rsidDel="00000000" w:rsidP="00000000" w:rsidRDefault="00000000" w:rsidRPr="00000000" w14:paraId="00000463">
            <w:pPr>
              <w:spacing w:after="0" w:lineRule="auto"/>
              <w:rPr/>
            </w:pPr>
            <w:r w:rsidDel="00000000" w:rsidR="00000000" w:rsidRPr="00000000">
              <w:rPr>
                <w:color w:val="1c2a33"/>
                <w:sz w:val="13"/>
                <w:szCs w:val="13"/>
                <w:rtl w:val="0"/>
              </w:rPr>
              <w:t xml:space="preserve">Hard-separate subscription and verification state; payment never grants trust. Treat badge integrity as a protected non-commercial control.</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64">
            <w:pPr>
              <w:spacing w:after="0" w:lineRule="auto"/>
              <w:rPr/>
            </w:pPr>
            <w:r w:rsidDel="00000000" w:rsidR="00000000" w:rsidRPr="00000000">
              <w:rPr>
                <w:color w:val="1c2a33"/>
                <w:sz w:val="13"/>
                <w:szCs w:val="13"/>
                <w:rtl w:val="0"/>
              </w:rPr>
              <w:t xml:space="preserve">Too many monetization paths at launch</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5">
            <w:pPr>
              <w:spacing w:after="0" w:lineRule="auto"/>
              <w:rPr/>
            </w:pPr>
            <w:r w:rsidDel="00000000" w:rsidR="00000000" w:rsidRPr="00000000">
              <w:rPr>
                <w:color w:val="1c2a33"/>
                <w:sz w:val="13"/>
                <w:szCs w:val="13"/>
                <w:rtl w:val="0"/>
              </w:rPr>
              <w:t xml:space="preserve">Subscriptions, ads, marketplace, services, fundraising and sponsorships create operational complexity and different legal/payment models.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6">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7">
            <w:pPr>
              <w:spacing w:after="0" w:lineRule="auto"/>
              <w:rPr/>
            </w:pPr>
            <w:r w:rsidDel="00000000" w:rsidR="00000000" w:rsidRPr="00000000">
              <w:rPr>
                <w:color w:val="1c2a33"/>
                <w:sz w:val="13"/>
                <w:szCs w:val="13"/>
                <w:rtl w:val="0"/>
              </w:rPr>
              <w:t xml:space="preserve">Activate by domain release gates. A capability can exist in code while commercial collection remains disabled until its specific acceptance pack passes.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68">
            <w:pPr>
              <w:spacing w:after="0" w:lineRule="auto"/>
              <w:rPr/>
            </w:pPr>
            <w:r w:rsidDel="00000000" w:rsidR="00000000" w:rsidRPr="00000000">
              <w:rPr>
                <w:color w:val="1c2a33"/>
                <w:sz w:val="13"/>
                <w:szCs w:val="13"/>
                <w:rtl w:val="0"/>
              </w:rPr>
              <w:t xml:space="preserve">Donation architecture risk</w:t>
            </w:r>
            <w:r w:rsidDel="00000000" w:rsidR="00000000" w:rsidRPr="00000000">
              <w:rPr>
                <w:rtl w:val="0"/>
              </w:rPr>
            </w:r>
          </w:p>
        </w:tc>
        <w:tc>
          <w:tcPr>
            <w:tcMar>
              <w:top w:w="70.0" w:type="dxa"/>
              <w:bottom w:w="70.0" w:type="dxa"/>
            </w:tcMar>
          </w:tcPr>
          <w:p w:rsidR="00000000" w:rsidDel="00000000" w:rsidP="00000000" w:rsidRDefault="00000000" w:rsidRPr="00000000" w14:paraId="00000469">
            <w:pPr>
              <w:spacing w:after="0" w:lineRule="auto"/>
              <w:rPr/>
            </w:pPr>
            <w:r w:rsidDel="00000000" w:rsidR="00000000" w:rsidRPr="00000000">
              <w:rPr>
                <w:color w:val="1c2a33"/>
                <w:sz w:val="13"/>
                <w:szCs w:val="13"/>
                <w:rtl w:val="0"/>
              </w:rPr>
              <w:t xml:space="preserve">Mission alignment can create pressure to launch fundraising before recipient, app-store and payout controls are ready.</w:t>
            </w:r>
            <w:r w:rsidDel="00000000" w:rsidR="00000000" w:rsidRPr="00000000">
              <w:rPr>
                <w:rtl w:val="0"/>
              </w:rPr>
            </w:r>
          </w:p>
        </w:tc>
        <w:tc>
          <w:tcPr>
            <w:tcMar>
              <w:top w:w="70.0" w:type="dxa"/>
              <w:bottom w:w="70.0" w:type="dxa"/>
            </w:tcMar>
          </w:tcPr>
          <w:p w:rsidR="00000000" w:rsidDel="00000000" w:rsidP="00000000" w:rsidRDefault="00000000" w:rsidRPr="00000000" w14:paraId="0000046A">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tcMar>
              <w:top w:w="70.0" w:type="dxa"/>
              <w:bottom w:w="70.0" w:type="dxa"/>
            </w:tcMar>
          </w:tcPr>
          <w:p w:rsidR="00000000" w:rsidDel="00000000" w:rsidP="00000000" w:rsidRDefault="00000000" w:rsidRPr="00000000" w14:paraId="0000046B">
            <w:pPr>
              <w:spacing w:after="0" w:lineRule="auto"/>
              <w:rPr/>
            </w:pPr>
            <w:r w:rsidDel="00000000" w:rsidR="00000000" w:rsidRPr="00000000">
              <w:rPr>
                <w:color w:val="1c2a33"/>
                <w:sz w:val="13"/>
                <w:szCs w:val="13"/>
                <w:rtl w:val="0"/>
              </w:rPr>
              <w:t xml:space="preserve">Use verified beneficiary model, platform-specific routing, immutable beneficiary version and no assumed custody/MoR role.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6C">
            <w:pPr>
              <w:spacing w:after="0" w:lineRule="auto"/>
              <w:rPr/>
            </w:pPr>
            <w:r w:rsidDel="00000000" w:rsidR="00000000" w:rsidRPr="00000000">
              <w:rPr>
                <w:color w:val="1c2a33"/>
                <w:sz w:val="13"/>
                <w:szCs w:val="13"/>
                <w:rtl w:val="0"/>
              </w:rPr>
              <w:t xml:space="preserve">App-store policy volatility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D">
            <w:pPr>
              <w:spacing w:after="0" w:lineRule="auto"/>
              <w:rPr/>
            </w:pPr>
            <w:r w:rsidDel="00000000" w:rsidR="00000000" w:rsidRPr="00000000">
              <w:rPr>
                <w:color w:val="1c2a33"/>
                <w:sz w:val="13"/>
                <w:szCs w:val="13"/>
                <w:rtl w:val="0"/>
              </w:rPr>
              <w:t xml:space="preserve">Digital-goods, external billing and service-fee programs changed materially in 2025–2026.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E">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6F">
            <w:pPr>
              <w:spacing w:after="0" w:lineRule="auto"/>
              <w:rPr/>
            </w:pPr>
            <w:r w:rsidDel="00000000" w:rsidR="00000000" w:rsidRPr="00000000">
              <w:rPr>
                <w:color w:val="1c2a33"/>
                <w:sz w:val="13"/>
                <w:szCs w:val="13"/>
                <w:rtl w:val="0"/>
              </w:rPr>
              <w:t xml:space="preserve">Implement commerce_route policy service with effective dates; never hard-code a universal payment route or store fee.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70">
            <w:pPr>
              <w:spacing w:after="0" w:lineRule="auto"/>
              <w:rPr/>
            </w:pPr>
            <w:r w:rsidDel="00000000" w:rsidR="00000000" w:rsidRPr="00000000">
              <w:rPr>
                <w:color w:val="1c2a33"/>
                <w:sz w:val="13"/>
                <w:szCs w:val="13"/>
                <w:rtl w:val="0"/>
              </w:rPr>
              <w:t xml:space="preserve">Cross-domain ledger contamination</w:t>
            </w:r>
            <w:r w:rsidDel="00000000" w:rsidR="00000000" w:rsidRPr="00000000">
              <w:rPr>
                <w:rtl w:val="0"/>
              </w:rPr>
            </w:r>
          </w:p>
        </w:tc>
        <w:tc>
          <w:tcPr>
            <w:tcMar>
              <w:top w:w="70.0" w:type="dxa"/>
              <w:bottom w:w="70.0" w:type="dxa"/>
            </w:tcMar>
          </w:tcPr>
          <w:p w:rsidR="00000000" w:rsidDel="00000000" w:rsidP="00000000" w:rsidRDefault="00000000" w:rsidRPr="00000000" w14:paraId="00000471">
            <w:pPr>
              <w:spacing w:after="0" w:lineRule="auto"/>
              <w:rPr/>
            </w:pPr>
            <w:r w:rsidDel="00000000" w:rsidR="00000000" w:rsidRPr="00000000">
              <w:rPr>
                <w:color w:val="1c2a33"/>
                <w:sz w:val="13"/>
                <w:szCs w:val="13"/>
                <w:rtl w:val="0"/>
              </w:rPr>
              <w:t xml:space="preserve">The same person can be subscriber, advertiser, seller, expert and donor.</w:t>
            </w:r>
            <w:r w:rsidDel="00000000" w:rsidR="00000000" w:rsidRPr="00000000">
              <w:rPr>
                <w:rtl w:val="0"/>
              </w:rPr>
            </w:r>
          </w:p>
        </w:tc>
        <w:tc>
          <w:tcPr>
            <w:tcMar>
              <w:top w:w="70.0" w:type="dxa"/>
              <w:bottom w:w="70.0" w:type="dxa"/>
            </w:tcMar>
          </w:tcPr>
          <w:p w:rsidR="00000000" w:rsidDel="00000000" w:rsidP="00000000" w:rsidRDefault="00000000" w:rsidRPr="00000000" w14:paraId="00000472">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tcMar>
              <w:top w:w="70.0" w:type="dxa"/>
              <w:bottom w:w="70.0" w:type="dxa"/>
            </w:tcMar>
          </w:tcPr>
          <w:p w:rsidR="00000000" w:rsidDel="00000000" w:rsidP="00000000" w:rsidRDefault="00000000" w:rsidRPr="00000000" w14:paraId="00000473">
            <w:pPr>
              <w:spacing w:after="0" w:lineRule="auto"/>
              <w:rPr/>
            </w:pPr>
            <w:r w:rsidDel="00000000" w:rsidR="00000000" w:rsidRPr="00000000">
              <w:rPr>
                <w:color w:val="1c2a33"/>
                <w:sz w:val="13"/>
                <w:szCs w:val="13"/>
                <w:rtl w:val="0"/>
              </w:rPr>
              <w:t xml:space="preserve">Use domain-scoped ledgers, money types, balance accounts and processor namespaces. Cross-domain transfer requires explicit approved product, not generic credit.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74">
            <w:pPr>
              <w:spacing w:after="0" w:lineRule="auto"/>
              <w:rPr/>
            </w:pPr>
            <w:r w:rsidDel="00000000" w:rsidR="00000000" w:rsidRPr="00000000">
              <w:rPr>
                <w:color w:val="1c2a33"/>
                <w:sz w:val="13"/>
                <w:szCs w:val="13"/>
                <w:rtl w:val="0"/>
              </w:rPr>
              <w:t xml:space="preserve">Free-vs-paid trust erosion</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5">
            <w:pPr>
              <w:spacing w:after="0" w:lineRule="auto"/>
              <w:rPr/>
            </w:pPr>
            <w:r w:rsidDel="00000000" w:rsidR="00000000" w:rsidRPr="00000000">
              <w:rPr>
                <w:color w:val="1c2a33"/>
                <w:sz w:val="13"/>
                <w:szCs w:val="13"/>
                <w:rtl w:val="0"/>
              </w:rPr>
              <w:t xml:space="preserve">Paywalling safety, privacy basics or reach can make the platform feel exploitative.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6">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7">
            <w:pPr>
              <w:spacing w:after="0" w:lineRule="auto"/>
              <w:rPr/>
            </w:pPr>
            <w:r w:rsidDel="00000000" w:rsidR="00000000" w:rsidRPr="00000000">
              <w:rPr>
                <w:color w:val="1c2a33"/>
                <w:sz w:val="13"/>
                <w:szCs w:val="13"/>
                <w:rtl w:val="0"/>
              </w:rPr>
              <w:t xml:space="preserve">Lock NON_MONETIZABLE_CORE and keep sponsored reach explicitly separate from organic trust/ranking.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78">
            <w:pPr>
              <w:spacing w:after="0" w:lineRule="auto"/>
              <w:rPr/>
            </w:pPr>
            <w:r w:rsidDel="00000000" w:rsidR="00000000" w:rsidRPr="00000000">
              <w:rPr>
                <w:color w:val="1c2a33"/>
                <w:sz w:val="13"/>
                <w:szCs w:val="13"/>
                <w:rtl w:val="0"/>
              </w:rPr>
              <w:t xml:space="preserve">Professional liability ambiguity</w:t>
            </w:r>
            <w:r w:rsidDel="00000000" w:rsidR="00000000" w:rsidRPr="00000000">
              <w:rPr>
                <w:rtl w:val="0"/>
              </w:rPr>
            </w:r>
          </w:p>
        </w:tc>
        <w:tc>
          <w:tcPr>
            <w:tcMar>
              <w:top w:w="70.0" w:type="dxa"/>
              <w:bottom w:w="70.0" w:type="dxa"/>
            </w:tcMar>
          </w:tcPr>
          <w:p w:rsidR="00000000" w:rsidDel="00000000" w:rsidP="00000000" w:rsidRDefault="00000000" w:rsidRPr="00000000" w14:paraId="00000479">
            <w:pPr>
              <w:spacing w:after="0" w:lineRule="auto"/>
              <w:rPr/>
            </w:pPr>
            <w:r w:rsidDel="00000000" w:rsidR="00000000" w:rsidRPr="00000000">
              <w:rPr>
                <w:color w:val="1c2a33"/>
                <w:sz w:val="13"/>
                <w:szCs w:val="13"/>
                <w:rtl w:val="0"/>
              </w:rPr>
              <w:t xml:space="preserve">Verified experts may provide category-specific advice/services.</w:t>
            </w:r>
            <w:r w:rsidDel="00000000" w:rsidR="00000000" w:rsidRPr="00000000">
              <w:rPr>
                <w:rtl w:val="0"/>
              </w:rPr>
            </w:r>
          </w:p>
        </w:tc>
        <w:tc>
          <w:tcPr>
            <w:tcMar>
              <w:top w:w="70.0" w:type="dxa"/>
              <w:bottom w:w="70.0" w:type="dxa"/>
            </w:tcMar>
          </w:tcPr>
          <w:p w:rsidR="00000000" w:rsidDel="00000000" w:rsidP="00000000" w:rsidRDefault="00000000" w:rsidRPr="00000000" w14:paraId="0000047A">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tcMar>
              <w:top w:w="70.0" w:type="dxa"/>
              <w:bottom w:w="70.0" w:type="dxa"/>
            </w:tcMar>
          </w:tcPr>
          <w:p w:rsidR="00000000" w:rsidDel="00000000" w:rsidP="00000000" w:rsidRDefault="00000000" w:rsidRPr="00000000" w14:paraId="0000047B">
            <w:pPr>
              <w:spacing w:after="0" w:lineRule="auto"/>
              <w:rPr/>
            </w:pPr>
            <w:r w:rsidDel="00000000" w:rsidR="00000000" w:rsidRPr="00000000">
              <w:rPr>
                <w:color w:val="1c2a33"/>
                <w:sz w:val="13"/>
                <w:szCs w:val="13"/>
                <w:rtl w:val="0"/>
              </w:rPr>
              <w:t xml:space="preserve">Service-category registry, evidence-based credentials, provider identity and jurisdictional legal gates before booking/charge.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7C">
            <w:pPr>
              <w:spacing w:after="0" w:lineRule="auto"/>
              <w:rPr/>
            </w:pPr>
            <w:r w:rsidDel="00000000" w:rsidR="00000000" w:rsidRPr="00000000">
              <w:rPr>
                <w:color w:val="1c2a33"/>
                <w:sz w:val="13"/>
                <w:szCs w:val="13"/>
                <w:rtl w:val="0"/>
              </w:rPr>
              <w:t xml:space="preserve">Gross volume misreported as revenue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D">
            <w:pPr>
              <w:spacing w:after="0" w:lineRule="auto"/>
              <w:rPr/>
            </w:pPr>
            <w:r w:rsidDel="00000000" w:rsidR="00000000" w:rsidRPr="00000000">
              <w:rPr>
                <w:color w:val="1c2a33"/>
                <w:sz w:val="13"/>
                <w:szCs w:val="13"/>
                <w:rtl w:val="0"/>
              </w:rPr>
              <w:t xml:space="preserve">Donations, marketplace value and ad budgets could inflate commercial reporting.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E">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7F">
            <w:pPr>
              <w:spacing w:after="0" w:lineRule="auto"/>
              <w:rPr/>
            </w:pPr>
            <w:r w:rsidDel="00000000" w:rsidR="00000000" w:rsidRPr="00000000">
              <w:rPr>
                <w:color w:val="1c2a33"/>
                <w:sz w:val="13"/>
                <w:szCs w:val="13"/>
                <w:rtl w:val="0"/>
              </w:rPr>
              <w:t xml:space="preserve">Finance-owned metric dictionary separates GMV/GTV/donation volume/spend from Zoiko net revenue and cash/settlement.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80">
            <w:pPr>
              <w:spacing w:after="0" w:lineRule="auto"/>
              <w:rPr/>
            </w:pPr>
            <w:r w:rsidDel="00000000" w:rsidR="00000000" w:rsidRPr="00000000">
              <w:rPr>
                <w:color w:val="1c2a33"/>
                <w:sz w:val="13"/>
                <w:szCs w:val="13"/>
                <w:rtl w:val="0"/>
              </w:rPr>
              <w:t xml:space="preserve">Minors and vulnerable users</w:t>
            </w:r>
            <w:r w:rsidDel="00000000" w:rsidR="00000000" w:rsidRPr="00000000">
              <w:rPr>
                <w:rtl w:val="0"/>
              </w:rPr>
            </w:r>
          </w:p>
        </w:tc>
        <w:tc>
          <w:tcPr>
            <w:tcMar>
              <w:top w:w="70.0" w:type="dxa"/>
              <w:bottom w:w="70.0" w:type="dxa"/>
            </w:tcMar>
          </w:tcPr>
          <w:p w:rsidR="00000000" w:rsidDel="00000000" w:rsidP="00000000" w:rsidRDefault="00000000" w:rsidRPr="00000000" w14:paraId="00000481">
            <w:pPr>
              <w:spacing w:after="0" w:lineRule="auto"/>
              <w:rPr/>
            </w:pPr>
            <w:r w:rsidDel="00000000" w:rsidR="00000000" w:rsidRPr="00000000">
              <w:rPr>
                <w:color w:val="1c2a33"/>
                <w:sz w:val="13"/>
                <w:szCs w:val="13"/>
                <w:rtl w:val="0"/>
              </w:rPr>
              <w:t xml:space="preserve">Social platform participation may include minors while commerce/ads require stronger controls.</w:t>
            </w:r>
            <w:r w:rsidDel="00000000" w:rsidR="00000000" w:rsidRPr="00000000">
              <w:rPr>
                <w:rtl w:val="0"/>
              </w:rPr>
            </w:r>
          </w:p>
        </w:tc>
        <w:tc>
          <w:tcPr>
            <w:tcMar>
              <w:top w:w="70.0" w:type="dxa"/>
              <w:bottom w:w="70.0" w:type="dxa"/>
            </w:tcMar>
          </w:tcPr>
          <w:p w:rsidR="00000000" w:rsidDel="00000000" w:rsidP="00000000" w:rsidRDefault="00000000" w:rsidRPr="00000000" w14:paraId="00000482">
            <w:pPr>
              <w:spacing w:after="0" w:lineRule="auto"/>
              <w:rPr/>
            </w:pPr>
            <w:r w:rsidDel="00000000" w:rsidR="00000000" w:rsidRPr="00000000">
              <w:rPr>
                <w:color w:val="1c2a33"/>
                <w:sz w:val="13"/>
                <w:szCs w:val="13"/>
                <w:rtl w:val="0"/>
              </w:rPr>
              <w:t xml:space="preserve">Critical</w:t>
            </w:r>
            <w:r w:rsidDel="00000000" w:rsidR="00000000" w:rsidRPr="00000000">
              <w:rPr>
                <w:rtl w:val="0"/>
              </w:rPr>
            </w:r>
          </w:p>
        </w:tc>
        <w:tc>
          <w:tcPr>
            <w:tcMar>
              <w:top w:w="70.0" w:type="dxa"/>
              <w:bottom w:w="70.0" w:type="dxa"/>
            </w:tcMar>
          </w:tcPr>
          <w:p w:rsidR="00000000" w:rsidDel="00000000" w:rsidP="00000000" w:rsidRDefault="00000000" w:rsidRPr="00000000" w14:paraId="00000483">
            <w:pPr>
              <w:spacing w:after="0" w:lineRule="auto"/>
              <w:rPr/>
            </w:pPr>
            <w:r w:rsidDel="00000000" w:rsidR="00000000" w:rsidRPr="00000000">
              <w:rPr>
                <w:color w:val="1c2a33"/>
                <w:sz w:val="13"/>
                <w:szCs w:val="13"/>
                <w:rtl w:val="0"/>
              </w:rPr>
              <w:t xml:space="preserve">Separate age assurance from account identity; block uncertain monetary actions and restricted targeting by default.</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84">
            <w:pPr>
              <w:spacing w:after="0" w:lineRule="auto"/>
              <w:rPr/>
            </w:pPr>
            <w:r w:rsidDel="00000000" w:rsidR="00000000" w:rsidRPr="00000000">
              <w:rPr>
                <w:color w:val="1c2a33"/>
                <w:sz w:val="13"/>
                <w:szCs w:val="13"/>
                <w:rtl w:val="0"/>
              </w:rPr>
              <w:t xml:space="preserve">Moderation-commercial coupling</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5">
            <w:pPr>
              <w:spacing w:after="0" w:lineRule="auto"/>
              <w:rPr/>
            </w:pPr>
            <w:r w:rsidDel="00000000" w:rsidR="00000000" w:rsidRPr="00000000">
              <w:rPr>
                <w:color w:val="1c2a33"/>
                <w:sz w:val="13"/>
                <w:szCs w:val="13"/>
                <w:rtl w:val="0"/>
              </w:rPr>
              <w:t xml:space="preserve">Banned/suspended paid users create refund, payout and entitlement questions.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6">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7">
            <w:pPr>
              <w:spacing w:after="0" w:lineRule="auto"/>
              <w:rPr/>
            </w:pPr>
            <w:r w:rsidDel="00000000" w:rsidR="00000000" w:rsidRPr="00000000">
              <w:rPr>
                <w:color w:val="1c2a33"/>
                <w:sz w:val="13"/>
                <w:szCs w:val="13"/>
                <w:rtl w:val="0"/>
              </w:rPr>
              <w:t xml:space="preserve">Create scoped commercial restriction state; Trust &amp; Safety may stop risky money features but cannot rewrite financial history.</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88">
            <w:pPr>
              <w:spacing w:after="0" w:lineRule="auto"/>
              <w:rPr/>
            </w:pPr>
            <w:r w:rsidDel="00000000" w:rsidR="00000000" w:rsidRPr="00000000">
              <w:rPr>
                <w:color w:val="1c2a33"/>
                <w:sz w:val="13"/>
                <w:szCs w:val="13"/>
                <w:rtl w:val="0"/>
              </w:rPr>
              <w:t xml:space="preserve">Ad measurement integrity</w:t>
            </w:r>
            <w:r w:rsidDel="00000000" w:rsidR="00000000" w:rsidRPr="00000000">
              <w:rPr>
                <w:rtl w:val="0"/>
              </w:rPr>
            </w:r>
          </w:p>
        </w:tc>
        <w:tc>
          <w:tcPr>
            <w:tcMar>
              <w:top w:w="70.0" w:type="dxa"/>
              <w:bottom w:w="70.0" w:type="dxa"/>
            </w:tcMar>
          </w:tcPr>
          <w:p w:rsidR="00000000" w:rsidDel="00000000" w:rsidP="00000000" w:rsidRDefault="00000000" w:rsidRPr="00000000" w14:paraId="00000489">
            <w:pPr>
              <w:spacing w:after="0" w:lineRule="auto"/>
              <w:rPr/>
            </w:pPr>
            <w:r w:rsidDel="00000000" w:rsidR="00000000" w:rsidRPr="00000000">
              <w:rPr>
                <w:color w:val="1c2a33"/>
                <w:sz w:val="13"/>
                <w:szCs w:val="13"/>
                <w:rtl w:val="0"/>
              </w:rPr>
              <w:t xml:space="preserve">Boosts and sponsored distribution are vulnerable to invalid traffic and metric disputes.</w:t>
            </w:r>
            <w:r w:rsidDel="00000000" w:rsidR="00000000" w:rsidRPr="00000000">
              <w:rPr>
                <w:rtl w:val="0"/>
              </w:rPr>
            </w:r>
          </w:p>
        </w:tc>
        <w:tc>
          <w:tcPr>
            <w:tcMar>
              <w:top w:w="70.0" w:type="dxa"/>
              <w:bottom w:w="70.0" w:type="dxa"/>
            </w:tcMar>
          </w:tcPr>
          <w:p w:rsidR="00000000" w:rsidDel="00000000" w:rsidP="00000000" w:rsidRDefault="00000000" w:rsidRPr="00000000" w14:paraId="0000048A">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tcMar>
              <w:top w:w="70.0" w:type="dxa"/>
              <w:bottom w:w="70.0" w:type="dxa"/>
            </w:tcMar>
          </w:tcPr>
          <w:p w:rsidR="00000000" w:rsidDel="00000000" w:rsidP="00000000" w:rsidRDefault="00000000" w:rsidRPr="00000000" w14:paraId="0000048B">
            <w:pPr>
              <w:spacing w:after="0" w:lineRule="auto"/>
              <w:rPr/>
            </w:pPr>
            <w:r w:rsidDel="00000000" w:rsidR="00000000" w:rsidRPr="00000000">
              <w:rPr>
                <w:color w:val="1c2a33"/>
                <w:sz w:val="13"/>
                <w:szCs w:val="13"/>
                <w:rtl w:val="0"/>
              </w:rPr>
              <w:t xml:space="preserve">Bill only validated delivery metrics; preserve raw evidence; implement invalid-traffic exclusion and credit/make-good workflows.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8C">
            <w:pPr>
              <w:spacing w:after="0" w:lineRule="auto"/>
              <w:rPr/>
            </w:pPr>
            <w:r w:rsidDel="00000000" w:rsidR="00000000" w:rsidRPr="00000000">
              <w:rPr>
                <w:color w:val="1c2a33"/>
                <w:sz w:val="13"/>
                <w:szCs w:val="13"/>
                <w:rtl w:val="0"/>
              </w:rPr>
              <w:t xml:space="preserve">Legacy account promises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D">
            <w:pPr>
              <w:spacing w:after="0" w:lineRule="auto"/>
              <w:rPr/>
            </w:pPr>
            <w:r w:rsidDel="00000000" w:rsidR="00000000" w:rsidRPr="00000000">
              <w:rPr>
                <w:color w:val="1c2a33"/>
                <w:sz w:val="13"/>
                <w:szCs w:val="13"/>
                <w:rtl w:val="0"/>
              </w:rPr>
              <w:t xml:space="preserve">Existing experts/organizations may already have badges, features or partner terms.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E">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8F">
            <w:pPr>
              <w:spacing w:after="0" w:lineRule="auto"/>
              <w:rPr/>
            </w:pPr>
            <w:r w:rsidDel="00000000" w:rsidR="00000000" w:rsidRPr="00000000">
              <w:rPr>
                <w:color w:val="1c2a33"/>
                <w:sz w:val="13"/>
                <w:szCs w:val="13"/>
                <w:rtl w:val="0"/>
              </w:rPr>
              <w:t xml:space="preserve">Commercial migration inventory before billing; do not silently convert legacy trust or access into paid obligations.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90">
            <w:pPr>
              <w:spacing w:after="0" w:lineRule="auto"/>
              <w:rPr/>
            </w:pPr>
            <w:r w:rsidDel="00000000" w:rsidR="00000000" w:rsidRPr="00000000">
              <w:rPr>
                <w:color w:val="1c2a33"/>
                <w:sz w:val="13"/>
                <w:szCs w:val="13"/>
                <w:rtl w:val="0"/>
              </w:rPr>
              <w:t xml:space="preserve">Zoiko One assumption risk</w:t>
            </w:r>
            <w:r w:rsidDel="00000000" w:rsidR="00000000" w:rsidRPr="00000000">
              <w:rPr>
                <w:rtl w:val="0"/>
              </w:rPr>
            </w:r>
          </w:p>
        </w:tc>
        <w:tc>
          <w:tcPr>
            <w:tcMar>
              <w:top w:w="70.0" w:type="dxa"/>
              <w:bottom w:w="70.0" w:type="dxa"/>
            </w:tcMar>
          </w:tcPr>
          <w:p w:rsidR="00000000" w:rsidDel="00000000" w:rsidP="00000000" w:rsidRDefault="00000000" w:rsidRPr="00000000" w14:paraId="00000491">
            <w:pPr>
              <w:spacing w:after="0" w:lineRule="auto"/>
              <w:rPr/>
            </w:pPr>
            <w:r w:rsidDel="00000000" w:rsidR="00000000" w:rsidRPr="00000000">
              <w:rPr>
                <w:color w:val="1c2a33"/>
                <w:sz w:val="13"/>
                <w:szCs w:val="13"/>
                <w:rtl w:val="0"/>
              </w:rPr>
              <w:t xml:space="preserve">Other Zoiko products use commercial-separation patterns, but saved Zoiko Social records do not approve Zoiko One bundling.</w:t>
            </w:r>
            <w:r w:rsidDel="00000000" w:rsidR="00000000" w:rsidRPr="00000000">
              <w:rPr>
                <w:rtl w:val="0"/>
              </w:rPr>
            </w:r>
          </w:p>
        </w:tc>
        <w:tc>
          <w:tcPr>
            <w:tcMar>
              <w:top w:w="70.0" w:type="dxa"/>
              <w:bottom w:w="70.0" w:type="dxa"/>
            </w:tcMar>
          </w:tcPr>
          <w:p w:rsidR="00000000" w:rsidDel="00000000" w:rsidP="00000000" w:rsidRDefault="00000000" w:rsidRPr="00000000" w14:paraId="00000492">
            <w:pPr>
              <w:spacing w:after="0" w:lineRule="auto"/>
              <w:rPr/>
            </w:pPr>
            <w:r w:rsidDel="00000000" w:rsidR="00000000" w:rsidRPr="00000000">
              <w:rPr>
                <w:color w:val="1c2a33"/>
                <w:sz w:val="13"/>
                <w:szCs w:val="13"/>
                <w:rtl w:val="0"/>
              </w:rPr>
              <w:t xml:space="preserve">High</w:t>
            </w:r>
            <w:r w:rsidDel="00000000" w:rsidR="00000000" w:rsidRPr="00000000">
              <w:rPr>
                <w:rtl w:val="0"/>
              </w:rPr>
            </w:r>
          </w:p>
        </w:tc>
        <w:tc>
          <w:tcPr>
            <w:tcMar>
              <w:top w:w="70.0" w:type="dxa"/>
              <w:bottom w:w="70.0" w:type="dxa"/>
            </w:tcMar>
          </w:tcPr>
          <w:p w:rsidR="00000000" w:rsidDel="00000000" w:rsidP="00000000" w:rsidRDefault="00000000" w:rsidRPr="00000000" w14:paraId="00000493">
            <w:pPr>
              <w:spacing w:after="0" w:lineRule="auto"/>
              <w:rPr/>
            </w:pPr>
            <w:r w:rsidDel="00000000" w:rsidR="00000000" w:rsidRPr="00000000">
              <w:rPr>
                <w:color w:val="1c2a33"/>
                <w:sz w:val="13"/>
                <w:szCs w:val="13"/>
                <w:rtl w:val="0"/>
              </w:rPr>
              <w:t xml:space="preserve">Do not import another product’s bundle model. Default to standalone Zoiko Social commercial truth until separately approved.</w:t>
            </w:r>
            <w:r w:rsidDel="00000000" w:rsidR="00000000" w:rsidRPr="00000000">
              <w:rPr>
                <w:rtl w:val="0"/>
              </w:rPr>
            </w:r>
          </w:p>
        </w:tc>
      </w:tr>
    </w:tbl>
    <w:p w:rsidR="00000000" w:rsidDel="00000000" w:rsidP="00000000" w:rsidRDefault="00000000" w:rsidRPr="00000000" w14:paraId="00000494">
      <w:pPr>
        <w:spacing w:after="40" w:lineRule="auto"/>
        <w:rPr/>
      </w:pPr>
      <w:r w:rsidDel="00000000" w:rsidR="00000000" w:rsidRPr="00000000">
        <w:rPr>
          <w:rtl w:val="0"/>
        </w:rPr>
      </w:r>
    </w:p>
    <w:tbl>
      <w:tblPr>
        <w:tblStyle w:val="Table22"/>
        <w:tblW w:w="10166.0" w:type="dxa"/>
        <w:jc w:val="center"/>
        <w:tblLayout w:type="fixed"/>
        <w:tblLook w:val="0400"/>
      </w:tblPr>
      <w:tblGrid>
        <w:gridCol w:w="10166"/>
        <w:tblGridChange w:id="0">
          <w:tblGrid>
            <w:gridCol w:w="10166"/>
          </w:tblGrid>
        </w:tblGridChange>
      </w:tblGrid>
      <w:tr>
        <w:trPr>
          <w:cantSplit w:val="0"/>
          <w:tblHeader w:val="0"/>
        </w:trPr>
        <w:tc>
          <w:tcPr>
            <w:tcBorders>
              <w:top w:color="087c7a" w:space="0" w:sz="10" w:val="single"/>
              <w:left w:color="087c7a" w:space="0" w:sz="10" w:val="single"/>
              <w:bottom w:color="087c7a" w:space="0" w:sz="10" w:val="single"/>
              <w:right w:color="087c7a" w:space="0" w:sz="10" w:val="single"/>
            </w:tcBorders>
            <w:shd w:fill="eaf5f4" w:val="clear"/>
            <w:tcMar>
              <w:top w:w="110.0" w:type="dxa"/>
              <w:bottom w:w="110.0" w:type="dxa"/>
            </w:tcMar>
          </w:tcPr>
          <w:p w:rsidR="00000000" w:rsidDel="00000000" w:rsidP="00000000" w:rsidRDefault="00000000" w:rsidRPr="00000000" w14:paraId="00000495">
            <w:pPr>
              <w:rPr/>
            </w:pPr>
            <w:r w:rsidDel="00000000" w:rsidR="00000000" w:rsidRPr="00000000">
              <w:rPr>
                <w:b w:val="1"/>
                <w:bCs w:val="1"/>
                <w:color w:val="087c7a"/>
                <w:sz w:val="20"/>
                <w:szCs w:val="20"/>
                <w:rtl w:val="0"/>
              </w:rPr>
              <w:t xml:space="preserve">REFINED EXECUTIVE JUDGMENT</w:t>
              <w:br w:type="textWrapping"/>
            </w:r>
            <w:r w:rsidDel="00000000" w:rsidR="00000000" w:rsidRPr="00000000">
              <w:rPr>
                <w:rtl w:val="0"/>
              </w:rPr>
              <w:t xml:space="preserve">The highest-value refinement is to treat Zoiko Social as a trust platform with commerce attached — not a commerce engine with a social graph attached. The commercial architecture should launch in deliberately separated domains, with Free Core and verification protected from monetization, and with each money flow carrying its own payer, beneficiary, merchant role, app-store route, fee basis, refund logic, payout state and reconciliation evidence. That design lets Zoiko Social monetize strongly without turning trust, welfare urgency or community reach into ambiguous financial products.</w:t>
            </w:r>
          </w:p>
        </w:tc>
      </w:tr>
    </w:tbl>
    <w:p w:rsidR="00000000" w:rsidDel="00000000" w:rsidP="00000000" w:rsidRDefault="00000000" w:rsidRPr="00000000" w14:paraId="00000496">
      <w:pPr>
        <w:spacing w:after="40" w:lineRule="auto"/>
        <w:rPr/>
      </w:pPr>
      <w:r w:rsidDel="00000000" w:rsidR="00000000" w:rsidRPr="00000000">
        <w:rPr>
          <w:rtl w:val="0"/>
        </w:rPr>
      </w:r>
    </w:p>
    <w:p w:rsidR="00000000" w:rsidDel="00000000" w:rsidP="00000000" w:rsidRDefault="00000000" w:rsidRPr="00000000" w14:paraId="00000497">
      <w:pPr>
        <w:pStyle w:val="Heading1"/>
        <w:rPr/>
      </w:pPr>
      <w:r w:rsidDel="00000000" w:rsidR="00000000" w:rsidRPr="00000000">
        <w:rPr>
          <w:rtl w:val="0"/>
        </w:rPr>
        <w:t xml:space="preserve">35. Authoritative Source Basis</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498">
            <w:pPr>
              <w:rPr/>
            </w:pPr>
            <w:r w:rsidDel="00000000" w:rsidR="00000000" w:rsidRPr="00000000">
              <w:rPr>
                <w:b w:val="1"/>
                <w:bCs w:val="1"/>
                <w:color w:val="ffffff"/>
                <w:sz w:val="14"/>
                <w:szCs w:val="14"/>
                <w:rtl w:val="0"/>
              </w:rPr>
              <w:t xml:space="preserve">Source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99">
            <w:pPr>
              <w:rPr/>
            </w:pPr>
            <w:r w:rsidDel="00000000" w:rsidR="00000000" w:rsidRPr="00000000">
              <w:rPr>
                <w:b w:val="1"/>
                <w:bCs w:val="1"/>
                <w:color w:val="ffffff"/>
                <w:sz w:val="14"/>
                <w:szCs w:val="14"/>
                <w:rtl w:val="0"/>
              </w:rPr>
              <w:t xml:space="preserve">Use in this standard</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9A">
            <w:pPr>
              <w:spacing w:after="0" w:lineRule="auto"/>
              <w:rPr/>
            </w:pPr>
            <w:r w:rsidDel="00000000" w:rsidR="00000000" w:rsidRPr="00000000">
              <w:rPr>
                <w:color w:val="1c2a33"/>
                <w:sz w:val="14"/>
                <w:szCs w:val="14"/>
                <w:rtl w:val="0"/>
              </w:rPr>
              <w:t xml:space="preserve">Zoiko Social Homepage + About Page — Final Figma / Developer Specification v1.0</w:t>
            </w:r>
            <w:r w:rsidDel="00000000" w:rsidR="00000000" w:rsidRPr="00000000">
              <w:rPr>
                <w:rtl w:val="0"/>
              </w:rPr>
            </w:r>
          </w:p>
        </w:tc>
        <w:tc>
          <w:tcPr>
            <w:tcMar>
              <w:top w:w="70.0" w:type="dxa"/>
              <w:bottom w:w="70.0" w:type="dxa"/>
            </w:tcMar>
          </w:tcPr>
          <w:p w:rsidR="00000000" w:rsidDel="00000000" w:rsidP="00000000" w:rsidRDefault="00000000" w:rsidRPr="00000000" w14:paraId="0000049B">
            <w:pPr>
              <w:spacing w:after="0" w:lineRule="auto"/>
              <w:rPr/>
            </w:pPr>
            <w:r w:rsidDel="00000000" w:rsidR="00000000" w:rsidRPr="00000000">
              <w:rPr>
                <w:color w:val="1c2a33"/>
                <w:sz w:val="14"/>
                <w:szCs w:val="14"/>
                <w:rtl w:val="0"/>
              </w:rPr>
              <w:t xml:space="preserve">Canonical positioning: global social network for animal welfare, pet care, rescue support and verified expertise; trust-first community purpose.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9C">
            <w:pPr>
              <w:spacing w:after="0" w:lineRule="auto"/>
              <w:rPr/>
            </w:pPr>
            <w:r w:rsidDel="00000000" w:rsidR="00000000" w:rsidRPr="00000000">
              <w:rPr>
                <w:color w:val="1c2a33"/>
                <w:sz w:val="14"/>
                <w:szCs w:val="14"/>
                <w:rtl w:val="0"/>
              </w:rPr>
              <w:t xml:space="preserve">Zoiko Social canonical Tier-1 Engineering Documentation Set v1.0</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9D">
            <w:pPr>
              <w:spacing w:after="0" w:lineRule="auto"/>
              <w:rPr/>
            </w:pPr>
            <w:r w:rsidDel="00000000" w:rsidR="00000000" w:rsidRPr="00000000">
              <w:rPr>
                <w:color w:val="1c2a33"/>
                <w:sz w:val="14"/>
                <w:szCs w:val="14"/>
                <w:rtl w:val="0"/>
              </w:rPr>
              <w:t xml:space="preserve">Architecture baseline across engineering, data, API, identity/security/trust, feed/ranking/discovery, messaging/realtime, safety/moderation and related platform controls.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9E">
            <w:pPr>
              <w:spacing w:after="0" w:lineRule="auto"/>
              <w:rPr/>
            </w:pPr>
            <w:r w:rsidDel="00000000" w:rsidR="00000000" w:rsidRPr="00000000">
              <w:rPr>
                <w:color w:val="1c2a33"/>
                <w:sz w:val="14"/>
                <w:szCs w:val="14"/>
                <w:rtl w:val="0"/>
              </w:rPr>
              <w:t xml:space="preserve">Zoiko Social Login Page Figma Developer Handoff v1.1</w:t>
            </w:r>
            <w:r w:rsidDel="00000000" w:rsidR="00000000" w:rsidRPr="00000000">
              <w:rPr>
                <w:rtl w:val="0"/>
              </w:rPr>
            </w:r>
          </w:p>
        </w:tc>
        <w:tc>
          <w:tcPr>
            <w:tcMar>
              <w:top w:w="70.0" w:type="dxa"/>
              <w:bottom w:w="70.0" w:type="dxa"/>
            </w:tcMar>
          </w:tcPr>
          <w:p w:rsidR="00000000" w:rsidDel="00000000" w:rsidP="00000000" w:rsidRDefault="00000000" w:rsidRPr="00000000" w14:paraId="0000049F">
            <w:pPr>
              <w:spacing w:after="0" w:lineRule="auto"/>
              <w:rPr/>
            </w:pPr>
            <w:r w:rsidDel="00000000" w:rsidR="00000000" w:rsidRPr="00000000">
              <w:rPr>
                <w:color w:val="1c2a33"/>
                <w:sz w:val="14"/>
                <w:szCs w:val="14"/>
                <w:rtl w:val="0"/>
              </w:rPr>
              <w:t xml:space="preserve">Approved trust presentation, passkey support, count-based trust metrics including “12K+ Verified Experts,” and public legal/privacy expectations.</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A0">
            <w:pPr>
              <w:spacing w:after="0" w:lineRule="auto"/>
              <w:rPr/>
            </w:pPr>
            <w:r w:rsidDel="00000000" w:rsidR="00000000" w:rsidRPr="00000000">
              <w:rPr>
                <w:color w:val="1c2a33"/>
                <w:sz w:val="14"/>
                <w:szCs w:val="14"/>
                <w:rtl w:val="0"/>
              </w:rPr>
              <w:t xml:space="preserve">Zoiko Social Email Communications System v2.0.0 — Canonical</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A1">
            <w:pPr>
              <w:spacing w:after="0" w:lineRule="auto"/>
              <w:rPr/>
            </w:pPr>
            <w:r w:rsidDel="00000000" w:rsidR="00000000" w:rsidRPr="00000000">
              <w:rPr>
                <w:color w:val="1c2a33"/>
                <w:sz w:val="14"/>
                <w:szCs w:val="14"/>
                <w:rtl w:val="0"/>
              </w:rPr>
              <w:t xml:space="preserve">Communication estate and authoritative-state controls for account, security, lifecycle and transactional messaging.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A2">
            <w:pPr>
              <w:spacing w:after="0" w:lineRule="auto"/>
              <w:rPr/>
            </w:pPr>
            <w:r w:rsidDel="00000000" w:rsidR="00000000" w:rsidRPr="00000000">
              <w:rPr>
                <w:color w:val="1c2a33"/>
                <w:sz w:val="14"/>
                <w:szCs w:val="14"/>
                <w:rtl w:val="0"/>
              </w:rPr>
              <w:t xml:space="preserve">Saved Zoiko Social commercial architecture decisions</w:t>
            </w:r>
            <w:r w:rsidDel="00000000" w:rsidR="00000000" w:rsidRPr="00000000">
              <w:rPr>
                <w:rtl w:val="0"/>
              </w:rPr>
            </w:r>
          </w:p>
        </w:tc>
        <w:tc>
          <w:tcPr>
            <w:tcMar>
              <w:top w:w="70.0" w:type="dxa"/>
              <w:bottom w:w="70.0" w:type="dxa"/>
            </w:tcMar>
          </w:tcPr>
          <w:p w:rsidR="00000000" w:rsidDel="00000000" w:rsidP="00000000" w:rsidRDefault="00000000" w:rsidRPr="00000000" w14:paraId="000004A3">
            <w:pPr>
              <w:spacing w:after="0" w:lineRule="auto"/>
              <w:rPr/>
            </w:pPr>
            <w:r w:rsidDel="00000000" w:rsidR="00000000" w:rsidRPr="00000000">
              <w:rPr>
                <w:color w:val="1c2a33"/>
                <w:sz w:val="14"/>
                <w:szCs w:val="14"/>
                <w:rtl w:val="0"/>
              </w:rPr>
              <w:t xml:space="preserve">Premium tiers: Individual, Professional and Organization; anticipated commercial domains include Premium billing, advertising, marketplace, professional directory/services, verified businesses, sponsorships and revenue attribution.</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A4">
            <w:pPr>
              <w:spacing w:after="0" w:lineRule="auto"/>
              <w:rPr/>
            </w:pPr>
            <w:r w:rsidDel="00000000" w:rsidR="00000000" w:rsidRPr="00000000">
              <w:rPr>
                <w:color w:val="1c2a33"/>
                <w:sz w:val="14"/>
                <w:szCs w:val="14"/>
                <w:rtl w:val="0"/>
              </w:rPr>
              <w:t xml:space="preserve">Apple App Review Guidelines — current as reviewed August 7, 2026</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A5">
            <w:pPr>
              <w:spacing w:after="0" w:lineRule="auto"/>
              <w:rPr/>
            </w:pPr>
            <w:r w:rsidDel="00000000" w:rsidR="00000000" w:rsidRPr="00000000">
              <w:rPr>
                <w:color w:val="1c2a33"/>
                <w:sz w:val="14"/>
                <w:szCs w:val="14"/>
                <w:rtl w:val="0"/>
              </w:rPr>
              <w:t xml:space="preserve">Current routing constraints for in-app digital goods/subscriptions, boosts in social apps, multiplatform/other purchase methods, person-to-person services and nonprofit fundraising.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A6">
            <w:pPr>
              <w:spacing w:after="0" w:lineRule="auto"/>
              <w:rPr/>
            </w:pPr>
            <w:r w:rsidDel="00000000" w:rsidR="00000000" w:rsidRPr="00000000">
              <w:rPr>
                <w:color w:val="1c2a33"/>
                <w:sz w:val="14"/>
                <w:szCs w:val="14"/>
                <w:rtl w:val="0"/>
              </w:rPr>
              <w:t xml:space="preserve">Google Play Payments / Subscriptions / Service Fees policies — current as reviewed August 7, 2026</w:t>
            </w:r>
            <w:r w:rsidDel="00000000" w:rsidR="00000000" w:rsidRPr="00000000">
              <w:rPr>
                <w:rtl w:val="0"/>
              </w:rPr>
            </w:r>
          </w:p>
        </w:tc>
        <w:tc>
          <w:tcPr>
            <w:tcMar>
              <w:top w:w="70.0" w:type="dxa"/>
              <w:bottom w:w="70.0" w:type="dxa"/>
            </w:tcMar>
          </w:tcPr>
          <w:p w:rsidR="00000000" w:rsidDel="00000000" w:rsidP="00000000" w:rsidRDefault="00000000" w:rsidRPr="00000000" w14:paraId="000004A7">
            <w:pPr>
              <w:spacing w:after="0" w:lineRule="auto"/>
              <w:rPr/>
            </w:pPr>
            <w:r w:rsidDel="00000000" w:rsidR="00000000" w:rsidRPr="00000000">
              <w:rPr>
                <w:color w:val="1c2a33"/>
                <w:sz w:val="14"/>
                <w:szCs w:val="14"/>
                <w:rtl w:val="0"/>
              </w:rPr>
              <w:t xml:space="preserve">Current routing and disclosure requirements for in-app digital goods/services, subscriptions, alternative/external billing programs and service fees; tax-exempt donations are excluded from Play Billing.</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A8">
            <w:pPr>
              <w:spacing w:after="0" w:lineRule="auto"/>
              <w:rPr/>
            </w:pPr>
            <w:r w:rsidDel="00000000" w:rsidR="00000000" w:rsidRPr="00000000">
              <w:rPr>
                <w:color w:val="1c2a33"/>
                <w:sz w:val="14"/>
                <w:szCs w:val="14"/>
                <w:rtl w:val="0"/>
              </w:rPr>
              <w:t xml:space="preserve">PCI Security Standards Council — PCI DSS v4.0.1</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A9">
            <w:pPr>
              <w:spacing w:after="0" w:lineRule="auto"/>
              <w:rPr/>
            </w:pPr>
            <w:r w:rsidDel="00000000" w:rsidR="00000000" w:rsidRPr="00000000">
              <w:rPr>
                <w:color w:val="1c2a33"/>
                <w:sz w:val="14"/>
                <w:szCs w:val="14"/>
                <w:rtl w:val="0"/>
              </w:rPr>
              <w:t xml:space="preserve">Current published PCI DSS baseline as of August 7, 2026; actual Zoiko scope requires formal assessment.</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AA">
            <w:pPr>
              <w:spacing w:after="0" w:lineRule="auto"/>
              <w:rPr/>
            </w:pPr>
            <w:r w:rsidDel="00000000" w:rsidR="00000000" w:rsidRPr="00000000">
              <w:rPr>
                <w:color w:val="1c2a33"/>
                <w:sz w:val="14"/>
                <w:szCs w:val="14"/>
                <w:rtl w:val="0"/>
              </w:rPr>
              <w:t xml:space="preserve">Applicable payment processor / connected-account / tax / fundraising / local-law documentation</w:t>
            </w:r>
            <w:r w:rsidDel="00000000" w:rsidR="00000000" w:rsidRPr="00000000">
              <w:rPr>
                <w:rtl w:val="0"/>
              </w:rPr>
            </w:r>
          </w:p>
        </w:tc>
        <w:tc>
          <w:tcPr>
            <w:tcMar>
              <w:top w:w="70.0" w:type="dxa"/>
              <w:bottom w:w="70.0" w:type="dxa"/>
            </w:tcMar>
          </w:tcPr>
          <w:p w:rsidR="00000000" w:rsidDel="00000000" w:rsidP="00000000" w:rsidRDefault="00000000" w:rsidRPr="00000000" w14:paraId="000004AB">
            <w:pPr>
              <w:spacing w:after="0" w:lineRule="auto"/>
              <w:rPr/>
            </w:pPr>
            <w:r w:rsidDel="00000000" w:rsidR="00000000" w:rsidRPr="00000000">
              <w:rPr>
                <w:color w:val="1c2a33"/>
                <w:sz w:val="14"/>
                <w:szCs w:val="14"/>
                <w:rtl w:val="0"/>
              </w:rPr>
              <w:t xml:space="preserve">Implementation truth for supported countries and transaction types. Revalidate at integration and go-live.</w:t>
            </w: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AC">
            <w:pPr>
              <w:spacing w:after="0" w:lineRule="auto"/>
              <w:rPr/>
            </w:pPr>
            <w:r w:rsidDel="00000000" w:rsidR="00000000" w:rsidRPr="00000000">
              <w:rPr>
                <w:color w:val="1c2a33"/>
                <w:sz w:val="14"/>
                <w:szCs w:val="14"/>
                <w:rtl w:val="0"/>
              </w:rPr>
              <w:t xml:space="preserve">Finance-controlled accounting policies</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AD">
            <w:pPr>
              <w:spacing w:after="0" w:lineRule="auto"/>
              <w:rPr/>
            </w:pPr>
            <w:r w:rsidDel="00000000" w:rsidR="00000000" w:rsidRPr="00000000">
              <w:rPr>
                <w:color w:val="1c2a33"/>
                <w:sz w:val="14"/>
                <w:szCs w:val="14"/>
                <w:rtl w:val="0"/>
              </w:rPr>
              <w:t xml:space="preserve">Authoritative definitions for revenue recognition, gross/net presentation, liabilities/pass-through funds, cash, taxes and financial statements.</w:t>
            </w:r>
            <w:r w:rsidDel="00000000" w:rsidR="00000000" w:rsidRPr="00000000">
              <w:rPr>
                <w:rtl w:val="0"/>
              </w:rPr>
            </w:r>
          </w:p>
        </w:tc>
      </w:tr>
    </w:tbl>
    <w:p w:rsidR="00000000" w:rsidDel="00000000" w:rsidP="00000000" w:rsidRDefault="00000000" w:rsidRPr="00000000" w14:paraId="000004AE">
      <w:pPr>
        <w:spacing w:after="40" w:lineRule="auto"/>
        <w:rPr/>
      </w:pPr>
      <w:r w:rsidDel="00000000" w:rsidR="00000000" w:rsidRPr="00000000">
        <w:rPr>
          <w:rtl w:val="0"/>
        </w:rPr>
      </w:r>
    </w:p>
    <w:tbl>
      <w:tblPr>
        <w:tblStyle w:val="Table24"/>
        <w:tblW w:w="10166.0" w:type="dxa"/>
        <w:jc w:val="center"/>
        <w:tblLayout w:type="fixed"/>
        <w:tblLook w:val="0400"/>
      </w:tblPr>
      <w:tblGrid>
        <w:gridCol w:w="10166"/>
        <w:tblGridChange w:id="0">
          <w:tblGrid>
            <w:gridCol w:w="10166"/>
          </w:tblGrid>
        </w:tblGridChange>
      </w:tblGrid>
      <w:tr>
        <w:trPr>
          <w:cantSplit w:val="0"/>
          <w:tblHeader w:val="0"/>
        </w:trPr>
        <w:tc>
          <w:tcPr>
            <w:tcBorders>
              <w:top w:color="f28c28" w:space="0" w:sz="10" w:val="single"/>
              <w:left w:color="f28c28" w:space="0" w:sz="10" w:val="single"/>
              <w:bottom w:color="f28c28" w:space="0" w:sz="10" w:val="single"/>
              <w:right w:color="f28c28" w:space="0" w:sz="10" w:val="single"/>
            </w:tcBorders>
            <w:shd w:fill="fff4e7" w:val="clear"/>
            <w:tcMar>
              <w:top w:w="110.0" w:type="dxa"/>
              <w:bottom w:w="110.0" w:type="dxa"/>
            </w:tcMar>
          </w:tcPr>
          <w:p w:rsidR="00000000" w:rsidDel="00000000" w:rsidP="00000000" w:rsidRDefault="00000000" w:rsidRPr="00000000" w14:paraId="000004AF">
            <w:pPr>
              <w:rPr/>
            </w:pPr>
            <w:r w:rsidDel="00000000" w:rsidR="00000000" w:rsidRPr="00000000">
              <w:rPr>
                <w:b w:val="1"/>
                <w:bCs w:val="1"/>
                <w:color w:val="f28c28"/>
                <w:sz w:val="20"/>
                <w:szCs w:val="20"/>
                <w:rtl w:val="0"/>
              </w:rPr>
              <w:t xml:space="preserve">SOURCE-OF-TRUTH PRECEDENCE</w:t>
              <w:br w:type="textWrapping"/>
            </w:r>
            <w:r w:rsidDel="00000000" w:rsidR="00000000" w:rsidRPr="00000000">
              <w:rPr>
                <w:rtl w:val="0"/>
              </w:rPr>
              <w:t xml:space="preserve">Signed contract/order form and approved commercial catalog/policy registry → authoritative Zoiko Social commercial/financial state → verified app-store/payment/provider evidence → Trust &amp; Safety/verification state → current product documentation/communications → public marketing. Marketing never overrides a signed term, payment evidence, verification requirement or safety decision. When sources conflict, charging or payout fails closed and enters exception management.</w:t>
            </w:r>
          </w:p>
        </w:tc>
      </w:tr>
    </w:tbl>
    <w:p w:rsidR="00000000" w:rsidDel="00000000" w:rsidP="00000000" w:rsidRDefault="00000000" w:rsidRPr="00000000" w14:paraId="000004B0">
      <w:pPr>
        <w:spacing w:after="40" w:lineRule="auto"/>
        <w:rPr/>
      </w:pPr>
      <w:r w:rsidDel="00000000" w:rsidR="00000000" w:rsidRPr="00000000">
        <w:rPr>
          <w:rtl w:val="0"/>
        </w:rPr>
      </w:r>
    </w:p>
    <w:p w:rsidR="00000000" w:rsidDel="00000000" w:rsidP="00000000" w:rsidRDefault="00000000" w:rsidRPr="00000000" w14:paraId="000004B1">
      <w:pPr>
        <w:pStyle w:val="Heading1"/>
        <w:rPr/>
      </w:pPr>
      <w:r w:rsidDel="00000000" w:rsidR="00000000" w:rsidRPr="00000000">
        <w:rPr>
          <w:rtl w:val="0"/>
        </w:rPr>
        <w:t xml:space="preserve">36. Final CTO / Commercial Doctrine</w:t>
      </w:r>
    </w:p>
    <w:tbl>
      <w:tblPr>
        <w:tblStyle w:val="Table25"/>
        <w:tblW w:w="10166.0" w:type="dxa"/>
        <w:jc w:val="center"/>
        <w:tblLayout w:type="fixed"/>
        <w:tblLook w:val="0400"/>
      </w:tblPr>
      <w:tblGrid>
        <w:gridCol w:w="10166"/>
        <w:tblGridChange w:id="0">
          <w:tblGrid>
            <w:gridCol w:w="10166"/>
          </w:tblGrid>
        </w:tblGridChange>
      </w:tblGrid>
      <w:tr>
        <w:trPr>
          <w:cantSplit w:val="0"/>
          <w:tblHeader w:val="0"/>
        </w:trPr>
        <w:tc>
          <w:tcPr>
            <w:shd w:fill="087c7a" w:val="clear"/>
            <w:tcMar>
              <w:top w:w="120.0" w:type="dxa"/>
              <w:bottom w:w="120.0" w:type="dxa"/>
            </w:tcMar>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lay" w:cs="Play" w:eastAsia="Play" w:hAnsi="Play"/>
                <w:b w:val="1"/>
                <w:bCs w:val="1"/>
                <w:i w:val="0"/>
                <w:iCs w:val="0"/>
                <w:smallCaps w:val="0"/>
                <w:strike w:val="0"/>
                <w:color w:val="ffffff"/>
                <w:sz w:val="25"/>
                <w:szCs w:val="25"/>
                <w:u w:val="none"/>
                <w:shd w:fill="auto" w:val="clear"/>
                <w:vertAlign w:val="baseline"/>
              </w:rPr>
            </w:pPr>
            <w:r w:rsidDel="00000000" w:rsidR="00000000" w:rsidRPr="00000000">
              <w:rPr>
                <w:rFonts w:ascii="Play" w:cs="Play" w:eastAsia="Play" w:hAnsi="Play"/>
                <w:b w:val="1"/>
                <w:bCs w:val="1"/>
                <w:i w:val="0"/>
                <w:iCs w:val="0"/>
                <w:smallCaps w:val="0"/>
                <w:strike w:val="0"/>
                <w:color w:val="ffffff"/>
                <w:sz w:val="25"/>
                <w:szCs w:val="25"/>
                <w:u w:val="none"/>
                <w:shd w:fill="auto" w:val="clear"/>
                <w:vertAlign w:val="baseline"/>
                <w:rtl w:val="0"/>
              </w:rPr>
              <w:t xml:space="preserve">TRUST FIRST — COMMERCE EXPLICIT — MONEY FLOWS SEPARATE — ZERO PAY-TO-CREDIBILITY</w:t>
            </w:r>
          </w:p>
        </w:tc>
      </w:tr>
    </w:tbl>
    <w:p w:rsidR="00000000" w:rsidDel="00000000" w:rsidP="00000000" w:rsidRDefault="00000000" w:rsidRPr="00000000" w14:paraId="000004B3">
      <w:pPr>
        <w:spacing w:after="40" w:lineRule="auto"/>
        <w:rPr/>
      </w:pPr>
      <w:r w:rsidDel="00000000" w:rsidR="00000000" w:rsidRPr="00000000">
        <w:rPr>
          <w:rtl w:val="0"/>
        </w:rPr>
      </w:r>
    </w:p>
    <w:p w:rsidR="00000000" w:rsidDel="00000000" w:rsidP="00000000" w:rsidRDefault="00000000" w:rsidRPr="00000000" w14:paraId="000004B4">
      <w:pPr>
        <w:spacing w:after="120" w:lineRule="auto"/>
        <w:rPr/>
      </w:pPr>
      <w:r w:rsidDel="00000000" w:rsidR="00000000" w:rsidRPr="00000000">
        <w:rPr>
          <w:b w:val="1"/>
          <w:bCs w:val="1"/>
          <w:rtl w:val="0"/>
        </w:rPr>
        <w:t xml:space="preserve">Zoiko Social should monetize because it creates durable value for animal lovers, professionals, organizations, advertisers, partners and welfare communities — not because it can exploit attention or urgency. Every paid surface must be explicit, reversible where policy requires, independently auditable and subordinate to trust, safety, verification integrity and animal-welfare purpose.</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Free Core protects meaningful participation, essential safety and account security; Premium adds value rather than buying basic dignity or protection.</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Premium Individual, Professional and Organization are the canonical paid tier families; exact prices and terms remain catalog-controlled until formally approved.</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Verification is a trust determination, not a SKU. Payment may unlock professional tools but never a verified identity claim.</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Advertising is labeled distribution, not purchased credibility. Spend never bypasses moderation or rewrites organic trust/ranking.</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Marketplace, professional-service and fundraising transactions have explicit merchant/beneficiary roles, eligibility, fee basis, payment route, refund logic and payout evidence.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Apple, Google, web processors and connected-account providers are external commercial rails; Zoiko Social maintains its normalized commercial state and reconciles every rail.</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Gross marketplace value, donation volume and advertiser budget are not Zoiko revenue. Finance definitions control gross/net and accounting treatment.</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Commercial restrictions caused by moderation are scoped and auditable; payment status never buys preferential safety outcomes.</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No price, fee, commission, tax claim, trial, market availability or store-routing rule exists merely because engineering can support it. Commercial truth must be approved and versioned.</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tl w:val="0"/>
        </w:rPr>
        <w:t xml:space="preserve">Production readiness is demonstrated by replay-safe state machines, app-store reconciliation, payout controls, negative testing, protected verification, privacy, operational ownership and signed go-live evidence.</w:t>
      </w:r>
      <w:r w:rsidDel="00000000" w:rsidR="00000000" w:rsidRPr="00000000">
        <w:rPr>
          <w:rtl w:val="0"/>
        </w:rPr>
      </w:r>
    </w:p>
    <w:p w:rsidR="00000000" w:rsidDel="00000000" w:rsidP="00000000" w:rsidRDefault="00000000" w:rsidRPr="00000000" w14:paraId="000004BF">
      <w:pPr>
        <w:pStyle w:val="Heading2"/>
        <w:rPr/>
      </w:pPr>
      <w:r w:rsidDel="00000000" w:rsidR="00000000" w:rsidRPr="00000000">
        <w:rPr>
          <w:rtl w:val="0"/>
        </w:rPr>
        <w:t xml:space="preserve">APPROVAL STATUS</w:t>
      </w:r>
    </w:p>
    <w:p w:rsidR="00000000" w:rsidDel="00000000" w:rsidP="00000000" w:rsidRDefault="00000000" w:rsidRPr="00000000" w14:paraId="000004C0">
      <w:pPr>
        <w:rPr/>
      </w:pPr>
      <w:r w:rsidDel="00000000" w:rsidR="00000000" w:rsidRPr="00000000">
        <w:rPr>
          <w:rtl w:val="0"/>
        </w:rPr>
        <w:t xml:space="preserve">This document is the recommended controlling commercial and engineering baseline for Zoiko Social monetization. It becomes the production standard when Product, Commercial, Finance, Engineering, Security, Privacy, Legal/Compliance, Trust &amp; Safety and QA formally approve the final price catalog, fee/commission schedules, app-store/payment routing, merchant/payout model, launch-market registry and Section 29 acceptance record.</w:t>
      </w:r>
    </w:p>
    <w:tbl>
      <w:tblPr>
        <w:tblStyle w:val="Table2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87c7a" w:val="clear"/>
            <w:tcMar>
              <w:top w:w="70.0" w:type="dxa"/>
              <w:bottom w:w="70.0" w:type="dxa"/>
            </w:tcMar>
            <w:vAlign w:val="center"/>
          </w:tcPr>
          <w:p w:rsidR="00000000" w:rsidDel="00000000" w:rsidP="00000000" w:rsidRDefault="00000000" w:rsidRPr="00000000" w14:paraId="000004C1">
            <w:pPr>
              <w:rPr/>
            </w:pPr>
            <w:r w:rsidDel="00000000" w:rsidR="00000000" w:rsidRPr="00000000">
              <w:rPr>
                <w:b w:val="1"/>
                <w:bCs w:val="1"/>
                <w:color w:val="ffffff"/>
                <w:sz w:val="15"/>
                <w:szCs w:val="15"/>
                <w:rtl w:val="0"/>
              </w:rPr>
              <w:t xml:space="preserve">Approval function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C2">
            <w:pPr>
              <w:rPr/>
            </w:pPr>
            <w:r w:rsidDel="00000000" w:rsidR="00000000" w:rsidRPr="00000000">
              <w:rPr>
                <w:b w:val="1"/>
                <w:bCs w:val="1"/>
                <w:color w:val="ffffff"/>
                <w:sz w:val="15"/>
                <w:szCs w:val="15"/>
                <w:rtl w:val="0"/>
              </w:rPr>
              <w:t xml:space="preserve">Name</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C3">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087c7a" w:val="clear"/>
            <w:tcMar>
              <w:top w:w="70.0" w:type="dxa"/>
              <w:bottom w:w="70.0" w:type="dxa"/>
            </w:tcMar>
            <w:vAlign w:val="center"/>
          </w:tcPr>
          <w:p w:rsidR="00000000" w:rsidDel="00000000" w:rsidP="00000000" w:rsidRDefault="00000000" w:rsidRPr="00000000" w14:paraId="000004C4">
            <w:pPr>
              <w:rPr/>
            </w:pPr>
            <w:r w:rsidDel="00000000" w:rsidR="00000000" w:rsidRPr="00000000">
              <w:rPr>
                <w:b w:val="1"/>
                <w:bCs w:val="1"/>
                <w:color w:val="ffffff"/>
                <w:sz w:val="15"/>
                <w:szCs w:val="15"/>
                <w:rtl w:val="0"/>
              </w:rPr>
              <w:t xml:space="preserve">Date</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C5">
            <w:pPr>
              <w:spacing w:after="0" w:lineRule="auto"/>
              <w:rPr/>
            </w:pPr>
            <w:r w:rsidDel="00000000" w:rsidR="00000000" w:rsidRPr="00000000">
              <w:rPr>
                <w:color w:val="1c2a33"/>
                <w:sz w:val="15"/>
                <w:szCs w:val="15"/>
                <w:rtl w:val="0"/>
              </w:rPr>
              <w:t xml:space="preserve">Product / Commercial</w:t>
            </w:r>
            <w:r w:rsidDel="00000000" w:rsidR="00000000" w:rsidRPr="00000000">
              <w:rPr>
                <w:rtl w:val="0"/>
              </w:rPr>
            </w:r>
          </w:p>
        </w:tc>
        <w:tc>
          <w:tcPr>
            <w:tcMar>
              <w:top w:w="70.0" w:type="dxa"/>
              <w:bottom w:w="70.0" w:type="dxa"/>
            </w:tcMar>
          </w:tcPr>
          <w:p w:rsidR="00000000" w:rsidDel="00000000" w:rsidP="00000000" w:rsidRDefault="00000000" w:rsidRPr="00000000" w14:paraId="000004C6">
            <w:pPr>
              <w:spacing w:after="0" w:lineRule="auto"/>
              <w:rPr/>
            </w:pPr>
            <w:r w:rsidDel="00000000" w:rsidR="00000000" w:rsidRPr="00000000">
              <w:rPr>
                <w:rtl w:val="0"/>
              </w:rPr>
            </w:r>
          </w:p>
        </w:tc>
        <w:tc>
          <w:tcPr>
            <w:tcMar>
              <w:top w:w="70.0" w:type="dxa"/>
              <w:bottom w:w="70.0" w:type="dxa"/>
            </w:tcMar>
          </w:tcPr>
          <w:p w:rsidR="00000000" w:rsidDel="00000000" w:rsidP="00000000" w:rsidRDefault="00000000" w:rsidRPr="00000000" w14:paraId="000004C7">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tcMar>
              <w:top w:w="70.0" w:type="dxa"/>
              <w:bottom w:w="70.0" w:type="dxa"/>
            </w:tcMar>
          </w:tcPr>
          <w:p w:rsidR="00000000" w:rsidDel="00000000" w:rsidP="00000000" w:rsidRDefault="00000000" w:rsidRPr="00000000" w14:paraId="000004C8">
            <w:pPr>
              <w:spacing w:after="0" w:lineRule="auto"/>
              <w:rPr/>
            </w:pP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C9">
            <w:pPr>
              <w:spacing w:after="0" w:lineRule="auto"/>
              <w:rPr/>
            </w:pPr>
            <w:r w:rsidDel="00000000" w:rsidR="00000000" w:rsidRPr="00000000">
              <w:rPr>
                <w:color w:val="1c2a33"/>
                <w:sz w:val="15"/>
                <w:szCs w:val="15"/>
                <w:rtl w:val="0"/>
              </w:rPr>
              <w:t xml:space="preserve">Engineering / Architecture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CA">
            <w:pPr>
              <w:spacing w:after="0" w:lineRule="auto"/>
              <w:rPr/>
            </w:pP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CB">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CC">
            <w:pPr>
              <w:spacing w:after="0" w:lineRule="auto"/>
              <w:rPr/>
            </w:pP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CD">
            <w:pPr>
              <w:spacing w:after="0" w:lineRule="auto"/>
              <w:rPr/>
            </w:pPr>
            <w:r w:rsidDel="00000000" w:rsidR="00000000" w:rsidRPr="00000000">
              <w:rPr>
                <w:color w:val="1c2a33"/>
                <w:sz w:val="15"/>
                <w:szCs w:val="15"/>
                <w:rtl w:val="0"/>
              </w:rPr>
              <w:t xml:space="preserve">Finance / Revenue Operations</w:t>
            </w:r>
            <w:r w:rsidDel="00000000" w:rsidR="00000000" w:rsidRPr="00000000">
              <w:rPr>
                <w:rtl w:val="0"/>
              </w:rPr>
            </w:r>
          </w:p>
        </w:tc>
        <w:tc>
          <w:tcPr>
            <w:tcMar>
              <w:top w:w="70.0" w:type="dxa"/>
              <w:bottom w:w="70.0" w:type="dxa"/>
            </w:tcMar>
          </w:tcPr>
          <w:p w:rsidR="00000000" w:rsidDel="00000000" w:rsidP="00000000" w:rsidRDefault="00000000" w:rsidRPr="00000000" w14:paraId="000004CE">
            <w:pPr>
              <w:spacing w:after="0" w:lineRule="auto"/>
              <w:rPr/>
            </w:pPr>
            <w:r w:rsidDel="00000000" w:rsidR="00000000" w:rsidRPr="00000000">
              <w:rPr>
                <w:rtl w:val="0"/>
              </w:rPr>
            </w:r>
          </w:p>
        </w:tc>
        <w:tc>
          <w:tcPr>
            <w:tcMar>
              <w:top w:w="70.0" w:type="dxa"/>
              <w:bottom w:w="70.0" w:type="dxa"/>
            </w:tcMar>
          </w:tcPr>
          <w:p w:rsidR="00000000" w:rsidDel="00000000" w:rsidP="00000000" w:rsidRDefault="00000000" w:rsidRPr="00000000" w14:paraId="000004CF">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tcMar>
              <w:top w:w="70.0" w:type="dxa"/>
              <w:bottom w:w="70.0" w:type="dxa"/>
            </w:tcMar>
          </w:tcPr>
          <w:p w:rsidR="00000000" w:rsidDel="00000000" w:rsidP="00000000" w:rsidRDefault="00000000" w:rsidRPr="00000000" w14:paraId="000004D0">
            <w:pPr>
              <w:spacing w:after="0" w:lineRule="auto"/>
              <w:rPr/>
            </w:pP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D1">
            <w:pPr>
              <w:spacing w:after="0" w:lineRule="auto"/>
              <w:rPr/>
            </w:pPr>
            <w:r w:rsidDel="00000000" w:rsidR="00000000" w:rsidRPr="00000000">
              <w:rPr>
                <w:color w:val="1c2a33"/>
                <w:sz w:val="15"/>
                <w:szCs w:val="15"/>
                <w:rtl w:val="0"/>
              </w:rPr>
              <w:t xml:space="preserve">Trust &amp; Safety</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2">
            <w:pPr>
              <w:spacing w:after="0" w:lineRule="auto"/>
              <w:rPr/>
            </w:pP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3">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4">
            <w:pPr>
              <w:spacing w:after="0" w:lineRule="auto"/>
              <w:rPr/>
            </w:pP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D5">
            <w:pPr>
              <w:spacing w:after="0" w:lineRule="auto"/>
              <w:rPr/>
            </w:pPr>
            <w:r w:rsidDel="00000000" w:rsidR="00000000" w:rsidRPr="00000000">
              <w:rPr>
                <w:color w:val="1c2a33"/>
                <w:sz w:val="15"/>
                <w:szCs w:val="15"/>
                <w:rtl w:val="0"/>
              </w:rPr>
              <w:t xml:space="preserve">Security / Privacy</w:t>
            </w:r>
            <w:r w:rsidDel="00000000" w:rsidR="00000000" w:rsidRPr="00000000">
              <w:rPr>
                <w:rtl w:val="0"/>
              </w:rPr>
            </w:r>
          </w:p>
        </w:tc>
        <w:tc>
          <w:tcPr>
            <w:tcMar>
              <w:top w:w="70.0" w:type="dxa"/>
              <w:bottom w:w="70.0" w:type="dxa"/>
            </w:tcMar>
          </w:tcPr>
          <w:p w:rsidR="00000000" w:rsidDel="00000000" w:rsidP="00000000" w:rsidRDefault="00000000" w:rsidRPr="00000000" w14:paraId="000004D6">
            <w:pPr>
              <w:spacing w:after="0" w:lineRule="auto"/>
              <w:rPr/>
            </w:pPr>
            <w:r w:rsidDel="00000000" w:rsidR="00000000" w:rsidRPr="00000000">
              <w:rPr>
                <w:rtl w:val="0"/>
              </w:rPr>
            </w:r>
          </w:p>
        </w:tc>
        <w:tc>
          <w:tcPr>
            <w:tcMar>
              <w:top w:w="70.0" w:type="dxa"/>
              <w:bottom w:w="70.0" w:type="dxa"/>
            </w:tcMar>
          </w:tcPr>
          <w:p w:rsidR="00000000" w:rsidDel="00000000" w:rsidP="00000000" w:rsidRDefault="00000000" w:rsidRPr="00000000" w14:paraId="000004D7">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tcMar>
              <w:top w:w="70.0" w:type="dxa"/>
              <w:bottom w:w="70.0" w:type="dxa"/>
            </w:tcMar>
          </w:tcPr>
          <w:p w:rsidR="00000000" w:rsidDel="00000000" w:rsidP="00000000" w:rsidRDefault="00000000" w:rsidRPr="00000000" w14:paraId="000004D8">
            <w:pPr>
              <w:spacing w:after="0" w:lineRule="auto"/>
              <w:rPr/>
            </w:pPr>
            <w:r w:rsidDel="00000000" w:rsidR="00000000" w:rsidRPr="00000000">
              <w:rPr>
                <w:rtl w:val="0"/>
              </w:rPr>
            </w:r>
          </w:p>
        </w:tc>
      </w:tr>
      <w:tr>
        <w:trPr>
          <w:cantSplit w:val="1"/>
          <w:tblHeader w:val="0"/>
        </w:trPr>
        <w:tc>
          <w:tcPr>
            <w:shd w:fill="fafbfb" w:val="clear"/>
            <w:tcMar>
              <w:top w:w="70.0" w:type="dxa"/>
              <w:bottom w:w="70.0" w:type="dxa"/>
            </w:tcMar>
          </w:tcPr>
          <w:p w:rsidR="00000000" w:rsidDel="00000000" w:rsidP="00000000" w:rsidRDefault="00000000" w:rsidRPr="00000000" w14:paraId="000004D9">
            <w:pPr>
              <w:spacing w:after="0" w:lineRule="auto"/>
              <w:rPr/>
            </w:pPr>
            <w:r w:rsidDel="00000000" w:rsidR="00000000" w:rsidRPr="00000000">
              <w:rPr>
                <w:color w:val="1c2a33"/>
                <w:sz w:val="15"/>
                <w:szCs w:val="15"/>
                <w:rtl w:val="0"/>
              </w:rPr>
              <w:t xml:space="preserve">Legal / Compliance</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A">
            <w:pPr>
              <w:spacing w:after="0" w:lineRule="auto"/>
              <w:rPr/>
            </w:pP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B">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shd w:fill="fafbfb" w:val="clear"/>
            <w:tcMar>
              <w:top w:w="70.0" w:type="dxa"/>
              <w:bottom w:w="70.0" w:type="dxa"/>
            </w:tcMar>
          </w:tcPr>
          <w:p w:rsidR="00000000" w:rsidDel="00000000" w:rsidP="00000000" w:rsidRDefault="00000000" w:rsidRPr="00000000" w14:paraId="000004DC">
            <w:pPr>
              <w:spacing w:after="0" w:lineRule="auto"/>
              <w:rPr/>
            </w:pP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4DD">
            <w:pPr>
              <w:spacing w:after="0" w:lineRule="auto"/>
              <w:rPr/>
            </w:pPr>
            <w:r w:rsidDel="00000000" w:rsidR="00000000" w:rsidRPr="00000000">
              <w:rPr>
                <w:color w:val="1c2a33"/>
                <w:sz w:val="15"/>
                <w:szCs w:val="15"/>
                <w:rtl w:val="0"/>
              </w:rPr>
              <w:t xml:space="preserve">QA / Release</w:t>
            </w:r>
            <w:r w:rsidDel="00000000" w:rsidR="00000000" w:rsidRPr="00000000">
              <w:rPr>
                <w:rtl w:val="0"/>
              </w:rPr>
            </w:r>
          </w:p>
        </w:tc>
        <w:tc>
          <w:tcPr>
            <w:tcMar>
              <w:top w:w="70.0" w:type="dxa"/>
              <w:bottom w:w="70.0" w:type="dxa"/>
            </w:tcMar>
          </w:tcPr>
          <w:p w:rsidR="00000000" w:rsidDel="00000000" w:rsidP="00000000" w:rsidRDefault="00000000" w:rsidRPr="00000000" w14:paraId="000004DE">
            <w:pPr>
              <w:spacing w:after="0" w:lineRule="auto"/>
              <w:rPr/>
            </w:pPr>
            <w:r w:rsidDel="00000000" w:rsidR="00000000" w:rsidRPr="00000000">
              <w:rPr>
                <w:rtl w:val="0"/>
              </w:rPr>
            </w:r>
          </w:p>
        </w:tc>
        <w:tc>
          <w:tcPr>
            <w:tcMar>
              <w:top w:w="70.0" w:type="dxa"/>
              <w:bottom w:w="70.0" w:type="dxa"/>
            </w:tcMar>
          </w:tcPr>
          <w:p w:rsidR="00000000" w:rsidDel="00000000" w:rsidP="00000000" w:rsidRDefault="00000000" w:rsidRPr="00000000" w14:paraId="000004DF">
            <w:pPr>
              <w:spacing w:after="0" w:lineRule="auto"/>
              <w:rPr/>
            </w:pPr>
            <w:r w:rsidDel="00000000" w:rsidR="00000000" w:rsidRPr="00000000">
              <w:rPr>
                <w:color w:val="1c2a33"/>
                <w:sz w:val="15"/>
                <w:szCs w:val="15"/>
                <w:rtl w:val="0"/>
              </w:rPr>
              <w:t xml:space="preserve">APPROVE / REJECT</w:t>
            </w:r>
            <w:r w:rsidDel="00000000" w:rsidR="00000000" w:rsidRPr="00000000">
              <w:rPr>
                <w:rtl w:val="0"/>
              </w:rPr>
            </w:r>
          </w:p>
        </w:tc>
        <w:tc>
          <w:tcPr>
            <w:tcMar>
              <w:top w:w="70.0" w:type="dxa"/>
              <w:bottom w:w="70.0" w:type="dxa"/>
            </w:tcMar>
          </w:tcPr>
          <w:p w:rsidR="00000000" w:rsidDel="00000000" w:rsidP="00000000" w:rsidRDefault="00000000" w:rsidRPr="00000000" w14:paraId="000004E0">
            <w:pPr>
              <w:spacing w:after="0" w:lineRule="auto"/>
              <w:rPr/>
            </w:pPr>
            <w:r w:rsidDel="00000000" w:rsidR="00000000" w:rsidRPr="00000000">
              <w:rPr>
                <w:rtl w:val="0"/>
              </w:rPr>
            </w:r>
          </w:p>
        </w:tc>
      </w:tr>
    </w:tbl>
    <w:p w:rsidR="00000000" w:rsidDel="00000000" w:rsidP="00000000" w:rsidRDefault="00000000" w:rsidRPr="00000000" w14:paraId="000004E1">
      <w:pPr>
        <w:spacing w:after="40" w:lineRule="auto"/>
        <w:rPr/>
      </w:pPr>
      <w:r w:rsidDel="00000000" w:rsidR="00000000" w:rsidRPr="00000000">
        <w:rPr>
          <w:rtl w:val="0"/>
        </w:rPr>
      </w:r>
    </w:p>
    <w:sectPr>
      <w:headerReference r:id="rId6" w:type="default"/>
      <w:footerReference r:id="rId7" w:type="default"/>
      <w:pgSz w:h="15840" w:w="12240" w:orient="portrait"/>
      <w:pgMar w:bottom="979" w:top="979"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c2a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3636d"/>
        <w:sz w:val="14"/>
        <w:szCs w:val="14"/>
        <w:u w:val="none"/>
        <w:shd w:fill="auto" w:val="clear"/>
        <w:vertAlign w:val="baseline"/>
        <w:rtl w:val="0"/>
      </w:rPr>
      <w:t xml:space="preserve">CONFIDENTIAL — INTERNAL USE   |   ZSOC-COM-REV-001   |   v1.0   |   </w:t>
    </w:r>
    <w:r w:rsidDel="00000000" w:rsidR="00000000" w:rsidRPr="00000000">
      <w:rPr>
        <w:rFonts w:ascii="Aptos" w:cs="Aptos" w:eastAsia="Aptos" w:hAnsi="Aptos"/>
        <w:b w:val="0"/>
        <w:bCs w:val="0"/>
        <w:i w:val="0"/>
        <w:iCs w:val="0"/>
        <w:smallCaps w:val="0"/>
        <w:strike w:val="0"/>
        <w:color w:val="1c2a33"/>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c2a3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87c7a"/>
        <w:sz w:val="15"/>
        <w:szCs w:val="15"/>
        <w:u w:val="none"/>
        <w:shd w:fill="auto" w:val="clear"/>
        <w:vertAlign w:val="baseline"/>
        <w:rtl w:val="0"/>
      </w:rPr>
      <w:t xml:space="preserve">ZOIKO SOCIAL  |  COMMERCIAL BILLING, MONETIZATION &amp; REVENUE OPERATIONS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c2a33"/>
        <w:sz w:val="18"/>
        <w:szCs w:val="18"/>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087c7a"/>
      <w:sz w:val="34"/>
      <w:szCs w:val="34"/>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1c2a33"/>
      <w:sz w:val="25"/>
      <w:szCs w:val="25"/>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f28c2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087c7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