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d61f69"/>
          <w:sz w:val="24"/>
          <w:szCs w:val="24"/>
          <w:rtl w:val="0"/>
        </w:rPr>
        <w:t xml:space="preserve">ZOIKOSUITE</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Governance &amp; Control Plane</w:t>
        <w:br w:type="textWrapping"/>
        <w:t xml:space="preserve">Detailed Service Specifications</w:t>
      </w:r>
    </w:p>
    <w:p w:rsidR="00000000" w:rsidDel="00000000" w:rsidP="00000000" w:rsidRDefault="00000000" w:rsidRPr="00000000" w14:paraId="00000003">
      <w:pPr>
        <w:pStyle w:val="Subtitle"/>
        <w:rPr/>
      </w:pPr>
      <w:r w:rsidDel="00000000" w:rsidR="00000000" w:rsidRPr="00000000">
        <w:rPr>
          <w:rtl w:val="0"/>
        </w:rPr>
        <w:t xml:space="preserve">GOV-01 through GOV-12 — Build-Ready Engineering Wireframe</w:t>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05">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6">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20" w:lineRule="auto"/>
              <w:rPr/>
            </w:pPr>
            <w:r w:rsidDel="00000000" w:rsidR="00000000" w:rsidRPr="00000000">
              <w:rPr>
                <w:sz w:val="16"/>
                <w:szCs w:val="16"/>
                <w:rtl w:val="0"/>
              </w:rPr>
              <w:t xml:space="preserve">Document ID</w:t>
            </w:r>
            <w:r w:rsidDel="00000000" w:rsidR="00000000" w:rsidRPr="00000000">
              <w:rPr>
                <w:rtl w:val="0"/>
              </w:rPr>
            </w:r>
          </w:p>
        </w:tc>
        <w:tc>
          <w:tcPr>
            <w:vAlign w:val="top"/>
          </w:tcPr>
          <w:p w:rsidR="00000000" w:rsidDel="00000000" w:rsidP="00000000" w:rsidRDefault="00000000" w:rsidRPr="00000000" w14:paraId="00000008">
            <w:pPr>
              <w:spacing w:after="20" w:lineRule="auto"/>
              <w:rPr/>
            </w:pPr>
            <w:r w:rsidDel="00000000" w:rsidR="00000000" w:rsidRPr="00000000">
              <w:rPr>
                <w:sz w:val="16"/>
                <w:szCs w:val="16"/>
                <w:rtl w:val="0"/>
              </w:rPr>
              <w:t xml:space="preserve">ZS-SVC-A-001</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9">
            <w:pPr>
              <w:spacing w:after="20" w:lineRule="auto"/>
              <w:rPr/>
            </w:pPr>
            <w:r w:rsidDel="00000000" w:rsidR="00000000" w:rsidRPr="00000000">
              <w:rPr>
                <w:sz w:val="16"/>
                <w:szCs w:val="16"/>
                <w:rtl w:val="0"/>
              </w:rPr>
              <w:t xml:space="preserve">Version</w:t>
            </w:r>
            <w:r w:rsidDel="00000000" w:rsidR="00000000" w:rsidRPr="00000000">
              <w:rPr>
                <w:rtl w:val="0"/>
              </w:rPr>
            </w:r>
          </w:p>
        </w:tc>
        <w:tc>
          <w:tcPr>
            <w:shd w:fill="f7f9fc" w:val="clear"/>
            <w:vAlign w:val="top"/>
          </w:tcPr>
          <w:p w:rsidR="00000000" w:rsidDel="00000000" w:rsidP="00000000" w:rsidRDefault="00000000" w:rsidRPr="00000000" w14:paraId="0000000A">
            <w:pPr>
              <w:spacing w:after="20" w:lineRule="auto"/>
              <w:rPr/>
            </w:pPr>
            <w:r w:rsidDel="00000000" w:rsidR="00000000" w:rsidRPr="00000000">
              <w:rPr>
                <w:sz w:val="16"/>
                <w:szCs w:val="16"/>
                <w:rtl w:val="0"/>
              </w:rPr>
              <w:t xml:space="preserve">1.0 — Governance &amp; Control Plane Baseline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B">
            <w:pPr>
              <w:spacing w:after="20" w:lineRule="auto"/>
              <w:rPr/>
            </w:pPr>
            <w:r w:rsidDel="00000000" w:rsidR="00000000" w:rsidRPr="00000000">
              <w:rPr>
                <w:sz w:val="16"/>
                <w:szCs w:val="16"/>
                <w:rtl w:val="0"/>
              </w:rPr>
              <w:t xml:space="preserve">Date</w:t>
            </w:r>
            <w:r w:rsidDel="00000000" w:rsidR="00000000" w:rsidRPr="00000000">
              <w:rPr>
                <w:rtl w:val="0"/>
              </w:rPr>
            </w:r>
          </w:p>
        </w:tc>
        <w:tc>
          <w:tcPr>
            <w:vAlign w:val="top"/>
          </w:tcPr>
          <w:p w:rsidR="00000000" w:rsidDel="00000000" w:rsidP="00000000" w:rsidRDefault="00000000" w:rsidRPr="00000000" w14:paraId="0000000C">
            <w:pPr>
              <w:spacing w:after="20" w:lineRule="auto"/>
              <w:rPr/>
            </w:pPr>
            <w:r w:rsidDel="00000000" w:rsidR="00000000" w:rsidRPr="00000000">
              <w:rPr>
                <w:sz w:val="16"/>
                <w:szCs w:val="16"/>
                <w:rtl w:val="0"/>
              </w:rPr>
              <w:t xml:space="preserve">24 August 2026</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D">
            <w:pPr>
              <w:spacing w:after="20" w:lineRule="auto"/>
              <w:rPr/>
            </w:pPr>
            <w:r w:rsidDel="00000000" w:rsidR="00000000" w:rsidRPr="00000000">
              <w:rPr>
                <w:sz w:val="16"/>
                <w:szCs w:val="16"/>
                <w:rtl w:val="0"/>
              </w:rPr>
              <w:t xml:space="preserve">Status</w:t>
            </w:r>
            <w:r w:rsidDel="00000000" w:rsidR="00000000" w:rsidRPr="00000000">
              <w:rPr>
                <w:rtl w:val="0"/>
              </w:rPr>
            </w:r>
          </w:p>
        </w:tc>
        <w:tc>
          <w:tcPr>
            <w:shd w:fill="f7f9fc" w:val="clear"/>
            <w:vAlign w:val="top"/>
          </w:tcPr>
          <w:p w:rsidR="00000000" w:rsidDel="00000000" w:rsidP="00000000" w:rsidRDefault="00000000" w:rsidRPr="00000000" w14:paraId="0000000E">
            <w:pPr>
              <w:spacing w:after="20" w:lineRule="auto"/>
              <w:rPr/>
            </w:pPr>
            <w:r w:rsidDel="00000000" w:rsidR="00000000" w:rsidRPr="00000000">
              <w:rPr>
                <w:sz w:val="16"/>
                <w:szCs w:val="16"/>
                <w:rtl w:val="0"/>
              </w:rPr>
              <w:t xml:space="preserve">Engineering baseline — subject to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F">
            <w:pPr>
              <w:spacing w:after="20" w:lineRule="auto"/>
              <w:rPr/>
            </w:pPr>
            <w:r w:rsidDel="00000000" w:rsidR="00000000" w:rsidRPr="00000000">
              <w:rPr>
                <w:sz w:val="16"/>
                <w:szCs w:val="16"/>
                <w:rtl w:val="0"/>
              </w:rPr>
              <w:t xml:space="preserve">Scope</w:t>
            </w:r>
            <w:r w:rsidDel="00000000" w:rsidR="00000000" w:rsidRPr="00000000">
              <w:rPr>
                <w:rtl w:val="0"/>
              </w:rPr>
            </w:r>
          </w:p>
        </w:tc>
        <w:tc>
          <w:tcPr>
            <w:vAlign w:val="top"/>
          </w:tcPr>
          <w:p w:rsidR="00000000" w:rsidDel="00000000" w:rsidP="00000000" w:rsidRDefault="00000000" w:rsidRPr="00000000" w14:paraId="00000010">
            <w:pPr>
              <w:spacing w:after="20" w:lineRule="auto"/>
              <w:rPr/>
            </w:pPr>
            <w:r w:rsidDel="00000000" w:rsidR="00000000" w:rsidRPr="00000000">
              <w:rPr>
                <w:sz w:val="16"/>
                <w:szCs w:val="16"/>
                <w:rtl w:val="0"/>
              </w:rPr>
              <w:t xml:space="preserve">GOV-01 through GOV-12 only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1">
            <w:pPr>
              <w:spacing w:after="20" w:lineRule="auto"/>
              <w:rPr/>
            </w:pPr>
            <w:r w:rsidDel="00000000" w:rsidR="00000000" w:rsidRPr="00000000">
              <w:rPr>
                <w:sz w:val="16"/>
                <w:szCs w:val="16"/>
                <w:rtl w:val="0"/>
              </w:rPr>
              <w:t xml:space="preserve">Parent Standards</w:t>
            </w:r>
            <w:r w:rsidDel="00000000" w:rsidR="00000000" w:rsidRPr="00000000">
              <w:rPr>
                <w:rtl w:val="0"/>
              </w:rPr>
            </w:r>
          </w:p>
        </w:tc>
        <w:tc>
          <w:tcPr>
            <w:shd w:fill="f7f9fc" w:val="clear"/>
            <w:vAlign w:val="top"/>
          </w:tcPr>
          <w:p w:rsidR="00000000" w:rsidDel="00000000" w:rsidP="00000000" w:rsidRDefault="00000000" w:rsidRPr="00000000" w14:paraId="00000012">
            <w:pPr>
              <w:spacing w:after="20" w:lineRule="auto"/>
              <w:rPr/>
            </w:pPr>
            <w:r w:rsidDel="00000000" w:rsidR="00000000" w:rsidRPr="00000000">
              <w:rPr>
                <w:sz w:val="16"/>
                <w:szCs w:val="16"/>
                <w:rtl w:val="0"/>
              </w:rPr>
              <w:t xml:space="preserve">ZS-ARCH-SVC-001; ZS-SVC-SPEC-001; ZS-DATA-001; ZS-STATE-001; ZS-API-001; ZS-EVENT-001; ZS-IAM-001; ZS-JUR-001; ZS-CONTROL-001; ZS-SEC-001; ZS-QA-001; ZS-NFR-001; ZS-OPS-001; ZS-DATA-GOV-001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20" w:lineRule="auto"/>
              <w:rPr/>
            </w:pPr>
            <w:r w:rsidDel="00000000" w:rsidR="00000000" w:rsidRPr="00000000">
              <w:rPr>
                <w:sz w:val="16"/>
                <w:szCs w:val="16"/>
                <w:rtl w:val="0"/>
              </w:rPr>
              <w:t xml:space="preserve">Classification</w:t>
            </w:r>
            <w:r w:rsidDel="00000000" w:rsidR="00000000" w:rsidRPr="00000000">
              <w:rPr>
                <w:rtl w:val="0"/>
              </w:rPr>
            </w:r>
          </w:p>
        </w:tc>
        <w:tc>
          <w:tcPr>
            <w:vAlign w:val="top"/>
          </w:tcPr>
          <w:p w:rsidR="00000000" w:rsidDel="00000000" w:rsidP="00000000" w:rsidRDefault="00000000" w:rsidRPr="00000000" w14:paraId="00000014">
            <w:pPr>
              <w:spacing w:after="20" w:lineRule="auto"/>
              <w:rPr/>
            </w:pPr>
            <w:r w:rsidDel="00000000" w:rsidR="00000000" w:rsidRPr="00000000">
              <w:rPr>
                <w:sz w:val="16"/>
                <w:szCs w:val="16"/>
                <w:rtl w:val="0"/>
              </w:rPr>
              <w:t xml:space="preserve">Internal Engineering / Architecture Control</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Document Roadmap &amp; Engineering Use</w:t>
      </w:r>
    </w:p>
    <w:p w:rsidR="00000000" w:rsidDel="00000000" w:rsidP="00000000" w:rsidRDefault="00000000" w:rsidRPr="00000000" w14:paraId="00000017">
      <w:pPr>
        <w:rPr/>
      </w:pPr>
      <w:r w:rsidDel="00000000" w:rsidR="00000000" w:rsidRPr="00000000">
        <w:rPr>
          <w:rtl w:val="0"/>
        </w:rPr>
        <w:t xml:space="preserve">This pack is the first instantiation of the approved ZoikoSuite service-specification standard. It turns the twelve Governance &amp; Control Plane capabilities into implementable contracts without prescribing that each Service ID must become an independent microservice. Teams may co-locate runtime components where appropriate, but authoritative ownership, policy boundaries, contracts, state, evidence, permissions and SLO responsibilities defined here remain mandatory.</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018">
            <w:pPr>
              <w:spacing w:after="0" w:lineRule="auto"/>
              <w:rPr/>
            </w:pPr>
            <w:r w:rsidDel="00000000" w:rsidR="00000000" w:rsidRPr="00000000">
              <w:rPr>
                <w:b w:val="1"/>
                <w:bCs w:val="1"/>
                <w:color w:val="0a1f44"/>
                <w:sz w:val="17"/>
                <w:szCs w:val="17"/>
                <w:rtl w:val="0"/>
              </w:rPr>
              <w:t xml:space="preserve">This is an implementation-control document, not a product feature list. A service is build-ready only when its contract is machine-readable, its negative paths are testable, and its authoritative ownership cannot be bypassed by another service or by the UI.</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Critical Analysis &amp; Refinements Incorporated</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1B">
            <w:pPr>
              <w:rPr/>
            </w:pPr>
            <w:r w:rsidDel="00000000" w:rsidR="00000000" w:rsidRPr="00000000">
              <w:rPr>
                <w:b w:val="1"/>
                <w:bCs w:val="1"/>
                <w:color w:val="ffffff"/>
                <w:sz w:val="15"/>
                <w:szCs w:val="15"/>
                <w:rtl w:val="0"/>
              </w:rPr>
              <w:t xml:space="preserve">Refinement</w:t>
            </w:r>
            <w:r w:rsidDel="00000000" w:rsidR="00000000" w:rsidRPr="00000000">
              <w:rPr>
                <w:rtl w:val="0"/>
              </w:rPr>
            </w:r>
          </w:p>
        </w:tc>
        <w:tc>
          <w:tcPr>
            <w:shd w:fill="0a1f44" w:val="clear"/>
            <w:vAlign w:val="center"/>
          </w:tcPr>
          <w:p w:rsidR="00000000" w:rsidDel="00000000" w:rsidP="00000000" w:rsidRDefault="00000000" w:rsidRPr="00000000" w14:paraId="0000001C">
            <w:pPr>
              <w:rPr/>
            </w:pPr>
            <w:r w:rsidDel="00000000" w:rsidR="00000000" w:rsidRPr="00000000">
              <w:rPr>
                <w:b w:val="1"/>
                <w:bCs w:val="1"/>
                <w:color w:val="ffffff"/>
                <w:sz w:val="15"/>
                <w:szCs w:val="15"/>
                <w:rtl w:val="0"/>
              </w:rPr>
              <w:t xml:space="preserve">Engineering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D">
            <w:pPr>
              <w:spacing w:after="20" w:lineRule="auto"/>
              <w:rPr/>
            </w:pPr>
            <w:r w:rsidDel="00000000" w:rsidR="00000000" w:rsidRPr="00000000">
              <w:rPr>
                <w:sz w:val="15"/>
                <w:szCs w:val="15"/>
                <w:rtl w:val="0"/>
              </w:rPr>
              <w:t xml:space="preserve">Eliminate circular authority</w:t>
            </w:r>
            <w:r w:rsidDel="00000000" w:rsidR="00000000" w:rsidRPr="00000000">
              <w:rPr>
                <w:rtl w:val="0"/>
              </w:rPr>
            </w:r>
          </w:p>
        </w:tc>
        <w:tc>
          <w:tcPr>
            <w:vAlign w:val="top"/>
          </w:tcPr>
          <w:p w:rsidR="00000000" w:rsidDel="00000000" w:rsidP="00000000" w:rsidRDefault="00000000" w:rsidRPr="00000000" w14:paraId="0000001E">
            <w:pPr>
              <w:spacing w:after="20" w:lineRule="auto"/>
              <w:rPr/>
            </w:pPr>
            <w:r w:rsidDel="00000000" w:rsidR="00000000" w:rsidRPr="00000000">
              <w:rPr>
                <w:sz w:val="15"/>
                <w:szCs w:val="15"/>
                <w:rtl w:val="0"/>
              </w:rPr>
              <w:t xml:space="preserve">Tenant Context resolves identity/scope; GTRM decides region; Authorization decides access; SoD blocks conflict; Policy resolves rules; Workflow orchestrates approval; the owning business domain still decides whether a transition is legal.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F">
            <w:pPr>
              <w:spacing w:after="20" w:lineRule="auto"/>
              <w:rPr/>
            </w:pPr>
            <w:r w:rsidDel="00000000" w:rsidR="00000000" w:rsidRPr="00000000">
              <w:rPr>
                <w:sz w:val="15"/>
                <w:szCs w:val="15"/>
                <w:rtl w:val="0"/>
              </w:rPr>
              <w:t xml:space="preserve">No trusted client context</w:t>
            </w:r>
            <w:r w:rsidDel="00000000" w:rsidR="00000000" w:rsidRPr="00000000">
              <w:rPr>
                <w:rtl w:val="0"/>
              </w:rPr>
            </w:r>
          </w:p>
        </w:tc>
        <w:tc>
          <w:tcPr>
            <w:shd w:fill="f7f9fc" w:val="clear"/>
            <w:vAlign w:val="top"/>
          </w:tcPr>
          <w:p w:rsidR="00000000" w:rsidDel="00000000" w:rsidP="00000000" w:rsidRDefault="00000000" w:rsidRPr="00000000" w14:paraId="00000020">
            <w:pPr>
              <w:spacing w:after="20" w:lineRule="auto"/>
              <w:rPr/>
            </w:pPr>
            <w:r w:rsidDel="00000000" w:rsidR="00000000" w:rsidRPr="00000000">
              <w:rPr>
                <w:sz w:val="15"/>
                <w:szCs w:val="15"/>
                <w:rtl w:val="0"/>
              </w:rPr>
              <w:t xml:space="preserve">Tenant, entity, book, jurisdiction, residency and effective policy are server-resolved. Client hints are never authoritative.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1">
            <w:pPr>
              <w:spacing w:after="20" w:lineRule="auto"/>
              <w:rPr/>
            </w:pPr>
            <w:r w:rsidDel="00000000" w:rsidR="00000000" w:rsidRPr="00000000">
              <w:rPr>
                <w:sz w:val="15"/>
                <w:szCs w:val="15"/>
                <w:rtl w:val="0"/>
              </w:rPr>
              <w:t xml:space="preserve">No policy/configuration mutability in place</w:t>
            </w:r>
            <w:r w:rsidDel="00000000" w:rsidR="00000000" w:rsidRPr="00000000">
              <w:rPr>
                <w:rtl w:val="0"/>
              </w:rPr>
            </w:r>
          </w:p>
        </w:tc>
        <w:tc>
          <w:tcPr>
            <w:vAlign w:val="top"/>
          </w:tcPr>
          <w:p w:rsidR="00000000" w:rsidDel="00000000" w:rsidP="00000000" w:rsidRDefault="00000000" w:rsidRPr="00000000" w14:paraId="00000022">
            <w:pPr>
              <w:spacing w:after="20" w:lineRule="auto"/>
              <w:rPr/>
            </w:pPr>
            <w:r w:rsidDel="00000000" w:rsidR="00000000" w:rsidRPr="00000000">
              <w:rPr>
                <w:sz w:val="15"/>
                <w:szCs w:val="15"/>
                <w:rtl w:val="0"/>
              </w:rPr>
              <w:t xml:space="preserve">Released policy, workflow, schema, retention and control artifacts are immutable versions with effective-dated activation.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3">
            <w:pPr>
              <w:spacing w:after="20" w:lineRule="auto"/>
              <w:rPr/>
            </w:pPr>
            <w:r w:rsidDel="00000000" w:rsidR="00000000" w:rsidRPr="00000000">
              <w:rPr>
                <w:sz w:val="15"/>
                <w:szCs w:val="15"/>
                <w:rtl w:val="0"/>
              </w:rPr>
              <w:t xml:space="preserve">No feature-flag security</w:t>
            </w:r>
            <w:r w:rsidDel="00000000" w:rsidR="00000000" w:rsidRPr="00000000">
              <w:rPr>
                <w:rtl w:val="0"/>
              </w:rPr>
            </w:r>
          </w:p>
        </w:tc>
        <w:tc>
          <w:tcPr>
            <w:shd w:fill="f7f9fc" w:val="clear"/>
            <w:vAlign w:val="top"/>
          </w:tcPr>
          <w:p w:rsidR="00000000" w:rsidDel="00000000" w:rsidP="00000000" w:rsidRDefault="00000000" w:rsidRPr="00000000" w14:paraId="00000024">
            <w:pPr>
              <w:spacing w:after="20" w:lineRule="auto"/>
              <w:rPr/>
            </w:pPr>
            <w:r w:rsidDel="00000000" w:rsidR="00000000" w:rsidRPr="00000000">
              <w:rPr>
                <w:sz w:val="15"/>
                <w:szCs w:val="15"/>
                <w:rtl w:val="0"/>
              </w:rPr>
              <w:t xml:space="preserve">Feature exposure cannot grant permission, bypass SoD, override jurisdiction rules or create a new business transition.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5">
            <w:pPr>
              <w:spacing w:after="20" w:lineRule="auto"/>
              <w:rPr/>
            </w:pPr>
            <w:r w:rsidDel="00000000" w:rsidR="00000000" w:rsidRPr="00000000">
              <w:rPr>
                <w:sz w:val="15"/>
                <w:szCs w:val="15"/>
                <w:rtl w:val="0"/>
              </w:rPr>
              <w:t xml:space="preserve">No legal-hold = access shortcut</w:t>
            </w:r>
            <w:r w:rsidDel="00000000" w:rsidR="00000000" w:rsidRPr="00000000">
              <w:rPr>
                <w:rtl w:val="0"/>
              </w:rPr>
            </w:r>
          </w:p>
        </w:tc>
        <w:tc>
          <w:tcPr>
            <w:vAlign w:val="top"/>
          </w:tcPr>
          <w:p w:rsidR="00000000" w:rsidDel="00000000" w:rsidP="00000000" w:rsidRDefault="00000000" w:rsidRPr="00000000" w14:paraId="00000026">
            <w:pPr>
              <w:spacing w:after="20" w:lineRule="auto"/>
              <w:rPr/>
            </w:pPr>
            <w:r w:rsidDel="00000000" w:rsidR="00000000" w:rsidRPr="00000000">
              <w:rPr>
                <w:sz w:val="15"/>
                <w:szCs w:val="15"/>
                <w:rtl w:val="0"/>
              </w:rPr>
              <w:t xml:space="preserve">A hold suspends disposition; it does not broaden purpose, visibility or authorization.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7">
            <w:pPr>
              <w:spacing w:after="20" w:lineRule="auto"/>
              <w:rPr/>
            </w:pPr>
            <w:r w:rsidDel="00000000" w:rsidR="00000000" w:rsidRPr="00000000">
              <w:rPr>
                <w:sz w:val="15"/>
                <w:szCs w:val="15"/>
                <w:rtl w:val="0"/>
              </w:rPr>
              <w:t xml:space="preserve">No break-glass = super-admin</w:t>
            </w:r>
            <w:r w:rsidDel="00000000" w:rsidR="00000000" w:rsidRPr="00000000">
              <w:rPr>
                <w:rtl w:val="0"/>
              </w:rPr>
            </w:r>
          </w:p>
        </w:tc>
        <w:tc>
          <w:tcPr>
            <w:shd w:fill="f7f9fc" w:val="clear"/>
            <w:vAlign w:val="top"/>
          </w:tcPr>
          <w:p w:rsidR="00000000" w:rsidDel="00000000" w:rsidP="00000000" w:rsidRDefault="00000000" w:rsidRPr="00000000" w14:paraId="00000028">
            <w:pPr>
              <w:spacing w:after="20" w:lineRule="auto"/>
              <w:rPr/>
            </w:pPr>
            <w:r w:rsidDel="00000000" w:rsidR="00000000" w:rsidRPr="00000000">
              <w:rPr>
                <w:sz w:val="15"/>
                <w:szCs w:val="15"/>
                <w:rtl w:val="0"/>
              </w:rPr>
              <w:t xml:space="preserve">Emergency elevation is scoped, time-limited, independently approved, fully evidenced and followed by reconciliation/review.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9">
            <w:pPr>
              <w:spacing w:after="20" w:lineRule="auto"/>
              <w:rPr/>
            </w:pPr>
            <w:r w:rsidDel="00000000" w:rsidR="00000000" w:rsidRPr="00000000">
              <w:rPr>
                <w:sz w:val="15"/>
                <w:szCs w:val="15"/>
                <w:rtl w:val="0"/>
              </w:rPr>
              <w:t xml:space="preserve">No evidence afterthought</w:t>
            </w:r>
            <w:r w:rsidDel="00000000" w:rsidR="00000000" w:rsidRPr="00000000">
              <w:rPr>
                <w:rtl w:val="0"/>
              </w:rPr>
            </w:r>
          </w:p>
        </w:tc>
        <w:tc>
          <w:tcPr>
            <w:vAlign w:val="top"/>
          </w:tcPr>
          <w:p w:rsidR="00000000" w:rsidDel="00000000" w:rsidP="00000000" w:rsidRDefault="00000000" w:rsidRPr="00000000" w14:paraId="0000002A">
            <w:pPr>
              <w:spacing w:after="20" w:lineRule="auto"/>
              <w:rPr/>
            </w:pPr>
            <w:r w:rsidDel="00000000" w:rsidR="00000000" w:rsidRPr="00000000">
              <w:rPr>
                <w:sz w:val="15"/>
                <w:szCs w:val="15"/>
                <w:rtl w:val="0"/>
              </w:rPr>
              <w:t xml:space="preserve">Material governance decisions create evidence IDs and version references as part of completion semantics, not as asynchronous best effort.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B">
            <w:pPr>
              <w:spacing w:after="20" w:lineRule="auto"/>
              <w:rPr/>
            </w:pPr>
            <w:r w:rsidDel="00000000" w:rsidR="00000000" w:rsidRPr="00000000">
              <w:rPr>
                <w:sz w:val="15"/>
                <w:szCs w:val="15"/>
                <w:rtl w:val="0"/>
              </w:rPr>
              <w:t xml:space="preserve">No registry without consumer governance</w:t>
            </w:r>
            <w:r w:rsidDel="00000000" w:rsidR="00000000" w:rsidRPr="00000000">
              <w:rPr>
                <w:rtl w:val="0"/>
              </w:rPr>
            </w:r>
          </w:p>
        </w:tc>
        <w:tc>
          <w:tcPr>
            <w:shd w:fill="f7f9fc" w:val="clear"/>
            <w:vAlign w:val="top"/>
          </w:tcPr>
          <w:p w:rsidR="00000000" w:rsidDel="00000000" w:rsidP="00000000" w:rsidRDefault="00000000" w:rsidRPr="00000000" w14:paraId="0000002C">
            <w:pPr>
              <w:spacing w:after="20" w:lineRule="auto"/>
              <w:rPr/>
            </w:pPr>
            <w:r w:rsidDel="00000000" w:rsidR="00000000" w:rsidRPr="00000000">
              <w:rPr>
                <w:sz w:val="15"/>
                <w:szCs w:val="15"/>
                <w:rtl w:val="0"/>
              </w:rPr>
              <w:t xml:space="preserve">Schema publication and retirement require compatibility analysis and consumer adoption evidence.</w:t>
            </w:r>
            <w:r w:rsidDel="00000000" w:rsidR="00000000" w:rsidRPr="00000000">
              <w:rPr>
                <w:rtl w:val="0"/>
              </w:rPr>
            </w:r>
          </w:p>
        </w:tc>
      </w:tr>
    </w:tbl>
    <w:p w:rsidR="00000000" w:rsidDel="00000000" w:rsidP="00000000" w:rsidRDefault="00000000" w:rsidRPr="00000000" w14:paraId="0000002D">
      <w:pPr>
        <w:jc w:val="center"/>
        <w:rPr/>
      </w:pPr>
      <w:r w:rsidDel="00000000" w:rsidR="00000000" w:rsidRPr="00000000">
        <w:rPr/>
        <w:drawing>
          <wp:inline distB="0" distT="0" distL="114300" distR="114300">
            <wp:extent cx="6400800" cy="5000625"/>
            <wp:effectExtent b="0" l="0" r="0" t="0"/>
            <wp:docPr descr="Governance and Control Plane authority chain showing GOV-01 through GOV-12 with explicit non-circular decision boundaries." id="4" name="image4.png"/>
            <a:graphic>
              <a:graphicData uri="http://schemas.openxmlformats.org/drawingml/2006/picture">
                <pic:pic>
                  <pic:nvPicPr>
                    <pic:cNvPr descr="Governance and Control Plane authority chain showing GOV-01 through GOV-12 with explicit non-circular decision boundaries." id="0" name="image4.png"/>
                    <pic:cNvPicPr preferRelativeResize="0"/>
                  </pic:nvPicPr>
                  <pic:blipFill>
                    <a:blip r:embed="rId6"/>
                    <a:srcRect b="0" l="0" r="0" t="0"/>
                    <a:stretch>
                      <a:fillRect/>
                    </a:stretch>
                  </pic:blipFill>
                  <pic:spPr>
                    <a:xfrm>
                      <a:off x="0" y="0"/>
                      <a:ext cx="64008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i w:val="1"/>
          <w:iCs w:val="1"/>
          <w:color w:val="5d6a7e"/>
          <w:sz w:val="15"/>
          <w:szCs w:val="15"/>
          <w:rtl w:val="0"/>
        </w:rPr>
        <w:t xml:space="preserve">Figure 1 — Governance services form a control chain with explicit, non-circular authority.</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Domain Constitution &amp; Shared Invariants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30">
            <w:pPr>
              <w:rPr/>
            </w:pPr>
            <w:r w:rsidDel="00000000" w:rsidR="00000000" w:rsidRPr="00000000">
              <w:rPr>
                <w:b w:val="1"/>
                <w:bCs w:val="1"/>
                <w:color w:val="ffffff"/>
                <w:sz w:val="15"/>
                <w:szCs w:val="15"/>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31">
            <w:pPr>
              <w:rPr/>
            </w:pPr>
            <w:r w:rsidDel="00000000" w:rsidR="00000000" w:rsidRPr="00000000">
              <w:rPr>
                <w:b w:val="1"/>
                <w:bCs w:val="1"/>
                <w:color w:val="ffffff"/>
                <w:sz w:val="15"/>
                <w:szCs w:val="15"/>
                <w:rtl w:val="0"/>
              </w:rPr>
              <w:t xml:space="preserve">Invariant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2">
            <w:pPr>
              <w:spacing w:after="20" w:lineRule="auto"/>
              <w:rPr/>
            </w:pPr>
            <w:r w:rsidDel="00000000" w:rsidR="00000000" w:rsidRPr="00000000">
              <w:rPr>
                <w:sz w:val="15"/>
                <w:szCs w:val="15"/>
                <w:rtl w:val="0"/>
              </w:rPr>
              <w:t xml:space="preserve">1</w:t>
            </w:r>
            <w:r w:rsidDel="00000000" w:rsidR="00000000" w:rsidRPr="00000000">
              <w:rPr>
                <w:rtl w:val="0"/>
              </w:rPr>
            </w:r>
          </w:p>
        </w:tc>
        <w:tc>
          <w:tcPr>
            <w:vAlign w:val="top"/>
          </w:tcPr>
          <w:p w:rsidR="00000000" w:rsidDel="00000000" w:rsidP="00000000" w:rsidRDefault="00000000" w:rsidRPr="00000000" w14:paraId="00000033">
            <w:pPr>
              <w:spacing w:after="20" w:lineRule="auto"/>
              <w:rPr/>
            </w:pPr>
            <w:r w:rsidDel="00000000" w:rsidR="00000000" w:rsidRPr="00000000">
              <w:rPr>
                <w:sz w:val="15"/>
                <w:szCs w:val="15"/>
                <w:rtl w:val="0"/>
              </w:rPr>
              <w:t xml:space="preserve">Every protected request resolves trusted tenant/context before authorization or domain execution.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4">
            <w:pPr>
              <w:spacing w:after="20" w:lineRule="auto"/>
              <w:rPr/>
            </w:pPr>
            <w:r w:rsidDel="00000000" w:rsidR="00000000" w:rsidRPr="00000000">
              <w:rPr>
                <w:sz w:val="15"/>
                <w:szCs w:val="15"/>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35">
            <w:pPr>
              <w:spacing w:after="20" w:lineRule="auto"/>
              <w:rPr/>
            </w:pPr>
            <w:r w:rsidDel="00000000" w:rsidR="00000000" w:rsidRPr="00000000">
              <w:rPr>
                <w:sz w:val="15"/>
                <w:szCs w:val="15"/>
                <w:rtl w:val="0"/>
              </w:rPr>
              <w:t xml:space="preserve">No service accepts a client-supplied tenant, region, legal entity, accounting book or policy version as authoritative.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6">
            <w:pPr>
              <w:spacing w:after="20" w:lineRule="auto"/>
              <w:rPr/>
            </w:pPr>
            <w:r w:rsidDel="00000000" w:rsidR="00000000" w:rsidRPr="00000000">
              <w:rPr>
                <w:sz w:val="15"/>
                <w:szCs w:val="15"/>
                <w:rtl w:val="0"/>
              </w:rPr>
              <w:t xml:space="preserve">3</w:t>
            </w:r>
            <w:r w:rsidDel="00000000" w:rsidR="00000000" w:rsidRPr="00000000">
              <w:rPr>
                <w:rtl w:val="0"/>
              </w:rPr>
            </w:r>
          </w:p>
        </w:tc>
        <w:tc>
          <w:tcPr>
            <w:vAlign w:val="top"/>
          </w:tcPr>
          <w:p w:rsidR="00000000" w:rsidDel="00000000" w:rsidP="00000000" w:rsidRDefault="00000000" w:rsidRPr="00000000" w14:paraId="00000037">
            <w:pPr>
              <w:spacing w:after="20" w:lineRule="auto"/>
              <w:rPr/>
            </w:pPr>
            <w:r w:rsidDel="00000000" w:rsidR="00000000" w:rsidRPr="00000000">
              <w:rPr>
                <w:sz w:val="15"/>
                <w:szCs w:val="15"/>
                <w:rtl w:val="0"/>
              </w:rPr>
              <w:t xml:space="preserve">Deny and conflict decisions are fail-closed for protected writes and sensitive reads.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8">
            <w:pPr>
              <w:spacing w:after="20" w:lineRule="auto"/>
              <w:rPr/>
            </w:pPr>
            <w:r w:rsidDel="00000000" w:rsidR="00000000" w:rsidRPr="00000000">
              <w:rPr>
                <w:sz w:val="15"/>
                <w:szCs w:val="15"/>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39">
            <w:pPr>
              <w:spacing w:after="20" w:lineRule="auto"/>
              <w:rPr/>
            </w:pPr>
            <w:r w:rsidDel="00000000" w:rsidR="00000000" w:rsidRPr="00000000">
              <w:rPr>
                <w:sz w:val="15"/>
                <w:szCs w:val="15"/>
                <w:rtl w:val="0"/>
              </w:rPr>
              <w:t xml:space="preserve">Policy, workflow, schema, retention and feature artifacts are immutable once released; change creates a new 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A">
            <w:pPr>
              <w:spacing w:after="20" w:lineRule="auto"/>
              <w:rPr/>
            </w:pPr>
            <w:r w:rsidDel="00000000" w:rsidR="00000000" w:rsidRPr="00000000">
              <w:rPr>
                <w:sz w:val="15"/>
                <w:szCs w:val="15"/>
                <w:rtl w:val="0"/>
              </w:rPr>
              <w:t xml:space="preserve">5</w:t>
            </w:r>
            <w:r w:rsidDel="00000000" w:rsidR="00000000" w:rsidRPr="00000000">
              <w:rPr>
                <w:rtl w:val="0"/>
              </w:rPr>
            </w:r>
          </w:p>
        </w:tc>
        <w:tc>
          <w:tcPr>
            <w:vAlign w:val="top"/>
          </w:tcPr>
          <w:p w:rsidR="00000000" w:rsidDel="00000000" w:rsidP="00000000" w:rsidRDefault="00000000" w:rsidRPr="00000000" w14:paraId="0000003B">
            <w:pPr>
              <w:spacing w:after="20" w:lineRule="auto"/>
              <w:rPr/>
            </w:pPr>
            <w:r w:rsidDel="00000000" w:rsidR="00000000" w:rsidRPr="00000000">
              <w:rPr>
                <w:sz w:val="15"/>
                <w:szCs w:val="15"/>
                <w:rtl w:val="0"/>
              </w:rPr>
              <w:t xml:space="preserve">Workflow approval does not itself execute the business transition.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C">
            <w:pPr>
              <w:spacing w:after="20" w:lineRule="auto"/>
              <w:rPr/>
            </w:pPr>
            <w:r w:rsidDel="00000000" w:rsidR="00000000" w:rsidRPr="00000000">
              <w:rPr>
                <w:sz w:val="15"/>
                <w:szCs w:val="15"/>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03D">
            <w:pPr>
              <w:spacing w:after="20" w:lineRule="auto"/>
              <w:rPr/>
            </w:pPr>
            <w:r w:rsidDel="00000000" w:rsidR="00000000" w:rsidRPr="00000000">
              <w:rPr>
                <w:sz w:val="15"/>
                <w:szCs w:val="15"/>
                <w:rtl w:val="0"/>
              </w:rPr>
              <w:t xml:space="preserve">Authorization does not override SoD; SoD does not create permission; feature exposure does not grant either.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E">
            <w:pPr>
              <w:spacing w:after="20" w:lineRule="auto"/>
              <w:rPr/>
            </w:pPr>
            <w:r w:rsidDel="00000000" w:rsidR="00000000" w:rsidRPr="00000000">
              <w:rPr>
                <w:sz w:val="15"/>
                <w:szCs w:val="15"/>
                <w:rtl w:val="0"/>
              </w:rPr>
              <w:t xml:space="preserve">7</w:t>
            </w:r>
            <w:r w:rsidDel="00000000" w:rsidR="00000000" w:rsidRPr="00000000">
              <w:rPr>
                <w:rtl w:val="0"/>
              </w:rPr>
            </w:r>
          </w:p>
        </w:tc>
        <w:tc>
          <w:tcPr>
            <w:vAlign w:val="top"/>
          </w:tcPr>
          <w:p w:rsidR="00000000" w:rsidDel="00000000" w:rsidP="00000000" w:rsidRDefault="00000000" w:rsidRPr="00000000" w14:paraId="0000003F">
            <w:pPr>
              <w:spacing w:after="20" w:lineRule="auto"/>
              <w:rPr/>
            </w:pPr>
            <w:r w:rsidDel="00000000" w:rsidR="00000000" w:rsidRPr="00000000">
              <w:rPr>
                <w:sz w:val="15"/>
                <w:szCs w:val="15"/>
                <w:rtl w:val="0"/>
              </w:rPr>
              <w:t xml:space="preserve">Legal hold suspends disposition but never creates a new processing purpose.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0">
            <w:pPr>
              <w:spacing w:after="20" w:lineRule="auto"/>
              <w:rPr/>
            </w:pPr>
            <w:r w:rsidDel="00000000" w:rsidR="00000000" w:rsidRPr="00000000">
              <w:rPr>
                <w:sz w:val="15"/>
                <w:szCs w:val="15"/>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041">
            <w:pPr>
              <w:spacing w:after="20" w:lineRule="auto"/>
              <w:rPr/>
            </w:pPr>
            <w:r w:rsidDel="00000000" w:rsidR="00000000" w:rsidRPr="00000000">
              <w:rPr>
                <w:sz w:val="15"/>
                <w:szCs w:val="15"/>
                <w:rtl w:val="0"/>
              </w:rPr>
              <w:t xml:space="preserve">Break-glass cannot bypass tenant isolation, residency, accounting integrity, tax validity or other domain invariants.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2">
            <w:pPr>
              <w:spacing w:after="20" w:lineRule="auto"/>
              <w:rPr/>
            </w:pPr>
            <w:r w:rsidDel="00000000" w:rsidR="00000000" w:rsidRPr="00000000">
              <w:rPr>
                <w:sz w:val="15"/>
                <w:szCs w:val="15"/>
                <w:rtl w:val="0"/>
              </w:rPr>
              <w:t xml:space="preserve">9</w:t>
            </w:r>
            <w:r w:rsidDel="00000000" w:rsidR="00000000" w:rsidRPr="00000000">
              <w:rPr>
                <w:rtl w:val="0"/>
              </w:rPr>
            </w:r>
          </w:p>
        </w:tc>
        <w:tc>
          <w:tcPr>
            <w:vAlign w:val="top"/>
          </w:tcPr>
          <w:p w:rsidR="00000000" w:rsidDel="00000000" w:rsidP="00000000" w:rsidRDefault="00000000" w:rsidRPr="00000000" w14:paraId="00000043">
            <w:pPr>
              <w:spacing w:after="20" w:lineRule="auto"/>
              <w:rPr/>
            </w:pPr>
            <w:r w:rsidDel="00000000" w:rsidR="00000000" w:rsidRPr="00000000">
              <w:rPr>
                <w:sz w:val="15"/>
                <w:szCs w:val="15"/>
                <w:rtl w:val="0"/>
              </w:rPr>
              <w:t xml:space="preserve">Material decisions retain correlation, causation, actor, scope and governing-version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4">
            <w:pPr>
              <w:spacing w:after="20" w:lineRule="auto"/>
              <w:rPr/>
            </w:pPr>
            <w:r w:rsidDel="00000000" w:rsidR="00000000" w:rsidRPr="00000000">
              <w:rPr>
                <w:sz w:val="15"/>
                <w:szCs w:val="15"/>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045">
            <w:pPr>
              <w:spacing w:after="20" w:lineRule="auto"/>
              <w:rPr/>
            </w:pPr>
            <w:r w:rsidDel="00000000" w:rsidR="00000000" w:rsidRPr="00000000">
              <w:rPr>
                <w:sz w:val="15"/>
                <w:szCs w:val="15"/>
                <w:rtl w:val="0"/>
              </w:rPr>
              <w:t xml:space="preserve">Outbox publication occurs only after authoritative commit; consumers assume at-least-once delivery.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6">
            <w:pPr>
              <w:spacing w:after="20" w:lineRule="auto"/>
              <w:rPr/>
            </w:pPr>
            <w:r w:rsidDel="00000000" w:rsidR="00000000" w:rsidRPr="00000000">
              <w:rPr>
                <w:sz w:val="15"/>
                <w:szCs w:val="15"/>
                <w:rtl w:val="0"/>
              </w:rPr>
              <w:t xml:space="preserve">11</w:t>
            </w:r>
            <w:r w:rsidDel="00000000" w:rsidR="00000000" w:rsidRPr="00000000">
              <w:rPr>
                <w:rtl w:val="0"/>
              </w:rPr>
            </w:r>
          </w:p>
        </w:tc>
        <w:tc>
          <w:tcPr>
            <w:vAlign w:val="top"/>
          </w:tcPr>
          <w:p w:rsidR="00000000" w:rsidDel="00000000" w:rsidP="00000000" w:rsidRDefault="00000000" w:rsidRPr="00000000" w14:paraId="00000047">
            <w:pPr>
              <w:spacing w:after="20" w:lineRule="auto"/>
              <w:rPr/>
            </w:pPr>
            <w:r w:rsidDel="00000000" w:rsidR="00000000" w:rsidRPr="00000000">
              <w:rPr>
                <w:sz w:val="15"/>
                <w:szCs w:val="15"/>
                <w:rtl w:val="0"/>
              </w:rPr>
              <w:t xml:space="preserve">Historical decisions remain reproducible from original policy/schema/workflow/retention versions.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8">
            <w:pPr>
              <w:spacing w:after="20" w:lineRule="auto"/>
              <w:rPr/>
            </w:pPr>
            <w:r w:rsidDel="00000000" w:rsidR="00000000" w:rsidRPr="00000000">
              <w:rPr>
                <w:sz w:val="15"/>
                <w:szCs w:val="15"/>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049">
            <w:pPr>
              <w:spacing w:after="20" w:lineRule="auto"/>
              <w:rPr/>
            </w:pPr>
            <w:r w:rsidDel="00000000" w:rsidR="00000000" w:rsidRPr="00000000">
              <w:rPr>
                <w:sz w:val="15"/>
                <w:szCs w:val="15"/>
                <w:rtl w:val="0"/>
              </w:rPr>
              <w:t xml:space="preserve">UI and SDKs render server-authoritative available actions; they never decide legality locally.</w:t>
            </w:r>
            <w:r w:rsidDel="00000000" w:rsidR="00000000" w:rsidRPr="00000000">
              <w:rPr>
                <w:rtl w:val="0"/>
              </w:rPr>
            </w:r>
          </w:p>
        </w:tc>
      </w:tr>
    </w:tbl>
    <w:p w:rsidR="00000000" w:rsidDel="00000000" w:rsidP="00000000" w:rsidRDefault="00000000" w:rsidRPr="00000000" w14:paraId="0000004A">
      <w:pPr>
        <w:jc w:val="center"/>
        <w:rPr/>
      </w:pPr>
      <w:r w:rsidDel="00000000" w:rsidR="00000000" w:rsidRPr="00000000">
        <w:rPr/>
        <w:drawing>
          <wp:inline distB="0" distT="0" distL="114300" distR="114300">
            <wp:extent cx="6400800" cy="4000500"/>
            <wp:effectExtent b="0" l="0" r="0" t="0"/>
            <wp:docPr descr="Protected request governance decision sequence from context resolution and residency through authorization, SoD, policy, workflow, domain execution and evidence." id="6" name="image6.png"/>
            <a:graphic>
              <a:graphicData uri="http://schemas.openxmlformats.org/drawingml/2006/picture">
                <pic:pic>
                  <pic:nvPicPr>
                    <pic:cNvPr descr="Protected request governance decision sequence from context resolution and residency through authorization, SoD, policy, workflow, domain execution and evidence." id="0" name="image6.png"/>
                    <pic:cNvPicPr preferRelativeResize="0"/>
                  </pic:nvPicPr>
                  <pic:blipFill>
                    <a:blip r:embed="rId7"/>
                    <a:srcRect b="0" l="0" r="0" t="0"/>
                    <a:stretch>
                      <a:fillRect/>
                    </a:stretch>
                  </pic:blipFill>
                  <pic:spPr>
                    <a:xfrm>
                      <a:off x="0" y="0"/>
                      <a:ext cx="64008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i w:val="1"/>
          <w:iCs w:val="1"/>
          <w:color w:val="5d6a7e"/>
          <w:sz w:val="15"/>
          <w:szCs w:val="15"/>
          <w:rtl w:val="0"/>
        </w:rPr>
        <w:t xml:space="preserve">Figure 2 — Protected request sequence from trusted context through domain commit and evidence.</w:t>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3. Cross-Service Authority Matrix</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04D">
            <w:pPr>
              <w:rPr/>
            </w:pPr>
            <w:r w:rsidDel="00000000" w:rsidR="00000000" w:rsidRPr="00000000">
              <w:rPr>
                <w:b w:val="1"/>
                <w:bCs w:val="1"/>
                <w:color w:val="ffffff"/>
                <w:sz w:val="14"/>
                <w:szCs w:val="14"/>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4E">
            <w:pPr>
              <w:rPr/>
            </w:pPr>
            <w:r w:rsidDel="00000000" w:rsidR="00000000" w:rsidRPr="00000000">
              <w:rPr>
                <w:b w:val="1"/>
                <w:bCs w:val="1"/>
                <w:color w:val="ffffff"/>
                <w:sz w:val="14"/>
                <w:szCs w:val="14"/>
                <w:rtl w:val="0"/>
              </w:rPr>
              <w:t xml:space="preserve">Authoritative decision / write ownership</w:t>
            </w:r>
            <w:r w:rsidDel="00000000" w:rsidR="00000000" w:rsidRPr="00000000">
              <w:rPr>
                <w:rtl w:val="0"/>
              </w:rPr>
            </w:r>
          </w:p>
        </w:tc>
        <w:tc>
          <w:tcPr>
            <w:shd w:fill="0a1f44" w:val="clear"/>
            <w:vAlign w:val="center"/>
          </w:tcPr>
          <w:p w:rsidR="00000000" w:rsidDel="00000000" w:rsidP="00000000" w:rsidRDefault="00000000" w:rsidRPr="00000000" w14:paraId="0000004F">
            <w:pPr>
              <w:rPr/>
            </w:pPr>
            <w:r w:rsidDel="00000000" w:rsidR="00000000" w:rsidRPr="00000000">
              <w:rPr>
                <w:b w:val="1"/>
                <w:bCs w:val="1"/>
                <w:color w:val="ffffff"/>
                <w:sz w:val="14"/>
                <w:szCs w:val="14"/>
                <w:rtl w:val="0"/>
              </w:rPr>
              <w:t xml:space="preserve">Must never own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0">
            <w:pPr>
              <w:spacing w:after="20" w:lineRule="auto"/>
              <w:rPr/>
            </w:pPr>
            <w:r w:rsidDel="00000000" w:rsidR="00000000" w:rsidRPr="00000000">
              <w:rPr>
                <w:sz w:val="14"/>
                <w:szCs w:val="14"/>
                <w:rtl w:val="0"/>
              </w:rPr>
              <w:t xml:space="preserve">GOV-01</w:t>
            </w:r>
            <w:r w:rsidDel="00000000" w:rsidR="00000000" w:rsidRPr="00000000">
              <w:rPr>
                <w:rtl w:val="0"/>
              </w:rPr>
            </w:r>
          </w:p>
        </w:tc>
        <w:tc>
          <w:tcPr>
            <w:vAlign w:val="top"/>
          </w:tcPr>
          <w:p w:rsidR="00000000" w:rsidDel="00000000" w:rsidP="00000000" w:rsidRDefault="00000000" w:rsidRPr="00000000" w14:paraId="00000051">
            <w:pPr>
              <w:spacing w:after="20" w:lineRule="auto"/>
              <w:rPr/>
            </w:pPr>
            <w:r w:rsidDel="00000000" w:rsidR="00000000" w:rsidRPr="00000000">
              <w:rPr>
                <w:sz w:val="14"/>
                <w:szCs w:val="14"/>
                <w:rtl w:val="0"/>
              </w:rPr>
              <w:t xml:space="preserve">Trusted request context resolution</w:t>
            </w:r>
            <w:r w:rsidDel="00000000" w:rsidR="00000000" w:rsidRPr="00000000">
              <w:rPr>
                <w:rtl w:val="0"/>
              </w:rPr>
            </w:r>
          </w:p>
        </w:tc>
        <w:tc>
          <w:tcPr>
            <w:vAlign w:val="top"/>
          </w:tcPr>
          <w:p w:rsidR="00000000" w:rsidDel="00000000" w:rsidP="00000000" w:rsidRDefault="00000000" w:rsidRPr="00000000" w14:paraId="00000052">
            <w:pPr>
              <w:spacing w:after="20" w:lineRule="auto"/>
              <w:rPr/>
            </w:pPr>
            <w:r w:rsidDel="00000000" w:rsidR="00000000" w:rsidRPr="00000000">
              <w:rPr>
                <w:sz w:val="14"/>
                <w:szCs w:val="14"/>
                <w:rtl w:val="0"/>
              </w:rPr>
              <w:t xml:space="preserve">Tenant master, authorization decision, residency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3">
            <w:pPr>
              <w:spacing w:after="20" w:lineRule="auto"/>
              <w:rPr/>
            </w:pPr>
            <w:r w:rsidDel="00000000" w:rsidR="00000000" w:rsidRPr="00000000">
              <w:rPr>
                <w:sz w:val="14"/>
                <w:szCs w:val="14"/>
                <w:rtl w:val="0"/>
              </w:rPr>
              <w:t xml:space="preserve">GOV-02</w:t>
            </w:r>
            <w:r w:rsidDel="00000000" w:rsidR="00000000" w:rsidRPr="00000000">
              <w:rPr>
                <w:rtl w:val="0"/>
              </w:rPr>
            </w:r>
          </w:p>
        </w:tc>
        <w:tc>
          <w:tcPr>
            <w:shd w:fill="f7f9fc" w:val="clear"/>
            <w:vAlign w:val="top"/>
          </w:tcPr>
          <w:p w:rsidR="00000000" w:rsidDel="00000000" w:rsidP="00000000" w:rsidRDefault="00000000" w:rsidRPr="00000000" w14:paraId="00000054">
            <w:pPr>
              <w:spacing w:after="20" w:lineRule="auto"/>
              <w:rPr/>
            </w:pPr>
            <w:r w:rsidDel="00000000" w:rsidR="00000000" w:rsidRPr="00000000">
              <w:rPr>
                <w:sz w:val="14"/>
                <w:szCs w:val="14"/>
                <w:rtl w:val="0"/>
              </w:rPr>
              <w:t xml:space="preserve">Region eligibility and failover authorization</w:t>
            </w:r>
            <w:r w:rsidDel="00000000" w:rsidR="00000000" w:rsidRPr="00000000">
              <w:rPr>
                <w:rtl w:val="0"/>
              </w:rPr>
            </w:r>
          </w:p>
        </w:tc>
        <w:tc>
          <w:tcPr>
            <w:shd w:fill="f7f9fc" w:val="clear"/>
            <w:vAlign w:val="top"/>
          </w:tcPr>
          <w:p w:rsidR="00000000" w:rsidDel="00000000" w:rsidP="00000000" w:rsidRDefault="00000000" w:rsidRPr="00000000" w14:paraId="00000055">
            <w:pPr>
              <w:spacing w:after="20" w:lineRule="auto"/>
              <w:rPr/>
            </w:pPr>
            <w:r w:rsidDel="00000000" w:rsidR="00000000" w:rsidRPr="00000000">
              <w:rPr>
                <w:sz w:val="14"/>
                <w:szCs w:val="14"/>
                <w:rtl w:val="0"/>
              </w:rPr>
              <w:t xml:space="preserve">Tenant identity, business state, security permission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6">
            <w:pPr>
              <w:spacing w:after="20" w:lineRule="auto"/>
              <w:rPr/>
            </w:pPr>
            <w:r w:rsidDel="00000000" w:rsidR="00000000" w:rsidRPr="00000000">
              <w:rPr>
                <w:sz w:val="14"/>
                <w:szCs w:val="14"/>
                <w:rtl w:val="0"/>
              </w:rPr>
              <w:t xml:space="preserve">GOV-03</w:t>
            </w:r>
            <w:r w:rsidDel="00000000" w:rsidR="00000000" w:rsidRPr="00000000">
              <w:rPr>
                <w:rtl w:val="0"/>
              </w:rPr>
            </w:r>
          </w:p>
        </w:tc>
        <w:tc>
          <w:tcPr>
            <w:vAlign w:val="top"/>
          </w:tcPr>
          <w:p w:rsidR="00000000" w:rsidDel="00000000" w:rsidP="00000000" w:rsidRDefault="00000000" w:rsidRPr="00000000" w14:paraId="00000057">
            <w:pPr>
              <w:spacing w:after="20" w:lineRule="auto"/>
              <w:rPr/>
            </w:pPr>
            <w:r w:rsidDel="00000000" w:rsidR="00000000" w:rsidRPr="00000000">
              <w:rPr>
                <w:sz w:val="14"/>
                <w:szCs w:val="14"/>
                <w:rtl w:val="0"/>
              </w:rPr>
              <w:t xml:space="preserve">Permit/Deny + obligations</w:t>
            </w:r>
            <w:r w:rsidDel="00000000" w:rsidR="00000000" w:rsidRPr="00000000">
              <w:rPr>
                <w:rtl w:val="0"/>
              </w:rPr>
            </w:r>
          </w:p>
        </w:tc>
        <w:tc>
          <w:tcPr>
            <w:vAlign w:val="top"/>
          </w:tcPr>
          <w:p w:rsidR="00000000" w:rsidDel="00000000" w:rsidP="00000000" w:rsidRDefault="00000000" w:rsidRPr="00000000" w14:paraId="00000058">
            <w:pPr>
              <w:spacing w:after="20" w:lineRule="auto"/>
              <w:rPr/>
            </w:pPr>
            <w:r w:rsidDel="00000000" w:rsidR="00000000" w:rsidRPr="00000000">
              <w:rPr>
                <w:sz w:val="14"/>
                <w:szCs w:val="14"/>
                <w:rtl w:val="0"/>
              </w:rPr>
              <w:t xml:space="preserve">SoD exception, workflow approval, domain transition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9">
            <w:pPr>
              <w:spacing w:after="20" w:lineRule="auto"/>
              <w:rPr/>
            </w:pPr>
            <w:r w:rsidDel="00000000" w:rsidR="00000000" w:rsidRPr="00000000">
              <w:rPr>
                <w:sz w:val="14"/>
                <w:szCs w:val="14"/>
                <w:rtl w:val="0"/>
              </w:rPr>
              <w:t xml:space="preserve">GOV-04</w:t>
            </w:r>
            <w:r w:rsidDel="00000000" w:rsidR="00000000" w:rsidRPr="00000000">
              <w:rPr>
                <w:rtl w:val="0"/>
              </w:rPr>
            </w:r>
          </w:p>
        </w:tc>
        <w:tc>
          <w:tcPr>
            <w:shd w:fill="f7f9fc" w:val="clear"/>
            <w:vAlign w:val="top"/>
          </w:tcPr>
          <w:p w:rsidR="00000000" w:rsidDel="00000000" w:rsidP="00000000" w:rsidRDefault="00000000" w:rsidRPr="00000000" w14:paraId="0000005A">
            <w:pPr>
              <w:spacing w:after="20" w:lineRule="auto"/>
              <w:rPr/>
            </w:pPr>
            <w:r w:rsidDel="00000000" w:rsidR="00000000" w:rsidRPr="00000000">
              <w:rPr>
                <w:sz w:val="14"/>
                <w:szCs w:val="14"/>
                <w:rtl w:val="0"/>
              </w:rPr>
              <w:t xml:space="preserve">Static/dynamic conflict decision</w:t>
            </w:r>
            <w:r w:rsidDel="00000000" w:rsidR="00000000" w:rsidRPr="00000000">
              <w:rPr>
                <w:rtl w:val="0"/>
              </w:rPr>
            </w:r>
          </w:p>
        </w:tc>
        <w:tc>
          <w:tcPr>
            <w:shd w:fill="f7f9fc" w:val="clear"/>
            <w:vAlign w:val="top"/>
          </w:tcPr>
          <w:p w:rsidR="00000000" w:rsidDel="00000000" w:rsidP="00000000" w:rsidRDefault="00000000" w:rsidRPr="00000000" w14:paraId="0000005B">
            <w:pPr>
              <w:spacing w:after="20" w:lineRule="auto"/>
              <w:rPr/>
            </w:pPr>
            <w:r w:rsidDel="00000000" w:rsidR="00000000" w:rsidRPr="00000000">
              <w:rPr>
                <w:sz w:val="14"/>
                <w:szCs w:val="14"/>
                <w:rtl w:val="0"/>
              </w:rPr>
              <w:t xml:space="preserve">Permission grant, business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C">
            <w:pPr>
              <w:spacing w:after="20" w:lineRule="auto"/>
              <w:rPr/>
            </w:pPr>
            <w:r w:rsidDel="00000000" w:rsidR="00000000" w:rsidRPr="00000000">
              <w:rPr>
                <w:sz w:val="14"/>
                <w:szCs w:val="14"/>
                <w:rtl w:val="0"/>
              </w:rPr>
              <w:t xml:space="preserve">GOV-05</w:t>
            </w:r>
            <w:r w:rsidDel="00000000" w:rsidR="00000000" w:rsidRPr="00000000">
              <w:rPr>
                <w:rtl w:val="0"/>
              </w:rPr>
            </w:r>
          </w:p>
        </w:tc>
        <w:tc>
          <w:tcPr>
            <w:vAlign w:val="top"/>
          </w:tcPr>
          <w:p w:rsidR="00000000" w:rsidDel="00000000" w:rsidP="00000000" w:rsidRDefault="00000000" w:rsidRPr="00000000" w14:paraId="0000005D">
            <w:pPr>
              <w:spacing w:after="20" w:lineRule="auto"/>
              <w:rPr/>
            </w:pPr>
            <w:r w:rsidDel="00000000" w:rsidR="00000000" w:rsidRPr="00000000">
              <w:rPr>
                <w:sz w:val="14"/>
                <w:szCs w:val="14"/>
                <w:rtl w:val="0"/>
              </w:rPr>
              <w:t xml:space="preserve">Versioned policy/rule artifacts and effective resolution</w:t>
            </w:r>
            <w:r w:rsidDel="00000000" w:rsidR="00000000" w:rsidRPr="00000000">
              <w:rPr>
                <w:rtl w:val="0"/>
              </w:rPr>
            </w:r>
          </w:p>
        </w:tc>
        <w:tc>
          <w:tcPr>
            <w:vAlign w:val="top"/>
          </w:tcPr>
          <w:p w:rsidR="00000000" w:rsidDel="00000000" w:rsidP="00000000" w:rsidRDefault="00000000" w:rsidRPr="00000000" w14:paraId="0000005E">
            <w:pPr>
              <w:spacing w:after="20" w:lineRule="auto"/>
              <w:rPr/>
            </w:pPr>
            <w:r w:rsidDel="00000000" w:rsidR="00000000" w:rsidRPr="00000000">
              <w:rPr>
                <w:sz w:val="14"/>
                <w:szCs w:val="14"/>
                <w:rtl w:val="0"/>
              </w:rPr>
              <w:t xml:space="preserve">Business object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F">
            <w:pPr>
              <w:spacing w:after="20" w:lineRule="auto"/>
              <w:rPr/>
            </w:pPr>
            <w:r w:rsidDel="00000000" w:rsidR="00000000" w:rsidRPr="00000000">
              <w:rPr>
                <w:sz w:val="14"/>
                <w:szCs w:val="14"/>
                <w:rtl w:val="0"/>
              </w:rPr>
              <w:t xml:space="preserve">GOV-06</w:t>
            </w:r>
            <w:r w:rsidDel="00000000" w:rsidR="00000000" w:rsidRPr="00000000">
              <w:rPr>
                <w:rtl w:val="0"/>
              </w:rPr>
            </w:r>
          </w:p>
        </w:tc>
        <w:tc>
          <w:tcPr>
            <w:shd w:fill="f7f9fc" w:val="clear"/>
            <w:vAlign w:val="top"/>
          </w:tcPr>
          <w:p w:rsidR="00000000" w:rsidDel="00000000" w:rsidP="00000000" w:rsidRDefault="00000000" w:rsidRPr="00000000" w14:paraId="00000060">
            <w:pPr>
              <w:spacing w:after="20" w:lineRule="auto"/>
              <w:rPr/>
            </w:pPr>
            <w:r w:rsidDel="00000000" w:rsidR="00000000" w:rsidRPr="00000000">
              <w:rPr>
                <w:sz w:val="14"/>
                <w:szCs w:val="14"/>
                <w:rtl w:val="0"/>
              </w:rPr>
              <w:t xml:space="preserve">Workflow/approval instance and decision records</w:t>
            </w:r>
            <w:r w:rsidDel="00000000" w:rsidR="00000000" w:rsidRPr="00000000">
              <w:rPr>
                <w:rtl w:val="0"/>
              </w:rPr>
            </w:r>
          </w:p>
        </w:tc>
        <w:tc>
          <w:tcPr>
            <w:shd w:fill="f7f9fc" w:val="clear"/>
            <w:vAlign w:val="top"/>
          </w:tcPr>
          <w:p w:rsidR="00000000" w:rsidDel="00000000" w:rsidP="00000000" w:rsidRDefault="00000000" w:rsidRPr="00000000" w14:paraId="00000061">
            <w:pPr>
              <w:spacing w:after="20" w:lineRule="auto"/>
              <w:rPr/>
            </w:pPr>
            <w:r w:rsidDel="00000000" w:rsidR="00000000" w:rsidRPr="00000000">
              <w:rPr>
                <w:sz w:val="14"/>
                <w:szCs w:val="14"/>
                <w:rtl w:val="0"/>
              </w:rPr>
              <w:t xml:space="preserve">Underlying business truth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spacing w:after="20" w:lineRule="auto"/>
              <w:rPr/>
            </w:pPr>
            <w:r w:rsidDel="00000000" w:rsidR="00000000" w:rsidRPr="00000000">
              <w:rPr>
                <w:sz w:val="14"/>
                <w:szCs w:val="14"/>
                <w:rtl w:val="0"/>
              </w:rPr>
              <w:t xml:space="preserve">GOV-07</w:t>
            </w:r>
            <w:r w:rsidDel="00000000" w:rsidR="00000000" w:rsidRPr="00000000">
              <w:rPr>
                <w:rtl w:val="0"/>
              </w:rPr>
            </w:r>
          </w:p>
        </w:tc>
        <w:tc>
          <w:tcPr>
            <w:vAlign w:val="top"/>
          </w:tcPr>
          <w:p w:rsidR="00000000" w:rsidDel="00000000" w:rsidP="00000000" w:rsidRDefault="00000000" w:rsidRPr="00000000" w14:paraId="00000063">
            <w:pPr>
              <w:spacing w:after="20" w:lineRule="auto"/>
              <w:rPr/>
            </w:pPr>
            <w:r w:rsidDel="00000000" w:rsidR="00000000" w:rsidRPr="00000000">
              <w:rPr>
                <w:sz w:val="14"/>
                <w:szCs w:val="14"/>
                <w:rtl w:val="0"/>
              </w:rPr>
              <w:t xml:space="preserve">Evidence objects/packages and integrity verification</w:t>
            </w:r>
            <w:r w:rsidDel="00000000" w:rsidR="00000000" w:rsidRPr="00000000">
              <w:rPr>
                <w:rtl w:val="0"/>
              </w:rPr>
            </w:r>
          </w:p>
        </w:tc>
        <w:tc>
          <w:tcPr>
            <w:vAlign w:val="top"/>
          </w:tcPr>
          <w:p w:rsidR="00000000" w:rsidDel="00000000" w:rsidP="00000000" w:rsidRDefault="00000000" w:rsidRPr="00000000" w14:paraId="00000064">
            <w:pPr>
              <w:spacing w:after="20" w:lineRule="auto"/>
              <w:rPr/>
            </w:pPr>
            <w:r w:rsidDel="00000000" w:rsidR="00000000" w:rsidRPr="00000000">
              <w:rPr>
                <w:sz w:val="14"/>
                <w:szCs w:val="14"/>
                <w:rtl w:val="0"/>
              </w:rPr>
              <w:t xml:space="preserve">Business facts it evidences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5">
            <w:pPr>
              <w:spacing w:after="20" w:lineRule="auto"/>
              <w:rPr/>
            </w:pPr>
            <w:r w:rsidDel="00000000" w:rsidR="00000000" w:rsidRPr="00000000">
              <w:rPr>
                <w:sz w:val="14"/>
                <w:szCs w:val="14"/>
                <w:rtl w:val="0"/>
              </w:rPr>
              <w:t xml:space="preserve">GOV-08</w:t>
            </w:r>
            <w:r w:rsidDel="00000000" w:rsidR="00000000" w:rsidRPr="00000000">
              <w:rPr>
                <w:rtl w:val="0"/>
              </w:rPr>
            </w:r>
          </w:p>
        </w:tc>
        <w:tc>
          <w:tcPr>
            <w:shd w:fill="f7f9fc" w:val="clear"/>
            <w:vAlign w:val="top"/>
          </w:tcPr>
          <w:p w:rsidR="00000000" w:rsidDel="00000000" w:rsidP="00000000" w:rsidRDefault="00000000" w:rsidRPr="00000000" w14:paraId="00000066">
            <w:pPr>
              <w:spacing w:after="20" w:lineRule="auto"/>
              <w:rPr/>
            </w:pPr>
            <w:r w:rsidDel="00000000" w:rsidR="00000000" w:rsidRPr="00000000">
              <w:rPr>
                <w:sz w:val="14"/>
                <w:szCs w:val="14"/>
                <w:rtl w:val="0"/>
              </w:rPr>
              <w:t xml:space="preserve">Machine contract versions and compatibility status</w:t>
            </w:r>
            <w:r w:rsidDel="00000000" w:rsidR="00000000" w:rsidRPr="00000000">
              <w:rPr>
                <w:rtl w:val="0"/>
              </w:rPr>
            </w:r>
          </w:p>
        </w:tc>
        <w:tc>
          <w:tcPr>
            <w:shd w:fill="f7f9fc" w:val="clear"/>
            <w:vAlign w:val="top"/>
          </w:tcPr>
          <w:p w:rsidR="00000000" w:rsidDel="00000000" w:rsidP="00000000" w:rsidRDefault="00000000" w:rsidRPr="00000000" w14:paraId="00000067">
            <w:pPr>
              <w:spacing w:after="20" w:lineRule="auto"/>
              <w:rPr/>
            </w:pPr>
            <w:r w:rsidDel="00000000" w:rsidR="00000000" w:rsidRPr="00000000">
              <w:rPr>
                <w:sz w:val="14"/>
                <w:szCs w:val="14"/>
                <w:rtl w:val="0"/>
              </w:rPr>
              <w:t xml:space="preserve">Business data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8">
            <w:pPr>
              <w:spacing w:after="20" w:lineRule="auto"/>
              <w:rPr/>
            </w:pPr>
            <w:r w:rsidDel="00000000" w:rsidR="00000000" w:rsidRPr="00000000">
              <w:rPr>
                <w:sz w:val="14"/>
                <w:szCs w:val="14"/>
                <w:rtl w:val="0"/>
              </w:rPr>
              <w:t xml:space="preserve">GOV-09</w:t>
            </w:r>
            <w:r w:rsidDel="00000000" w:rsidR="00000000" w:rsidRPr="00000000">
              <w:rPr>
                <w:rtl w:val="0"/>
              </w:rPr>
            </w:r>
          </w:p>
        </w:tc>
        <w:tc>
          <w:tcPr>
            <w:vAlign w:val="top"/>
          </w:tcPr>
          <w:p w:rsidR="00000000" w:rsidDel="00000000" w:rsidP="00000000" w:rsidRDefault="00000000" w:rsidRPr="00000000" w14:paraId="00000069">
            <w:pPr>
              <w:spacing w:after="20" w:lineRule="auto"/>
              <w:rPr/>
            </w:pPr>
            <w:r w:rsidDel="00000000" w:rsidR="00000000" w:rsidRPr="00000000">
              <w:rPr>
                <w:sz w:val="14"/>
                <w:szCs w:val="14"/>
                <w:rtl w:val="0"/>
              </w:rPr>
              <w:t xml:space="preserve">Retention/disposition decision and certificate</w:t>
            </w:r>
            <w:r w:rsidDel="00000000" w:rsidR="00000000" w:rsidRPr="00000000">
              <w:rPr>
                <w:rtl w:val="0"/>
              </w:rPr>
            </w:r>
          </w:p>
        </w:tc>
        <w:tc>
          <w:tcPr>
            <w:vAlign w:val="top"/>
          </w:tcPr>
          <w:p w:rsidR="00000000" w:rsidDel="00000000" w:rsidP="00000000" w:rsidRDefault="00000000" w:rsidRPr="00000000" w14:paraId="0000006A">
            <w:pPr>
              <w:spacing w:after="20" w:lineRule="auto"/>
              <w:rPr/>
            </w:pPr>
            <w:r w:rsidDel="00000000" w:rsidR="00000000" w:rsidRPr="00000000">
              <w:rPr>
                <w:sz w:val="14"/>
                <w:szCs w:val="14"/>
                <w:rtl w:val="0"/>
              </w:rPr>
              <w:t xml:space="preserve">Legal-hold matter or privacy request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B">
            <w:pPr>
              <w:spacing w:after="20" w:lineRule="auto"/>
              <w:rPr/>
            </w:pPr>
            <w:r w:rsidDel="00000000" w:rsidR="00000000" w:rsidRPr="00000000">
              <w:rPr>
                <w:sz w:val="14"/>
                <w:szCs w:val="14"/>
                <w:rtl w:val="0"/>
              </w:rPr>
              <w:t xml:space="preserve">GOV-10</w:t>
            </w:r>
            <w:r w:rsidDel="00000000" w:rsidR="00000000" w:rsidRPr="00000000">
              <w:rPr>
                <w:rtl w:val="0"/>
              </w:rPr>
            </w:r>
          </w:p>
        </w:tc>
        <w:tc>
          <w:tcPr>
            <w:shd w:fill="f7f9fc" w:val="clear"/>
            <w:vAlign w:val="top"/>
          </w:tcPr>
          <w:p w:rsidR="00000000" w:rsidDel="00000000" w:rsidP="00000000" w:rsidRDefault="00000000" w:rsidRPr="00000000" w14:paraId="0000006C">
            <w:pPr>
              <w:spacing w:after="20" w:lineRule="auto"/>
              <w:rPr/>
            </w:pPr>
            <w:r w:rsidDel="00000000" w:rsidR="00000000" w:rsidRPr="00000000">
              <w:rPr>
                <w:sz w:val="14"/>
                <w:szCs w:val="14"/>
                <w:rtl w:val="0"/>
              </w:rPr>
              <w:t xml:space="preserve">Legal-hold matter/scope/release</w:t>
            </w:r>
            <w:r w:rsidDel="00000000" w:rsidR="00000000" w:rsidRPr="00000000">
              <w:rPr>
                <w:rtl w:val="0"/>
              </w:rPr>
            </w:r>
          </w:p>
        </w:tc>
        <w:tc>
          <w:tcPr>
            <w:shd w:fill="f7f9fc" w:val="clear"/>
            <w:vAlign w:val="top"/>
          </w:tcPr>
          <w:p w:rsidR="00000000" w:rsidDel="00000000" w:rsidP="00000000" w:rsidRDefault="00000000" w:rsidRPr="00000000" w14:paraId="0000006D">
            <w:pPr>
              <w:spacing w:after="20" w:lineRule="auto"/>
              <w:rPr/>
            </w:pPr>
            <w:r w:rsidDel="00000000" w:rsidR="00000000" w:rsidRPr="00000000">
              <w:rPr>
                <w:sz w:val="14"/>
                <w:szCs w:val="14"/>
                <w:rtl w:val="0"/>
              </w:rPr>
              <w:t xml:space="preserve">Retention rule or data-access permission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E">
            <w:pPr>
              <w:spacing w:after="20" w:lineRule="auto"/>
              <w:rPr/>
            </w:pPr>
            <w:r w:rsidDel="00000000" w:rsidR="00000000" w:rsidRPr="00000000">
              <w:rPr>
                <w:sz w:val="14"/>
                <w:szCs w:val="14"/>
                <w:rtl w:val="0"/>
              </w:rPr>
              <w:t xml:space="preserve">GOV-11</w:t>
            </w:r>
            <w:r w:rsidDel="00000000" w:rsidR="00000000" w:rsidRPr="00000000">
              <w:rPr>
                <w:rtl w:val="0"/>
              </w:rPr>
            </w:r>
          </w:p>
        </w:tc>
        <w:tc>
          <w:tcPr>
            <w:vAlign w:val="top"/>
          </w:tcPr>
          <w:p w:rsidR="00000000" w:rsidDel="00000000" w:rsidP="00000000" w:rsidRDefault="00000000" w:rsidRPr="00000000" w14:paraId="0000006F">
            <w:pPr>
              <w:spacing w:after="20" w:lineRule="auto"/>
              <w:rPr/>
            </w:pPr>
            <w:r w:rsidDel="00000000" w:rsidR="00000000" w:rsidRPr="00000000">
              <w:rPr>
                <w:sz w:val="14"/>
                <w:szCs w:val="14"/>
                <w:rtl w:val="0"/>
              </w:rPr>
              <w:t xml:space="preserve">Feature/capability exposure policy</w:t>
            </w:r>
            <w:r w:rsidDel="00000000" w:rsidR="00000000" w:rsidRPr="00000000">
              <w:rPr>
                <w:rtl w:val="0"/>
              </w:rPr>
            </w:r>
          </w:p>
        </w:tc>
        <w:tc>
          <w:tcPr>
            <w:vAlign w:val="top"/>
          </w:tcPr>
          <w:p w:rsidR="00000000" w:rsidDel="00000000" w:rsidP="00000000" w:rsidRDefault="00000000" w:rsidRPr="00000000" w14:paraId="00000070">
            <w:pPr>
              <w:spacing w:after="20" w:lineRule="auto"/>
              <w:rPr/>
            </w:pPr>
            <w:r w:rsidDel="00000000" w:rsidR="00000000" w:rsidRPr="00000000">
              <w:rPr>
                <w:sz w:val="14"/>
                <w:szCs w:val="14"/>
                <w:rtl w:val="0"/>
              </w:rPr>
              <w:t xml:space="preserve">Authorization, entitlement or business transition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1">
            <w:pPr>
              <w:spacing w:after="20" w:lineRule="auto"/>
              <w:rPr/>
            </w:pPr>
            <w:r w:rsidDel="00000000" w:rsidR="00000000" w:rsidRPr="00000000">
              <w:rPr>
                <w:sz w:val="14"/>
                <w:szCs w:val="14"/>
                <w:rtl w:val="0"/>
              </w:rPr>
              <w:t xml:space="preserve">GOV-12</w:t>
            </w:r>
            <w:r w:rsidDel="00000000" w:rsidR="00000000" w:rsidRPr="00000000">
              <w:rPr>
                <w:rtl w:val="0"/>
              </w:rPr>
            </w:r>
          </w:p>
        </w:tc>
        <w:tc>
          <w:tcPr>
            <w:shd w:fill="f7f9fc" w:val="clear"/>
            <w:vAlign w:val="top"/>
          </w:tcPr>
          <w:p w:rsidR="00000000" w:rsidDel="00000000" w:rsidP="00000000" w:rsidRDefault="00000000" w:rsidRPr="00000000" w14:paraId="00000072">
            <w:pPr>
              <w:spacing w:after="20" w:lineRule="auto"/>
              <w:rPr/>
            </w:pPr>
            <w:r w:rsidDel="00000000" w:rsidR="00000000" w:rsidRPr="00000000">
              <w:rPr>
                <w:sz w:val="14"/>
                <w:szCs w:val="14"/>
                <w:rtl w:val="0"/>
              </w:rPr>
              <w:t xml:space="preserve">Maker-checker and emergency-elevation control state</w:t>
            </w:r>
            <w:r w:rsidDel="00000000" w:rsidR="00000000" w:rsidRPr="00000000">
              <w:rPr>
                <w:rtl w:val="0"/>
              </w:rPr>
            </w:r>
          </w:p>
        </w:tc>
        <w:tc>
          <w:tcPr>
            <w:shd w:fill="f7f9fc" w:val="clear"/>
            <w:vAlign w:val="top"/>
          </w:tcPr>
          <w:p w:rsidR="00000000" w:rsidDel="00000000" w:rsidP="00000000" w:rsidRDefault="00000000" w:rsidRPr="00000000" w14:paraId="00000073">
            <w:pPr>
              <w:spacing w:after="20" w:lineRule="auto"/>
              <w:rPr/>
            </w:pPr>
            <w:r w:rsidDel="00000000" w:rsidR="00000000" w:rsidRPr="00000000">
              <w:rPr>
                <w:sz w:val="14"/>
                <w:szCs w:val="14"/>
                <w:rtl w:val="0"/>
              </w:rPr>
              <w:t xml:space="preserve">Underlying business permission/domain truth</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4. GOV-01 — Tenant Context &amp; Resolution</w:t>
      </w:r>
    </w:p>
    <w:tbl>
      <w:tblPr>
        <w:tblStyle w:val="Table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076">
            <w:pPr>
              <w:spacing w:after="0" w:lineRule="auto"/>
              <w:rPr/>
            </w:pPr>
            <w:r w:rsidDel="00000000" w:rsidR="00000000" w:rsidRPr="00000000">
              <w:rPr>
                <w:b w:val="1"/>
                <w:bCs w:val="1"/>
                <w:color w:val="0a1f44"/>
                <w:sz w:val="17"/>
                <w:szCs w:val="17"/>
                <w:rtl w:val="0"/>
              </w:rPr>
              <w:t xml:space="preserve">Resolve the trusted tenant and operating context for every request, command, event, batch and support session before business processing begins.</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78">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79">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A">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07B">
            <w:pPr>
              <w:spacing w:after="20" w:lineRule="auto"/>
              <w:rPr/>
            </w:pPr>
            <w:r w:rsidDel="00000000" w:rsidR="00000000" w:rsidRPr="00000000">
              <w:rPr>
                <w:sz w:val="14"/>
                <w:szCs w:val="14"/>
                <w:rtl w:val="0"/>
              </w:rPr>
              <w:t xml:space="preserve">GOV-01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C">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07D">
            <w:pPr>
              <w:spacing w:after="20" w:lineRule="auto"/>
              <w:rPr/>
            </w:pPr>
            <w:r w:rsidDel="00000000" w:rsidR="00000000" w:rsidRPr="00000000">
              <w:rPr>
                <w:sz w:val="14"/>
                <w:szCs w:val="14"/>
                <w:rtl w:val="0"/>
              </w:rPr>
              <w:t xml:space="preserve">Resolve the trusted tenant and operating context for every request, command, event, batch and support session before business processing begins.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E">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7F">
            <w:pPr>
              <w:spacing w:after="20" w:lineRule="auto"/>
              <w:rPr/>
            </w:pPr>
            <w:r w:rsidDel="00000000" w:rsidR="00000000" w:rsidRPr="00000000">
              <w:rPr>
                <w:sz w:val="14"/>
                <w:szCs w:val="14"/>
                <w:rtl w:val="0"/>
              </w:rPr>
              <w:t xml:space="preserve">TenantContextResolution, TenantRoutingHint cache, context decision evidence; does not own tenant master data.</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0">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081">
            <w:pPr>
              <w:spacing w:after="20" w:lineRule="auto"/>
              <w:rPr/>
            </w:pPr>
            <w:r w:rsidDel="00000000" w:rsidR="00000000" w:rsidRPr="00000000">
              <w:rPr>
                <w:sz w:val="14"/>
                <w:szCs w:val="14"/>
                <w:rtl w:val="0"/>
              </w:rPr>
              <w:t xml:space="preserve">Authenticated subject/session; hostname or canonical ingress identifier; workload identity; request correlation; optional non-authoritative tenant hint.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2">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083">
            <w:pPr>
              <w:spacing w:after="20" w:lineRule="auto"/>
              <w:rPr/>
            </w:pPr>
            <w:r w:rsidDel="00000000" w:rsidR="00000000" w:rsidRPr="00000000">
              <w:rPr>
                <w:sz w:val="14"/>
                <w:szCs w:val="14"/>
                <w:rtl w:val="0"/>
              </w:rPr>
              <w:t xml:space="preserve">tenant_id; organization/legal-entity scope; environment; residency policy reference; entitlement context reference; session assurance; source channel.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4">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085">
            <w:pPr>
              <w:spacing w:after="20" w:lineRule="auto"/>
              <w:rPr/>
            </w:pPr>
            <w:r w:rsidDel="00000000" w:rsidR="00000000" w:rsidRPr="00000000">
              <w:rPr>
                <w:sz w:val="14"/>
                <w:szCs w:val="14"/>
                <w:rtl w:val="0"/>
              </w:rPr>
              <w:t xml:space="preserve">RefreshTenantContextCache; InvalidateTenantContext; AttachSupportContext (privileged).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6">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087">
            <w:pPr>
              <w:spacing w:after="20" w:lineRule="auto"/>
              <w:rPr/>
            </w:pPr>
            <w:r w:rsidDel="00000000" w:rsidR="00000000" w:rsidRPr="00000000">
              <w:rPr>
                <w:sz w:val="14"/>
                <w:szCs w:val="14"/>
                <w:rtl w:val="0"/>
              </w:rPr>
              <w:t xml:space="preserve">ResolveTenantContext; GetEffectiveContext; ExplainContextResolution.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8">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089">
            <w:pPr>
              <w:spacing w:after="20" w:lineRule="auto"/>
              <w:rPr/>
            </w:pPr>
            <w:r w:rsidDel="00000000" w:rsidR="00000000" w:rsidRPr="00000000">
              <w:rPr>
                <w:sz w:val="14"/>
                <w:szCs w:val="14"/>
                <w:rtl w:val="0"/>
              </w:rPr>
              <w:t xml:space="preserve">Resolution is stateless per request; cache entries: Fresh / Stale / Invalidated.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A">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08B">
            <w:pPr>
              <w:spacing w:after="20" w:lineRule="auto"/>
              <w:rPr/>
            </w:pPr>
            <w:r w:rsidDel="00000000" w:rsidR="00000000" w:rsidRPr="00000000">
              <w:rPr>
                <w:sz w:val="14"/>
                <w:szCs w:val="14"/>
                <w:rtl w:val="0"/>
              </w:rPr>
              <w:t xml:space="preserve">System-internal by default; support context requires privileged session and tenant-support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C">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08D">
            <w:pPr>
              <w:spacing w:after="20" w:lineRule="auto"/>
              <w:rPr/>
            </w:pPr>
            <w:r w:rsidDel="00000000" w:rsidR="00000000" w:rsidRPr="00000000">
              <w:rPr>
                <w:sz w:val="14"/>
                <w:szCs w:val="14"/>
                <w:rtl w:val="0"/>
              </w:rPr>
              <w:t xml:space="preserve">No caller may self-assert tenant ownership or override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08F">
            <w:pPr>
              <w:spacing w:after="20" w:lineRule="auto"/>
              <w:rPr/>
            </w:pPr>
            <w:r w:rsidDel="00000000" w:rsidR="00000000" w:rsidRPr="00000000">
              <w:rPr>
                <w:sz w:val="14"/>
                <w:szCs w:val="14"/>
                <w:rtl w:val="0"/>
              </w:rPr>
              <w:t xml:space="preserve">TenantContextCacheInvalidated; TenantContextResolutionFailed; SupportContextAttached.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0">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091">
            <w:pPr>
              <w:spacing w:after="20" w:lineRule="auto"/>
              <w:rPr/>
            </w:pPr>
            <w:r w:rsidDel="00000000" w:rsidR="00000000" w:rsidRPr="00000000">
              <w:rPr>
                <w:sz w:val="14"/>
                <w:szCs w:val="14"/>
                <w:rtl w:val="0"/>
              </w:rPr>
              <w:t xml:space="preserve">Authoritative tenant/org registry, IAM identity, GTRM policy references, commercial entitlement read model.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2">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093">
            <w:pPr>
              <w:spacing w:after="20" w:lineRule="auto"/>
              <w:rPr/>
            </w:pPr>
            <w:r w:rsidDel="00000000" w:rsidR="00000000" w:rsidRPr="00000000">
              <w:rPr>
                <w:sz w:val="14"/>
                <w:szCs w:val="14"/>
                <w:rtl w:val="0"/>
              </w:rPr>
              <w:t xml:space="preserve">Ambiguous or unresolved tenant =&gt; deny; stale context may be read only within bounded TTL for non-material reads; no fallback to global/default tenant.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4">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095">
            <w:pPr>
              <w:spacing w:after="20" w:lineRule="auto"/>
              <w:rPr/>
            </w:pPr>
            <w:r w:rsidDel="00000000" w:rsidR="00000000" w:rsidRPr="00000000">
              <w:rPr>
                <w:sz w:val="14"/>
                <w:szCs w:val="14"/>
                <w:rtl w:val="0"/>
              </w:rPr>
              <w:t xml:space="preserve">Context decision ID, resolved identifiers, source of resolution, policy/version references, correlation/causation IDs.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6">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097">
            <w:pPr>
              <w:spacing w:after="20" w:lineRule="auto"/>
              <w:rPr/>
            </w:pPr>
            <w:r w:rsidDel="00000000" w:rsidR="00000000" w:rsidRPr="00000000">
              <w:rPr>
                <w:sz w:val="14"/>
                <w:szCs w:val="14"/>
                <w:rtl w:val="0"/>
              </w:rPr>
              <w:t xml:space="preserve">C0 on protected write paths; low-latency; multi-region local read cache; zero tolerated cross-tenant misresolution.</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Engineering Interaction Wireframe</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09B">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09C">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09D">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09E">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0A0">
            <w:pPr>
              <w:spacing w:after="20" w:lineRule="auto"/>
              <w:rPr/>
            </w:pPr>
            <w:r w:rsidDel="00000000" w:rsidR="00000000" w:rsidRPr="00000000">
              <w:rPr>
                <w:sz w:val="13"/>
                <w:szCs w:val="13"/>
                <w:rtl w:val="0"/>
              </w:rPr>
              <w:t xml:space="preserve">ResolveTenantContext</w:t>
            </w:r>
            <w:r w:rsidDel="00000000" w:rsidR="00000000" w:rsidRPr="00000000">
              <w:rPr>
                <w:rtl w:val="0"/>
              </w:rPr>
            </w:r>
          </w:p>
        </w:tc>
        <w:tc>
          <w:tcPr>
            <w:vAlign w:val="top"/>
          </w:tcPr>
          <w:p w:rsidR="00000000" w:rsidDel="00000000" w:rsidP="00000000" w:rsidRDefault="00000000" w:rsidRPr="00000000" w14:paraId="000000A1">
            <w:pPr>
              <w:spacing w:after="20" w:lineRule="auto"/>
              <w:rPr/>
            </w:pPr>
            <w:r w:rsidDel="00000000" w:rsidR="00000000" w:rsidRPr="00000000">
              <w:rPr>
                <w:sz w:val="13"/>
                <w:szCs w:val="13"/>
                <w:rtl w:val="0"/>
              </w:rPr>
              <w:t xml:space="preserve">GET/POST /internal/v1/gov01/resolveTenantContext</w:t>
            </w:r>
            <w:r w:rsidDel="00000000" w:rsidR="00000000" w:rsidRPr="00000000">
              <w:rPr>
                <w:rtl w:val="0"/>
              </w:rPr>
            </w:r>
          </w:p>
        </w:tc>
        <w:tc>
          <w:tcPr>
            <w:vAlign w:val="top"/>
          </w:tcPr>
          <w:p w:rsidR="00000000" w:rsidDel="00000000" w:rsidP="00000000" w:rsidRDefault="00000000" w:rsidRPr="00000000" w14:paraId="000000A2">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3">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0A4">
            <w:pPr>
              <w:spacing w:after="20" w:lineRule="auto"/>
              <w:rPr/>
            </w:pPr>
            <w:r w:rsidDel="00000000" w:rsidR="00000000" w:rsidRPr="00000000">
              <w:rPr>
                <w:sz w:val="13"/>
                <w:szCs w:val="13"/>
                <w:rtl w:val="0"/>
              </w:rPr>
              <w:t xml:space="preserve">GetEffectiveContext</w:t>
            </w:r>
            <w:r w:rsidDel="00000000" w:rsidR="00000000" w:rsidRPr="00000000">
              <w:rPr>
                <w:rtl w:val="0"/>
              </w:rPr>
            </w:r>
          </w:p>
        </w:tc>
        <w:tc>
          <w:tcPr>
            <w:shd w:fill="f7f9fc" w:val="clear"/>
            <w:vAlign w:val="top"/>
          </w:tcPr>
          <w:p w:rsidR="00000000" w:rsidDel="00000000" w:rsidP="00000000" w:rsidRDefault="00000000" w:rsidRPr="00000000" w14:paraId="000000A5">
            <w:pPr>
              <w:spacing w:after="20" w:lineRule="auto"/>
              <w:rPr/>
            </w:pPr>
            <w:r w:rsidDel="00000000" w:rsidR="00000000" w:rsidRPr="00000000">
              <w:rPr>
                <w:sz w:val="13"/>
                <w:szCs w:val="13"/>
                <w:rtl w:val="0"/>
              </w:rPr>
              <w:t xml:space="preserve">GET/POST /internal/v1/gov01/getEffectiveContext</w:t>
            </w:r>
            <w:r w:rsidDel="00000000" w:rsidR="00000000" w:rsidRPr="00000000">
              <w:rPr>
                <w:rtl w:val="0"/>
              </w:rPr>
            </w:r>
          </w:p>
        </w:tc>
        <w:tc>
          <w:tcPr>
            <w:shd w:fill="f7f9fc" w:val="clear"/>
            <w:vAlign w:val="top"/>
          </w:tcPr>
          <w:p w:rsidR="00000000" w:rsidDel="00000000" w:rsidP="00000000" w:rsidRDefault="00000000" w:rsidRPr="00000000" w14:paraId="000000A6">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7">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0A8">
            <w:pPr>
              <w:spacing w:after="20" w:lineRule="auto"/>
              <w:rPr/>
            </w:pPr>
            <w:r w:rsidDel="00000000" w:rsidR="00000000" w:rsidRPr="00000000">
              <w:rPr>
                <w:sz w:val="13"/>
                <w:szCs w:val="13"/>
                <w:rtl w:val="0"/>
              </w:rPr>
              <w:t xml:space="preserve">ExplainContextResolution.</w:t>
            </w:r>
            <w:r w:rsidDel="00000000" w:rsidR="00000000" w:rsidRPr="00000000">
              <w:rPr>
                <w:rtl w:val="0"/>
              </w:rPr>
            </w:r>
          </w:p>
        </w:tc>
        <w:tc>
          <w:tcPr>
            <w:vAlign w:val="top"/>
          </w:tcPr>
          <w:p w:rsidR="00000000" w:rsidDel="00000000" w:rsidP="00000000" w:rsidRDefault="00000000" w:rsidRPr="00000000" w14:paraId="000000A9">
            <w:pPr>
              <w:spacing w:after="20" w:lineRule="auto"/>
              <w:rPr/>
            </w:pPr>
            <w:r w:rsidDel="00000000" w:rsidR="00000000" w:rsidRPr="00000000">
              <w:rPr>
                <w:sz w:val="13"/>
                <w:szCs w:val="13"/>
                <w:rtl w:val="0"/>
              </w:rPr>
              <w:t xml:space="preserve">GET/POST /internal/v1/gov01/explainContextResolution.</w:t>
            </w:r>
            <w:r w:rsidDel="00000000" w:rsidR="00000000" w:rsidRPr="00000000">
              <w:rPr>
                <w:rtl w:val="0"/>
              </w:rPr>
            </w:r>
          </w:p>
        </w:tc>
        <w:tc>
          <w:tcPr>
            <w:vAlign w:val="top"/>
          </w:tcPr>
          <w:p w:rsidR="00000000" w:rsidDel="00000000" w:rsidP="00000000" w:rsidRDefault="00000000" w:rsidRPr="00000000" w14:paraId="000000AA">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B">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0AC">
            <w:pPr>
              <w:spacing w:after="20" w:lineRule="auto"/>
              <w:rPr/>
            </w:pPr>
            <w:r w:rsidDel="00000000" w:rsidR="00000000" w:rsidRPr="00000000">
              <w:rPr>
                <w:sz w:val="13"/>
                <w:szCs w:val="13"/>
                <w:rtl w:val="0"/>
              </w:rPr>
              <w:t xml:space="preserve">RefreshTenantContextCache</w:t>
            </w:r>
            <w:r w:rsidDel="00000000" w:rsidR="00000000" w:rsidRPr="00000000">
              <w:rPr>
                <w:rtl w:val="0"/>
              </w:rPr>
            </w:r>
          </w:p>
        </w:tc>
        <w:tc>
          <w:tcPr>
            <w:shd w:fill="f7f9fc" w:val="clear"/>
            <w:vAlign w:val="top"/>
          </w:tcPr>
          <w:p w:rsidR="00000000" w:rsidDel="00000000" w:rsidP="00000000" w:rsidRDefault="00000000" w:rsidRPr="00000000" w14:paraId="000000AD">
            <w:pPr>
              <w:spacing w:after="20" w:lineRule="auto"/>
              <w:rPr/>
            </w:pPr>
            <w:r w:rsidDel="00000000" w:rsidR="00000000" w:rsidRPr="00000000">
              <w:rPr>
                <w:sz w:val="13"/>
                <w:szCs w:val="13"/>
                <w:rtl w:val="0"/>
              </w:rPr>
              <w:t xml:space="preserve">POST /internal/v1/gov01/commands/refreshTenantContextCache</w:t>
            </w:r>
            <w:r w:rsidDel="00000000" w:rsidR="00000000" w:rsidRPr="00000000">
              <w:rPr>
                <w:rtl w:val="0"/>
              </w:rPr>
            </w:r>
          </w:p>
        </w:tc>
        <w:tc>
          <w:tcPr>
            <w:shd w:fill="f7f9fc" w:val="clear"/>
            <w:vAlign w:val="top"/>
          </w:tcPr>
          <w:p w:rsidR="00000000" w:rsidDel="00000000" w:rsidP="00000000" w:rsidRDefault="00000000" w:rsidRPr="00000000" w14:paraId="000000AE">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F">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0B0">
            <w:pPr>
              <w:spacing w:after="20" w:lineRule="auto"/>
              <w:rPr/>
            </w:pPr>
            <w:r w:rsidDel="00000000" w:rsidR="00000000" w:rsidRPr="00000000">
              <w:rPr>
                <w:sz w:val="13"/>
                <w:szCs w:val="13"/>
                <w:rtl w:val="0"/>
              </w:rPr>
              <w:t xml:space="preserve">InvalidateTenantContext</w:t>
            </w:r>
            <w:r w:rsidDel="00000000" w:rsidR="00000000" w:rsidRPr="00000000">
              <w:rPr>
                <w:rtl w:val="0"/>
              </w:rPr>
            </w:r>
          </w:p>
        </w:tc>
        <w:tc>
          <w:tcPr>
            <w:vAlign w:val="top"/>
          </w:tcPr>
          <w:p w:rsidR="00000000" w:rsidDel="00000000" w:rsidP="00000000" w:rsidRDefault="00000000" w:rsidRPr="00000000" w14:paraId="000000B1">
            <w:pPr>
              <w:spacing w:after="20" w:lineRule="auto"/>
              <w:rPr/>
            </w:pPr>
            <w:r w:rsidDel="00000000" w:rsidR="00000000" w:rsidRPr="00000000">
              <w:rPr>
                <w:sz w:val="13"/>
                <w:szCs w:val="13"/>
                <w:rtl w:val="0"/>
              </w:rPr>
              <w:t xml:space="preserve">POST /internal/v1/gov01/commands/invalidateTenantContext</w:t>
            </w:r>
            <w:r w:rsidDel="00000000" w:rsidR="00000000" w:rsidRPr="00000000">
              <w:rPr>
                <w:rtl w:val="0"/>
              </w:rPr>
            </w:r>
          </w:p>
        </w:tc>
        <w:tc>
          <w:tcPr>
            <w:vAlign w:val="top"/>
          </w:tcPr>
          <w:p w:rsidR="00000000" w:rsidDel="00000000" w:rsidP="00000000" w:rsidRDefault="00000000" w:rsidRPr="00000000" w14:paraId="000000B2">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3">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0B4">
            <w:pPr>
              <w:spacing w:after="20" w:lineRule="auto"/>
              <w:rPr/>
            </w:pPr>
            <w:r w:rsidDel="00000000" w:rsidR="00000000" w:rsidRPr="00000000">
              <w:rPr>
                <w:sz w:val="13"/>
                <w:szCs w:val="13"/>
                <w:rtl w:val="0"/>
              </w:rPr>
              <w:t xml:space="preserve">AttachSupportContext (privileged).</w:t>
            </w:r>
            <w:r w:rsidDel="00000000" w:rsidR="00000000" w:rsidRPr="00000000">
              <w:rPr>
                <w:rtl w:val="0"/>
              </w:rPr>
            </w:r>
          </w:p>
        </w:tc>
        <w:tc>
          <w:tcPr>
            <w:shd w:fill="f7f9fc" w:val="clear"/>
            <w:vAlign w:val="top"/>
          </w:tcPr>
          <w:p w:rsidR="00000000" w:rsidDel="00000000" w:rsidP="00000000" w:rsidRDefault="00000000" w:rsidRPr="00000000" w14:paraId="000000B5">
            <w:pPr>
              <w:spacing w:after="20" w:lineRule="auto"/>
              <w:rPr/>
            </w:pPr>
            <w:r w:rsidDel="00000000" w:rsidR="00000000" w:rsidRPr="00000000">
              <w:rPr>
                <w:sz w:val="13"/>
                <w:szCs w:val="13"/>
                <w:rtl w:val="0"/>
              </w:rPr>
              <w:t xml:space="preserve">POST /internal/v1/gov01/commands/attachSupportContext (privileged).</w:t>
            </w:r>
            <w:r w:rsidDel="00000000" w:rsidR="00000000" w:rsidRPr="00000000">
              <w:rPr>
                <w:rtl w:val="0"/>
              </w:rPr>
            </w:r>
          </w:p>
        </w:tc>
        <w:tc>
          <w:tcPr>
            <w:shd w:fill="f7f9fc" w:val="clear"/>
            <w:vAlign w:val="top"/>
          </w:tcPr>
          <w:p w:rsidR="00000000" w:rsidDel="00000000" w:rsidP="00000000" w:rsidRDefault="00000000" w:rsidRPr="00000000" w14:paraId="000000B6">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0B7">
      <w:pPr>
        <w:pStyle w:val="Heading2"/>
        <w:rPr/>
      </w:pPr>
      <w:r w:rsidDel="00000000" w:rsidR="00000000" w:rsidRPr="00000000">
        <w:rPr>
          <w:rtl w:val="0"/>
        </w:rPr>
        <w:t xml:space="preserve">Minimum Negative-Path Acceptance</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0B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B9">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0BA">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0BC">
            <w:pPr>
              <w:spacing w:after="20" w:lineRule="auto"/>
              <w:rPr/>
            </w:pPr>
            <w:r w:rsidDel="00000000" w:rsidR="00000000" w:rsidRPr="00000000">
              <w:rPr>
                <w:sz w:val="14"/>
                <w:szCs w:val="14"/>
                <w:rtl w:val="0"/>
              </w:rPr>
              <w:t xml:space="preserve">Spoofed tenant header is ignored/rejected</w:t>
            </w:r>
            <w:r w:rsidDel="00000000" w:rsidR="00000000" w:rsidRPr="00000000">
              <w:rPr>
                <w:rtl w:val="0"/>
              </w:rPr>
            </w:r>
          </w:p>
        </w:tc>
        <w:tc>
          <w:tcPr>
            <w:vAlign w:val="top"/>
          </w:tcPr>
          <w:p w:rsidR="00000000" w:rsidDel="00000000" w:rsidP="00000000" w:rsidRDefault="00000000" w:rsidRPr="00000000" w14:paraId="000000BD">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E">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BF">
            <w:pPr>
              <w:spacing w:after="20" w:lineRule="auto"/>
              <w:rPr/>
            </w:pPr>
            <w:r w:rsidDel="00000000" w:rsidR="00000000" w:rsidRPr="00000000">
              <w:rPr>
                <w:sz w:val="14"/>
                <w:szCs w:val="14"/>
                <w:rtl w:val="0"/>
              </w:rPr>
              <w:t xml:space="preserve">Unknown hostname cannot fall back to another tenant</w:t>
            </w:r>
            <w:r w:rsidDel="00000000" w:rsidR="00000000" w:rsidRPr="00000000">
              <w:rPr>
                <w:rtl w:val="0"/>
              </w:rPr>
            </w:r>
          </w:p>
        </w:tc>
        <w:tc>
          <w:tcPr>
            <w:shd w:fill="f7f9fc" w:val="clear"/>
            <w:vAlign w:val="top"/>
          </w:tcPr>
          <w:p w:rsidR="00000000" w:rsidDel="00000000" w:rsidP="00000000" w:rsidRDefault="00000000" w:rsidRPr="00000000" w14:paraId="000000C0">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1">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0C2">
            <w:pPr>
              <w:spacing w:after="20" w:lineRule="auto"/>
              <w:rPr/>
            </w:pPr>
            <w:r w:rsidDel="00000000" w:rsidR="00000000" w:rsidRPr="00000000">
              <w:rPr>
                <w:sz w:val="14"/>
                <w:szCs w:val="14"/>
                <w:rtl w:val="0"/>
              </w:rPr>
              <w:t xml:space="preserve">Support-session context expires automatically</w:t>
            </w:r>
            <w:r w:rsidDel="00000000" w:rsidR="00000000" w:rsidRPr="00000000">
              <w:rPr>
                <w:rtl w:val="0"/>
              </w:rPr>
            </w:r>
          </w:p>
        </w:tc>
        <w:tc>
          <w:tcPr>
            <w:vAlign w:val="top"/>
          </w:tcPr>
          <w:p w:rsidR="00000000" w:rsidDel="00000000" w:rsidP="00000000" w:rsidRDefault="00000000" w:rsidRPr="00000000" w14:paraId="000000C3">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4">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C5">
            <w:pPr>
              <w:spacing w:after="20" w:lineRule="auto"/>
              <w:rPr/>
            </w:pPr>
            <w:r w:rsidDel="00000000" w:rsidR="00000000" w:rsidRPr="00000000">
              <w:rPr>
                <w:sz w:val="14"/>
                <w:szCs w:val="14"/>
                <w:rtl w:val="0"/>
              </w:rPr>
              <w:t xml:space="preserve">Cache invalidation removes stale privilege/context promptly</w:t>
            </w:r>
            <w:r w:rsidDel="00000000" w:rsidR="00000000" w:rsidRPr="00000000">
              <w:rPr>
                <w:rtl w:val="0"/>
              </w:rPr>
            </w:r>
          </w:p>
        </w:tc>
        <w:tc>
          <w:tcPr>
            <w:shd w:fill="f7f9fc" w:val="clear"/>
            <w:vAlign w:val="top"/>
          </w:tcPr>
          <w:p w:rsidR="00000000" w:rsidDel="00000000" w:rsidP="00000000" w:rsidRDefault="00000000" w:rsidRPr="00000000" w14:paraId="000000C6">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5. GOV-02 — Global Traffic &amp; Residency Manager (GTRM)</w:t>
      </w:r>
    </w:p>
    <w:tbl>
      <w:tblPr>
        <w:tblStyle w:val="Table1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0C9">
            <w:pPr>
              <w:spacing w:after="0" w:lineRule="auto"/>
              <w:rPr/>
            </w:pPr>
            <w:r w:rsidDel="00000000" w:rsidR="00000000" w:rsidRPr="00000000">
              <w:rPr>
                <w:b w:val="1"/>
                <w:bCs w:val="1"/>
                <w:color w:val="0a1f44"/>
                <w:sz w:val="17"/>
                <w:szCs w:val="17"/>
                <w:rtl w:val="0"/>
              </w:rPr>
              <w:t xml:space="preserve">Route tenant traffic and data-bearing operations only to regions permitted by effective residency and availability policy.</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CB">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CC">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D">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0CE">
            <w:pPr>
              <w:spacing w:after="20" w:lineRule="auto"/>
              <w:rPr/>
            </w:pPr>
            <w:r w:rsidDel="00000000" w:rsidR="00000000" w:rsidRPr="00000000">
              <w:rPr>
                <w:sz w:val="14"/>
                <w:szCs w:val="14"/>
                <w:rtl w:val="0"/>
              </w:rPr>
              <w:t xml:space="preserve">GOV-02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F">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0D0">
            <w:pPr>
              <w:spacing w:after="20" w:lineRule="auto"/>
              <w:rPr/>
            </w:pPr>
            <w:r w:rsidDel="00000000" w:rsidR="00000000" w:rsidRPr="00000000">
              <w:rPr>
                <w:sz w:val="14"/>
                <w:szCs w:val="14"/>
                <w:rtl w:val="0"/>
              </w:rPr>
              <w:t xml:space="preserve">Route tenant traffic and data-bearing operations only to regions permitted by effective residency and availability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1">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D2">
            <w:pPr>
              <w:spacing w:after="20" w:lineRule="auto"/>
              <w:rPr/>
            </w:pPr>
            <w:r w:rsidDel="00000000" w:rsidR="00000000" w:rsidRPr="00000000">
              <w:rPr>
                <w:sz w:val="14"/>
                <w:szCs w:val="14"/>
                <w:rtl w:val="0"/>
              </w:rPr>
              <w:t xml:space="preserve">ResidencyRoutingPolicy, RegionEligibilityDecision, failover authorization record; does not own tenant master residency declaration.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3">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0D4">
            <w:pPr>
              <w:spacing w:after="20" w:lineRule="auto"/>
              <w:rPr/>
            </w:pPr>
            <w:r w:rsidDel="00000000" w:rsidR="00000000" w:rsidRPr="00000000">
              <w:rPr>
                <w:sz w:val="14"/>
                <w:szCs w:val="14"/>
                <w:rtl w:val="0"/>
              </w:rPr>
              <w:t xml:space="preserve">Trusted tenant_id; traffic classification; operation type; data-bearing flag; current region; dependency health; recovery scenario.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5">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0D6">
            <w:pPr>
              <w:spacing w:after="20" w:lineRule="auto"/>
              <w:rPr/>
            </w:pPr>
            <w:r w:rsidDel="00000000" w:rsidR="00000000" w:rsidRPr="00000000">
              <w:rPr>
                <w:sz w:val="14"/>
                <w:szCs w:val="14"/>
                <w:rtl w:val="0"/>
              </w:rPr>
              <w:t xml:space="preserve">allowed regions; primary/secondary priority; failover constraints; prohibited transfer list; policy version; decision rationale.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7">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0D8">
            <w:pPr>
              <w:spacing w:after="20" w:lineRule="auto"/>
              <w:rPr/>
            </w:pPr>
            <w:r w:rsidDel="00000000" w:rsidR="00000000" w:rsidRPr="00000000">
              <w:rPr>
                <w:sz w:val="14"/>
                <w:szCs w:val="14"/>
                <w:rtl w:val="0"/>
              </w:rPr>
              <w:t xml:space="preserve">ActivateRoutingPolicy; SchedulePolicyChange; InitiateTenantFailover; CompleteFailover; AbortFailover; MarkRegionUnavailable.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9">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0DA">
            <w:pPr>
              <w:spacing w:after="20" w:lineRule="auto"/>
              <w:rPr/>
            </w:pPr>
            <w:r w:rsidDel="00000000" w:rsidR="00000000" w:rsidRPr="00000000">
              <w:rPr>
                <w:sz w:val="14"/>
                <w:szCs w:val="14"/>
                <w:rtl w:val="0"/>
              </w:rPr>
              <w:t xml:space="preserve">ResolveRegion; ExplainRoutingDecision; GetTenantResidencyTopology; GetFailoverReadiness.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B">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0DC">
            <w:pPr>
              <w:spacing w:after="20" w:lineRule="auto"/>
              <w:rPr/>
            </w:pPr>
            <w:r w:rsidDel="00000000" w:rsidR="00000000" w:rsidRPr="00000000">
              <w:rPr>
                <w:sz w:val="14"/>
                <w:szCs w:val="14"/>
                <w:rtl w:val="0"/>
              </w:rPr>
              <w:t xml:space="preserve">Policy: Draft/Approved/Scheduled/Active/Superseded; Failover: Requested/Validated/Promoting/Reconciling/Completed/Aborted.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D">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0DE">
            <w:pPr>
              <w:spacing w:after="20" w:lineRule="auto"/>
              <w:rPr/>
            </w:pPr>
            <w:r w:rsidDel="00000000" w:rsidR="00000000" w:rsidRPr="00000000">
              <w:rPr>
                <w:sz w:val="14"/>
                <w:szCs w:val="14"/>
                <w:rtl w:val="0"/>
              </w:rPr>
              <w:t xml:space="preserve">Platform reliability + security; failover requires privileged approval and regional-control permission.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F">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0E0">
            <w:pPr>
              <w:spacing w:after="20" w:lineRule="auto"/>
              <w:rPr/>
            </w:pPr>
            <w:r w:rsidDel="00000000" w:rsidR="00000000" w:rsidRPr="00000000">
              <w:rPr>
                <w:sz w:val="14"/>
                <w:szCs w:val="14"/>
                <w:rtl w:val="0"/>
              </w:rPr>
              <w:t xml:space="preserve">Requester and approver independent for material cross-region failover; no operator may widen residency scope during incident.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1">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0E2">
            <w:pPr>
              <w:spacing w:after="20" w:lineRule="auto"/>
              <w:rPr/>
            </w:pPr>
            <w:r w:rsidDel="00000000" w:rsidR="00000000" w:rsidRPr="00000000">
              <w:rPr>
                <w:sz w:val="14"/>
                <w:szCs w:val="14"/>
                <w:rtl w:val="0"/>
              </w:rPr>
              <w:t xml:space="preserve">RoutingPolicyActivated; TenantFailoverInitiated; RegionPromotionCompleted; ResidencyRouteDenied.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3">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0E4">
            <w:pPr>
              <w:spacing w:after="20" w:lineRule="auto"/>
              <w:rPr/>
            </w:pPr>
            <w:r w:rsidDel="00000000" w:rsidR="00000000" w:rsidRPr="00000000">
              <w:rPr>
                <w:sz w:val="14"/>
                <w:szCs w:val="14"/>
                <w:rtl w:val="0"/>
              </w:rPr>
              <w:t xml:space="preserve">Tenant context, policy/rules, regional health, security/residency control plane, evidence ledger.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5">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0E6">
            <w:pPr>
              <w:spacing w:after="20" w:lineRule="auto"/>
              <w:rPr/>
            </w:pPr>
            <w:r w:rsidDel="00000000" w:rsidR="00000000" w:rsidRPr="00000000">
              <w:rPr>
                <w:sz w:val="14"/>
                <w:szCs w:val="14"/>
                <w:rtl w:val="0"/>
              </w:rPr>
              <w:t xml:space="preserve">No allowed healthy region =&gt; fail closed for data-bearing writes; read-only/degraded behavior only if explicitly 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7">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0E8">
            <w:pPr>
              <w:spacing w:after="20" w:lineRule="auto"/>
              <w:rPr/>
            </w:pPr>
            <w:r w:rsidDel="00000000" w:rsidR="00000000" w:rsidRPr="00000000">
              <w:rPr>
                <w:sz w:val="14"/>
                <w:szCs w:val="14"/>
                <w:rtl w:val="0"/>
              </w:rPr>
              <w:t xml:space="preserve">Policy version, eligible-region set, health inputs, approval, start/end timestamps, reconciliation certificate.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9">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0EA">
            <w:pPr>
              <w:spacing w:after="20" w:lineRule="auto"/>
              <w:rPr/>
            </w:pPr>
            <w:r w:rsidDel="00000000" w:rsidR="00000000" w:rsidRPr="00000000">
              <w:rPr>
                <w:sz w:val="14"/>
                <w:szCs w:val="14"/>
                <w:rtl w:val="0"/>
              </w:rPr>
              <w:t xml:space="preserve">C0; local decision cache; deterministic; failover decision survives regional impairment; zero tolerated prohibited-region routing.</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Engineering Interaction Wireframe</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0EE">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0EF">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0F0">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0F1">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2">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0F3">
            <w:pPr>
              <w:spacing w:after="20" w:lineRule="auto"/>
              <w:rPr/>
            </w:pPr>
            <w:r w:rsidDel="00000000" w:rsidR="00000000" w:rsidRPr="00000000">
              <w:rPr>
                <w:sz w:val="13"/>
                <w:szCs w:val="13"/>
                <w:rtl w:val="0"/>
              </w:rPr>
              <w:t xml:space="preserve">ResolveRegion</w:t>
            </w:r>
            <w:r w:rsidDel="00000000" w:rsidR="00000000" w:rsidRPr="00000000">
              <w:rPr>
                <w:rtl w:val="0"/>
              </w:rPr>
            </w:r>
          </w:p>
        </w:tc>
        <w:tc>
          <w:tcPr>
            <w:vAlign w:val="top"/>
          </w:tcPr>
          <w:p w:rsidR="00000000" w:rsidDel="00000000" w:rsidP="00000000" w:rsidRDefault="00000000" w:rsidRPr="00000000" w14:paraId="000000F4">
            <w:pPr>
              <w:spacing w:after="20" w:lineRule="auto"/>
              <w:rPr/>
            </w:pPr>
            <w:r w:rsidDel="00000000" w:rsidR="00000000" w:rsidRPr="00000000">
              <w:rPr>
                <w:sz w:val="13"/>
                <w:szCs w:val="13"/>
                <w:rtl w:val="0"/>
              </w:rPr>
              <w:t xml:space="preserve">GET/POST /internal/v1/gov02/resolveRegion</w:t>
            </w:r>
            <w:r w:rsidDel="00000000" w:rsidR="00000000" w:rsidRPr="00000000">
              <w:rPr>
                <w:rtl w:val="0"/>
              </w:rPr>
            </w:r>
          </w:p>
        </w:tc>
        <w:tc>
          <w:tcPr>
            <w:vAlign w:val="top"/>
          </w:tcPr>
          <w:p w:rsidR="00000000" w:rsidDel="00000000" w:rsidP="00000000" w:rsidRDefault="00000000" w:rsidRPr="00000000" w14:paraId="000000F5">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6">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0F7">
            <w:pPr>
              <w:spacing w:after="20" w:lineRule="auto"/>
              <w:rPr/>
            </w:pPr>
            <w:r w:rsidDel="00000000" w:rsidR="00000000" w:rsidRPr="00000000">
              <w:rPr>
                <w:sz w:val="13"/>
                <w:szCs w:val="13"/>
                <w:rtl w:val="0"/>
              </w:rPr>
              <w:t xml:space="preserve">ExplainRoutingDecision</w:t>
            </w:r>
            <w:r w:rsidDel="00000000" w:rsidR="00000000" w:rsidRPr="00000000">
              <w:rPr>
                <w:rtl w:val="0"/>
              </w:rPr>
            </w:r>
          </w:p>
        </w:tc>
        <w:tc>
          <w:tcPr>
            <w:shd w:fill="f7f9fc" w:val="clear"/>
            <w:vAlign w:val="top"/>
          </w:tcPr>
          <w:p w:rsidR="00000000" w:rsidDel="00000000" w:rsidP="00000000" w:rsidRDefault="00000000" w:rsidRPr="00000000" w14:paraId="000000F8">
            <w:pPr>
              <w:spacing w:after="20" w:lineRule="auto"/>
              <w:rPr/>
            </w:pPr>
            <w:r w:rsidDel="00000000" w:rsidR="00000000" w:rsidRPr="00000000">
              <w:rPr>
                <w:sz w:val="13"/>
                <w:szCs w:val="13"/>
                <w:rtl w:val="0"/>
              </w:rPr>
              <w:t xml:space="preserve">GET/POST /internal/v1/gov02/explainRoutingDecision</w:t>
            </w:r>
            <w:r w:rsidDel="00000000" w:rsidR="00000000" w:rsidRPr="00000000">
              <w:rPr>
                <w:rtl w:val="0"/>
              </w:rPr>
            </w:r>
          </w:p>
        </w:tc>
        <w:tc>
          <w:tcPr>
            <w:shd w:fill="f7f9fc" w:val="clear"/>
            <w:vAlign w:val="top"/>
          </w:tcPr>
          <w:p w:rsidR="00000000" w:rsidDel="00000000" w:rsidP="00000000" w:rsidRDefault="00000000" w:rsidRPr="00000000" w14:paraId="000000F9">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A">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0FB">
            <w:pPr>
              <w:spacing w:after="20" w:lineRule="auto"/>
              <w:rPr/>
            </w:pPr>
            <w:r w:rsidDel="00000000" w:rsidR="00000000" w:rsidRPr="00000000">
              <w:rPr>
                <w:sz w:val="13"/>
                <w:szCs w:val="13"/>
                <w:rtl w:val="0"/>
              </w:rPr>
              <w:t xml:space="preserve">GetTenantResidencyTopology</w:t>
            </w:r>
            <w:r w:rsidDel="00000000" w:rsidR="00000000" w:rsidRPr="00000000">
              <w:rPr>
                <w:rtl w:val="0"/>
              </w:rPr>
            </w:r>
          </w:p>
        </w:tc>
        <w:tc>
          <w:tcPr>
            <w:vAlign w:val="top"/>
          </w:tcPr>
          <w:p w:rsidR="00000000" w:rsidDel="00000000" w:rsidP="00000000" w:rsidRDefault="00000000" w:rsidRPr="00000000" w14:paraId="000000FC">
            <w:pPr>
              <w:spacing w:after="20" w:lineRule="auto"/>
              <w:rPr/>
            </w:pPr>
            <w:r w:rsidDel="00000000" w:rsidR="00000000" w:rsidRPr="00000000">
              <w:rPr>
                <w:sz w:val="13"/>
                <w:szCs w:val="13"/>
                <w:rtl w:val="0"/>
              </w:rPr>
              <w:t xml:space="preserve">GET/POST /internal/v1/gov02/getTenantResidencyTopology</w:t>
            </w:r>
            <w:r w:rsidDel="00000000" w:rsidR="00000000" w:rsidRPr="00000000">
              <w:rPr>
                <w:rtl w:val="0"/>
              </w:rPr>
            </w:r>
          </w:p>
        </w:tc>
        <w:tc>
          <w:tcPr>
            <w:vAlign w:val="top"/>
          </w:tcPr>
          <w:p w:rsidR="00000000" w:rsidDel="00000000" w:rsidP="00000000" w:rsidRDefault="00000000" w:rsidRPr="00000000" w14:paraId="000000FD">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E">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0FF">
            <w:pPr>
              <w:spacing w:after="20" w:lineRule="auto"/>
              <w:rPr/>
            </w:pPr>
            <w:r w:rsidDel="00000000" w:rsidR="00000000" w:rsidRPr="00000000">
              <w:rPr>
                <w:sz w:val="13"/>
                <w:szCs w:val="13"/>
                <w:rtl w:val="0"/>
              </w:rPr>
              <w:t xml:space="preserve">GetFailoverReadiness.</w:t>
            </w:r>
            <w:r w:rsidDel="00000000" w:rsidR="00000000" w:rsidRPr="00000000">
              <w:rPr>
                <w:rtl w:val="0"/>
              </w:rPr>
            </w:r>
          </w:p>
        </w:tc>
        <w:tc>
          <w:tcPr>
            <w:shd w:fill="f7f9fc" w:val="clear"/>
            <w:vAlign w:val="top"/>
          </w:tcPr>
          <w:p w:rsidR="00000000" w:rsidDel="00000000" w:rsidP="00000000" w:rsidRDefault="00000000" w:rsidRPr="00000000" w14:paraId="00000100">
            <w:pPr>
              <w:spacing w:after="20" w:lineRule="auto"/>
              <w:rPr/>
            </w:pPr>
            <w:r w:rsidDel="00000000" w:rsidR="00000000" w:rsidRPr="00000000">
              <w:rPr>
                <w:sz w:val="13"/>
                <w:szCs w:val="13"/>
                <w:rtl w:val="0"/>
              </w:rPr>
              <w:t xml:space="preserve">GET/POST /internal/v1/gov02/getFailoverReadiness.</w:t>
            </w:r>
            <w:r w:rsidDel="00000000" w:rsidR="00000000" w:rsidRPr="00000000">
              <w:rPr>
                <w:rtl w:val="0"/>
              </w:rPr>
            </w:r>
          </w:p>
        </w:tc>
        <w:tc>
          <w:tcPr>
            <w:shd w:fill="f7f9fc" w:val="clear"/>
            <w:vAlign w:val="top"/>
          </w:tcPr>
          <w:p w:rsidR="00000000" w:rsidDel="00000000" w:rsidP="00000000" w:rsidRDefault="00000000" w:rsidRPr="00000000" w14:paraId="00000101">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2">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103">
            <w:pPr>
              <w:spacing w:after="20" w:lineRule="auto"/>
              <w:rPr/>
            </w:pPr>
            <w:r w:rsidDel="00000000" w:rsidR="00000000" w:rsidRPr="00000000">
              <w:rPr>
                <w:sz w:val="13"/>
                <w:szCs w:val="13"/>
                <w:rtl w:val="0"/>
              </w:rPr>
              <w:t xml:space="preserve">ActivateRoutingPolicy</w:t>
            </w:r>
            <w:r w:rsidDel="00000000" w:rsidR="00000000" w:rsidRPr="00000000">
              <w:rPr>
                <w:rtl w:val="0"/>
              </w:rPr>
            </w:r>
          </w:p>
        </w:tc>
        <w:tc>
          <w:tcPr>
            <w:vAlign w:val="top"/>
          </w:tcPr>
          <w:p w:rsidR="00000000" w:rsidDel="00000000" w:rsidP="00000000" w:rsidRDefault="00000000" w:rsidRPr="00000000" w14:paraId="00000104">
            <w:pPr>
              <w:spacing w:after="20" w:lineRule="auto"/>
              <w:rPr/>
            </w:pPr>
            <w:r w:rsidDel="00000000" w:rsidR="00000000" w:rsidRPr="00000000">
              <w:rPr>
                <w:sz w:val="13"/>
                <w:szCs w:val="13"/>
                <w:rtl w:val="0"/>
              </w:rPr>
              <w:t xml:space="preserve">POST /internal/v1/gov02/commands/activateRoutingPolicy</w:t>
            </w:r>
            <w:r w:rsidDel="00000000" w:rsidR="00000000" w:rsidRPr="00000000">
              <w:rPr>
                <w:rtl w:val="0"/>
              </w:rPr>
            </w:r>
          </w:p>
        </w:tc>
        <w:tc>
          <w:tcPr>
            <w:vAlign w:val="top"/>
          </w:tcPr>
          <w:p w:rsidR="00000000" w:rsidDel="00000000" w:rsidP="00000000" w:rsidRDefault="00000000" w:rsidRPr="00000000" w14:paraId="00000105">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6">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07">
            <w:pPr>
              <w:spacing w:after="20" w:lineRule="auto"/>
              <w:rPr/>
            </w:pPr>
            <w:r w:rsidDel="00000000" w:rsidR="00000000" w:rsidRPr="00000000">
              <w:rPr>
                <w:sz w:val="13"/>
                <w:szCs w:val="13"/>
                <w:rtl w:val="0"/>
              </w:rPr>
              <w:t xml:space="preserve">SchedulePolicyChange</w:t>
            </w:r>
            <w:r w:rsidDel="00000000" w:rsidR="00000000" w:rsidRPr="00000000">
              <w:rPr>
                <w:rtl w:val="0"/>
              </w:rPr>
            </w:r>
          </w:p>
        </w:tc>
        <w:tc>
          <w:tcPr>
            <w:shd w:fill="f7f9fc" w:val="clear"/>
            <w:vAlign w:val="top"/>
          </w:tcPr>
          <w:p w:rsidR="00000000" w:rsidDel="00000000" w:rsidP="00000000" w:rsidRDefault="00000000" w:rsidRPr="00000000" w14:paraId="00000108">
            <w:pPr>
              <w:spacing w:after="20" w:lineRule="auto"/>
              <w:rPr/>
            </w:pPr>
            <w:r w:rsidDel="00000000" w:rsidR="00000000" w:rsidRPr="00000000">
              <w:rPr>
                <w:sz w:val="13"/>
                <w:szCs w:val="13"/>
                <w:rtl w:val="0"/>
              </w:rPr>
              <w:t xml:space="preserve">POST /internal/v1/gov02/commands/schedulePolicyChange</w:t>
            </w:r>
            <w:r w:rsidDel="00000000" w:rsidR="00000000" w:rsidRPr="00000000">
              <w:rPr>
                <w:rtl w:val="0"/>
              </w:rPr>
            </w:r>
          </w:p>
        </w:tc>
        <w:tc>
          <w:tcPr>
            <w:shd w:fill="f7f9fc" w:val="clear"/>
            <w:vAlign w:val="top"/>
          </w:tcPr>
          <w:p w:rsidR="00000000" w:rsidDel="00000000" w:rsidP="00000000" w:rsidRDefault="00000000" w:rsidRPr="00000000" w14:paraId="00000109">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A">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10B">
            <w:pPr>
              <w:spacing w:after="20" w:lineRule="auto"/>
              <w:rPr/>
            </w:pPr>
            <w:r w:rsidDel="00000000" w:rsidR="00000000" w:rsidRPr="00000000">
              <w:rPr>
                <w:sz w:val="13"/>
                <w:szCs w:val="13"/>
                <w:rtl w:val="0"/>
              </w:rPr>
              <w:t xml:space="preserve">InitiateTenantFailover</w:t>
            </w:r>
            <w:r w:rsidDel="00000000" w:rsidR="00000000" w:rsidRPr="00000000">
              <w:rPr>
                <w:rtl w:val="0"/>
              </w:rPr>
            </w:r>
          </w:p>
        </w:tc>
        <w:tc>
          <w:tcPr>
            <w:vAlign w:val="top"/>
          </w:tcPr>
          <w:p w:rsidR="00000000" w:rsidDel="00000000" w:rsidP="00000000" w:rsidRDefault="00000000" w:rsidRPr="00000000" w14:paraId="0000010C">
            <w:pPr>
              <w:spacing w:after="20" w:lineRule="auto"/>
              <w:rPr/>
            </w:pPr>
            <w:r w:rsidDel="00000000" w:rsidR="00000000" w:rsidRPr="00000000">
              <w:rPr>
                <w:sz w:val="13"/>
                <w:szCs w:val="13"/>
                <w:rtl w:val="0"/>
              </w:rPr>
              <w:t xml:space="preserve">POST /internal/v1/gov02/commands/initiateTenantFailover</w:t>
            </w:r>
            <w:r w:rsidDel="00000000" w:rsidR="00000000" w:rsidRPr="00000000">
              <w:rPr>
                <w:rtl w:val="0"/>
              </w:rPr>
            </w:r>
          </w:p>
        </w:tc>
        <w:tc>
          <w:tcPr>
            <w:vAlign w:val="top"/>
          </w:tcPr>
          <w:p w:rsidR="00000000" w:rsidDel="00000000" w:rsidP="00000000" w:rsidRDefault="00000000" w:rsidRPr="00000000" w14:paraId="0000010D">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E">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0F">
            <w:pPr>
              <w:spacing w:after="20" w:lineRule="auto"/>
              <w:rPr/>
            </w:pPr>
            <w:r w:rsidDel="00000000" w:rsidR="00000000" w:rsidRPr="00000000">
              <w:rPr>
                <w:sz w:val="13"/>
                <w:szCs w:val="13"/>
                <w:rtl w:val="0"/>
              </w:rPr>
              <w:t xml:space="preserve">CompleteFailover</w:t>
            </w:r>
            <w:r w:rsidDel="00000000" w:rsidR="00000000" w:rsidRPr="00000000">
              <w:rPr>
                <w:rtl w:val="0"/>
              </w:rPr>
            </w:r>
          </w:p>
        </w:tc>
        <w:tc>
          <w:tcPr>
            <w:shd w:fill="f7f9fc" w:val="clear"/>
            <w:vAlign w:val="top"/>
          </w:tcPr>
          <w:p w:rsidR="00000000" w:rsidDel="00000000" w:rsidP="00000000" w:rsidRDefault="00000000" w:rsidRPr="00000000" w14:paraId="00000110">
            <w:pPr>
              <w:spacing w:after="20" w:lineRule="auto"/>
              <w:rPr/>
            </w:pPr>
            <w:r w:rsidDel="00000000" w:rsidR="00000000" w:rsidRPr="00000000">
              <w:rPr>
                <w:sz w:val="13"/>
                <w:szCs w:val="13"/>
                <w:rtl w:val="0"/>
              </w:rPr>
              <w:t xml:space="preserve">POST /internal/v1/gov02/commands/completeFailover</w:t>
            </w:r>
            <w:r w:rsidDel="00000000" w:rsidR="00000000" w:rsidRPr="00000000">
              <w:rPr>
                <w:rtl w:val="0"/>
              </w:rPr>
            </w:r>
          </w:p>
        </w:tc>
        <w:tc>
          <w:tcPr>
            <w:shd w:fill="f7f9fc" w:val="clear"/>
            <w:vAlign w:val="top"/>
          </w:tcPr>
          <w:p w:rsidR="00000000" w:rsidDel="00000000" w:rsidP="00000000" w:rsidRDefault="00000000" w:rsidRPr="00000000" w14:paraId="00000111">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112">
      <w:pPr>
        <w:pStyle w:val="Heading2"/>
        <w:rPr/>
      </w:pPr>
      <w:r w:rsidDel="00000000" w:rsidR="00000000" w:rsidRPr="00000000">
        <w:rPr>
          <w:rtl w:val="0"/>
        </w:rPr>
        <w:t xml:space="preserve">Minimum Negative-Path Acceptance</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113">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14">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15">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6">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117">
            <w:pPr>
              <w:spacing w:after="20" w:lineRule="auto"/>
              <w:rPr/>
            </w:pPr>
            <w:r w:rsidDel="00000000" w:rsidR="00000000" w:rsidRPr="00000000">
              <w:rPr>
                <w:sz w:val="14"/>
                <w:szCs w:val="14"/>
                <w:rtl w:val="0"/>
              </w:rPr>
              <w:t xml:space="preserve">Failover to prohibited region is blocked</w:t>
            </w:r>
            <w:r w:rsidDel="00000000" w:rsidR="00000000" w:rsidRPr="00000000">
              <w:rPr>
                <w:rtl w:val="0"/>
              </w:rPr>
            </w:r>
          </w:p>
        </w:tc>
        <w:tc>
          <w:tcPr>
            <w:vAlign w:val="top"/>
          </w:tcPr>
          <w:p w:rsidR="00000000" w:rsidDel="00000000" w:rsidP="00000000" w:rsidRDefault="00000000" w:rsidRPr="00000000" w14:paraId="00000118">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9">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11A">
            <w:pPr>
              <w:spacing w:after="20" w:lineRule="auto"/>
              <w:rPr/>
            </w:pPr>
            <w:r w:rsidDel="00000000" w:rsidR="00000000" w:rsidRPr="00000000">
              <w:rPr>
                <w:sz w:val="14"/>
                <w:szCs w:val="14"/>
                <w:rtl w:val="0"/>
              </w:rPr>
              <w:t xml:space="preserve">Data-bearing traffic cannot use generic nearest-region routing</w:t>
            </w:r>
            <w:r w:rsidDel="00000000" w:rsidR="00000000" w:rsidRPr="00000000">
              <w:rPr>
                <w:rtl w:val="0"/>
              </w:rPr>
            </w:r>
          </w:p>
        </w:tc>
        <w:tc>
          <w:tcPr>
            <w:shd w:fill="f7f9fc" w:val="clear"/>
            <w:vAlign w:val="top"/>
          </w:tcPr>
          <w:p w:rsidR="00000000" w:rsidDel="00000000" w:rsidP="00000000" w:rsidRDefault="00000000" w:rsidRPr="00000000" w14:paraId="0000011B">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C">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11D">
            <w:pPr>
              <w:spacing w:after="20" w:lineRule="auto"/>
              <w:rPr/>
            </w:pPr>
            <w:r w:rsidDel="00000000" w:rsidR="00000000" w:rsidRPr="00000000">
              <w:rPr>
                <w:sz w:val="14"/>
                <w:szCs w:val="14"/>
                <w:rtl w:val="0"/>
              </w:rPr>
              <w:t xml:space="preserve">Policy version is preserved on every decision</w:t>
            </w:r>
            <w:r w:rsidDel="00000000" w:rsidR="00000000" w:rsidRPr="00000000">
              <w:rPr>
                <w:rtl w:val="0"/>
              </w:rPr>
            </w:r>
          </w:p>
        </w:tc>
        <w:tc>
          <w:tcPr>
            <w:vAlign w:val="top"/>
          </w:tcPr>
          <w:p w:rsidR="00000000" w:rsidDel="00000000" w:rsidP="00000000" w:rsidRDefault="00000000" w:rsidRPr="00000000" w14:paraId="0000011E">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F">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120">
            <w:pPr>
              <w:spacing w:after="20" w:lineRule="auto"/>
              <w:rPr/>
            </w:pPr>
            <w:r w:rsidDel="00000000" w:rsidR="00000000" w:rsidRPr="00000000">
              <w:rPr>
                <w:sz w:val="14"/>
                <w:szCs w:val="14"/>
                <w:rtl w:val="0"/>
              </w:rPr>
              <w:t xml:space="preserve">Failover not complete until reconciliation passes</w:t>
            </w:r>
            <w:r w:rsidDel="00000000" w:rsidR="00000000" w:rsidRPr="00000000">
              <w:rPr>
                <w:rtl w:val="0"/>
              </w:rPr>
            </w:r>
          </w:p>
        </w:tc>
        <w:tc>
          <w:tcPr>
            <w:shd w:fill="f7f9fc" w:val="clear"/>
            <w:vAlign w:val="top"/>
          </w:tcPr>
          <w:p w:rsidR="00000000" w:rsidDel="00000000" w:rsidP="00000000" w:rsidRDefault="00000000" w:rsidRPr="00000000" w14:paraId="00000121">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6. GOV-03 — Authorization — RBAC/ABAC</w:t>
      </w:r>
    </w:p>
    <w:tbl>
      <w:tblPr>
        <w:tblStyle w:val="Table1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124">
            <w:pPr>
              <w:spacing w:after="0" w:lineRule="auto"/>
              <w:rPr/>
            </w:pPr>
            <w:r w:rsidDel="00000000" w:rsidR="00000000" w:rsidRPr="00000000">
              <w:rPr>
                <w:b w:val="1"/>
                <w:bCs w:val="1"/>
                <w:color w:val="0a1f44"/>
                <w:sz w:val="17"/>
                <w:szCs w:val="17"/>
                <w:rtl w:val="0"/>
              </w:rPr>
              <w:t xml:space="preserve">Return a server-authoritative Permit/Deny decision with obligations for a subject attempting an action on a resource within explicit scope.</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26">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27">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8">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129">
            <w:pPr>
              <w:spacing w:after="20" w:lineRule="auto"/>
              <w:rPr/>
            </w:pPr>
            <w:r w:rsidDel="00000000" w:rsidR="00000000" w:rsidRPr="00000000">
              <w:rPr>
                <w:sz w:val="14"/>
                <w:szCs w:val="14"/>
                <w:rtl w:val="0"/>
              </w:rPr>
              <w:t xml:space="preserve">GOV-03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A">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2B">
            <w:pPr>
              <w:spacing w:after="20" w:lineRule="auto"/>
              <w:rPr/>
            </w:pPr>
            <w:r w:rsidDel="00000000" w:rsidR="00000000" w:rsidRPr="00000000">
              <w:rPr>
                <w:sz w:val="14"/>
                <w:szCs w:val="14"/>
                <w:rtl w:val="0"/>
              </w:rPr>
              <w:t xml:space="preserve">Return a server-authoritative Permit/Deny decision with obligations for a subject attempting an action on a resource within explicit scope.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C">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2D">
            <w:pPr>
              <w:spacing w:after="20" w:lineRule="auto"/>
              <w:rPr/>
            </w:pPr>
            <w:r w:rsidDel="00000000" w:rsidR="00000000" w:rsidRPr="00000000">
              <w:rPr>
                <w:sz w:val="14"/>
                <w:szCs w:val="14"/>
                <w:rtl w:val="0"/>
              </w:rPr>
              <w:t xml:space="preserve">AuthorizationDecision evidence and policy bindings; role/assignment master facts may be owned by IAM administration plane.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E">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2F">
            <w:pPr>
              <w:spacing w:after="20" w:lineRule="auto"/>
              <w:rPr/>
            </w:pPr>
            <w:r w:rsidDel="00000000" w:rsidR="00000000" w:rsidRPr="00000000">
              <w:rPr>
                <w:sz w:val="14"/>
                <w:szCs w:val="14"/>
                <w:rtl w:val="0"/>
              </w:rPr>
              <w:t xml:space="preserve">subject_id; action; resource type/id; tenant/entity/book scope; session assurance; environment; relationship and resource attributes.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0">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31">
            <w:pPr>
              <w:spacing w:after="20" w:lineRule="auto"/>
              <w:rPr/>
            </w:pPr>
            <w:r w:rsidDel="00000000" w:rsidR="00000000" w:rsidRPr="00000000">
              <w:rPr>
                <w:sz w:val="14"/>
                <w:szCs w:val="14"/>
                <w:rtl w:val="0"/>
              </w:rPr>
              <w:t xml:space="preserve">effective roles/permissions; ABAC predicates; purpose; feature/jurisdiction obligations; policy versions; deny reasons.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2">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33">
            <w:pPr>
              <w:spacing w:after="20" w:lineRule="auto"/>
              <w:rPr/>
            </w:pPr>
            <w:r w:rsidDel="00000000" w:rsidR="00000000" w:rsidRPr="00000000">
              <w:rPr>
                <w:sz w:val="14"/>
                <w:szCs w:val="14"/>
                <w:rtl w:val="0"/>
              </w:rPr>
              <w:t xml:space="preserve">InvalidateAuthorizationCache; RecomputeSubjectEffectiveAccess (administrative).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4">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35">
            <w:pPr>
              <w:spacing w:after="20" w:lineRule="auto"/>
              <w:rPr/>
            </w:pPr>
            <w:r w:rsidDel="00000000" w:rsidR="00000000" w:rsidRPr="00000000">
              <w:rPr>
                <w:sz w:val="14"/>
                <w:szCs w:val="14"/>
                <w:rtl w:val="0"/>
              </w:rPr>
              <w:t xml:space="preserve">EvaluateAuthorization; ExplainAuthorization; ListAvailableActions.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6">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37">
            <w:pPr>
              <w:spacing w:after="20" w:lineRule="auto"/>
              <w:rPr/>
            </w:pPr>
            <w:r w:rsidDel="00000000" w:rsidR="00000000" w:rsidRPr="00000000">
              <w:rPr>
                <w:sz w:val="14"/>
                <w:szCs w:val="14"/>
                <w:rtl w:val="0"/>
              </w:rPr>
              <w:t xml:space="preserve">Decision is immutable fact; cache entries Fresh/Stale/Invalidated.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8">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39">
            <w:pPr>
              <w:spacing w:after="20" w:lineRule="auto"/>
              <w:rPr/>
            </w:pPr>
            <w:r w:rsidDel="00000000" w:rsidR="00000000" w:rsidRPr="00000000">
              <w:rPr>
                <w:sz w:val="14"/>
                <w:szCs w:val="14"/>
                <w:rtl w:val="0"/>
              </w:rPr>
              <w:t xml:space="preserve">All protected backends call internally; explanation access restricted to prevent policy leakage.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A">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3B">
            <w:pPr>
              <w:spacing w:after="20" w:lineRule="auto"/>
              <w:rPr/>
            </w:pPr>
            <w:r w:rsidDel="00000000" w:rsidR="00000000" w:rsidRPr="00000000">
              <w:rPr>
                <w:sz w:val="14"/>
                <w:szCs w:val="14"/>
                <w:rtl w:val="0"/>
              </w:rPr>
              <w:t xml:space="preserve">Authorization never overrides SoD; Deny wins; privileged roles do not imply approval/signing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C">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13D">
            <w:pPr>
              <w:spacing w:after="20" w:lineRule="auto"/>
              <w:rPr/>
            </w:pPr>
            <w:r w:rsidDel="00000000" w:rsidR="00000000" w:rsidRPr="00000000">
              <w:rPr>
                <w:sz w:val="14"/>
                <w:szCs w:val="14"/>
                <w:rtl w:val="0"/>
              </w:rPr>
              <w:t xml:space="preserve">AuthorizationDenied; AuthorizationPolicyVersionChanged; AuthorizationCacheInvalidated.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E">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3F">
            <w:pPr>
              <w:spacing w:after="20" w:lineRule="auto"/>
              <w:rPr/>
            </w:pPr>
            <w:r w:rsidDel="00000000" w:rsidR="00000000" w:rsidRPr="00000000">
              <w:rPr>
                <w:sz w:val="14"/>
                <w:szCs w:val="14"/>
                <w:rtl w:val="0"/>
              </w:rPr>
              <w:t xml:space="preserve">Tenant context, IAM assignments, policy/rules, feature policy, resource attribute providers.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0">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41">
            <w:pPr>
              <w:spacing w:after="20" w:lineRule="auto"/>
              <w:rPr/>
            </w:pPr>
            <w:r w:rsidDel="00000000" w:rsidR="00000000" w:rsidRPr="00000000">
              <w:rPr>
                <w:sz w:val="14"/>
                <w:szCs w:val="14"/>
                <w:rtl w:val="0"/>
              </w:rPr>
              <w:t xml:space="preserve">Policy engine unavailable =&gt; fail closed for writes and sensitive reads; narrowly scoped cached permits only where explicitly allowed.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2">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43">
            <w:pPr>
              <w:spacing w:after="20" w:lineRule="auto"/>
              <w:rPr/>
            </w:pPr>
            <w:r w:rsidDel="00000000" w:rsidR="00000000" w:rsidRPr="00000000">
              <w:rPr>
                <w:sz w:val="14"/>
                <w:szCs w:val="14"/>
                <w:rtl w:val="0"/>
              </w:rPr>
              <w:t xml:space="preserve">decision_id, subject, action, resource, scope, attributes digest, result, obligations, policy versions, timestamp.</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4">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45">
            <w:pPr>
              <w:spacing w:after="20" w:lineRule="auto"/>
              <w:rPr/>
            </w:pPr>
            <w:r w:rsidDel="00000000" w:rsidR="00000000" w:rsidRPr="00000000">
              <w:rPr>
                <w:sz w:val="14"/>
                <w:szCs w:val="14"/>
                <w:rtl w:val="0"/>
              </w:rPr>
              <w:t xml:space="preserve">C0/C1 depending path; deterministic; bounded latency; zero tolerated unauthorized protected action.</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Engineering Interaction Wireframe</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149">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4A">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4B">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4C">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D">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14E">
            <w:pPr>
              <w:spacing w:after="20" w:lineRule="auto"/>
              <w:rPr/>
            </w:pPr>
            <w:r w:rsidDel="00000000" w:rsidR="00000000" w:rsidRPr="00000000">
              <w:rPr>
                <w:sz w:val="13"/>
                <w:szCs w:val="13"/>
                <w:rtl w:val="0"/>
              </w:rPr>
              <w:t xml:space="preserve">EvaluateAuthorization</w:t>
            </w:r>
            <w:r w:rsidDel="00000000" w:rsidR="00000000" w:rsidRPr="00000000">
              <w:rPr>
                <w:rtl w:val="0"/>
              </w:rPr>
            </w:r>
          </w:p>
        </w:tc>
        <w:tc>
          <w:tcPr>
            <w:vAlign w:val="top"/>
          </w:tcPr>
          <w:p w:rsidR="00000000" w:rsidDel="00000000" w:rsidP="00000000" w:rsidRDefault="00000000" w:rsidRPr="00000000" w14:paraId="0000014F">
            <w:pPr>
              <w:spacing w:after="20" w:lineRule="auto"/>
              <w:rPr/>
            </w:pPr>
            <w:r w:rsidDel="00000000" w:rsidR="00000000" w:rsidRPr="00000000">
              <w:rPr>
                <w:sz w:val="13"/>
                <w:szCs w:val="13"/>
                <w:rtl w:val="0"/>
              </w:rPr>
              <w:t xml:space="preserve">GET/POST /internal/v1/gov03/evaluateAuthorization</w:t>
            </w:r>
            <w:r w:rsidDel="00000000" w:rsidR="00000000" w:rsidRPr="00000000">
              <w:rPr>
                <w:rtl w:val="0"/>
              </w:rPr>
            </w:r>
          </w:p>
        </w:tc>
        <w:tc>
          <w:tcPr>
            <w:vAlign w:val="top"/>
          </w:tcPr>
          <w:p w:rsidR="00000000" w:rsidDel="00000000" w:rsidP="00000000" w:rsidRDefault="00000000" w:rsidRPr="00000000" w14:paraId="00000150">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1">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52">
            <w:pPr>
              <w:spacing w:after="20" w:lineRule="auto"/>
              <w:rPr/>
            </w:pPr>
            <w:r w:rsidDel="00000000" w:rsidR="00000000" w:rsidRPr="00000000">
              <w:rPr>
                <w:sz w:val="13"/>
                <w:szCs w:val="13"/>
                <w:rtl w:val="0"/>
              </w:rPr>
              <w:t xml:space="preserve">ExplainAuthorization</w:t>
            </w:r>
            <w:r w:rsidDel="00000000" w:rsidR="00000000" w:rsidRPr="00000000">
              <w:rPr>
                <w:rtl w:val="0"/>
              </w:rPr>
            </w:r>
          </w:p>
        </w:tc>
        <w:tc>
          <w:tcPr>
            <w:shd w:fill="f7f9fc" w:val="clear"/>
            <w:vAlign w:val="top"/>
          </w:tcPr>
          <w:p w:rsidR="00000000" w:rsidDel="00000000" w:rsidP="00000000" w:rsidRDefault="00000000" w:rsidRPr="00000000" w14:paraId="00000153">
            <w:pPr>
              <w:spacing w:after="20" w:lineRule="auto"/>
              <w:rPr/>
            </w:pPr>
            <w:r w:rsidDel="00000000" w:rsidR="00000000" w:rsidRPr="00000000">
              <w:rPr>
                <w:sz w:val="13"/>
                <w:szCs w:val="13"/>
                <w:rtl w:val="0"/>
              </w:rPr>
              <w:t xml:space="preserve">GET/POST /internal/v1/gov03/explainAuthorization</w:t>
            </w:r>
            <w:r w:rsidDel="00000000" w:rsidR="00000000" w:rsidRPr="00000000">
              <w:rPr>
                <w:rtl w:val="0"/>
              </w:rPr>
            </w:r>
          </w:p>
        </w:tc>
        <w:tc>
          <w:tcPr>
            <w:shd w:fill="f7f9fc" w:val="clear"/>
            <w:vAlign w:val="top"/>
          </w:tcPr>
          <w:p w:rsidR="00000000" w:rsidDel="00000000" w:rsidP="00000000" w:rsidRDefault="00000000" w:rsidRPr="00000000" w14:paraId="00000154">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5">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156">
            <w:pPr>
              <w:spacing w:after="20" w:lineRule="auto"/>
              <w:rPr/>
            </w:pPr>
            <w:r w:rsidDel="00000000" w:rsidR="00000000" w:rsidRPr="00000000">
              <w:rPr>
                <w:sz w:val="13"/>
                <w:szCs w:val="13"/>
                <w:rtl w:val="0"/>
              </w:rPr>
              <w:t xml:space="preserve">ListAvailableActions.</w:t>
            </w:r>
            <w:r w:rsidDel="00000000" w:rsidR="00000000" w:rsidRPr="00000000">
              <w:rPr>
                <w:rtl w:val="0"/>
              </w:rPr>
            </w:r>
          </w:p>
        </w:tc>
        <w:tc>
          <w:tcPr>
            <w:vAlign w:val="top"/>
          </w:tcPr>
          <w:p w:rsidR="00000000" w:rsidDel="00000000" w:rsidP="00000000" w:rsidRDefault="00000000" w:rsidRPr="00000000" w14:paraId="00000157">
            <w:pPr>
              <w:spacing w:after="20" w:lineRule="auto"/>
              <w:rPr/>
            </w:pPr>
            <w:r w:rsidDel="00000000" w:rsidR="00000000" w:rsidRPr="00000000">
              <w:rPr>
                <w:sz w:val="13"/>
                <w:szCs w:val="13"/>
                <w:rtl w:val="0"/>
              </w:rPr>
              <w:t xml:space="preserve">GET/POST /internal/v1/gov03/listAvailableActions.</w:t>
            </w:r>
            <w:r w:rsidDel="00000000" w:rsidR="00000000" w:rsidRPr="00000000">
              <w:rPr>
                <w:rtl w:val="0"/>
              </w:rPr>
            </w:r>
          </w:p>
        </w:tc>
        <w:tc>
          <w:tcPr>
            <w:vAlign w:val="top"/>
          </w:tcPr>
          <w:p w:rsidR="00000000" w:rsidDel="00000000" w:rsidP="00000000" w:rsidRDefault="00000000" w:rsidRPr="00000000" w14:paraId="00000158">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9">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5A">
            <w:pPr>
              <w:spacing w:after="20" w:lineRule="auto"/>
              <w:rPr/>
            </w:pPr>
            <w:r w:rsidDel="00000000" w:rsidR="00000000" w:rsidRPr="00000000">
              <w:rPr>
                <w:sz w:val="13"/>
                <w:szCs w:val="13"/>
                <w:rtl w:val="0"/>
              </w:rPr>
              <w:t xml:space="preserve">InvalidateAuthorizationCache</w:t>
            </w:r>
            <w:r w:rsidDel="00000000" w:rsidR="00000000" w:rsidRPr="00000000">
              <w:rPr>
                <w:rtl w:val="0"/>
              </w:rPr>
            </w:r>
          </w:p>
        </w:tc>
        <w:tc>
          <w:tcPr>
            <w:shd w:fill="f7f9fc" w:val="clear"/>
            <w:vAlign w:val="top"/>
          </w:tcPr>
          <w:p w:rsidR="00000000" w:rsidDel="00000000" w:rsidP="00000000" w:rsidRDefault="00000000" w:rsidRPr="00000000" w14:paraId="0000015B">
            <w:pPr>
              <w:spacing w:after="20" w:lineRule="auto"/>
              <w:rPr/>
            </w:pPr>
            <w:r w:rsidDel="00000000" w:rsidR="00000000" w:rsidRPr="00000000">
              <w:rPr>
                <w:sz w:val="13"/>
                <w:szCs w:val="13"/>
                <w:rtl w:val="0"/>
              </w:rPr>
              <w:t xml:space="preserve">POST /internal/v1/gov03/commands/invalidateAuthorizationCache</w:t>
            </w:r>
            <w:r w:rsidDel="00000000" w:rsidR="00000000" w:rsidRPr="00000000">
              <w:rPr>
                <w:rtl w:val="0"/>
              </w:rPr>
            </w:r>
          </w:p>
        </w:tc>
        <w:tc>
          <w:tcPr>
            <w:shd w:fill="f7f9fc" w:val="clear"/>
            <w:vAlign w:val="top"/>
          </w:tcPr>
          <w:p w:rsidR="00000000" w:rsidDel="00000000" w:rsidP="00000000" w:rsidRDefault="00000000" w:rsidRPr="00000000" w14:paraId="0000015C">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D">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15E">
            <w:pPr>
              <w:spacing w:after="20" w:lineRule="auto"/>
              <w:rPr/>
            </w:pPr>
            <w:r w:rsidDel="00000000" w:rsidR="00000000" w:rsidRPr="00000000">
              <w:rPr>
                <w:sz w:val="13"/>
                <w:szCs w:val="13"/>
                <w:rtl w:val="0"/>
              </w:rPr>
              <w:t xml:space="preserve">RecomputeSubjectEffectiveAccess (administrative).</w:t>
            </w:r>
            <w:r w:rsidDel="00000000" w:rsidR="00000000" w:rsidRPr="00000000">
              <w:rPr>
                <w:rtl w:val="0"/>
              </w:rPr>
            </w:r>
          </w:p>
        </w:tc>
        <w:tc>
          <w:tcPr>
            <w:vAlign w:val="top"/>
          </w:tcPr>
          <w:p w:rsidR="00000000" w:rsidDel="00000000" w:rsidP="00000000" w:rsidRDefault="00000000" w:rsidRPr="00000000" w14:paraId="0000015F">
            <w:pPr>
              <w:spacing w:after="20" w:lineRule="auto"/>
              <w:rPr/>
            </w:pPr>
            <w:r w:rsidDel="00000000" w:rsidR="00000000" w:rsidRPr="00000000">
              <w:rPr>
                <w:sz w:val="13"/>
                <w:szCs w:val="13"/>
                <w:rtl w:val="0"/>
              </w:rPr>
              <w:t xml:space="preserve">POST /internal/v1/gov03/commands/recomputeSubjectEffectiveAccess (administrative).</w:t>
            </w:r>
            <w:r w:rsidDel="00000000" w:rsidR="00000000" w:rsidRPr="00000000">
              <w:rPr>
                <w:rtl w:val="0"/>
              </w:rPr>
            </w:r>
          </w:p>
        </w:tc>
        <w:tc>
          <w:tcPr>
            <w:vAlign w:val="top"/>
          </w:tcPr>
          <w:p w:rsidR="00000000" w:rsidDel="00000000" w:rsidP="00000000" w:rsidRDefault="00000000" w:rsidRPr="00000000" w14:paraId="00000160">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161">
      <w:pPr>
        <w:pStyle w:val="Heading2"/>
        <w:rPr/>
      </w:pPr>
      <w:r w:rsidDel="00000000" w:rsidR="00000000" w:rsidRPr="00000000">
        <w:rPr>
          <w:rtl w:val="0"/>
        </w:rPr>
        <w:t xml:space="preserve">Minimum Negative-Path Acceptance</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162">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63">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64">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5">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166">
            <w:pPr>
              <w:spacing w:after="20" w:lineRule="auto"/>
              <w:rPr/>
            </w:pPr>
            <w:r w:rsidDel="00000000" w:rsidR="00000000" w:rsidRPr="00000000">
              <w:rPr>
                <w:sz w:val="14"/>
                <w:szCs w:val="14"/>
                <w:rtl w:val="0"/>
              </w:rPr>
              <w:t xml:space="preserve">Role alone cannot bypass ABAC predicate</w:t>
            </w:r>
            <w:r w:rsidDel="00000000" w:rsidR="00000000" w:rsidRPr="00000000">
              <w:rPr>
                <w:rtl w:val="0"/>
              </w:rPr>
            </w:r>
          </w:p>
        </w:tc>
        <w:tc>
          <w:tcPr>
            <w:vAlign w:val="top"/>
          </w:tcPr>
          <w:p w:rsidR="00000000" w:rsidDel="00000000" w:rsidP="00000000" w:rsidRDefault="00000000" w:rsidRPr="00000000" w14:paraId="00000167">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8">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169">
            <w:pPr>
              <w:spacing w:after="20" w:lineRule="auto"/>
              <w:rPr/>
            </w:pPr>
            <w:r w:rsidDel="00000000" w:rsidR="00000000" w:rsidRPr="00000000">
              <w:rPr>
                <w:sz w:val="14"/>
                <w:szCs w:val="14"/>
                <w:rtl w:val="0"/>
              </w:rPr>
              <w:t xml:space="preserve">Stale assignment is invalidated after revocation</w:t>
            </w:r>
            <w:r w:rsidDel="00000000" w:rsidR="00000000" w:rsidRPr="00000000">
              <w:rPr>
                <w:rtl w:val="0"/>
              </w:rPr>
            </w:r>
          </w:p>
        </w:tc>
        <w:tc>
          <w:tcPr>
            <w:shd w:fill="f7f9fc" w:val="clear"/>
            <w:vAlign w:val="top"/>
          </w:tcPr>
          <w:p w:rsidR="00000000" w:rsidDel="00000000" w:rsidP="00000000" w:rsidRDefault="00000000" w:rsidRPr="00000000" w14:paraId="0000016A">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B">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16C">
            <w:pPr>
              <w:spacing w:after="20" w:lineRule="auto"/>
              <w:rPr/>
            </w:pPr>
            <w:r w:rsidDel="00000000" w:rsidR="00000000" w:rsidRPr="00000000">
              <w:rPr>
                <w:sz w:val="14"/>
                <w:szCs w:val="14"/>
                <w:rtl w:val="0"/>
              </w:rPr>
              <w:t xml:space="preserve">Cross-tenant resource ID returns deny without disclosure</w:t>
            </w:r>
            <w:r w:rsidDel="00000000" w:rsidR="00000000" w:rsidRPr="00000000">
              <w:rPr>
                <w:rtl w:val="0"/>
              </w:rPr>
            </w:r>
          </w:p>
        </w:tc>
        <w:tc>
          <w:tcPr>
            <w:vAlign w:val="top"/>
          </w:tcPr>
          <w:p w:rsidR="00000000" w:rsidDel="00000000" w:rsidP="00000000" w:rsidRDefault="00000000" w:rsidRPr="00000000" w14:paraId="0000016D">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E">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16F">
            <w:pPr>
              <w:spacing w:after="20" w:lineRule="auto"/>
              <w:rPr/>
            </w:pPr>
            <w:r w:rsidDel="00000000" w:rsidR="00000000" w:rsidRPr="00000000">
              <w:rPr>
                <w:sz w:val="14"/>
                <w:szCs w:val="14"/>
                <w:rtl w:val="0"/>
              </w:rPr>
              <w:t xml:space="preserve">AvailableActions equals backend-authorized actions</w:t>
            </w:r>
            <w:r w:rsidDel="00000000" w:rsidR="00000000" w:rsidRPr="00000000">
              <w:rPr>
                <w:rtl w:val="0"/>
              </w:rPr>
            </w:r>
          </w:p>
        </w:tc>
        <w:tc>
          <w:tcPr>
            <w:shd w:fill="f7f9fc" w:val="clear"/>
            <w:vAlign w:val="top"/>
          </w:tcPr>
          <w:p w:rsidR="00000000" w:rsidDel="00000000" w:rsidP="00000000" w:rsidRDefault="00000000" w:rsidRPr="00000000" w14:paraId="00000170">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rPr/>
      </w:pPr>
      <w:r w:rsidDel="00000000" w:rsidR="00000000" w:rsidRPr="00000000">
        <w:rPr>
          <w:rtl w:val="0"/>
        </w:rPr>
        <w:t xml:space="preserve">7. GOV-04 — Segregation of Duties (SoD)</w:t>
      </w:r>
    </w:p>
    <w:tbl>
      <w:tblPr>
        <w:tblStyle w:val="Table18"/>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173">
            <w:pPr>
              <w:spacing w:after="0" w:lineRule="auto"/>
              <w:rPr/>
            </w:pPr>
            <w:r w:rsidDel="00000000" w:rsidR="00000000" w:rsidRPr="00000000">
              <w:rPr>
                <w:b w:val="1"/>
                <w:bCs w:val="1"/>
                <w:color w:val="0a1f44"/>
                <w:sz w:val="17"/>
                <w:szCs w:val="17"/>
                <w:rtl w:val="0"/>
              </w:rPr>
              <w:t xml:space="preserve">Prevent conflicting access assignments and conflicting participation in material business actions using static and dynamic conflict rules.</w:t>
            </w: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75">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76">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7">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178">
            <w:pPr>
              <w:spacing w:after="20" w:lineRule="auto"/>
              <w:rPr/>
            </w:pPr>
            <w:r w:rsidDel="00000000" w:rsidR="00000000" w:rsidRPr="00000000">
              <w:rPr>
                <w:sz w:val="14"/>
                <w:szCs w:val="14"/>
                <w:rtl w:val="0"/>
              </w:rPr>
              <w:t xml:space="preserve">GOV-04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9">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7A">
            <w:pPr>
              <w:spacing w:after="20" w:lineRule="auto"/>
              <w:rPr/>
            </w:pPr>
            <w:r w:rsidDel="00000000" w:rsidR="00000000" w:rsidRPr="00000000">
              <w:rPr>
                <w:sz w:val="14"/>
                <w:szCs w:val="14"/>
                <w:rtl w:val="0"/>
              </w:rPr>
              <w:t xml:space="preserve">Prevent conflicting access assignments and conflicting participation in material business actions using static and dynamic conflict rules.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B">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7C">
            <w:pPr>
              <w:spacing w:after="20" w:lineRule="auto"/>
              <w:rPr/>
            </w:pPr>
            <w:r w:rsidDel="00000000" w:rsidR="00000000" w:rsidRPr="00000000">
              <w:rPr>
                <w:sz w:val="14"/>
                <w:szCs w:val="14"/>
                <w:rtl w:val="0"/>
              </w:rPr>
              <w:t xml:space="preserve">SoDPolicy, SoDConflictDecision, compensating-control reference; does not own business approval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D">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7E">
            <w:pPr>
              <w:spacing w:after="20" w:lineRule="auto"/>
              <w:rPr/>
            </w:pPr>
            <w:r w:rsidDel="00000000" w:rsidR="00000000" w:rsidRPr="00000000">
              <w:rPr>
                <w:sz w:val="14"/>
                <w:szCs w:val="14"/>
                <w:rtl w:val="0"/>
              </w:rPr>
              <w:t xml:space="preserve">subject; candidate assignment/action; resource; prior participants; preparer/requester/approver/executor identities; amount/risk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F">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80">
            <w:pPr>
              <w:spacing w:after="20" w:lineRule="auto"/>
              <w:rPr/>
            </w:pPr>
            <w:r w:rsidDel="00000000" w:rsidR="00000000" w:rsidRPr="00000000">
              <w:rPr>
                <w:sz w:val="14"/>
                <w:szCs w:val="14"/>
                <w:rtl w:val="0"/>
              </w:rPr>
              <w:t xml:space="preserve">conflict set; dynamic predicates; severity; compensating-control eligibility; required independent actor.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1">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82">
            <w:pPr>
              <w:spacing w:after="20" w:lineRule="auto"/>
              <w:rPr/>
            </w:pPr>
            <w:r w:rsidDel="00000000" w:rsidR="00000000" w:rsidRPr="00000000">
              <w:rPr>
                <w:sz w:val="14"/>
                <w:szCs w:val="14"/>
                <w:rtl w:val="0"/>
              </w:rPr>
              <w:t xml:space="preserve">PublishSoDPolicy; ApproveCompensatingControl; RevokeCompensatingControl; ReevaluateConflict.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3">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84">
            <w:pPr>
              <w:spacing w:after="20" w:lineRule="auto"/>
              <w:rPr/>
            </w:pPr>
            <w:r w:rsidDel="00000000" w:rsidR="00000000" w:rsidRPr="00000000">
              <w:rPr>
                <w:sz w:val="14"/>
                <w:szCs w:val="14"/>
                <w:rtl w:val="0"/>
              </w:rPr>
              <w:t xml:space="preserve">EvaluateStaticConflict; EvaluateDynamicConflict; ExplainSoDDecision; ListConflictingPermissions.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5">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86">
            <w:pPr>
              <w:spacing w:after="20" w:lineRule="auto"/>
              <w:rPr/>
            </w:pPr>
            <w:r w:rsidDel="00000000" w:rsidR="00000000" w:rsidRPr="00000000">
              <w:rPr>
                <w:sz w:val="14"/>
                <w:szCs w:val="14"/>
                <w:rtl w:val="0"/>
              </w:rPr>
              <w:t xml:space="preserve">Policy lifecycle versioned; exception: Requested/Approved/Active/Expired/Revoked.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7">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88">
            <w:pPr>
              <w:spacing w:after="20" w:lineRule="auto"/>
              <w:rPr/>
            </w:pPr>
            <w:r w:rsidDel="00000000" w:rsidR="00000000" w:rsidRPr="00000000">
              <w:rPr>
                <w:sz w:val="14"/>
                <w:szCs w:val="14"/>
                <w:rtl w:val="0"/>
              </w:rPr>
              <w:t xml:space="preserve">IAM/security/control owners; compensating control approval restricted and independently reviewed.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9">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8A">
            <w:pPr>
              <w:spacing w:after="20" w:lineRule="auto"/>
              <w:rPr/>
            </w:pPr>
            <w:r w:rsidDel="00000000" w:rsidR="00000000" w:rsidRPr="00000000">
              <w:rPr>
                <w:sz w:val="14"/>
                <w:szCs w:val="14"/>
                <w:rtl w:val="0"/>
              </w:rPr>
              <w:t xml:space="preserve">Service is the SoD authority; exceptions cannot be self-approved and always expire.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B">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18C">
            <w:pPr>
              <w:spacing w:after="20" w:lineRule="auto"/>
              <w:rPr/>
            </w:pPr>
            <w:r w:rsidDel="00000000" w:rsidR="00000000" w:rsidRPr="00000000">
              <w:rPr>
                <w:sz w:val="14"/>
                <w:szCs w:val="14"/>
                <w:rtl w:val="0"/>
              </w:rPr>
              <w:t xml:space="preserve">SoDConflictDetected; CompensatingControlApproved; SoDExceptionExpired.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D">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8E">
            <w:pPr>
              <w:spacing w:after="20" w:lineRule="auto"/>
              <w:rPr/>
            </w:pPr>
            <w:r w:rsidDel="00000000" w:rsidR="00000000" w:rsidRPr="00000000">
              <w:rPr>
                <w:sz w:val="14"/>
                <w:szCs w:val="14"/>
                <w:rtl w:val="0"/>
              </w:rPr>
              <w:t xml:space="preserve">Authorization/IAM, workflow, policy/rules, resource participation history, evidence ledger.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F">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90">
            <w:pPr>
              <w:spacing w:after="20" w:lineRule="auto"/>
              <w:rPr/>
            </w:pPr>
            <w:r w:rsidDel="00000000" w:rsidR="00000000" w:rsidRPr="00000000">
              <w:rPr>
                <w:sz w:val="14"/>
                <w:szCs w:val="14"/>
                <w:rtl w:val="0"/>
              </w:rPr>
              <w:t xml:space="preserve">Unknown participation/history on material action =&gt; block or require independent review; never silently assume no conflict.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1">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92">
            <w:pPr>
              <w:spacing w:after="20" w:lineRule="auto"/>
              <w:rPr/>
            </w:pPr>
            <w:r w:rsidDel="00000000" w:rsidR="00000000" w:rsidRPr="00000000">
              <w:rPr>
                <w:sz w:val="14"/>
                <w:szCs w:val="14"/>
                <w:rtl w:val="0"/>
              </w:rPr>
              <w:t xml:space="preserve">rule version, participants, predicates, conflict, exception reference, reviewer, expiry.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3">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94">
            <w:pPr>
              <w:spacing w:after="20" w:lineRule="auto"/>
              <w:rPr/>
            </w:pPr>
            <w:r w:rsidDel="00000000" w:rsidR="00000000" w:rsidRPr="00000000">
              <w:rPr>
                <w:sz w:val="14"/>
                <w:szCs w:val="14"/>
                <w:rtl w:val="0"/>
              </w:rPr>
              <w:t xml:space="preserve">C0 for payment/posting/filing/access-elevation; deterministic, low latency, strong historical reconstruction.</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Engineering Interaction Wireframe</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198">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99">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9A">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9B">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C">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19D">
            <w:pPr>
              <w:spacing w:after="20" w:lineRule="auto"/>
              <w:rPr/>
            </w:pPr>
            <w:r w:rsidDel="00000000" w:rsidR="00000000" w:rsidRPr="00000000">
              <w:rPr>
                <w:sz w:val="13"/>
                <w:szCs w:val="13"/>
                <w:rtl w:val="0"/>
              </w:rPr>
              <w:t xml:space="preserve">EvaluateStaticConflict</w:t>
            </w:r>
            <w:r w:rsidDel="00000000" w:rsidR="00000000" w:rsidRPr="00000000">
              <w:rPr>
                <w:rtl w:val="0"/>
              </w:rPr>
            </w:r>
          </w:p>
        </w:tc>
        <w:tc>
          <w:tcPr>
            <w:vAlign w:val="top"/>
          </w:tcPr>
          <w:p w:rsidR="00000000" w:rsidDel="00000000" w:rsidP="00000000" w:rsidRDefault="00000000" w:rsidRPr="00000000" w14:paraId="0000019E">
            <w:pPr>
              <w:spacing w:after="20" w:lineRule="auto"/>
              <w:rPr/>
            </w:pPr>
            <w:r w:rsidDel="00000000" w:rsidR="00000000" w:rsidRPr="00000000">
              <w:rPr>
                <w:sz w:val="13"/>
                <w:szCs w:val="13"/>
                <w:rtl w:val="0"/>
              </w:rPr>
              <w:t xml:space="preserve">GET/POST /internal/v1/gov04/evaluateStaticConflict</w:t>
            </w:r>
            <w:r w:rsidDel="00000000" w:rsidR="00000000" w:rsidRPr="00000000">
              <w:rPr>
                <w:rtl w:val="0"/>
              </w:rPr>
            </w:r>
          </w:p>
        </w:tc>
        <w:tc>
          <w:tcPr>
            <w:vAlign w:val="top"/>
          </w:tcPr>
          <w:p w:rsidR="00000000" w:rsidDel="00000000" w:rsidP="00000000" w:rsidRDefault="00000000" w:rsidRPr="00000000" w14:paraId="0000019F">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0">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A1">
            <w:pPr>
              <w:spacing w:after="20" w:lineRule="auto"/>
              <w:rPr/>
            </w:pPr>
            <w:r w:rsidDel="00000000" w:rsidR="00000000" w:rsidRPr="00000000">
              <w:rPr>
                <w:sz w:val="13"/>
                <w:szCs w:val="13"/>
                <w:rtl w:val="0"/>
              </w:rPr>
              <w:t xml:space="preserve">EvaluateDynamicConflict</w:t>
            </w:r>
            <w:r w:rsidDel="00000000" w:rsidR="00000000" w:rsidRPr="00000000">
              <w:rPr>
                <w:rtl w:val="0"/>
              </w:rPr>
            </w:r>
          </w:p>
        </w:tc>
        <w:tc>
          <w:tcPr>
            <w:shd w:fill="f7f9fc" w:val="clear"/>
            <w:vAlign w:val="top"/>
          </w:tcPr>
          <w:p w:rsidR="00000000" w:rsidDel="00000000" w:rsidP="00000000" w:rsidRDefault="00000000" w:rsidRPr="00000000" w14:paraId="000001A2">
            <w:pPr>
              <w:spacing w:after="20" w:lineRule="auto"/>
              <w:rPr/>
            </w:pPr>
            <w:r w:rsidDel="00000000" w:rsidR="00000000" w:rsidRPr="00000000">
              <w:rPr>
                <w:sz w:val="13"/>
                <w:szCs w:val="13"/>
                <w:rtl w:val="0"/>
              </w:rPr>
              <w:t xml:space="preserve">GET/POST /internal/v1/gov04/evaluateDynamicConflict</w:t>
            </w:r>
            <w:r w:rsidDel="00000000" w:rsidR="00000000" w:rsidRPr="00000000">
              <w:rPr>
                <w:rtl w:val="0"/>
              </w:rPr>
            </w:r>
          </w:p>
        </w:tc>
        <w:tc>
          <w:tcPr>
            <w:shd w:fill="f7f9fc" w:val="clear"/>
            <w:vAlign w:val="top"/>
          </w:tcPr>
          <w:p w:rsidR="00000000" w:rsidDel="00000000" w:rsidP="00000000" w:rsidRDefault="00000000" w:rsidRPr="00000000" w14:paraId="000001A3">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4">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1A5">
            <w:pPr>
              <w:spacing w:after="20" w:lineRule="auto"/>
              <w:rPr/>
            </w:pPr>
            <w:r w:rsidDel="00000000" w:rsidR="00000000" w:rsidRPr="00000000">
              <w:rPr>
                <w:sz w:val="13"/>
                <w:szCs w:val="13"/>
                <w:rtl w:val="0"/>
              </w:rPr>
              <w:t xml:space="preserve">ExplainSoDDecision</w:t>
            </w:r>
            <w:r w:rsidDel="00000000" w:rsidR="00000000" w:rsidRPr="00000000">
              <w:rPr>
                <w:rtl w:val="0"/>
              </w:rPr>
            </w:r>
          </w:p>
        </w:tc>
        <w:tc>
          <w:tcPr>
            <w:vAlign w:val="top"/>
          </w:tcPr>
          <w:p w:rsidR="00000000" w:rsidDel="00000000" w:rsidP="00000000" w:rsidRDefault="00000000" w:rsidRPr="00000000" w14:paraId="000001A6">
            <w:pPr>
              <w:spacing w:after="20" w:lineRule="auto"/>
              <w:rPr/>
            </w:pPr>
            <w:r w:rsidDel="00000000" w:rsidR="00000000" w:rsidRPr="00000000">
              <w:rPr>
                <w:sz w:val="13"/>
                <w:szCs w:val="13"/>
                <w:rtl w:val="0"/>
              </w:rPr>
              <w:t xml:space="preserve">GET/POST /internal/v1/gov04/explainSoDDecision</w:t>
            </w:r>
            <w:r w:rsidDel="00000000" w:rsidR="00000000" w:rsidRPr="00000000">
              <w:rPr>
                <w:rtl w:val="0"/>
              </w:rPr>
            </w:r>
          </w:p>
        </w:tc>
        <w:tc>
          <w:tcPr>
            <w:vAlign w:val="top"/>
          </w:tcPr>
          <w:p w:rsidR="00000000" w:rsidDel="00000000" w:rsidP="00000000" w:rsidRDefault="00000000" w:rsidRPr="00000000" w14:paraId="000001A7">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8">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A9">
            <w:pPr>
              <w:spacing w:after="20" w:lineRule="auto"/>
              <w:rPr/>
            </w:pPr>
            <w:r w:rsidDel="00000000" w:rsidR="00000000" w:rsidRPr="00000000">
              <w:rPr>
                <w:sz w:val="13"/>
                <w:szCs w:val="13"/>
                <w:rtl w:val="0"/>
              </w:rPr>
              <w:t xml:space="preserve">ListConflictingPermissions.</w:t>
            </w:r>
            <w:r w:rsidDel="00000000" w:rsidR="00000000" w:rsidRPr="00000000">
              <w:rPr>
                <w:rtl w:val="0"/>
              </w:rPr>
            </w:r>
          </w:p>
        </w:tc>
        <w:tc>
          <w:tcPr>
            <w:shd w:fill="f7f9fc" w:val="clear"/>
            <w:vAlign w:val="top"/>
          </w:tcPr>
          <w:p w:rsidR="00000000" w:rsidDel="00000000" w:rsidP="00000000" w:rsidRDefault="00000000" w:rsidRPr="00000000" w14:paraId="000001AA">
            <w:pPr>
              <w:spacing w:after="20" w:lineRule="auto"/>
              <w:rPr/>
            </w:pPr>
            <w:r w:rsidDel="00000000" w:rsidR="00000000" w:rsidRPr="00000000">
              <w:rPr>
                <w:sz w:val="13"/>
                <w:szCs w:val="13"/>
                <w:rtl w:val="0"/>
              </w:rPr>
              <w:t xml:space="preserve">GET/POST /internal/v1/gov04/listConflictingPermissions.</w:t>
            </w:r>
            <w:r w:rsidDel="00000000" w:rsidR="00000000" w:rsidRPr="00000000">
              <w:rPr>
                <w:rtl w:val="0"/>
              </w:rPr>
            </w:r>
          </w:p>
        </w:tc>
        <w:tc>
          <w:tcPr>
            <w:shd w:fill="f7f9fc" w:val="clear"/>
            <w:vAlign w:val="top"/>
          </w:tcPr>
          <w:p w:rsidR="00000000" w:rsidDel="00000000" w:rsidP="00000000" w:rsidRDefault="00000000" w:rsidRPr="00000000" w14:paraId="000001AB">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C">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1AD">
            <w:pPr>
              <w:spacing w:after="20" w:lineRule="auto"/>
              <w:rPr/>
            </w:pPr>
            <w:r w:rsidDel="00000000" w:rsidR="00000000" w:rsidRPr="00000000">
              <w:rPr>
                <w:sz w:val="13"/>
                <w:szCs w:val="13"/>
                <w:rtl w:val="0"/>
              </w:rPr>
              <w:t xml:space="preserve">PublishSoDPolicy</w:t>
            </w:r>
            <w:r w:rsidDel="00000000" w:rsidR="00000000" w:rsidRPr="00000000">
              <w:rPr>
                <w:rtl w:val="0"/>
              </w:rPr>
            </w:r>
          </w:p>
        </w:tc>
        <w:tc>
          <w:tcPr>
            <w:vAlign w:val="top"/>
          </w:tcPr>
          <w:p w:rsidR="00000000" w:rsidDel="00000000" w:rsidP="00000000" w:rsidRDefault="00000000" w:rsidRPr="00000000" w14:paraId="000001AE">
            <w:pPr>
              <w:spacing w:after="20" w:lineRule="auto"/>
              <w:rPr/>
            </w:pPr>
            <w:r w:rsidDel="00000000" w:rsidR="00000000" w:rsidRPr="00000000">
              <w:rPr>
                <w:sz w:val="13"/>
                <w:szCs w:val="13"/>
                <w:rtl w:val="0"/>
              </w:rPr>
              <w:t xml:space="preserve">POST /internal/v1/gov04/commands/publishSoDPolicy</w:t>
            </w:r>
            <w:r w:rsidDel="00000000" w:rsidR="00000000" w:rsidRPr="00000000">
              <w:rPr>
                <w:rtl w:val="0"/>
              </w:rPr>
            </w:r>
          </w:p>
        </w:tc>
        <w:tc>
          <w:tcPr>
            <w:vAlign w:val="top"/>
          </w:tcPr>
          <w:p w:rsidR="00000000" w:rsidDel="00000000" w:rsidP="00000000" w:rsidRDefault="00000000" w:rsidRPr="00000000" w14:paraId="000001AF">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0">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B1">
            <w:pPr>
              <w:spacing w:after="20" w:lineRule="auto"/>
              <w:rPr/>
            </w:pPr>
            <w:r w:rsidDel="00000000" w:rsidR="00000000" w:rsidRPr="00000000">
              <w:rPr>
                <w:sz w:val="13"/>
                <w:szCs w:val="13"/>
                <w:rtl w:val="0"/>
              </w:rPr>
              <w:t xml:space="preserve">ApproveCompensatingControl</w:t>
            </w:r>
            <w:r w:rsidDel="00000000" w:rsidR="00000000" w:rsidRPr="00000000">
              <w:rPr>
                <w:rtl w:val="0"/>
              </w:rPr>
            </w:r>
          </w:p>
        </w:tc>
        <w:tc>
          <w:tcPr>
            <w:shd w:fill="f7f9fc" w:val="clear"/>
            <w:vAlign w:val="top"/>
          </w:tcPr>
          <w:p w:rsidR="00000000" w:rsidDel="00000000" w:rsidP="00000000" w:rsidRDefault="00000000" w:rsidRPr="00000000" w14:paraId="000001B2">
            <w:pPr>
              <w:spacing w:after="20" w:lineRule="auto"/>
              <w:rPr/>
            </w:pPr>
            <w:r w:rsidDel="00000000" w:rsidR="00000000" w:rsidRPr="00000000">
              <w:rPr>
                <w:sz w:val="13"/>
                <w:szCs w:val="13"/>
                <w:rtl w:val="0"/>
              </w:rPr>
              <w:t xml:space="preserve">POST /internal/v1/gov04/commands/approveCompensatingControl</w:t>
            </w:r>
            <w:r w:rsidDel="00000000" w:rsidR="00000000" w:rsidRPr="00000000">
              <w:rPr>
                <w:rtl w:val="0"/>
              </w:rPr>
            </w:r>
          </w:p>
        </w:tc>
        <w:tc>
          <w:tcPr>
            <w:shd w:fill="f7f9fc" w:val="clear"/>
            <w:vAlign w:val="top"/>
          </w:tcPr>
          <w:p w:rsidR="00000000" w:rsidDel="00000000" w:rsidP="00000000" w:rsidRDefault="00000000" w:rsidRPr="00000000" w14:paraId="000001B3">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4">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1B5">
            <w:pPr>
              <w:spacing w:after="20" w:lineRule="auto"/>
              <w:rPr/>
            </w:pPr>
            <w:r w:rsidDel="00000000" w:rsidR="00000000" w:rsidRPr="00000000">
              <w:rPr>
                <w:sz w:val="13"/>
                <w:szCs w:val="13"/>
                <w:rtl w:val="0"/>
              </w:rPr>
              <w:t xml:space="preserve">RevokeCompensatingControl</w:t>
            </w:r>
            <w:r w:rsidDel="00000000" w:rsidR="00000000" w:rsidRPr="00000000">
              <w:rPr>
                <w:rtl w:val="0"/>
              </w:rPr>
            </w:r>
          </w:p>
        </w:tc>
        <w:tc>
          <w:tcPr>
            <w:vAlign w:val="top"/>
          </w:tcPr>
          <w:p w:rsidR="00000000" w:rsidDel="00000000" w:rsidP="00000000" w:rsidRDefault="00000000" w:rsidRPr="00000000" w14:paraId="000001B6">
            <w:pPr>
              <w:spacing w:after="20" w:lineRule="auto"/>
              <w:rPr/>
            </w:pPr>
            <w:r w:rsidDel="00000000" w:rsidR="00000000" w:rsidRPr="00000000">
              <w:rPr>
                <w:sz w:val="13"/>
                <w:szCs w:val="13"/>
                <w:rtl w:val="0"/>
              </w:rPr>
              <w:t xml:space="preserve">POST /internal/v1/gov04/commands/revokeCompensatingControl</w:t>
            </w:r>
            <w:r w:rsidDel="00000000" w:rsidR="00000000" w:rsidRPr="00000000">
              <w:rPr>
                <w:rtl w:val="0"/>
              </w:rPr>
            </w:r>
          </w:p>
        </w:tc>
        <w:tc>
          <w:tcPr>
            <w:vAlign w:val="top"/>
          </w:tcPr>
          <w:p w:rsidR="00000000" w:rsidDel="00000000" w:rsidP="00000000" w:rsidRDefault="00000000" w:rsidRPr="00000000" w14:paraId="000001B7">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8">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1B9">
            <w:pPr>
              <w:spacing w:after="20" w:lineRule="auto"/>
              <w:rPr/>
            </w:pPr>
            <w:r w:rsidDel="00000000" w:rsidR="00000000" w:rsidRPr="00000000">
              <w:rPr>
                <w:sz w:val="13"/>
                <w:szCs w:val="13"/>
                <w:rtl w:val="0"/>
              </w:rPr>
              <w:t xml:space="preserve">ReevaluateConflict.</w:t>
            </w:r>
            <w:r w:rsidDel="00000000" w:rsidR="00000000" w:rsidRPr="00000000">
              <w:rPr>
                <w:rtl w:val="0"/>
              </w:rPr>
            </w:r>
          </w:p>
        </w:tc>
        <w:tc>
          <w:tcPr>
            <w:shd w:fill="f7f9fc" w:val="clear"/>
            <w:vAlign w:val="top"/>
          </w:tcPr>
          <w:p w:rsidR="00000000" w:rsidDel="00000000" w:rsidP="00000000" w:rsidRDefault="00000000" w:rsidRPr="00000000" w14:paraId="000001BA">
            <w:pPr>
              <w:spacing w:after="20" w:lineRule="auto"/>
              <w:rPr/>
            </w:pPr>
            <w:r w:rsidDel="00000000" w:rsidR="00000000" w:rsidRPr="00000000">
              <w:rPr>
                <w:sz w:val="13"/>
                <w:szCs w:val="13"/>
                <w:rtl w:val="0"/>
              </w:rPr>
              <w:t xml:space="preserve">POST /internal/v1/gov04/commands/reevaluateConflict.</w:t>
            </w:r>
            <w:r w:rsidDel="00000000" w:rsidR="00000000" w:rsidRPr="00000000">
              <w:rPr>
                <w:rtl w:val="0"/>
              </w:rPr>
            </w:r>
          </w:p>
        </w:tc>
        <w:tc>
          <w:tcPr>
            <w:shd w:fill="f7f9fc" w:val="clear"/>
            <w:vAlign w:val="top"/>
          </w:tcPr>
          <w:p w:rsidR="00000000" w:rsidDel="00000000" w:rsidP="00000000" w:rsidRDefault="00000000" w:rsidRPr="00000000" w14:paraId="000001BB">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1BC">
      <w:pPr>
        <w:pStyle w:val="Heading2"/>
        <w:rPr/>
      </w:pPr>
      <w:r w:rsidDel="00000000" w:rsidR="00000000" w:rsidRPr="00000000">
        <w:rPr>
          <w:rtl w:val="0"/>
        </w:rPr>
        <w:t xml:space="preserve">Minimum Negative-Path Acceptance</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1BD">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1BE">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1BF">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0">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1C1">
            <w:pPr>
              <w:spacing w:after="20" w:lineRule="auto"/>
              <w:rPr/>
            </w:pPr>
            <w:r w:rsidDel="00000000" w:rsidR="00000000" w:rsidRPr="00000000">
              <w:rPr>
                <w:sz w:val="14"/>
                <w:szCs w:val="14"/>
                <w:rtl w:val="0"/>
              </w:rPr>
              <w:t xml:space="preserve">Payment preparer cannot release same payment</w:t>
            </w:r>
            <w:r w:rsidDel="00000000" w:rsidR="00000000" w:rsidRPr="00000000">
              <w:rPr>
                <w:rtl w:val="0"/>
              </w:rPr>
            </w:r>
          </w:p>
        </w:tc>
        <w:tc>
          <w:tcPr>
            <w:vAlign w:val="top"/>
          </w:tcPr>
          <w:p w:rsidR="00000000" w:rsidDel="00000000" w:rsidP="00000000" w:rsidRDefault="00000000" w:rsidRPr="00000000" w14:paraId="000001C2">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3">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1C4">
            <w:pPr>
              <w:spacing w:after="20" w:lineRule="auto"/>
              <w:rPr/>
            </w:pPr>
            <w:r w:rsidDel="00000000" w:rsidR="00000000" w:rsidRPr="00000000">
              <w:rPr>
                <w:sz w:val="14"/>
                <w:szCs w:val="14"/>
                <w:rtl w:val="0"/>
              </w:rPr>
              <w:t xml:space="preserve">User cannot approve own access elevation</w:t>
            </w:r>
            <w:r w:rsidDel="00000000" w:rsidR="00000000" w:rsidRPr="00000000">
              <w:rPr>
                <w:rtl w:val="0"/>
              </w:rPr>
            </w:r>
          </w:p>
        </w:tc>
        <w:tc>
          <w:tcPr>
            <w:shd w:fill="f7f9fc" w:val="clear"/>
            <w:vAlign w:val="top"/>
          </w:tcPr>
          <w:p w:rsidR="00000000" w:rsidDel="00000000" w:rsidP="00000000" w:rsidRDefault="00000000" w:rsidRPr="00000000" w14:paraId="000001C5">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6">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1C7">
            <w:pPr>
              <w:spacing w:after="20" w:lineRule="auto"/>
              <w:rPr/>
            </w:pPr>
            <w:r w:rsidDel="00000000" w:rsidR="00000000" w:rsidRPr="00000000">
              <w:rPr>
                <w:sz w:val="14"/>
                <w:szCs w:val="14"/>
                <w:rtl w:val="0"/>
              </w:rPr>
              <w:t xml:space="preserve">Expired exception immediately stops authorizing conflict</w:t>
            </w:r>
            <w:r w:rsidDel="00000000" w:rsidR="00000000" w:rsidRPr="00000000">
              <w:rPr>
                <w:rtl w:val="0"/>
              </w:rPr>
            </w:r>
          </w:p>
        </w:tc>
        <w:tc>
          <w:tcPr>
            <w:vAlign w:val="top"/>
          </w:tcPr>
          <w:p w:rsidR="00000000" w:rsidDel="00000000" w:rsidP="00000000" w:rsidRDefault="00000000" w:rsidRPr="00000000" w14:paraId="000001C8">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9">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1CA">
            <w:pPr>
              <w:spacing w:after="20" w:lineRule="auto"/>
              <w:rPr/>
            </w:pPr>
            <w:r w:rsidDel="00000000" w:rsidR="00000000" w:rsidRPr="00000000">
              <w:rPr>
                <w:sz w:val="14"/>
                <w:szCs w:val="14"/>
                <w:rtl w:val="0"/>
              </w:rPr>
              <w:t xml:space="preserve">Policy change does not rewrite historical decisions</w:t>
            </w:r>
            <w:r w:rsidDel="00000000" w:rsidR="00000000" w:rsidRPr="00000000">
              <w:rPr>
                <w:rtl w:val="0"/>
              </w:rPr>
            </w:r>
          </w:p>
        </w:tc>
        <w:tc>
          <w:tcPr>
            <w:shd w:fill="f7f9fc" w:val="clear"/>
            <w:vAlign w:val="top"/>
          </w:tcPr>
          <w:p w:rsidR="00000000" w:rsidDel="00000000" w:rsidP="00000000" w:rsidRDefault="00000000" w:rsidRPr="00000000" w14:paraId="000001CB">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tl w:val="0"/>
        </w:rPr>
        <w:t xml:space="preserve">8. GOV-05 — Policy &amp; Rules Registry / Resolver</w:t>
      </w:r>
    </w:p>
    <w:tbl>
      <w:tblPr>
        <w:tblStyle w:val="Table2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1CE">
            <w:pPr>
              <w:spacing w:after="0" w:lineRule="auto"/>
              <w:rPr/>
            </w:pPr>
            <w:r w:rsidDel="00000000" w:rsidR="00000000" w:rsidRPr="00000000">
              <w:rPr>
                <w:b w:val="1"/>
                <w:bCs w:val="1"/>
                <w:color w:val="0a1f44"/>
                <w:sz w:val="17"/>
                <w:szCs w:val="17"/>
                <w:rtl w:val="0"/>
              </w:rPr>
              <w:t xml:space="preserve">Author, review, approve, activate and resolve effective versioned policy/rule artifacts used by governance and business domains.</w:t>
            </w: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D0">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D1">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2">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1D3">
            <w:pPr>
              <w:spacing w:after="20" w:lineRule="auto"/>
              <w:rPr/>
            </w:pPr>
            <w:r w:rsidDel="00000000" w:rsidR="00000000" w:rsidRPr="00000000">
              <w:rPr>
                <w:sz w:val="14"/>
                <w:szCs w:val="14"/>
                <w:rtl w:val="0"/>
              </w:rPr>
              <w:t xml:space="preserve">GOV-05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4">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1D5">
            <w:pPr>
              <w:spacing w:after="20" w:lineRule="auto"/>
              <w:rPr/>
            </w:pPr>
            <w:r w:rsidDel="00000000" w:rsidR="00000000" w:rsidRPr="00000000">
              <w:rPr>
                <w:sz w:val="14"/>
                <w:szCs w:val="14"/>
                <w:rtl w:val="0"/>
              </w:rPr>
              <w:t xml:space="preserve">Author, review, approve, activate and resolve effective versioned policy/rule artifacts used by governance and business domains.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6">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D7">
            <w:pPr>
              <w:spacing w:after="20" w:lineRule="auto"/>
              <w:rPr/>
            </w:pPr>
            <w:r w:rsidDel="00000000" w:rsidR="00000000" w:rsidRPr="00000000">
              <w:rPr>
                <w:sz w:val="14"/>
                <w:szCs w:val="14"/>
                <w:rtl w:val="0"/>
              </w:rPr>
              <w:t xml:space="preserve">PolicyDefinition, PolicyVersion, RuleArtifact, ActivationSchedule, source/rationale metadata.</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8">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1D9">
            <w:pPr>
              <w:spacing w:after="20" w:lineRule="auto"/>
              <w:rPr/>
            </w:pPr>
            <w:r w:rsidDel="00000000" w:rsidR="00000000" w:rsidRPr="00000000">
              <w:rPr>
                <w:sz w:val="14"/>
                <w:szCs w:val="14"/>
                <w:rtl w:val="0"/>
              </w:rPr>
              <w:t xml:space="preserve">policy source; scope; effective dates; conditions; rule expression/artifact; tests; owner; rationale; dependencies.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A">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1DB">
            <w:pPr>
              <w:spacing w:after="20" w:lineRule="auto"/>
              <w:rPr/>
            </w:pPr>
            <w:r w:rsidDel="00000000" w:rsidR="00000000" w:rsidRPr="00000000">
              <w:rPr>
                <w:sz w:val="14"/>
                <w:szCs w:val="14"/>
                <w:rtl w:val="0"/>
              </w:rPr>
              <w:t xml:space="preserve">compiled artifact digest; dependency graph; compatibility result; effective version by context/time.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C">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1DD">
            <w:pPr>
              <w:spacing w:after="20" w:lineRule="auto"/>
              <w:rPr/>
            </w:pPr>
            <w:r w:rsidDel="00000000" w:rsidR="00000000" w:rsidRPr="00000000">
              <w:rPr>
                <w:sz w:val="14"/>
                <w:szCs w:val="14"/>
                <w:rtl w:val="0"/>
              </w:rPr>
              <w:t xml:space="preserve">CreatePolicyDraft; SubmitPolicyReview; ApprovePolicy; ScheduleActivation; ActivatePolicy; SupersedePolicy; EmergencySuspendPolicy.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E">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1DF">
            <w:pPr>
              <w:spacing w:after="20" w:lineRule="auto"/>
              <w:rPr/>
            </w:pPr>
            <w:r w:rsidDel="00000000" w:rsidR="00000000" w:rsidRPr="00000000">
              <w:rPr>
                <w:sz w:val="14"/>
                <w:szCs w:val="14"/>
                <w:rtl w:val="0"/>
              </w:rPr>
              <w:t xml:space="preserve">ResolveEffectivePolicy; GetPolicyVersion; ComparePolicyVersions; ExplainPolicyResolution.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0">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1E1">
            <w:pPr>
              <w:spacing w:after="20" w:lineRule="auto"/>
              <w:rPr/>
            </w:pPr>
            <w:r w:rsidDel="00000000" w:rsidR="00000000" w:rsidRPr="00000000">
              <w:rPr>
                <w:sz w:val="14"/>
                <w:szCs w:val="14"/>
                <w:rtl w:val="0"/>
              </w:rPr>
              <w:t xml:space="preserve">Draft/Review/Approved/Scheduled/Active/Suspended/Superseded/Retired.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2">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1E3">
            <w:pPr>
              <w:spacing w:after="20" w:lineRule="auto"/>
              <w:rPr/>
            </w:pPr>
            <w:r w:rsidDel="00000000" w:rsidR="00000000" w:rsidRPr="00000000">
              <w:rPr>
                <w:sz w:val="14"/>
                <w:szCs w:val="14"/>
                <w:rtl w:val="0"/>
              </w:rPr>
              <w:t xml:space="preserve">Policy owners/authors/reviewers separated by class; emergency suspension privileged.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4">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1E5">
            <w:pPr>
              <w:spacing w:after="20" w:lineRule="auto"/>
              <w:rPr/>
            </w:pPr>
            <w:r w:rsidDel="00000000" w:rsidR="00000000" w:rsidRPr="00000000">
              <w:rPr>
                <w:sz w:val="14"/>
                <w:szCs w:val="14"/>
                <w:rtl w:val="0"/>
              </w:rPr>
              <w:t xml:space="preserve">Author cannot be sole approver for material control/regulatory policy; production activation requires approved artifact.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6">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1E7">
            <w:pPr>
              <w:spacing w:after="20" w:lineRule="auto"/>
              <w:rPr/>
            </w:pPr>
            <w:r w:rsidDel="00000000" w:rsidR="00000000" w:rsidRPr="00000000">
              <w:rPr>
                <w:sz w:val="14"/>
                <w:szCs w:val="14"/>
                <w:rtl w:val="0"/>
              </w:rPr>
              <w:t xml:space="preserve">PolicyApproved; PolicyActivated; PolicySuspended; PolicySuperseded.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8">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1E9">
            <w:pPr>
              <w:spacing w:after="20" w:lineRule="auto"/>
              <w:rPr/>
            </w:pPr>
            <w:r w:rsidDel="00000000" w:rsidR="00000000" w:rsidRPr="00000000">
              <w:rPr>
                <w:sz w:val="14"/>
                <w:szCs w:val="14"/>
                <w:rtl w:val="0"/>
              </w:rPr>
              <w:t xml:space="preserve">Schema registry, workflow, evidence, jurisdiction packs where applicable.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A">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1EB">
            <w:pPr>
              <w:spacing w:after="20" w:lineRule="auto"/>
              <w:rPr/>
            </w:pPr>
            <w:r w:rsidDel="00000000" w:rsidR="00000000" w:rsidRPr="00000000">
              <w:rPr>
                <w:sz w:val="14"/>
                <w:szCs w:val="14"/>
                <w:rtl w:val="0"/>
              </w:rPr>
              <w:t xml:space="preserve">No applicable policy for mandatory decision =&gt; fail closed; never fall back to latest by timestamp.</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C">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1ED">
            <w:pPr>
              <w:spacing w:after="20" w:lineRule="auto"/>
              <w:rPr/>
            </w:pPr>
            <w:r w:rsidDel="00000000" w:rsidR="00000000" w:rsidRPr="00000000">
              <w:rPr>
                <w:sz w:val="14"/>
                <w:szCs w:val="14"/>
                <w:rtl w:val="0"/>
              </w:rPr>
              <w:t xml:space="preserve">source, rationale, diff, tests, approvals, digest, activation actor/time, affected scopes.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E">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1EF">
            <w:pPr>
              <w:spacing w:after="20" w:lineRule="auto"/>
              <w:rPr/>
            </w:pPr>
            <w:r w:rsidDel="00000000" w:rsidR="00000000" w:rsidRPr="00000000">
              <w:rPr>
                <w:sz w:val="14"/>
                <w:szCs w:val="14"/>
                <w:rtl w:val="0"/>
              </w:rPr>
              <w:t xml:space="preserve">C0 resolution for material controls; immutable released versions; historical as-of resolution.</w:t>
            </w: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Engineering Interaction Wireframe</w:t>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1F3">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1F4">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1F5">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1F6">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7">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1F8">
            <w:pPr>
              <w:spacing w:after="20" w:lineRule="auto"/>
              <w:rPr/>
            </w:pPr>
            <w:r w:rsidDel="00000000" w:rsidR="00000000" w:rsidRPr="00000000">
              <w:rPr>
                <w:sz w:val="13"/>
                <w:szCs w:val="13"/>
                <w:rtl w:val="0"/>
              </w:rPr>
              <w:t xml:space="preserve">ResolveEffectivePolicy</w:t>
            </w:r>
            <w:r w:rsidDel="00000000" w:rsidR="00000000" w:rsidRPr="00000000">
              <w:rPr>
                <w:rtl w:val="0"/>
              </w:rPr>
            </w:r>
          </w:p>
        </w:tc>
        <w:tc>
          <w:tcPr>
            <w:vAlign w:val="top"/>
          </w:tcPr>
          <w:p w:rsidR="00000000" w:rsidDel="00000000" w:rsidP="00000000" w:rsidRDefault="00000000" w:rsidRPr="00000000" w14:paraId="000001F9">
            <w:pPr>
              <w:spacing w:after="20" w:lineRule="auto"/>
              <w:rPr/>
            </w:pPr>
            <w:r w:rsidDel="00000000" w:rsidR="00000000" w:rsidRPr="00000000">
              <w:rPr>
                <w:sz w:val="13"/>
                <w:szCs w:val="13"/>
                <w:rtl w:val="0"/>
              </w:rPr>
              <w:t xml:space="preserve">GET/POST /internal/v1/gov05/resolveEffectivePolicy</w:t>
            </w:r>
            <w:r w:rsidDel="00000000" w:rsidR="00000000" w:rsidRPr="00000000">
              <w:rPr>
                <w:rtl w:val="0"/>
              </w:rPr>
            </w:r>
          </w:p>
        </w:tc>
        <w:tc>
          <w:tcPr>
            <w:vAlign w:val="top"/>
          </w:tcPr>
          <w:p w:rsidR="00000000" w:rsidDel="00000000" w:rsidP="00000000" w:rsidRDefault="00000000" w:rsidRPr="00000000" w14:paraId="000001FA">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B">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1FC">
            <w:pPr>
              <w:spacing w:after="20" w:lineRule="auto"/>
              <w:rPr/>
            </w:pPr>
            <w:r w:rsidDel="00000000" w:rsidR="00000000" w:rsidRPr="00000000">
              <w:rPr>
                <w:sz w:val="13"/>
                <w:szCs w:val="13"/>
                <w:rtl w:val="0"/>
              </w:rPr>
              <w:t xml:space="preserve">GetPolicyVersion</w:t>
            </w:r>
            <w:r w:rsidDel="00000000" w:rsidR="00000000" w:rsidRPr="00000000">
              <w:rPr>
                <w:rtl w:val="0"/>
              </w:rPr>
            </w:r>
          </w:p>
        </w:tc>
        <w:tc>
          <w:tcPr>
            <w:shd w:fill="f7f9fc" w:val="clear"/>
            <w:vAlign w:val="top"/>
          </w:tcPr>
          <w:p w:rsidR="00000000" w:rsidDel="00000000" w:rsidP="00000000" w:rsidRDefault="00000000" w:rsidRPr="00000000" w14:paraId="000001FD">
            <w:pPr>
              <w:spacing w:after="20" w:lineRule="auto"/>
              <w:rPr/>
            </w:pPr>
            <w:r w:rsidDel="00000000" w:rsidR="00000000" w:rsidRPr="00000000">
              <w:rPr>
                <w:sz w:val="13"/>
                <w:szCs w:val="13"/>
                <w:rtl w:val="0"/>
              </w:rPr>
              <w:t xml:space="preserve">GET/POST /internal/v1/gov05/getPolicyVersion</w:t>
            </w:r>
            <w:r w:rsidDel="00000000" w:rsidR="00000000" w:rsidRPr="00000000">
              <w:rPr>
                <w:rtl w:val="0"/>
              </w:rPr>
            </w:r>
          </w:p>
        </w:tc>
        <w:tc>
          <w:tcPr>
            <w:shd w:fill="f7f9fc" w:val="clear"/>
            <w:vAlign w:val="top"/>
          </w:tcPr>
          <w:p w:rsidR="00000000" w:rsidDel="00000000" w:rsidP="00000000" w:rsidRDefault="00000000" w:rsidRPr="00000000" w14:paraId="000001FE">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F">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200">
            <w:pPr>
              <w:spacing w:after="20" w:lineRule="auto"/>
              <w:rPr/>
            </w:pPr>
            <w:r w:rsidDel="00000000" w:rsidR="00000000" w:rsidRPr="00000000">
              <w:rPr>
                <w:sz w:val="13"/>
                <w:szCs w:val="13"/>
                <w:rtl w:val="0"/>
              </w:rPr>
              <w:t xml:space="preserve">ComparePolicyVersions</w:t>
            </w:r>
            <w:r w:rsidDel="00000000" w:rsidR="00000000" w:rsidRPr="00000000">
              <w:rPr>
                <w:rtl w:val="0"/>
              </w:rPr>
            </w:r>
          </w:p>
        </w:tc>
        <w:tc>
          <w:tcPr>
            <w:vAlign w:val="top"/>
          </w:tcPr>
          <w:p w:rsidR="00000000" w:rsidDel="00000000" w:rsidP="00000000" w:rsidRDefault="00000000" w:rsidRPr="00000000" w14:paraId="00000201">
            <w:pPr>
              <w:spacing w:after="20" w:lineRule="auto"/>
              <w:rPr/>
            </w:pPr>
            <w:r w:rsidDel="00000000" w:rsidR="00000000" w:rsidRPr="00000000">
              <w:rPr>
                <w:sz w:val="13"/>
                <w:szCs w:val="13"/>
                <w:rtl w:val="0"/>
              </w:rPr>
              <w:t xml:space="preserve">GET/POST /internal/v1/gov05/comparePolicyVersions</w:t>
            </w:r>
            <w:r w:rsidDel="00000000" w:rsidR="00000000" w:rsidRPr="00000000">
              <w:rPr>
                <w:rtl w:val="0"/>
              </w:rPr>
            </w:r>
          </w:p>
        </w:tc>
        <w:tc>
          <w:tcPr>
            <w:vAlign w:val="top"/>
          </w:tcPr>
          <w:p w:rsidR="00000000" w:rsidDel="00000000" w:rsidP="00000000" w:rsidRDefault="00000000" w:rsidRPr="00000000" w14:paraId="00000202">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3">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04">
            <w:pPr>
              <w:spacing w:after="20" w:lineRule="auto"/>
              <w:rPr/>
            </w:pPr>
            <w:r w:rsidDel="00000000" w:rsidR="00000000" w:rsidRPr="00000000">
              <w:rPr>
                <w:sz w:val="13"/>
                <w:szCs w:val="13"/>
                <w:rtl w:val="0"/>
              </w:rPr>
              <w:t xml:space="preserve">ExplainPolicyResolution.</w:t>
            </w:r>
            <w:r w:rsidDel="00000000" w:rsidR="00000000" w:rsidRPr="00000000">
              <w:rPr>
                <w:rtl w:val="0"/>
              </w:rPr>
            </w:r>
          </w:p>
        </w:tc>
        <w:tc>
          <w:tcPr>
            <w:shd w:fill="f7f9fc" w:val="clear"/>
            <w:vAlign w:val="top"/>
          </w:tcPr>
          <w:p w:rsidR="00000000" w:rsidDel="00000000" w:rsidP="00000000" w:rsidRDefault="00000000" w:rsidRPr="00000000" w14:paraId="00000205">
            <w:pPr>
              <w:spacing w:after="20" w:lineRule="auto"/>
              <w:rPr/>
            </w:pPr>
            <w:r w:rsidDel="00000000" w:rsidR="00000000" w:rsidRPr="00000000">
              <w:rPr>
                <w:sz w:val="13"/>
                <w:szCs w:val="13"/>
                <w:rtl w:val="0"/>
              </w:rPr>
              <w:t xml:space="preserve">GET/POST /internal/v1/gov05/explainPolicyResolution.</w:t>
            </w:r>
            <w:r w:rsidDel="00000000" w:rsidR="00000000" w:rsidRPr="00000000">
              <w:rPr>
                <w:rtl w:val="0"/>
              </w:rPr>
            </w:r>
          </w:p>
        </w:tc>
        <w:tc>
          <w:tcPr>
            <w:shd w:fill="f7f9fc" w:val="clear"/>
            <w:vAlign w:val="top"/>
          </w:tcPr>
          <w:p w:rsidR="00000000" w:rsidDel="00000000" w:rsidP="00000000" w:rsidRDefault="00000000" w:rsidRPr="00000000" w14:paraId="00000206">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7">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208">
            <w:pPr>
              <w:spacing w:after="20" w:lineRule="auto"/>
              <w:rPr/>
            </w:pPr>
            <w:r w:rsidDel="00000000" w:rsidR="00000000" w:rsidRPr="00000000">
              <w:rPr>
                <w:sz w:val="13"/>
                <w:szCs w:val="13"/>
                <w:rtl w:val="0"/>
              </w:rPr>
              <w:t xml:space="preserve">CreatePolicyDraft</w:t>
            </w:r>
            <w:r w:rsidDel="00000000" w:rsidR="00000000" w:rsidRPr="00000000">
              <w:rPr>
                <w:rtl w:val="0"/>
              </w:rPr>
            </w:r>
          </w:p>
        </w:tc>
        <w:tc>
          <w:tcPr>
            <w:vAlign w:val="top"/>
          </w:tcPr>
          <w:p w:rsidR="00000000" w:rsidDel="00000000" w:rsidP="00000000" w:rsidRDefault="00000000" w:rsidRPr="00000000" w14:paraId="00000209">
            <w:pPr>
              <w:spacing w:after="20" w:lineRule="auto"/>
              <w:rPr/>
            </w:pPr>
            <w:r w:rsidDel="00000000" w:rsidR="00000000" w:rsidRPr="00000000">
              <w:rPr>
                <w:sz w:val="13"/>
                <w:szCs w:val="13"/>
                <w:rtl w:val="0"/>
              </w:rPr>
              <w:t xml:space="preserve">POST /internal/v1/gov05/commands/createPolicyDraft</w:t>
            </w:r>
            <w:r w:rsidDel="00000000" w:rsidR="00000000" w:rsidRPr="00000000">
              <w:rPr>
                <w:rtl w:val="0"/>
              </w:rPr>
            </w:r>
          </w:p>
        </w:tc>
        <w:tc>
          <w:tcPr>
            <w:vAlign w:val="top"/>
          </w:tcPr>
          <w:p w:rsidR="00000000" w:rsidDel="00000000" w:rsidP="00000000" w:rsidRDefault="00000000" w:rsidRPr="00000000" w14:paraId="0000020A">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B">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0C">
            <w:pPr>
              <w:spacing w:after="20" w:lineRule="auto"/>
              <w:rPr/>
            </w:pPr>
            <w:r w:rsidDel="00000000" w:rsidR="00000000" w:rsidRPr="00000000">
              <w:rPr>
                <w:sz w:val="13"/>
                <w:szCs w:val="13"/>
                <w:rtl w:val="0"/>
              </w:rPr>
              <w:t xml:space="preserve">SubmitPolicyReview</w:t>
            </w:r>
            <w:r w:rsidDel="00000000" w:rsidR="00000000" w:rsidRPr="00000000">
              <w:rPr>
                <w:rtl w:val="0"/>
              </w:rPr>
            </w:r>
          </w:p>
        </w:tc>
        <w:tc>
          <w:tcPr>
            <w:shd w:fill="f7f9fc" w:val="clear"/>
            <w:vAlign w:val="top"/>
          </w:tcPr>
          <w:p w:rsidR="00000000" w:rsidDel="00000000" w:rsidP="00000000" w:rsidRDefault="00000000" w:rsidRPr="00000000" w14:paraId="0000020D">
            <w:pPr>
              <w:spacing w:after="20" w:lineRule="auto"/>
              <w:rPr/>
            </w:pPr>
            <w:r w:rsidDel="00000000" w:rsidR="00000000" w:rsidRPr="00000000">
              <w:rPr>
                <w:sz w:val="13"/>
                <w:szCs w:val="13"/>
                <w:rtl w:val="0"/>
              </w:rPr>
              <w:t xml:space="preserve">POST /internal/v1/gov05/commands/submitPolicyReview</w:t>
            </w:r>
            <w:r w:rsidDel="00000000" w:rsidR="00000000" w:rsidRPr="00000000">
              <w:rPr>
                <w:rtl w:val="0"/>
              </w:rPr>
            </w:r>
          </w:p>
        </w:tc>
        <w:tc>
          <w:tcPr>
            <w:shd w:fill="f7f9fc" w:val="clear"/>
            <w:vAlign w:val="top"/>
          </w:tcPr>
          <w:p w:rsidR="00000000" w:rsidDel="00000000" w:rsidP="00000000" w:rsidRDefault="00000000" w:rsidRPr="00000000" w14:paraId="0000020E">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F">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210">
            <w:pPr>
              <w:spacing w:after="20" w:lineRule="auto"/>
              <w:rPr/>
            </w:pPr>
            <w:r w:rsidDel="00000000" w:rsidR="00000000" w:rsidRPr="00000000">
              <w:rPr>
                <w:sz w:val="13"/>
                <w:szCs w:val="13"/>
                <w:rtl w:val="0"/>
              </w:rPr>
              <w:t xml:space="preserve">ApprovePolicy</w:t>
            </w:r>
            <w:r w:rsidDel="00000000" w:rsidR="00000000" w:rsidRPr="00000000">
              <w:rPr>
                <w:rtl w:val="0"/>
              </w:rPr>
            </w:r>
          </w:p>
        </w:tc>
        <w:tc>
          <w:tcPr>
            <w:vAlign w:val="top"/>
          </w:tcPr>
          <w:p w:rsidR="00000000" w:rsidDel="00000000" w:rsidP="00000000" w:rsidRDefault="00000000" w:rsidRPr="00000000" w14:paraId="00000211">
            <w:pPr>
              <w:spacing w:after="20" w:lineRule="auto"/>
              <w:rPr/>
            </w:pPr>
            <w:r w:rsidDel="00000000" w:rsidR="00000000" w:rsidRPr="00000000">
              <w:rPr>
                <w:sz w:val="13"/>
                <w:szCs w:val="13"/>
                <w:rtl w:val="0"/>
              </w:rPr>
              <w:t xml:space="preserve">POST /internal/v1/gov05/commands/approvePolicy</w:t>
            </w:r>
            <w:r w:rsidDel="00000000" w:rsidR="00000000" w:rsidRPr="00000000">
              <w:rPr>
                <w:rtl w:val="0"/>
              </w:rPr>
            </w:r>
          </w:p>
        </w:tc>
        <w:tc>
          <w:tcPr>
            <w:vAlign w:val="top"/>
          </w:tcPr>
          <w:p w:rsidR="00000000" w:rsidDel="00000000" w:rsidP="00000000" w:rsidRDefault="00000000" w:rsidRPr="00000000" w14:paraId="00000212">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3">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14">
            <w:pPr>
              <w:spacing w:after="20" w:lineRule="auto"/>
              <w:rPr/>
            </w:pPr>
            <w:r w:rsidDel="00000000" w:rsidR="00000000" w:rsidRPr="00000000">
              <w:rPr>
                <w:sz w:val="13"/>
                <w:szCs w:val="13"/>
                <w:rtl w:val="0"/>
              </w:rPr>
              <w:t xml:space="preserve">ScheduleActivation</w:t>
            </w:r>
            <w:r w:rsidDel="00000000" w:rsidR="00000000" w:rsidRPr="00000000">
              <w:rPr>
                <w:rtl w:val="0"/>
              </w:rPr>
            </w:r>
          </w:p>
        </w:tc>
        <w:tc>
          <w:tcPr>
            <w:shd w:fill="f7f9fc" w:val="clear"/>
            <w:vAlign w:val="top"/>
          </w:tcPr>
          <w:p w:rsidR="00000000" w:rsidDel="00000000" w:rsidP="00000000" w:rsidRDefault="00000000" w:rsidRPr="00000000" w14:paraId="00000215">
            <w:pPr>
              <w:spacing w:after="20" w:lineRule="auto"/>
              <w:rPr/>
            </w:pPr>
            <w:r w:rsidDel="00000000" w:rsidR="00000000" w:rsidRPr="00000000">
              <w:rPr>
                <w:sz w:val="13"/>
                <w:szCs w:val="13"/>
                <w:rtl w:val="0"/>
              </w:rPr>
              <w:t xml:space="preserve">POST /internal/v1/gov05/commands/scheduleActivation</w:t>
            </w:r>
            <w:r w:rsidDel="00000000" w:rsidR="00000000" w:rsidRPr="00000000">
              <w:rPr>
                <w:rtl w:val="0"/>
              </w:rPr>
            </w:r>
          </w:p>
        </w:tc>
        <w:tc>
          <w:tcPr>
            <w:shd w:fill="f7f9fc" w:val="clear"/>
            <w:vAlign w:val="top"/>
          </w:tcPr>
          <w:p w:rsidR="00000000" w:rsidDel="00000000" w:rsidP="00000000" w:rsidRDefault="00000000" w:rsidRPr="00000000" w14:paraId="00000216">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217">
      <w:pPr>
        <w:pStyle w:val="Heading2"/>
        <w:rPr/>
      </w:pPr>
      <w:r w:rsidDel="00000000" w:rsidR="00000000" w:rsidRPr="00000000">
        <w:rPr>
          <w:rtl w:val="0"/>
        </w:rPr>
        <w:t xml:space="preserve">Minimum Negative-Path Acceptance</w:t>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21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19">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1A">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B">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21C">
            <w:pPr>
              <w:spacing w:after="20" w:lineRule="auto"/>
              <w:rPr/>
            </w:pPr>
            <w:r w:rsidDel="00000000" w:rsidR="00000000" w:rsidRPr="00000000">
              <w:rPr>
                <w:sz w:val="14"/>
                <w:szCs w:val="14"/>
                <w:rtl w:val="0"/>
              </w:rPr>
              <w:t xml:space="preserve">Future policy cannot apply before effective time</w:t>
            </w:r>
            <w:r w:rsidDel="00000000" w:rsidR="00000000" w:rsidRPr="00000000">
              <w:rPr>
                <w:rtl w:val="0"/>
              </w:rPr>
            </w:r>
          </w:p>
        </w:tc>
        <w:tc>
          <w:tcPr>
            <w:vAlign w:val="top"/>
          </w:tcPr>
          <w:p w:rsidR="00000000" w:rsidDel="00000000" w:rsidP="00000000" w:rsidRDefault="00000000" w:rsidRPr="00000000" w14:paraId="0000021D">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E">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1F">
            <w:pPr>
              <w:spacing w:after="20" w:lineRule="auto"/>
              <w:rPr/>
            </w:pPr>
            <w:r w:rsidDel="00000000" w:rsidR="00000000" w:rsidRPr="00000000">
              <w:rPr>
                <w:sz w:val="14"/>
                <w:szCs w:val="14"/>
                <w:rtl w:val="0"/>
              </w:rPr>
              <w:t xml:space="preserve">Overlapping conflicting rules are blocked</w:t>
            </w:r>
            <w:r w:rsidDel="00000000" w:rsidR="00000000" w:rsidRPr="00000000">
              <w:rPr>
                <w:rtl w:val="0"/>
              </w:rPr>
            </w:r>
          </w:p>
        </w:tc>
        <w:tc>
          <w:tcPr>
            <w:shd w:fill="f7f9fc" w:val="clear"/>
            <w:vAlign w:val="top"/>
          </w:tcPr>
          <w:p w:rsidR="00000000" w:rsidDel="00000000" w:rsidP="00000000" w:rsidRDefault="00000000" w:rsidRPr="00000000" w14:paraId="00000220">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1">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222">
            <w:pPr>
              <w:spacing w:after="20" w:lineRule="auto"/>
              <w:rPr/>
            </w:pPr>
            <w:r w:rsidDel="00000000" w:rsidR="00000000" w:rsidRPr="00000000">
              <w:rPr>
                <w:sz w:val="14"/>
                <w:szCs w:val="14"/>
                <w:rtl w:val="0"/>
              </w:rPr>
              <w:t xml:space="preserve">Emergency suspension is evidenced and reviewed</w:t>
            </w:r>
            <w:r w:rsidDel="00000000" w:rsidR="00000000" w:rsidRPr="00000000">
              <w:rPr>
                <w:rtl w:val="0"/>
              </w:rPr>
            </w:r>
          </w:p>
        </w:tc>
        <w:tc>
          <w:tcPr>
            <w:vAlign w:val="top"/>
          </w:tcPr>
          <w:p w:rsidR="00000000" w:rsidDel="00000000" w:rsidP="00000000" w:rsidRDefault="00000000" w:rsidRPr="00000000" w14:paraId="00000223">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4">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25">
            <w:pPr>
              <w:spacing w:after="20" w:lineRule="auto"/>
              <w:rPr/>
            </w:pPr>
            <w:r w:rsidDel="00000000" w:rsidR="00000000" w:rsidRPr="00000000">
              <w:rPr>
                <w:sz w:val="14"/>
                <w:szCs w:val="14"/>
                <w:rtl w:val="0"/>
              </w:rPr>
              <w:t xml:space="preserve">Historical request resolves original active version</w:t>
            </w:r>
            <w:r w:rsidDel="00000000" w:rsidR="00000000" w:rsidRPr="00000000">
              <w:rPr>
                <w:rtl w:val="0"/>
              </w:rPr>
            </w:r>
          </w:p>
        </w:tc>
        <w:tc>
          <w:tcPr>
            <w:shd w:fill="f7f9fc" w:val="clear"/>
            <w:vAlign w:val="top"/>
          </w:tcPr>
          <w:p w:rsidR="00000000" w:rsidDel="00000000" w:rsidP="00000000" w:rsidRDefault="00000000" w:rsidRPr="00000000" w14:paraId="00000226">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227">
      <w:pPr>
        <w:jc w:val="center"/>
        <w:rPr/>
      </w:pPr>
      <w:r w:rsidDel="00000000" w:rsidR="00000000" w:rsidRPr="00000000">
        <w:rPr/>
        <w:drawing>
          <wp:inline distB="0" distT="0" distL="114300" distR="114300">
            <wp:extent cx="6400800" cy="3000375"/>
            <wp:effectExtent b="0" l="0" r="0" t="0"/>
            <wp:docPr descr="Versioned policy and rule lifecycle from draft through review, approval, scheduling, activation and supersession." id="5" name="image5.png"/>
            <a:graphic>
              <a:graphicData uri="http://schemas.openxmlformats.org/drawingml/2006/picture">
                <pic:pic>
                  <pic:nvPicPr>
                    <pic:cNvPr descr="Versioned policy and rule lifecycle from draft through review, approval, scheduling, activation and supersession." id="0" name="image5.png"/>
                    <pic:cNvPicPr preferRelativeResize="0"/>
                  </pic:nvPicPr>
                  <pic:blipFill>
                    <a:blip r:embed="rId8"/>
                    <a:srcRect b="0" l="0" r="0" t="0"/>
                    <a:stretch>
                      <a:fillRect/>
                    </a:stretch>
                  </pic:blipFill>
                  <pic:spPr>
                    <a:xfrm>
                      <a:off x="0" y="0"/>
                      <a:ext cx="64008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jc w:val="center"/>
        <w:rPr/>
      </w:pPr>
      <w:r w:rsidDel="00000000" w:rsidR="00000000" w:rsidRPr="00000000">
        <w:rPr>
          <w:i w:val="1"/>
          <w:iCs w:val="1"/>
          <w:color w:val="5d6a7e"/>
          <w:sz w:val="15"/>
          <w:szCs w:val="15"/>
          <w:rtl w:val="0"/>
        </w:rPr>
        <w:t xml:space="preserve">Figure 3 — Policy/rule versions move through governed review, activation and supersession.</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rtl w:val="0"/>
        </w:rPr>
        <w:t xml:space="preserve">9. GOV-06 — Workflow &amp; Approval Orchestration</w:t>
      </w:r>
    </w:p>
    <w:tbl>
      <w:tblPr>
        <w:tblStyle w:val="Table2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22B">
            <w:pPr>
              <w:spacing w:after="0" w:lineRule="auto"/>
              <w:rPr/>
            </w:pPr>
            <w:r w:rsidDel="00000000" w:rsidR="00000000" w:rsidRPr="00000000">
              <w:rPr>
                <w:b w:val="1"/>
                <w:bCs w:val="1"/>
                <w:color w:val="0a1f44"/>
                <w:sz w:val="17"/>
                <w:szCs w:val="17"/>
                <w:rtl w:val="0"/>
              </w:rPr>
              <w:t xml:space="preserve">Instantiate and execute version-pinned approval/workflow processes without becoming the authoritative owner of the underlying business object.</w:t>
            </w: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2D">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2E">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F">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230">
            <w:pPr>
              <w:spacing w:after="20" w:lineRule="auto"/>
              <w:rPr/>
            </w:pPr>
            <w:r w:rsidDel="00000000" w:rsidR="00000000" w:rsidRPr="00000000">
              <w:rPr>
                <w:sz w:val="14"/>
                <w:szCs w:val="14"/>
                <w:rtl w:val="0"/>
              </w:rPr>
              <w:t xml:space="preserve">GOV-06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1">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32">
            <w:pPr>
              <w:spacing w:after="20" w:lineRule="auto"/>
              <w:rPr/>
            </w:pPr>
            <w:r w:rsidDel="00000000" w:rsidR="00000000" w:rsidRPr="00000000">
              <w:rPr>
                <w:sz w:val="14"/>
                <w:szCs w:val="14"/>
                <w:rtl w:val="0"/>
              </w:rPr>
              <w:t xml:space="preserve">Instantiate and execute version-pinned approval/workflow processes without becoming the authoritative owner of the underlying business object.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3">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34">
            <w:pPr>
              <w:spacing w:after="20" w:lineRule="auto"/>
              <w:rPr/>
            </w:pPr>
            <w:r w:rsidDel="00000000" w:rsidR="00000000" w:rsidRPr="00000000">
              <w:rPr>
                <w:sz w:val="14"/>
                <w:szCs w:val="14"/>
                <w:rtl w:val="0"/>
              </w:rPr>
              <w:t xml:space="preserve">WorkflowDefinition/Version, WorkflowInstance, ApprovalRequest, ApprovalDecision, task/escalation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5">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36">
            <w:pPr>
              <w:spacing w:after="20" w:lineRule="auto"/>
              <w:rPr/>
            </w:pPr>
            <w:r w:rsidDel="00000000" w:rsidR="00000000" w:rsidRPr="00000000">
              <w:rPr>
                <w:sz w:val="14"/>
                <w:szCs w:val="14"/>
                <w:rtl w:val="0"/>
              </w:rPr>
              <w:t xml:space="preserve">business object ref/version; requested transition; approval subject fingerprint; amount/risk/jurisdiction; candidate approvers.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7">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38">
            <w:pPr>
              <w:spacing w:after="20" w:lineRule="auto"/>
              <w:rPr/>
            </w:pPr>
            <w:r w:rsidDel="00000000" w:rsidR="00000000" w:rsidRPr="00000000">
              <w:rPr>
                <w:sz w:val="14"/>
                <w:szCs w:val="14"/>
                <w:rtl w:val="0"/>
              </w:rPr>
              <w:t xml:space="preserve">route; quorum; due dates; delegation; signing/approval authority; invalidation conditions.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9">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3A">
            <w:pPr>
              <w:spacing w:after="20" w:lineRule="auto"/>
              <w:rPr/>
            </w:pPr>
            <w:r w:rsidDel="00000000" w:rsidR="00000000" w:rsidRPr="00000000">
              <w:rPr>
                <w:sz w:val="14"/>
                <w:szCs w:val="14"/>
                <w:rtl w:val="0"/>
              </w:rPr>
              <w:t xml:space="preserve">StartWorkflow; Approve; Reject; RequestChanges; CancelWorkflow; Escalate; Expire; RevalidateApproval.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B">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3C">
            <w:pPr>
              <w:spacing w:after="20" w:lineRule="auto"/>
              <w:rPr/>
            </w:pPr>
            <w:r w:rsidDel="00000000" w:rsidR="00000000" w:rsidRPr="00000000">
              <w:rPr>
                <w:sz w:val="14"/>
                <w:szCs w:val="14"/>
                <w:rtl w:val="0"/>
              </w:rPr>
              <w:t xml:space="preserve">GetWorkflow; ListPendingApprovals; GetApprovalEvidence; GetRequiredRoute.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D">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3E">
            <w:pPr>
              <w:spacing w:after="20" w:lineRule="auto"/>
              <w:rPr/>
            </w:pPr>
            <w:r w:rsidDel="00000000" w:rsidR="00000000" w:rsidRPr="00000000">
              <w:rPr>
                <w:sz w:val="14"/>
                <w:szCs w:val="14"/>
                <w:rtl w:val="0"/>
              </w:rPr>
              <w:t xml:space="preserve">Draft? definitions versioned; instance: Pending/InProgress/Approved/Rejected/Cancelled/Expired/Invalidated.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F">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40">
            <w:pPr>
              <w:spacing w:after="20" w:lineRule="auto"/>
              <w:rPr/>
            </w:pPr>
            <w:r w:rsidDel="00000000" w:rsidR="00000000" w:rsidRPr="00000000">
              <w:rPr>
                <w:sz w:val="14"/>
                <w:szCs w:val="14"/>
                <w:rtl w:val="0"/>
              </w:rPr>
              <w:t xml:space="preserve">Approvers need workflow action + underlying approval authority; system transitions restricted.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1">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42">
            <w:pPr>
              <w:spacing w:after="20" w:lineRule="auto"/>
              <w:rPr/>
            </w:pPr>
            <w:r w:rsidDel="00000000" w:rsidR="00000000" w:rsidRPr="00000000">
              <w:rPr>
                <w:sz w:val="14"/>
                <w:szCs w:val="14"/>
                <w:rtl w:val="0"/>
              </w:rPr>
              <w:t xml:space="preserve">No self-approval where prohibited; approver authority revalidated at execution; material change invalidates prior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3">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244">
            <w:pPr>
              <w:spacing w:after="20" w:lineRule="auto"/>
              <w:rPr/>
            </w:pPr>
            <w:r w:rsidDel="00000000" w:rsidR="00000000" w:rsidRPr="00000000">
              <w:rPr>
                <w:sz w:val="14"/>
                <w:szCs w:val="14"/>
                <w:rtl w:val="0"/>
              </w:rPr>
              <w:t xml:space="preserve">WorkflowStarted; ApprovalRecorded; WorkflowApproved; WorkflowRejected; ApprovalInvalidated; WorkflowExpired.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5">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46">
            <w:pPr>
              <w:spacing w:after="20" w:lineRule="auto"/>
              <w:rPr/>
            </w:pPr>
            <w:r w:rsidDel="00000000" w:rsidR="00000000" w:rsidRPr="00000000">
              <w:rPr>
                <w:sz w:val="14"/>
                <w:szCs w:val="14"/>
                <w:rtl w:val="0"/>
              </w:rPr>
              <w:t xml:space="preserve">Authorization, SoD, policy/rules, IAM authority/delegation, business object provider,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7">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48">
            <w:pPr>
              <w:spacing w:after="20" w:lineRule="auto"/>
              <w:rPr/>
            </w:pPr>
            <w:r w:rsidDel="00000000" w:rsidR="00000000" w:rsidRPr="00000000">
              <w:rPr>
                <w:sz w:val="14"/>
                <w:szCs w:val="14"/>
                <w:rtl w:val="0"/>
              </w:rPr>
              <w:t xml:space="preserve">Missing approver/authority =&gt; pending exception; timeout never equals approval; duplicate approvals idempotent.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9">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24A">
            <w:pPr>
              <w:spacing w:after="20" w:lineRule="auto"/>
              <w:rPr/>
            </w:pPr>
            <w:r w:rsidDel="00000000" w:rsidR="00000000" w:rsidRPr="00000000">
              <w:rPr>
                <w:sz w:val="14"/>
                <w:szCs w:val="14"/>
                <w:rtl w:val="0"/>
              </w:rPr>
              <w:t xml:space="preserve">object version/fingerprint, route version, each decision, authority snapshot, delegation, timestamps.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B">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24C">
            <w:pPr>
              <w:spacing w:after="20" w:lineRule="auto"/>
              <w:rPr/>
            </w:pPr>
            <w:r w:rsidDel="00000000" w:rsidR="00000000" w:rsidRPr="00000000">
              <w:rPr>
                <w:sz w:val="14"/>
                <w:szCs w:val="14"/>
                <w:rtl w:val="0"/>
              </w:rPr>
              <w:t xml:space="preserve">C1/C0 by business path; durable long-running state; timer recovery; exact historical audit.</w:t>
            </w: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r w:rsidDel="00000000" w:rsidR="00000000" w:rsidRPr="00000000">
        <w:rPr>
          <w:rtl w:val="0"/>
        </w:rPr>
        <w:t xml:space="preserve">Engineering Interaction Wireframe</w:t>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250">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251">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252">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253">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4">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255">
            <w:pPr>
              <w:spacing w:after="20" w:lineRule="auto"/>
              <w:rPr/>
            </w:pPr>
            <w:r w:rsidDel="00000000" w:rsidR="00000000" w:rsidRPr="00000000">
              <w:rPr>
                <w:sz w:val="13"/>
                <w:szCs w:val="13"/>
                <w:rtl w:val="0"/>
              </w:rPr>
              <w:t xml:space="preserve">GetWorkflow</w:t>
            </w:r>
            <w:r w:rsidDel="00000000" w:rsidR="00000000" w:rsidRPr="00000000">
              <w:rPr>
                <w:rtl w:val="0"/>
              </w:rPr>
            </w:r>
          </w:p>
        </w:tc>
        <w:tc>
          <w:tcPr>
            <w:vAlign w:val="top"/>
          </w:tcPr>
          <w:p w:rsidR="00000000" w:rsidDel="00000000" w:rsidP="00000000" w:rsidRDefault="00000000" w:rsidRPr="00000000" w14:paraId="00000256">
            <w:pPr>
              <w:spacing w:after="20" w:lineRule="auto"/>
              <w:rPr/>
            </w:pPr>
            <w:r w:rsidDel="00000000" w:rsidR="00000000" w:rsidRPr="00000000">
              <w:rPr>
                <w:sz w:val="13"/>
                <w:szCs w:val="13"/>
                <w:rtl w:val="0"/>
              </w:rPr>
              <w:t xml:space="preserve">GET/POST /internal/v1/gov06/getWorkflow</w:t>
            </w:r>
            <w:r w:rsidDel="00000000" w:rsidR="00000000" w:rsidRPr="00000000">
              <w:rPr>
                <w:rtl w:val="0"/>
              </w:rPr>
            </w:r>
          </w:p>
        </w:tc>
        <w:tc>
          <w:tcPr>
            <w:vAlign w:val="top"/>
          </w:tcPr>
          <w:p w:rsidR="00000000" w:rsidDel="00000000" w:rsidP="00000000" w:rsidRDefault="00000000" w:rsidRPr="00000000" w14:paraId="00000257">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8">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59">
            <w:pPr>
              <w:spacing w:after="20" w:lineRule="auto"/>
              <w:rPr/>
            </w:pPr>
            <w:r w:rsidDel="00000000" w:rsidR="00000000" w:rsidRPr="00000000">
              <w:rPr>
                <w:sz w:val="13"/>
                <w:szCs w:val="13"/>
                <w:rtl w:val="0"/>
              </w:rPr>
              <w:t xml:space="preserve">ListPendingApprovals</w:t>
            </w:r>
            <w:r w:rsidDel="00000000" w:rsidR="00000000" w:rsidRPr="00000000">
              <w:rPr>
                <w:rtl w:val="0"/>
              </w:rPr>
            </w:r>
          </w:p>
        </w:tc>
        <w:tc>
          <w:tcPr>
            <w:shd w:fill="f7f9fc" w:val="clear"/>
            <w:vAlign w:val="top"/>
          </w:tcPr>
          <w:p w:rsidR="00000000" w:rsidDel="00000000" w:rsidP="00000000" w:rsidRDefault="00000000" w:rsidRPr="00000000" w14:paraId="0000025A">
            <w:pPr>
              <w:spacing w:after="20" w:lineRule="auto"/>
              <w:rPr/>
            </w:pPr>
            <w:r w:rsidDel="00000000" w:rsidR="00000000" w:rsidRPr="00000000">
              <w:rPr>
                <w:sz w:val="13"/>
                <w:szCs w:val="13"/>
                <w:rtl w:val="0"/>
              </w:rPr>
              <w:t xml:space="preserve">GET/POST /internal/v1/gov06/listPendingApprovals</w:t>
            </w:r>
            <w:r w:rsidDel="00000000" w:rsidR="00000000" w:rsidRPr="00000000">
              <w:rPr>
                <w:rtl w:val="0"/>
              </w:rPr>
            </w:r>
          </w:p>
        </w:tc>
        <w:tc>
          <w:tcPr>
            <w:shd w:fill="f7f9fc" w:val="clear"/>
            <w:vAlign w:val="top"/>
          </w:tcPr>
          <w:p w:rsidR="00000000" w:rsidDel="00000000" w:rsidP="00000000" w:rsidRDefault="00000000" w:rsidRPr="00000000" w14:paraId="0000025B">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C">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25D">
            <w:pPr>
              <w:spacing w:after="20" w:lineRule="auto"/>
              <w:rPr/>
            </w:pPr>
            <w:r w:rsidDel="00000000" w:rsidR="00000000" w:rsidRPr="00000000">
              <w:rPr>
                <w:sz w:val="13"/>
                <w:szCs w:val="13"/>
                <w:rtl w:val="0"/>
              </w:rPr>
              <w:t xml:space="preserve">GetApprovalEvidence</w:t>
            </w:r>
            <w:r w:rsidDel="00000000" w:rsidR="00000000" w:rsidRPr="00000000">
              <w:rPr>
                <w:rtl w:val="0"/>
              </w:rPr>
            </w:r>
          </w:p>
        </w:tc>
        <w:tc>
          <w:tcPr>
            <w:vAlign w:val="top"/>
          </w:tcPr>
          <w:p w:rsidR="00000000" w:rsidDel="00000000" w:rsidP="00000000" w:rsidRDefault="00000000" w:rsidRPr="00000000" w14:paraId="0000025E">
            <w:pPr>
              <w:spacing w:after="20" w:lineRule="auto"/>
              <w:rPr/>
            </w:pPr>
            <w:r w:rsidDel="00000000" w:rsidR="00000000" w:rsidRPr="00000000">
              <w:rPr>
                <w:sz w:val="13"/>
                <w:szCs w:val="13"/>
                <w:rtl w:val="0"/>
              </w:rPr>
              <w:t xml:space="preserve">GET/POST /internal/v1/gov06/getApprovalEvidence</w:t>
            </w:r>
            <w:r w:rsidDel="00000000" w:rsidR="00000000" w:rsidRPr="00000000">
              <w:rPr>
                <w:rtl w:val="0"/>
              </w:rPr>
            </w:r>
          </w:p>
        </w:tc>
        <w:tc>
          <w:tcPr>
            <w:vAlign w:val="top"/>
          </w:tcPr>
          <w:p w:rsidR="00000000" w:rsidDel="00000000" w:rsidP="00000000" w:rsidRDefault="00000000" w:rsidRPr="00000000" w14:paraId="0000025F">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0">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61">
            <w:pPr>
              <w:spacing w:after="20" w:lineRule="auto"/>
              <w:rPr/>
            </w:pPr>
            <w:r w:rsidDel="00000000" w:rsidR="00000000" w:rsidRPr="00000000">
              <w:rPr>
                <w:sz w:val="13"/>
                <w:szCs w:val="13"/>
                <w:rtl w:val="0"/>
              </w:rPr>
              <w:t xml:space="preserve">GetRequiredRoute.</w:t>
            </w:r>
            <w:r w:rsidDel="00000000" w:rsidR="00000000" w:rsidRPr="00000000">
              <w:rPr>
                <w:rtl w:val="0"/>
              </w:rPr>
            </w:r>
          </w:p>
        </w:tc>
        <w:tc>
          <w:tcPr>
            <w:shd w:fill="f7f9fc" w:val="clear"/>
            <w:vAlign w:val="top"/>
          </w:tcPr>
          <w:p w:rsidR="00000000" w:rsidDel="00000000" w:rsidP="00000000" w:rsidRDefault="00000000" w:rsidRPr="00000000" w14:paraId="00000262">
            <w:pPr>
              <w:spacing w:after="20" w:lineRule="auto"/>
              <w:rPr/>
            </w:pPr>
            <w:r w:rsidDel="00000000" w:rsidR="00000000" w:rsidRPr="00000000">
              <w:rPr>
                <w:sz w:val="13"/>
                <w:szCs w:val="13"/>
                <w:rtl w:val="0"/>
              </w:rPr>
              <w:t xml:space="preserve">GET/POST /internal/v1/gov06/getRequiredRoute.</w:t>
            </w:r>
            <w:r w:rsidDel="00000000" w:rsidR="00000000" w:rsidRPr="00000000">
              <w:rPr>
                <w:rtl w:val="0"/>
              </w:rPr>
            </w:r>
          </w:p>
        </w:tc>
        <w:tc>
          <w:tcPr>
            <w:shd w:fill="f7f9fc" w:val="clear"/>
            <w:vAlign w:val="top"/>
          </w:tcPr>
          <w:p w:rsidR="00000000" w:rsidDel="00000000" w:rsidP="00000000" w:rsidRDefault="00000000" w:rsidRPr="00000000" w14:paraId="00000263">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4">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265">
            <w:pPr>
              <w:spacing w:after="20" w:lineRule="auto"/>
              <w:rPr/>
            </w:pPr>
            <w:r w:rsidDel="00000000" w:rsidR="00000000" w:rsidRPr="00000000">
              <w:rPr>
                <w:sz w:val="13"/>
                <w:szCs w:val="13"/>
                <w:rtl w:val="0"/>
              </w:rPr>
              <w:t xml:space="preserve">StartWorkflow</w:t>
            </w:r>
            <w:r w:rsidDel="00000000" w:rsidR="00000000" w:rsidRPr="00000000">
              <w:rPr>
                <w:rtl w:val="0"/>
              </w:rPr>
            </w:r>
          </w:p>
        </w:tc>
        <w:tc>
          <w:tcPr>
            <w:vAlign w:val="top"/>
          </w:tcPr>
          <w:p w:rsidR="00000000" w:rsidDel="00000000" w:rsidP="00000000" w:rsidRDefault="00000000" w:rsidRPr="00000000" w14:paraId="00000266">
            <w:pPr>
              <w:spacing w:after="20" w:lineRule="auto"/>
              <w:rPr/>
            </w:pPr>
            <w:r w:rsidDel="00000000" w:rsidR="00000000" w:rsidRPr="00000000">
              <w:rPr>
                <w:sz w:val="13"/>
                <w:szCs w:val="13"/>
                <w:rtl w:val="0"/>
              </w:rPr>
              <w:t xml:space="preserve">POST /internal/v1/gov06/commands/startWorkflow</w:t>
            </w:r>
            <w:r w:rsidDel="00000000" w:rsidR="00000000" w:rsidRPr="00000000">
              <w:rPr>
                <w:rtl w:val="0"/>
              </w:rPr>
            </w:r>
          </w:p>
        </w:tc>
        <w:tc>
          <w:tcPr>
            <w:vAlign w:val="top"/>
          </w:tcPr>
          <w:p w:rsidR="00000000" w:rsidDel="00000000" w:rsidP="00000000" w:rsidRDefault="00000000" w:rsidRPr="00000000" w14:paraId="00000267">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8">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69">
            <w:pPr>
              <w:spacing w:after="20" w:lineRule="auto"/>
              <w:rPr/>
            </w:pPr>
            <w:r w:rsidDel="00000000" w:rsidR="00000000" w:rsidRPr="00000000">
              <w:rPr>
                <w:sz w:val="13"/>
                <w:szCs w:val="13"/>
                <w:rtl w:val="0"/>
              </w:rPr>
              <w:t xml:space="preserve">Approve</w:t>
            </w:r>
            <w:r w:rsidDel="00000000" w:rsidR="00000000" w:rsidRPr="00000000">
              <w:rPr>
                <w:rtl w:val="0"/>
              </w:rPr>
            </w:r>
          </w:p>
        </w:tc>
        <w:tc>
          <w:tcPr>
            <w:shd w:fill="f7f9fc" w:val="clear"/>
            <w:vAlign w:val="top"/>
          </w:tcPr>
          <w:p w:rsidR="00000000" w:rsidDel="00000000" w:rsidP="00000000" w:rsidRDefault="00000000" w:rsidRPr="00000000" w14:paraId="0000026A">
            <w:pPr>
              <w:spacing w:after="20" w:lineRule="auto"/>
              <w:rPr/>
            </w:pPr>
            <w:r w:rsidDel="00000000" w:rsidR="00000000" w:rsidRPr="00000000">
              <w:rPr>
                <w:sz w:val="13"/>
                <w:szCs w:val="13"/>
                <w:rtl w:val="0"/>
              </w:rPr>
              <w:t xml:space="preserve">POST /internal/v1/gov06/commands/approve</w:t>
            </w:r>
            <w:r w:rsidDel="00000000" w:rsidR="00000000" w:rsidRPr="00000000">
              <w:rPr>
                <w:rtl w:val="0"/>
              </w:rPr>
            </w:r>
          </w:p>
        </w:tc>
        <w:tc>
          <w:tcPr>
            <w:shd w:fill="f7f9fc" w:val="clear"/>
            <w:vAlign w:val="top"/>
          </w:tcPr>
          <w:p w:rsidR="00000000" w:rsidDel="00000000" w:rsidP="00000000" w:rsidRDefault="00000000" w:rsidRPr="00000000" w14:paraId="0000026B">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C">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26D">
            <w:pPr>
              <w:spacing w:after="20" w:lineRule="auto"/>
              <w:rPr/>
            </w:pPr>
            <w:r w:rsidDel="00000000" w:rsidR="00000000" w:rsidRPr="00000000">
              <w:rPr>
                <w:sz w:val="13"/>
                <w:szCs w:val="13"/>
                <w:rtl w:val="0"/>
              </w:rPr>
              <w:t xml:space="preserve">Reject</w:t>
            </w:r>
            <w:r w:rsidDel="00000000" w:rsidR="00000000" w:rsidRPr="00000000">
              <w:rPr>
                <w:rtl w:val="0"/>
              </w:rPr>
            </w:r>
          </w:p>
        </w:tc>
        <w:tc>
          <w:tcPr>
            <w:vAlign w:val="top"/>
          </w:tcPr>
          <w:p w:rsidR="00000000" w:rsidDel="00000000" w:rsidP="00000000" w:rsidRDefault="00000000" w:rsidRPr="00000000" w14:paraId="0000026E">
            <w:pPr>
              <w:spacing w:after="20" w:lineRule="auto"/>
              <w:rPr/>
            </w:pPr>
            <w:r w:rsidDel="00000000" w:rsidR="00000000" w:rsidRPr="00000000">
              <w:rPr>
                <w:sz w:val="13"/>
                <w:szCs w:val="13"/>
                <w:rtl w:val="0"/>
              </w:rPr>
              <w:t xml:space="preserve">POST /internal/v1/gov06/commands/reject</w:t>
            </w:r>
            <w:r w:rsidDel="00000000" w:rsidR="00000000" w:rsidRPr="00000000">
              <w:rPr>
                <w:rtl w:val="0"/>
              </w:rPr>
            </w:r>
          </w:p>
        </w:tc>
        <w:tc>
          <w:tcPr>
            <w:vAlign w:val="top"/>
          </w:tcPr>
          <w:p w:rsidR="00000000" w:rsidDel="00000000" w:rsidP="00000000" w:rsidRDefault="00000000" w:rsidRPr="00000000" w14:paraId="0000026F">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0">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71">
            <w:pPr>
              <w:spacing w:after="20" w:lineRule="auto"/>
              <w:rPr/>
            </w:pPr>
            <w:r w:rsidDel="00000000" w:rsidR="00000000" w:rsidRPr="00000000">
              <w:rPr>
                <w:sz w:val="13"/>
                <w:szCs w:val="13"/>
                <w:rtl w:val="0"/>
              </w:rPr>
              <w:t xml:space="preserve">RequestChanges</w:t>
            </w:r>
            <w:r w:rsidDel="00000000" w:rsidR="00000000" w:rsidRPr="00000000">
              <w:rPr>
                <w:rtl w:val="0"/>
              </w:rPr>
            </w:r>
          </w:p>
        </w:tc>
        <w:tc>
          <w:tcPr>
            <w:shd w:fill="f7f9fc" w:val="clear"/>
            <w:vAlign w:val="top"/>
          </w:tcPr>
          <w:p w:rsidR="00000000" w:rsidDel="00000000" w:rsidP="00000000" w:rsidRDefault="00000000" w:rsidRPr="00000000" w14:paraId="00000272">
            <w:pPr>
              <w:spacing w:after="20" w:lineRule="auto"/>
              <w:rPr/>
            </w:pPr>
            <w:r w:rsidDel="00000000" w:rsidR="00000000" w:rsidRPr="00000000">
              <w:rPr>
                <w:sz w:val="13"/>
                <w:szCs w:val="13"/>
                <w:rtl w:val="0"/>
              </w:rPr>
              <w:t xml:space="preserve">POST /internal/v1/gov06/commands/requestChanges</w:t>
            </w:r>
            <w:r w:rsidDel="00000000" w:rsidR="00000000" w:rsidRPr="00000000">
              <w:rPr>
                <w:rtl w:val="0"/>
              </w:rPr>
            </w:r>
          </w:p>
        </w:tc>
        <w:tc>
          <w:tcPr>
            <w:shd w:fill="f7f9fc" w:val="clear"/>
            <w:vAlign w:val="top"/>
          </w:tcPr>
          <w:p w:rsidR="00000000" w:rsidDel="00000000" w:rsidP="00000000" w:rsidRDefault="00000000" w:rsidRPr="00000000" w14:paraId="00000273">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274">
      <w:pPr>
        <w:pStyle w:val="Heading2"/>
        <w:rPr/>
      </w:pPr>
      <w:r w:rsidDel="00000000" w:rsidR="00000000" w:rsidRPr="00000000">
        <w:rPr>
          <w:rtl w:val="0"/>
        </w:rPr>
        <w:t xml:space="preserve">Minimum Negative-Path Acceptance</w:t>
      </w:r>
    </w:p>
    <w:tbl>
      <w:tblPr>
        <w:tblStyle w:val="Table2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275">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76">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77">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8">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279">
            <w:pPr>
              <w:spacing w:after="20" w:lineRule="auto"/>
              <w:rPr/>
            </w:pPr>
            <w:r w:rsidDel="00000000" w:rsidR="00000000" w:rsidRPr="00000000">
              <w:rPr>
                <w:sz w:val="14"/>
                <w:szCs w:val="14"/>
                <w:rtl w:val="0"/>
              </w:rPr>
              <w:t xml:space="preserve">Modified-after-approval object invalidates approval</w:t>
            </w:r>
            <w:r w:rsidDel="00000000" w:rsidR="00000000" w:rsidRPr="00000000">
              <w:rPr>
                <w:rtl w:val="0"/>
              </w:rPr>
            </w:r>
          </w:p>
        </w:tc>
        <w:tc>
          <w:tcPr>
            <w:vAlign w:val="top"/>
          </w:tcPr>
          <w:p w:rsidR="00000000" w:rsidDel="00000000" w:rsidP="00000000" w:rsidRDefault="00000000" w:rsidRPr="00000000" w14:paraId="0000027A">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B">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7C">
            <w:pPr>
              <w:spacing w:after="20" w:lineRule="auto"/>
              <w:rPr/>
            </w:pPr>
            <w:r w:rsidDel="00000000" w:rsidR="00000000" w:rsidRPr="00000000">
              <w:rPr>
                <w:sz w:val="14"/>
                <w:szCs w:val="14"/>
                <w:rtl w:val="0"/>
              </w:rPr>
              <w:t xml:space="preserve">Expired delegation cannot approve</w:t>
            </w:r>
            <w:r w:rsidDel="00000000" w:rsidR="00000000" w:rsidRPr="00000000">
              <w:rPr>
                <w:rtl w:val="0"/>
              </w:rPr>
            </w:r>
          </w:p>
        </w:tc>
        <w:tc>
          <w:tcPr>
            <w:shd w:fill="f7f9fc" w:val="clear"/>
            <w:vAlign w:val="top"/>
          </w:tcPr>
          <w:p w:rsidR="00000000" w:rsidDel="00000000" w:rsidP="00000000" w:rsidRDefault="00000000" w:rsidRPr="00000000" w14:paraId="0000027D">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E">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27F">
            <w:pPr>
              <w:spacing w:after="20" w:lineRule="auto"/>
              <w:rPr/>
            </w:pPr>
            <w:r w:rsidDel="00000000" w:rsidR="00000000" w:rsidRPr="00000000">
              <w:rPr>
                <w:sz w:val="14"/>
                <w:szCs w:val="14"/>
                <w:rtl w:val="0"/>
              </w:rPr>
              <w:t xml:space="preserve">Timeout does not auto-approve</w:t>
            </w:r>
            <w:r w:rsidDel="00000000" w:rsidR="00000000" w:rsidRPr="00000000">
              <w:rPr>
                <w:rtl w:val="0"/>
              </w:rPr>
            </w:r>
          </w:p>
        </w:tc>
        <w:tc>
          <w:tcPr>
            <w:vAlign w:val="top"/>
          </w:tcPr>
          <w:p w:rsidR="00000000" w:rsidDel="00000000" w:rsidP="00000000" w:rsidRDefault="00000000" w:rsidRPr="00000000" w14:paraId="00000280">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1">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82">
            <w:pPr>
              <w:spacing w:after="20" w:lineRule="auto"/>
              <w:rPr/>
            </w:pPr>
            <w:r w:rsidDel="00000000" w:rsidR="00000000" w:rsidRPr="00000000">
              <w:rPr>
                <w:sz w:val="14"/>
                <w:szCs w:val="14"/>
                <w:rtl w:val="0"/>
              </w:rPr>
              <w:t xml:space="preserve">Workflow upgrade does not mutate in-flight version</w:t>
            </w:r>
            <w:r w:rsidDel="00000000" w:rsidR="00000000" w:rsidRPr="00000000">
              <w:rPr>
                <w:rtl w:val="0"/>
              </w:rPr>
            </w:r>
          </w:p>
        </w:tc>
        <w:tc>
          <w:tcPr>
            <w:shd w:fill="f7f9fc" w:val="clear"/>
            <w:vAlign w:val="top"/>
          </w:tcPr>
          <w:p w:rsidR="00000000" w:rsidDel="00000000" w:rsidP="00000000" w:rsidRDefault="00000000" w:rsidRPr="00000000" w14:paraId="00000283">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1"/>
        <w:rPr/>
      </w:pPr>
      <w:r w:rsidDel="00000000" w:rsidR="00000000" w:rsidRPr="00000000">
        <w:rPr>
          <w:rtl w:val="0"/>
        </w:rPr>
        <w:t xml:space="preserve">10. GOV-07 — Evidence Ledger &amp; Verification</w:t>
      </w:r>
    </w:p>
    <w:tbl>
      <w:tblPr>
        <w:tblStyle w:val="Table3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286">
            <w:pPr>
              <w:spacing w:after="0" w:lineRule="auto"/>
              <w:rPr/>
            </w:pPr>
            <w:r w:rsidDel="00000000" w:rsidR="00000000" w:rsidRPr="00000000">
              <w:rPr>
                <w:b w:val="1"/>
                <w:bCs w:val="1"/>
                <w:color w:val="0a1f44"/>
                <w:sz w:val="17"/>
                <w:szCs w:val="17"/>
                <w:rtl w:val="0"/>
              </w:rPr>
              <w:t xml:space="preserve">Create immutable, integrity-verifiable evidence records and packages for material decisions, financial/regulatory controls and privileged operations.</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88">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89">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A">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28B">
            <w:pPr>
              <w:spacing w:after="20" w:lineRule="auto"/>
              <w:rPr/>
            </w:pPr>
            <w:r w:rsidDel="00000000" w:rsidR="00000000" w:rsidRPr="00000000">
              <w:rPr>
                <w:sz w:val="14"/>
                <w:szCs w:val="14"/>
                <w:rtl w:val="0"/>
              </w:rPr>
              <w:t xml:space="preserve">GOV-07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C">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8D">
            <w:pPr>
              <w:spacing w:after="20" w:lineRule="auto"/>
              <w:rPr/>
            </w:pPr>
            <w:r w:rsidDel="00000000" w:rsidR="00000000" w:rsidRPr="00000000">
              <w:rPr>
                <w:sz w:val="14"/>
                <w:szCs w:val="14"/>
                <w:rtl w:val="0"/>
              </w:rPr>
              <w:t xml:space="preserve">Create immutable, integrity-verifiable evidence records and packages for material decisions, financial/regulatory controls and privileged operations.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E">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8F">
            <w:pPr>
              <w:spacing w:after="20" w:lineRule="auto"/>
              <w:rPr/>
            </w:pPr>
            <w:r w:rsidDel="00000000" w:rsidR="00000000" w:rsidRPr="00000000">
              <w:rPr>
                <w:sz w:val="14"/>
                <w:szCs w:val="14"/>
                <w:rtl w:val="0"/>
              </w:rPr>
              <w:t xml:space="preserve">EvidenceObject, EvidenceManifest, EvidencePackage, IntegrityVerification, chain-of-custody facts.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0">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91">
            <w:pPr>
              <w:spacing w:after="20" w:lineRule="auto"/>
              <w:rPr/>
            </w:pPr>
            <w:r w:rsidDel="00000000" w:rsidR="00000000" w:rsidRPr="00000000">
              <w:rPr>
                <w:sz w:val="14"/>
                <w:szCs w:val="14"/>
                <w:rtl w:val="0"/>
              </w:rPr>
              <w:t xml:space="preserve">subject refs; content/digest; provenance; actor/system; timestamps; classification; record class; related decisions/events.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2">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93">
            <w:pPr>
              <w:spacing w:after="20" w:lineRule="auto"/>
              <w:rPr/>
            </w:pPr>
            <w:r w:rsidDel="00000000" w:rsidR="00000000" w:rsidRPr="00000000">
              <w:rPr>
                <w:sz w:val="14"/>
                <w:szCs w:val="14"/>
                <w:rtl w:val="0"/>
              </w:rPr>
              <w:t xml:space="preserve">canonical hash; manifest digest; linkage graph; storage/retention policy; verification result.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4">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95">
            <w:pPr>
              <w:spacing w:after="20" w:lineRule="auto"/>
              <w:rPr/>
            </w:pPr>
            <w:r w:rsidDel="00000000" w:rsidR="00000000" w:rsidRPr="00000000">
              <w:rPr>
                <w:sz w:val="14"/>
                <w:szCs w:val="14"/>
                <w:rtl w:val="0"/>
              </w:rPr>
              <w:t xml:space="preserve">AppendEvidence; SealEvidencePackage; VerifyEvidenceIntegrity; SupersedeEvidenceReference; ExportEvidencePackage.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6">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97">
            <w:pPr>
              <w:spacing w:after="20" w:lineRule="auto"/>
              <w:rPr/>
            </w:pPr>
            <w:r w:rsidDel="00000000" w:rsidR="00000000" w:rsidRPr="00000000">
              <w:rPr>
                <w:sz w:val="14"/>
                <w:szCs w:val="14"/>
                <w:rtl w:val="0"/>
              </w:rPr>
              <w:t xml:space="preserve">GetEvidence; GetEvidenceChain; VerifyPackage; SearchBySubject (privileged).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8">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99">
            <w:pPr>
              <w:spacing w:after="20" w:lineRule="auto"/>
              <w:rPr/>
            </w:pPr>
            <w:r w:rsidDel="00000000" w:rsidR="00000000" w:rsidRPr="00000000">
              <w:rPr>
                <w:sz w:val="14"/>
                <w:szCs w:val="14"/>
                <w:rtl w:val="0"/>
              </w:rPr>
              <w:t xml:space="preserve">Evidence object immutable; package: Open/Sealed/Verified/Compromised/SupersededReference.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A">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9B">
            <w:pPr>
              <w:spacing w:after="20" w:lineRule="auto"/>
              <w:rPr/>
            </w:pPr>
            <w:r w:rsidDel="00000000" w:rsidR="00000000" w:rsidRPr="00000000">
              <w:rPr>
                <w:sz w:val="14"/>
                <w:szCs w:val="14"/>
                <w:rtl w:val="0"/>
              </w:rPr>
              <w:t xml:space="preserve">Append via trusted services; read/export strongly scoped; no general-purpose admin rewrite.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C">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9D">
            <w:pPr>
              <w:spacing w:after="20" w:lineRule="auto"/>
              <w:rPr/>
            </w:pPr>
            <w:r w:rsidDel="00000000" w:rsidR="00000000" w:rsidRPr="00000000">
              <w:rPr>
                <w:sz w:val="14"/>
                <w:szCs w:val="14"/>
                <w:rtl w:val="0"/>
              </w:rPr>
              <w:t xml:space="preserve">Package seal/release for regulated evidence may require independent 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E">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29F">
            <w:pPr>
              <w:spacing w:after="20" w:lineRule="auto"/>
              <w:rPr/>
            </w:pPr>
            <w:r w:rsidDel="00000000" w:rsidR="00000000" w:rsidRPr="00000000">
              <w:rPr>
                <w:sz w:val="14"/>
                <w:szCs w:val="14"/>
                <w:rtl w:val="0"/>
              </w:rPr>
              <w:t xml:space="preserve">EvidenceAppended; EvidencePackageSealed; EvidenceVerificationFailed; EvidenceExported.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0">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A1">
            <w:pPr>
              <w:spacing w:after="20" w:lineRule="auto"/>
              <w:rPr/>
            </w:pPr>
            <w:r w:rsidDel="00000000" w:rsidR="00000000" w:rsidRPr="00000000">
              <w:rPr>
                <w:sz w:val="14"/>
                <w:szCs w:val="14"/>
                <w:rtl w:val="0"/>
              </w:rPr>
              <w:t xml:space="preserve">Object storage/WORM tier, KMS, retention, legal hold, audit search projection.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2">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A3">
            <w:pPr>
              <w:spacing w:after="20" w:lineRule="auto"/>
              <w:rPr/>
            </w:pPr>
            <w:r w:rsidDel="00000000" w:rsidR="00000000" w:rsidRPr="00000000">
              <w:rPr>
                <w:sz w:val="14"/>
                <w:szCs w:val="14"/>
                <w:rtl w:val="0"/>
              </w:rPr>
              <w:t xml:space="preserve">Hash mismatch =&gt; quarantine/critical incident; storage failure blocks completion of actions requiring evidence-before-commit.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4">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2A5">
            <w:pPr>
              <w:spacing w:after="20" w:lineRule="auto"/>
              <w:rPr/>
            </w:pPr>
            <w:r w:rsidDel="00000000" w:rsidR="00000000" w:rsidRPr="00000000">
              <w:rPr>
                <w:sz w:val="14"/>
                <w:szCs w:val="14"/>
                <w:rtl w:val="0"/>
              </w:rPr>
              <w:t xml:space="preserve">This service is itself evidence authority; preserve hashes, signers, verification method, related control IDs.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6">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2A7">
            <w:pPr>
              <w:spacing w:after="20" w:lineRule="auto"/>
              <w:rPr/>
            </w:pPr>
            <w:r w:rsidDel="00000000" w:rsidR="00000000" w:rsidRPr="00000000">
              <w:rPr>
                <w:sz w:val="14"/>
                <w:szCs w:val="14"/>
                <w:rtl w:val="0"/>
              </w:rPr>
              <w:t xml:space="preserve">C0 durability; strong integrity; regional retention compliance; long-lived verification/crypto agility.</w:t>
            </w:r>
            <w:r w:rsidDel="00000000" w:rsidR="00000000" w:rsidRPr="00000000">
              <w:rPr>
                <w:rtl w:val="0"/>
              </w:rPr>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Engineering Interaction Wireframe</w:t>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2AA">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2AB">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2AC">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2AD">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E">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2AF">
            <w:pPr>
              <w:spacing w:after="20" w:lineRule="auto"/>
              <w:rPr/>
            </w:pPr>
            <w:r w:rsidDel="00000000" w:rsidR="00000000" w:rsidRPr="00000000">
              <w:rPr>
                <w:sz w:val="13"/>
                <w:szCs w:val="13"/>
                <w:rtl w:val="0"/>
              </w:rPr>
              <w:t xml:space="preserve">GetEvidence</w:t>
            </w:r>
            <w:r w:rsidDel="00000000" w:rsidR="00000000" w:rsidRPr="00000000">
              <w:rPr>
                <w:rtl w:val="0"/>
              </w:rPr>
            </w:r>
          </w:p>
        </w:tc>
        <w:tc>
          <w:tcPr>
            <w:vAlign w:val="top"/>
          </w:tcPr>
          <w:p w:rsidR="00000000" w:rsidDel="00000000" w:rsidP="00000000" w:rsidRDefault="00000000" w:rsidRPr="00000000" w14:paraId="000002B0">
            <w:pPr>
              <w:spacing w:after="20" w:lineRule="auto"/>
              <w:rPr/>
            </w:pPr>
            <w:r w:rsidDel="00000000" w:rsidR="00000000" w:rsidRPr="00000000">
              <w:rPr>
                <w:sz w:val="13"/>
                <w:szCs w:val="13"/>
                <w:rtl w:val="0"/>
              </w:rPr>
              <w:t xml:space="preserve">GET/POST /internal/v1/gov07/getEvidence</w:t>
            </w:r>
            <w:r w:rsidDel="00000000" w:rsidR="00000000" w:rsidRPr="00000000">
              <w:rPr>
                <w:rtl w:val="0"/>
              </w:rPr>
            </w:r>
          </w:p>
        </w:tc>
        <w:tc>
          <w:tcPr>
            <w:vAlign w:val="top"/>
          </w:tcPr>
          <w:p w:rsidR="00000000" w:rsidDel="00000000" w:rsidP="00000000" w:rsidRDefault="00000000" w:rsidRPr="00000000" w14:paraId="000002B1">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2">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B3">
            <w:pPr>
              <w:spacing w:after="20" w:lineRule="auto"/>
              <w:rPr/>
            </w:pPr>
            <w:r w:rsidDel="00000000" w:rsidR="00000000" w:rsidRPr="00000000">
              <w:rPr>
                <w:sz w:val="13"/>
                <w:szCs w:val="13"/>
                <w:rtl w:val="0"/>
              </w:rPr>
              <w:t xml:space="preserve">GetEvidenceChain</w:t>
            </w:r>
            <w:r w:rsidDel="00000000" w:rsidR="00000000" w:rsidRPr="00000000">
              <w:rPr>
                <w:rtl w:val="0"/>
              </w:rPr>
            </w:r>
          </w:p>
        </w:tc>
        <w:tc>
          <w:tcPr>
            <w:shd w:fill="f7f9fc" w:val="clear"/>
            <w:vAlign w:val="top"/>
          </w:tcPr>
          <w:p w:rsidR="00000000" w:rsidDel="00000000" w:rsidP="00000000" w:rsidRDefault="00000000" w:rsidRPr="00000000" w14:paraId="000002B4">
            <w:pPr>
              <w:spacing w:after="20" w:lineRule="auto"/>
              <w:rPr/>
            </w:pPr>
            <w:r w:rsidDel="00000000" w:rsidR="00000000" w:rsidRPr="00000000">
              <w:rPr>
                <w:sz w:val="13"/>
                <w:szCs w:val="13"/>
                <w:rtl w:val="0"/>
              </w:rPr>
              <w:t xml:space="preserve">GET/POST /internal/v1/gov07/getEvidenceChain</w:t>
            </w:r>
            <w:r w:rsidDel="00000000" w:rsidR="00000000" w:rsidRPr="00000000">
              <w:rPr>
                <w:rtl w:val="0"/>
              </w:rPr>
            </w:r>
          </w:p>
        </w:tc>
        <w:tc>
          <w:tcPr>
            <w:shd w:fill="f7f9fc" w:val="clear"/>
            <w:vAlign w:val="top"/>
          </w:tcPr>
          <w:p w:rsidR="00000000" w:rsidDel="00000000" w:rsidP="00000000" w:rsidRDefault="00000000" w:rsidRPr="00000000" w14:paraId="000002B5">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6">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2B7">
            <w:pPr>
              <w:spacing w:after="20" w:lineRule="auto"/>
              <w:rPr/>
            </w:pPr>
            <w:r w:rsidDel="00000000" w:rsidR="00000000" w:rsidRPr="00000000">
              <w:rPr>
                <w:sz w:val="13"/>
                <w:szCs w:val="13"/>
                <w:rtl w:val="0"/>
              </w:rPr>
              <w:t xml:space="preserve">VerifyPackage</w:t>
            </w:r>
            <w:r w:rsidDel="00000000" w:rsidR="00000000" w:rsidRPr="00000000">
              <w:rPr>
                <w:rtl w:val="0"/>
              </w:rPr>
            </w:r>
          </w:p>
        </w:tc>
        <w:tc>
          <w:tcPr>
            <w:vAlign w:val="top"/>
          </w:tcPr>
          <w:p w:rsidR="00000000" w:rsidDel="00000000" w:rsidP="00000000" w:rsidRDefault="00000000" w:rsidRPr="00000000" w14:paraId="000002B8">
            <w:pPr>
              <w:spacing w:after="20" w:lineRule="auto"/>
              <w:rPr/>
            </w:pPr>
            <w:r w:rsidDel="00000000" w:rsidR="00000000" w:rsidRPr="00000000">
              <w:rPr>
                <w:sz w:val="13"/>
                <w:szCs w:val="13"/>
                <w:rtl w:val="0"/>
              </w:rPr>
              <w:t xml:space="preserve">GET/POST /internal/v1/gov07/verifyPackage</w:t>
            </w:r>
            <w:r w:rsidDel="00000000" w:rsidR="00000000" w:rsidRPr="00000000">
              <w:rPr>
                <w:rtl w:val="0"/>
              </w:rPr>
            </w:r>
          </w:p>
        </w:tc>
        <w:tc>
          <w:tcPr>
            <w:vAlign w:val="top"/>
          </w:tcPr>
          <w:p w:rsidR="00000000" w:rsidDel="00000000" w:rsidP="00000000" w:rsidRDefault="00000000" w:rsidRPr="00000000" w14:paraId="000002B9">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A">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2BB">
            <w:pPr>
              <w:spacing w:after="20" w:lineRule="auto"/>
              <w:rPr/>
            </w:pPr>
            <w:r w:rsidDel="00000000" w:rsidR="00000000" w:rsidRPr="00000000">
              <w:rPr>
                <w:sz w:val="13"/>
                <w:szCs w:val="13"/>
                <w:rtl w:val="0"/>
              </w:rPr>
              <w:t xml:space="preserve">SearchBySubject (privileged).</w:t>
            </w:r>
            <w:r w:rsidDel="00000000" w:rsidR="00000000" w:rsidRPr="00000000">
              <w:rPr>
                <w:rtl w:val="0"/>
              </w:rPr>
            </w:r>
          </w:p>
        </w:tc>
        <w:tc>
          <w:tcPr>
            <w:shd w:fill="f7f9fc" w:val="clear"/>
            <w:vAlign w:val="top"/>
          </w:tcPr>
          <w:p w:rsidR="00000000" w:rsidDel="00000000" w:rsidP="00000000" w:rsidRDefault="00000000" w:rsidRPr="00000000" w14:paraId="000002BC">
            <w:pPr>
              <w:spacing w:after="20" w:lineRule="auto"/>
              <w:rPr/>
            </w:pPr>
            <w:r w:rsidDel="00000000" w:rsidR="00000000" w:rsidRPr="00000000">
              <w:rPr>
                <w:sz w:val="13"/>
                <w:szCs w:val="13"/>
                <w:rtl w:val="0"/>
              </w:rPr>
              <w:t xml:space="preserve">GET/POST /internal/v1/gov07/searchBySubject (privileged).</w:t>
            </w:r>
            <w:r w:rsidDel="00000000" w:rsidR="00000000" w:rsidRPr="00000000">
              <w:rPr>
                <w:rtl w:val="0"/>
              </w:rPr>
            </w:r>
          </w:p>
        </w:tc>
        <w:tc>
          <w:tcPr>
            <w:shd w:fill="f7f9fc" w:val="clear"/>
            <w:vAlign w:val="top"/>
          </w:tcPr>
          <w:p w:rsidR="00000000" w:rsidDel="00000000" w:rsidP="00000000" w:rsidRDefault="00000000" w:rsidRPr="00000000" w14:paraId="000002BD">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E">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2BF">
            <w:pPr>
              <w:spacing w:after="20" w:lineRule="auto"/>
              <w:rPr/>
            </w:pPr>
            <w:r w:rsidDel="00000000" w:rsidR="00000000" w:rsidRPr="00000000">
              <w:rPr>
                <w:sz w:val="13"/>
                <w:szCs w:val="13"/>
                <w:rtl w:val="0"/>
              </w:rPr>
              <w:t xml:space="preserve">AppendEvidence</w:t>
            </w:r>
            <w:r w:rsidDel="00000000" w:rsidR="00000000" w:rsidRPr="00000000">
              <w:rPr>
                <w:rtl w:val="0"/>
              </w:rPr>
            </w:r>
          </w:p>
        </w:tc>
        <w:tc>
          <w:tcPr>
            <w:vAlign w:val="top"/>
          </w:tcPr>
          <w:p w:rsidR="00000000" w:rsidDel="00000000" w:rsidP="00000000" w:rsidRDefault="00000000" w:rsidRPr="00000000" w14:paraId="000002C0">
            <w:pPr>
              <w:spacing w:after="20" w:lineRule="auto"/>
              <w:rPr/>
            </w:pPr>
            <w:r w:rsidDel="00000000" w:rsidR="00000000" w:rsidRPr="00000000">
              <w:rPr>
                <w:sz w:val="13"/>
                <w:szCs w:val="13"/>
                <w:rtl w:val="0"/>
              </w:rPr>
              <w:t xml:space="preserve">POST /internal/v1/gov07/commands/appendEvidence</w:t>
            </w:r>
            <w:r w:rsidDel="00000000" w:rsidR="00000000" w:rsidRPr="00000000">
              <w:rPr>
                <w:rtl w:val="0"/>
              </w:rPr>
            </w:r>
          </w:p>
        </w:tc>
        <w:tc>
          <w:tcPr>
            <w:vAlign w:val="top"/>
          </w:tcPr>
          <w:p w:rsidR="00000000" w:rsidDel="00000000" w:rsidP="00000000" w:rsidRDefault="00000000" w:rsidRPr="00000000" w14:paraId="000002C1">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2">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C3">
            <w:pPr>
              <w:spacing w:after="20" w:lineRule="auto"/>
              <w:rPr/>
            </w:pPr>
            <w:r w:rsidDel="00000000" w:rsidR="00000000" w:rsidRPr="00000000">
              <w:rPr>
                <w:sz w:val="13"/>
                <w:szCs w:val="13"/>
                <w:rtl w:val="0"/>
              </w:rPr>
              <w:t xml:space="preserve">SealEvidencePackage</w:t>
            </w:r>
            <w:r w:rsidDel="00000000" w:rsidR="00000000" w:rsidRPr="00000000">
              <w:rPr>
                <w:rtl w:val="0"/>
              </w:rPr>
            </w:r>
          </w:p>
        </w:tc>
        <w:tc>
          <w:tcPr>
            <w:shd w:fill="f7f9fc" w:val="clear"/>
            <w:vAlign w:val="top"/>
          </w:tcPr>
          <w:p w:rsidR="00000000" w:rsidDel="00000000" w:rsidP="00000000" w:rsidRDefault="00000000" w:rsidRPr="00000000" w14:paraId="000002C4">
            <w:pPr>
              <w:spacing w:after="20" w:lineRule="auto"/>
              <w:rPr/>
            </w:pPr>
            <w:r w:rsidDel="00000000" w:rsidR="00000000" w:rsidRPr="00000000">
              <w:rPr>
                <w:sz w:val="13"/>
                <w:szCs w:val="13"/>
                <w:rtl w:val="0"/>
              </w:rPr>
              <w:t xml:space="preserve">POST /internal/v1/gov07/commands/sealEvidencePackage</w:t>
            </w:r>
            <w:r w:rsidDel="00000000" w:rsidR="00000000" w:rsidRPr="00000000">
              <w:rPr>
                <w:rtl w:val="0"/>
              </w:rPr>
            </w:r>
          </w:p>
        </w:tc>
        <w:tc>
          <w:tcPr>
            <w:shd w:fill="f7f9fc" w:val="clear"/>
            <w:vAlign w:val="top"/>
          </w:tcPr>
          <w:p w:rsidR="00000000" w:rsidDel="00000000" w:rsidP="00000000" w:rsidRDefault="00000000" w:rsidRPr="00000000" w14:paraId="000002C5">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6">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2C7">
            <w:pPr>
              <w:spacing w:after="20" w:lineRule="auto"/>
              <w:rPr/>
            </w:pPr>
            <w:r w:rsidDel="00000000" w:rsidR="00000000" w:rsidRPr="00000000">
              <w:rPr>
                <w:sz w:val="13"/>
                <w:szCs w:val="13"/>
                <w:rtl w:val="0"/>
              </w:rPr>
              <w:t xml:space="preserve">VerifyEvidenceIntegrity</w:t>
            </w:r>
            <w:r w:rsidDel="00000000" w:rsidR="00000000" w:rsidRPr="00000000">
              <w:rPr>
                <w:rtl w:val="0"/>
              </w:rPr>
            </w:r>
          </w:p>
        </w:tc>
        <w:tc>
          <w:tcPr>
            <w:vAlign w:val="top"/>
          </w:tcPr>
          <w:p w:rsidR="00000000" w:rsidDel="00000000" w:rsidP="00000000" w:rsidRDefault="00000000" w:rsidRPr="00000000" w14:paraId="000002C8">
            <w:pPr>
              <w:spacing w:after="20" w:lineRule="auto"/>
              <w:rPr/>
            </w:pPr>
            <w:r w:rsidDel="00000000" w:rsidR="00000000" w:rsidRPr="00000000">
              <w:rPr>
                <w:sz w:val="13"/>
                <w:szCs w:val="13"/>
                <w:rtl w:val="0"/>
              </w:rPr>
              <w:t xml:space="preserve">POST /internal/v1/gov07/commands/verifyEvidenceIntegrity</w:t>
            </w:r>
            <w:r w:rsidDel="00000000" w:rsidR="00000000" w:rsidRPr="00000000">
              <w:rPr>
                <w:rtl w:val="0"/>
              </w:rPr>
            </w:r>
          </w:p>
        </w:tc>
        <w:tc>
          <w:tcPr>
            <w:vAlign w:val="top"/>
          </w:tcPr>
          <w:p w:rsidR="00000000" w:rsidDel="00000000" w:rsidP="00000000" w:rsidRDefault="00000000" w:rsidRPr="00000000" w14:paraId="000002C9">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A">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2CB">
            <w:pPr>
              <w:spacing w:after="20" w:lineRule="auto"/>
              <w:rPr/>
            </w:pPr>
            <w:r w:rsidDel="00000000" w:rsidR="00000000" w:rsidRPr="00000000">
              <w:rPr>
                <w:sz w:val="13"/>
                <w:szCs w:val="13"/>
                <w:rtl w:val="0"/>
              </w:rPr>
              <w:t xml:space="preserve">SupersedeEvidenceReference</w:t>
            </w:r>
            <w:r w:rsidDel="00000000" w:rsidR="00000000" w:rsidRPr="00000000">
              <w:rPr>
                <w:rtl w:val="0"/>
              </w:rPr>
            </w:r>
          </w:p>
        </w:tc>
        <w:tc>
          <w:tcPr>
            <w:shd w:fill="f7f9fc" w:val="clear"/>
            <w:vAlign w:val="top"/>
          </w:tcPr>
          <w:p w:rsidR="00000000" w:rsidDel="00000000" w:rsidP="00000000" w:rsidRDefault="00000000" w:rsidRPr="00000000" w14:paraId="000002CC">
            <w:pPr>
              <w:spacing w:after="20" w:lineRule="auto"/>
              <w:rPr/>
            </w:pPr>
            <w:r w:rsidDel="00000000" w:rsidR="00000000" w:rsidRPr="00000000">
              <w:rPr>
                <w:sz w:val="13"/>
                <w:szCs w:val="13"/>
                <w:rtl w:val="0"/>
              </w:rPr>
              <w:t xml:space="preserve">POST /internal/v1/gov07/commands/supersedeEvidenceReference</w:t>
            </w:r>
            <w:r w:rsidDel="00000000" w:rsidR="00000000" w:rsidRPr="00000000">
              <w:rPr>
                <w:rtl w:val="0"/>
              </w:rPr>
            </w:r>
          </w:p>
        </w:tc>
        <w:tc>
          <w:tcPr>
            <w:shd w:fill="f7f9fc" w:val="clear"/>
            <w:vAlign w:val="top"/>
          </w:tcPr>
          <w:p w:rsidR="00000000" w:rsidDel="00000000" w:rsidP="00000000" w:rsidRDefault="00000000" w:rsidRPr="00000000" w14:paraId="000002CD">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2CE">
      <w:pPr>
        <w:pStyle w:val="Heading2"/>
        <w:rPr/>
      </w:pPr>
      <w:r w:rsidDel="00000000" w:rsidR="00000000" w:rsidRPr="00000000">
        <w:rPr>
          <w:rtl w:val="0"/>
        </w:rPr>
        <w:t xml:space="preserve">Minimum Negative-Path Acceptance</w:t>
      </w:r>
    </w:p>
    <w:tbl>
      <w:tblPr>
        <w:tblStyle w:val="Table3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2CF">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2D0">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D1">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2">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2D3">
            <w:pPr>
              <w:spacing w:after="20" w:lineRule="auto"/>
              <w:rPr/>
            </w:pPr>
            <w:r w:rsidDel="00000000" w:rsidR="00000000" w:rsidRPr="00000000">
              <w:rPr>
                <w:sz w:val="14"/>
                <w:szCs w:val="14"/>
                <w:rtl w:val="0"/>
              </w:rPr>
              <w:t xml:space="preserve">Evidence content cannot be overwritten</w:t>
            </w:r>
            <w:r w:rsidDel="00000000" w:rsidR="00000000" w:rsidRPr="00000000">
              <w:rPr>
                <w:rtl w:val="0"/>
              </w:rPr>
            </w:r>
          </w:p>
        </w:tc>
        <w:tc>
          <w:tcPr>
            <w:vAlign w:val="top"/>
          </w:tcPr>
          <w:p w:rsidR="00000000" w:rsidDel="00000000" w:rsidP="00000000" w:rsidRDefault="00000000" w:rsidRPr="00000000" w14:paraId="000002D4">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5">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2D6">
            <w:pPr>
              <w:spacing w:after="20" w:lineRule="auto"/>
              <w:rPr/>
            </w:pPr>
            <w:r w:rsidDel="00000000" w:rsidR="00000000" w:rsidRPr="00000000">
              <w:rPr>
                <w:sz w:val="14"/>
                <w:szCs w:val="14"/>
                <w:rtl w:val="0"/>
              </w:rPr>
              <w:t xml:space="preserve">Tampered object fails verification</w:t>
            </w:r>
            <w:r w:rsidDel="00000000" w:rsidR="00000000" w:rsidRPr="00000000">
              <w:rPr>
                <w:rtl w:val="0"/>
              </w:rPr>
            </w:r>
          </w:p>
        </w:tc>
        <w:tc>
          <w:tcPr>
            <w:shd w:fill="f7f9fc" w:val="clear"/>
            <w:vAlign w:val="top"/>
          </w:tcPr>
          <w:p w:rsidR="00000000" w:rsidDel="00000000" w:rsidP="00000000" w:rsidRDefault="00000000" w:rsidRPr="00000000" w14:paraId="000002D7">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8">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2D9">
            <w:pPr>
              <w:spacing w:after="20" w:lineRule="auto"/>
              <w:rPr/>
            </w:pPr>
            <w:r w:rsidDel="00000000" w:rsidR="00000000" w:rsidRPr="00000000">
              <w:rPr>
                <w:sz w:val="14"/>
                <w:szCs w:val="14"/>
                <w:rtl w:val="0"/>
              </w:rPr>
              <w:t xml:space="preserve">Held evidence cannot be disposed</w:t>
            </w:r>
            <w:r w:rsidDel="00000000" w:rsidR="00000000" w:rsidRPr="00000000">
              <w:rPr>
                <w:rtl w:val="0"/>
              </w:rPr>
            </w:r>
          </w:p>
        </w:tc>
        <w:tc>
          <w:tcPr>
            <w:vAlign w:val="top"/>
          </w:tcPr>
          <w:p w:rsidR="00000000" w:rsidDel="00000000" w:rsidP="00000000" w:rsidRDefault="00000000" w:rsidRPr="00000000" w14:paraId="000002DA">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B">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2DC">
            <w:pPr>
              <w:spacing w:after="20" w:lineRule="auto"/>
              <w:rPr/>
            </w:pPr>
            <w:r w:rsidDel="00000000" w:rsidR="00000000" w:rsidRPr="00000000">
              <w:rPr>
                <w:sz w:val="14"/>
                <w:szCs w:val="14"/>
                <w:rtl w:val="0"/>
              </w:rPr>
              <w:t xml:space="preserve">Export records chain-of-custody event</w:t>
            </w:r>
            <w:r w:rsidDel="00000000" w:rsidR="00000000" w:rsidRPr="00000000">
              <w:rPr>
                <w:rtl w:val="0"/>
              </w:rPr>
            </w:r>
          </w:p>
        </w:tc>
        <w:tc>
          <w:tcPr>
            <w:shd w:fill="f7f9fc" w:val="clear"/>
            <w:vAlign w:val="top"/>
          </w:tcPr>
          <w:p w:rsidR="00000000" w:rsidDel="00000000" w:rsidP="00000000" w:rsidRDefault="00000000" w:rsidRPr="00000000" w14:paraId="000002DD">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2DE">
      <w:pPr>
        <w:jc w:val="center"/>
        <w:rPr/>
      </w:pPr>
      <w:r w:rsidDel="00000000" w:rsidR="00000000" w:rsidRPr="00000000">
        <w:rPr/>
        <w:drawing>
          <wp:inline distB="0" distT="0" distL="114300" distR="114300">
            <wp:extent cx="6400800" cy="3000375"/>
            <wp:effectExtent b="0" l="0" r="0" t="0"/>
            <wp:docPr descr="Evidence, retention, legal hold and privacy resolution boundary showing distinct authorities and disposition certification." id="8" name="image8.png"/>
            <a:graphic>
              <a:graphicData uri="http://schemas.openxmlformats.org/drawingml/2006/picture">
                <pic:pic>
                  <pic:nvPicPr>
                    <pic:cNvPr descr="Evidence, retention, legal hold and privacy resolution boundary showing distinct authorities and disposition certification." id="0" name="image8.png"/>
                    <pic:cNvPicPr preferRelativeResize="0"/>
                  </pic:nvPicPr>
                  <pic:blipFill>
                    <a:blip r:embed="rId9"/>
                    <a:srcRect b="0" l="0" r="0" t="0"/>
                    <a:stretch>
                      <a:fillRect/>
                    </a:stretch>
                  </pic:blipFill>
                  <pic:spPr>
                    <a:xfrm>
                      <a:off x="0" y="0"/>
                      <a:ext cx="64008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jc w:val="center"/>
        <w:rPr/>
      </w:pPr>
      <w:r w:rsidDel="00000000" w:rsidR="00000000" w:rsidRPr="00000000">
        <w:rPr>
          <w:i w:val="1"/>
          <w:iCs w:val="1"/>
          <w:color w:val="5d6a7e"/>
          <w:sz w:val="15"/>
          <w:szCs w:val="15"/>
          <w:rtl w:val="0"/>
        </w:rPr>
        <w:t xml:space="preserve">Figure 4 — Evidence, retention, legal hold and privacy resolution remain distinct authorities.</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11. GOV-08 — Schema &amp; Contract Registry</w:t>
      </w:r>
    </w:p>
    <w:tbl>
      <w:tblPr>
        <w:tblStyle w:val="Table3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2E2">
            <w:pPr>
              <w:spacing w:after="0" w:lineRule="auto"/>
              <w:rPr/>
            </w:pPr>
            <w:r w:rsidDel="00000000" w:rsidR="00000000" w:rsidRPr="00000000">
              <w:rPr>
                <w:b w:val="1"/>
                <w:bCs w:val="1"/>
                <w:color w:val="0a1f44"/>
                <w:sz w:val="17"/>
                <w:szCs w:val="17"/>
                <w:rtl w:val="0"/>
              </w:rPr>
              <w:t xml:space="preserve">Govern machine-readable API, event, data and file schemas so producers and consumers cannot deploy incompatible or uncontrolled contracts.</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r>
    </w:p>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E4">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E5">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6">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2E7">
            <w:pPr>
              <w:spacing w:after="20" w:lineRule="auto"/>
              <w:rPr/>
            </w:pPr>
            <w:r w:rsidDel="00000000" w:rsidR="00000000" w:rsidRPr="00000000">
              <w:rPr>
                <w:sz w:val="14"/>
                <w:szCs w:val="14"/>
                <w:rtl w:val="0"/>
              </w:rPr>
              <w:t xml:space="preserve">GOV-08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8">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2E9">
            <w:pPr>
              <w:spacing w:after="20" w:lineRule="auto"/>
              <w:rPr/>
            </w:pPr>
            <w:r w:rsidDel="00000000" w:rsidR="00000000" w:rsidRPr="00000000">
              <w:rPr>
                <w:sz w:val="14"/>
                <w:szCs w:val="14"/>
                <w:rtl w:val="0"/>
              </w:rPr>
              <w:t xml:space="preserve">Govern machine-readable API, event, data and file schemas so producers and consumers cannot deploy incompatible or uncontrolled contracts.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A">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EB">
            <w:pPr>
              <w:spacing w:after="20" w:lineRule="auto"/>
              <w:rPr/>
            </w:pPr>
            <w:r w:rsidDel="00000000" w:rsidR="00000000" w:rsidRPr="00000000">
              <w:rPr>
                <w:sz w:val="14"/>
                <w:szCs w:val="14"/>
                <w:rtl w:val="0"/>
              </w:rPr>
              <w:t xml:space="preserve">SchemaArtifact, ContractVersion, CompatibilityResult, ConsumerRegistration, deprecation/sunset metadata.</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C">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2ED">
            <w:pPr>
              <w:spacing w:after="20" w:lineRule="auto"/>
              <w:rPr/>
            </w:pPr>
            <w:r w:rsidDel="00000000" w:rsidR="00000000" w:rsidRPr="00000000">
              <w:rPr>
                <w:sz w:val="14"/>
                <w:szCs w:val="14"/>
                <w:rtl w:val="0"/>
              </w:rPr>
              <w:t xml:space="preserve">OpenAPI/AsyncAPI/JSON Schema/file schema; owner; semantic version; classification annotations; compatibility mode.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E">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2EF">
            <w:pPr>
              <w:spacing w:after="20" w:lineRule="auto"/>
              <w:rPr/>
            </w:pPr>
            <w:r w:rsidDel="00000000" w:rsidR="00000000" w:rsidRPr="00000000">
              <w:rPr>
                <w:sz w:val="14"/>
                <w:szCs w:val="14"/>
                <w:rtl w:val="0"/>
              </w:rPr>
              <w:t xml:space="preserve">digest; breaking-change analysis; consumers; sensitive-field flags; publication 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0">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2F1">
            <w:pPr>
              <w:spacing w:after="20" w:lineRule="auto"/>
              <w:rPr/>
            </w:pPr>
            <w:r w:rsidDel="00000000" w:rsidR="00000000" w:rsidRPr="00000000">
              <w:rPr>
                <w:sz w:val="14"/>
                <w:szCs w:val="14"/>
                <w:rtl w:val="0"/>
              </w:rPr>
              <w:t xml:space="preserve">RegisterDraftSchema; RunCompatibilityCheck; ApproveSchema; PublishSchema; DeprecateSchema; RetireSchema.</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2">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2F3">
            <w:pPr>
              <w:spacing w:after="20" w:lineRule="auto"/>
              <w:rPr/>
            </w:pPr>
            <w:r w:rsidDel="00000000" w:rsidR="00000000" w:rsidRPr="00000000">
              <w:rPr>
                <w:sz w:val="14"/>
                <w:szCs w:val="14"/>
                <w:rtl w:val="0"/>
              </w:rPr>
              <w:t xml:space="preserve">GetActiveSchema; CompareSchemas; ListConsumers; GetCompatibilityReport.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4">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2F5">
            <w:pPr>
              <w:spacing w:after="20" w:lineRule="auto"/>
              <w:rPr/>
            </w:pPr>
            <w:r w:rsidDel="00000000" w:rsidR="00000000" w:rsidRPr="00000000">
              <w:rPr>
                <w:sz w:val="14"/>
                <w:szCs w:val="14"/>
                <w:rtl w:val="0"/>
              </w:rPr>
              <w:t xml:space="preserve">Draft/Validated/Approved/Published/Deprecated/Retired/Rejected.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6">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2F7">
            <w:pPr>
              <w:spacing w:after="20" w:lineRule="auto"/>
              <w:rPr/>
            </w:pPr>
            <w:r w:rsidDel="00000000" w:rsidR="00000000" w:rsidRPr="00000000">
              <w:rPr>
                <w:sz w:val="14"/>
                <w:szCs w:val="14"/>
                <w:rtl w:val="0"/>
              </w:rPr>
              <w:t xml:space="preserve">Schema owner authors; independent reviewer/publisher for shared contracts.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8">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2F9">
            <w:pPr>
              <w:spacing w:after="20" w:lineRule="auto"/>
              <w:rPr/>
            </w:pPr>
            <w:r w:rsidDel="00000000" w:rsidR="00000000" w:rsidRPr="00000000">
              <w:rPr>
                <w:sz w:val="14"/>
                <w:szCs w:val="14"/>
                <w:rtl w:val="0"/>
              </w:rPr>
              <w:t xml:space="preserve">Producer cannot bypass compatibility gate for protected shared contract without governed waiver.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A">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2FB">
            <w:pPr>
              <w:spacing w:after="20" w:lineRule="auto"/>
              <w:rPr/>
            </w:pPr>
            <w:r w:rsidDel="00000000" w:rsidR="00000000" w:rsidRPr="00000000">
              <w:rPr>
                <w:sz w:val="14"/>
                <w:szCs w:val="14"/>
                <w:rtl w:val="0"/>
              </w:rPr>
              <w:t xml:space="preserve">SchemaPublished; CompatibilityFailed; SchemaDeprecated; SchemaRetired.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C">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2FD">
            <w:pPr>
              <w:spacing w:after="20" w:lineRule="auto"/>
              <w:rPr/>
            </w:pPr>
            <w:r w:rsidDel="00000000" w:rsidR="00000000" w:rsidRPr="00000000">
              <w:rPr>
                <w:sz w:val="14"/>
                <w:szCs w:val="14"/>
                <w:rtl w:val="0"/>
              </w:rPr>
              <w:t xml:space="preserve">CI/CD, API/event gateway tooling, evidence ledger, service catalogue/spec registry.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E">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2FF">
            <w:pPr>
              <w:spacing w:after="20" w:lineRule="auto"/>
              <w:rPr/>
            </w:pPr>
            <w:r w:rsidDel="00000000" w:rsidR="00000000" w:rsidRPr="00000000">
              <w:rPr>
                <w:sz w:val="14"/>
                <w:szCs w:val="14"/>
                <w:rtl w:val="0"/>
              </w:rPr>
              <w:t xml:space="preserve">Breaking change without approved versioning/migration plan =&gt; block publication/deployment.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0">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01">
            <w:pPr>
              <w:spacing w:after="20" w:lineRule="auto"/>
              <w:rPr/>
            </w:pPr>
            <w:r w:rsidDel="00000000" w:rsidR="00000000" w:rsidRPr="00000000">
              <w:rPr>
                <w:sz w:val="14"/>
                <w:szCs w:val="14"/>
                <w:rtl w:val="0"/>
              </w:rPr>
              <w:t xml:space="preserve">schema digest, diff, compatibility output, reviewers, consumer certifications, dates.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2">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03">
            <w:pPr>
              <w:spacing w:after="20" w:lineRule="auto"/>
              <w:rPr/>
            </w:pPr>
            <w:r w:rsidDel="00000000" w:rsidR="00000000" w:rsidRPr="00000000">
              <w:rPr>
                <w:sz w:val="14"/>
                <w:szCs w:val="14"/>
                <w:rtl w:val="0"/>
              </w:rPr>
              <w:t xml:space="preserve">C1; high read availability to CI/tooling; published artifacts immutable and globally addressable by digest.</w:t>
            </w:r>
            <w:r w:rsidDel="00000000" w:rsidR="00000000" w:rsidRPr="00000000">
              <w:rPr>
                <w:rtl w:val="0"/>
              </w:rPr>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Engineering Interaction Wireframe</w:t>
      </w:r>
    </w:p>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307">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08">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09">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0A">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B">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30C">
            <w:pPr>
              <w:spacing w:after="20" w:lineRule="auto"/>
              <w:rPr/>
            </w:pPr>
            <w:r w:rsidDel="00000000" w:rsidR="00000000" w:rsidRPr="00000000">
              <w:rPr>
                <w:sz w:val="13"/>
                <w:szCs w:val="13"/>
                <w:rtl w:val="0"/>
              </w:rPr>
              <w:t xml:space="preserve">GetActiveSchema</w:t>
            </w:r>
            <w:r w:rsidDel="00000000" w:rsidR="00000000" w:rsidRPr="00000000">
              <w:rPr>
                <w:rtl w:val="0"/>
              </w:rPr>
            </w:r>
          </w:p>
        </w:tc>
        <w:tc>
          <w:tcPr>
            <w:vAlign w:val="top"/>
          </w:tcPr>
          <w:p w:rsidR="00000000" w:rsidDel="00000000" w:rsidP="00000000" w:rsidRDefault="00000000" w:rsidRPr="00000000" w14:paraId="0000030D">
            <w:pPr>
              <w:spacing w:after="20" w:lineRule="auto"/>
              <w:rPr/>
            </w:pPr>
            <w:r w:rsidDel="00000000" w:rsidR="00000000" w:rsidRPr="00000000">
              <w:rPr>
                <w:sz w:val="13"/>
                <w:szCs w:val="13"/>
                <w:rtl w:val="0"/>
              </w:rPr>
              <w:t xml:space="preserve">GET/POST /internal/v1/gov08/getActiveSchema</w:t>
            </w:r>
            <w:r w:rsidDel="00000000" w:rsidR="00000000" w:rsidRPr="00000000">
              <w:rPr>
                <w:rtl w:val="0"/>
              </w:rPr>
            </w:r>
          </w:p>
        </w:tc>
        <w:tc>
          <w:tcPr>
            <w:vAlign w:val="top"/>
          </w:tcPr>
          <w:p w:rsidR="00000000" w:rsidDel="00000000" w:rsidP="00000000" w:rsidRDefault="00000000" w:rsidRPr="00000000" w14:paraId="0000030E">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F">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10">
            <w:pPr>
              <w:spacing w:after="20" w:lineRule="auto"/>
              <w:rPr/>
            </w:pPr>
            <w:r w:rsidDel="00000000" w:rsidR="00000000" w:rsidRPr="00000000">
              <w:rPr>
                <w:sz w:val="13"/>
                <w:szCs w:val="13"/>
                <w:rtl w:val="0"/>
              </w:rPr>
              <w:t xml:space="preserve">CompareSchemas</w:t>
            </w:r>
            <w:r w:rsidDel="00000000" w:rsidR="00000000" w:rsidRPr="00000000">
              <w:rPr>
                <w:rtl w:val="0"/>
              </w:rPr>
            </w:r>
          </w:p>
        </w:tc>
        <w:tc>
          <w:tcPr>
            <w:shd w:fill="f7f9fc" w:val="clear"/>
            <w:vAlign w:val="top"/>
          </w:tcPr>
          <w:p w:rsidR="00000000" w:rsidDel="00000000" w:rsidP="00000000" w:rsidRDefault="00000000" w:rsidRPr="00000000" w14:paraId="00000311">
            <w:pPr>
              <w:spacing w:after="20" w:lineRule="auto"/>
              <w:rPr/>
            </w:pPr>
            <w:r w:rsidDel="00000000" w:rsidR="00000000" w:rsidRPr="00000000">
              <w:rPr>
                <w:sz w:val="13"/>
                <w:szCs w:val="13"/>
                <w:rtl w:val="0"/>
              </w:rPr>
              <w:t xml:space="preserve">GET/POST /internal/v1/gov08/compareSchemas</w:t>
            </w:r>
            <w:r w:rsidDel="00000000" w:rsidR="00000000" w:rsidRPr="00000000">
              <w:rPr>
                <w:rtl w:val="0"/>
              </w:rPr>
            </w:r>
          </w:p>
        </w:tc>
        <w:tc>
          <w:tcPr>
            <w:shd w:fill="f7f9fc" w:val="clear"/>
            <w:vAlign w:val="top"/>
          </w:tcPr>
          <w:p w:rsidR="00000000" w:rsidDel="00000000" w:rsidP="00000000" w:rsidRDefault="00000000" w:rsidRPr="00000000" w14:paraId="00000312">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3">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314">
            <w:pPr>
              <w:spacing w:after="20" w:lineRule="auto"/>
              <w:rPr/>
            </w:pPr>
            <w:r w:rsidDel="00000000" w:rsidR="00000000" w:rsidRPr="00000000">
              <w:rPr>
                <w:sz w:val="13"/>
                <w:szCs w:val="13"/>
                <w:rtl w:val="0"/>
              </w:rPr>
              <w:t xml:space="preserve">ListConsumers</w:t>
            </w:r>
            <w:r w:rsidDel="00000000" w:rsidR="00000000" w:rsidRPr="00000000">
              <w:rPr>
                <w:rtl w:val="0"/>
              </w:rPr>
            </w:r>
          </w:p>
        </w:tc>
        <w:tc>
          <w:tcPr>
            <w:vAlign w:val="top"/>
          </w:tcPr>
          <w:p w:rsidR="00000000" w:rsidDel="00000000" w:rsidP="00000000" w:rsidRDefault="00000000" w:rsidRPr="00000000" w14:paraId="00000315">
            <w:pPr>
              <w:spacing w:after="20" w:lineRule="auto"/>
              <w:rPr/>
            </w:pPr>
            <w:r w:rsidDel="00000000" w:rsidR="00000000" w:rsidRPr="00000000">
              <w:rPr>
                <w:sz w:val="13"/>
                <w:szCs w:val="13"/>
                <w:rtl w:val="0"/>
              </w:rPr>
              <w:t xml:space="preserve">GET/POST /internal/v1/gov08/listConsumers</w:t>
            </w:r>
            <w:r w:rsidDel="00000000" w:rsidR="00000000" w:rsidRPr="00000000">
              <w:rPr>
                <w:rtl w:val="0"/>
              </w:rPr>
            </w:r>
          </w:p>
        </w:tc>
        <w:tc>
          <w:tcPr>
            <w:vAlign w:val="top"/>
          </w:tcPr>
          <w:p w:rsidR="00000000" w:rsidDel="00000000" w:rsidP="00000000" w:rsidRDefault="00000000" w:rsidRPr="00000000" w14:paraId="00000316">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7">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18">
            <w:pPr>
              <w:spacing w:after="20" w:lineRule="auto"/>
              <w:rPr/>
            </w:pPr>
            <w:r w:rsidDel="00000000" w:rsidR="00000000" w:rsidRPr="00000000">
              <w:rPr>
                <w:sz w:val="13"/>
                <w:szCs w:val="13"/>
                <w:rtl w:val="0"/>
              </w:rPr>
              <w:t xml:space="preserve">GetCompatibilityReport.</w:t>
            </w:r>
            <w:r w:rsidDel="00000000" w:rsidR="00000000" w:rsidRPr="00000000">
              <w:rPr>
                <w:rtl w:val="0"/>
              </w:rPr>
            </w:r>
          </w:p>
        </w:tc>
        <w:tc>
          <w:tcPr>
            <w:shd w:fill="f7f9fc" w:val="clear"/>
            <w:vAlign w:val="top"/>
          </w:tcPr>
          <w:p w:rsidR="00000000" w:rsidDel="00000000" w:rsidP="00000000" w:rsidRDefault="00000000" w:rsidRPr="00000000" w14:paraId="00000319">
            <w:pPr>
              <w:spacing w:after="20" w:lineRule="auto"/>
              <w:rPr/>
            </w:pPr>
            <w:r w:rsidDel="00000000" w:rsidR="00000000" w:rsidRPr="00000000">
              <w:rPr>
                <w:sz w:val="13"/>
                <w:szCs w:val="13"/>
                <w:rtl w:val="0"/>
              </w:rPr>
              <w:t xml:space="preserve">GET/POST /internal/v1/gov08/getCompatibilityReport.</w:t>
            </w:r>
            <w:r w:rsidDel="00000000" w:rsidR="00000000" w:rsidRPr="00000000">
              <w:rPr>
                <w:rtl w:val="0"/>
              </w:rPr>
            </w:r>
          </w:p>
        </w:tc>
        <w:tc>
          <w:tcPr>
            <w:shd w:fill="f7f9fc" w:val="clear"/>
            <w:vAlign w:val="top"/>
          </w:tcPr>
          <w:p w:rsidR="00000000" w:rsidDel="00000000" w:rsidP="00000000" w:rsidRDefault="00000000" w:rsidRPr="00000000" w14:paraId="0000031A">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B">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31C">
            <w:pPr>
              <w:spacing w:after="20" w:lineRule="auto"/>
              <w:rPr/>
            </w:pPr>
            <w:r w:rsidDel="00000000" w:rsidR="00000000" w:rsidRPr="00000000">
              <w:rPr>
                <w:sz w:val="13"/>
                <w:szCs w:val="13"/>
                <w:rtl w:val="0"/>
              </w:rPr>
              <w:t xml:space="preserve">RegisterDraftSchema</w:t>
            </w:r>
            <w:r w:rsidDel="00000000" w:rsidR="00000000" w:rsidRPr="00000000">
              <w:rPr>
                <w:rtl w:val="0"/>
              </w:rPr>
            </w:r>
          </w:p>
        </w:tc>
        <w:tc>
          <w:tcPr>
            <w:vAlign w:val="top"/>
          </w:tcPr>
          <w:p w:rsidR="00000000" w:rsidDel="00000000" w:rsidP="00000000" w:rsidRDefault="00000000" w:rsidRPr="00000000" w14:paraId="0000031D">
            <w:pPr>
              <w:spacing w:after="20" w:lineRule="auto"/>
              <w:rPr/>
            </w:pPr>
            <w:r w:rsidDel="00000000" w:rsidR="00000000" w:rsidRPr="00000000">
              <w:rPr>
                <w:sz w:val="13"/>
                <w:szCs w:val="13"/>
                <w:rtl w:val="0"/>
              </w:rPr>
              <w:t xml:space="preserve">POST /internal/v1/gov08/commands/registerDraftSchema</w:t>
            </w:r>
            <w:r w:rsidDel="00000000" w:rsidR="00000000" w:rsidRPr="00000000">
              <w:rPr>
                <w:rtl w:val="0"/>
              </w:rPr>
            </w:r>
          </w:p>
        </w:tc>
        <w:tc>
          <w:tcPr>
            <w:vAlign w:val="top"/>
          </w:tcPr>
          <w:p w:rsidR="00000000" w:rsidDel="00000000" w:rsidP="00000000" w:rsidRDefault="00000000" w:rsidRPr="00000000" w14:paraId="0000031E">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F">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20">
            <w:pPr>
              <w:spacing w:after="20" w:lineRule="auto"/>
              <w:rPr/>
            </w:pPr>
            <w:r w:rsidDel="00000000" w:rsidR="00000000" w:rsidRPr="00000000">
              <w:rPr>
                <w:sz w:val="13"/>
                <w:szCs w:val="13"/>
                <w:rtl w:val="0"/>
              </w:rPr>
              <w:t xml:space="preserve">RunCompatibilityCheck</w:t>
            </w:r>
            <w:r w:rsidDel="00000000" w:rsidR="00000000" w:rsidRPr="00000000">
              <w:rPr>
                <w:rtl w:val="0"/>
              </w:rPr>
            </w:r>
          </w:p>
        </w:tc>
        <w:tc>
          <w:tcPr>
            <w:shd w:fill="f7f9fc" w:val="clear"/>
            <w:vAlign w:val="top"/>
          </w:tcPr>
          <w:p w:rsidR="00000000" w:rsidDel="00000000" w:rsidP="00000000" w:rsidRDefault="00000000" w:rsidRPr="00000000" w14:paraId="00000321">
            <w:pPr>
              <w:spacing w:after="20" w:lineRule="auto"/>
              <w:rPr/>
            </w:pPr>
            <w:r w:rsidDel="00000000" w:rsidR="00000000" w:rsidRPr="00000000">
              <w:rPr>
                <w:sz w:val="13"/>
                <w:szCs w:val="13"/>
                <w:rtl w:val="0"/>
              </w:rPr>
              <w:t xml:space="preserve">POST /internal/v1/gov08/commands/runCompatibilityCheck</w:t>
            </w:r>
            <w:r w:rsidDel="00000000" w:rsidR="00000000" w:rsidRPr="00000000">
              <w:rPr>
                <w:rtl w:val="0"/>
              </w:rPr>
            </w:r>
          </w:p>
        </w:tc>
        <w:tc>
          <w:tcPr>
            <w:shd w:fill="f7f9fc" w:val="clear"/>
            <w:vAlign w:val="top"/>
          </w:tcPr>
          <w:p w:rsidR="00000000" w:rsidDel="00000000" w:rsidP="00000000" w:rsidRDefault="00000000" w:rsidRPr="00000000" w14:paraId="00000322">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3">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324">
            <w:pPr>
              <w:spacing w:after="20" w:lineRule="auto"/>
              <w:rPr/>
            </w:pPr>
            <w:r w:rsidDel="00000000" w:rsidR="00000000" w:rsidRPr="00000000">
              <w:rPr>
                <w:sz w:val="13"/>
                <w:szCs w:val="13"/>
                <w:rtl w:val="0"/>
              </w:rPr>
              <w:t xml:space="preserve">ApproveSchema</w:t>
            </w:r>
            <w:r w:rsidDel="00000000" w:rsidR="00000000" w:rsidRPr="00000000">
              <w:rPr>
                <w:rtl w:val="0"/>
              </w:rPr>
            </w:r>
          </w:p>
        </w:tc>
        <w:tc>
          <w:tcPr>
            <w:vAlign w:val="top"/>
          </w:tcPr>
          <w:p w:rsidR="00000000" w:rsidDel="00000000" w:rsidP="00000000" w:rsidRDefault="00000000" w:rsidRPr="00000000" w14:paraId="00000325">
            <w:pPr>
              <w:spacing w:after="20" w:lineRule="auto"/>
              <w:rPr/>
            </w:pPr>
            <w:r w:rsidDel="00000000" w:rsidR="00000000" w:rsidRPr="00000000">
              <w:rPr>
                <w:sz w:val="13"/>
                <w:szCs w:val="13"/>
                <w:rtl w:val="0"/>
              </w:rPr>
              <w:t xml:space="preserve">POST /internal/v1/gov08/commands/approveSchema</w:t>
            </w:r>
            <w:r w:rsidDel="00000000" w:rsidR="00000000" w:rsidRPr="00000000">
              <w:rPr>
                <w:rtl w:val="0"/>
              </w:rPr>
            </w:r>
          </w:p>
        </w:tc>
        <w:tc>
          <w:tcPr>
            <w:vAlign w:val="top"/>
          </w:tcPr>
          <w:p w:rsidR="00000000" w:rsidDel="00000000" w:rsidP="00000000" w:rsidRDefault="00000000" w:rsidRPr="00000000" w14:paraId="00000326">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7">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28">
            <w:pPr>
              <w:spacing w:after="20" w:lineRule="auto"/>
              <w:rPr/>
            </w:pPr>
            <w:r w:rsidDel="00000000" w:rsidR="00000000" w:rsidRPr="00000000">
              <w:rPr>
                <w:sz w:val="13"/>
                <w:szCs w:val="13"/>
                <w:rtl w:val="0"/>
              </w:rPr>
              <w:t xml:space="preserve">PublishSchema</w:t>
            </w:r>
            <w:r w:rsidDel="00000000" w:rsidR="00000000" w:rsidRPr="00000000">
              <w:rPr>
                <w:rtl w:val="0"/>
              </w:rPr>
            </w:r>
          </w:p>
        </w:tc>
        <w:tc>
          <w:tcPr>
            <w:shd w:fill="f7f9fc" w:val="clear"/>
            <w:vAlign w:val="top"/>
          </w:tcPr>
          <w:p w:rsidR="00000000" w:rsidDel="00000000" w:rsidP="00000000" w:rsidRDefault="00000000" w:rsidRPr="00000000" w14:paraId="00000329">
            <w:pPr>
              <w:spacing w:after="20" w:lineRule="auto"/>
              <w:rPr/>
            </w:pPr>
            <w:r w:rsidDel="00000000" w:rsidR="00000000" w:rsidRPr="00000000">
              <w:rPr>
                <w:sz w:val="13"/>
                <w:szCs w:val="13"/>
                <w:rtl w:val="0"/>
              </w:rPr>
              <w:t xml:space="preserve">POST /internal/v1/gov08/commands/publishSchema</w:t>
            </w:r>
            <w:r w:rsidDel="00000000" w:rsidR="00000000" w:rsidRPr="00000000">
              <w:rPr>
                <w:rtl w:val="0"/>
              </w:rPr>
            </w:r>
          </w:p>
        </w:tc>
        <w:tc>
          <w:tcPr>
            <w:shd w:fill="f7f9fc" w:val="clear"/>
            <w:vAlign w:val="top"/>
          </w:tcPr>
          <w:p w:rsidR="00000000" w:rsidDel="00000000" w:rsidP="00000000" w:rsidRDefault="00000000" w:rsidRPr="00000000" w14:paraId="0000032A">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32B">
      <w:pPr>
        <w:pStyle w:val="Heading2"/>
        <w:rPr/>
      </w:pPr>
      <w:r w:rsidDel="00000000" w:rsidR="00000000" w:rsidRPr="00000000">
        <w:rPr>
          <w:rtl w:val="0"/>
        </w:rPr>
        <w:t xml:space="preserve">Minimum Negative-Path Acceptance</w:t>
      </w:r>
    </w:p>
    <w:tbl>
      <w:tblPr>
        <w:tblStyle w:val="Table3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2C">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2D">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2E">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F">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330">
            <w:pPr>
              <w:spacing w:after="20" w:lineRule="auto"/>
              <w:rPr/>
            </w:pPr>
            <w:r w:rsidDel="00000000" w:rsidR="00000000" w:rsidRPr="00000000">
              <w:rPr>
                <w:sz w:val="14"/>
                <w:szCs w:val="14"/>
                <w:rtl w:val="0"/>
              </w:rPr>
              <w:t xml:space="preserve">Breaking field removal is detected</w:t>
            </w:r>
            <w:r w:rsidDel="00000000" w:rsidR="00000000" w:rsidRPr="00000000">
              <w:rPr>
                <w:rtl w:val="0"/>
              </w:rPr>
            </w:r>
          </w:p>
        </w:tc>
        <w:tc>
          <w:tcPr>
            <w:vAlign w:val="top"/>
          </w:tcPr>
          <w:p w:rsidR="00000000" w:rsidDel="00000000" w:rsidP="00000000" w:rsidRDefault="00000000" w:rsidRPr="00000000" w14:paraId="00000331">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2">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33">
            <w:pPr>
              <w:spacing w:after="20" w:lineRule="auto"/>
              <w:rPr/>
            </w:pPr>
            <w:r w:rsidDel="00000000" w:rsidR="00000000" w:rsidRPr="00000000">
              <w:rPr>
                <w:sz w:val="14"/>
                <w:szCs w:val="14"/>
                <w:rtl w:val="0"/>
              </w:rPr>
              <w:t xml:space="preserve">Sensitive field without classification is blocked</w:t>
            </w:r>
            <w:r w:rsidDel="00000000" w:rsidR="00000000" w:rsidRPr="00000000">
              <w:rPr>
                <w:rtl w:val="0"/>
              </w:rPr>
            </w:r>
          </w:p>
        </w:tc>
        <w:tc>
          <w:tcPr>
            <w:shd w:fill="f7f9fc" w:val="clear"/>
            <w:vAlign w:val="top"/>
          </w:tcPr>
          <w:p w:rsidR="00000000" w:rsidDel="00000000" w:rsidP="00000000" w:rsidRDefault="00000000" w:rsidRPr="00000000" w14:paraId="00000334">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5">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336">
            <w:pPr>
              <w:spacing w:after="20" w:lineRule="auto"/>
              <w:rPr/>
            </w:pPr>
            <w:r w:rsidDel="00000000" w:rsidR="00000000" w:rsidRPr="00000000">
              <w:rPr>
                <w:sz w:val="14"/>
                <w:szCs w:val="14"/>
                <w:rtl w:val="0"/>
              </w:rPr>
              <w:t xml:space="preserve">Retired schema still retrievable historically</w:t>
            </w:r>
            <w:r w:rsidDel="00000000" w:rsidR="00000000" w:rsidRPr="00000000">
              <w:rPr>
                <w:rtl w:val="0"/>
              </w:rPr>
            </w:r>
          </w:p>
        </w:tc>
        <w:tc>
          <w:tcPr>
            <w:vAlign w:val="top"/>
          </w:tcPr>
          <w:p w:rsidR="00000000" w:rsidDel="00000000" w:rsidP="00000000" w:rsidRDefault="00000000" w:rsidRPr="00000000" w14:paraId="00000337">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8">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39">
            <w:pPr>
              <w:spacing w:after="20" w:lineRule="auto"/>
              <w:rPr/>
            </w:pPr>
            <w:r w:rsidDel="00000000" w:rsidR="00000000" w:rsidRPr="00000000">
              <w:rPr>
                <w:sz w:val="14"/>
                <w:szCs w:val="14"/>
                <w:rtl w:val="0"/>
              </w:rPr>
              <w:t xml:space="preserve">Consumer adoption evidence required before retirement</w:t>
            </w:r>
            <w:r w:rsidDel="00000000" w:rsidR="00000000" w:rsidRPr="00000000">
              <w:rPr>
                <w:rtl w:val="0"/>
              </w:rPr>
            </w:r>
          </w:p>
        </w:tc>
        <w:tc>
          <w:tcPr>
            <w:shd w:fill="f7f9fc" w:val="clear"/>
            <w:vAlign w:val="top"/>
          </w:tcPr>
          <w:p w:rsidR="00000000" w:rsidDel="00000000" w:rsidP="00000000" w:rsidRDefault="00000000" w:rsidRPr="00000000" w14:paraId="0000033A">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33B">
      <w:pPr>
        <w:jc w:val="center"/>
        <w:rPr/>
      </w:pPr>
      <w:r w:rsidDel="00000000" w:rsidR="00000000" w:rsidRPr="00000000">
        <w:rPr/>
        <w:drawing>
          <wp:inline distB="0" distT="0" distL="114300" distR="114300">
            <wp:extent cx="6400800" cy="3000375"/>
            <wp:effectExtent b="0" l="0" r="0" t="0"/>
            <wp:docPr descr="Schema Registry contract publication gate showing draft, linting, compatibility, security and residency review, approval, publication and consumer certification." id="7" name="image7.png"/>
            <a:graphic>
              <a:graphicData uri="http://schemas.openxmlformats.org/drawingml/2006/picture">
                <pic:pic>
                  <pic:nvPicPr>
                    <pic:cNvPr descr="Schema Registry contract publication gate showing draft, linting, compatibility, security and residency review, approval, publication and consumer certification." id="0" name="image7.png"/>
                    <pic:cNvPicPr preferRelativeResize="0"/>
                  </pic:nvPicPr>
                  <pic:blipFill>
                    <a:blip r:embed="rId10"/>
                    <a:srcRect b="0" l="0" r="0" t="0"/>
                    <a:stretch>
                      <a:fillRect/>
                    </a:stretch>
                  </pic:blipFill>
                  <pic:spPr>
                    <a:xfrm>
                      <a:off x="0" y="0"/>
                      <a:ext cx="64008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jc w:val="center"/>
        <w:rPr/>
      </w:pPr>
      <w:r w:rsidDel="00000000" w:rsidR="00000000" w:rsidRPr="00000000">
        <w:rPr>
          <w:i w:val="1"/>
          <w:iCs w:val="1"/>
          <w:color w:val="5d6a7e"/>
          <w:sz w:val="15"/>
          <w:szCs w:val="15"/>
          <w:rtl w:val="0"/>
        </w:rPr>
        <w:t xml:space="preserve">Figure 5 — Contract publication requires compatibility, security and consumer-certification gates.</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1"/>
        <w:rPr/>
      </w:pPr>
      <w:r w:rsidDel="00000000" w:rsidR="00000000" w:rsidRPr="00000000">
        <w:rPr>
          <w:rtl w:val="0"/>
        </w:rPr>
        <w:t xml:space="preserve">12. GOV-09 — Retention &amp; Disposition Policy</w:t>
      </w:r>
    </w:p>
    <w:tbl>
      <w:tblPr>
        <w:tblStyle w:val="Table38"/>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33F">
            <w:pPr>
              <w:spacing w:after="0" w:lineRule="auto"/>
              <w:rPr/>
            </w:pPr>
            <w:r w:rsidDel="00000000" w:rsidR="00000000" w:rsidRPr="00000000">
              <w:rPr>
                <w:b w:val="1"/>
                <w:bCs w:val="1"/>
                <w:color w:val="0a1f44"/>
                <w:sz w:val="17"/>
                <w:szCs w:val="17"/>
                <w:rtl w:val="0"/>
              </w:rPr>
              <w:t xml:space="preserve">Resolve effective retention/disposition obligations and execute governed archive, restriction, anonymization or destruction only when legally permitted.</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tbl>
      <w:tblPr>
        <w:tblStyle w:val="Table3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41">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42">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3">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344">
            <w:pPr>
              <w:spacing w:after="20" w:lineRule="auto"/>
              <w:rPr/>
            </w:pPr>
            <w:r w:rsidDel="00000000" w:rsidR="00000000" w:rsidRPr="00000000">
              <w:rPr>
                <w:sz w:val="14"/>
                <w:szCs w:val="14"/>
                <w:rtl w:val="0"/>
              </w:rPr>
              <w:t xml:space="preserve">GOV-09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5">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346">
            <w:pPr>
              <w:spacing w:after="20" w:lineRule="auto"/>
              <w:rPr/>
            </w:pPr>
            <w:r w:rsidDel="00000000" w:rsidR="00000000" w:rsidRPr="00000000">
              <w:rPr>
                <w:sz w:val="14"/>
                <w:szCs w:val="14"/>
                <w:rtl w:val="0"/>
              </w:rPr>
              <w:t xml:space="preserve">Resolve effective retention/disposition obligations and execute governed archive, restriction, anonymization or destruction only when legally permitted.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7">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48">
            <w:pPr>
              <w:spacing w:after="20" w:lineRule="auto"/>
              <w:rPr/>
            </w:pPr>
            <w:r w:rsidDel="00000000" w:rsidR="00000000" w:rsidRPr="00000000">
              <w:rPr>
                <w:sz w:val="14"/>
                <w:szCs w:val="14"/>
                <w:rtl w:val="0"/>
              </w:rPr>
              <w:t xml:space="preserve">RetentionClass, RetentionRuleVersion, DispositionSchedule, DispositionDecision/Certificate.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9">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34A">
            <w:pPr>
              <w:spacing w:after="20" w:lineRule="auto"/>
              <w:rPr/>
            </w:pPr>
            <w:r w:rsidDel="00000000" w:rsidR="00000000" w:rsidRPr="00000000">
              <w:rPr>
                <w:sz w:val="14"/>
                <w:szCs w:val="14"/>
                <w:rtl w:val="0"/>
              </w:rPr>
              <w:t xml:space="preserve">record class; jurisdiction; purpose; creation/trigger dates; data classification; legal hold refs; privacy request refs.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B">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34C">
            <w:pPr>
              <w:spacing w:after="20" w:lineRule="auto"/>
              <w:rPr/>
            </w:pPr>
            <w:r w:rsidDel="00000000" w:rsidR="00000000" w:rsidRPr="00000000">
              <w:rPr>
                <w:sz w:val="14"/>
                <w:szCs w:val="14"/>
                <w:rtl w:val="0"/>
              </w:rPr>
              <w:t xml:space="preserve">retention trigger; minimum/maximum period; action; hold status; conflicts; due date.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D">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34E">
            <w:pPr>
              <w:spacing w:after="20" w:lineRule="auto"/>
              <w:rPr/>
            </w:pPr>
            <w:r w:rsidDel="00000000" w:rsidR="00000000" w:rsidRPr="00000000">
              <w:rPr>
                <w:sz w:val="14"/>
                <w:szCs w:val="14"/>
                <w:rtl w:val="0"/>
              </w:rPr>
              <w:t xml:space="preserve">PublishRetentionRule; ScheduleDisposition; ApproveDisposition; ExecuteDisposition; ReperformDisposition; SuspendDisposition.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F">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350">
            <w:pPr>
              <w:spacing w:after="20" w:lineRule="auto"/>
              <w:rPr/>
            </w:pPr>
            <w:r w:rsidDel="00000000" w:rsidR="00000000" w:rsidRPr="00000000">
              <w:rPr>
                <w:sz w:val="14"/>
                <w:szCs w:val="14"/>
                <w:rtl w:val="0"/>
              </w:rPr>
              <w:t xml:space="preserve">ResolveRetention; GetDispositionEligibility; ExplainRetentionDecision; ListDueDisposition.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1">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352">
            <w:pPr>
              <w:spacing w:after="20" w:lineRule="auto"/>
              <w:rPr/>
            </w:pPr>
            <w:r w:rsidDel="00000000" w:rsidR="00000000" w:rsidRPr="00000000">
              <w:rPr>
                <w:sz w:val="14"/>
                <w:szCs w:val="14"/>
                <w:rtl w:val="0"/>
              </w:rPr>
              <w:t xml:space="preserve">Record disposition: NotDue/Due/SuspendedByHold/PendingApproval/Executing/Completed/Failed/Deferred.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3">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354">
            <w:pPr>
              <w:spacing w:after="20" w:lineRule="auto"/>
              <w:rPr/>
            </w:pPr>
            <w:r w:rsidDel="00000000" w:rsidR="00000000" w:rsidRPr="00000000">
              <w:rPr>
                <w:sz w:val="14"/>
                <w:szCs w:val="14"/>
                <w:rtl w:val="0"/>
              </w:rPr>
              <w:t xml:space="preserve">Data governance/privacy/records roles; destructive actions require privileged authorization and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5">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356">
            <w:pPr>
              <w:spacing w:after="20" w:lineRule="auto"/>
              <w:rPr/>
            </w:pPr>
            <w:r w:rsidDel="00000000" w:rsidR="00000000" w:rsidRPr="00000000">
              <w:rPr>
                <w:sz w:val="14"/>
                <w:szCs w:val="14"/>
                <w:rtl w:val="0"/>
              </w:rPr>
              <w:t xml:space="preserve">Policy author not sole approver for destructive batch; operator cannot override legal hold.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7">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358">
            <w:pPr>
              <w:spacing w:after="20" w:lineRule="auto"/>
              <w:rPr/>
            </w:pPr>
            <w:r w:rsidDel="00000000" w:rsidR="00000000" w:rsidRPr="00000000">
              <w:rPr>
                <w:sz w:val="14"/>
                <w:szCs w:val="14"/>
                <w:rtl w:val="0"/>
              </w:rPr>
              <w:t xml:space="preserve">DispositionDue; DispositionSuspended; DispositionExecuted; DispositionFailed.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9">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35A">
            <w:pPr>
              <w:spacing w:after="20" w:lineRule="auto"/>
              <w:rPr/>
            </w:pPr>
            <w:r w:rsidDel="00000000" w:rsidR="00000000" w:rsidRPr="00000000">
              <w:rPr>
                <w:sz w:val="14"/>
                <w:szCs w:val="14"/>
                <w:rtl w:val="0"/>
              </w:rPr>
              <w:t xml:space="preserve">Legal hold, privacy requests, evidence ledger, archive/storage services, data owners.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B">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35C">
            <w:pPr>
              <w:spacing w:after="20" w:lineRule="auto"/>
              <w:rPr/>
            </w:pPr>
            <w:r w:rsidDel="00000000" w:rsidR="00000000" w:rsidRPr="00000000">
              <w:rPr>
                <w:sz w:val="14"/>
                <w:szCs w:val="14"/>
                <w:rtl w:val="0"/>
              </w:rPr>
              <w:t xml:space="preserve">Ambiguous policy/active hold =&gt; do not destroy; partial multi-store deletion =&gt; failed until convergence verified.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D">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5E">
            <w:pPr>
              <w:spacing w:after="20" w:lineRule="auto"/>
              <w:rPr/>
            </w:pPr>
            <w:r w:rsidDel="00000000" w:rsidR="00000000" w:rsidRPr="00000000">
              <w:rPr>
                <w:sz w:val="14"/>
                <w:szCs w:val="14"/>
                <w:rtl w:val="0"/>
              </w:rPr>
              <w:t xml:space="preserve">resolved rules, holds, approvals, target stores, execution receipts, residual checks, certificate.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F">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60">
            <w:pPr>
              <w:spacing w:after="20" w:lineRule="auto"/>
              <w:rPr/>
            </w:pPr>
            <w:r w:rsidDel="00000000" w:rsidR="00000000" w:rsidRPr="00000000">
              <w:rPr>
                <w:sz w:val="14"/>
                <w:szCs w:val="14"/>
                <w:rtl w:val="0"/>
              </w:rPr>
              <w:t xml:space="preserve">C1; exact policy resolution; resumable batch; cross-store convergence and historical proof.</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2"/>
        <w:rPr/>
      </w:pPr>
      <w:r w:rsidDel="00000000" w:rsidR="00000000" w:rsidRPr="00000000">
        <w:rPr>
          <w:rtl w:val="0"/>
        </w:rPr>
        <w:t xml:space="preserve">Engineering Interaction Wireframe</w:t>
      </w:r>
    </w:p>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364">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65">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66">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67">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8">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369">
            <w:pPr>
              <w:spacing w:after="20" w:lineRule="auto"/>
              <w:rPr/>
            </w:pPr>
            <w:r w:rsidDel="00000000" w:rsidR="00000000" w:rsidRPr="00000000">
              <w:rPr>
                <w:sz w:val="13"/>
                <w:szCs w:val="13"/>
                <w:rtl w:val="0"/>
              </w:rPr>
              <w:t xml:space="preserve">ResolveRetention</w:t>
            </w:r>
            <w:r w:rsidDel="00000000" w:rsidR="00000000" w:rsidRPr="00000000">
              <w:rPr>
                <w:rtl w:val="0"/>
              </w:rPr>
            </w:r>
          </w:p>
        </w:tc>
        <w:tc>
          <w:tcPr>
            <w:vAlign w:val="top"/>
          </w:tcPr>
          <w:p w:rsidR="00000000" w:rsidDel="00000000" w:rsidP="00000000" w:rsidRDefault="00000000" w:rsidRPr="00000000" w14:paraId="0000036A">
            <w:pPr>
              <w:spacing w:after="20" w:lineRule="auto"/>
              <w:rPr/>
            </w:pPr>
            <w:r w:rsidDel="00000000" w:rsidR="00000000" w:rsidRPr="00000000">
              <w:rPr>
                <w:sz w:val="13"/>
                <w:szCs w:val="13"/>
                <w:rtl w:val="0"/>
              </w:rPr>
              <w:t xml:space="preserve">GET/POST /internal/v1/gov09/resolveRetention</w:t>
            </w:r>
            <w:r w:rsidDel="00000000" w:rsidR="00000000" w:rsidRPr="00000000">
              <w:rPr>
                <w:rtl w:val="0"/>
              </w:rPr>
            </w:r>
          </w:p>
        </w:tc>
        <w:tc>
          <w:tcPr>
            <w:vAlign w:val="top"/>
          </w:tcPr>
          <w:p w:rsidR="00000000" w:rsidDel="00000000" w:rsidP="00000000" w:rsidRDefault="00000000" w:rsidRPr="00000000" w14:paraId="0000036B">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C">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6D">
            <w:pPr>
              <w:spacing w:after="20" w:lineRule="auto"/>
              <w:rPr/>
            </w:pPr>
            <w:r w:rsidDel="00000000" w:rsidR="00000000" w:rsidRPr="00000000">
              <w:rPr>
                <w:sz w:val="13"/>
                <w:szCs w:val="13"/>
                <w:rtl w:val="0"/>
              </w:rPr>
              <w:t xml:space="preserve">GetDispositionEligibility</w:t>
            </w:r>
            <w:r w:rsidDel="00000000" w:rsidR="00000000" w:rsidRPr="00000000">
              <w:rPr>
                <w:rtl w:val="0"/>
              </w:rPr>
            </w:r>
          </w:p>
        </w:tc>
        <w:tc>
          <w:tcPr>
            <w:shd w:fill="f7f9fc" w:val="clear"/>
            <w:vAlign w:val="top"/>
          </w:tcPr>
          <w:p w:rsidR="00000000" w:rsidDel="00000000" w:rsidP="00000000" w:rsidRDefault="00000000" w:rsidRPr="00000000" w14:paraId="0000036E">
            <w:pPr>
              <w:spacing w:after="20" w:lineRule="auto"/>
              <w:rPr/>
            </w:pPr>
            <w:r w:rsidDel="00000000" w:rsidR="00000000" w:rsidRPr="00000000">
              <w:rPr>
                <w:sz w:val="13"/>
                <w:szCs w:val="13"/>
                <w:rtl w:val="0"/>
              </w:rPr>
              <w:t xml:space="preserve">GET/POST /internal/v1/gov09/getDispositionEligibility</w:t>
            </w:r>
            <w:r w:rsidDel="00000000" w:rsidR="00000000" w:rsidRPr="00000000">
              <w:rPr>
                <w:rtl w:val="0"/>
              </w:rPr>
            </w:r>
          </w:p>
        </w:tc>
        <w:tc>
          <w:tcPr>
            <w:shd w:fill="f7f9fc" w:val="clear"/>
            <w:vAlign w:val="top"/>
          </w:tcPr>
          <w:p w:rsidR="00000000" w:rsidDel="00000000" w:rsidP="00000000" w:rsidRDefault="00000000" w:rsidRPr="00000000" w14:paraId="0000036F">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0">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371">
            <w:pPr>
              <w:spacing w:after="20" w:lineRule="auto"/>
              <w:rPr/>
            </w:pPr>
            <w:r w:rsidDel="00000000" w:rsidR="00000000" w:rsidRPr="00000000">
              <w:rPr>
                <w:sz w:val="13"/>
                <w:szCs w:val="13"/>
                <w:rtl w:val="0"/>
              </w:rPr>
              <w:t xml:space="preserve">ExplainRetentionDecision</w:t>
            </w:r>
            <w:r w:rsidDel="00000000" w:rsidR="00000000" w:rsidRPr="00000000">
              <w:rPr>
                <w:rtl w:val="0"/>
              </w:rPr>
            </w:r>
          </w:p>
        </w:tc>
        <w:tc>
          <w:tcPr>
            <w:vAlign w:val="top"/>
          </w:tcPr>
          <w:p w:rsidR="00000000" w:rsidDel="00000000" w:rsidP="00000000" w:rsidRDefault="00000000" w:rsidRPr="00000000" w14:paraId="00000372">
            <w:pPr>
              <w:spacing w:after="20" w:lineRule="auto"/>
              <w:rPr/>
            </w:pPr>
            <w:r w:rsidDel="00000000" w:rsidR="00000000" w:rsidRPr="00000000">
              <w:rPr>
                <w:sz w:val="13"/>
                <w:szCs w:val="13"/>
                <w:rtl w:val="0"/>
              </w:rPr>
              <w:t xml:space="preserve">GET/POST /internal/v1/gov09/explainRetentionDecision</w:t>
            </w:r>
            <w:r w:rsidDel="00000000" w:rsidR="00000000" w:rsidRPr="00000000">
              <w:rPr>
                <w:rtl w:val="0"/>
              </w:rPr>
            </w:r>
          </w:p>
        </w:tc>
        <w:tc>
          <w:tcPr>
            <w:vAlign w:val="top"/>
          </w:tcPr>
          <w:p w:rsidR="00000000" w:rsidDel="00000000" w:rsidP="00000000" w:rsidRDefault="00000000" w:rsidRPr="00000000" w14:paraId="00000373">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4">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75">
            <w:pPr>
              <w:spacing w:after="20" w:lineRule="auto"/>
              <w:rPr/>
            </w:pPr>
            <w:r w:rsidDel="00000000" w:rsidR="00000000" w:rsidRPr="00000000">
              <w:rPr>
                <w:sz w:val="13"/>
                <w:szCs w:val="13"/>
                <w:rtl w:val="0"/>
              </w:rPr>
              <w:t xml:space="preserve">ListDueDisposition.</w:t>
            </w:r>
            <w:r w:rsidDel="00000000" w:rsidR="00000000" w:rsidRPr="00000000">
              <w:rPr>
                <w:rtl w:val="0"/>
              </w:rPr>
            </w:r>
          </w:p>
        </w:tc>
        <w:tc>
          <w:tcPr>
            <w:shd w:fill="f7f9fc" w:val="clear"/>
            <w:vAlign w:val="top"/>
          </w:tcPr>
          <w:p w:rsidR="00000000" w:rsidDel="00000000" w:rsidP="00000000" w:rsidRDefault="00000000" w:rsidRPr="00000000" w14:paraId="00000376">
            <w:pPr>
              <w:spacing w:after="20" w:lineRule="auto"/>
              <w:rPr/>
            </w:pPr>
            <w:r w:rsidDel="00000000" w:rsidR="00000000" w:rsidRPr="00000000">
              <w:rPr>
                <w:sz w:val="13"/>
                <w:szCs w:val="13"/>
                <w:rtl w:val="0"/>
              </w:rPr>
              <w:t xml:space="preserve">GET/POST /internal/v1/gov09/listDueDisposition.</w:t>
            </w:r>
            <w:r w:rsidDel="00000000" w:rsidR="00000000" w:rsidRPr="00000000">
              <w:rPr>
                <w:rtl w:val="0"/>
              </w:rPr>
            </w:r>
          </w:p>
        </w:tc>
        <w:tc>
          <w:tcPr>
            <w:shd w:fill="f7f9fc" w:val="clear"/>
            <w:vAlign w:val="top"/>
          </w:tcPr>
          <w:p w:rsidR="00000000" w:rsidDel="00000000" w:rsidP="00000000" w:rsidRDefault="00000000" w:rsidRPr="00000000" w14:paraId="00000377">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8">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379">
            <w:pPr>
              <w:spacing w:after="20" w:lineRule="auto"/>
              <w:rPr/>
            </w:pPr>
            <w:r w:rsidDel="00000000" w:rsidR="00000000" w:rsidRPr="00000000">
              <w:rPr>
                <w:sz w:val="13"/>
                <w:szCs w:val="13"/>
                <w:rtl w:val="0"/>
              </w:rPr>
              <w:t xml:space="preserve">PublishRetentionRule</w:t>
            </w:r>
            <w:r w:rsidDel="00000000" w:rsidR="00000000" w:rsidRPr="00000000">
              <w:rPr>
                <w:rtl w:val="0"/>
              </w:rPr>
            </w:r>
          </w:p>
        </w:tc>
        <w:tc>
          <w:tcPr>
            <w:vAlign w:val="top"/>
          </w:tcPr>
          <w:p w:rsidR="00000000" w:rsidDel="00000000" w:rsidP="00000000" w:rsidRDefault="00000000" w:rsidRPr="00000000" w14:paraId="0000037A">
            <w:pPr>
              <w:spacing w:after="20" w:lineRule="auto"/>
              <w:rPr/>
            </w:pPr>
            <w:r w:rsidDel="00000000" w:rsidR="00000000" w:rsidRPr="00000000">
              <w:rPr>
                <w:sz w:val="13"/>
                <w:szCs w:val="13"/>
                <w:rtl w:val="0"/>
              </w:rPr>
              <w:t xml:space="preserve">POST /internal/v1/gov09/commands/publishRetentionRule</w:t>
            </w:r>
            <w:r w:rsidDel="00000000" w:rsidR="00000000" w:rsidRPr="00000000">
              <w:rPr>
                <w:rtl w:val="0"/>
              </w:rPr>
            </w:r>
          </w:p>
        </w:tc>
        <w:tc>
          <w:tcPr>
            <w:vAlign w:val="top"/>
          </w:tcPr>
          <w:p w:rsidR="00000000" w:rsidDel="00000000" w:rsidP="00000000" w:rsidRDefault="00000000" w:rsidRPr="00000000" w14:paraId="0000037B">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C">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7D">
            <w:pPr>
              <w:spacing w:after="20" w:lineRule="auto"/>
              <w:rPr/>
            </w:pPr>
            <w:r w:rsidDel="00000000" w:rsidR="00000000" w:rsidRPr="00000000">
              <w:rPr>
                <w:sz w:val="13"/>
                <w:szCs w:val="13"/>
                <w:rtl w:val="0"/>
              </w:rPr>
              <w:t xml:space="preserve">ScheduleDisposition</w:t>
            </w:r>
            <w:r w:rsidDel="00000000" w:rsidR="00000000" w:rsidRPr="00000000">
              <w:rPr>
                <w:rtl w:val="0"/>
              </w:rPr>
            </w:r>
          </w:p>
        </w:tc>
        <w:tc>
          <w:tcPr>
            <w:shd w:fill="f7f9fc" w:val="clear"/>
            <w:vAlign w:val="top"/>
          </w:tcPr>
          <w:p w:rsidR="00000000" w:rsidDel="00000000" w:rsidP="00000000" w:rsidRDefault="00000000" w:rsidRPr="00000000" w14:paraId="0000037E">
            <w:pPr>
              <w:spacing w:after="20" w:lineRule="auto"/>
              <w:rPr/>
            </w:pPr>
            <w:r w:rsidDel="00000000" w:rsidR="00000000" w:rsidRPr="00000000">
              <w:rPr>
                <w:sz w:val="13"/>
                <w:szCs w:val="13"/>
                <w:rtl w:val="0"/>
              </w:rPr>
              <w:t xml:space="preserve">POST /internal/v1/gov09/commands/scheduleDisposition</w:t>
            </w:r>
            <w:r w:rsidDel="00000000" w:rsidR="00000000" w:rsidRPr="00000000">
              <w:rPr>
                <w:rtl w:val="0"/>
              </w:rPr>
            </w:r>
          </w:p>
        </w:tc>
        <w:tc>
          <w:tcPr>
            <w:shd w:fill="f7f9fc" w:val="clear"/>
            <w:vAlign w:val="top"/>
          </w:tcPr>
          <w:p w:rsidR="00000000" w:rsidDel="00000000" w:rsidP="00000000" w:rsidRDefault="00000000" w:rsidRPr="00000000" w14:paraId="0000037F">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0">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381">
            <w:pPr>
              <w:spacing w:after="20" w:lineRule="auto"/>
              <w:rPr/>
            </w:pPr>
            <w:r w:rsidDel="00000000" w:rsidR="00000000" w:rsidRPr="00000000">
              <w:rPr>
                <w:sz w:val="13"/>
                <w:szCs w:val="13"/>
                <w:rtl w:val="0"/>
              </w:rPr>
              <w:t xml:space="preserve">ApproveDisposition</w:t>
            </w:r>
            <w:r w:rsidDel="00000000" w:rsidR="00000000" w:rsidRPr="00000000">
              <w:rPr>
                <w:rtl w:val="0"/>
              </w:rPr>
            </w:r>
          </w:p>
        </w:tc>
        <w:tc>
          <w:tcPr>
            <w:vAlign w:val="top"/>
          </w:tcPr>
          <w:p w:rsidR="00000000" w:rsidDel="00000000" w:rsidP="00000000" w:rsidRDefault="00000000" w:rsidRPr="00000000" w14:paraId="00000382">
            <w:pPr>
              <w:spacing w:after="20" w:lineRule="auto"/>
              <w:rPr/>
            </w:pPr>
            <w:r w:rsidDel="00000000" w:rsidR="00000000" w:rsidRPr="00000000">
              <w:rPr>
                <w:sz w:val="13"/>
                <w:szCs w:val="13"/>
                <w:rtl w:val="0"/>
              </w:rPr>
              <w:t xml:space="preserve">POST /internal/v1/gov09/commands/approveDisposition</w:t>
            </w:r>
            <w:r w:rsidDel="00000000" w:rsidR="00000000" w:rsidRPr="00000000">
              <w:rPr>
                <w:rtl w:val="0"/>
              </w:rPr>
            </w:r>
          </w:p>
        </w:tc>
        <w:tc>
          <w:tcPr>
            <w:vAlign w:val="top"/>
          </w:tcPr>
          <w:p w:rsidR="00000000" w:rsidDel="00000000" w:rsidP="00000000" w:rsidRDefault="00000000" w:rsidRPr="00000000" w14:paraId="00000383">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4">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85">
            <w:pPr>
              <w:spacing w:after="20" w:lineRule="auto"/>
              <w:rPr/>
            </w:pPr>
            <w:r w:rsidDel="00000000" w:rsidR="00000000" w:rsidRPr="00000000">
              <w:rPr>
                <w:sz w:val="13"/>
                <w:szCs w:val="13"/>
                <w:rtl w:val="0"/>
              </w:rPr>
              <w:t xml:space="preserve">ExecuteDisposition</w:t>
            </w:r>
            <w:r w:rsidDel="00000000" w:rsidR="00000000" w:rsidRPr="00000000">
              <w:rPr>
                <w:rtl w:val="0"/>
              </w:rPr>
            </w:r>
          </w:p>
        </w:tc>
        <w:tc>
          <w:tcPr>
            <w:shd w:fill="f7f9fc" w:val="clear"/>
            <w:vAlign w:val="top"/>
          </w:tcPr>
          <w:p w:rsidR="00000000" w:rsidDel="00000000" w:rsidP="00000000" w:rsidRDefault="00000000" w:rsidRPr="00000000" w14:paraId="00000386">
            <w:pPr>
              <w:spacing w:after="20" w:lineRule="auto"/>
              <w:rPr/>
            </w:pPr>
            <w:r w:rsidDel="00000000" w:rsidR="00000000" w:rsidRPr="00000000">
              <w:rPr>
                <w:sz w:val="13"/>
                <w:szCs w:val="13"/>
                <w:rtl w:val="0"/>
              </w:rPr>
              <w:t xml:space="preserve">POST /internal/v1/gov09/commands/executeDisposition</w:t>
            </w:r>
            <w:r w:rsidDel="00000000" w:rsidR="00000000" w:rsidRPr="00000000">
              <w:rPr>
                <w:rtl w:val="0"/>
              </w:rPr>
            </w:r>
          </w:p>
        </w:tc>
        <w:tc>
          <w:tcPr>
            <w:shd w:fill="f7f9fc" w:val="clear"/>
            <w:vAlign w:val="top"/>
          </w:tcPr>
          <w:p w:rsidR="00000000" w:rsidDel="00000000" w:rsidP="00000000" w:rsidRDefault="00000000" w:rsidRPr="00000000" w14:paraId="00000387">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388">
      <w:pPr>
        <w:pStyle w:val="Heading2"/>
        <w:rPr/>
      </w:pPr>
      <w:r w:rsidDel="00000000" w:rsidR="00000000" w:rsidRPr="00000000">
        <w:rPr>
          <w:rtl w:val="0"/>
        </w:rPr>
        <w:t xml:space="preserve">Minimum Negative-Path Acceptance</w:t>
      </w:r>
    </w:p>
    <w:tbl>
      <w:tblPr>
        <w:tblStyle w:val="Table4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89">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8A">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8B">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C">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38D">
            <w:pPr>
              <w:spacing w:after="20" w:lineRule="auto"/>
              <w:rPr/>
            </w:pPr>
            <w:r w:rsidDel="00000000" w:rsidR="00000000" w:rsidRPr="00000000">
              <w:rPr>
                <w:sz w:val="14"/>
                <w:szCs w:val="14"/>
                <w:rtl w:val="0"/>
              </w:rPr>
              <w:t xml:space="preserve">Active hold blocks destruction</w:t>
            </w:r>
            <w:r w:rsidDel="00000000" w:rsidR="00000000" w:rsidRPr="00000000">
              <w:rPr>
                <w:rtl w:val="0"/>
              </w:rPr>
            </w:r>
          </w:p>
        </w:tc>
        <w:tc>
          <w:tcPr>
            <w:vAlign w:val="top"/>
          </w:tcPr>
          <w:p w:rsidR="00000000" w:rsidDel="00000000" w:rsidP="00000000" w:rsidRDefault="00000000" w:rsidRPr="00000000" w14:paraId="0000038E">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F">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90">
            <w:pPr>
              <w:spacing w:after="20" w:lineRule="auto"/>
              <w:rPr/>
            </w:pPr>
            <w:r w:rsidDel="00000000" w:rsidR="00000000" w:rsidRPr="00000000">
              <w:rPr>
                <w:sz w:val="14"/>
                <w:szCs w:val="14"/>
                <w:rtl w:val="0"/>
              </w:rPr>
              <w:t xml:space="preserve">Cache/search copies converge before completion</w:t>
            </w:r>
            <w:r w:rsidDel="00000000" w:rsidR="00000000" w:rsidRPr="00000000">
              <w:rPr>
                <w:rtl w:val="0"/>
              </w:rPr>
            </w:r>
          </w:p>
        </w:tc>
        <w:tc>
          <w:tcPr>
            <w:shd w:fill="f7f9fc" w:val="clear"/>
            <w:vAlign w:val="top"/>
          </w:tcPr>
          <w:p w:rsidR="00000000" w:rsidDel="00000000" w:rsidP="00000000" w:rsidRDefault="00000000" w:rsidRPr="00000000" w14:paraId="00000391">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2">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393">
            <w:pPr>
              <w:spacing w:after="20" w:lineRule="auto"/>
              <w:rPr/>
            </w:pPr>
            <w:r w:rsidDel="00000000" w:rsidR="00000000" w:rsidRPr="00000000">
              <w:rPr>
                <w:sz w:val="14"/>
                <w:szCs w:val="14"/>
                <w:rtl w:val="0"/>
              </w:rPr>
              <w:t xml:space="preserve">Rule change does not falsify prior certificate</w:t>
            </w:r>
            <w:r w:rsidDel="00000000" w:rsidR="00000000" w:rsidRPr="00000000">
              <w:rPr>
                <w:rtl w:val="0"/>
              </w:rPr>
            </w:r>
          </w:p>
        </w:tc>
        <w:tc>
          <w:tcPr>
            <w:vAlign w:val="top"/>
          </w:tcPr>
          <w:p w:rsidR="00000000" w:rsidDel="00000000" w:rsidP="00000000" w:rsidRDefault="00000000" w:rsidRPr="00000000" w14:paraId="00000394">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5">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96">
            <w:pPr>
              <w:spacing w:after="20" w:lineRule="auto"/>
              <w:rPr/>
            </w:pPr>
            <w:r w:rsidDel="00000000" w:rsidR="00000000" w:rsidRPr="00000000">
              <w:rPr>
                <w:sz w:val="14"/>
                <w:szCs w:val="14"/>
                <w:rtl w:val="0"/>
              </w:rPr>
              <w:t xml:space="preserve">Unknown retention policy fails safe</w:t>
            </w:r>
            <w:r w:rsidDel="00000000" w:rsidR="00000000" w:rsidRPr="00000000">
              <w:rPr>
                <w:rtl w:val="0"/>
              </w:rPr>
            </w:r>
          </w:p>
        </w:tc>
        <w:tc>
          <w:tcPr>
            <w:shd w:fill="f7f9fc" w:val="clear"/>
            <w:vAlign w:val="top"/>
          </w:tcPr>
          <w:p w:rsidR="00000000" w:rsidDel="00000000" w:rsidP="00000000" w:rsidRDefault="00000000" w:rsidRPr="00000000" w14:paraId="00000397">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1"/>
        <w:rPr/>
      </w:pPr>
      <w:r w:rsidDel="00000000" w:rsidR="00000000" w:rsidRPr="00000000">
        <w:rPr>
          <w:rtl w:val="0"/>
        </w:rPr>
        <w:t xml:space="preserve">13. GOV-10 — Legal Hold</w:t>
      </w:r>
    </w:p>
    <w:tbl>
      <w:tblPr>
        <w:tblStyle w:val="Table4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39A">
            <w:pPr>
              <w:spacing w:after="0" w:lineRule="auto"/>
              <w:rPr/>
            </w:pPr>
            <w:r w:rsidDel="00000000" w:rsidR="00000000" w:rsidRPr="00000000">
              <w:rPr>
                <w:b w:val="1"/>
                <w:bCs w:val="1"/>
                <w:color w:val="0a1f44"/>
                <w:sz w:val="17"/>
                <w:szCs w:val="17"/>
                <w:rtl w:val="0"/>
              </w:rPr>
              <w:t xml:space="preserve">Issue, scope, propagate, monitor and release preservation holds that suspend governed disposition without broadening unrelated access or use.</w:t>
            </w:r>
            <w:r w:rsidDel="00000000" w:rsidR="00000000" w:rsidRPr="00000000">
              <w:rPr>
                <w:rtl w:val="0"/>
              </w:rPr>
            </w:r>
          </w:p>
        </w:tc>
      </w:tr>
    </w:tbl>
    <w:p w:rsidR="00000000" w:rsidDel="00000000" w:rsidP="00000000" w:rsidRDefault="00000000" w:rsidRPr="00000000" w14:paraId="0000039B">
      <w:pPr>
        <w:rPr/>
      </w:pPr>
      <w:r w:rsidDel="00000000" w:rsidR="00000000" w:rsidRPr="00000000">
        <w:rPr>
          <w:rtl w:val="0"/>
        </w:rPr>
      </w:r>
    </w:p>
    <w:tbl>
      <w:tblPr>
        <w:tblStyle w:val="Table4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9C">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9D">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E">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39F">
            <w:pPr>
              <w:spacing w:after="20" w:lineRule="auto"/>
              <w:rPr/>
            </w:pPr>
            <w:r w:rsidDel="00000000" w:rsidR="00000000" w:rsidRPr="00000000">
              <w:rPr>
                <w:sz w:val="14"/>
                <w:szCs w:val="14"/>
                <w:rtl w:val="0"/>
              </w:rPr>
              <w:t xml:space="preserve">GOV-10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0">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3A1">
            <w:pPr>
              <w:spacing w:after="20" w:lineRule="auto"/>
              <w:rPr/>
            </w:pPr>
            <w:r w:rsidDel="00000000" w:rsidR="00000000" w:rsidRPr="00000000">
              <w:rPr>
                <w:sz w:val="14"/>
                <w:szCs w:val="14"/>
                <w:rtl w:val="0"/>
              </w:rPr>
              <w:t xml:space="preserve">Issue, scope, propagate, monitor and release preservation holds that suspend governed disposition without broadening unrelated access or use.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2">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A3">
            <w:pPr>
              <w:spacing w:after="20" w:lineRule="auto"/>
              <w:rPr/>
            </w:pPr>
            <w:r w:rsidDel="00000000" w:rsidR="00000000" w:rsidRPr="00000000">
              <w:rPr>
                <w:sz w:val="14"/>
                <w:szCs w:val="14"/>
                <w:rtl w:val="0"/>
              </w:rPr>
              <w:t xml:space="preserve">LegalHoldMatter, HoldVersion, HoldScope, HoldCustodian/SubjectMatch, HoldRelease.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4">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3A5">
            <w:pPr>
              <w:spacing w:after="20" w:lineRule="auto"/>
              <w:rPr/>
            </w:pPr>
            <w:r w:rsidDel="00000000" w:rsidR="00000000" w:rsidRPr="00000000">
              <w:rPr>
                <w:sz w:val="14"/>
                <w:szCs w:val="14"/>
                <w:rtl w:val="0"/>
              </w:rPr>
              <w:t xml:space="preserve">matter/case ref; legal authority; scope predicates; custodians/subjects; date range; record classes; jurisdictions; prospective capture flag.</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6">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3A7">
            <w:pPr>
              <w:spacing w:after="20" w:lineRule="auto"/>
              <w:rPr/>
            </w:pPr>
            <w:r w:rsidDel="00000000" w:rsidR="00000000" w:rsidRPr="00000000">
              <w:rPr>
                <w:sz w:val="14"/>
                <w:szCs w:val="14"/>
                <w:rtl w:val="0"/>
              </w:rPr>
              <w:t xml:space="preserve">matched records/systems; preservation obligations; conflicts; completeness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8">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3A9">
            <w:pPr>
              <w:spacing w:after="20" w:lineRule="auto"/>
              <w:rPr/>
            </w:pPr>
            <w:r w:rsidDel="00000000" w:rsidR="00000000" w:rsidRPr="00000000">
              <w:rPr>
                <w:sz w:val="14"/>
                <w:szCs w:val="14"/>
                <w:rtl w:val="0"/>
              </w:rPr>
              <w:t xml:space="preserve">IssueLegalHold; AmendHoldScope; AddCustodian; RemoveCustodian; ReleaseHold; ReconcileHoldCoverage.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A">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3AB">
            <w:pPr>
              <w:spacing w:after="20" w:lineRule="auto"/>
              <w:rPr/>
            </w:pPr>
            <w:r w:rsidDel="00000000" w:rsidR="00000000" w:rsidRPr="00000000">
              <w:rPr>
                <w:sz w:val="14"/>
                <w:szCs w:val="14"/>
                <w:rtl w:val="0"/>
              </w:rPr>
              <w:t xml:space="preserve">EvaluateHoldCoverage; GetHold; ListHeldRecords; GetPropagationStatus.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C">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3AD">
            <w:pPr>
              <w:spacing w:after="20" w:lineRule="auto"/>
              <w:rPr/>
            </w:pPr>
            <w:r w:rsidDel="00000000" w:rsidR="00000000" w:rsidRPr="00000000">
              <w:rPr>
                <w:sz w:val="14"/>
                <w:szCs w:val="14"/>
                <w:rtl w:val="0"/>
              </w:rPr>
              <w:t xml:space="preserve">Draft/Approved/Active/Amended/PartiallyPropagated/Released/Closed.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E">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3AF">
            <w:pPr>
              <w:spacing w:after="20" w:lineRule="auto"/>
              <w:rPr/>
            </w:pPr>
            <w:r w:rsidDel="00000000" w:rsidR="00000000" w:rsidRPr="00000000">
              <w:rPr>
                <w:sz w:val="14"/>
                <w:szCs w:val="14"/>
                <w:rtl w:val="0"/>
              </w:rPr>
              <w:t xml:space="preserve">Legal-authorized users; system propagation workloads; reads restricted to matter team and custodians where appropriate.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0">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3B1">
            <w:pPr>
              <w:spacing w:after="20" w:lineRule="auto"/>
              <w:rPr/>
            </w:pPr>
            <w:r w:rsidDel="00000000" w:rsidR="00000000" w:rsidRPr="00000000">
              <w:rPr>
                <w:sz w:val="14"/>
                <w:szCs w:val="14"/>
                <w:rtl w:val="0"/>
              </w:rPr>
              <w:t xml:space="preserve">Requester/approver separation for sensitive holds; release requires independent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2">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3B3">
            <w:pPr>
              <w:spacing w:after="20" w:lineRule="auto"/>
              <w:rPr/>
            </w:pPr>
            <w:r w:rsidDel="00000000" w:rsidR="00000000" w:rsidRPr="00000000">
              <w:rPr>
                <w:sz w:val="14"/>
                <w:szCs w:val="14"/>
                <w:rtl w:val="0"/>
              </w:rPr>
              <w:t xml:space="preserve">LegalHoldIssued; LegalHoldScopeChanged; HoldPropagationFailed; LegalHoldReleased.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4">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3B5">
            <w:pPr>
              <w:spacing w:after="20" w:lineRule="auto"/>
              <w:rPr/>
            </w:pPr>
            <w:r w:rsidDel="00000000" w:rsidR="00000000" w:rsidRPr="00000000">
              <w:rPr>
                <w:sz w:val="14"/>
                <w:szCs w:val="14"/>
                <w:rtl w:val="0"/>
              </w:rPr>
              <w:t xml:space="preserve">Retention, evidence ledger, content/data stores, search/index, archive, identity/custodian directory.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6">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3B7">
            <w:pPr>
              <w:spacing w:after="20" w:lineRule="auto"/>
              <w:rPr/>
            </w:pPr>
            <w:r w:rsidDel="00000000" w:rsidR="00000000" w:rsidRPr="00000000">
              <w:rPr>
                <w:sz w:val="14"/>
                <w:szCs w:val="14"/>
                <w:rtl w:val="0"/>
              </w:rPr>
              <w:t xml:space="preserve">Propagation uncertainty =&gt; disposition remains suspended for potentially in-scope population until reconciled.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8">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3B9">
            <w:pPr>
              <w:spacing w:after="20" w:lineRule="auto"/>
              <w:rPr/>
            </w:pPr>
            <w:r w:rsidDel="00000000" w:rsidR="00000000" w:rsidRPr="00000000">
              <w:rPr>
                <w:sz w:val="14"/>
                <w:szCs w:val="14"/>
                <w:rtl w:val="0"/>
              </w:rPr>
              <w:t xml:space="preserve">authority, scope version, matched population digest, acknowledgements from stores, amendments, release decision.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A">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3BB">
            <w:pPr>
              <w:spacing w:after="20" w:lineRule="auto"/>
              <w:rPr/>
            </w:pPr>
            <w:r w:rsidDel="00000000" w:rsidR="00000000" w:rsidRPr="00000000">
              <w:rPr>
                <w:sz w:val="14"/>
                <w:szCs w:val="14"/>
                <w:rtl w:val="0"/>
              </w:rPr>
              <w:t xml:space="preserve">C0 for disposition safety; durable; prospective capture; auditable propagation status.</w:t>
            </w: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2"/>
        <w:rPr/>
      </w:pPr>
      <w:r w:rsidDel="00000000" w:rsidR="00000000" w:rsidRPr="00000000">
        <w:rPr>
          <w:rtl w:val="0"/>
        </w:rPr>
        <w:t xml:space="preserve">Engineering Interaction Wireframe</w:t>
      </w:r>
    </w:p>
    <w:tbl>
      <w:tblPr>
        <w:tblStyle w:val="Table4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3BE">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3BF">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3C0">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3C1">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2">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3C3">
            <w:pPr>
              <w:spacing w:after="20" w:lineRule="auto"/>
              <w:rPr/>
            </w:pPr>
            <w:r w:rsidDel="00000000" w:rsidR="00000000" w:rsidRPr="00000000">
              <w:rPr>
                <w:sz w:val="13"/>
                <w:szCs w:val="13"/>
                <w:rtl w:val="0"/>
              </w:rPr>
              <w:t xml:space="preserve">EvaluateHoldCoverage</w:t>
            </w:r>
            <w:r w:rsidDel="00000000" w:rsidR="00000000" w:rsidRPr="00000000">
              <w:rPr>
                <w:rtl w:val="0"/>
              </w:rPr>
            </w:r>
          </w:p>
        </w:tc>
        <w:tc>
          <w:tcPr>
            <w:vAlign w:val="top"/>
          </w:tcPr>
          <w:p w:rsidR="00000000" w:rsidDel="00000000" w:rsidP="00000000" w:rsidRDefault="00000000" w:rsidRPr="00000000" w14:paraId="000003C4">
            <w:pPr>
              <w:spacing w:after="20" w:lineRule="auto"/>
              <w:rPr/>
            </w:pPr>
            <w:r w:rsidDel="00000000" w:rsidR="00000000" w:rsidRPr="00000000">
              <w:rPr>
                <w:sz w:val="13"/>
                <w:szCs w:val="13"/>
                <w:rtl w:val="0"/>
              </w:rPr>
              <w:t xml:space="preserve">GET/POST /internal/v1/gov10/evaluateHoldCoverage</w:t>
            </w:r>
            <w:r w:rsidDel="00000000" w:rsidR="00000000" w:rsidRPr="00000000">
              <w:rPr>
                <w:rtl w:val="0"/>
              </w:rPr>
            </w:r>
          </w:p>
        </w:tc>
        <w:tc>
          <w:tcPr>
            <w:vAlign w:val="top"/>
          </w:tcPr>
          <w:p w:rsidR="00000000" w:rsidDel="00000000" w:rsidP="00000000" w:rsidRDefault="00000000" w:rsidRPr="00000000" w14:paraId="000003C5">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6">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C7">
            <w:pPr>
              <w:spacing w:after="20" w:lineRule="auto"/>
              <w:rPr/>
            </w:pPr>
            <w:r w:rsidDel="00000000" w:rsidR="00000000" w:rsidRPr="00000000">
              <w:rPr>
                <w:sz w:val="13"/>
                <w:szCs w:val="13"/>
                <w:rtl w:val="0"/>
              </w:rPr>
              <w:t xml:space="preserve">GetHold</w:t>
            </w:r>
            <w:r w:rsidDel="00000000" w:rsidR="00000000" w:rsidRPr="00000000">
              <w:rPr>
                <w:rtl w:val="0"/>
              </w:rPr>
            </w:r>
          </w:p>
        </w:tc>
        <w:tc>
          <w:tcPr>
            <w:shd w:fill="f7f9fc" w:val="clear"/>
            <w:vAlign w:val="top"/>
          </w:tcPr>
          <w:p w:rsidR="00000000" w:rsidDel="00000000" w:rsidP="00000000" w:rsidRDefault="00000000" w:rsidRPr="00000000" w14:paraId="000003C8">
            <w:pPr>
              <w:spacing w:after="20" w:lineRule="auto"/>
              <w:rPr/>
            </w:pPr>
            <w:r w:rsidDel="00000000" w:rsidR="00000000" w:rsidRPr="00000000">
              <w:rPr>
                <w:sz w:val="13"/>
                <w:szCs w:val="13"/>
                <w:rtl w:val="0"/>
              </w:rPr>
              <w:t xml:space="preserve">GET/POST /internal/v1/gov10/getHold</w:t>
            </w:r>
            <w:r w:rsidDel="00000000" w:rsidR="00000000" w:rsidRPr="00000000">
              <w:rPr>
                <w:rtl w:val="0"/>
              </w:rPr>
            </w:r>
          </w:p>
        </w:tc>
        <w:tc>
          <w:tcPr>
            <w:shd w:fill="f7f9fc" w:val="clear"/>
            <w:vAlign w:val="top"/>
          </w:tcPr>
          <w:p w:rsidR="00000000" w:rsidDel="00000000" w:rsidP="00000000" w:rsidRDefault="00000000" w:rsidRPr="00000000" w14:paraId="000003C9">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A">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3CB">
            <w:pPr>
              <w:spacing w:after="20" w:lineRule="auto"/>
              <w:rPr/>
            </w:pPr>
            <w:r w:rsidDel="00000000" w:rsidR="00000000" w:rsidRPr="00000000">
              <w:rPr>
                <w:sz w:val="13"/>
                <w:szCs w:val="13"/>
                <w:rtl w:val="0"/>
              </w:rPr>
              <w:t xml:space="preserve">ListHeldRecords</w:t>
            </w:r>
            <w:r w:rsidDel="00000000" w:rsidR="00000000" w:rsidRPr="00000000">
              <w:rPr>
                <w:rtl w:val="0"/>
              </w:rPr>
            </w:r>
          </w:p>
        </w:tc>
        <w:tc>
          <w:tcPr>
            <w:vAlign w:val="top"/>
          </w:tcPr>
          <w:p w:rsidR="00000000" w:rsidDel="00000000" w:rsidP="00000000" w:rsidRDefault="00000000" w:rsidRPr="00000000" w14:paraId="000003CC">
            <w:pPr>
              <w:spacing w:after="20" w:lineRule="auto"/>
              <w:rPr/>
            </w:pPr>
            <w:r w:rsidDel="00000000" w:rsidR="00000000" w:rsidRPr="00000000">
              <w:rPr>
                <w:sz w:val="13"/>
                <w:szCs w:val="13"/>
                <w:rtl w:val="0"/>
              </w:rPr>
              <w:t xml:space="preserve">GET/POST /internal/v1/gov10/listHeldRecords</w:t>
            </w:r>
            <w:r w:rsidDel="00000000" w:rsidR="00000000" w:rsidRPr="00000000">
              <w:rPr>
                <w:rtl w:val="0"/>
              </w:rPr>
            </w:r>
          </w:p>
        </w:tc>
        <w:tc>
          <w:tcPr>
            <w:vAlign w:val="top"/>
          </w:tcPr>
          <w:p w:rsidR="00000000" w:rsidDel="00000000" w:rsidP="00000000" w:rsidRDefault="00000000" w:rsidRPr="00000000" w14:paraId="000003CD">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E">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3CF">
            <w:pPr>
              <w:spacing w:after="20" w:lineRule="auto"/>
              <w:rPr/>
            </w:pPr>
            <w:r w:rsidDel="00000000" w:rsidR="00000000" w:rsidRPr="00000000">
              <w:rPr>
                <w:sz w:val="13"/>
                <w:szCs w:val="13"/>
                <w:rtl w:val="0"/>
              </w:rPr>
              <w:t xml:space="preserve">GetPropagationStatus.</w:t>
            </w:r>
            <w:r w:rsidDel="00000000" w:rsidR="00000000" w:rsidRPr="00000000">
              <w:rPr>
                <w:rtl w:val="0"/>
              </w:rPr>
            </w:r>
          </w:p>
        </w:tc>
        <w:tc>
          <w:tcPr>
            <w:shd w:fill="f7f9fc" w:val="clear"/>
            <w:vAlign w:val="top"/>
          </w:tcPr>
          <w:p w:rsidR="00000000" w:rsidDel="00000000" w:rsidP="00000000" w:rsidRDefault="00000000" w:rsidRPr="00000000" w14:paraId="000003D0">
            <w:pPr>
              <w:spacing w:after="20" w:lineRule="auto"/>
              <w:rPr/>
            </w:pPr>
            <w:r w:rsidDel="00000000" w:rsidR="00000000" w:rsidRPr="00000000">
              <w:rPr>
                <w:sz w:val="13"/>
                <w:szCs w:val="13"/>
                <w:rtl w:val="0"/>
              </w:rPr>
              <w:t xml:space="preserve">GET/POST /internal/v1/gov10/getPropagationStatus.</w:t>
            </w:r>
            <w:r w:rsidDel="00000000" w:rsidR="00000000" w:rsidRPr="00000000">
              <w:rPr>
                <w:rtl w:val="0"/>
              </w:rPr>
            </w:r>
          </w:p>
        </w:tc>
        <w:tc>
          <w:tcPr>
            <w:shd w:fill="f7f9fc" w:val="clear"/>
            <w:vAlign w:val="top"/>
          </w:tcPr>
          <w:p w:rsidR="00000000" w:rsidDel="00000000" w:rsidP="00000000" w:rsidRDefault="00000000" w:rsidRPr="00000000" w14:paraId="000003D1">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2">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3D3">
            <w:pPr>
              <w:spacing w:after="20" w:lineRule="auto"/>
              <w:rPr/>
            </w:pPr>
            <w:r w:rsidDel="00000000" w:rsidR="00000000" w:rsidRPr="00000000">
              <w:rPr>
                <w:sz w:val="13"/>
                <w:szCs w:val="13"/>
                <w:rtl w:val="0"/>
              </w:rPr>
              <w:t xml:space="preserve">IssueLegalHold</w:t>
            </w:r>
            <w:r w:rsidDel="00000000" w:rsidR="00000000" w:rsidRPr="00000000">
              <w:rPr>
                <w:rtl w:val="0"/>
              </w:rPr>
            </w:r>
          </w:p>
        </w:tc>
        <w:tc>
          <w:tcPr>
            <w:vAlign w:val="top"/>
          </w:tcPr>
          <w:p w:rsidR="00000000" w:rsidDel="00000000" w:rsidP="00000000" w:rsidRDefault="00000000" w:rsidRPr="00000000" w14:paraId="000003D4">
            <w:pPr>
              <w:spacing w:after="20" w:lineRule="auto"/>
              <w:rPr/>
            </w:pPr>
            <w:r w:rsidDel="00000000" w:rsidR="00000000" w:rsidRPr="00000000">
              <w:rPr>
                <w:sz w:val="13"/>
                <w:szCs w:val="13"/>
                <w:rtl w:val="0"/>
              </w:rPr>
              <w:t xml:space="preserve">POST /internal/v1/gov10/commands/issueLegalHold</w:t>
            </w:r>
            <w:r w:rsidDel="00000000" w:rsidR="00000000" w:rsidRPr="00000000">
              <w:rPr>
                <w:rtl w:val="0"/>
              </w:rPr>
            </w:r>
          </w:p>
        </w:tc>
        <w:tc>
          <w:tcPr>
            <w:vAlign w:val="top"/>
          </w:tcPr>
          <w:p w:rsidR="00000000" w:rsidDel="00000000" w:rsidP="00000000" w:rsidRDefault="00000000" w:rsidRPr="00000000" w14:paraId="000003D5">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6">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D7">
            <w:pPr>
              <w:spacing w:after="20" w:lineRule="auto"/>
              <w:rPr/>
            </w:pPr>
            <w:r w:rsidDel="00000000" w:rsidR="00000000" w:rsidRPr="00000000">
              <w:rPr>
                <w:sz w:val="13"/>
                <w:szCs w:val="13"/>
                <w:rtl w:val="0"/>
              </w:rPr>
              <w:t xml:space="preserve">AmendHoldScope</w:t>
            </w:r>
            <w:r w:rsidDel="00000000" w:rsidR="00000000" w:rsidRPr="00000000">
              <w:rPr>
                <w:rtl w:val="0"/>
              </w:rPr>
            </w:r>
          </w:p>
        </w:tc>
        <w:tc>
          <w:tcPr>
            <w:shd w:fill="f7f9fc" w:val="clear"/>
            <w:vAlign w:val="top"/>
          </w:tcPr>
          <w:p w:rsidR="00000000" w:rsidDel="00000000" w:rsidP="00000000" w:rsidRDefault="00000000" w:rsidRPr="00000000" w14:paraId="000003D8">
            <w:pPr>
              <w:spacing w:after="20" w:lineRule="auto"/>
              <w:rPr/>
            </w:pPr>
            <w:r w:rsidDel="00000000" w:rsidR="00000000" w:rsidRPr="00000000">
              <w:rPr>
                <w:sz w:val="13"/>
                <w:szCs w:val="13"/>
                <w:rtl w:val="0"/>
              </w:rPr>
              <w:t xml:space="preserve">POST /internal/v1/gov10/commands/amendHoldScope</w:t>
            </w:r>
            <w:r w:rsidDel="00000000" w:rsidR="00000000" w:rsidRPr="00000000">
              <w:rPr>
                <w:rtl w:val="0"/>
              </w:rPr>
            </w:r>
          </w:p>
        </w:tc>
        <w:tc>
          <w:tcPr>
            <w:shd w:fill="f7f9fc" w:val="clear"/>
            <w:vAlign w:val="top"/>
          </w:tcPr>
          <w:p w:rsidR="00000000" w:rsidDel="00000000" w:rsidP="00000000" w:rsidRDefault="00000000" w:rsidRPr="00000000" w14:paraId="000003D9">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A">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3DB">
            <w:pPr>
              <w:spacing w:after="20" w:lineRule="auto"/>
              <w:rPr/>
            </w:pPr>
            <w:r w:rsidDel="00000000" w:rsidR="00000000" w:rsidRPr="00000000">
              <w:rPr>
                <w:sz w:val="13"/>
                <w:szCs w:val="13"/>
                <w:rtl w:val="0"/>
              </w:rPr>
              <w:t xml:space="preserve">AddCustodian</w:t>
            </w:r>
            <w:r w:rsidDel="00000000" w:rsidR="00000000" w:rsidRPr="00000000">
              <w:rPr>
                <w:rtl w:val="0"/>
              </w:rPr>
            </w:r>
          </w:p>
        </w:tc>
        <w:tc>
          <w:tcPr>
            <w:vAlign w:val="top"/>
          </w:tcPr>
          <w:p w:rsidR="00000000" w:rsidDel="00000000" w:rsidP="00000000" w:rsidRDefault="00000000" w:rsidRPr="00000000" w14:paraId="000003DC">
            <w:pPr>
              <w:spacing w:after="20" w:lineRule="auto"/>
              <w:rPr/>
            </w:pPr>
            <w:r w:rsidDel="00000000" w:rsidR="00000000" w:rsidRPr="00000000">
              <w:rPr>
                <w:sz w:val="13"/>
                <w:szCs w:val="13"/>
                <w:rtl w:val="0"/>
              </w:rPr>
              <w:t xml:space="preserve">POST /internal/v1/gov10/commands/addCustodian</w:t>
            </w:r>
            <w:r w:rsidDel="00000000" w:rsidR="00000000" w:rsidRPr="00000000">
              <w:rPr>
                <w:rtl w:val="0"/>
              </w:rPr>
            </w:r>
          </w:p>
        </w:tc>
        <w:tc>
          <w:tcPr>
            <w:vAlign w:val="top"/>
          </w:tcPr>
          <w:p w:rsidR="00000000" w:rsidDel="00000000" w:rsidP="00000000" w:rsidRDefault="00000000" w:rsidRPr="00000000" w14:paraId="000003DD">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E">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3DF">
            <w:pPr>
              <w:spacing w:after="20" w:lineRule="auto"/>
              <w:rPr/>
            </w:pPr>
            <w:r w:rsidDel="00000000" w:rsidR="00000000" w:rsidRPr="00000000">
              <w:rPr>
                <w:sz w:val="13"/>
                <w:szCs w:val="13"/>
                <w:rtl w:val="0"/>
              </w:rPr>
              <w:t xml:space="preserve">RemoveCustodian</w:t>
            </w:r>
            <w:r w:rsidDel="00000000" w:rsidR="00000000" w:rsidRPr="00000000">
              <w:rPr>
                <w:rtl w:val="0"/>
              </w:rPr>
            </w:r>
          </w:p>
        </w:tc>
        <w:tc>
          <w:tcPr>
            <w:shd w:fill="f7f9fc" w:val="clear"/>
            <w:vAlign w:val="top"/>
          </w:tcPr>
          <w:p w:rsidR="00000000" w:rsidDel="00000000" w:rsidP="00000000" w:rsidRDefault="00000000" w:rsidRPr="00000000" w14:paraId="000003E0">
            <w:pPr>
              <w:spacing w:after="20" w:lineRule="auto"/>
              <w:rPr/>
            </w:pPr>
            <w:r w:rsidDel="00000000" w:rsidR="00000000" w:rsidRPr="00000000">
              <w:rPr>
                <w:sz w:val="13"/>
                <w:szCs w:val="13"/>
                <w:rtl w:val="0"/>
              </w:rPr>
              <w:t xml:space="preserve">POST /internal/v1/gov10/commands/removeCustodian</w:t>
            </w:r>
            <w:r w:rsidDel="00000000" w:rsidR="00000000" w:rsidRPr="00000000">
              <w:rPr>
                <w:rtl w:val="0"/>
              </w:rPr>
            </w:r>
          </w:p>
        </w:tc>
        <w:tc>
          <w:tcPr>
            <w:shd w:fill="f7f9fc" w:val="clear"/>
            <w:vAlign w:val="top"/>
          </w:tcPr>
          <w:p w:rsidR="00000000" w:rsidDel="00000000" w:rsidP="00000000" w:rsidRDefault="00000000" w:rsidRPr="00000000" w14:paraId="000003E1">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3E2">
      <w:pPr>
        <w:pStyle w:val="Heading2"/>
        <w:rPr/>
      </w:pPr>
      <w:r w:rsidDel="00000000" w:rsidR="00000000" w:rsidRPr="00000000">
        <w:rPr>
          <w:rtl w:val="0"/>
        </w:rPr>
        <w:t xml:space="preserve">Minimum Negative-Path Acceptance</w:t>
      </w:r>
    </w:p>
    <w:tbl>
      <w:tblPr>
        <w:tblStyle w:val="Table4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E3">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E4">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E5">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6">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3E7">
            <w:pPr>
              <w:spacing w:after="20" w:lineRule="auto"/>
              <w:rPr/>
            </w:pPr>
            <w:r w:rsidDel="00000000" w:rsidR="00000000" w:rsidRPr="00000000">
              <w:rPr>
                <w:sz w:val="14"/>
                <w:szCs w:val="14"/>
                <w:rtl w:val="0"/>
              </w:rPr>
              <w:t xml:space="preserve">Hold release does not destroy immediately without retention reevaluation</w:t>
            </w:r>
            <w:r w:rsidDel="00000000" w:rsidR="00000000" w:rsidRPr="00000000">
              <w:rPr>
                <w:rtl w:val="0"/>
              </w:rPr>
            </w:r>
          </w:p>
        </w:tc>
        <w:tc>
          <w:tcPr>
            <w:vAlign w:val="top"/>
          </w:tcPr>
          <w:p w:rsidR="00000000" w:rsidDel="00000000" w:rsidP="00000000" w:rsidRDefault="00000000" w:rsidRPr="00000000" w14:paraId="000003E8">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9">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EA">
            <w:pPr>
              <w:spacing w:after="20" w:lineRule="auto"/>
              <w:rPr/>
            </w:pPr>
            <w:r w:rsidDel="00000000" w:rsidR="00000000" w:rsidRPr="00000000">
              <w:rPr>
                <w:sz w:val="14"/>
                <w:szCs w:val="14"/>
                <w:rtl w:val="0"/>
              </w:rPr>
              <w:t xml:space="preserve">Hold does not grant extra read permission</w:t>
            </w:r>
            <w:r w:rsidDel="00000000" w:rsidR="00000000" w:rsidRPr="00000000">
              <w:rPr>
                <w:rtl w:val="0"/>
              </w:rPr>
            </w:r>
          </w:p>
        </w:tc>
        <w:tc>
          <w:tcPr>
            <w:shd w:fill="f7f9fc" w:val="clear"/>
            <w:vAlign w:val="top"/>
          </w:tcPr>
          <w:p w:rsidR="00000000" w:rsidDel="00000000" w:rsidP="00000000" w:rsidRDefault="00000000" w:rsidRPr="00000000" w14:paraId="000003EB">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C">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3ED">
            <w:pPr>
              <w:spacing w:after="20" w:lineRule="auto"/>
              <w:rPr/>
            </w:pPr>
            <w:r w:rsidDel="00000000" w:rsidR="00000000" w:rsidRPr="00000000">
              <w:rPr>
                <w:sz w:val="14"/>
                <w:szCs w:val="14"/>
                <w:rtl w:val="0"/>
              </w:rPr>
              <w:t xml:space="preserve">Propagation failure blocks disposition</w:t>
            </w:r>
            <w:r w:rsidDel="00000000" w:rsidR="00000000" w:rsidRPr="00000000">
              <w:rPr>
                <w:rtl w:val="0"/>
              </w:rPr>
            </w:r>
          </w:p>
        </w:tc>
        <w:tc>
          <w:tcPr>
            <w:vAlign w:val="top"/>
          </w:tcPr>
          <w:p w:rsidR="00000000" w:rsidDel="00000000" w:rsidP="00000000" w:rsidRDefault="00000000" w:rsidRPr="00000000" w14:paraId="000003EE">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F">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F0">
            <w:pPr>
              <w:spacing w:after="20" w:lineRule="auto"/>
              <w:rPr/>
            </w:pPr>
            <w:r w:rsidDel="00000000" w:rsidR="00000000" w:rsidRPr="00000000">
              <w:rPr>
                <w:sz w:val="14"/>
                <w:szCs w:val="14"/>
                <w:rtl w:val="0"/>
              </w:rPr>
              <w:t xml:space="preserve">Scope amendment preserves version history</w:t>
            </w:r>
            <w:r w:rsidDel="00000000" w:rsidR="00000000" w:rsidRPr="00000000">
              <w:rPr>
                <w:rtl w:val="0"/>
              </w:rPr>
            </w:r>
          </w:p>
        </w:tc>
        <w:tc>
          <w:tcPr>
            <w:shd w:fill="f7f9fc" w:val="clear"/>
            <w:vAlign w:val="top"/>
          </w:tcPr>
          <w:p w:rsidR="00000000" w:rsidDel="00000000" w:rsidP="00000000" w:rsidRDefault="00000000" w:rsidRPr="00000000" w14:paraId="000003F1">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1"/>
        <w:rPr/>
      </w:pPr>
      <w:r w:rsidDel="00000000" w:rsidR="00000000" w:rsidRPr="00000000">
        <w:rPr>
          <w:rtl w:val="0"/>
        </w:rPr>
        <w:t xml:space="preserve">14. GOV-11 — Feature Policy &amp; Capability Exposure</w:t>
      </w:r>
    </w:p>
    <w:tbl>
      <w:tblPr>
        <w:tblStyle w:val="Table4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3F4">
            <w:pPr>
              <w:spacing w:after="0" w:lineRule="auto"/>
              <w:rPr/>
            </w:pPr>
            <w:r w:rsidDel="00000000" w:rsidR="00000000" w:rsidRPr="00000000">
              <w:rPr>
                <w:b w:val="1"/>
                <w:bCs w:val="1"/>
                <w:color w:val="0a1f44"/>
                <w:sz w:val="17"/>
                <w:szCs w:val="17"/>
                <w:rtl w:val="0"/>
              </w:rPr>
              <w:t xml:space="preserve">Determine whether a capability may be exposed to a tenant/user based on entitlement, release ring, jurisdiction, tenant policy and operational kill-switches—without becoming an authorization bypass.</w:t>
            </w:r>
            <w:r w:rsidDel="00000000" w:rsidR="00000000" w:rsidRPr="00000000">
              <w:rPr>
                <w:rtl w:val="0"/>
              </w:rPr>
            </w:r>
          </w:p>
        </w:tc>
      </w:tr>
    </w:tbl>
    <w:p w:rsidR="00000000" w:rsidDel="00000000" w:rsidP="00000000" w:rsidRDefault="00000000" w:rsidRPr="00000000" w14:paraId="000003F5">
      <w:pPr>
        <w:rPr/>
      </w:pPr>
      <w:r w:rsidDel="00000000" w:rsidR="00000000" w:rsidRPr="00000000">
        <w:rPr>
          <w:rtl w:val="0"/>
        </w:rPr>
      </w:r>
    </w:p>
    <w:tbl>
      <w:tblPr>
        <w:tblStyle w:val="Table4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F6">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3F7">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8">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3F9">
            <w:pPr>
              <w:spacing w:after="20" w:lineRule="auto"/>
              <w:rPr/>
            </w:pPr>
            <w:r w:rsidDel="00000000" w:rsidR="00000000" w:rsidRPr="00000000">
              <w:rPr>
                <w:sz w:val="14"/>
                <w:szCs w:val="14"/>
                <w:rtl w:val="0"/>
              </w:rPr>
              <w:t xml:space="preserve">GOV-11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A">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3FB">
            <w:pPr>
              <w:spacing w:after="20" w:lineRule="auto"/>
              <w:rPr/>
            </w:pPr>
            <w:r w:rsidDel="00000000" w:rsidR="00000000" w:rsidRPr="00000000">
              <w:rPr>
                <w:sz w:val="14"/>
                <w:szCs w:val="14"/>
                <w:rtl w:val="0"/>
              </w:rPr>
              <w:t xml:space="preserve">Determine whether a capability may be exposed to a tenant/user based on entitlement, release ring, jurisdiction, tenant policy and operational kill-switches—without becoming an authorization bypass.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C">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3FD">
            <w:pPr>
              <w:spacing w:after="20" w:lineRule="auto"/>
              <w:rPr/>
            </w:pPr>
            <w:r w:rsidDel="00000000" w:rsidR="00000000" w:rsidRPr="00000000">
              <w:rPr>
                <w:sz w:val="14"/>
                <w:szCs w:val="14"/>
                <w:rtl w:val="0"/>
              </w:rPr>
              <w:t xml:space="preserve">FeatureDefinition, FeaturePolicyVersion, ReleaseRingAssignment, EmergencyDisable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E">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3FF">
            <w:pPr>
              <w:spacing w:after="20" w:lineRule="auto"/>
              <w:rPr/>
            </w:pPr>
            <w:r w:rsidDel="00000000" w:rsidR="00000000" w:rsidRPr="00000000">
              <w:rPr>
                <w:sz w:val="14"/>
                <w:szCs w:val="14"/>
                <w:rtl w:val="0"/>
              </w:rPr>
              <w:t xml:space="preserve">feature; tenant; product entitlement ref; jurisdiction; release channel; tenant configuration; incident/kill-switch condition.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0">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401">
            <w:pPr>
              <w:spacing w:after="20" w:lineRule="auto"/>
              <w:rPr/>
            </w:pPr>
            <w:r w:rsidDel="00000000" w:rsidR="00000000" w:rsidRPr="00000000">
              <w:rPr>
                <w:sz w:val="14"/>
                <w:szCs w:val="14"/>
                <w:rtl w:val="0"/>
              </w:rPr>
              <w:t xml:space="preserve">enabled/disabled/hidden/read-only; rationale; constraints; rollout cohort.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2">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403">
            <w:pPr>
              <w:spacing w:after="20" w:lineRule="auto"/>
              <w:rPr/>
            </w:pPr>
            <w:r w:rsidDel="00000000" w:rsidR="00000000" w:rsidRPr="00000000">
              <w:rPr>
                <w:sz w:val="14"/>
                <w:szCs w:val="14"/>
                <w:rtl w:val="0"/>
              </w:rPr>
              <w:t xml:space="preserve">CreateFeaturePolicy; ApproveFeaturePolicy; AssignReleaseRing; EnableTenantFeature; DisableTenantFeature; EmergencyDisableFeature.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4">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405">
            <w:pPr>
              <w:spacing w:after="20" w:lineRule="auto"/>
              <w:rPr/>
            </w:pPr>
            <w:r w:rsidDel="00000000" w:rsidR="00000000" w:rsidRPr="00000000">
              <w:rPr>
                <w:sz w:val="14"/>
                <w:szCs w:val="14"/>
                <w:rtl w:val="0"/>
              </w:rPr>
              <w:t xml:space="preserve">EvaluateFeaturePolicy; ListEffectiveFeatures; ExplainFeatureDecision.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6">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407">
            <w:pPr>
              <w:spacing w:after="20" w:lineRule="auto"/>
              <w:rPr/>
            </w:pPr>
            <w:r w:rsidDel="00000000" w:rsidR="00000000" w:rsidRPr="00000000">
              <w:rPr>
                <w:sz w:val="14"/>
                <w:szCs w:val="14"/>
                <w:rtl w:val="0"/>
              </w:rPr>
              <w:t xml:space="preserve">Feature policy Draft/Approved/Active/Suspended/Retired; exposure Off/Pilot/Canary/GA/Disabled.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8">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409">
            <w:pPr>
              <w:spacing w:after="20" w:lineRule="auto"/>
              <w:rPr/>
            </w:pPr>
            <w:r w:rsidDel="00000000" w:rsidR="00000000" w:rsidRPr="00000000">
              <w:rPr>
                <w:sz w:val="14"/>
                <w:szCs w:val="14"/>
                <w:rtl w:val="0"/>
              </w:rPr>
              <w:t xml:space="preserve">Product/release owners; tenant admins only for tenant-configurable dimensions; emergency disable privileged.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A">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40B">
            <w:pPr>
              <w:spacing w:after="20" w:lineRule="auto"/>
              <w:rPr/>
            </w:pPr>
            <w:r w:rsidDel="00000000" w:rsidR="00000000" w:rsidRPr="00000000">
              <w:rPr>
                <w:sz w:val="14"/>
                <w:szCs w:val="14"/>
                <w:rtl w:val="0"/>
              </w:rPr>
              <w:t xml:space="preserve">Feature enablement cannot grant IAM permission, override SoD, bypass jurisdiction or activate unapproved contracts.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C">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40D">
            <w:pPr>
              <w:spacing w:after="20" w:lineRule="auto"/>
              <w:rPr/>
            </w:pPr>
            <w:r w:rsidDel="00000000" w:rsidR="00000000" w:rsidRPr="00000000">
              <w:rPr>
                <w:sz w:val="14"/>
                <w:szCs w:val="14"/>
                <w:rtl w:val="0"/>
              </w:rPr>
              <w:t xml:space="preserve">FeaturePolicyActivated; TenantFeatureChanged; FeatureEmergencyDisabled.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E">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40F">
            <w:pPr>
              <w:spacing w:after="20" w:lineRule="auto"/>
              <w:rPr/>
            </w:pPr>
            <w:r w:rsidDel="00000000" w:rsidR="00000000" w:rsidRPr="00000000">
              <w:rPr>
                <w:sz w:val="14"/>
                <w:szCs w:val="14"/>
                <w:rtl w:val="0"/>
              </w:rPr>
              <w:t xml:space="preserve">Commercial entitlement, jurisdiction pack, authorization, release management, service health.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0">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411">
            <w:pPr>
              <w:spacing w:after="20" w:lineRule="auto"/>
              <w:rPr/>
            </w:pPr>
            <w:r w:rsidDel="00000000" w:rsidR="00000000" w:rsidRPr="00000000">
              <w:rPr>
                <w:sz w:val="14"/>
                <w:szCs w:val="14"/>
                <w:rtl w:val="0"/>
              </w:rPr>
              <w:t xml:space="preserve">Unknown policy =&gt; disabled for protected capability; emergency disable must fail safe and propagate quickly.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2">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413">
            <w:pPr>
              <w:spacing w:after="20" w:lineRule="auto"/>
              <w:rPr/>
            </w:pPr>
            <w:r w:rsidDel="00000000" w:rsidR="00000000" w:rsidRPr="00000000">
              <w:rPr>
                <w:sz w:val="14"/>
                <w:szCs w:val="14"/>
                <w:rtl w:val="0"/>
              </w:rPr>
              <w:t xml:space="preserve">entitlement/policy versions, cohort, actor, rollout reason, emergency ticket, effective timestamps.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4">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415">
            <w:pPr>
              <w:spacing w:after="20" w:lineRule="auto"/>
              <w:rPr/>
            </w:pPr>
            <w:r w:rsidDel="00000000" w:rsidR="00000000" w:rsidRPr="00000000">
              <w:rPr>
                <w:sz w:val="14"/>
                <w:szCs w:val="14"/>
                <w:rtl w:val="0"/>
              </w:rPr>
              <w:t xml:space="preserve">C1 on gating; low latency/cacheable with invalidation; fast global emergency disable.</w:t>
            </w:r>
            <w:r w:rsidDel="00000000" w:rsidR="00000000" w:rsidRPr="00000000">
              <w:rPr>
                <w:rtl w:val="0"/>
              </w:rPr>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2"/>
        <w:rPr/>
      </w:pPr>
      <w:r w:rsidDel="00000000" w:rsidR="00000000" w:rsidRPr="00000000">
        <w:rPr>
          <w:rtl w:val="0"/>
        </w:rPr>
        <w:t xml:space="preserve">Engineering Interaction Wireframe</w:t>
      </w:r>
    </w:p>
    <w:tbl>
      <w:tblPr>
        <w:tblStyle w:val="Table4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418">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419">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41A">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41B">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C">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41D">
            <w:pPr>
              <w:spacing w:after="20" w:lineRule="auto"/>
              <w:rPr/>
            </w:pPr>
            <w:r w:rsidDel="00000000" w:rsidR="00000000" w:rsidRPr="00000000">
              <w:rPr>
                <w:sz w:val="13"/>
                <w:szCs w:val="13"/>
                <w:rtl w:val="0"/>
              </w:rPr>
              <w:t xml:space="preserve">EvaluateFeaturePolicy</w:t>
            </w:r>
            <w:r w:rsidDel="00000000" w:rsidR="00000000" w:rsidRPr="00000000">
              <w:rPr>
                <w:rtl w:val="0"/>
              </w:rPr>
            </w:r>
          </w:p>
        </w:tc>
        <w:tc>
          <w:tcPr>
            <w:vAlign w:val="top"/>
          </w:tcPr>
          <w:p w:rsidR="00000000" w:rsidDel="00000000" w:rsidP="00000000" w:rsidRDefault="00000000" w:rsidRPr="00000000" w14:paraId="0000041E">
            <w:pPr>
              <w:spacing w:after="20" w:lineRule="auto"/>
              <w:rPr/>
            </w:pPr>
            <w:r w:rsidDel="00000000" w:rsidR="00000000" w:rsidRPr="00000000">
              <w:rPr>
                <w:sz w:val="13"/>
                <w:szCs w:val="13"/>
                <w:rtl w:val="0"/>
              </w:rPr>
              <w:t xml:space="preserve">GET/POST /internal/v1/gov11/evaluateFeaturePolicy</w:t>
            </w:r>
            <w:r w:rsidDel="00000000" w:rsidR="00000000" w:rsidRPr="00000000">
              <w:rPr>
                <w:rtl w:val="0"/>
              </w:rPr>
            </w:r>
          </w:p>
        </w:tc>
        <w:tc>
          <w:tcPr>
            <w:vAlign w:val="top"/>
          </w:tcPr>
          <w:p w:rsidR="00000000" w:rsidDel="00000000" w:rsidP="00000000" w:rsidRDefault="00000000" w:rsidRPr="00000000" w14:paraId="0000041F">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0">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21">
            <w:pPr>
              <w:spacing w:after="20" w:lineRule="auto"/>
              <w:rPr/>
            </w:pPr>
            <w:r w:rsidDel="00000000" w:rsidR="00000000" w:rsidRPr="00000000">
              <w:rPr>
                <w:sz w:val="13"/>
                <w:szCs w:val="13"/>
                <w:rtl w:val="0"/>
              </w:rPr>
              <w:t xml:space="preserve">ListEffectiveFeatures</w:t>
            </w:r>
            <w:r w:rsidDel="00000000" w:rsidR="00000000" w:rsidRPr="00000000">
              <w:rPr>
                <w:rtl w:val="0"/>
              </w:rPr>
            </w:r>
          </w:p>
        </w:tc>
        <w:tc>
          <w:tcPr>
            <w:shd w:fill="f7f9fc" w:val="clear"/>
            <w:vAlign w:val="top"/>
          </w:tcPr>
          <w:p w:rsidR="00000000" w:rsidDel="00000000" w:rsidP="00000000" w:rsidRDefault="00000000" w:rsidRPr="00000000" w14:paraId="00000422">
            <w:pPr>
              <w:spacing w:after="20" w:lineRule="auto"/>
              <w:rPr/>
            </w:pPr>
            <w:r w:rsidDel="00000000" w:rsidR="00000000" w:rsidRPr="00000000">
              <w:rPr>
                <w:sz w:val="13"/>
                <w:szCs w:val="13"/>
                <w:rtl w:val="0"/>
              </w:rPr>
              <w:t xml:space="preserve">GET/POST /internal/v1/gov11/listEffectiveFeatures</w:t>
            </w:r>
            <w:r w:rsidDel="00000000" w:rsidR="00000000" w:rsidRPr="00000000">
              <w:rPr>
                <w:rtl w:val="0"/>
              </w:rPr>
            </w:r>
          </w:p>
        </w:tc>
        <w:tc>
          <w:tcPr>
            <w:shd w:fill="f7f9fc" w:val="clear"/>
            <w:vAlign w:val="top"/>
          </w:tcPr>
          <w:p w:rsidR="00000000" w:rsidDel="00000000" w:rsidP="00000000" w:rsidRDefault="00000000" w:rsidRPr="00000000" w14:paraId="00000423">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4">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425">
            <w:pPr>
              <w:spacing w:after="20" w:lineRule="auto"/>
              <w:rPr/>
            </w:pPr>
            <w:r w:rsidDel="00000000" w:rsidR="00000000" w:rsidRPr="00000000">
              <w:rPr>
                <w:sz w:val="13"/>
                <w:szCs w:val="13"/>
                <w:rtl w:val="0"/>
              </w:rPr>
              <w:t xml:space="preserve">ExplainFeatureDecision.</w:t>
            </w:r>
            <w:r w:rsidDel="00000000" w:rsidR="00000000" w:rsidRPr="00000000">
              <w:rPr>
                <w:rtl w:val="0"/>
              </w:rPr>
            </w:r>
          </w:p>
        </w:tc>
        <w:tc>
          <w:tcPr>
            <w:vAlign w:val="top"/>
          </w:tcPr>
          <w:p w:rsidR="00000000" w:rsidDel="00000000" w:rsidP="00000000" w:rsidRDefault="00000000" w:rsidRPr="00000000" w14:paraId="00000426">
            <w:pPr>
              <w:spacing w:after="20" w:lineRule="auto"/>
              <w:rPr/>
            </w:pPr>
            <w:r w:rsidDel="00000000" w:rsidR="00000000" w:rsidRPr="00000000">
              <w:rPr>
                <w:sz w:val="13"/>
                <w:szCs w:val="13"/>
                <w:rtl w:val="0"/>
              </w:rPr>
              <w:t xml:space="preserve">GET/POST /internal/v1/gov11/explainFeatureDecision.</w:t>
            </w:r>
            <w:r w:rsidDel="00000000" w:rsidR="00000000" w:rsidRPr="00000000">
              <w:rPr>
                <w:rtl w:val="0"/>
              </w:rPr>
            </w:r>
          </w:p>
        </w:tc>
        <w:tc>
          <w:tcPr>
            <w:vAlign w:val="top"/>
          </w:tcPr>
          <w:p w:rsidR="00000000" w:rsidDel="00000000" w:rsidP="00000000" w:rsidRDefault="00000000" w:rsidRPr="00000000" w14:paraId="00000427">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8">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29">
            <w:pPr>
              <w:spacing w:after="20" w:lineRule="auto"/>
              <w:rPr/>
            </w:pPr>
            <w:r w:rsidDel="00000000" w:rsidR="00000000" w:rsidRPr="00000000">
              <w:rPr>
                <w:sz w:val="13"/>
                <w:szCs w:val="13"/>
                <w:rtl w:val="0"/>
              </w:rPr>
              <w:t xml:space="preserve">CreateFeaturePolicy</w:t>
            </w:r>
            <w:r w:rsidDel="00000000" w:rsidR="00000000" w:rsidRPr="00000000">
              <w:rPr>
                <w:rtl w:val="0"/>
              </w:rPr>
            </w:r>
          </w:p>
        </w:tc>
        <w:tc>
          <w:tcPr>
            <w:shd w:fill="f7f9fc" w:val="clear"/>
            <w:vAlign w:val="top"/>
          </w:tcPr>
          <w:p w:rsidR="00000000" w:rsidDel="00000000" w:rsidP="00000000" w:rsidRDefault="00000000" w:rsidRPr="00000000" w14:paraId="0000042A">
            <w:pPr>
              <w:spacing w:after="20" w:lineRule="auto"/>
              <w:rPr/>
            </w:pPr>
            <w:r w:rsidDel="00000000" w:rsidR="00000000" w:rsidRPr="00000000">
              <w:rPr>
                <w:sz w:val="13"/>
                <w:szCs w:val="13"/>
                <w:rtl w:val="0"/>
              </w:rPr>
              <w:t xml:space="preserve">POST /internal/v1/gov11/commands/createFeaturePolicy</w:t>
            </w:r>
            <w:r w:rsidDel="00000000" w:rsidR="00000000" w:rsidRPr="00000000">
              <w:rPr>
                <w:rtl w:val="0"/>
              </w:rPr>
            </w:r>
          </w:p>
        </w:tc>
        <w:tc>
          <w:tcPr>
            <w:shd w:fill="f7f9fc" w:val="clear"/>
            <w:vAlign w:val="top"/>
          </w:tcPr>
          <w:p w:rsidR="00000000" w:rsidDel="00000000" w:rsidP="00000000" w:rsidRDefault="00000000" w:rsidRPr="00000000" w14:paraId="0000042B">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C">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42D">
            <w:pPr>
              <w:spacing w:after="20" w:lineRule="auto"/>
              <w:rPr/>
            </w:pPr>
            <w:r w:rsidDel="00000000" w:rsidR="00000000" w:rsidRPr="00000000">
              <w:rPr>
                <w:sz w:val="13"/>
                <w:szCs w:val="13"/>
                <w:rtl w:val="0"/>
              </w:rPr>
              <w:t xml:space="preserve">ApproveFeaturePolicy</w:t>
            </w:r>
            <w:r w:rsidDel="00000000" w:rsidR="00000000" w:rsidRPr="00000000">
              <w:rPr>
                <w:rtl w:val="0"/>
              </w:rPr>
            </w:r>
          </w:p>
        </w:tc>
        <w:tc>
          <w:tcPr>
            <w:vAlign w:val="top"/>
          </w:tcPr>
          <w:p w:rsidR="00000000" w:rsidDel="00000000" w:rsidP="00000000" w:rsidRDefault="00000000" w:rsidRPr="00000000" w14:paraId="0000042E">
            <w:pPr>
              <w:spacing w:after="20" w:lineRule="auto"/>
              <w:rPr/>
            </w:pPr>
            <w:r w:rsidDel="00000000" w:rsidR="00000000" w:rsidRPr="00000000">
              <w:rPr>
                <w:sz w:val="13"/>
                <w:szCs w:val="13"/>
                <w:rtl w:val="0"/>
              </w:rPr>
              <w:t xml:space="preserve">POST /internal/v1/gov11/commands/approveFeaturePolicy</w:t>
            </w:r>
            <w:r w:rsidDel="00000000" w:rsidR="00000000" w:rsidRPr="00000000">
              <w:rPr>
                <w:rtl w:val="0"/>
              </w:rPr>
            </w:r>
          </w:p>
        </w:tc>
        <w:tc>
          <w:tcPr>
            <w:vAlign w:val="top"/>
          </w:tcPr>
          <w:p w:rsidR="00000000" w:rsidDel="00000000" w:rsidP="00000000" w:rsidRDefault="00000000" w:rsidRPr="00000000" w14:paraId="0000042F">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0">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31">
            <w:pPr>
              <w:spacing w:after="20" w:lineRule="auto"/>
              <w:rPr/>
            </w:pPr>
            <w:r w:rsidDel="00000000" w:rsidR="00000000" w:rsidRPr="00000000">
              <w:rPr>
                <w:sz w:val="13"/>
                <w:szCs w:val="13"/>
                <w:rtl w:val="0"/>
              </w:rPr>
              <w:t xml:space="preserve">AssignReleaseRing</w:t>
            </w:r>
            <w:r w:rsidDel="00000000" w:rsidR="00000000" w:rsidRPr="00000000">
              <w:rPr>
                <w:rtl w:val="0"/>
              </w:rPr>
            </w:r>
          </w:p>
        </w:tc>
        <w:tc>
          <w:tcPr>
            <w:shd w:fill="f7f9fc" w:val="clear"/>
            <w:vAlign w:val="top"/>
          </w:tcPr>
          <w:p w:rsidR="00000000" w:rsidDel="00000000" w:rsidP="00000000" w:rsidRDefault="00000000" w:rsidRPr="00000000" w14:paraId="00000432">
            <w:pPr>
              <w:spacing w:after="20" w:lineRule="auto"/>
              <w:rPr/>
            </w:pPr>
            <w:r w:rsidDel="00000000" w:rsidR="00000000" w:rsidRPr="00000000">
              <w:rPr>
                <w:sz w:val="13"/>
                <w:szCs w:val="13"/>
                <w:rtl w:val="0"/>
              </w:rPr>
              <w:t xml:space="preserve">POST /internal/v1/gov11/commands/assignReleaseRing</w:t>
            </w:r>
            <w:r w:rsidDel="00000000" w:rsidR="00000000" w:rsidRPr="00000000">
              <w:rPr>
                <w:rtl w:val="0"/>
              </w:rPr>
            </w:r>
          </w:p>
        </w:tc>
        <w:tc>
          <w:tcPr>
            <w:shd w:fill="f7f9fc" w:val="clear"/>
            <w:vAlign w:val="top"/>
          </w:tcPr>
          <w:p w:rsidR="00000000" w:rsidDel="00000000" w:rsidP="00000000" w:rsidRDefault="00000000" w:rsidRPr="00000000" w14:paraId="00000433">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4">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435">
            <w:pPr>
              <w:spacing w:after="20" w:lineRule="auto"/>
              <w:rPr/>
            </w:pPr>
            <w:r w:rsidDel="00000000" w:rsidR="00000000" w:rsidRPr="00000000">
              <w:rPr>
                <w:sz w:val="13"/>
                <w:szCs w:val="13"/>
                <w:rtl w:val="0"/>
              </w:rPr>
              <w:t xml:space="preserve">EnableTenantFeature</w:t>
            </w:r>
            <w:r w:rsidDel="00000000" w:rsidR="00000000" w:rsidRPr="00000000">
              <w:rPr>
                <w:rtl w:val="0"/>
              </w:rPr>
            </w:r>
          </w:p>
        </w:tc>
        <w:tc>
          <w:tcPr>
            <w:vAlign w:val="top"/>
          </w:tcPr>
          <w:p w:rsidR="00000000" w:rsidDel="00000000" w:rsidP="00000000" w:rsidRDefault="00000000" w:rsidRPr="00000000" w14:paraId="00000436">
            <w:pPr>
              <w:spacing w:after="20" w:lineRule="auto"/>
              <w:rPr/>
            </w:pPr>
            <w:r w:rsidDel="00000000" w:rsidR="00000000" w:rsidRPr="00000000">
              <w:rPr>
                <w:sz w:val="13"/>
                <w:szCs w:val="13"/>
                <w:rtl w:val="0"/>
              </w:rPr>
              <w:t xml:space="preserve">POST /internal/v1/gov11/commands/enableTenantFeature</w:t>
            </w:r>
            <w:r w:rsidDel="00000000" w:rsidR="00000000" w:rsidRPr="00000000">
              <w:rPr>
                <w:rtl w:val="0"/>
              </w:rPr>
            </w:r>
          </w:p>
        </w:tc>
        <w:tc>
          <w:tcPr>
            <w:vAlign w:val="top"/>
          </w:tcPr>
          <w:p w:rsidR="00000000" w:rsidDel="00000000" w:rsidP="00000000" w:rsidRDefault="00000000" w:rsidRPr="00000000" w14:paraId="00000437">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8">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39">
            <w:pPr>
              <w:spacing w:after="20" w:lineRule="auto"/>
              <w:rPr/>
            </w:pPr>
            <w:r w:rsidDel="00000000" w:rsidR="00000000" w:rsidRPr="00000000">
              <w:rPr>
                <w:sz w:val="13"/>
                <w:szCs w:val="13"/>
                <w:rtl w:val="0"/>
              </w:rPr>
              <w:t xml:space="preserve">DisableTenantFeature</w:t>
            </w:r>
            <w:r w:rsidDel="00000000" w:rsidR="00000000" w:rsidRPr="00000000">
              <w:rPr>
                <w:rtl w:val="0"/>
              </w:rPr>
            </w:r>
          </w:p>
        </w:tc>
        <w:tc>
          <w:tcPr>
            <w:shd w:fill="f7f9fc" w:val="clear"/>
            <w:vAlign w:val="top"/>
          </w:tcPr>
          <w:p w:rsidR="00000000" w:rsidDel="00000000" w:rsidP="00000000" w:rsidRDefault="00000000" w:rsidRPr="00000000" w14:paraId="0000043A">
            <w:pPr>
              <w:spacing w:after="20" w:lineRule="auto"/>
              <w:rPr/>
            </w:pPr>
            <w:r w:rsidDel="00000000" w:rsidR="00000000" w:rsidRPr="00000000">
              <w:rPr>
                <w:sz w:val="13"/>
                <w:szCs w:val="13"/>
                <w:rtl w:val="0"/>
              </w:rPr>
              <w:t xml:space="preserve">POST /internal/v1/gov11/commands/disableTenantFeature</w:t>
            </w:r>
            <w:r w:rsidDel="00000000" w:rsidR="00000000" w:rsidRPr="00000000">
              <w:rPr>
                <w:rtl w:val="0"/>
              </w:rPr>
            </w:r>
          </w:p>
        </w:tc>
        <w:tc>
          <w:tcPr>
            <w:shd w:fill="f7f9fc" w:val="clear"/>
            <w:vAlign w:val="top"/>
          </w:tcPr>
          <w:p w:rsidR="00000000" w:rsidDel="00000000" w:rsidP="00000000" w:rsidRDefault="00000000" w:rsidRPr="00000000" w14:paraId="0000043B">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43C">
      <w:pPr>
        <w:pStyle w:val="Heading2"/>
        <w:rPr/>
      </w:pPr>
      <w:r w:rsidDel="00000000" w:rsidR="00000000" w:rsidRPr="00000000">
        <w:rPr>
          <w:rtl w:val="0"/>
        </w:rPr>
        <w:t xml:space="preserve">Minimum Negative-Path Acceptance</w:t>
      </w:r>
    </w:p>
    <w:tbl>
      <w:tblPr>
        <w:tblStyle w:val="Table4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43D">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3E">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43F">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0">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441">
            <w:pPr>
              <w:spacing w:after="20" w:lineRule="auto"/>
              <w:rPr/>
            </w:pPr>
            <w:r w:rsidDel="00000000" w:rsidR="00000000" w:rsidRPr="00000000">
              <w:rPr>
                <w:sz w:val="14"/>
                <w:szCs w:val="14"/>
                <w:rtl w:val="0"/>
              </w:rPr>
              <w:t xml:space="preserve">Disabled feature backend command remains unauthorized</w:t>
            </w:r>
            <w:r w:rsidDel="00000000" w:rsidR="00000000" w:rsidRPr="00000000">
              <w:rPr>
                <w:rtl w:val="0"/>
              </w:rPr>
            </w:r>
          </w:p>
        </w:tc>
        <w:tc>
          <w:tcPr>
            <w:vAlign w:val="top"/>
          </w:tcPr>
          <w:p w:rsidR="00000000" w:rsidDel="00000000" w:rsidP="00000000" w:rsidRDefault="00000000" w:rsidRPr="00000000" w14:paraId="00000442">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3">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44">
            <w:pPr>
              <w:spacing w:after="20" w:lineRule="auto"/>
              <w:rPr/>
            </w:pPr>
            <w:r w:rsidDel="00000000" w:rsidR="00000000" w:rsidRPr="00000000">
              <w:rPr>
                <w:sz w:val="14"/>
                <w:szCs w:val="14"/>
                <w:rtl w:val="0"/>
              </w:rPr>
              <w:t xml:space="preserve">Jurisdiction-prohibited feature cannot be tenant-enabled</w:t>
            </w:r>
            <w:r w:rsidDel="00000000" w:rsidR="00000000" w:rsidRPr="00000000">
              <w:rPr>
                <w:rtl w:val="0"/>
              </w:rPr>
            </w:r>
          </w:p>
        </w:tc>
        <w:tc>
          <w:tcPr>
            <w:shd w:fill="f7f9fc" w:val="clear"/>
            <w:vAlign w:val="top"/>
          </w:tcPr>
          <w:p w:rsidR="00000000" w:rsidDel="00000000" w:rsidP="00000000" w:rsidRDefault="00000000" w:rsidRPr="00000000" w14:paraId="00000445">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6">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447">
            <w:pPr>
              <w:spacing w:after="20" w:lineRule="auto"/>
              <w:rPr/>
            </w:pPr>
            <w:r w:rsidDel="00000000" w:rsidR="00000000" w:rsidRPr="00000000">
              <w:rPr>
                <w:sz w:val="14"/>
                <w:szCs w:val="14"/>
                <w:rtl w:val="0"/>
              </w:rPr>
              <w:t xml:space="preserve">Entitlement loss removes exposure</w:t>
            </w:r>
            <w:r w:rsidDel="00000000" w:rsidR="00000000" w:rsidRPr="00000000">
              <w:rPr>
                <w:rtl w:val="0"/>
              </w:rPr>
            </w:r>
          </w:p>
        </w:tc>
        <w:tc>
          <w:tcPr>
            <w:vAlign w:val="top"/>
          </w:tcPr>
          <w:p w:rsidR="00000000" w:rsidDel="00000000" w:rsidP="00000000" w:rsidRDefault="00000000" w:rsidRPr="00000000" w14:paraId="00000448">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9">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4A">
            <w:pPr>
              <w:spacing w:after="20" w:lineRule="auto"/>
              <w:rPr/>
            </w:pPr>
            <w:r w:rsidDel="00000000" w:rsidR="00000000" w:rsidRPr="00000000">
              <w:rPr>
                <w:sz w:val="14"/>
                <w:szCs w:val="14"/>
                <w:rtl w:val="0"/>
              </w:rPr>
              <w:t xml:space="preserve">Emergency kill switch does not mutate business records</w:t>
            </w:r>
            <w:r w:rsidDel="00000000" w:rsidR="00000000" w:rsidRPr="00000000">
              <w:rPr>
                <w:rtl w:val="0"/>
              </w:rPr>
            </w:r>
          </w:p>
        </w:tc>
        <w:tc>
          <w:tcPr>
            <w:shd w:fill="f7f9fc" w:val="clear"/>
            <w:vAlign w:val="top"/>
          </w:tcPr>
          <w:p w:rsidR="00000000" w:rsidDel="00000000" w:rsidP="00000000" w:rsidRDefault="00000000" w:rsidRPr="00000000" w14:paraId="0000044B">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44C">
      <w:pPr>
        <w:jc w:val="center"/>
        <w:rPr/>
      </w:pPr>
      <w:r w:rsidDel="00000000" w:rsidR="00000000" w:rsidRPr="00000000">
        <w:rPr/>
        <w:drawing>
          <wp:inline distB="0" distT="0" distL="114300" distR="114300">
            <wp:extent cx="6400800" cy="3000375"/>
            <wp:effectExtent b="0" l="0" r="0" t="0"/>
            <wp:docPr descr="Feature Policy exposure chain from entitlement and release ring through jurisdiction, tenant policy, authorization and available actions." id="2" name="image2.png"/>
            <a:graphic>
              <a:graphicData uri="http://schemas.openxmlformats.org/drawingml/2006/picture">
                <pic:pic>
                  <pic:nvPicPr>
                    <pic:cNvPr descr="Feature Policy exposure chain from entitlement and release ring through jurisdiction, tenant policy, authorization and available actions." id="0" name="image2.png"/>
                    <pic:cNvPicPr preferRelativeResize="0"/>
                  </pic:nvPicPr>
                  <pic:blipFill>
                    <a:blip r:embed="rId11"/>
                    <a:srcRect b="0" l="0" r="0" t="0"/>
                    <a:stretch>
                      <a:fillRect/>
                    </a:stretch>
                  </pic:blipFill>
                  <pic:spPr>
                    <a:xfrm>
                      <a:off x="0" y="0"/>
                      <a:ext cx="64008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jc w:val="center"/>
        <w:rPr/>
      </w:pPr>
      <w:r w:rsidDel="00000000" w:rsidR="00000000" w:rsidRPr="00000000">
        <w:rPr>
          <w:i w:val="1"/>
          <w:iCs w:val="1"/>
          <w:color w:val="5d6a7e"/>
          <w:sz w:val="15"/>
          <w:szCs w:val="15"/>
          <w:rtl w:val="0"/>
        </w:rPr>
        <w:t xml:space="preserve">Figure 6 — Feature exposure sits outside authorization and cannot bypass backend controls.</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1"/>
        <w:rPr/>
      </w:pPr>
      <w:r w:rsidDel="00000000" w:rsidR="00000000" w:rsidRPr="00000000">
        <w:rPr>
          <w:rtl w:val="0"/>
        </w:rPr>
        <w:t xml:space="preserve">15. GOV-12 — Maker–Checker &amp; Break-Glass Control</w:t>
      </w:r>
    </w:p>
    <w:tbl>
      <w:tblPr>
        <w:tblStyle w:val="Table5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df3fa" w:val="clear"/>
          </w:tcPr>
          <w:p w:rsidR="00000000" w:rsidDel="00000000" w:rsidP="00000000" w:rsidRDefault="00000000" w:rsidRPr="00000000" w14:paraId="00000450">
            <w:pPr>
              <w:spacing w:after="0" w:lineRule="auto"/>
              <w:rPr/>
            </w:pPr>
            <w:r w:rsidDel="00000000" w:rsidR="00000000" w:rsidRPr="00000000">
              <w:rPr>
                <w:b w:val="1"/>
                <w:bCs w:val="1"/>
                <w:color w:val="0a1f44"/>
                <w:sz w:val="17"/>
                <w:szCs w:val="17"/>
                <w:rtl w:val="0"/>
              </w:rPr>
              <w:t xml:space="preserve">Provide reusable independent-control and emergency-elevation mechanisms for material actions while preserving least privilege, evidence and post-action reconciliation.</w:t>
            </w:r>
            <w:r w:rsidDel="00000000" w:rsidR="00000000" w:rsidRPr="00000000">
              <w:rPr>
                <w:rtl w:val="0"/>
              </w:rPr>
            </w:r>
          </w:p>
        </w:tc>
      </w:tr>
    </w:tbl>
    <w:p w:rsidR="00000000" w:rsidDel="00000000" w:rsidP="00000000" w:rsidRDefault="00000000" w:rsidRPr="00000000" w14:paraId="00000451">
      <w:pPr>
        <w:rPr/>
      </w:pPr>
      <w:r w:rsidDel="00000000" w:rsidR="00000000" w:rsidRPr="00000000">
        <w:rPr>
          <w:rtl w:val="0"/>
        </w:rPr>
      </w:r>
    </w:p>
    <w:tbl>
      <w:tblPr>
        <w:tblStyle w:val="Table5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52">
            <w:pPr>
              <w:rPr/>
            </w:pPr>
            <w:r w:rsidDel="00000000" w:rsidR="00000000" w:rsidRPr="00000000">
              <w:rPr>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453">
            <w:pPr>
              <w:rPr/>
            </w:pPr>
            <w:r w:rsidDel="00000000" w:rsidR="00000000" w:rsidRPr="00000000">
              <w:rPr>
                <w:b w:val="1"/>
                <w:bCs w:val="1"/>
                <w:color w:val="ffffff"/>
                <w:sz w:val="14"/>
                <w:szCs w:val="14"/>
                <w:rtl w:val="0"/>
              </w:rPr>
              <w:t xml:space="preserve">Specification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4">
            <w:pPr>
              <w:spacing w:after="20" w:lineRule="auto"/>
              <w:rPr/>
            </w:pPr>
            <w:r w:rsidDel="00000000" w:rsidR="00000000" w:rsidRPr="00000000">
              <w:rPr>
                <w:sz w:val="14"/>
                <w:szCs w:val="14"/>
                <w:rtl w:val="0"/>
              </w:rPr>
              <w:t xml:space="preserve">Service ID / owner</w:t>
            </w:r>
            <w:r w:rsidDel="00000000" w:rsidR="00000000" w:rsidRPr="00000000">
              <w:rPr>
                <w:rtl w:val="0"/>
              </w:rPr>
            </w:r>
          </w:p>
        </w:tc>
        <w:tc>
          <w:tcPr>
            <w:vAlign w:val="top"/>
          </w:tcPr>
          <w:p w:rsidR="00000000" w:rsidDel="00000000" w:rsidP="00000000" w:rsidRDefault="00000000" w:rsidRPr="00000000" w14:paraId="00000455">
            <w:pPr>
              <w:spacing w:after="20" w:lineRule="auto"/>
              <w:rPr/>
            </w:pPr>
            <w:r w:rsidDel="00000000" w:rsidR="00000000" w:rsidRPr="00000000">
              <w:rPr>
                <w:sz w:val="14"/>
                <w:szCs w:val="14"/>
                <w:rtl w:val="0"/>
              </w:rPr>
              <w:t xml:space="preserve">GOV-12 — Governance &amp; Control Plane; accountable product/engineering owner assigned in service registry.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6">
            <w:pPr>
              <w:spacing w:after="20" w:lineRule="auto"/>
              <w:rPr/>
            </w:pPr>
            <w:r w:rsidDel="00000000" w:rsidR="00000000" w:rsidRPr="00000000">
              <w:rPr>
                <w:sz w:val="14"/>
                <w:szCs w:val="14"/>
                <w:rtl w:val="0"/>
              </w:rPr>
              <w:t xml:space="preserve">Purpose / bounded scope</w:t>
            </w:r>
            <w:r w:rsidDel="00000000" w:rsidR="00000000" w:rsidRPr="00000000">
              <w:rPr>
                <w:rtl w:val="0"/>
              </w:rPr>
            </w:r>
          </w:p>
        </w:tc>
        <w:tc>
          <w:tcPr>
            <w:shd w:fill="f7f9fc" w:val="clear"/>
            <w:vAlign w:val="top"/>
          </w:tcPr>
          <w:p w:rsidR="00000000" w:rsidDel="00000000" w:rsidP="00000000" w:rsidRDefault="00000000" w:rsidRPr="00000000" w14:paraId="00000457">
            <w:pPr>
              <w:spacing w:after="20" w:lineRule="auto"/>
              <w:rPr/>
            </w:pPr>
            <w:r w:rsidDel="00000000" w:rsidR="00000000" w:rsidRPr="00000000">
              <w:rPr>
                <w:sz w:val="14"/>
                <w:szCs w:val="14"/>
                <w:rtl w:val="0"/>
              </w:rPr>
              <w:t xml:space="preserve">Provide reusable independent-control and emergency-elevation mechanisms for material actions while preserving least privilege, evidence and post-action 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8">
            <w:pPr>
              <w:spacing w:after="20" w:lineRule="auto"/>
              <w:rPr/>
            </w:pPr>
            <w:r w:rsidDel="00000000" w:rsidR="00000000" w:rsidRPr="00000000">
              <w:rPr>
                <w:sz w:val="14"/>
                <w:szCs w:val="14"/>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459">
            <w:pPr>
              <w:spacing w:after="20" w:lineRule="auto"/>
              <w:rPr/>
            </w:pPr>
            <w:r w:rsidDel="00000000" w:rsidR="00000000" w:rsidRPr="00000000">
              <w:rPr>
                <w:sz w:val="14"/>
                <w:szCs w:val="14"/>
                <w:rtl w:val="0"/>
              </w:rPr>
              <w:t xml:space="preserve">MakerCheckerRequirement, CheckerDecision, BreakGlassRequest/Grant/Session/Review.</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A">
            <w:pPr>
              <w:spacing w:after="20" w:lineRule="auto"/>
              <w:rPr/>
            </w:pPr>
            <w:r w:rsidDel="00000000" w:rsidR="00000000" w:rsidRPr="00000000">
              <w:rPr>
                <w:sz w:val="14"/>
                <w:szCs w:val="14"/>
                <w:rtl w:val="0"/>
              </w:rPr>
              <w:t xml:space="preserve">Required source inputs</w:t>
            </w:r>
            <w:r w:rsidDel="00000000" w:rsidR="00000000" w:rsidRPr="00000000">
              <w:rPr>
                <w:rtl w:val="0"/>
              </w:rPr>
            </w:r>
          </w:p>
        </w:tc>
        <w:tc>
          <w:tcPr>
            <w:shd w:fill="f7f9fc" w:val="clear"/>
            <w:vAlign w:val="top"/>
          </w:tcPr>
          <w:p w:rsidR="00000000" w:rsidDel="00000000" w:rsidP="00000000" w:rsidRDefault="00000000" w:rsidRPr="00000000" w14:paraId="0000045B">
            <w:pPr>
              <w:spacing w:after="20" w:lineRule="auto"/>
              <w:rPr/>
            </w:pPr>
            <w:r w:rsidDel="00000000" w:rsidR="00000000" w:rsidRPr="00000000">
              <w:rPr>
                <w:sz w:val="14"/>
                <w:szCs w:val="14"/>
                <w:rtl w:val="0"/>
              </w:rPr>
              <w:t xml:space="preserve">subject/action/resource; risk class; maker identity; required checker/quorum; incident/ticket; requested emergency scope/TTL.</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C">
            <w:pPr>
              <w:spacing w:after="20" w:lineRule="auto"/>
              <w:rPr/>
            </w:pPr>
            <w:r w:rsidDel="00000000" w:rsidR="00000000" w:rsidRPr="00000000">
              <w:rPr>
                <w:sz w:val="14"/>
                <w:szCs w:val="14"/>
                <w:rtl w:val="0"/>
              </w:rPr>
              <w:t xml:space="preserve">Server-resolved / derived context</w:t>
            </w:r>
            <w:r w:rsidDel="00000000" w:rsidR="00000000" w:rsidRPr="00000000">
              <w:rPr>
                <w:rtl w:val="0"/>
              </w:rPr>
            </w:r>
          </w:p>
        </w:tc>
        <w:tc>
          <w:tcPr>
            <w:vAlign w:val="top"/>
          </w:tcPr>
          <w:p w:rsidR="00000000" w:rsidDel="00000000" w:rsidP="00000000" w:rsidRDefault="00000000" w:rsidRPr="00000000" w14:paraId="0000045D">
            <w:pPr>
              <w:spacing w:after="20" w:lineRule="auto"/>
              <w:rPr/>
            </w:pPr>
            <w:r w:rsidDel="00000000" w:rsidR="00000000" w:rsidRPr="00000000">
              <w:rPr>
                <w:sz w:val="14"/>
                <w:szCs w:val="14"/>
                <w:rtl w:val="0"/>
              </w:rPr>
              <w:t xml:space="preserve">independence result; eligible checkers; approval route; privileged command scope; expiry; review obligations.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E">
            <w:pPr>
              <w:spacing w:after="20" w:lineRule="auto"/>
              <w:rPr/>
            </w:pPr>
            <w:r w:rsidDel="00000000" w:rsidR="00000000" w:rsidRPr="00000000">
              <w:rPr>
                <w:sz w:val="14"/>
                <w:szCs w:val="14"/>
                <w:rtl w:val="0"/>
              </w:rPr>
              <w:t xml:space="preserve">Commands</w:t>
            </w:r>
            <w:r w:rsidDel="00000000" w:rsidR="00000000" w:rsidRPr="00000000">
              <w:rPr>
                <w:rtl w:val="0"/>
              </w:rPr>
            </w:r>
          </w:p>
        </w:tc>
        <w:tc>
          <w:tcPr>
            <w:shd w:fill="f7f9fc" w:val="clear"/>
            <w:vAlign w:val="top"/>
          </w:tcPr>
          <w:p w:rsidR="00000000" w:rsidDel="00000000" w:rsidP="00000000" w:rsidRDefault="00000000" w:rsidRPr="00000000" w14:paraId="0000045F">
            <w:pPr>
              <w:spacing w:after="20" w:lineRule="auto"/>
              <w:rPr/>
            </w:pPr>
            <w:r w:rsidDel="00000000" w:rsidR="00000000" w:rsidRPr="00000000">
              <w:rPr>
                <w:sz w:val="14"/>
                <w:szCs w:val="14"/>
                <w:rtl w:val="0"/>
              </w:rPr>
              <w:t xml:space="preserve">RequestCheckerApproval; ApproveCheckerAction; RejectCheckerAction; RequestBreakGlass; ApproveBreakGlass; ActivateBreakGlass; RevokeBreakGlass; CompleteBreakGlassReview.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0">
            <w:pPr>
              <w:spacing w:after="20" w:lineRule="auto"/>
              <w:rPr/>
            </w:pPr>
            <w:r w:rsidDel="00000000" w:rsidR="00000000" w:rsidRPr="00000000">
              <w:rPr>
                <w:sz w:val="14"/>
                <w:szCs w:val="14"/>
                <w:rtl w:val="0"/>
              </w:rPr>
              <w:t xml:space="preserve">Queries / read contracts</w:t>
            </w:r>
            <w:r w:rsidDel="00000000" w:rsidR="00000000" w:rsidRPr="00000000">
              <w:rPr>
                <w:rtl w:val="0"/>
              </w:rPr>
            </w:r>
          </w:p>
        </w:tc>
        <w:tc>
          <w:tcPr>
            <w:vAlign w:val="top"/>
          </w:tcPr>
          <w:p w:rsidR="00000000" w:rsidDel="00000000" w:rsidP="00000000" w:rsidRDefault="00000000" w:rsidRPr="00000000" w14:paraId="00000461">
            <w:pPr>
              <w:spacing w:after="20" w:lineRule="auto"/>
              <w:rPr/>
            </w:pPr>
            <w:r w:rsidDel="00000000" w:rsidR="00000000" w:rsidRPr="00000000">
              <w:rPr>
                <w:sz w:val="14"/>
                <w:szCs w:val="14"/>
                <w:rtl w:val="0"/>
              </w:rPr>
              <w:t xml:space="preserve">EvaluateMakerChecker; GetBreakGlassStatus; ListEligibleCheckers; GetEmergencySessionEvidence.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2">
            <w:pPr>
              <w:spacing w:after="20" w:lineRule="auto"/>
              <w:rPr/>
            </w:pPr>
            <w:r w:rsidDel="00000000" w:rsidR="00000000" w:rsidRPr="00000000">
              <w:rPr>
                <w:sz w:val="14"/>
                <w:szCs w:val="14"/>
                <w:rtl w:val="0"/>
              </w:rPr>
              <w:t xml:space="preserve">State model</w:t>
            </w:r>
            <w:r w:rsidDel="00000000" w:rsidR="00000000" w:rsidRPr="00000000">
              <w:rPr>
                <w:rtl w:val="0"/>
              </w:rPr>
            </w:r>
          </w:p>
        </w:tc>
        <w:tc>
          <w:tcPr>
            <w:shd w:fill="f7f9fc" w:val="clear"/>
            <w:vAlign w:val="top"/>
          </w:tcPr>
          <w:p w:rsidR="00000000" w:rsidDel="00000000" w:rsidP="00000000" w:rsidRDefault="00000000" w:rsidRPr="00000000" w14:paraId="00000463">
            <w:pPr>
              <w:spacing w:after="20" w:lineRule="auto"/>
              <w:rPr/>
            </w:pPr>
            <w:r w:rsidDel="00000000" w:rsidR="00000000" w:rsidRPr="00000000">
              <w:rPr>
                <w:sz w:val="14"/>
                <w:szCs w:val="14"/>
                <w:rtl w:val="0"/>
              </w:rPr>
              <w:t xml:space="preserve">Checker Pending/Approved/Rejected/Expired/Invalidated; Break-glass Requested/Approved/Active/Expired/Revoked/ReviewPending/Closed.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4">
            <w:pPr>
              <w:spacing w:after="20" w:lineRule="auto"/>
              <w:rPr/>
            </w:pPr>
            <w:r w:rsidDel="00000000" w:rsidR="00000000" w:rsidRPr="00000000">
              <w:rPr>
                <w:sz w:val="14"/>
                <w:szCs w:val="14"/>
                <w:rtl w:val="0"/>
              </w:rPr>
              <w:t xml:space="preserve">Authorization / permissions</w:t>
            </w:r>
            <w:r w:rsidDel="00000000" w:rsidR="00000000" w:rsidRPr="00000000">
              <w:rPr>
                <w:rtl w:val="0"/>
              </w:rPr>
            </w:r>
          </w:p>
        </w:tc>
        <w:tc>
          <w:tcPr>
            <w:vAlign w:val="top"/>
          </w:tcPr>
          <w:p w:rsidR="00000000" w:rsidDel="00000000" w:rsidP="00000000" w:rsidRDefault="00000000" w:rsidRPr="00000000" w14:paraId="00000465">
            <w:pPr>
              <w:spacing w:after="20" w:lineRule="auto"/>
              <w:rPr/>
            </w:pPr>
            <w:r w:rsidDel="00000000" w:rsidR="00000000" w:rsidRPr="00000000">
              <w:rPr>
                <w:sz w:val="14"/>
                <w:szCs w:val="14"/>
                <w:rtl w:val="0"/>
              </w:rPr>
              <w:t xml:space="preserve">High-risk; independent checker and privileged-session permissions; strong step-up authentication.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6">
            <w:pPr>
              <w:spacing w:after="20" w:lineRule="auto"/>
              <w:rPr/>
            </w:pPr>
            <w:r w:rsidDel="00000000" w:rsidR="00000000" w:rsidRPr="00000000">
              <w:rPr>
                <w:sz w:val="14"/>
                <w:szCs w:val="14"/>
                <w:rtl w:val="0"/>
              </w:rPr>
              <w:t xml:space="preserve">Segregation of duties</w:t>
            </w:r>
            <w:r w:rsidDel="00000000" w:rsidR="00000000" w:rsidRPr="00000000">
              <w:rPr>
                <w:rtl w:val="0"/>
              </w:rPr>
            </w:r>
          </w:p>
        </w:tc>
        <w:tc>
          <w:tcPr>
            <w:shd w:fill="f7f9fc" w:val="clear"/>
            <w:vAlign w:val="top"/>
          </w:tcPr>
          <w:p w:rsidR="00000000" w:rsidDel="00000000" w:rsidP="00000000" w:rsidRDefault="00000000" w:rsidRPr="00000000" w14:paraId="00000467">
            <w:pPr>
              <w:spacing w:after="20" w:lineRule="auto"/>
              <w:rPr/>
            </w:pPr>
            <w:r w:rsidDel="00000000" w:rsidR="00000000" w:rsidRPr="00000000">
              <w:rPr>
                <w:sz w:val="14"/>
                <w:szCs w:val="14"/>
                <w:rtl w:val="0"/>
              </w:rPr>
              <w:t xml:space="preserve">Requester cannot approve own emergency elevation; checker must satisfy dynamic SoD; privileges cannot exceed approved scope.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8">
            <w:pPr>
              <w:spacing w:after="20" w:lineRule="auto"/>
              <w:rPr/>
            </w:pPr>
            <w:r w:rsidDel="00000000" w:rsidR="00000000" w:rsidRPr="00000000">
              <w:rPr>
                <w:sz w:val="14"/>
                <w:szCs w:val="14"/>
                <w:rtl w:val="0"/>
              </w:rPr>
              <w:t xml:space="preserve">Events produced</w:t>
            </w:r>
            <w:r w:rsidDel="00000000" w:rsidR="00000000" w:rsidRPr="00000000">
              <w:rPr>
                <w:rtl w:val="0"/>
              </w:rPr>
            </w:r>
          </w:p>
        </w:tc>
        <w:tc>
          <w:tcPr>
            <w:vAlign w:val="top"/>
          </w:tcPr>
          <w:p w:rsidR="00000000" w:rsidDel="00000000" w:rsidP="00000000" w:rsidRDefault="00000000" w:rsidRPr="00000000" w14:paraId="00000469">
            <w:pPr>
              <w:spacing w:after="20" w:lineRule="auto"/>
              <w:rPr/>
            </w:pPr>
            <w:r w:rsidDel="00000000" w:rsidR="00000000" w:rsidRPr="00000000">
              <w:rPr>
                <w:sz w:val="14"/>
                <w:szCs w:val="14"/>
                <w:rtl w:val="0"/>
              </w:rPr>
              <w:t xml:space="preserve">CheckerApprovalRecorded; BreakGlassRequested; BreakGlassActivated; BreakGlassRevoked; BreakGlassReviewCompleted.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A">
            <w:pPr>
              <w:spacing w:after="20" w:lineRule="auto"/>
              <w:rPr/>
            </w:pPr>
            <w:r w:rsidDel="00000000" w:rsidR="00000000" w:rsidRPr="00000000">
              <w:rPr>
                <w:sz w:val="14"/>
                <w:szCs w:val="14"/>
                <w:rtl w:val="0"/>
              </w:rPr>
              <w:t xml:space="preserve">Dependencies</w:t>
            </w:r>
            <w:r w:rsidDel="00000000" w:rsidR="00000000" w:rsidRPr="00000000">
              <w:rPr>
                <w:rtl w:val="0"/>
              </w:rPr>
            </w:r>
          </w:p>
        </w:tc>
        <w:tc>
          <w:tcPr>
            <w:shd w:fill="f7f9fc" w:val="clear"/>
            <w:vAlign w:val="top"/>
          </w:tcPr>
          <w:p w:rsidR="00000000" w:rsidDel="00000000" w:rsidP="00000000" w:rsidRDefault="00000000" w:rsidRPr="00000000" w14:paraId="0000046B">
            <w:pPr>
              <w:spacing w:after="20" w:lineRule="auto"/>
              <w:rPr/>
            </w:pPr>
            <w:r w:rsidDel="00000000" w:rsidR="00000000" w:rsidRPr="00000000">
              <w:rPr>
                <w:sz w:val="14"/>
                <w:szCs w:val="14"/>
                <w:rtl w:val="0"/>
              </w:rPr>
              <w:t xml:space="preserve">Authorization, SoD, workflow, IAM/session assurance, evidence, incident/runbook platform.</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C">
            <w:pPr>
              <w:spacing w:after="20" w:lineRule="auto"/>
              <w:rPr/>
            </w:pPr>
            <w:r w:rsidDel="00000000" w:rsidR="00000000" w:rsidRPr="00000000">
              <w:rPr>
                <w:sz w:val="14"/>
                <w:szCs w:val="14"/>
                <w:rtl w:val="0"/>
              </w:rPr>
              <w:t xml:space="preserve">Failure / degradation semantics</w:t>
            </w:r>
            <w:r w:rsidDel="00000000" w:rsidR="00000000" w:rsidRPr="00000000">
              <w:rPr>
                <w:rtl w:val="0"/>
              </w:rPr>
            </w:r>
          </w:p>
        </w:tc>
        <w:tc>
          <w:tcPr>
            <w:vAlign w:val="top"/>
          </w:tcPr>
          <w:p w:rsidR="00000000" w:rsidDel="00000000" w:rsidP="00000000" w:rsidRDefault="00000000" w:rsidRPr="00000000" w14:paraId="0000046D">
            <w:pPr>
              <w:spacing w:after="20" w:lineRule="auto"/>
              <w:rPr/>
            </w:pPr>
            <w:r w:rsidDel="00000000" w:rsidR="00000000" w:rsidRPr="00000000">
              <w:rPr>
                <w:sz w:val="14"/>
                <w:szCs w:val="14"/>
                <w:rtl w:val="0"/>
              </w:rPr>
              <w:t xml:space="preserve">Approval ambiguity =&gt; no activation; expired session terminates immediately; emergency action still subject to domain invariants.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E">
            <w:pPr>
              <w:spacing w:after="20" w:lineRule="auto"/>
              <w:rPr/>
            </w:pPr>
            <w:r w:rsidDel="00000000" w:rsidR="00000000" w:rsidRPr="00000000">
              <w:rPr>
                <w:sz w:val="14"/>
                <w:szCs w:val="14"/>
                <w:rtl w:val="0"/>
              </w:rPr>
              <w:t xml:space="preserve">Evidence / lineage</w:t>
            </w:r>
            <w:r w:rsidDel="00000000" w:rsidR="00000000" w:rsidRPr="00000000">
              <w:rPr>
                <w:rtl w:val="0"/>
              </w:rPr>
            </w:r>
          </w:p>
        </w:tc>
        <w:tc>
          <w:tcPr>
            <w:shd w:fill="f7f9fc" w:val="clear"/>
            <w:vAlign w:val="top"/>
          </w:tcPr>
          <w:p w:rsidR="00000000" w:rsidDel="00000000" w:rsidP="00000000" w:rsidRDefault="00000000" w:rsidRPr="00000000" w14:paraId="0000046F">
            <w:pPr>
              <w:spacing w:after="20" w:lineRule="auto"/>
              <w:rPr/>
            </w:pPr>
            <w:r w:rsidDel="00000000" w:rsidR="00000000" w:rsidRPr="00000000">
              <w:rPr>
                <w:sz w:val="14"/>
                <w:szCs w:val="14"/>
                <w:rtl w:val="0"/>
              </w:rPr>
              <w:t xml:space="preserve">request reason, incident, scope, approver, session ID, commands executed, before/after state refs, reconciliation/review.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0">
            <w:pPr>
              <w:spacing w:after="20" w:lineRule="auto"/>
              <w:rPr/>
            </w:pPr>
            <w:r w:rsidDel="00000000" w:rsidR="00000000" w:rsidRPr="00000000">
              <w:rPr>
                <w:sz w:val="14"/>
                <w:szCs w:val="14"/>
                <w:rtl w:val="0"/>
              </w:rPr>
              <w:t xml:space="preserve">NFR / recovery profile</w:t>
            </w:r>
            <w:r w:rsidDel="00000000" w:rsidR="00000000" w:rsidRPr="00000000">
              <w:rPr>
                <w:rtl w:val="0"/>
              </w:rPr>
            </w:r>
          </w:p>
        </w:tc>
        <w:tc>
          <w:tcPr>
            <w:vAlign w:val="top"/>
          </w:tcPr>
          <w:p w:rsidR="00000000" w:rsidDel="00000000" w:rsidP="00000000" w:rsidRDefault="00000000" w:rsidRPr="00000000" w14:paraId="00000471">
            <w:pPr>
              <w:spacing w:after="20" w:lineRule="auto"/>
              <w:rPr/>
            </w:pPr>
            <w:r w:rsidDel="00000000" w:rsidR="00000000" w:rsidRPr="00000000">
              <w:rPr>
                <w:sz w:val="14"/>
                <w:szCs w:val="14"/>
                <w:rtl w:val="0"/>
              </w:rPr>
              <w:t xml:space="preserve">C0; no standing access; strong expiry/revocation; complete privileged-session evidence.</w:t>
            </w:r>
            <w:r w:rsidDel="00000000" w:rsidR="00000000" w:rsidRPr="00000000">
              <w:rPr>
                <w:rtl w:val="0"/>
              </w:rPr>
            </w:r>
          </w:p>
        </w:tc>
      </w:tr>
    </w:tbl>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2"/>
        <w:rPr/>
      </w:pPr>
      <w:r w:rsidDel="00000000" w:rsidR="00000000" w:rsidRPr="00000000">
        <w:rPr>
          <w:rtl w:val="0"/>
        </w:rPr>
        <w:t xml:space="preserve">Engineering Interaction Wireframe</w:t>
      </w:r>
    </w:p>
    <w:tbl>
      <w:tblPr>
        <w:tblStyle w:val="Table5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0a1f44" w:val="clear"/>
            <w:vAlign w:val="center"/>
          </w:tcPr>
          <w:p w:rsidR="00000000" w:rsidDel="00000000" w:rsidP="00000000" w:rsidRDefault="00000000" w:rsidRPr="00000000" w14:paraId="00000475">
            <w:pPr>
              <w:rPr/>
            </w:pPr>
            <w:r w:rsidDel="00000000" w:rsidR="00000000" w:rsidRPr="00000000">
              <w:rPr>
                <w:b w:val="1"/>
                <w:bCs w:val="1"/>
                <w:color w:val="ffffff"/>
                <w:sz w:val="13"/>
                <w:szCs w:val="13"/>
                <w:rtl w:val="0"/>
              </w:rPr>
              <w:t xml:space="preserve">Type</w:t>
            </w:r>
            <w:r w:rsidDel="00000000" w:rsidR="00000000" w:rsidRPr="00000000">
              <w:rPr>
                <w:rtl w:val="0"/>
              </w:rPr>
            </w:r>
          </w:p>
        </w:tc>
        <w:tc>
          <w:tcPr>
            <w:shd w:fill="0a1f44" w:val="clear"/>
            <w:vAlign w:val="center"/>
          </w:tcPr>
          <w:p w:rsidR="00000000" w:rsidDel="00000000" w:rsidP="00000000" w:rsidRDefault="00000000" w:rsidRPr="00000000" w14:paraId="00000476">
            <w:pPr>
              <w:rPr/>
            </w:pPr>
            <w:r w:rsidDel="00000000" w:rsidR="00000000" w:rsidRPr="00000000">
              <w:rPr>
                <w:b w:val="1"/>
                <w:bCs w:val="1"/>
                <w:color w:val="ffffff"/>
                <w:sz w:val="13"/>
                <w:szCs w:val="13"/>
                <w:rtl w:val="0"/>
              </w:rPr>
              <w:t xml:space="preserve">Operation</w:t>
            </w:r>
            <w:r w:rsidDel="00000000" w:rsidR="00000000" w:rsidRPr="00000000">
              <w:rPr>
                <w:rtl w:val="0"/>
              </w:rPr>
            </w:r>
          </w:p>
        </w:tc>
        <w:tc>
          <w:tcPr>
            <w:shd w:fill="0a1f44" w:val="clear"/>
            <w:vAlign w:val="center"/>
          </w:tcPr>
          <w:p w:rsidR="00000000" w:rsidDel="00000000" w:rsidP="00000000" w:rsidRDefault="00000000" w:rsidRPr="00000000" w14:paraId="00000477">
            <w:pPr>
              <w:rPr/>
            </w:pPr>
            <w:r w:rsidDel="00000000" w:rsidR="00000000" w:rsidRPr="00000000">
              <w:rPr>
                <w:b w:val="1"/>
                <w:bCs w:val="1"/>
                <w:color w:val="ffffff"/>
                <w:sz w:val="13"/>
                <w:szCs w:val="13"/>
                <w:rtl w:val="0"/>
              </w:rPr>
              <w:t xml:space="preserve">Illustrative contract surface</w:t>
            </w:r>
            <w:r w:rsidDel="00000000" w:rsidR="00000000" w:rsidRPr="00000000">
              <w:rPr>
                <w:rtl w:val="0"/>
              </w:rPr>
            </w:r>
          </w:p>
        </w:tc>
        <w:tc>
          <w:tcPr>
            <w:shd w:fill="0a1f44" w:val="clear"/>
            <w:vAlign w:val="center"/>
          </w:tcPr>
          <w:p w:rsidR="00000000" w:rsidDel="00000000" w:rsidP="00000000" w:rsidRDefault="00000000" w:rsidRPr="00000000" w14:paraId="00000478">
            <w:pPr>
              <w:rPr/>
            </w:pPr>
            <w:r w:rsidDel="00000000" w:rsidR="00000000" w:rsidRPr="00000000">
              <w:rPr>
                <w:b w:val="1"/>
                <w:bCs w:val="1"/>
                <w:color w:val="ffffff"/>
                <w:sz w:val="13"/>
                <w:szCs w:val="13"/>
                <w:rtl w:val="0"/>
              </w:rPr>
              <w:t xml:space="preserve">Mandatory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9">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47A">
            <w:pPr>
              <w:spacing w:after="20" w:lineRule="auto"/>
              <w:rPr/>
            </w:pPr>
            <w:r w:rsidDel="00000000" w:rsidR="00000000" w:rsidRPr="00000000">
              <w:rPr>
                <w:sz w:val="13"/>
                <w:szCs w:val="13"/>
                <w:rtl w:val="0"/>
              </w:rPr>
              <w:t xml:space="preserve">EvaluateMakerChecker</w:t>
            </w:r>
            <w:r w:rsidDel="00000000" w:rsidR="00000000" w:rsidRPr="00000000">
              <w:rPr>
                <w:rtl w:val="0"/>
              </w:rPr>
            </w:r>
          </w:p>
        </w:tc>
        <w:tc>
          <w:tcPr>
            <w:vAlign w:val="top"/>
          </w:tcPr>
          <w:p w:rsidR="00000000" w:rsidDel="00000000" w:rsidP="00000000" w:rsidRDefault="00000000" w:rsidRPr="00000000" w14:paraId="0000047B">
            <w:pPr>
              <w:spacing w:after="20" w:lineRule="auto"/>
              <w:rPr/>
            </w:pPr>
            <w:r w:rsidDel="00000000" w:rsidR="00000000" w:rsidRPr="00000000">
              <w:rPr>
                <w:sz w:val="13"/>
                <w:szCs w:val="13"/>
                <w:rtl w:val="0"/>
              </w:rPr>
              <w:t xml:space="preserve">GET/POST /internal/v1/gov12/evaluateMakerChecker</w:t>
            </w:r>
            <w:r w:rsidDel="00000000" w:rsidR="00000000" w:rsidRPr="00000000">
              <w:rPr>
                <w:rtl w:val="0"/>
              </w:rPr>
            </w:r>
          </w:p>
        </w:tc>
        <w:tc>
          <w:tcPr>
            <w:vAlign w:val="top"/>
          </w:tcPr>
          <w:p w:rsidR="00000000" w:rsidDel="00000000" w:rsidP="00000000" w:rsidRDefault="00000000" w:rsidRPr="00000000" w14:paraId="0000047C">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D">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7E">
            <w:pPr>
              <w:spacing w:after="20" w:lineRule="auto"/>
              <w:rPr/>
            </w:pPr>
            <w:r w:rsidDel="00000000" w:rsidR="00000000" w:rsidRPr="00000000">
              <w:rPr>
                <w:sz w:val="13"/>
                <w:szCs w:val="13"/>
                <w:rtl w:val="0"/>
              </w:rPr>
              <w:t xml:space="preserve">GetBreakGlassStatus</w:t>
            </w:r>
            <w:r w:rsidDel="00000000" w:rsidR="00000000" w:rsidRPr="00000000">
              <w:rPr>
                <w:rtl w:val="0"/>
              </w:rPr>
            </w:r>
          </w:p>
        </w:tc>
        <w:tc>
          <w:tcPr>
            <w:shd w:fill="f7f9fc" w:val="clear"/>
            <w:vAlign w:val="top"/>
          </w:tcPr>
          <w:p w:rsidR="00000000" w:rsidDel="00000000" w:rsidP="00000000" w:rsidRDefault="00000000" w:rsidRPr="00000000" w14:paraId="0000047F">
            <w:pPr>
              <w:spacing w:after="20" w:lineRule="auto"/>
              <w:rPr/>
            </w:pPr>
            <w:r w:rsidDel="00000000" w:rsidR="00000000" w:rsidRPr="00000000">
              <w:rPr>
                <w:sz w:val="13"/>
                <w:szCs w:val="13"/>
                <w:rtl w:val="0"/>
              </w:rPr>
              <w:t xml:space="preserve">GET/POST /internal/v1/gov12/getBreakGlassStatus</w:t>
            </w:r>
            <w:r w:rsidDel="00000000" w:rsidR="00000000" w:rsidRPr="00000000">
              <w:rPr>
                <w:rtl w:val="0"/>
              </w:rPr>
            </w:r>
          </w:p>
        </w:tc>
        <w:tc>
          <w:tcPr>
            <w:shd w:fill="f7f9fc" w:val="clear"/>
            <w:vAlign w:val="top"/>
          </w:tcPr>
          <w:p w:rsidR="00000000" w:rsidDel="00000000" w:rsidP="00000000" w:rsidRDefault="00000000" w:rsidRPr="00000000" w14:paraId="00000480">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1">
            <w:pPr>
              <w:spacing w:after="20" w:lineRule="auto"/>
              <w:rPr/>
            </w:pPr>
            <w:r w:rsidDel="00000000" w:rsidR="00000000" w:rsidRPr="00000000">
              <w:rPr>
                <w:sz w:val="13"/>
                <w:szCs w:val="13"/>
                <w:rtl w:val="0"/>
              </w:rPr>
              <w:t xml:space="preserve">QUERY</w:t>
            </w:r>
            <w:r w:rsidDel="00000000" w:rsidR="00000000" w:rsidRPr="00000000">
              <w:rPr>
                <w:rtl w:val="0"/>
              </w:rPr>
            </w:r>
          </w:p>
        </w:tc>
        <w:tc>
          <w:tcPr>
            <w:vAlign w:val="top"/>
          </w:tcPr>
          <w:p w:rsidR="00000000" w:rsidDel="00000000" w:rsidP="00000000" w:rsidRDefault="00000000" w:rsidRPr="00000000" w14:paraId="00000482">
            <w:pPr>
              <w:spacing w:after="20" w:lineRule="auto"/>
              <w:rPr/>
            </w:pPr>
            <w:r w:rsidDel="00000000" w:rsidR="00000000" w:rsidRPr="00000000">
              <w:rPr>
                <w:sz w:val="13"/>
                <w:szCs w:val="13"/>
                <w:rtl w:val="0"/>
              </w:rPr>
              <w:t xml:space="preserve">ListEligibleCheckers</w:t>
            </w:r>
            <w:r w:rsidDel="00000000" w:rsidR="00000000" w:rsidRPr="00000000">
              <w:rPr>
                <w:rtl w:val="0"/>
              </w:rPr>
            </w:r>
          </w:p>
        </w:tc>
        <w:tc>
          <w:tcPr>
            <w:vAlign w:val="top"/>
          </w:tcPr>
          <w:p w:rsidR="00000000" w:rsidDel="00000000" w:rsidP="00000000" w:rsidRDefault="00000000" w:rsidRPr="00000000" w14:paraId="00000483">
            <w:pPr>
              <w:spacing w:after="20" w:lineRule="auto"/>
              <w:rPr/>
            </w:pPr>
            <w:r w:rsidDel="00000000" w:rsidR="00000000" w:rsidRPr="00000000">
              <w:rPr>
                <w:sz w:val="13"/>
                <w:szCs w:val="13"/>
                <w:rtl w:val="0"/>
              </w:rPr>
              <w:t xml:space="preserve">GET/POST /internal/v1/gov12/listEligibleCheckers</w:t>
            </w:r>
            <w:r w:rsidDel="00000000" w:rsidR="00000000" w:rsidRPr="00000000">
              <w:rPr>
                <w:rtl w:val="0"/>
              </w:rPr>
            </w:r>
          </w:p>
        </w:tc>
        <w:tc>
          <w:tcPr>
            <w:vAlign w:val="top"/>
          </w:tcPr>
          <w:p w:rsidR="00000000" w:rsidDel="00000000" w:rsidP="00000000" w:rsidRDefault="00000000" w:rsidRPr="00000000" w14:paraId="00000484">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5">
            <w:pPr>
              <w:spacing w:after="20" w:lineRule="auto"/>
              <w:rPr/>
            </w:pPr>
            <w:r w:rsidDel="00000000" w:rsidR="00000000" w:rsidRPr="00000000">
              <w:rPr>
                <w:sz w:val="13"/>
                <w:szCs w:val="13"/>
                <w:rtl w:val="0"/>
              </w:rPr>
              <w:t xml:space="preserve">QUERY</w:t>
            </w:r>
            <w:r w:rsidDel="00000000" w:rsidR="00000000" w:rsidRPr="00000000">
              <w:rPr>
                <w:rtl w:val="0"/>
              </w:rPr>
            </w:r>
          </w:p>
        </w:tc>
        <w:tc>
          <w:tcPr>
            <w:shd w:fill="f7f9fc" w:val="clear"/>
            <w:vAlign w:val="top"/>
          </w:tcPr>
          <w:p w:rsidR="00000000" w:rsidDel="00000000" w:rsidP="00000000" w:rsidRDefault="00000000" w:rsidRPr="00000000" w14:paraId="00000486">
            <w:pPr>
              <w:spacing w:after="20" w:lineRule="auto"/>
              <w:rPr/>
            </w:pPr>
            <w:r w:rsidDel="00000000" w:rsidR="00000000" w:rsidRPr="00000000">
              <w:rPr>
                <w:sz w:val="13"/>
                <w:szCs w:val="13"/>
                <w:rtl w:val="0"/>
              </w:rPr>
              <w:t xml:space="preserve">GetEmergencySessionEvidence.</w:t>
            </w:r>
            <w:r w:rsidDel="00000000" w:rsidR="00000000" w:rsidRPr="00000000">
              <w:rPr>
                <w:rtl w:val="0"/>
              </w:rPr>
            </w:r>
          </w:p>
        </w:tc>
        <w:tc>
          <w:tcPr>
            <w:shd w:fill="f7f9fc" w:val="clear"/>
            <w:vAlign w:val="top"/>
          </w:tcPr>
          <w:p w:rsidR="00000000" w:rsidDel="00000000" w:rsidP="00000000" w:rsidRDefault="00000000" w:rsidRPr="00000000" w14:paraId="00000487">
            <w:pPr>
              <w:spacing w:after="20" w:lineRule="auto"/>
              <w:rPr/>
            </w:pPr>
            <w:r w:rsidDel="00000000" w:rsidR="00000000" w:rsidRPr="00000000">
              <w:rPr>
                <w:sz w:val="13"/>
                <w:szCs w:val="13"/>
                <w:rtl w:val="0"/>
              </w:rPr>
              <w:t xml:space="preserve">GET/POST /internal/v1/gov12/getEmergencySessionEvidence.</w:t>
            </w:r>
            <w:r w:rsidDel="00000000" w:rsidR="00000000" w:rsidRPr="00000000">
              <w:rPr>
                <w:rtl w:val="0"/>
              </w:rPr>
            </w:r>
          </w:p>
        </w:tc>
        <w:tc>
          <w:tcPr>
            <w:shd w:fill="f7f9fc" w:val="clear"/>
            <w:vAlign w:val="top"/>
          </w:tcPr>
          <w:p w:rsidR="00000000" w:rsidDel="00000000" w:rsidP="00000000" w:rsidRDefault="00000000" w:rsidRPr="00000000" w14:paraId="00000488">
            <w:pPr>
              <w:spacing w:after="20" w:lineRule="auto"/>
              <w:rPr/>
            </w:pPr>
            <w:r w:rsidDel="00000000" w:rsidR="00000000" w:rsidRPr="00000000">
              <w:rPr>
                <w:sz w:val="13"/>
                <w:szCs w:val="13"/>
                <w:rtl w:val="0"/>
              </w:rPr>
              <w:t xml:space="preserve">Read-only; scoped; correlation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89">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48A">
            <w:pPr>
              <w:spacing w:after="20" w:lineRule="auto"/>
              <w:rPr/>
            </w:pPr>
            <w:r w:rsidDel="00000000" w:rsidR="00000000" w:rsidRPr="00000000">
              <w:rPr>
                <w:sz w:val="13"/>
                <w:szCs w:val="13"/>
                <w:rtl w:val="0"/>
              </w:rPr>
              <w:t xml:space="preserve">RequestCheckerApproval</w:t>
            </w:r>
            <w:r w:rsidDel="00000000" w:rsidR="00000000" w:rsidRPr="00000000">
              <w:rPr>
                <w:rtl w:val="0"/>
              </w:rPr>
            </w:r>
          </w:p>
        </w:tc>
        <w:tc>
          <w:tcPr>
            <w:vAlign w:val="top"/>
          </w:tcPr>
          <w:p w:rsidR="00000000" w:rsidDel="00000000" w:rsidP="00000000" w:rsidRDefault="00000000" w:rsidRPr="00000000" w14:paraId="0000048B">
            <w:pPr>
              <w:spacing w:after="20" w:lineRule="auto"/>
              <w:rPr/>
            </w:pPr>
            <w:r w:rsidDel="00000000" w:rsidR="00000000" w:rsidRPr="00000000">
              <w:rPr>
                <w:sz w:val="13"/>
                <w:szCs w:val="13"/>
                <w:rtl w:val="0"/>
              </w:rPr>
              <w:t xml:space="preserve">POST /internal/v1/gov12/commands/requestCheckerApproval</w:t>
            </w:r>
            <w:r w:rsidDel="00000000" w:rsidR="00000000" w:rsidRPr="00000000">
              <w:rPr>
                <w:rtl w:val="0"/>
              </w:rPr>
            </w:r>
          </w:p>
        </w:tc>
        <w:tc>
          <w:tcPr>
            <w:vAlign w:val="top"/>
          </w:tcPr>
          <w:p w:rsidR="00000000" w:rsidDel="00000000" w:rsidP="00000000" w:rsidRDefault="00000000" w:rsidRPr="00000000" w14:paraId="0000048C">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8D">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8E">
            <w:pPr>
              <w:spacing w:after="20" w:lineRule="auto"/>
              <w:rPr/>
            </w:pPr>
            <w:r w:rsidDel="00000000" w:rsidR="00000000" w:rsidRPr="00000000">
              <w:rPr>
                <w:sz w:val="13"/>
                <w:szCs w:val="13"/>
                <w:rtl w:val="0"/>
              </w:rPr>
              <w:t xml:space="preserve">ApproveCheckerAction</w:t>
            </w:r>
            <w:r w:rsidDel="00000000" w:rsidR="00000000" w:rsidRPr="00000000">
              <w:rPr>
                <w:rtl w:val="0"/>
              </w:rPr>
            </w:r>
          </w:p>
        </w:tc>
        <w:tc>
          <w:tcPr>
            <w:shd w:fill="f7f9fc" w:val="clear"/>
            <w:vAlign w:val="top"/>
          </w:tcPr>
          <w:p w:rsidR="00000000" w:rsidDel="00000000" w:rsidP="00000000" w:rsidRDefault="00000000" w:rsidRPr="00000000" w14:paraId="0000048F">
            <w:pPr>
              <w:spacing w:after="20" w:lineRule="auto"/>
              <w:rPr/>
            </w:pPr>
            <w:r w:rsidDel="00000000" w:rsidR="00000000" w:rsidRPr="00000000">
              <w:rPr>
                <w:sz w:val="13"/>
                <w:szCs w:val="13"/>
                <w:rtl w:val="0"/>
              </w:rPr>
              <w:t xml:space="preserve">POST /internal/v1/gov12/commands/approveCheckerAction</w:t>
            </w:r>
            <w:r w:rsidDel="00000000" w:rsidR="00000000" w:rsidRPr="00000000">
              <w:rPr>
                <w:rtl w:val="0"/>
              </w:rPr>
            </w:r>
          </w:p>
        </w:tc>
        <w:tc>
          <w:tcPr>
            <w:shd w:fill="f7f9fc" w:val="clear"/>
            <w:vAlign w:val="top"/>
          </w:tcPr>
          <w:p w:rsidR="00000000" w:rsidDel="00000000" w:rsidP="00000000" w:rsidRDefault="00000000" w:rsidRPr="00000000" w14:paraId="00000490">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1">
            <w:pPr>
              <w:spacing w:after="20" w:lineRule="auto"/>
              <w:rPr/>
            </w:pPr>
            <w:r w:rsidDel="00000000" w:rsidR="00000000" w:rsidRPr="00000000">
              <w:rPr>
                <w:sz w:val="13"/>
                <w:szCs w:val="13"/>
                <w:rtl w:val="0"/>
              </w:rPr>
              <w:t xml:space="preserve">COMMAND</w:t>
            </w:r>
            <w:r w:rsidDel="00000000" w:rsidR="00000000" w:rsidRPr="00000000">
              <w:rPr>
                <w:rtl w:val="0"/>
              </w:rPr>
            </w:r>
          </w:p>
        </w:tc>
        <w:tc>
          <w:tcPr>
            <w:vAlign w:val="top"/>
          </w:tcPr>
          <w:p w:rsidR="00000000" w:rsidDel="00000000" w:rsidP="00000000" w:rsidRDefault="00000000" w:rsidRPr="00000000" w14:paraId="00000492">
            <w:pPr>
              <w:spacing w:after="20" w:lineRule="auto"/>
              <w:rPr/>
            </w:pPr>
            <w:r w:rsidDel="00000000" w:rsidR="00000000" w:rsidRPr="00000000">
              <w:rPr>
                <w:sz w:val="13"/>
                <w:szCs w:val="13"/>
                <w:rtl w:val="0"/>
              </w:rPr>
              <w:t xml:space="preserve">RejectCheckerAction</w:t>
            </w:r>
            <w:r w:rsidDel="00000000" w:rsidR="00000000" w:rsidRPr="00000000">
              <w:rPr>
                <w:rtl w:val="0"/>
              </w:rPr>
            </w:r>
          </w:p>
        </w:tc>
        <w:tc>
          <w:tcPr>
            <w:vAlign w:val="top"/>
          </w:tcPr>
          <w:p w:rsidR="00000000" w:rsidDel="00000000" w:rsidP="00000000" w:rsidRDefault="00000000" w:rsidRPr="00000000" w14:paraId="00000493">
            <w:pPr>
              <w:spacing w:after="20" w:lineRule="auto"/>
              <w:rPr/>
            </w:pPr>
            <w:r w:rsidDel="00000000" w:rsidR="00000000" w:rsidRPr="00000000">
              <w:rPr>
                <w:sz w:val="13"/>
                <w:szCs w:val="13"/>
                <w:rtl w:val="0"/>
              </w:rPr>
              <w:t xml:space="preserve">POST /internal/v1/gov12/commands/rejectCheckerAction</w:t>
            </w:r>
            <w:r w:rsidDel="00000000" w:rsidR="00000000" w:rsidRPr="00000000">
              <w:rPr>
                <w:rtl w:val="0"/>
              </w:rPr>
            </w:r>
          </w:p>
        </w:tc>
        <w:tc>
          <w:tcPr>
            <w:vAlign w:val="top"/>
          </w:tcPr>
          <w:p w:rsidR="00000000" w:rsidDel="00000000" w:rsidP="00000000" w:rsidRDefault="00000000" w:rsidRPr="00000000" w14:paraId="00000494">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95">
            <w:pPr>
              <w:spacing w:after="20" w:lineRule="auto"/>
              <w:rPr/>
            </w:pPr>
            <w:r w:rsidDel="00000000" w:rsidR="00000000" w:rsidRPr="00000000">
              <w:rPr>
                <w:sz w:val="13"/>
                <w:szCs w:val="13"/>
                <w:rtl w:val="0"/>
              </w:rPr>
              <w:t xml:space="preserve">COMMAND</w:t>
            </w:r>
            <w:r w:rsidDel="00000000" w:rsidR="00000000" w:rsidRPr="00000000">
              <w:rPr>
                <w:rtl w:val="0"/>
              </w:rPr>
            </w:r>
          </w:p>
        </w:tc>
        <w:tc>
          <w:tcPr>
            <w:shd w:fill="f7f9fc" w:val="clear"/>
            <w:vAlign w:val="top"/>
          </w:tcPr>
          <w:p w:rsidR="00000000" w:rsidDel="00000000" w:rsidP="00000000" w:rsidRDefault="00000000" w:rsidRPr="00000000" w14:paraId="00000496">
            <w:pPr>
              <w:spacing w:after="20" w:lineRule="auto"/>
              <w:rPr/>
            </w:pPr>
            <w:r w:rsidDel="00000000" w:rsidR="00000000" w:rsidRPr="00000000">
              <w:rPr>
                <w:sz w:val="13"/>
                <w:szCs w:val="13"/>
                <w:rtl w:val="0"/>
              </w:rPr>
              <w:t xml:space="preserve">RequestBreakGlass</w:t>
            </w:r>
            <w:r w:rsidDel="00000000" w:rsidR="00000000" w:rsidRPr="00000000">
              <w:rPr>
                <w:rtl w:val="0"/>
              </w:rPr>
            </w:r>
          </w:p>
        </w:tc>
        <w:tc>
          <w:tcPr>
            <w:shd w:fill="f7f9fc" w:val="clear"/>
            <w:vAlign w:val="top"/>
          </w:tcPr>
          <w:p w:rsidR="00000000" w:rsidDel="00000000" w:rsidP="00000000" w:rsidRDefault="00000000" w:rsidRPr="00000000" w14:paraId="00000497">
            <w:pPr>
              <w:spacing w:after="20" w:lineRule="auto"/>
              <w:rPr/>
            </w:pPr>
            <w:r w:rsidDel="00000000" w:rsidR="00000000" w:rsidRPr="00000000">
              <w:rPr>
                <w:sz w:val="13"/>
                <w:szCs w:val="13"/>
                <w:rtl w:val="0"/>
              </w:rPr>
              <w:t xml:space="preserve">POST /internal/v1/gov12/commands/requestBreakGlass</w:t>
            </w:r>
            <w:r w:rsidDel="00000000" w:rsidR="00000000" w:rsidRPr="00000000">
              <w:rPr>
                <w:rtl w:val="0"/>
              </w:rPr>
            </w:r>
          </w:p>
        </w:tc>
        <w:tc>
          <w:tcPr>
            <w:shd w:fill="f7f9fc" w:val="clear"/>
            <w:vAlign w:val="top"/>
          </w:tcPr>
          <w:p w:rsidR="00000000" w:rsidDel="00000000" w:rsidP="00000000" w:rsidRDefault="00000000" w:rsidRPr="00000000" w14:paraId="00000498">
            <w:pPr>
              <w:spacing w:after="20" w:lineRule="auto"/>
              <w:rPr/>
            </w:pPr>
            <w:r w:rsidDel="00000000" w:rsidR="00000000" w:rsidRPr="00000000">
              <w:rPr>
                <w:sz w:val="13"/>
                <w:szCs w:val="13"/>
                <w:rtl w:val="0"/>
              </w:rPr>
              <w:t xml:space="preserve">Idempotency-Key + expected_version where stateful</w:t>
            </w:r>
            <w:r w:rsidDel="00000000" w:rsidR="00000000" w:rsidRPr="00000000">
              <w:rPr>
                <w:rtl w:val="0"/>
              </w:rPr>
            </w:r>
          </w:p>
        </w:tc>
      </w:tr>
    </w:tbl>
    <w:p w:rsidR="00000000" w:rsidDel="00000000" w:rsidP="00000000" w:rsidRDefault="00000000" w:rsidRPr="00000000" w14:paraId="00000499">
      <w:pPr>
        <w:pStyle w:val="Heading2"/>
        <w:rPr/>
      </w:pPr>
      <w:r w:rsidDel="00000000" w:rsidR="00000000" w:rsidRPr="00000000">
        <w:rPr>
          <w:rtl w:val="0"/>
        </w:rPr>
        <w:t xml:space="preserve">Minimum Negative-Path Acceptance</w:t>
      </w:r>
    </w:p>
    <w:tbl>
      <w:tblPr>
        <w:tblStyle w:val="Table5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49A">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9B">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49C">
            <w:pPr>
              <w:rPr/>
            </w:pPr>
            <w:r w:rsidDel="00000000" w:rsidR="00000000" w:rsidRPr="00000000">
              <w:rPr>
                <w:b w:val="1"/>
                <w:bCs w:val="1"/>
                <w:color w:val="ffffff"/>
                <w:sz w:val="14"/>
                <w:szCs w:val="14"/>
                <w:rtl w:val="0"/>
              </w:rPr>
              <w:t xml:space="preserve">Required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9D">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49E">
            <w:pPr>
              <w:spacing w:after="20" w:lineRule="auto"/>
              <w:rPr/>
            </w:pPr>
            <w:r w:rsidDel="00000000" w:rsidR="00000000" w:rsidRPr="00000000">
              <w:rPr>
                <w:sz w:val="14"/>
                <w:szCs w:val="14"/>
                <w:rtl w:val="0"/>
              </w:rPr>
              <w:t xml:space="preserve">Requester cannot self-approve break glass</w:t>
            </w:r>
            <w:r w:rsidDel="00000000" w:rsidR="00000000" w:rsidRPr="00000000">
              <w:rPr>
                <w:rtl w:val="0"/>
              </w:rPr>
            </w:r>
          </w:p>
        </w:tc>
        <w:tc>
          <w:tcPr>
            <w:vAlign w:val="top"/>
          </w:tcPr>
          <w:p w:rsidR="00000000" w:rsidDel="00000000" w:rsidP="00000000" w:rsidRDefault="00000000" w:rsidRPr="00000000" w14:paraId="0000049F">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0">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A1">
            <w:pPr>
              <w:spacing w:after="20" w:lineRule="auto"/>
              <w:rPr/>
            </w:pPr>
            <w:r w:rsidDel="00000000" w:rsidR="00000000" w:rsidRPr="00000000">
              <w:rPr>
                <w:sz w:val="14"/>
                <w:szCs w:val="14"/>
                <w:rtl w:val="0"/>
              </w:rPr>
              <w:t xml:space="preserve">Expired grant cannot execute</w:t>
            </w:r>
            <w:r w:rsidDel="00000000" w:rsidR="00000000" w:rsidRPr="00000000">
              <w:rPr>
                <w:rtl w:val="0"/>
              </w:rPr>
            </w:r>
          </w:p>
        </w:tc>
        <w:tc>
          <w:tcPr>
            <w:shd w:fill="f7f9fc" w:val="clear"/>
            <w:vAlign w:val="top"/>
          </w:tcPr>
          <w:p w:rsidR="00000000" w:rsidDel="00000000" w:rsidP="00000000" w:rsidRDefault="00000000" w:rsidRPr="00000000" w14:paraId="000004A2">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3">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4A4">
            <w:pPr>
              <w:spacing w:after="20" w:lineRule="auto"/>
              <w:rPr/>
            </w:pPr>
            <w:r w:rsidDel="00000000" w:rsidR="00000000" w:rsidRPr="00000000">
              <w:rPr>
                <w:sz w:val="14"/>
                <w:szCs w:val="14"/>
                <w:rtl w:val="0"/>
              </w:rPr>
              <w:t xml:space="preserve">Break glass cannot bypass tenant/residency boundary</w:t>
            </w:r>
            <w:r w:rsidDel="00000000" w:rsidR="00000000" w:rsidRPr="00000000">
              <w:rPr>
                <w:rtl w:val="0"/>
              </w:rPr>
            </w:r>
          </w:p>
        </w:tc>
        <w:tc>
          <w:tcPr>
            <w:vAlign w:val="top"/>
          </w:tcPr>
          <w:p w:rsidR="00000000" w:rsidDel="00000000" w:rsidP="00000000" w:rsidRDefault="00000000" w:rsidRPr="00000000" w14:paraId="000004A5">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A6">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A7">
            <w:pPr>
              <w:spacing w:after="20" w:lineRule="auto"/>
              <w:rPr/>
            </w:pPr>
            <w:r w:rsidDel="00000000" w:rsidR="00000000" w:rsidRPr="00000000">
              <w:rPr>
                <w:sz w:val="14"/>
                <w:szCs w:val="14"/>
                <w:rtl w:val="0"/>
              </w:rPr>
              <w:t xml:space="preserve">Financial emergency action requires post-action reconciliation</w:t>
            </w:r>
            <w:r w:rsidDel="00000000" w:rsidR="00000000" w:rsidRPr="00000000">
              <w:rPr>
                <w:rtl w:val="0"/>
              </w:rPr>
            </w:r>
          </w:p>
        </w:tc>
        <w:tc>
          <w:tcPr>
            <w:shd w:fill="f7f9fc" w:val="clear"/>
            <w:vAlign w:val="top"/>
          </w:tcPr>
          <w:p w:rsidR="00000000" w:rsidDel="00000000" w:rsidP="00000000" w:rsidRDefault="00000000" w:rsidRPr="00000000" w14:paraId="000004A8">
            <w:pPr>
              <w:spacing w:after="20" w:lineRule="auto"/>
              <w:rPr/>
            </w:pPr>
            <w:r w:rsidDel="00000000" w:rsidR="00000000" w:rsidRPr="00000000">
              <w:rPr>
                <w:sz w:val="14"/>
                <w:szCs w:val="14"/>
                <w:rtl w:val="0"/>
              </w:rPr>
              <w:t xml:space="preserve">Deny/block/quarantine or preserve UNKNOWN state; create stable error code and evidence; no unauthorized side effect.</w:t>
            </w:r>
            <w:r w:rsidDel="00000000" w:rsidR="00000000" w:rsidRPr="00000000">
              <w:rPr>
                <w:rtl w:val="0"/>
              </w:rPr>
            </w:r>
          </w:p>
        </w:tc>
      </w:tr>
    </w:tbl>
    <w:p w:rsidR="00000000" w:rsidDel="00000000" w:rsidP="00000000" w:rsidRDefault="00000000" w:rsidRPr="00000000" w14:paraId="000004A9">
      <w:pPr>
        <w:jc w:val="center"/>
        <w:rPr/>
      </w:pPr>
      <w:r w:rsidDel="00000000" w:rsidR="00000000" w:rsidRPr="00000000">
        <w:rPr/>
        <w:drawing>
          <wp:inline distB="0" distT="0" distL="114300" distR="114300">
            <wp:extent cx="6400800" cy="3000375"/>
            <wp:effectExtent b="0" l="0" r="0" t="0"/>
            <wp:docPr descr="Maker-checker and break-glass emergency access lifecycle from request and independent approval through step-up activation, execution, expiry and review." id="1" name="image1.png"/>
            <a:graphic>
              <a:graphicData uri="http://schemas.openxmlformats.org/drawingml/2006/picture">
                <pic:pic>
                  <pic:nvPicPr>
                    <pic:cNvPr descr="Maker-checker and break-glass emergency access lifecycle from request and independent approval through step-up activation, execution, expiry and review." id="0" name="image1.png"/>
                    <pic:cNvPicPr preferRelativeResize="0"/>
                  </pic:nvPicPr>
                  <pic:blipFill>
                    <a:blip r:embed="rId12"/>
                    <a:srcRect b="0" l="0" r="0" t="0"/>
                    <a:stretch>
                      <a:fillRect/>
                    </a:stretch>
                  </pic:blipFill>
                  <pic:spPr>
                    <a:xfrm>
                      <a:off x="0" y="0"/>
                      <a:ext cx="64008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jc w:val="center"/>
        <w:rPr/>
      </w:pPr>
      <w:r w:rsidDel="00000000" w:rsidR="00000000" w:rsidRPr="00000000">
        <w:rPr>
          <w:i w:val="1"/>
          <w:iCs w:val="1"/>
          <w:color w:val="5d6a7e"/>
          <w:sz w:val="15"/>
          <w:szCs w:val="15"/>
          <w:rtl w:val="0"/>
        </w:rPr>
        <w:t xml:space="preserve">Figure 7 — Emergency elevation is independently approved, scoped, time-limited and reviewed.</w:t>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1"/>
        <w:rPr/>
      </w:pPr>
      <w:r w:rsidDel="00000000" w:rsidR="00000000" w:rsidRPr="00000000">
        <w:rPr>
          <w:rtl w:val="0"/>
        </w:rPr>
        <w:t xml:space="preserve">16. Shared Contract Envelopes &amp; Error Semantics</w:t>
      </w:r>
    </w:p>
    <w:tbl>
      <w:tblPr>
        <w:tblStyle w:val="Table5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AD">
            <w:pPr>
              <w:rPr/>
            </w:pPr>
            <w:r w:rsidDel="00000000" w:rsidR="00000000" w:rsidRPr="00000000">
              <w:rPr>
                <w:b w:val="1"/>
                <w:bCs w:val="1"/>
                <w:color w:val="ffffff"/>
                <w:sz w:val="15"/>
                <w:szCs w:val="15"/>
                <w:rtl w:val="0"/>
              </w:rPr>
              <w:t xml:space="preserve">Envelope field</w:t>
            </w:r>
            <w:r w:rsidDel="00000000" w:rsidR="00000000" w:rsidRPr="00000000">
              <w:rPr>
                <w:rtl w:val="0"/>
              </w:rPr>
            </w:r>
          </w:p>
        </w:tc>
        <w:tc>
          <w:tcPr>
            <w:shd w:fill="0a1f44" w:val="clear"/>
            <w:vAlign w:val="center"/>
          </w:tcPr>
          <w:p w:rsidR="00000000" w:rsidDel="00000000" w:rsidP="00000000" w:rsidRDefault="00000000" w:rsidRPr="00000000" w14:paraId="000004AE">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AF">
            <w:pPr>
              <w:spacing w:after="20" w:lineRule="auto"/>
              <w:rPr/>
            </w:pPr>
            <w:r w:rsidDel="00000000" w:rsidR="00000000" w:rsidRPr="00000000">
              <w:rPr>
                <w:sz w:val="15"/>
                <w:szCs w:val="15"/>
                <w:rtl w:val="0"/>
              </w:rPr>
              <w:t xml:space="preserve">request_id / correlation_id</w:t>
            </w:r>
            <w:r w:rsidDel="00000000" w:rsidR="00000000" w:rsidRPr="00000000">
              <w:rPr>
                <w:rtl w:val="0"/>
              </w:rPr>
            </w:r>
          </w:p>
        </w:tc>
        <w:tc>
          <w:tcPr>
            <w:vAlign w:val="top"/>
          </w:tcPr>
          <w:p w:rsidR="00000000" w:rsidDel="00000000" w:rsidP="00000000" w:rsidRDefault="00000000" w:rsidRPr="00000000" w14:paraId="000004B0">
            <w:pPr>
              <w:spacing w:after="20" w:lineRule="auto"/>
              <w:rPr/>
            </w:pPr>
            <w:r w:rsidDel="00000000" w:rsidR="00000000" w:rsidRPr="00000000">
              <w:rPr>
                <w:sz w:val="15"/>
                <w:szCs w:val="15"/>
                <w:rtl w:val="0"/>
              </w:rPr>
              <w:t xml:space="preserve">Globally unique; propagated end-to-end.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1">
            <w:pPr>
              <w:spacing w:after="20" w:lineRule="auto"/>
              <w:rPr/>
            </w:pPr>
            <w:r w:rsidDel="00000000" w:rsidR="00000000" w:rsidRPr="00000000">
              <w:rPr>
                <w:sz w:val="15"/>
                <w:szCs w:val="15"/>
                <w:rtl w:val="0"/>
              </w:rPr>
              <w:t xml:space="preserve">causation_id</w:t>
            </w:r>
            <w:r w:rsidDel="00000000" w:rsidR="00000000" w:rsidRPr="00000000">
              <w:rPr>
                <w:rtl w:val="0"/>
              </w:rPr>
            </w:r>
          </w:p>
        </w:tc>
        <w:tc>
          <w:tcPr>
            <w:shd w:fill="f7f9fc" w:val="clear"/>
            <w:vAlign w:val="top"/>
          </w:tcPr>
          <w:p w:rsidR="00000000" w:rsidDel="00000000" w:rsidP="00000000" w:rsidRDefault="00000000" w:rsidRPr="00000000" w14:paraId="000004B2">
            <w:pPr>
              <w:spacing w:after="20" w:lineRule="auto"/>
              <w:rPr/>
            </w:pPr>
            <w:r w:rsidDel="00000000" w:rsidR="00000000" w:rsidRPr="00000000">
              <w:rPr>
                <w:sz w:val="15"/>
                <w:szCs w:val="15"/>
                <w:rtl w:val="0"/>
              </w:rPr>
              <w:t xml:space="preserve">References initiating command/event where applicable.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3">
            <w:pPr>
              <w:spacing w:after="20" w:lineRule="auto"/>
              <w:rPr/>
            </w:pPr>
            <w:r w:rsidDel="00000000" w:rsidR="00000000" w:rsidRPr="00000000">
              <w:rPr>
                <w:sz w:val="15"/>
                <w:szCs w:val="15"/>
                <w:rtl w:val="0"/>
              </w:rPr>
              <w:t xml:space="preserve">subject_id / workload_id</w:t>
            </w:r>
            <w:r w:rsidDel="00000000" w:rsidR="00000000" w:rsidRPr="00000000">
              <w:rPr>
                <w:rtl w:val="0"/>
              </w:rPr>
            </w:r>
          </w:p>
        </w:tc>
        <w:tc>
          <w:tcPr>
            <w:vAlign w:val="top"/>
          </w:tcPr>
          <w:p w:rsidR="00000000" w:rsidDel="00000000" w:rsidP="00000000" w:rsidRDefault="00000000" w:rsidRPr="00000000" w14:paraId="000004B4">
            <w:pPr>
              <w:spacing w:after="20" w:lineRule="auto"/>
              <w:rPr/>
            </w:pPr>
            <w:r w:rsidDel="00000000" w:rsidR="00000000" w:rsidRPr="00000000">
              <w:rPr>
                <w:sz w:val="15"/>
                <w:szCs w:val="15"/>
                <w:rtl w:val="0"/>
              </w:rPr>
              <w:t xml:space="preserve">Authenticated server-resolved identity.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5">
            <w:pPr>
              <w:spacing w:after="20" w:lineRule="auto"/>
              <w:rPr/>
            </w:pPr>
            <w:r w:rsidDel="00000000" w:rsidR="00000000" w:rsidRPr="00000000">
              <w:rPr>
                <w:sz w:val="15"/>
                <w:szCs w:val="15"/>
                <w:rtl w:val="0"/>
              </w:rPr>
              <w:t xml:space="preserve">tenant_id</w:t>
            </w:r>
            <w:r w:rsidDel="00000000" w:rsidR="00000000" w:rsidRPr="00000000">
              <w:rPr>
                <w:rtl w:val="0"/>
              </w:rPr>
            </w:r>
          </w:p>
        </w:tc>
        <w:tc>
          <w:tcPr>
            <w:shd w:fill="f7f9fc" w:val="clear"/>
            <w:vAlign w:val="top"/>
          </w:tcPr>
          <w:p w:rsidR="00000000" w:rsidDel="00000000" w:rsidP="00000000" w:rsidRDefault="00000000" w:rsidRPr="00000000" w14:paraId="000004B6">
            <w:pPr>
              <w:spacing w:after="20" w:lineRule="auto"/>
              <w:rPr/>
            </w:pPr>
            <w:r w:rsidDel="00000000" w:rsidR="00000000" w:rsidRPr="00000000">
              <w:rPr>
                <w:sz w:val="15"/>
                <w:szCs w:val="15"/>
                <w:rtl w:val="0"/>
              </w:rPr>
              <w:t xml:space="preserve">Resolved by GOV-01; never trusted from arbitrary client header.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7">
            <w:pPr>
              <w:spacing w:after="20" w:lineRule="auto"/>
              <w:rPr/>
            </w:pPr>
            <w:r w:rsidDel="00000000" w:rsidR="00000000" w:rsidRPr="00000000">
              <w:rPr>
                <w:sz w:val="15"/>
                <w:szCs w:val="15"/>
                <w:rtl w:val="0"/>
              </w:rPr>
              <w:t xml:space="preserve">entity_id / book_id</w:t>
            </w:r>
            <w:r w:rsidDel="00000000" w:rsidR="00000000" w:rsidRPr="00000000">
              <w:rPr>
                <w:rtl w:val="0"/>
              </w:rPr>
            </w:r>
          </w:p>
        </w:tc>
        <w:tc>
          <w:tcPr>
            <w:vAlign w:val="top"/>
          </w:tcPr>
          <w:p w:rsidR="00000000" w:rsidDel="00000000" w:rsidP="00000000" w:rsidRDefault="00000000" w:rsidRPr="00000000" w14:paraId="000004B8">
            <w:pPr>
              <w:spacing w:after="20" w:lineRule="auto"/>
              <w:rPr/>
            </w:pPr>
            <w:r w:rsidDel="00000000" w:rsidR="00000000" w:rsidRPr="00000000">
              <w:rPr>
                <w:sz w:val="15"/>
                <w:szCs w:val="15"/>
                <w:rtl w:val="0"/>
              </w:rPr>
              <w:t xml:space="preserve">Explicit where material; server-validated.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9">
            <w:pPr>
              <w:spacing w:after="20" w:lineRule="auto"/>
              <w:rPr/>
            </w:pPr>
            <w:r w:rsidDel="00000000" w:rsidR="00000000" w:rsidRPr="00000000">
              <w:rPr>
                <w:sz w:val="15"/>
                <w:szCs w:val="15"/>
                <w:rtl w:val="0"/>
              </w:rPr>
              <w:t xml:space="preserve">region / residency_policy_version</w:t>
            </w:r>
            <w:r w:rsidDel="00000000" w:rsidR="00000000" w:rsidRPr="00000000">
              <w:rPr>
                <w:rtl w:val="0"/>
              </w:rPr>
            </w:r>
          </w:p>
        </w:tc>
        <w:tc>
          <w:tcPr>
            <w:shd w:fill="f7f9fc" w:val="clear"/>
            <w:vAlign w:val="top"/>
          </w:tcPr>
          <w:p w:rsidR="00000000" w:rsidDel="00000000" w:rsidP="00000000" w:rsidRDefault="00000000" w:rsidRPr="00000000" w14:paraId="000004BA">
            <w:pPr>
              <w:spacing w:after="20" w:lineRule="auto"/>
              <w:rPr/>
            </w:pPr>
            <w:r w:rsidDel="00000000" w:rsidR="00000000" w:rsidRPr="00000000">
              <w:rPr>
                <w:sz w:val="15"/>
                <w:szCs w:val="15"/>
                <w:rtl w:val="0"/>
              </w:rPr>
              <w:t xml:space="preserve">Resolved by GTRM/security control plane.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B">
            <w:pPr>
              <w:spacing w:after="20" w:lineRule="auto"/>
              <w:rPr/>
            </w:pPr>
            <w:r w:rsidDel="00000000" w:rsidR="00000000" w:rsidRPr="00000000">
              <w:rPr>
                <w:sz w:val="15"/>
                <w:szCs w:val="15"/>
                <w:rtl w:val="0"/>
              </w:rPr>
              <w:t xml:space="preserve">policy_versions</w:t>
            </w:r>
            <w:r w:rsidDel="00000000" w:rsidR="00000000" w:rsidRPr="00000000">
              <w:rPr>
                <w:rtl w:val="0"/>
              </w:rPr>
            </w:r>
          </w:p>
        </w:tc>
        <w:tc>
          <w:tcPr>
            <w:vAlign w:val="top"/>
          </w:tcPr>
          <w:p w:rsidR="00000000" w:rsidDel="00000000" w:rsidP="00000000" w:rsidRDefault="00000000" w:rsidRPr="00000000" w14:paraId="000004BC">
            <w:pPr>
              <w:spacing w:after="20" w:lineRule="auto"/>
              <w:rPr/>
            </w:pPr>
            <w:r w:rsidDel="00000000" w:rsidR="00000000" w:rsidRPr="00000000">
              <w:rPr>
                <w:sz w:val="15"/>
                <w:szCs w:val="15"/>
                <w:rtl w:val="0"/>
              </w:rPr>
              <w:t xml:space="preserve">Exact versions used for decision.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BD">
            <w:pPr>
              <w:spacing w:after="20" w:lineRule="auto"/>
              <w:rPr/>
            </w:pPr>
            <w:r w:rsidDel="00000000" w:rsidR="00000000" w:rsidRPr="00000000">
              <w:rPr>
                <w:sz w:val="15"/>
                <w:szCs w:val="15"/>
                <w:rtl w:val="0"/>
              </w:rPr>
              <w:t xml:space="preserve">idempotency_key</w:t>
            </w:r>
            <w:r w:rsidDel="00000000" w:rsidR="00000000" w:rsidRPr="00000000">
              <w:rPr>
                <w:rtl w:val="0"/>
              </w:rPr>
            </w:r>
          </w:p>
        </w:tc>
        <w:tc>
          <w:tcPr>
            <w:shd w:fill="f7f9fc" w:val="clear"/>
            <w:vAlign w:val="top"/>
          </w:tcPr>
          <w:p w:rsidR="00000000" w:rsidDel="00000000" w:rsidP="00000000" w:rsidRDefault="00000000" w:rsidRPr="00000000" w14:paraId="000004BE">
            <w:pPr>
              <w:spacing w:after="20" w:lineRule="auto"/>
              <w:rPr/>
            </w:pPr>
            <w:r w:rsidDel="00000000" w:rsidR="00000000" w:rsidRPr="00000000">
              <w:rPr>
                <w:sz w:val="15"/>
                <w:szCs w:val="15"/>
                <w:rtl w:val="0"/>
              </w:rPr>
              <w:t xml:space="preserve">Mandatory for stateful I2–I4 commands.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BF">
            <w:pPr>
              <w:spacing w:after="20" w:lineRule="auto"/>
              <w:rPr/>
            </w:pPr>
            <w:r w:rsidDel="00000000" w:rsidR="00000000" w:rsidRPr="00000000">
              <w:rPr>
                <w:sz w:val="15"/>
                <w:szCs w:val="15"/>
                <w:rtl w:val="0"/>
              </w:rPr>
              <w:t xml:space="preserve">expected_version</w:t>
            </w:r>
            <w:r w:rsidDel="00000000" w:rsidR="00000000" w:rsidRPr="00000000">
              <w:rPr>
                <w:rtl w:val="0"/>
              </w:rPr>
            </w:r>
          </w:p>
        </w:tc>
        <w:tc>
          <w:tcPr>
            <w:vAlign w:val="top"/>
          </w:tcPr>
          <w:p w:rsidR="00000000" w:rsidDel="00000000" w:rsidP="00000000" w:rsidRDefault="00000000" w:rsidRPr="00000000" w14:paraId="000004C0">
            <w:pPr>
              <w:spacing w:after="20" w:lineRule="auto"/>
              <w:rPr/>
            </w:pPr>
            <w:r w:rsidDel="00000000" w:rsidR="00000000" w:rsidRPr="00000000">
              <w:rPr>
                <w:sz w:val="15"/>
                <w:szCs w:val="15"/>
                <w:rtl w:val="0"/>
              </w:rPr>
              <w:t xml:space="preserve">Mandatory for protected optimistic-concurrency updates.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1">
            <w:pPr>
              <w:spacing w:after="20" w:lineRule="auto"/>
              <w:rPr/>
            </w:pPr>
            <w:r w:rsidDel="00000000" w:rsidR="00000000" w:rsidRPr="00000000">
              <w:rPr>
                <w:sz w:val="15"/>
                <w:szCs w:val="15"/>
                <w:rtl w:val="0"/>
              </w:rPr>
              <w:t xml:space="preserve">purpose / reason_code</w:t>
            </w:r>
            <w:r w:rsidDel="00000000" w:rsidR="00000000" w:rsidRPr="00000000">
              <w:rPr>
                <w:rtl w:val="0"/>
              </w:rPr>
            </w:r>
          </w:p>
        </w:tc>
        <w:tc>
          <w:tcPr>
            <w:shd w:fill="f7f9fc" w:val="clear"/>
            <w:vAlign w:val="top"/>
          </w:tcPr>
          <w:p w:rsidR="00000000" w:rsidDel="00000000" w:rsidP="00000000" w:rsidRDefault="00000000" w:rsidRPr="00000000" w14:paraId="000004C2">
            <w:pPr>
              <w:spacing w:after="20" w:lineRule="auto"/>
              <w:rPr/>
            </w:pPr>
            <w:r w:rsidDel="00000000" w:rsidR="00000000" w:rsidRPr="00000000">
              <w:rPr>
                <w:sz w:val="15"/>
                <w:szCs w:val="15"/>
                <w:rtl w:val="0"/>
              </w:rPr>
              <w:t xml:space="preserve">Required for privileged, destructive or emergency commands.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C3">
            <w:pPr>
              <w:spacing w:after="20" w:lineRule="auto"/>
              <w:rPr/>
            </w:pPr>
            <w:r w:rsidDel="00000000" w:rsidR="00000000" w:rsidRPr="00000000">
              <w:rPr>
                <w:sz w:val="15"/>
                <w:szCs w:val="15"/>
                <w:rtl w:val="0"/>
              </w:rPr>
              <w:t xml:space="preserve">evidence_id</w:t>
            </w:r>
            <w:r w:rsidDel="00000000" w:rsidR="00000000" w:rsidRPr="00000000">
              <w:rPr>
                <w:rtl w:val="0"/>
              </w:rPr>
            </w:r>
          </w:p>
        </w:tc>
        <w:tc>
          <w:tcPr>
            <w:vAlign w:val="top"/>
          </w:tcPr>
          <w:p w:rsidR="00000000" w:rsidDel="00000000" w:rsidP="00000000" w:rsidRDefault="00000000" w:rsidRPr="00000000" w14:paraId="000004C4">
            <w:pPr>
              <w:spacing w:after="20" w:lineRule="auto"/>
              <w:rPr/>
            </w:pPr>
            <w:r w:rsidDel="00000000" w:rsidR="00000000" w:rsidRPr="00000000">
              <w:rPr>
                <w:sz w:val="15"/>
                <w:szCs w:val="15"/>
                <w:rtl w:val="0"/>
              </w:rPr>
              <w:t xml:space="preserve">Returned for material governance decision/transition.</w:t>
            </w:r>
            <w:r w:rsidDel="00000000" w:rsidR="00000000" w:rsidRPr="00000000">
              <w:rPr>
                <w:rtl w:val="0"/>
              </w:rPr>
            </w:r>
          </w:p>
        </w:tc>
      </w:tr>
      <w:tr>
        <w:trPr>
          <w:cantSplit w:val="1"/>
          <w:tblHeader w:val="1"/>
        </w:trPr>
        <w:tc>
          <w:tcPr>
            <w:shd w:fill="e8eef7" w:val="clear"/>
          </w:tcPr>
          <w:p w:rsidR="00000000" w:rsidDel="00000000" w:rsidP="00000000" w:rsidRDefault="00000000" w:rsidRPr="00000000" w14:paraId="000004C5">
            <w:pPr>
              <w:spacing w:after="0" w:lineRule="auto"/>
              <w:rPr/>
            </w:pPr>
            <w:r w:rsidDel="00000000" w:rsidR="00000000" w:rsidRPr="00000000">
              <w:rPr>
                <w:b w:val="1"/>
                <w:bCs w:val="1"/>
                <w:color w:val="0a1f44"/>
                <w:sz w:val="17"/>
                <w:szCs w:val="17"/>
                <w:rtl w:val="0"/>
              </w:rPr>
              <w:t xml:space="preserve">Stable error classes: CONTEXT_UNRESOLVED, RESIDENCY_DENIED, AUTHORIZATION_DENIED, SOD_CONFLICT, POLICY_NOT_EFFECTIVE, APPROVAL_REQUIRED, APPROVAL_INVALIDATED, EVIDENCE_INTEGRITY_FAILED, CONTRACT_INCOMPATIBLE, RETENTION_BLOCKED, LEGAL_HOLD_ACTIVE, FEATURE_DISABLED, BREAK_GLASS_REQUIRED, BREAK_GLASS_EXPIRED, CONCURRENCY_CONFLICT, IDEMPOTENCY_MISMATCH.</w:t>
            </w:r>
            <w:r w:rsidDel="00000000" w:rsidR="00000000" w:rsidRPr="00000000">
              <w:rPr>
                <w:rtl w:val="0"/>
              </w:rPr>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17. Cross-Service Event Contract Baseline</w:t>
      </w:r>
    </w:p>
    <w:tbl>
      <w:tblPr>
        <w:tblStyle w:val="Table5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4C8">
            <w:pPr>
              <w:rPr/>
            </w:pPr>
            <w:r w:rsidDel="00000000" w:rsidR="00000000" w:rsidRPr="00000000">
              <w:rPr>
                <w:b w:val="1"/>
                <w:bCs w:val="1"/>
                <w:color w:val="ffffff"/>
                <w:sz w:val="14"/>
                <w:szCs w:val="14"/>
                <w:rtl w:val="0"/>
              </w:rPr>
              <w:t xml:space="preserve">Producer</w:t>
            </w:r>
            <w:r w:rsidDel="00000000" w:rsidR="00000000" w:rsidRPr="00000000">
              <w:rPr>
                <w:rtl w:val="0"/>
              </w:rPr>
            </w:r>
          </w:p>
        </w:tc>
        <w:tc>
          <w:tcPr>
            <w:shd w:fill="0a1f44" w:val="clear"/>
            <w:vAlign w:val="center"/>
          </w:tcPr>
          <w:p w:rsidR="00000000" w:rsidDel="00000000" w:rsidP="00000000" w:rsidRDefault="00000000" w:rsidRPr="00000000" w14:paraId="000004C9">
            <w:pPr>
              <w:rPr/>
            </w:pPr>
            <w:r w:rsidDel="00000000" w:rsidR="00000000" w:rsidRPr="00000000">
              <w:rPr>
                <w:b w:val="1"/>
                <w:bCs w:val="1"/>
                <w:color w:val="ffffff"/>
                <w:sz w:val="14"/>
                <w:szCs w:val="14"/>
                <w:rtl w:val="0"/>
              </w:rPr>
              <w:t xml:space="preserve">Representative authoritative events</w:t>
            </w:r>
            <w:r w:rsidDel="00000000" w:rsidR="00000000" w:rsidRPr="00000000">
              <w:rPr>
                <w:rtl w:val="0"/>
              </w:rPr>
            </w:r>
          </w:p>
        </w:tc>
        <w:tc>
          <w:tcPr>
            <w:shd w:fill="0a1f44" w:val="clear"/>
            <w:vAlign w:val="center"/>
          </w:tcPr>
          <w:p w:rsidR="00000000" w:rsidDel="00000000" w:rsidP="00000000" w:rsidRDefault="00000000" w:rsidRPr="00000000" w14:paraId="000004CA">
            <w:pPr>
              <w:rPr/>
            </w:pPr>
            <w:r w:rsidDel="00000000" w:rsidR="00000000" w:rsidRPr="00000000">
              <w:rPr>
                <w:b w:val="1"/>
                <w:bCs w:val="1"/>
                <w:color w:val="ffffff"/>
                <w:sz w:val="14"/>
                <w:szCs w:val="14"/>
                <w:rtl w:val="0"/>
              </w:rPr>
              <w:t xml:space="preserve">Primary consumers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CB">
            <w:pPr>
              <w:spacing w:after="20" w:lineRule="auto"/>
              <w:rPr/>
            </w:pPr>
            <w:r w:rsidDel="00000000" w:rsidR="00000000" w:rsidRPr="00000000">
              <w:rPr>
                <w:sz w:val="14"/>
                <w:szCs w:val="14"/>
                <w:rtl w:val="0"/>
              </w:rPr>
              <w:t xml:space="preserve">GOV-01</w:t>
            </w:r>
            <w:r w:rsidDel="00000000" w:rsidR="00000000" w:rsidRPr="00000000">
              <w:rPr>
                <w:rtl w:val="0"/>
              </w:rPr>
            </w:r>
          </w:p>
        </w:tc>
        <w:tc>
          <w:tcPr>
            <w:vAlign w:val="top"/>
          </w:tcPr>
          <w:p w:rsidR="00000000" w:rsidDel="00000000" w:rsidP="00000000" w:rsidRDefault="00000000" w:rsidRPr="00000000" w14:paraId="000004CC">
            <w:pPr>
              <w:spacing w:after="20" w:lineRule="auto"/>
              <w:rPr/>
            </w:pPr>
            <w:r w:rsidDel="00000000" w:rsidR="00000000" w:rsidRPr="00000000">
              <w:rPr>
                <w:sz w:val="14"/>
                <w:szCs w:val="14"/>
                <w:rtl w:val="0"/>
              </w:rPr>
              <w:t xml:space="preserve">TenantContextCacheInvalidated; SupportContextAttached</w:t>
            </w:r>
            <w:r w:rsidDel="00000000" w:rsidR="00000000" w:rsidRPr="00000000">
              <w:rPr>
                <w:rtl w:val="0"/>
              </w:rPr>
            </w:r>
          </w:p>
        </w:tc>
        <w:tc>
          <w:tcPr>
            <w:vAlign w:val="top"/>
          </w:tcPr>
          <w:p w:rsidR="00000000" w:rsidDel="00000000" w:rsidP="00000000" w:rsidRDefault="00000000" w:rsidRPr="00000000" w14:paraId="000004CD">
            <w:pPr>
              <w:spacing w:after="20" w:lineRule="auto"/>
              <w:rPr/>
            </w:pPr>
            <w:r w:rsidDel="00000000" w:rsidR="00000000" w:rsidRPr="00000000">
              <w:rPr>
                <w:sz w:val="14"/>
                <w:szCs w:val="14"/>
                <w:rtl w:val="0"/>
              </w:rPr>
              <w:t xml:space="preserve">GOV-03, service gateways, audit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CE">
            <w:pPr>
              <w:spacing w:after="20" w:lineRule="auto"/>
              <w:rPr/>
            </w:pPr>
            <w:r w:rsidDel="00000000" w:rsidR="00000000" w:rsidRPr="00000000">
              <w:rPr>
                <w:sz w:val="14"/>
                <w:szCs w:val="14"/>
                <w:rtl w:val="0"/>
              </w:rPr>
              <w:t xml:space="preserve">GOV-02</w:t>
            </w:r>
            <w:r w:rsidDel="00000000" w:rsidR="00000000" w:rsidRPr="00000000">
              <w:rPr>
                <w:rtl w:val="0"/>
              </w:rPr>
            </w:r>
          </w:p>
        </w:tc>
        <w:tc>
          <w:tcPr>
            <w:shd w:fill="f7f9fc" w:val="clear"/>
            <w:vAlign w:val="top"/>
          </w:tcPr>
          <w:p w:rsidR="00000000" w:rsidDel="00000000" w:rsidP="00000000" w:rsidRDefault="00000000" w:rsidRPr="00000000" w14:paraId="000004CF">
            <w:pPr>
              <w:spacing w:after="20" w:lineRule="auto"/>
              <w:rPr/>
            </w:pPr>
            <w:r w:rsidDel="00000000" w:rsidR="00000000" w:rsidRPr="00000000">
              <w:rPr>
                <w:sz w:val="14"/>
                <w:szCs w:val="14"/>
                <w:rtl w:val="0"/>
              </w:rPr>
              <w:t xml:space="preserve">RoutingPolicyActivated; TenantFailoverInitiated; RegionPromotionCompleted</w:t>
            </w:r>
            <w:r w:rsidDel="00000000" w:rsidR="00000000" w:rsidRPr="00000000">
              <w:rPr>
                <w:rtl w:val="0"/>
              </w:rPr>
            </w:r>
          </w:p>
        </w:tc>
        <w:tc>
          <w:tcPr>
            <w:shd w:fill="f7f9fc" w:val="clear"/>
            <w:vAlign w:val="top"/>
          </w:tcPr>
          <w:p w:rsidR="00000000" w:rsidDel="00000000" w:rsidP="00000000" w:rsidRDefault="00000000" w:rsidRPr="00000000" w14:paraId="000004D0">
            <w:pPr>
              <w:spacing w:after="20" w:lineRule="auto"/>
              <w:rPr/>
            </w:pPr>
            <w:r w:rsidDel="00000000" w:rsidR="00000000" w:rsidRPr="00000000">
              <w:rPr>
                <w:sz w:val="14"/>
                <w:szCs w:val="14"/>
                <w:rtl w:val="0"/>
              </w:rPr>
              <w:t xml:space="preserve">GTRM edge, security, ops,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1">
            <w:pPr>
              <w:spacing w:after="20" w:lineRule="auto"/>
              <w:rPr/>
            </w:pPr>
            <w:r w:rsidDel="00000000" w:rsidR="00000000" w:rsidRPr="00000000">
              <w:rPr>
                <w:sz w:val="14"/>
                <w:szCs w:val="14"/>
                <w:rtl w:val="0"/>
              </w:rPr>
              <w:t xml:space="preserve">GOV-03</w:t>
            </w:r>
            <w:r w:rsidDel="00000000" w:rsidR="00000000" w:rsidRPr="00000000">
              <w:rPr>
                <w:rtl w:val="0"/>
              </w:rPr>
            </w:r>
          </w:p>
        </w:tc>
        <w:tc>
          <w:tcPr>
            <w:vAlign w:val="top"/>
          </w:tcPr>
          <w:p w:rsidR="00000000" w:rsidDel="00000000" w:rsidP="00000000" w:rsidRDefault="00000000" w:rsidRPr="00000000" w14:paraId="000004D2">
            <w:pPr>
              <w:spacing w:after="20" w:lineRule="auto"/>
              <w:rPr/>
            </w:pPr>
            <w:r w:rsidDel="00000000" w:rsidR="00000000" w:rsidRPr="00000000">
              <w:rPr>
                <w:sz w:val="14"/>
                <w:szCs w:val="14"/>
                <w:rtl w:val="0"/>
              </w:rPr>
              <w:t xml:space="preserve">AuthorizationDenied; AuthorizationCacheInvalidated</w:t>
            </w:r>
            <w:r w:rsidDel="00000000" w:rsidR="00000000" w:rsidRPr="00000000">
              <w:rPr>
                <w:rtl w:val="0"/>
              </w:rPr>
            </w:r>
          </w:p>
        </w:tc>
        <w:tc>
          <w:tcPr>
            <w:vAlign w:val="top"/>
          </w:tcPr>
          <w:p w:rsidR="00000000" w:rsidDel="00000000" w:rsidP="00000000" w:rsidRDefault="00000000" w:rsidRPr="00000000" w14:paraId="000004D3">
            <w:pPr>
              <w:spacing w:after="20" w:lineRule="auto"/>
              <w:rPr/>
            </w:pPr>
            <w:r w:rsidDel="00000000" w:rsidR="00000000" w:rsidRPr="00000000">
              <w:rPr>
                <w:sz w:val="14"/>
                <w:szCs w:val="14"/>
                <w:rtl w:val="0"/>
              </w:rPr>
              <w:t xml:space="preserve">Security analytics, support/audit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4">
            <w:pPr>
              <w:spacing w:after="20" w:lineRule="auto"/>
              <w:rPr/>
            </w:pPr>
            <w:r w:rsidDel="00000000" w:rsidR="00000000" w:rsidRPr="00000000">
              <w:rPr>
                <w:sz w:val="14"/>
                <w:szCs w:val="14"/>
                <w:rtl w:val="0"/>
              </w:rPr>
              <w:t xml:space="preserve">GOV-04</w:t>
            </w:r>
            <w:r w:rsidDel="00000000" w:rsidR="00000000" w:rsidRPr="00000000">
              <w:rPr>
                <w:rtl w:val="0"/>
              </w:rPr>
            </w:r>
          </w:p>
        </w:tc>
        <w:tc>
          <w:tcPr>
            <w:shd w:fill="f7f9fc" w:val="clear"/>
            <w:vAlign w:val="top"/>
          </w:tcPr>
          <w:p w:rsidR="00000000" w:rsidDel="00000000" w:rsidP="00000000" w:rsidRDefault="00000000" w:rsidRPr="00000000" w14:paraId="000004D5">
            <w:pPr>
              <w:spacing w:after="20" w:lineRule="auto"/>
              <w:rPr/>
            </w:pPr>
            <w:r w:rsidDel="00000000" w:rsidR="00000000" w:rsidRPr="00000000">
              <w:rPr>
                <w:sz w:val="14"/>
                <w:szCs w:val="14"/>
                <w:rtl w:val="0"/>
              </w:rPr>
              <w:t xml:space="preserve">SoDConflictDetected; CompensatingControlApproved</w:t>
            </w:r>
            <w:r w:rsidDel="00000000" w:rsidR="00000000" w:rsidRPr="00000000">
              <w:rPr>
                <w:rtl w:val="0"/>
              </w:rPr>
            </w:r>
          </w:p>
        </w:tc>
        <w:tc>
          <w:tcPr>
            <w:shd w:fill="f7f9fc" w:val="clear"/>
            <w:vAlign w:val="top"/>
          </w:tcPr>
          <w:p w:rsidR="00000000" w:rsidDel="00000000" w:rsidP="00000000" w:rsidRDefault="00000000" w:rsidRPr="00000000" w14:paraId="000004D6">
            <w:pPr>
              <w:spacing w:after="20" w:lineRule="auto"/>
              <w:rPr/>
            </w:pPr>
            <w:r w:rsidDel="00000000" w:rsidR="00000000" w:rsidRPr="00000000">
              <w:rPr>
                <w:sz w:val="14"/>
                <w:szCs w:val="14"/>
                <w:rtl w:val="0"/>
              </w:rPr>
              <w:t xml:space="preserve">Workflow, IAM governance, audit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7">
            <w:pPr>
              <w:spacing w:after="20" w:lineRule="auto"/>
              <w:rPr/>
            </w:pPr>
            <w:r w:rsidDel="00000000" w:rsidR="00000000" w:rsidRPr="00000000">
              <w:rPr>
                <w:sz w:val="14"/>
                <w:szCs w:val="14"/>
                <w:rtl w:val="0"/>
              </w:rPr>
              <w:t xml:space="preserve">GOV-05</w:t>
            </w:r>
            <w:r w:rsidDel="00000000" w:rsidR="00000000" w:rsidRPr="00000000">
              <w:rPr>
                <w:rtl w:val="0"/>
              </w:rPr>
            </w:r>
          </w:p>
        </w:tc>
        <w:tc>
          <w:tcPr>
            <w:vAlign w:val="top"/>
          </w:tcPr>
          <w:p w:rsidR="00000000" w:rsidDel="00000000" w:rsidP="00000000" w:rsidRDefault="00000000" w:rsidRPr="00000000" w14:paraId="000004D8">
            <w:pPr>
              <w:spacing w:after="20" w:lineRule="auto"/>
              <w:rPr/>
            </w:pPr>
            <w:r w:rsidDel="00000000" w:rsidR="00000000" w:rsidRPr="00000000">
              <w:rPr>
                <w:sz w:val="14"/>
                <w:szCs w:val="14"/>
                <w:rtl w:val="0"/>
              </w:rPr>
              <w:t xml:space="preserve">PolicyApproved; PolicyActivated; PolicySuperseded</w:t>
            </w:r>
            <w:r w:rsidDel="00000000" w:rsidR="00000000" w:rsidRPr="00000000">
              <w:rPr>
                <w:rtl w:val="0"/>
              </w:rPr>
            </w:r>
          </w:p>
        </w:tc>
        <w:tc>
          <w:tcPr>
            <w:vAlign w:val="top"/>
          </w:tcPr>
          <w:p w:rsidR="00000000" w:rsidDel="00000000" w:rsidP="00000000" w:rsidRDefault="00000000" w:rsidRPr="00000000" w14:paraId="000004D9">
            <w:pPr>
              <w:spacing w:after="20" w:lineRule="auto"/>
              <w:rPr/>
            </w:pPr>
            <w:r w:rsidDel="00000000" w:rsidR="00000000" w:rsidRPr="00000000">
              <w:rPr>
                <w:sz w:val="14"/>
                <w:szCs w:val="14"/>
                <w:rtl w:val="0"/>
              </w:rPr>
              <w:t xml:space="preserve">All policy consumers, schema/evidence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DA">
            <w:pPr>
              <w:spacing w:after="20" w:lineRule="auto"/>
              <w:rPr/>
            </w:pPr>
            <w:r w:rsidDel="00000000" w:rsidR="00000000" w:rsidRPr="00000000">
              <w:rPr>
                <w:sz w:val="14"/>
                <w:szCs w:val="14"/>
                <w:rtl w:val="0"/>
              </w:rPr>
              <w:t xml:space="preserve">GOV-06</w:t>
            </w:r>
            <w:r w:rsidDel="00000000" w:rsidR="00000000" w:rsidRPr="00000000">
              <w:rPr>
                <w:rtl w:val="0"/>
              </w:rPr>
            </w:r>
          </w:p>
        </w:tc>
        <w:tc>
          <w:tcPr>
            <w:shd w:fill="f7f9fc" w:val="clear"/>
            <w:vAlign w:val="top"/>
          </w:tcPr>
          <w:p w:rsidR="00000000" w:rsidDel="00000000" w:rsidP="00000000" w:rsidRDefault="00000000" w:rsidRPr="00000000" w14:paraId="000004DB">
            <w:pPr>
              <w:spacing w:after="20" w:lineRule="auto"/>
              <w:rPr/>
            </w:pPr>
            <w:r w:rsidDel="00000000" w:rsidR="00000000" w:rsidRPr="00000000">
              <w:rPr>
                <w:sz w:val="14"/>
                <w:szCs w:val="14"/>
                <w:rtl w:val="0"/>
              </w:rPr>
              <w:t xml:space="preserve">WorkflowStarted; ApprovalRecorded; WorkflowApproved/Rejected</w:t>
            </w:r>
            <w:r w:rsidDel="00000000" w:rsidR="00000000" w:rsidRPr="00000000">
              <w:rPr>
                <w:rtl w:val="0"/>
              </w:rPr>
            </w:r>
          </w:p>
        </w:tc>
        <w:tc>
          <w:tcPr>
            <w:shd w:fill="f7f9fc" w:val="clear"/>
            <w:vAlign w:val="top"/>
          </w:tcPr>
          <w:p w:rsidR="00000000" w:rsidDel="00000000" w:rsidP="00000000" w:rsidRDefault="00000000" w:rsidRPr="00000000" w14:paraId="000004DC">
            <w:pPr>
              <w:spacing w:after="20" w:lineRule="auto"/>
              <w:rPr/>
            </w:pPr>
            <w:r w:rsidDel="00000000" w:rsidR="00000000" w:rsidRPr="00000000">
              <w:rPr>
                <w:sz w:val="14"/>
                <w:szCs w:val="14"/>
                <w:rtl w:val="0"/>
              </w:rPr>
              <w:t xml:space="preserve">Owning domains, notifications,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DD">
            <w:pPr>
              <w:spacing w:after="20" w:lineRule="auto"/>
              <w:rPr/>
            </w:pPr>
            <w:r w:rsidDel="00000000" w:rsidR="00000000" w:rsidRPr="00000000">
              <w:rPr>
                <w:sz w:val="14"/>
                <w:szCs w:val="14"/>
                <w:rtl w:val="0"/>
              </w:rPr>
              <w:t xml:space="preserve">GOV-07</w:t>
            </w:r>
            <w:r w:rsidDel="00000000" w:rsidR="00000000" w:rsidRPr="00000000">
              <w:rPr>
                <w:rtl w:val="0"/>
              </w:rPr>
            </w:r>
          </w:p>
        </w:tc>
        <w:tc>
          <w:tcPr>
            <w:vAlign w:val="top"/>
          </w:tcPr>
          <w:p w:rsidR="00000000" w:rsidDel="00000000" w:rsidP="00000000" w:rsidRDefault="00000000" w:rsidRPr="00000000" w14:paraId="000004DE">
            <w:pPr>
              <w:spacing w:after="20" w:lineRule="auto"/>
              <w:rPr/>
            </w:pPr>
            <w:r w:rsidDel="00000000" w:rsidR="00000000" w:rsidRPr="00000000">
              <w:rPr>
                <w:sz w:val="14"/>
                <w:szCs w:val="14"/>
                <w:rtl w:val="0"/>
              </w:rPr>
              <w:t xml:space="preserve">EvidencePackageSealed; EvidenceVerificationFailed</w:t>
            </w:r>
            <w:r w:rsidDel="00000000" w:rsidR="00000000" w:rsidRPr="00000000">
              <w:rPr>
                <w:rtl w:val="0"/>
              </w:rPr>
            </w:r>
          </w:p>
        </w:tc>
        <w:tc>
          <w:tcPr>
            <w:vAlign w:val="top"/>
          </w:tcPr>
          <w:p w:rsidR="00000000" w:rsidDel="00000000" w:rsidP="00000000" w:rsidRDefault="00000000" w:rsidRPr="00000000" w14:paraId="000004DF">
            <w:pPr>
              <w:spacing w:after="20" w:lineRule="auto"/>
              <w:rPr/>
            </w:pPr>
            <w:r w:rsidDel="00000000" w:rsidR="00000000" w:rsidRPr="00000000">
              <w:rPr>
                <w:sz w:val="14"/>
                <w:szCs w:val="14"/>
                <w:rtl w:val="0"/>
              </w:rPr>
              <w:t xml:space="preserve">Audit, records, security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0">
            <w:pPr>
              <w:spacing w:after="20" w:lineRule="auto"/>
              <w:rPr/>
            </w:pPr>
            <w:r w:rsidDel="00000000" w:rsidR="00000000" w:rsidRPr="00000000">
              <w:rPr>
                <w:sz w:val="14"/>
                <w:szCs w:val="14"/>
                <w:rtl w:val="0"/>
              </w:rPr>
              <w:t xml:space="preserve">GOV-08</w:t>
            </w:r>
            <w:r w:rsidDel="00000000" w:rsidR="00000000" w:rsidRPr="00000000">
              <w:rPr>
                <w:rtl w:val="0"/>
              </w:rPr>
            </w:r>
          </w:p>
        </w:tc>
        <w:tc>
          <w:tcPr>
            <w:shd w:fill="f7f9fc" w:val="clear"/>
            <w:vAlign w:val="top"/>
          </w:tcPr>
          <w:p w:rsidR="00000000" w:rsidDel="00000000" w:rsidP="00000000" w:rsidRDefault="00000000" w:rsidRPr="00000000" w14:paraId="000004E1">
            <w:pPr>
              <w:spacing w:after="20" w:lineRule="auto"/>
              <w:rPr/>
            </w:pPr>
            <w:r w:rsidDel="00000000" w:rsidR="00000000" w:rsidRPr="00000000">
              <w:rPr>
                <w:sz w:val="14"/>
                <w:szCs w:val="14"/>
                <w:rtl w:val="0"/>
              </w:rPr>
              <w:t xml:space="preserve">SchemaPublished; CompatibilityFailed; SchemaDeprecated</w:t>
            </w:r>
            <w:r w:rsidDel="00000000" w:rsidR="00000000" w:rsidRPr="00000000">
              <w:rPr>
                <w:rtl w:val="0"/>
              </w:rPr>
            </w:r>
          </w:p>
        </w:tc>
        <w:tc>
          <w:tcPr>
            <w:shd w:fill="f7f9fc" w:val="clear"/>
            <w:vAlign w:val="top"/>
          </w:tcPr>
          <w:p w:rsidR="00000000" w:rsidDel="00000000" w:rsidP="00000000" w:rsidRDefault="00000000" w:rsidRPr="00000000" w14:paraId="000004E2">
            <w:pPr>
              <w:spacing w:after="20" w:lineRule="auto"/>
              <w:rPr/>
            </w:pPr>
            <w:r w:rsidDel="00000000" w:rsidR="00000000" w:rsidRPr="00000000">
              <w:rPr>
                <w:sz w:val="14"/>
                <w:szCs w:val="14"/>
                <w:rtl w:val="0"/>
              </w:rPr>
              <w:t xml:space="preserve">CI/CD, producers/consumers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3">
            <w:pPr>
              <w:spacing w:after="20" w:lineRule="auto"/>
              <w:rPr/>
            </w:pPr>
            <w:r w:rsidDel="00000000" w:rsidR="00000000" w:rsidRPr="00000000">
              <w:rPr>
                <w:sz w:val="14"/>
                <w:szCs w:val="14"/>
                <w:rtl w:val="0"/>
              </w:rPr>
              <w:t xml:space="preserve">GOV-09</w:t>
            </w:r>
            <w:r w:rsidDel="00000000" w:rsidR="00000000" w:rsidRPr="00000000">
              <w:rPr>
                <w:rtl w:val="0"/>
              </w:rPr>
            </w:r>
          </w:p>
        </w:tc>
        <w:tc>
          <w:tcPr>
            <w:vAlign w:val="top"/>
          </w:tcPr>
          <w:p w:rsidR="00000000" w:rsidDel="00000000" w:rsidP="00000000" w:rsidRDefault="00000000" w:rsidRPr="00000000" w14:paraId="000004E4">
            <w:pPr>
              <w:spacing w:after="20" w:lineRule="auto"/>
              <w:rPr/>
            </w:pPr>
            <w:r w:rsidDel="00000000" w:rsidR="00000000" w:rsidRPr="00000000">
              <w:rPr>
                <w:sz w:val="14"/>
                <w:szCs w:val="14"/>
                <w:rtl w:val="0"/>
              </w:rPr>
              <w:t xml:space="preserve">DispositionDue; DispositionExecuted/Failed</w:t>
            </w:r>
            <w:r w:rsidDel="00000000" w:rsidR="00000000" w:rsidRPr="00000000">
              <w:rPr>
                <w:rtl w:val="0"/>
              </w:rPr>
            </w:r>
          </w:p>
        </w:tc>
        <w:tc>
          <w:tcPr>
            <w:vAlign w:val="top"/>
          </w:tcPr>
          <w:p w:rsidR="00000000" w:rsidDel="00000000" w:rsidP="00000000" w:rsidRDefault="00000000" w:rsidRPr="00000000" w14:paraId="000004E5">
            <w:pPr>
              <w:spacing w:after="20" w:lineRule="auto"/>
              <w:rPr/>
            </w:pPr>
            <w:r w:rsidDel="00000000" w:rsidR="00000000" w:rsidRPr="00000000">
              <w:rPr>
                <w:sz w:val="14"/>
                <w:szCs w:val="14"/>
                <w:rtl w:val="0"/>
              </w:rPr>
              <w:t xml:space="preserve">Data owners, privacy, legal,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6">
            <w:pPr>
              <w:spacing w:after="20" w:lineRule="auto"/>
              <w:rPr/>
            </w:pPr>
            <w:r w:rsidDel="00000000" w:rsidR="00000000" w:rsidRPr="00000000">
              <w:rPr>
                <w:sz w:val="14"/>
                <w:szCs w:val="14"/>
                <w:rtl w:val="0"/>
              </w:rPr>
              <w:t xml:space="preserve">GOV-10</w:t>
            </w:r>
            <w:r w:rsidDel="00000000" w:rsidR="00000000" w:rsidRPr="00000000">
              <w:rPr>
                <w:rtl w:val="0"/>
              </w:rPr>
            </w:r>
          </w:p>
        </w:tc>
        <w:tc>
          <w:tcPr>
            <w:shd w:fill="f7f9fc" w:val="clear"/>
            <w:vAlign w:val="top"/>
          </w:tcPr>
          <w:p w:rsidR="00000000" w:rsidDel="00000000" w:rsidP="00000000" w:rsidRDefault="00000000" w:rsidRPr="00000000" w14:paraId="000004E7">
            <w:pPr>
              <w:spacing w:after="20" w:lineRule="auto"/>
              <w:rPr/>
            </w:pPr>
            <w:r w:rsidDel="00000000" w:rsidR="00000000" w:rsidRPr="00000000">
              <w:rPr>
                <w:sz w:val="14"/>
                <w:szCs w:val="14"/>
                <w:rtl w:val="0"/>
              </w:rPr>
              <w:t xml:space="preserve">LegalHoldIssued; ScopeChanged; Released</w:t>
            </w:r>
            <w:r w:rsidDel="00000000" w:rsidR="00000000" w:rsidRPr="00000000">
              <w:rPr>
                <w:rtl w:val="0"/>
              </w:rPr>
            </w:r>
          </w:p>
        </w:tc>
        <w:tc>
          <w:tcPr>
            <w:shd w:fill="f7f9fc" w:val="clear"/>
            <w:vAlign w:val="top"/>
          </w:tcPr>
          <w:p w:rsidR="00000000" w:rsidDel="00000000" w:rsidP="00000000" w:rsidRDefault="00000000" w:rsidRPr="00000000" w14:paraId="000004E8">
            <w:pPr>
              <w:spacing w:after="20" w:lineRule="auto"/>
              <w:rPr/>
            </w:pPr>
            <w:r w:rsidDel="00000000" w:rsidR="00000000" w:rsidRPr="00000000">
              <w:rPr>
                <w:sz w:val="14"/>
                <w:szCs w:val="14"/>
                <w:rtl w:val="0"/>
              </w:rPr>
              <w:t xml:space="preserve">Retention, stores, archive,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E9">
            <w:pPr>
              <w:spacing w:after="20" w:lineRule="auto"/>
              <w:rPr/>
            </w:pPr>
            <w:r w:rsidDel="00000000" w:rsidR="00000000" w:rsidRPr="00000000">
              <w:rPr>
                <w:sz w:val="14"/>
                <w:szCs w:val="14"/>
                <w:rtl w:val="0"/>
              </w:rPr>
              <w:t xml:space="preserve">GOV-11</w:t>
            </w:r>
            <w:r w:rsidDel="00000000" w:rsidR="00000000" w:rsidRPr="00000000">
              <w:rPr>
                <w:rtl w:val="0"/>
              </w:rPr>
            </w:r>
          </w:p>
        </w:tc>
        <w:tc>
          <w:tcPr>
            <w:vAlign w:val="top"/>
          </w:tcPr>
          <w:p w:rsidR="00000000" w:rsidDel="00000000" w:rsidP="00000000" w:rsidRDefault="00000000" w:rsidRPr="00000000" w14:paraId="000004EA">
            <w:pPr>
              <w:spacing w:after="20" w:lineRule="auto"/>
              <w:rPr/>
            </w:pPr>
            <w:r w:rsidDel="00000000" w:rsidR="00000000" w:rsidRPr="00000000">
              <w:rPr>
                <w:sz w:val="14"/>
                <w:szCs w:val="14"/>
                <w:rtl w:val="0"/>
              </w:rPr>
              <w:t xml:space="preserve">FeaturePolicyActivated; FeatureEmergencyDisabled</w:t>
            </w:r>
            <w:r w:rsidDel="00000000" w:rsidR="00000000" w:rsidRPr="00000000">
              <w:rPr>
                <w:rtl w:val="0"/>
              </w:rPr>
            </w:r>
          </w:p>
        </w:tc>
        <w:tc>
          <w:tcPr>
            <w:vAlign w:val="top"/>
          </w:tcPr>
          <w:p w:rsidR="00000000" w:rsidDel="00000000" w:rsidP="00000000" w:rsidRDefault="00000000" w:rsidRPr="00000000" w14:paraId="000004EB">
            <w:pPr>
              <w:spacing w:after="20" w:lineRule="auto"/>
              <w:rPr/>
            </w:pPr>
            <w:r w:rsidDel="00000000" w:rsidR="00000000" w:rsidRPr="00000000">
              <w:rPr>
                <w:sz w:val="14"/>
                <w:szCs w:val="14"/>
                <w:rtl w:val="0"/>
              </w:rPr>
              <w:t xml:space="preserve">Gateways/UI projections, release ops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EC">
            <w:pPr>
              <w:spacing w:after="20" w:lineRule="auto"/>
              <w:rPr/>
            </w:pPr>
            <w:r w:rsidDel="00000000" w:rsidR="00000000" w:rsidRPr="00000000">
              <w:rPr>
                <w:sz w:val="14"/>
                <w:szCs w:val="14"/>
                <w:rtl w:val="0"/>
              </w:rPr>
              <w:t xml:space="preserve">GOV-12</w:t>
            </w:r>
            <w:r w:rsidDel="00000000" w:rsidR="00000000" w:rsidRPr="00000000">
              <w:rPr>
                <w:rtl w:val="0"/>
              </w:rPr>
            </w:r>
          </w:p>
        </w:tc>
        <w:tc>
          <w:tcPr>
            <w:shd w:fill="f7f9fc" w:val="clear"/>
            <w:vAlign w:val="top"/>
          </w:tcPr>
          <w:p w:rsidR="00000000" w:rsidDel="00000000" w:rsidP="00000000" w:rsidRDefault="00000000" w:rsidRPr="00000000" w14:paraId="000004ED">
            <w:pPr>
              <w:spacing w:after="20" w:lineRule="auto"/>
              <w:rPr/>
            </w:pPr>
            <w:r w:rsidDel="00000000" w:rsidR="00000000" w:rsidRPr="00000000">
              <w:rPr>
                <w:sz w:val="14"/>
                <w:szCs w:val="14"/>
                <w:rtl w:val="0"/>
              </w:rPr>
              <w:t xml:space="preserve">BreakGlassActivated/Revoked; CheckerApprovalRecorded</w:t>
            </w:r>
            <w:r w:rsidDel="00000000" w:rsidR="00000000" w:rsidRPr="00000000">
              <w:rPr>
                <w:rtl w:val="0"/>
              </w:rPr>
            </w:r>
          </w:p>
        </w:tc>
        <w:tc>
          <w:tcPr>
            <w:shd w:fill="f7f9fc" w:val="clear"/>
            <w:vAlign w:val="top"/>
          </w:tcPr>
          <w:p w:rsidR="00000000" w:rsidDel="00000000" w:rsidP="00000000" w:rsidRDefault="00000000" w:rsidRPr="00000000" w14:paraId="000004EE">
            <w:pPr>
              <w:spacing w:after="20" w:lineRule="auto"/>
              <w:rPr/>
            </w:pPr>
            <w:r w:rsidDel="00000000" w:rsidR="00000000" w:rsidRPr="00000000">
              <w:rPr>
                <w:sz w:val="14"/>
                <w:szCs w:val="14"/>
                <w:rtl w:val="0"/>
              </w:rPr>
              <w:t xml:space="preserve">IAM, security, incident ops, evidence</w:t>
            </w:r>
            <w:r w:rsidDel="00000000" w:rsidR="00000000" w:rsidRPr="00000000">
              <w:rPr>
                <w:rtl w:val="0"/>
              </w:rPr>
            </w:r>
          </w:p>
        </w:tc>
      </w:tr>
    </w:tbl>
    <w:p w:rsidR="00000000" w:rsidDel="00000000" w:rsidP="00000000" w:rsidRDefault="00000000" w:rsidRPr="00000000" w14:paraId="000004EF">
      <w:pPr>
        <w:jc w:val="center"/>
        <w:rPr/>
      </w:pPr>
      <w:r w:rsidDel="00000000" w:rsidR="00000000" w:rsidRPr="00000000">
        <w:rPr/>
        <w:drawing>
          <wp:inline distB="0" distT="0" distL="114300" distR="114300">
            <wp:extent cx="6400800" cy="3000375"/>
            <wp:effectExtent b="0" l="0" r="0" t="0"/>
            <wp:docPr descr="Governance source-to-decision evidence chain from request through resolved context and policy, decision, authoritative commit, evidence seal and audit event." id="3" name="image3.png"/>
            <a:graphic>
              <a:graphicData uri="http://schemas.openxmlformats.org/drawingml/2006/picture">
                <pic:pic>
                  <pic:nvPicPr>
                    <pic:cNvPr descr="Governance source-to-decision evidence chain from request through resolved context and policy, decision, authoritative commit, evidence seal and audit event." id="0" name="image3.png"/>
                    <pic:cNvPicPr preferRelativeResize="0"/>
                  </pic:nvPicPr>
                  <pic:blipFill>
                    <a:blip r:embed="rId13"/>
                    <a:srcRect b="0" l="0" r="0" t="0"/>
                    <a:stretch>
                      <a:fillRect/>
                    </a:stretch>
                  </pic:blipFill>
                  <pic:spPr>
                    <a:xfrm>
                      <a:off x="0" y="0"/>
                      <a:ext cx="64008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jc w:val="center"/>
        <w:rPr/>
      </w:pPr>
      <w:r w:rsidDel="00000000" w:rsidR="00000000" w:rsidRPr="00000000">
        <w:rPr>
          <w:i w:val="1"/>
          <w:iCs w:val="1"/>
          <w:color w:val="5d6a7e"/>
          <w:sz w:val="15"/>
          <w:szCs w:val="15"/>
          <w:rtl w:val="0"/>
        </w:rPr>
        <w:t xml:space="preserve">Figure 8 — Every material governance decision retains a source-to-decision evidence chain.</w:t>
      </w:r>
      <w:r w:rsidDel="00000000" w:rsidR="00000000" w:rsidRPr="00000000">
        <w:rPr>
          <w:rtl w:val="0"/>
        </w:rPr>
      </w:r>
    </w:p>
    <w:p w:rsidR="00000000" w:rsidDel="00000000" w:rsidP="00000000" w:rsidRDefault="00000000" w:rsidRPr="00000000" w14:paraId="000004F1">
      <w:pPr>
        <w:pStyle w:val="Heading1"/>
        <w:rPr/>
      </w:pPr>
      <w:r w:rsidDel="00000000" w:rsidR="00000000" w:rsidRPr="00000000">
        <w:rPr>
          <w:rtl w:val="0"/>
        </w:rPr>
        <w:t xml:space="preserve">18. Cross-Service Data Model</w:t>
      </w:r>
    </w:p>
    <w:tbl>
      <w:tblPr>
        <w:tblStyle w:val="Table5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4F2">
            <w:pPr>
              <w:rPr/>
            </w:pPr>
            <w:r w:rsidDel="00000000" w:rsidR="00000000" w:rsidRPr="00000000">
              <w:rPr>
                <w:b w:val="1"/>
                <w:bCs w:val="1"/>
                <w:color w:val="ffffff"/>
                <w:sz w:val="13"/>
                <w:szCs w:val="13"/>
                <w:rtl w:val="0"/>
              </w:rPr>
              <w:t xml:space="preserve">Entity</w:t>
            </w:r>
            <w:r w:rsidDel="00000000" w:rsidR="00000000" w:rsidRPr="00000000">
              <w:rPr>
                <w:rtl w:val="0"/>
              </w:rPr>
            </w:r>
          </w:p>
        </w:tc>
        <w:tc>
          <w:tcPr>
            <w:shd w:fill="0a1f44" w:val="clear"/>
            <w:vAlign w:val="center"/>
          </w:tcPr>
          <w:p w:rsidR="00000000" w:rsidDel="00000000" w:rsidP="00000000" w:rsidRDefault="00000000" w:rsidRPr="00000000" w14:paraId="000004F3">
            <w:pPr>
              <w:rPr/>
            </w:pPr>
            <w:r w:rsidDel="00000000" w:rsidR="00000000" w:rsidRPr="00000000">
              <w:rPr>
                <w:b w:val="1"/>
                <w:bCs w:val="1"/>
                <w:color w:val="ffffff"/>
                <w:sz w:val="13"/>
                <w:szCs w:val="13"/>
                <w:rtl w:val="0"/>
              </w:rPr>
              <w:t xml:space="preserve">Authoritative owner</w:t>
            </w:r>
            <w:r w:rsidDel="00000000" w:rsidR="00000000" w:rsidRPr="00000000">
              <w:rPr>
                <w:rtl w:val="0"/>
              </w:rPr>
            </w:r>
          </w:p>
        </w:tc>
        <w:tc>
          <w:tcPr>
            <w:shd w:fill="0a1f44" w:val="clear"/>
            <w:vAlign w:val="center"/>
          </w:tcPr>
          <w:p w:rsidR="00000000" w:rsidDel="00000000" w:rsidP="00000000" w:rsidRDefault="00000000" w:rsidRPr="00000000" w14:paraId="000004F4">
            <w:pPr>
              <w:rPr/>
            </w:pPr>
            <w:r w:rsidDel="00000000" w:rsidR="00000000" w:rsidRPr="00000000">
              <w:rPr>
                <w:b w:val="1"/>
                <w:bCs w:val="1"/>
                <w:color w:val="ffffff"/>
                <w:sz w:val="13"/>
                <w:szCs w:val="13"/>
                <w:rtl w:val="0"/>
              </w:rPr>
              <w:t xml:space="preserve">Key fields / notes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F5">
            <w:pPr>
              <w:spacing w:after="20" w:lineRule="auto"/>
              <w:rPr/>
            </w:pPr>
            <w:r w:rsidDel="00000000" w:rsidR="00000000" w:rsidRPr="00000000">
              <w:rPr>
                <w:sz w:val="13"/>
                <w:szCs w:val="13"/>
                <w:rtl w:val="0"/>
              </w:rPr>
              <w:t xml:space="preserve">TenantContextDecision</w:t>
            </w:r>
            <w:r w:rsidDel="00000000" w:rsidR="00000000" w:rsidRPr="00000000">
              <w:rPr>
                <w:rtl w:val="0"/>
              </w:rPr>
            </w:r>
          </w:p>
        </w:tc>
        <w:tc>
          <w:tcPr>
            <w:vAlign w:val="top"/>
          </w:tcPr>
          <w:p w:rsidR="00000000" w:rsidDel="00000000" w:rsidP="00000000" w:rsidRDefault="00000000" w:rsidRPr="00000000" w14:paraId="000004F6">
            <w:pPr>
              <w:spacing w:after="20" w:lineRule="auto"/>
              <w:rPr/>
            </w:pPr>
            <w:r w:rsidDel="00000000" w:rsidR="00000000" w:rsidRPr="00000000">
              <w:rPr>
                <w:sz w:val="13"/>
                <w:szCs w:val="13"/>
                <w:rtl w:val="0"/>
              </w:rPr>
              <w:t xml:space="preserve">GOV-01</w:t>
            </w:r>
            <w:r w:rsidDel="00000000" w:rsidR="00000000" w:rsidRPr="00000000">
              <w:rPr>
                <w:rtl w:val="0"/>
              </w:rPr>
            </w:r>
          </w:p>
        </w:tc>
        <w:tc>
          <w:tcPr>
            <w:vAlign w:val="top"/>
          </w:tcPr>
          <w:p w:rsidR="00000000" w:rsidDel="00000000" w:rsidP="00000000" w:rsidRDefault="00000000" w:rsidRPr="00000000" w14:paraId="000004F7">
            <w:pPr>
              <w:spacing w:after="20" w:lineRule="auto"/>
              <w:rPr/>
            </w:pPr>
            <w:r w:rsidDel="00000000" w:rsidR="00000000" w:rsidRPr="00000000">
              <w:rPr>
                <w:sz w:val="13"/>
                <w:szCs w:val="13"/>
                <w:rtl w:val="0"/>
              </w:rPr>
              <w:t xml:space="preserve">decision_id, subject, ingress source, tenant, entity, environment, assurance, expires_at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F8">
            <w:pPr>
              <w:spacing w:after="20" w:lineRule="auto"/>
              <w:rPr/>
            </w:pPr>
            <w:r w:rsidDel="00000000" w:rsidR="00000000" w:rsidRPr="00000000">
              <w:rPr>
                <w:sz w:val="13"/>
                <w:szCs w:val="13"/>
                <w:rtl w:val="0"/>
              </w:rPr>
              <w:t xml:space="preserve">ResidencyRoutingPolicy / Decision</w:t>
            </w:r>
            <w:r w:rsidDel="00000000" w:rsidR="00000000" w:rsidRPr="00000000">
              <w:rPr>
                <w:rtl w:val="0"/>
              </w:rPr>
            </w:r>
          </w:p>
        </w:tc>
        <w:tc>
          <w:tcPr>
            <w:shd w:fill="f7f9fc" w:val="clear"/>
            <w:vAlign w:val="top"/>
          </w:tcPr>
          <w:p w:rsidR="00000000" w:rsidDel="00000000" w:rsidP="00000000" w:rsidRDefault="00000000" w:rsidRPr="00000000" w14:paraId="000004F9">
            <w:pPr>
              <w:spacing w:after="20" w:lineRule="auto"/>
              <w:rPr/>
            </w:pPr>
            <w:r w:rsidDel="00000000" w:rsidR="00000000" w:rsidRPr="00000000">
              <w:rPr>
                <w:sz w:val="13"/>
                <w:szCs w:val="13"/>
                <w:rtl w:val="0"/>
              </w:rPr>
              <w:t xml:space="preserve">GOV-02</w:t>
            </w:r>
            <w:r w:rsidDel="00000000" w:rsidR="00000000" w:rsidRPr="00000000">
              <w:rPr>
                <w:rtl w:val="0"/>
              </w:rPr>
            </w:r>
          </w:p>
        </w:tc>
        <w:tc>
          <w:tcPr>
            <w:shd w:fill="f7f9fc" w:val="clear"/>
            <w:vAlign w:val="top"/>
          </w:tcPr>
          <w:p w:rsidR="00000000" w:rsidDel="00000000" w:rsidP="00000000" w:rsidRDefault="00000000" w:rsidRPr="00000000" w14:paraId="000004FA">
            <w:pPr>
              <w:spacing w:after="20" w:lineRule="auto"/>
              <w:rPr/>
            </w:pPr>
            <w:r w:rsidDel="00000000" w:rsidR="00000000" w:rsidRPr="00000000">
              <w:rPr>
                <w:sz w:val="13"/>
                <w:szCs w:val="13"/>
                <w:rtl w:val="0"/>
              </w:rPr>
              <w:t xml:space="preserve">policy_version, tenant, allowed_regions, primary/secondary, operation class, 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FB">
            <w:pPr>
              <w:spacing w:after="20" w:lineRule="auto"/>
              <w:rPr/>
            </w:pPr>
            <w:r w:rsidDel="00000000" w:rsidR="00000000" w:rsidRPr="00000000">
              <w:rPr>
                <w:sz w:val="13"/>
                <w:szCs w:val="13"/>
                <w:rtl w:val="0"/>
              </w:rPr>
              <w:t xml:space="preserve">AuthorizationDecision</w:t>
            </w:r>
            <w:r w:rsidDel="00000000" w:rsidR="00000000" w:rsidRPr="00000000">
              <w:rPr>
                <w:rtl w:val="0"/>
              </w:rPr>
            </w:r>
          </w:p>
        </w:tc>
        <w:tc>
          <w:tcPr>
            <w:vAlign w:val="top"/>
          </w:tcPr>
          <w:p w:rsidR="00000000" w:rsidDel="00000000" w:rsidP="00000000" w:rsidRDefault="00000000" w:rsidRPr="00000000" w14:paraId="000004FC">
            <w:pPr>
              <w:spacing w:after="20" w:lineRule="auto"/>
              <w:rPr/>
            </w:pPr>
            <w:r w:rsidDel="00000000" w:rsidR="00000000" w:rsidRPr="00000000">
              <w:rPr>
                <w:sz w:val="13"/>
                <w:szCs w:val="13"/>
                <w:rtl w:val="0"/>
              </w:rPr>
              <w:t xml:space="preserve">GOV-03</w:t>
            </w:r>
            <w:r w:rsidDel="00000000" w:rsidR="00000000" w:rsidRPr="00000000">
              <w:rPr>
                <w:rtl w:val="0"/>
              </w:rPr>
            </w:r>
          </w:p>
        </w:tc>
        <w:tc>
          <w:tcPr>
            <w:vAlign w:val="top"/>
          </w:tcPr>
          <w:p w:rsidR="00000000" w:rsidDel="00000000" w:rsidP="00000000" w:rsidRDefault="00000000" w:rsidRPr="00000000" w14:paraId="000004FD">
            <w:pPr>
              <w:spacing w:after="20" w:lineRule="auto"/>
              <w:rPr/>
            </w:pPr>
            <w:r w:rsidDel="00000000" w:rsidR="00000000" w:rsidRPr="00000000">
              <w:rPr>
                <w:sz w:val="13"/>
                <w:szCs w:val="13"/>
                <w:rtl w:val="0"/>
              </w:rPr>
              <w:t xml:space="preserve">subject, action, resource, scope, result, obligations, policy digest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FE">
            <w:pPr>
              <w:spacing w:after="20" w:lineRule="auto"/>
              <w:rPr/>
            </w:pPr>
            <w:r w:rsidDel="00000000" w:rsidR="00000000" w:rsidRPr="00000000">
              <w:rPr>
                <w:sz w:val="13"/>
                <w:szCs w:val="13"/>
                <w:rtl w:val="0"/>
              </w:rPr>
              <w:t xml:space="preserve">SoDPolicy / ConflictDecision</w:t>
            </w:r>
            <w:r w:rsidDel="00000000" w:rsidR="00000000" w:rsidRPr="00000000">
              <w:rPr>
                <w:rtl w:val="0"/>
              </w:rPr>
            </w:r>
          </w:p>
        </w:tc>
        <w:tc>
          <w:tcPr>
            <w:shd w:fill="f7f9fc" w:val="clear"/>
            <w:vAlign w:val="top"/>
          </w:tcPr>
          <w:p w:rsidR="00000000" w:rsidDel="00000000" w:rsidP="00000000" w:rsidRDefault="00000000" w:rsidRPr="00000000" w14:paraId="000004FF">
            <w:pPr>
              <w:spacing w:after="20" w:lineRule="auto"/>
              <w:rPr/>
            </w:pPr>
            <w:r w:rsidDel="00000000" w:rsidR="00000000" w:rsidRPr="00000000">
              <w:rPr>
                <w:sz w:val="13"/>
                <w:szCs w:val="13"/>
                <w:rtl w:val="0"/>
              </w:rPr>
              <w:t xml:space="preserve">GOV-04</w:t>
            </w:r>
            <w:r w:rsidDel="00000000" w:rsidR="00000000" w:rsidRPr="00000000">
              <w:rPr>
                <w:rtl w:val="0"/>
              </w:rPr>
            </w:r>
          </w:p>
        </w:tc>
        <w:tc>
          <w:tcPr>
            <w:shd w:fill="f7f9fc" w:val="clear"/>
            <w:vAlign w:val="top"/>
          </w:tcPr>
          <w:p w:rsidR="00000000" w:rsidDel="00000000" w:rsidP="00000000" w:rsidRDefault="00000000" w:rsidRPr="00000000" w14:paraId="00000500">
            <w:pPr>
              <w:spacing w:after="20" w:lineRule="auto"/>
              <w:rPr/>
            </w:pPr>
            <w:r w:rsidDel="00000000" w:rsidR="00000000" w:rsidRPr="00000000">
              <w:rPr>
                <w:sz w:val="13"/>
                <w:szCs w:val="13"/>
                <w:rtl w:val="0"/>
              </w:rPr>
              <w:t xml:space="preserve">rule_version, participant roles, conflict predicate, decision, exception ref</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1">
            <w:pPr>
              <w:spacing w:after="20" w:lineRule="auto"/>
              <w:rPr/>
            </w:pPr>
            <w:r w:rsidDel="00000000" w:rsidR="00000000" w:rsidRPr="00000000">
              <w:rPr>
                <w:sz w:val="13"/>
                <w:szCs w:val="13"/>
                <w:rtl w:val="0"/>
              </w:rPr>
              <w:t xml:space="preserve">PolicyDefinition / Version</w:t>
            </w:r>
            <w:r w:rsidDel="00000000" w:rsidR="00000000" w:rsidRPr="00000000">
              <w:rPr>
                <w:rtl w:val="0"/>
              </w:rPr>
            </w:r>
          </w:p>
        </w:tc>
        <w:tc>
          <w:tcPr>
            <w:vAlign w:val="top"/>
          </w:tcPr>
          <w:p w:rsidR="00000000" w:rsidDel="00000000" w:rsidP="00000000" w:rsidRDefault="00000000" w:rsidRPr="00000000" w14:paraId="00000502">
            <w:pPr>
              <w:spacing w:after="20" w:lineRule="auto"/>
              <w:rPr/>
            </w:pPr>
            <w:r w:rsidDel="00000000" w:rsidR="00000000" w:rsidRPr="00000000">
              <w:rPr>
                <w:sz w:val="13"/>
                <w:szCs w:val="13"/>
                <w:rtl w:val="0"/>
              </w:rPr>
              <w:t xml:space="preserve">GOV-05</w:t>
            </w:r>
            <w:r w:rsidDel="00000000" w:rsidR="00000000" w:rsidRPr="00000000">
              <w:rPr>
                <w:rtl w:val="0"/>
              </w:rPr>
            </w:r>
          </w:p>
        </w:tc>
        <w:tc>
          <w:tcPr>
            <w:vAlign w:val="top"/>
          </w:tcPr>
          <w:p w:rsidR="00000000" w:rsidDel="00000000" w:rsidP="00000000" w:rsidRDefault="00000000" w:rsidRPr="00000000" w14:paraId="00000503">
            <w:pPr>
              <w:spacing w:after="20" w:lineRule="auto"/>
              <w:rPr/>
            </w:pPr>
            <w:r w:rsidDel="00000000" w:rsidR="00000000" w:rsidRPr="00000000">
              <w:rPr>
                <w:sz w:val="13"/>
                <w:szCs w:val="13"/>
                <w:rtl w:val="0"/>
              </w:rPr>
              <w:t xml:space="preserve">stable key, version, scope, effective interval, artifact digest, source/rationale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04">
            <w:pPr>
              <w:spacing w:after="20" w:lineRule="auto"/>
              <w:rPr/>
            </w:pPr>
            <w:r w:rsidDel="00000000" w:rsidR="00000000" w:rsidRPr="00000000">
              <w:rPr>
                <w:sz w:val="13"/>
                <w:szCs w:val="13"/>
                <w:rtl w:val="0"/>
              </w:rPr>
              <w:t xml:space="preserve">WorkflowInstance / ApprovalDecision</w:t>
            </w:r>
            <w:r w:rsidDel="00000000" w:rsidR="00000000" w:rsidRPr="00000000">
              <w:rPr>
                <w:rtl w:val="0"/>
              </w:rPr>
            </w:r>
          </w:p>
        </w:tc>
        <w:tc>
          <w:tcPr>
            <w:shd w:fill="f7f9fc" w:val="clear"/>
            <w:vAlign w:val="top"/>
          </w:tcPr>
          <w:p w:rsidR="00000000" w:rsidDel="00000000" w:rsidP="00000000" w:rsidRDefault="00000000" w:rsidRPr="00000000" w14:paraId="00000505">
            <w:pPr>
              <w:spacing w:after="20" w:lineRule="auto"/>
              <w:rPr/>
            </w:pPr>
            <w:r w:rsidDel="00000000" w:rsidR="00000000" w:rsidRPr="00000000">
              <w:rPr>
                <w:sz w:val="13"/>
                <w:szCs w:val="13"/>
                <w:rtl w:val="0"/>
              </w:rPr>
              <w:t xml:space="preserve">GOV-06</w:t>
            </w:r>
            <w:r w:rsidDel="00000000" w:rsidR="00000000" w:rsidRPr="00000000">
              <w:rPr>
                <w:rtl w:val="0"/>
              </w:rPr>
            </w:r>
          </w:p>
        </w:tc>
        <w:tc>
          <w:tcPr>
            <w:shd w:fill="f7f9fc" w:val="clear"/>
            <w:vAlign w:val="top"/>
          </w:tcPr>
          <w:p w:rsidR="00000000" w:rsidDel="00000000" w:rsidP="00000000" w:rsidRDefault="00000000" w:rsidRPr="00000000" w14:paraId="00000506">
            <w:pPr>
              <w:spacing w:after="20" w:lineRule="auto"/>
              <w:rPr/>
            </w:pPr>
            <w:r w:rsidDel="00000000" w:rsidR="00000000" w:rsidRPr="00000000">
              <w:rPr>
                <w:sz w:val="13"/>
                <w:szCs w:val="13"/>
                <w:rtl w:val="0"/>
              </w:rPr>
              <w:t xml:space="preserve">definition version, object ref/version/fingerprint, route, participants, decisions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7">
            <w:pPr>
              <w:spacing w:after="20" w:lineRule="auto"/>
              <w:rPr/>
            </w:pPr>
            <w:r w:rsidDel="00000000" w:rsidR="00000000" w:rsidRPr="00000000">
              <w:rPr>
                <w:sz w:val="13"/>
                <w:szCs w:val="13"/>
                <w:rtl w:val="0"/>
              </w:rPr>
              <w:t xml:space="preserve">EvidenceObject / Package</w:t>
            </w:r>
            <w:r w:rsidDel="00000000" w:rsidR="00000000" w:rsidRPr="00000000">
              <w:rPr>
                <w:rtl w:val="0"/>
              </w:rPr>
            </w:r>
          </w:p>
        </w:tc>
        <w:tc>
          <w:tcPr>
            <w:vAlign w:val="top"/>
          </w:tcPr>
          <w:p w:rsidR="00000000" w:rsidDel="00000000" w:rsidP="00000000" w:rsidRDefault="00000000" w:rsidRPr="00000000" w14:paraId="00000508">
            <w:pPr>
              <w:spacing w:after="20" w:lineRule="auto"/>
              <w:rPr/>
            </w:pPr>
            <w:r w:rsidDel="00000000" w:rsidR="00000000" w:rsidRPr="00000000">
              <w:rPr>
                <w:sz w:val="13"/>
                <w:szCs w:val="13"/>
                <w:rtl w:val="0"/>
              </w:rPr>
              <w:t xml:space="preserve">GOV-07</w:t>
            </w:r>
            <w:r w:rsidDel="00000000" w:rsidR="00000000" w:rsidRPr="00000000">
              <w:rPr>
                <w:rtl w:val="0"/>
              </w:rPr>
            </w:r>
          </w:p>
        </w:tc>
        <w:tc>
          <w:tcPr>
            <w:vAlign w:val="top"/>
          </w:tcPr>
          <w:p w:rsidR="00000000" w:rsidDel="00000000" w:rsidP="00000000" w:rsidRDefault="00000000" w:rsidRPr="00000000" w14:paraId="00000509">
            <w:pPr>
              <w:spacing w:after="20" w:lineRule="auto"/>
              <w:rPr/>
            </w:pPr>
            <w:r w:rsidDel="00000000" w:rsidR="00000000" w:rsidRPr="00000000">
              <w:rPr>
                <w:sz w:val="13"/>
                <w:szCs w:val="13"/>
                <w:rtl w:val="0"/>
              </w:rPr>
              <w:t xml:space="preserve">content hash, manifest hash, provenance, classification, record class, seal status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0A">
            <w:pPr>
              <w:spacing w:after="20" w:lineRule="auto"/>
              <w:rPr/>
            </w:pPr>
            <w:r w:rsidDel="00000000" w:rsidR="00000000" w:rsidRPr="00000000">
              <w:rPr>
                <w:sz w:val="13"/>
                <w:szCs w:val="13"/>
                <w:rtl w:val="0"/>
              </w:rPr>
              <w:t xml:space="preserve">SchemaArtifact / ConsumerRegistration</w:t>
            </w:r>
            <w:r w:rsidDel="00000000" w:rsidR="00000000" w:rsidRPr="00000000">
              <w:rPr>
                <w:rtl w:val="0"/>
              </w:rPr>
            </w:r>
          </w:p>
        </w:tc>
        <w:tc>
          <w:tcPr>
            <w:shd w:fill="f7f9fc" w:val="clear"/>
            <w:vAlign w:val="top"/>
          </w:tcPr>
          <w:p w:rsidR="00000000" w:rsidDel="00000000" w:rsidP="00000000" w:rsidRDefault="00000000" w:rsidRPr="00000000" w14:paraId="0000050B">
            <w:pPr>
              <w:spacing w:after="20" w:lineRule="auto"/>
              <w:rPr/>
            </w:pPr>
            <w:r w:rsidDel="00000000" w:rsidR="00000000" w:rsidRPr="00000000">
              <w:rPr>
                <w:sz w:val="13"/>
                <w:szCs w:val="13"/>
                <w:rtl w:val="0"/>
              </w:rPr>
              <w:t xml:space="preserve">GOV-08</w:t>
            </w:r>
            <w:r w:rsidDel="00000000" w:rsidR="00000000" w:rsidRPr="00000000">
              <w:rPr>
                <w:rtl w:val="0"/>
              </w:rPr>
            </w:r>
          </w:p>
        </w:tc>
        <w:tc>
          <w:tcPr>
            <w:shd w:fill="f7f9fc" w:val="clear"/>
            <w:vAlign w:val="top"/>
          </w:tcPr>
          <w:p w:rsidR="00000000" w:rsidDel="00000000" w:rsidP="00000000" w:rsidRDefault="00000000" w:rsidRPr="00000000" w14:paraId="0000050C">
            <w:pPr>
              <w:spacing w:after="20" w:lineRule="auto"/>
              <w:rPr/>
            </w:pPr>
            <w:r w:rsidDel="00000000" w:rsidR="00000000" w:rsidRPr="00000000">
              <w:rPr>
                <w:sz w:val="13"/>
                <w:szCs w:val="13"/>
                <w:rtl w:val="0"/>
              </w:rPr>
              <w:t xml:space="preserve">schema kind, semantic version, digest, compatibility mode, consumers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0D">
            <w:pPr>
              <w:spacing w:after="20" w:lineRule="auto"/>
              <w:rPr/>
            </w:pPr>
            <w:r w:rsidDel="00000000" w:rsidR="00000000" w:rsidRPr="00000000">
              <w:rPr>
                <w:sz w:val="13"/>
                <w:szCs w:val="13"/>
                <w:rtl w:val="0"/>
              </w:rPr>
              <w:t xml:space="preserve">RetentionRule / DispositionDecision</w:t>
            </w:r>
            <w:r w:rsidDel="00000000" w:rsidR="00000000" w:rsidRPr="00000000">
              <w:rPr>
                <w:rtl w:val="0"/>
              </w:rPr>
            </w:r>
          </w:p>
        </w:tc>
        <w:tc>
          <w:tcPr>
            <w:vAlign w:val="top"/>
          </w:tcPr>
          <w:p w:rsidR="00000000" w:rsidDel="00000000" w:rsidP="00000000" w:rsidRDefault="00000000" w:rsidRPr="00000000" w14:paraId="0000050E">
            <w:pPr>
              <w:spacing w:after="20" w:lineRule="auto"/>
              <w:rPr/>
            </w:pPr>
            <w:r w:rsidDel="00000000" w:rsidR="00000000" w:rsidRPr="00000000">
              <w:rPr>
                <w:sz w:val="13"/>
                <w:szCs w:val="13"/>
                <w:rtl w:val="0"/>
              </w:rPr>
              <w:t xml:space="preserve">GOV-09</w:t>
            </w:r>
            <w:r w:rsidDel="00000000" w:rsidR="00000000" w:rsidRPr="00000000">
              <w:rPr>
                <w:rtl w:val="0"/>
              </w:rPr>
            </w:r>
          </w:p>
        </w:tc>
        <w:tc>
          <w:tcPr>
            <w:vAlign w:val="top"/>
          </w:tcPr>
          <w:p w:rsidR="00000000" w:rsidDel="00000000" w:rsidP="00000000" w:rsidRDefault="00000000" w:rsidRPr="00000000" w14:paraId="0000050F">
            <w:pPr>
              <w:spacing w:after="20" w:lineRule="auto"/>
              <w:rPr/>
            </w:pPr>
            <w:r w:rsidDel="00000000" w:rsidR="00000000" w:rsidRPr="00000000">
              <w:rPr>
                <w:sz w:val="13"/>
                <w:szCs w:val="13"/>
                <w:rtl w:val="0"/>
              </w:rPr>
              <w:t xml:space="preserve">record class, jurisdiction, trigger, period, action, holds, certificate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10">
            <w:pPr>
              <w:spacing w:after="20" w:lineRule="auto"/>
              <w:rPr/>
            </w:pPr>
            <w:r w:rsidDel="00000000" w:rsidR="00000000" w:rsidRPr="00000000">
              <w:rPr>
                <w:sz w:val="13"/>
                <w:szCs w:val="13"/>
                <w:rtl w:val="0"/>
              </w:rPr>
              <w:t xml:space="preserve">LegalHold / HoldScope</w:t>
            </w:r>
            <w:r w:rsidDel="00000000" w:rsidR="00000000" w:rsidRPr="00000000">
              <w:rPr>
                <w:rtl w:val="0"/>
              </w:rPr>
            </w:r>
          </w:p>
        </w:tc>
        <w:tc>
          <w:tcPr>
            <w:shd w:fill="f7f9fc" w:val="clear"/>
            <w:vAlign w:val="top"/>
          </w:tcPr>
          <w:p w:rsidR="00000000" w:rsidDel="00000000" w:rsidP="00000000" w:rsidRDefault="00000000" w:rsidRPr="00000000" w14:paraId="00000511">
            <w:pPr>
              <w:spacing w:after="20" w:lineRule="auto"/>
              <w:rPr/>
            </w:pPr>
            <w:r w:rsidDel="00000000" w:rsidR="00000000" w:rsidRPr="00000000">
              <w:rPr>
                <w:sz w:val="13"/>
                <w:szCs w:val="13"/>
                <w:rtl w:val="0"/>
              </w:rPr>
              <w:t xml:space="preserve">GOV-10</w:t>
            </w:r>
            <w:r w:rsidDel="00000000" w:rsidR="00000000" w:rsidRPr="00000000">
              <w:rPr>
                <w:rtl w:val="0"/>
              </w:rPr>
            </w:r>
          </w:p>
        </w:tc>
        <w:tc>
          <w:tcPr>
            <w:shd w:fill="f7f9fc" w:val="clear"/>
            <w:vAlign w:val="top"/>
          </w:tcPr>
          <w:p w:rsidR="00000000" w:rsidDel="00000000" w:rsidP="00000000" w:rsidRDefault="00000000" w:rsidRPr="00000000" w14:paraId="00000512">
            <w:pPr>
              <w:spacing w:after="20" w:lineRule="auto"/>
              <w:rPr/>
            </w:pPr>
            <w:r w:rsidDel="00000000" w:rsidR="00000000" w:rsidRPr="00000000">
              <w:rPr>
                <w:sz w:val="13"/>
                <w:szCs w:val="13"/>
                <w:rtl w:val="0"/>
              </w:rPr>
              <w:t xml:space="preserve">matter, authority, predicates, custodians, propagation, release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13">
            <w:pPr>
              <w:spacing w:after="20" w:lineRule="auto"/>
              <w:rPr/>
            </w:pPr>
            <w:r w:rsidDel="00000000" w:rsidR="00000000" w:rsidRPr="00000000">
              <w:rPr>
                <w:sz w:val="13"/>
                <w:szCs w:val="13"/>
                <w:rtl w:val="0"/>
              </w:rPr>
              <w:t xml:space="preserve">FeaturePolicy</w:t>
            </w:r>
            <w:r w:rsidDel="00000000" w:rsidR="00000000" w:rsidRPr="00000000">
              <w:rPr>
                <w:rtl w:val="0"/>
              </w:rPr>
            </w:r>
          </w:p>
        </w:tc>
        <w:tc>
          <w:tcPr>
            <w:vAlign w:val="top"/>
          </w:tcPr>
          <w:p w:rsidR="00000000" w:rsidDel="00000000" w:rsidP="00000000" w:rsidRDefault="00000000" w:rsidRPr="00000000" w14:paraId="00000514">
            <w:pPr>
              <w:spacing w:after="20" w:lineRule="auto"/>
              <w:rPr/>
            </w:pPr>
            <w:r w:rsidDel="00000000" w:rsidR="00000000" w:rsidRPr="00000000">
              <w:rPr>
                <w:sz w:val="13"/>
                <w:szCs w:val="13"/>
                <w:rtl w:val="0"/>
              </w:rPr>
              <w:t xml:space="preserve">GOV-11</w:t>
            </w:r>
            <w:r w:rsidDel="00000000" w:rsidR="00000000" w:rsidRPr="00000000">
              <w:rPr>
                <w:rtl w:val="0"/>
              </w:rPr>
            </w:r>
          </w:p>
        </w:tc>
        <w:tc>
          <w:tcPr>
            <w:vAlign w:val="top"/>
          </w:tcPr>
          <w:p w:rsidR="00000000" w:rsidDel="00000000" w:rsidP="00000000" w:rsidRDefault="00000000" w:rsidRPr="00000000" w14:paraId="00000515">
            <w:pPr>
              <w:spacing w:after="20" w:lineRule="auto"/>
              <w:rPr/>
            </w:pPr>
            <w:r w:rsidDel="00000000" w:rsidR="00000000" w:rsidRPr="00000000">
              <w:rPr>
                <w:sz w:val="13"/>
                <w:szCs w:val="13"/>
                <w:rtl w:val="0"/>
              </w:rPr>
              <w:t xml:space="preserve">feature, entitlement ref, ring, jurisdiction, tenant option, kill switch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16">
            <w:pPr>
              <w:spacing w:after="20" w:lineRule="auto"/>
              <w:rPr/>
            </w:pPr>
            <w:r w:rsidDel="00000000" w:rsidR="00000000" w:rsidRPr="00000000">
              <w:rPr>
                <w:sz w:val="13"/>
                <w:szCs w:val="13"/>
                <w:rtl w:val="0"/>
              </w:rPr>
              <w:t xml:space="preserve">BreakGlassGrant / PrivilegedSession</w:t>
            </w:r>
            <w:r w:rsidDel="00000000" w:rsidR="00000000" w:rsidRPr="00000000">
              <w:rPr>
                <w:rtl w:val="0"/>
              </w:rPr>
            </w:r>
          </w:p>
        </w:tc>
        <w:tc>
          <w:tcPr>
            <w:shd w:fill="f7f9fc" w:val="clear"/>
            <w:vAlign w:val="top"/>
          </w:tcPr>
          <w:p w:rsidR="00000000" w:rsidDel="00000000" w:rsidP="00000000" w:rsidRDefault="00000000" w:rsidRPr="00000000" w14:paraId="00000517">
            <w:pPr>
              <w:spacing w:after="20" w:lineRule="auto"/>
              <w:rPr/>
            </w:pPr>
            <w:r w:rsidDel="00000000" w:rsidR="00000000" w:rsidRPr="00000000">
              <w:rPr>
                <w:sz w:val="13"/>
                <w:szCs w:val="13"/>
                <w:rtl w:val="0"/>
              </w:rPr>
              <w:t xml:space="preserve">GOV-12</w:t>
            </w:r>
            <w:r w:rsidDel="00000000" w:rsidR="00000000" w:rsidRPr="00000000">
              <w:rPr>
                <w:rtl w:val="0"/>
              </w:rPr>
            </w:r>
          </w:p>
        </w:tc>
        <w:tc>
          <w:tcPr>
            <w:shd w:fill="f7f9fc" w:val="clear"/>
            <w:vAlign w:val="top"/>
          </w:tcPr>
          <w:p w:rsidR="00000000" w:rsidDel="00000000" w:rsidP="00000000" w:rsidRDefault="00000000" w:rsidRPr="00000000" w14:paraId="00000518">
            <w:pPr>
              <w:spacing w:after="20" w:lineRule="auto"/>
              <w:rPr/>
            </w:pPr>
            <w:r w:rsidDel="00000000" w:rsidR="00000000" w:rsidRPr="00000000">
              <w:rPr>
                <w:sz w:val="13"/>
                <w:szCs w:val="13"/>
                <w:rtl w:val="0"/>
              </w:rPr>
              <w:t xml:space="preserve">requester, approver, scope, TTL, session, commands, review</w:t>
            </w:r>
            <w:r w:rsidDel="00000000" w:rsidR="00000000" w:rsidRPr="00000000">
              <w:rPr>
                <w:rtl w:val="0"/>
              </w:rPr>
            </w:r>
          </w:p>
        </w:tc>
      </w:tr>
    </w:tbl>
    <w:p w:rsidR="00000000" w:rsidDel="00000000" w:rsidP="00000000" w:rsidRDefault="00000000" w:rsidRPr="00000000" w14:paraId="00000519">
      <w:pPr>
        <w:pStyle w:val="Heading1"/>
        <w:rPr/>
      </w:pPr>
      <w:r w:rsidDel="00000000" w:rsidR="00000000" w:rsidRPr="00000000">
        <w:rPr>
          <w:rtl w:val="0"/>
        </w:rPr>
        <w:t xml:space="preserve">19. Domain-Level Negative-Path Certification</w:t>
      </w:r>
    </w:p>
    <w:tbl>
      <w:tblPr>
        <w:tblStyle w:val="Table5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51A">
            <w:pPr>
              <w:rPr/>
            </w:pPr>
            <w:r w:rsidDel="00000000" w:rsidR="00000000" w:rsidRPr="00000000">
              <w:rPr>
                <w:b w:val="1"/>
                <w:bCs w:val="1"/>
                <w:color w:val="ffffff"/>
                <w:sz w:val="13"/>
                <w:szCs w:val="13"/>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1B">
            <w:pPr>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51C">
            <w:pPr>
              <w:rPr/>
            </w:pPr>
            <w:r w:rsidDel="00000000" w:rsidR="00000000" w:rsidRPr="00000000">
              <w:rPr>
                <w:b w:val="1"/>
                <w:bCs w:val="1"/>
                <w:color w:val="ffffff"/>
                <w:sz w:val="13"/>
                <w:szCs w:val="13"/>
                <w:rtl w:val="0"/>
              </w:rPr>
              <w:t xml:space="preserve">Certification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51D">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51E">
            <w:pPr>
              <w:spacing w:after="20" w:lineRule="auto"/>
              <w:rPr/>
            </w:pPr>
            <w:r w:rsidDel="00000000" w:rsidR="00000000" w:rsidRPr="00000000">
              <w:rPr>
                <w:sz w:val="13"/>
                <w:szCs w:val="13"/>
                <w:rtl w:val="0"/>
              </w:rPr>
              <w:t xml:space="preserve">Spoofed tenant or entity context</w:t>
            </w:r>
            <w:r w:rsidDel="00000000" w:rsidR="00000000" w:rsidRPr="00000000">
              <w:rPr>
                <w:rtl w:val="0"/>
              </w:rPr>
            </w:r>
          </w:p>
        </w:tc>
        <w:tc>
          <w:tcPr>
            <w:vAlign w:val="top"/>
          </w:tcPr>
          <w:p w:rsidR="00000000" w:rsidDel="00000000" w:rsidP="00000000" w:rsidRDefault="00000000" w:rsidRPr="00000000" w14:paraId="0000051F">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20">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21">
            <w:pPr>
              <w:spacing w:after="20" w:lineRule="auto"/>
              <w:rPr/>
            </w:pPr>
            <w:r w:rsidDel="00000000" w:rsidR="00000000" w:rsidRPr="00000000">
              <w:rPr>
                <w:sz w:val="13"/>
                <w:szCs w:val="13"/>
                <w:rtl w:val="0"/>
              </w:rPr>
              <w:t xml:space="preserve">Cross-region write where no permitted region is healthy</w:t>
            </w:r>
            <w:r w:rsidDel="00000000" w:rsidR="00000000" w:rsidRPr="00000000">
              <w:rPr>
                <w:rtl w:val="0"/>
              </w:rPr>
            </w:r>
          </w:p>
        </w:tc>
        <w:tc>
          <w:tcPr>
            <w:shd w:fill="f7f9fc" w:val="clear"/>
            <w:vAlign w:val="top"/>
          </w:tcPr>
          <w:p w:rsidR="00000000" w:rsidDel="00000000" w:rsidP="00000000" w:rsidRDefault="00000000" w:rsidRPr="00000000" w14:paraId="00000522">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3">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524">
            <w:pPr>
              <w:spacing w:after="20" w:lineRule="auto"/>
              <w:rPr/>
            </w:pPr>
            <w:r w:rsidDel="00000000" w:rsidR="00000000" w:rsidRPr="00000000">
              <w:rPr>
                <w:sz w:val="13"/>
                <w:szCs w:val="13"/>
                <w:rtl w:val="0"/>
              </w:rPr>
              <w:t xml:space="preserve">Authorization policy engine unavailable on protected write</w:t>
            </w:r>
            <w:r w:rsidDel="00000000" w:rsidR="00000000" w:rsidRPr="00000000">
              <w:rPr>
                <w:rtl w:val="0"/>
              </w:rPr>
            </w:r>
          </w:p>
        </w:tc>
        <w:tc>
          <w:tcPr>
            <w:vAlign w:val="top"/>
          </w:tcPr>
          <w:p w:rsidR="00000000" w:rsidDel="00000000" w:rsidP="00000000" w:rsidRDefault="00000000" w:rsidRPr="00000000" w14:paraId="00000525">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26">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27">
            <w:pPr>
              <w:spacing w:after="20" w:lineRule="auto"/>
              <w:rPr/>
            </w:pPr>
            <w:r w:rsidDel="00000000" w:rsidR="00000000" w:rsidRPr="00000000">
              <w:rPr>
                <w:sz w:val="13"/>
                <w:szCs w:val="13"/>
                <w:rtl w:val="0"/>
              </w:rPr>
              <w:t xml:space="preserve">Stale access assignment after revocation</w:t>
            </w:r>
            <w:r w:rsidDel="00000000" w:rsidR="00000000" w:rsidRPr="00000000">
              <w:rPr>
                <w:rtl w:val="0"/>
              </w:rPr>
            </w:r>
          </w:p>
        </w:tc>
        <w:tc>
          <w:tcPr>
            <w:shd w:fill="f7f9fc" w:val="clear"/>
            <w:vAlign w:val="top"/>
          </w:tcPr>
          <w:p w:rsidR="00000000" w:rsidDel="00000000" w:rsidP="00000000" w:rsidRDefault="00000000" w:rsidRPr="00000000" w14:paraId="00000528">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9">
            <w:pPr>
              <w:spacing w:after="20" w:lineRule="auto"/>
              <w:rPr/>
            </w:pPr>
            <w:r w:rsidDel="00000000" w:rsidR="00000000" w:rsidRPr="00000000">
              <w:rPr>
                <w:sz w:val="13"/>
                <w:szCs w:val="13"/>
                <w:rtl w:val="0"/>
              </w:rPr>
              <w:t xml:space="preserve">5</w:t>
            </w:r>
            <w:r w:rsidDel="00000000" w:rsidR="00000000" w:rsidRPr="00000000">
              <w:rPr>
                <w:rtl w:val="0"/>
              </w:rPr>
            </w:r>
          </w:p>
        </w:tc>
        <w:tc>
          <w:tcPr>
            <w:vAlign w:val="top"/>
          </w:tcPr>
          <w:p w:rsidR="00000000" w:rsidDel="00000000" w:rsidP="00000000" w:rsidRDefault="00000000" w:rsidRPr="00000000" w14:paraId="0000052A">
            <w:pPr>
              <w:spacing w:after="20" w:lineRule="auto"/>
              <w:rPr/>
            </w:pPr>
            <w:r w:rsidDel="00000000" w:rsidR="00000000" w:rsidRPr="00000000">
              <w:rPr>
                <w:sz w:val="13"/>
                <w:szCs w:val="13"/>
                <w:rtl w:val="0"/>
              </w:rPr>
              <w:t xml:space="preserve">Static SoD conflict introduced through role assignment</w:t>
            </w:r>
            <w:r w:rsidDel="00000000" w:rsidR="00000000" w:rsidRPr="00000000">
              <w:rPr>
                <w:rtl w:val="0"/>
              </w:rPr>
            </w:r>
          </w:p>
        </w:tc>
        <w:tc>
          <w:tcPr>
            <w:vAlign w:val="top"/>
          </w:tcPr>
          <w:p w:rsidR="00000000" w:rsidDel="00000000" w:rsidP="00000000" w:rsidRDefault="00000000" w:rsidRPr="00000000" w14:paraId="0000052B">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2C">
            <w:pPr>
              <w:spacing w:after="20" w:lineRule="auto"/>
              <w:rPr/>
            </w:pPr>
            <w:r w:rsidDel="00000000" w:rsidR="00000000" w:rsidRPr="00000000">
              <w:rPr>
                <w:sz w:val="13"/>
                <w:szCs w:val="13"/>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2D">
            <w:pPr>
              <w:spacing w:after="20" w:lineRule="auto"/>
              <w:rPr/>
            </w:pPr>
            <w:r w:rsidDel="00000000" w:rsidR="00000000" w:rsidRPr="00000000">
              <w:rPr>
                <w:sz w:val="13"/>
                <w:szCs w:val="13"/>
                <w:rtl w:val="0"/>
              </w:rPr>
              <w:t xml:space="preserve">Dynamic SoD conflict on same business object</w:t>
            </w:r>
            <w:r w:rsidDel="00000000" w:rsidR="00000000" w:rsidRPr="00000000">
              <w:rPr>
                <w:rtl w:val="0"/>
              </w:rPr>
            </w:r>
          </w:p>
        </w:tc>
        <w:tc>
          <w:tcPr>
            <w:shd w:fill="f7f9fc" w:val="clear"/>
            <w:vAlign w:val="top"/>
          </w:tcPr>
          <w:p w:rsidR="00000000" w:rsidDel="00000000" w:rsidP="00000000" w:rsidRDefault="00000000" w:rsidRPr="00000000" w14:paraId="0000052E">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2F">
            <w:pPr>
              <w:spacing w:after="20" w:lineRule="auto"/>
              <w:rPr/>
            </w:pPr>
            <w:r w:rsidDel="00000000" w:rsidR="00000000" w:rsidRPr="00000000">
              <w:rPr>
                <w:sz w:val="13"/>
                <w:szCs w:val="13"/>
                <w:rtl w:val="0"/>
              </w:rPr>
              <w:t xml:space="preserve">7</w:t>
            </w:r>
            <w:r w:rsidDel="00000000" w:rsidR="00000000" w:rsidRPr="00000000">
              <w:rPr>
                <w:rtl w:val="0"/>
              </w:rPr>
            </w:r>
          </w:p>
        </w:tc>
        <w:tc>
          <w:tcPr>
            <w:vAlign w:val="top"/>
          </w:tcPr>
          <w:p w:rsidR="00000000" w:rsidDel="00000000" w:rsidP="00000000" w:rsidRDefault="00000000" w:rsidRPr="00000000" w14:paraId="00000530">
            <w:pPr>
              <w:spacing w:after="20" w:lineRule="auto"/>
              <w:rPr/>
            </w:pPr>
            <w:r w:rsidDel="00000000" w:rsidR="00000000" w:rsidRPr="00000000">
              <w:rPr>
                <w:sz w:val="13"/>
                <w:szCs w:val="13"/>
                <w:rtl w:val="0"/>
              </w:rPr>
              <w:t xml:space="preserve">Policy overlap creates two equally applicable active versions</w:t>
            </w:r>
            <w:r w:rsidDel="00000000" w:rsidR="00000000" w:rsidRPr="00000000">
              <w:rPr>
                <w:rtl w:val="0"/>
              </w:rPr>
            </w:r>
          </w:p>
        </w:tc>
        <w:tc>
          <w:tcPr>
            <w:vAlign w:val="top"/>
          </w:tcPr>
          <w:p w:rsidR="00000000" w:rsidDel="00000000" w:rsidP="00000000" w:rsidRDefault="00000000" w:rsidRPr="00000000" w14:paraId="00000531">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2">
            <w:pPr>
              <w:spacing w:after="20" w:lineRule="auto"/>
              <w:rPr/>
            </w:pPr>
            <w:r w:rsidDel="00000000" w:rsidR="00000000" w:rsidRPr="00000000">
              <w:rPr>
                <w:sz w:val="13"/>
                <w:szCs w:val="13"/>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33">
            <w:pPr>
              <w:spacing w:after="20" w:lineRule="auto"/>
              <w:rPr/>
            </w:pPr>
            <w:r w:rsidDel="00000000" w:rsidR="00000000" w:rsidRPr="00000000">
              <w:rPr>
                <w:sz w:val="13"/>
                <w:szCs w:val="13"/>
                <w:rtl w:val="0"/>
              </w:rPr>
              <w:t xml:space="preserve">Future policy activated early</w:t>
            </w:r>
            <w:r w:rsidDel="00000000" w:rsidR="00000000" w:rsidRPr="00000000">
              <w:rPr>
                <w:rtl w:val="0"/>
              </w:rPr>
            </w:r>
          </w:p>
        </w:tc>
        <w:tc>
          <w:tcPr>
            <w:shd w:fill="f7f9fc" w:val="clear"/>
            <w:vAlign w:val="top"/>
          </w:tcPr>
          <w:p w:rsidR="00000000" w:rsidDel="00000000" w:rsidP="00000000" w:rsidRDefault="00000000" w:rsidRPr="00000000" w14:paraId="00000534">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5">
            <w:pPr>
              <w:spacing w:after="20" w:lineRule="auto"/>
              <w:rPr/>
            </w:pPr>
            <w:r w:rsidDel="00000000" w:rsidR="00000000" w:rsidRPr="00000000">
              <w:rPr>
                <w:sz w:val="13"/>
                <w:szCs w:val="13"/>
                <w:rtl w:val="0"/>
              </w:rPr>
              <w:t xml:space="preserve">9</w:t>
            </w:r>
            <w:r w:rsidDel="00000000" w:rsidR="00000000" w:rsidRPr="00000000">
              <w:rPr>
                <w:rtl w:val="0"/>
              </w:rPr>
            </w:r>
          </w:p>
        </w:tc>
        <w:tc>
          <w:tcPr>
            <w:vAlign w:val="top"/>
          </w:tcPr>
          <w:p w:rsidR="00000000" w:rsidDel="00000000" w:rsidP="00000000" w:rsidRDefault="00000000" w:rsidRPr="00000000" w14:paraId="00000536">
            <w:pPr>
              <w:spacing w:after="20" w:lineRule="auto"/>
              <w:rPr/>
            </w:pPr>
            <w:r w:rsidDel="00000000" w:rsidR="00000000" w:rsidRPr="00000000">
              <w:rPr>
                <w:sz w:val="13"/>
                <w:szCs w:val="13"/>
                <w:rtl w:val="0"/>
              </w:rPr>
              <w:t xml:space="preserve">Workflow times out with no approver</w:t>
            </w:r>
            <w:r w:rsidDel="00000000" w:rsidR="00000000" w:rsidRPr="00000000">
              <w:rPr>
                <w:rtl w:val="0"/>
              </w:rPr>
            </w:r>
          </w:p>
        </w:tc>
        <w:tc>
          <w:tcPr>
            <w:vAlign w:val="top"/>
          </w:tcPr>
          <w:p w:rsidR="00000000" w:rsidDel="00000000" w:rsidP="00000000" w:rsidRDefault="00000000" w:rsidRPr="00000000" w14:paraId="00000537">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8">
            <w:pPr>
              <w:spacing w:after="20" w:lineRule="auto"/>
              <w:rPr/>
            </w:pPr>
            <w:r w:rsidDel="00000000" w:rsidR="00000000" w:rsidRPr="00000000">
              <w:rPr>
                <w:sz w:val="13"/>
                <w:szCs w:val="13"/>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39">
            <w:pPr>
              <w:spacing w:after="20" w:lineRule="auto"/>
              <w:rPr/>
            </w:pPr>
            <w:r w:rsidDel="00000000" w:rsidR="00000000" w:rsidRPr="00000000">
              <w:rPr>
                <w:sz w:val="13"/>
                <w:szCs w:val="13"/>
                <w:rtl w:val="0"/>
              </w:rPr>
              <w:t xml:space="preserve">Material object changes after approval</w:t>
            </w:r>
            <w:r w:rsidDel="00000000" w:rsidR="00000000" w:rsidRPr="00000000">
              <w:rPr>
                <w:rtl w:val="0"/>
              </w:rPr>
            </w:r>
          </w:p>
        </w:tc>
        <w:tc>
          <w:tcPr>
            <w:shd w:fill="f7f9fc" w:val="clear"/>
            <w:vAlign w:val="top"/>
          </w:tcPr>
          <w:p w:rsidR="00000000" w:rsidDel="00000000" w:rsidP="00000000" w:rsidRDefault="00000000" w:rsidRPr="00000000" w14:paraId="0000053A">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3B">
            <w:pPr>
              <w:spacing w:after="20" w:lineRule="auto"/>
              <w:rPr/>
            </w:pPr>
            <w:r w:rsidDel="00000000" w:rsidR="00000000" w:rsidRPr="00000000">
              <w:rPr>
                <w:sz w:val="13"/>
                <w:szCs w:val="13"/>
                <w:rtl w:val="0"/>
              </w:rPr>
              <w:t xml:space="preserve">11</w:t>
            </w:r>
            <w:r w:rsidDel="00000000" w:rsidR="00000000" w:rsidRPr="00000000">
              <w:rPr>
                <w:rtl w:val="0"/>
              </w:rPr>
            </w:r>
          </w:p>
        </w:tc>
        <w:tc>
          <w:tcPr>
            <w:vAlign w:val="top"/>
          </w:tcPr>
          <w:p w:rsidR="00000000" w:rsidDel="00000000" w:rsidP="00000000" w:rsidRDefault="00000000" w:rsidRPr="00000000" w14:paraId="0000053C">
            <w:pPr>
              <w:spacing w:after="20" w:lineRule="auto"/>
              <w:rPr/>
            </w:pPr>
            <w:r w:rsidDel="00000000" w:rsidR="00000000" w:rsidRPr="00000000">
              <w:rPr>
                <w:sz w:val="13"/>
                <w:szCs w:val="13"/>
                <w:rtl w:val="0"/>
              </w:rPr>
              <w:t xml:space="preserve">Duplicate approval/replay</w:t>
            </w:r>
            <w:r w:rsidDel="00000000" w:rsidR="00000000" w:rsidRPr="00000000">
              <w:rPr>
                <w:rtl w:val="0"/>
              </w:rPr>
            </w:r>
          </w:p>
        </w:tc>
        <w:tc>
          <w:tcPr>
            <w:vAlign w:val="top"/>
          </w:tcPr>
          <w:p w:rsidR="00000000" w:rsidDel="00000000" w:rsidP="00000000" w:rsidRDefault="00000000" w:rsidRPr="00000000" w14:paraId="0000053D">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3E">
            <w:pPr>
              <w:spacing w:after="20" w:lineRule="auto"/>
              <w:rPr/>
            </w:pPr>
            <w:r w:rsidDel="00000000" w:rsidR="00000000" w:rsidRPr="00000000">
              <w:rPr>
                <w:sz w:val="13"/>
                <w:szCs w:val="13"/>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53F">
            <w:pPr>
              <w:spacing w:after="20" w:lineRule="auto"/>
              <w:rPr/>
            </w:pPr>
            <w:r w:rsidDel="00000000" w:rsidR="00000000" w:rsidRPr="00000000">
              <w:rPr>
                <w:sz w:val="13"/>
                <w:szCs w:val="13"/>
                <w:rtl w:val="0"/>
              </w:rPr>
              <w:t xml:space="preserve">Evidence object hash mismatch</w:t>
            </w:r>
            <w:r w:rsidDel="00000000" w:rsidR="00000000" w:rsidRPr="00000000">
              <w:rPr>
                <w:rtl w:val="0"/>
              </w:rPr>
            </w:r>
          </w:p>
        </w:tc>
        <w:tc>
          <w:tcPr>
            <w:shd w:fill="f7f9fc" w:val="clear"/>
            <w:vAlign w:val="top"/>
          </w:tcPr>
          <w:p w:rsidR="00000000" w:rsidDel="00000000" w:rsidP="00000000" w:rsidRDefault="00000000" w:rsidRPr="00000000" w14:paraId="00000540">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1">
            <w:pPr>
              <w:spacing w:after="20" w:lineRule="auto"/>
              <w:rPr/>
            </w:pPr>
            <w:r w:rsidDel="00000000" w:rsidR="00000000" w:rsidRPr="00000000">
              <w:rPr>
                <w:sz w:val="13"/>
                <w:szCs w:val="13"/>
                <w:rtl w:val="0"/>
              </w:rPr>
              <w:t xml:space="preserve">13</w:t>
            </w:r>
            <w:r w:rsidDel="00000000" w:rsidR="00000000" w:rsidRPr="00000000">
              <w:rPr>
                <w:rtl w:val="0"/>
              </w:rPr>
            </w:r>
          </w:p>
        </w:tc>
        <w:tc>
          <w:tcPr>
            <w:vAlign w:val="top"/>
          </w:tcPr>
          <w:p w:rsidR="00000000" w:rsidDel="00000000" w:rsidP="00000000" w:rsidRDefault="00000000" w:rsidRPr="00000000" w14:paraId="00000542">
            <w:pPr>
              <w:spacing w:after="20" w:lineRule="auto"/>
              <w:rPr/>
            </w:pPr>
            <w:r w:rsidDel="00000000" w:rsidR="00000000" w:rsidRPr="00000000">
              <w:rPr>
                <w:sz w:val="13"/>
                <w:szCs w:val="13"/>
                <w:rtl w:val="0"/>
              </w:rPr>
              <w:t xml:space="preserve">Evidence storage unavailable before evidence-mandatory completion</w:t>
            </w:r>
            <w:r w:rsidDel="00000000" w:rsidR="00000000" w:rsidRPr="00000000">
              <w:rPr>
                <w:rtl w:val="0"/>
              </w:rPr>
            </w:r>
          </w:p>
        </w:tc>
        <w:tc>
          <w:tcPr>
            <w:vAlign w:val="top"/>
          </w:tcPr>
          <w:p w:rsidR="00000000" w:rsidDel="00000000" w:rsidP="00000000" w:rsidRDefault="00000000" w:rsidRPr="00000000" w14:paraId="00000543">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4">
            <w:pPr>
              <w:spacing w:after="20" w:lineRule="auto"/>
              <w:rPr/>
            </w:pPr>
            <w:r w:rsidDel="00000000" w:rsidR="00000000" w:rsidRPr="00000000">
              <w:rPr>
                <w:sz w:val="13"/>
                <w:szCs w:val="13"/>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545">
            <w:pPr>
              <w:spacing w:after="20" w:lineRule="auto"/>
              <w:rPr/>
            </w:pPr>
            <w:r w:rsidDel="00000000" w:rsidR="00000000" w:rsidRPr="00000000">
              <w:rPr>
                <w:sz w:val="13"/>
                <w:szCs w:val="13"/>
                <w:rtl w:val="0"/>
              </w:rPr>
              <w:t xml:space="preserve">Breaking schema published without migration/version path</w:t>
            </w:r>
            <w:r w:rsidDel="00000000" w:rsidR="00000000" w:rsidRPr="00000000">
              <w:rPr>
                <w:rtl w:val="0"/>
              </w:rPr>
            </w:r>
          </w:p>
        </w:tc>
        <w:tc>
          <w:tcPr>
            <w:shd w:fill="f7f9fc" w:val="clear"/>
            <w:vAlign w:val="top"/>
          </w:tcPr>
          <w:p w:rsidR="00000000" w:rsidDel="00000000" w:rsidP="00000000" w:rsidRDefault="00000000" w:rsidRPr="00000000" w14:paraId="00000546">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7">
            <w:pPr>
              <w:spacing w:after="20" w:lineRule="auto"/>
              <w:rPr/>
            </w:pPr>
            <w:r w:rsidDel="00000000" w:rsidR="00000000" w:rsidRPr="00000000">
              <w:rPr>
                <w:sz w:val="13"/>
                <w:szCs w:val="13"/>
                <w:rtl w:val="0"/>
              </w:rPr>
              <w:t xml:space="preserve">15</w:t>
            </w:r>
            <w:r w:rsidDel="00000000" w:rsidR="00000000" w:rsidRPr="00000000">
              <w:rPr>
                <w:rtl w:val="0"/>
              </w:rPr>
            </w:r>
          </w:p>
        </w:tc>
        <w:tc>
          <w:tcPr>
            <w:vAlign w:val="top"/>
          </w:tcPr>
          <w:p w:rsidR="00000000" w:rsidDel="00000000" w:rsidP="00000000" w:rsidRDefault="00000000" w:rsidRPr="00000000" w14:paraId="00000548">
            <w:pPr>
              <w:spacing w:after="20" w:lineRule="auto"/>
              <w:rPr/>
            </w:pPr>
            <w:r w:rsidDel="00000000" w:rsidR="00000000" w:rsidRPr="00000000">
              <w:rPr>
                <w:sz w:val="13"/>
                <w:szCs w:val="13"/>
                <w:rtl w:val="0"/>
              </w:rPr>
              <w:t xml:space="preserve">Sensitive schema field lacks classification</w:t>
            </w:r>
            <w:r w:rsidDel="00000000" w:rsidR="00000000" w:rsidRPr="00000000">
              <w:rPr>
                <w:rtl w:val="0"/>
              </w:rPr>
            </w:r>
          </w:p>
        </w:tc>
        <w:tc>
          <w:tcPr>
            <w:vAlign w:val="top"/>
          </w:tcPr>
          <w:p w:rsidR="00000000" w:rsidDel="00000000" w:rsidP="00000000" w:rsidRDefault="00000000" w:rsidRPr="00000000" w14:paraId="00000549">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4A">
            <w:pPr>
              <w:spacing w:after="20" w:lineRule="auto"/>
              <w:rPr/>
            </w:pPr>
            <w:r w:rsidDel="00000000" w:rsidR="00000000" w:rsidRPr="00000000">
              <w:rPr>
                <w:sz w:val="13"/>
                <w:szCs w:val="13"/>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54B">
            <w:pPr>
              <w:spacing w:after="20" w:lineRule="auto"/>
              <w:rPr/>
            </w:pPr>
            <w:r w:rsidDel="00000000" w:rsidR="00000000" w:rsidRPr="00000000">
              <w:rPr>
                <w:sz w:val="13"/>
                <w:szCs w:val="13"/>
                <w:rtl w:val="0"/>
              </w:rPr>
              <w:t xml:space="preserve">Retention rule ambiguous</w:t>
            </w:r>
            <w:r w:rsidDel="00000000" w:rsidR="00000000" w:rsidRPr="00000000">
              <w:rPr>
                <w:rtl w:val="0"/>
              </w:rPr>
            </w:r>
          </w:p>
        </w:tc>
        <w:tc>
          <w:tcPr>
            <w:shd w:fill="f7f9fc" w:val="clear"/>
            <w:vAlign w:val="top"/>
          </w:tcPr>
          <w:p w:rsidR="00000000" w:rsidDel="00000000" w:rsidP="00000000" w:rsidRDefault="00000000" w:rsidRPr="00000000" w14:paraId="0000054C">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4D">
            <w:pPr>
              <w:spacing w:after="20" w:lineRule="auto"/>
              <w:rPr/>
            </w:pPr>
            <w:r w:rsidDel="00000000" w:rsidR="00000000" w:rsidRPr="00000000">
              <w:rPr>
                <w:sz w:val="13"/>
                <w:szCs w:val="13"/>
                <w:rtl w:val="0"/>
              </w:rPr>
              <w:t xml:space="preserve">17</w:t>
            </w:r>
            <w:r w:rsidDel="00000000" w:rsidR="00000000" w:rsidRPr="00000000">
              <w:rPr>
                <w:rtl w:val="0"/>
              </w:rPr>
            </w:r>
          </w:p>
        </w:tc>
        <w:tc>
          <w:tcPr>
            <w:vAlign w:val="top"/>
          </w:tcPr>
          <w:p w:rsidR="00000000" w:rsidDel="00000000" w:rsidP="00000000" w:rsidRDefault="00000000" w:rsidRPr="00000000" w14:paraId="0000054E">
            <w:pPr>
              <w:spacing w:after="20" w:lineRule="auto"/>
              <w:rPr/>
            </w:pPr>
            <w:r w:rsidDel="00000000" w:rsidR="00000000" w:rsidRPr="00000000">
              <w:rPr>
                <w:sz w:val="13"/>
                <w:szCs w:val="13"/>
                <w:rtl w:val="0"/>
              </w:rPr>
              <w:t xml:space="preserve">Disposition attempted under active legal hold</w:t>
            </w:r>
            <w:r w:rsidDel="00000000" w:rsidR="00000000" w:rsidRPr="00000000">
              <w:rPr>
                <w:rtl w:val="0"/>
              </w:rPr>
            </w:r>
          </w:p>
        </w:tc>
        <w:tc>
          <w:tcPr>
            <w:vAlign w:val="top"/>
          </w:tcPr>
          <w:p w:rsidR="00000000" w:rsidDel="00000000" w:rsidP="00000000" w:rsidRDefault="00000000" w:rsidRPr="00000000" w14:paraId="0000054F">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0">
            <w:pPr>
              <w:spacing w:after="20" w:lineRule="auto"/>
              <w:rPr/>
            </w:pPr>
            <w:r w:rsidDel="00000000" w:rsidR="00000000" w:rsidRPr="00000000">
              <w:rPr>
                <w:sz w:val="13"/>
                <w:szCs w:val="13"/>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551">
            <w:pPr>
              <w:spacing w:after="20" w:lineRule="auto"/>
              <w:rPr/>
            </w:pPr>
            <w:r w:rsidDel="00000000" w:rsidR="00000000" w:rsidRPr="00000000">
              <w:rPr>
                <w:sz w:val="13"/>
                <w:szCs w:val="13"/>
                <w:rtl w:val="0"/>
              </w:rPr>
              <w:t xml:space="preserve">Partial deletion leaves search/cache copy</w:t>
            </w:r>
            <w:r w:rsidDel="00000000" w:rsidR="00000000" w:rsidRPr="00000000">
              <w:rPr>
                <w:rtl w:val="0"/>
              </w:rPr>
            </w:r>
          </w:p>
        </w:tc>
        <w:tc>
          <w:tcPr>
            <w:shd w:fill="f7f9fc" w:val="clear"/>
            <w:vAlign w:val="top"/>
          </w:tcPr>
          <w:p w:rsidR="00000000" w:rsidDel="00000000" w:rsidP="00000000" w:rsidRDefault="00000000" w:rsidRPr="00000000" w14:paraId="00000552">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3">
            <w:pPr>
              <w:spacing w:after="20" w:lineRule="auto"/>
              <w:rPr/>
            </w:pPr>
            <w:r w:rsidDel="00000000" w:rsidR="00000000" w:rsidRPr="00000000">
              <w:rPr>
                <w:sz w:val="13"/>
                <w:szCs w:val="13"/>
                <w:rtl w:val="0"/>
              </w:rPr>
              <w:t xml:space="preserve">19</w:t>
            </w:r>
            <w:r w:rsidDel="00000000" w:rsidR="00000000" w:rsidRPr="00000000">
              <w:rPr>
                <w:rtl w:val="0"/>
              </w:rPr>
            </w:r>
          </w:p>
        </w:tc>
        <w:tc>
          <w:tcPr>
            <w:vAlign w:val="top"/>
          </w:tcPr>
          <w:p w:rsidR="00000000" w:rsidDel="00000000" w:rsidP="00000000" w:rsidRDefault="00000000" w:rsidRPr="00000000" w14:paraId="00000554">
            <w:pPr>
              <w:spacing w:after="20" w:lineRule="auto"/>
              <w:rPr/>
            </w:pPr>
            <w:r w:rsidDel="00000000" w:rsidR="00000000" w:rsidRPr="00000000">
              <w:rPr>
                <w:sz w:val="13"/>
                <w:szCs w:val="13"/>
                <w:rtl w:val="0"/>
              </w:rPr>
              <w:t xml:space="preserve">Legal hold propagation fails on one store</w:t>
            </w:r>
            <w:r w:rsidDel="00000000" w:rsidR="00000000" w:rsidRPr="00000000">
              <w:rPr>
                <w:rtl w:val="0"/>
              </w:rPr>
            </w:r>
          </w:p>
        </w:tc>
        <w:tc>
          <w:tcPr>
            <w:vAlign w:val="top"/>
          </w:tcPr>
          <w:p w:rsidR="00000000" w:rsidDel="00000000" w:rsidP="00000000" w:rsidRDefault="00000000" w:rsidRPr="00000000" w14:paraId="00000555">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6">
            <w:pPr>
              <w:spacing w:after="20" w:lineRule="auto"/>
              <w:rPr/>
            </w:pPr>
            <w:r w:rsidDel="00000000" w:rsidR="00000000" w:rsidRPr="00000000">
              <w:rPr>
                <w:sz w:val="13"/>
                <w:szCs w:val="13"/>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557">
            <w:pPr>
              <w:spacing w:after="20" w:lineRule="auto"/>
              <w:rPr/>
            </w:pPr>
            <w:r w:rsidDel="00000000" w:rsidR="00000000" w:rsidRPr="00000000">
              <w:rPr>
                <w:sz w:val="13"/>
                <w:szCs w:val="13"/>
                <w:rtl w:val="0"/>
              </w:rPr>
              <w:t xml:space="preserve">Legal hold release followed by immediate delete without reevaluation</w:t>
            </w:r>
            <w:r w:rsidDel="00000000" w:rsidR="00000000" w:rsidRPr="00000000">
              <w:rPr>
                <w:rtl w:val="0"/>
              </w:rPr>
            </w:r>
          </w:p>
        </w:tc>
        <w:tc>
          <w:tcPr>
            <w:shd w:fill="f7f9fc" w:val="clear"/>
            <w:vAlign w:val="top"/>
          </w:tcPr>
          <w:p w:rsidR="00000000" w:rsidDel="00000000" w:rsidP="00000000" w:rsidRDefault="00000000" w:rsidRPr="00000000" w14:paraId="00000558">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9">
            <w:pPr>
              <w:spacing w:after="20" w:lineRule="auto"/>
              <w:rPr/>
            </w:pPr>
            <w:r w:rsidDel="00000000" w:rsidR="00000000" w:rsidRPr="00000000">
              <w:rPr>
                <w:sz w:val="13"/>
                <w:szCs w:val="13"/>
                <w:rtl w:val="0"/>
              </w:rPr>
              <w:t xml:space="preserve">21</w:t>
            </w:r>
            <w:r w:rsidDel="00000000" w:rsidR="00000000" w:rsidRPr="00000000">
              <w:rPr>
                <w:rtl w:val="0"/>
              </w:rPr>
            </w:r>
          </w:p>
        </w:tc>
        <w:tc>
          <w:tcPr>
            <w:vAlign w:val="top"/>
          </w:tcPr>
          <w:p w:rsidR="00000000" w:rsidDel="00000000" w:rsidP="00000000" w:rsidRDefault="00000000" w:rsidRPr="00000000" w14:paraId="0000055A">
            <w:pPr>
              <w:spacing w:after="20" w:lineRule="auto"/>
              <w:rPr/>
            </w:pPr>
            <w:r w:rsidDel="00000000" w:rsidR="00000000" w:rsidRPr="00000000">
              <w:rPr>
                <w:sz w:val="13"/>
                <w:szCs w:val="13"/>
                <w:rtl w:val="0"/>
              </w:rPr>
              <w:t xml:space="preserve">Feature enabled without entitlement</w:t>
            </w:r>
            <w:r w:rsidDel="00000000" w:rsidR="00000000" w:rsidRPr="00000000">
              <w:rPr>
                <w:rtl w:val="0"/>
              </w:rPr>
            </w:r>
          </w:p>
        </w:tc>
        <w:tc>
          <w:tcPr>
            <w:vAlign w:val="top"/>
          </w:tcPr>
          <w:p w:rsidR="00000000" w:rsidDel="00000000" w:rsidP="00000000" w:rsidRDefault="00000000" w:rsidRPr="00000000" w14:paraId="0000055B">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5C">
            <w:pPr>
              <w:spacing w:after="20" w:lineRule="auto"/>
              <w:rPr/>
            </w:pPr>
            <w:r w:rsidDel="00000000" w:rsidR="00000000" w:rsidRPr="00000000">
              <w:rPr>
                <w:sz w:val="13"/>
                <w:szCs w:val="13"/>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55D">
            <w:pPr>
              <w:spacing w:after="20" w:lineRule="auto"/>
              <w:rPr/>
            </w:pPr>
            <w:r w:rsidDel="00000000" w:rsidR="00000000" w:rsidRPr="00000000">
              <w:rPr>
                <w:sz w:val="13"/>
                <w:szCs w:val="13"/>
                <w:rtl w:val="0"/>
              </w:rPr>
              <w:t xml:space="preserve">Feature allowed despite jurisdiction prohibition</w:t>
            </w:r>
            <w:r w:rsidDel="00000000" w:rsidR="00000000" w:rsidRPr="00000000">
              <w:rPr>
                <w:rtl w:val="0"/>
              </w:rPr>
            </w:r>
          </w:p>
        </w:tc>
        <w:tc>
          <w:tcPr>
            <w:shd w:fill="f7f9fc" w:val="clear"/>
            <w:vAlign w:val="top"/>
          </w:tcPr>
          <w:p w:rsidR="00000000" w:rsidDel="00000000" w:rsidP="00000000" w:rsidRDefault="00000000" w:rsidRPr="00000000" w14:paraId="0000055E">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5F">
            <w:pPr>
              <w:spacing w:after="20" w:lineRule="auto"/>
              <w:rPr/>
            </w:pPr>
            <w:r w:rsidDel="00000000" w:rsidR="00000000" w:rsidRPr="00000000">
              <w:rPr>
                <w:sz w:val="13"/>
                <w:szCs w:val="13"/>
                <w:rtl w:val="0"/>
              </w:rPr>
              <w:t xml:space="preserve">23</w:t>
            </w:r>
            <w:r w:rsidDel="00000000" w:rsidR="00000000" w:rsidRPr="00000000">
              <w:rPr>
                <w:rtl w:val="0"/>
              </w:rPr>
            </w:r>
          </w:p>
        </w:tc>
        <w:tc>
          <w:tcPr>
            <w:vAlign w:val="top"/>
          </w:tcPr>
          <w:p w:rsidR="00000000" w:rsidDel="00000000" w:rsidP="00000000" w:rsidRDefault="00000000" w:rsidRPr="00000000" w14:paraId="00000560">
            <w:pPr>
              <w:spacing w:after="20" w:lineRule="auto"/>
              <w:rPr/>
            </w:pPr>
            <w:r w:rsidDel="00000000" w:rsidR="00000000" w:rsidRPr="00000000">
              <w:rPr>
                <w:sz w:val="13"/>
                <w:szCs w:val="13"/>
                <w:rtl w:val="0"/>
              </w:rPr>
              <w:t xml:space="preserve">Feature flag used to bypass backend authorization</w:t>
            </w:r>
            <w:r w:rsidDel="00000000" w:rsidR="00000000" w:rsidRPr="00000000">
              <w:rPr>
                <w:rtl w:val="0"/>
              </w:rPr>
            </w:r>
          </w:p>
        </w:tc>
        <w:tc>
          <w:tcPr>
            <w:vAlign w:val="top"/>
          </w:tcPr>
          <w:p w:rsidR="00000000" w:rsidDel="00000000" w:rsidP="00000000" w:rsidRDefault="00000000" w:rsidRPr="00000000" w14:paraId="00000561">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2">
            <w:pPr>
              <w:spacing w:after="20" w:lineRule="auto"/>
              <w:rPr/>
            </w:pPr>
            <w:r w:rsidDel="00000000" w:rsidR="00000000" w:rsidRPr="00000000">
              <w:rPr>
                <w:sz w:val="13"/>
                <w:szCs w:val="13"/>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563">
            <w:pPr>
              <w:spacing w:after="20" w:lineRule="auto"/>
              <w:rPr/>
            </w:pPr>
            <w:r w:rsidDel="00000000" w:rsidR="00000000" w:rsidRPr="00000000">
              <w:rPr>
                <w:sz w:val="13"/>
                <w:szCs w:val="13"/>
                <w:rtl w:val="0"/>
              </w:rPr>
              <w:t xml:space="preserve">Break-glass requester self-approves</w:t>
            </w:r>
            <w:r w:rsidDel="00000000" w:rsidR="00000000" w:rsidRPr="00000000">
              <w:rPr>
                <w:rtl w:val="0"/>
              </w:rPr>
            </w:r>
          </w:p>
        </w:tc>
        <w:tc>
          <w:tcPr>
            <w:shd w:fill="f7f9fc" w:val="clear"/>
            <w:vAlign w:val="top"/>
          </w:tcPr>
          <w:p w:rsidR="00000000" w:rsidDel="00000000" w:rsidP="00000000" w:rsidRDefault="00000000" w:rsidRPr="00000000" w14:paraId="00000564">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65">
            <w:pPr>
              <w:spacing w:after="20" w:lineRule="auto"/>
              <w:rPr/>
            </w:pPr>
            <w:r w:rsidDel="00000000" w:rsidR="00000000" w:rsidRPr="00000000">
              <w:rPr>
                <w:sz w:val="13"/>
                <w:szCs w:val="13"/>
                <w:rtl w:val="0"/>
              </w:rPr>
              <w:t xml:space="preserve">25</w:t>
            </w:r>
            <w:r w:rsidDel="00000000" w:rsidR="00000000" w:rsidRPr="00000000">
              <w:rPr>
                <w:rtl w:val="0"/>
              </w:rPr>
            </w:r>
          </w:p>
        </w:tc>
        <w:tc>
          <w:tcPr>
            <w:vAlign w:val="top"/>
          </w:tcPr>
          <w:p w:rsidR="00000000" w:rsidDel="00000000" w:rsidP="00000000" w:rsidRDefault="00000000" w:rsidRPr="00000000" w14:paraId="00000566">
            <w:pPr>
              <w:spacing w:after="20" w:lineRule="auto"/>
              <w:rPr/>
            </w:pPr>
            <w:r w:rsidDel="00000000" w:rsidR="00000000" w:rsidRPr="00000000">
              <w:rPr>
                <w:sz w:val="13"/>
                <w:szCs w:val="13"/>
                <w:rtl w:val="0"/>
              </w:rPr>
              <w:t xml:space="preserve">Break-glass scope exceeds approved resources</w:t>
            </w:r>
            <w:r w:rsidDel="00000000" w:rsidR="00000000" w:rsidRPr="00000000">
              <w:rPr>
                <w:rtl w:val="0"/>
              </w:rPr>
            </w:r>
          </w:p>
        </w:tc>
        <w:tc>
          <w:tcPr>
            <w:vAlign w:val="top"/>
          </w:tcPr>
          <w:p w:rsidR="00000000" w:rsidDel="00000000" w:rsidP="00000000" w:rsidRDefault="00000000" w:rsidRPr="00000000" w14:paraId="00000567">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8">
            <w:pPr>
              <w:spacing w:after="20" w:lineRule="auto"/>
              <w:rPr/>
            </w:pPr>
            <w:r w:rsidDel="00000000" w:rsidR="00000000" w:rsidRPr="00000000">
              <w:rPr>
                <w:sz w:val="13"/>
                <w:szCs w:val="13"/>
                <w:rtl w:val="0"/>
              </w:rPr>
              <w:t xml:space="preserve">26</w:t>
            </w:r>
            <w:r w:rsidDel="00000000" w:rsidR="00000000" w:rsidRPr="00000000">
              <w:rPr>
                <w:rtl w:val="0"/>
              </w:rPr>
            </w:r>
          </w:p>
        </w:tc>
        <w:tc>
          <w:tcPr>
            <w:shd w:fill="f7f9fc" w:val="clear"/>
            <w:vAlign w:val="top"/>
          </w:tcPr>
          <w:p w:rsidR="00000000" w:rsidDel="00000000" w:rsidP="00000000" w:rsidRDefault="00000000" w:rsidRPr="00000000" w14:paraId="00000569">
            <w:pPr>
              <w:spacing w:after="20" w:lineRule="auto"/>
              <w:rPr/>
            </w:pPr>
            <w:r w:rsidDel="00000000" w:rsidR="00000000" w:rsidRPr="00000000">
              <w:rPr>
                <w:sz w:val="13"/>
                <w:szCs w:val="13"/>
                <w:rtl w:val="0"/>
              </w:rPr>
              <w:t xml:space="preserve">Break-glass expires mid-session</w:t>
            </w:r>
            <w:r w:rsidDel="00000000" w:rsidR="00000000" w:rsidRPr="00000000">
              <w:rPr>
                <w:rtl w:val="0"/>
              </w:rPr>
            </w:r>
          </w:p>
        </w:tc>
        <w:tc>
          <w:tcPr>
            <w:shd w:fill="f7f9fc" w:val="clear"/>
            <w:vAlign w:val="top"/>
          </w:tcPr>
          <w:p w:rsidR="00000000" w:rsidDel="00000000" w:rsidP="00000000" w:rsidRDefault="00000000" w:rsidRPr="00000000" w14:paraId="0000056A">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6B">
            <w:pPr>
              <w:spacing w:after="20" w:lineRule="auto"/>
              <w:rPr/>
            </w:pPr>
            <w:r w:rsidDel="00000000" w:rsidR="00000000" w:rsidRPr="00000000">
              <w:rPr>
                <w:sz w:val="13"/>
                <w:szCs w:val="13"/>
                <w:rtl w:val="0"/>
              </w:rPr>
              <w:t xml:space="preserve">27</w:t>
            </w:r>
            <w:r w:rsidDel="00000000" w:rsidR="00000000" w:rsidRPr="00000000">
              <w:rPr>
                <w:rtl w:val="0"/>
              </w:rPr>
            </w:r>
          </w:p>
        </w:tc>
        <w:tc>
          <w:tcPr>
            <w:vAlign w:val="top"/>
          </w:tcPr>
          <w:p w:rsidR="00000000" w:rsidDel="00000000" w:rsidP="00000000" w:rsidRDefault="00000000" w:rsidRPr="00000000" w14:paraId="0000056C">
            <w:pPr>
              <w:spacing w:after="20" w:lineRule="auto"/>
              <w:rPr/>
            </w:pPr>
            <w:r w:rsidDel="00000000" w:rsidR="00000000" w:rsidRPr="00000000">
              <w:rPr>
                <w:sz w:val="13"/>
                <w:szCs w:val="13"/>
                <w:rtl w:val="0"/>
              </w:rPr>
              <w:t xml:space="preserve">Emergency action attempts cross-tenant access</w:t>
            </w:r>
            <w:r w:rsidDel="00000000" w:rsidR="00000000" w:rsidRPr="00000000">
              <w:rPr>
                <w:rtl w:val="0"/>
              </w:rPr>
            </w:r>
          </w:p>
        </w:tc>
        <w:tc>
          <w:tcPr>
            <w:vAlign w:val="top"/>
          </w:tcPr>
          <w:p w:rsidR="00000000" w:rsidDel="00000000" w:rsidP="00000000" w:rsidRDefault="00000000" w:rsidRPr="00000000" w14:paraId="0000056D">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6E">
            <w:pPr>
              <w:spacing w:after="20" w:lineRule="auto"/>
              <w:rPr/>
            </w:pPr>
            <w:r w:rsidDel="00000000" w:rsidR="00000000" w:rsidRPr="00000000">
              <w:rPr>
                <w:sz w:val="13"/>
                <w:szCs w:val="13"/>
                <w:rtl w:val="0"/>
              </w:rPr>
              <w:t xml:space="preserve">28</w:t>
            </w:r>
            <w:r w:rsidDel="00000000" w:rsidR="00000000" w:rsidRPr="00000000">
              <w:rPr>
                <w:rtl w:val="0"/>
              </w:rPr>
            </w:r>
          </w:p>
        </w:tc>
        <w:tc>
          <w:tcPr>
            <w:shd w:fill="f7f9fc" w:val="clear"/>
            <w:vAlign w:val="top"/>
          </w:tcPr>
          <w:p w:rsidR="00000000" w:rsidDel="00000000" w:rsidP="00000000" w:rsidRDefault="00000000" w:rsidRPr="00000000" w14:paraId="0000056F">
            <w:pPr>
              <w:spacing w:after="20" w:lineRule="auto"/>
              <w:rPr/>
            </w:pPr>
            <w:r w:rsidDel="00000000" w:rsidR="00000000" w:rsidRPr="00000000">
              <w:rPr>
                <w:sz w:val="13"/>
                <w:szCs w:val="13"/>
                <w:rtl w:val="0"/>
              </w:rPr>
              <w:t xml:space="preserve">Outbox event publication fails after commit</w:t>
            </w:r>
            <w:r w:rsidDel="00000000" w:rsidR="00000000" w:rsidRPr="00000000">
              <w:rPr>
                <w:rtl w:val="0"/>
              </w:rPr>
            </w:r>
          </w:p>
        </w:tc>
        <w:tc>
          <w:tcPr>
            <w:shd w:fill="f7f9fc" w:val="clear"/>
            <w:vAlign w:val="top"/>
          </w:tcPr>
          <w:p w:rsidR="00000000" w:rsidDel="00000000" w:rsidP="00000000" w:rsidRDefault="00000000" w:rsidRPr="00000000" w14:paraId="00000570">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1">
            <w:pPr>
              <w:spacing w:after="20" w:lineRule="auto"/>
              <w:rPr/>
            </w:pPr>
            <w:r w:rsidDel="00000000" w:rsidR="00000000" w:rsidRPr="00000000">
              <w:rPr>
                <w:sz w:val="13"/>
                <w:szCs w:val="13"/>
                <w:rtl w:val="0"/>
              </w:rPr>
              <w:t xml:space="preserve">29</w:t>
            </w:r>
            <w:r w:rsidDel="00000000" w:rsidR="00000000" w:rsidRPr="00000000">
              <w:rPr>
                <w:rtl w:val="0"/>
              </w:rPr>
            </w:r>
          </w:p>
        </w:tc>
        <w:tc>
          <w:tcPr>
            <w:vAlign w:val="top"/>
          </w:tcPr>
          <w:p w:rsidR="00000000" w:rsidDel="00000000" w:rsidP="00000000" w:rsidRDefault="00000000" w:rsidRPr="00000000" w14:paraId="00000572">
            <w:pPr>
              <w:spacing w:after="20" w:lineRule="auto"/>
              <w:rPr/>
            </w:pPr>
            <w:r w:rsidDel="00000000" w:rsidR="00000000" w:rsidRPr="00000000">
              <w:rPr>
                <w:sz w:val="13"/>
                <w:szCs w:val="13"/>
                <w:rtl w:val="0"/>
              </w:rPr>
              <w:t xml:space="preserve">Duplicate domain event consumed twice</w:t>
            </w:r>
            <w:r w:rsidDel="00000000" w:rsidR="00000000" w:rsidRPr="00000000">
              <w:rPr>
                <w:rtl w:val="0"/>
              </w:rPr>
            </w:r>
          </w:p>
        </w:tc>
        <w:tc>
          <w:tcPr>
            <w:vAlign w:val="top"/>
          </w:tcPr>
          <w:p w:rsidR="00000000" w:rsidDel="00000000" w:rsidP="00000000" w:rsidRDefault="00000000" w:rsidRPr="00000000" w14:paraId="00000573">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4">
            <w:pPr>
              <w:spacing w:after="20" w:lineRule="auto"/>
              <w:rPr/>
            </w:pPr>
            <w:r w:rsidDel="00000000" w:rsidR="00000000" w:rsidRPr="00000000">
              <w:rPr>
                <w:sz w:val="13"/>
                <w:szCs w:val="13"/>
                <w:rtl w:val="0"/>
              </w:rPr>
              <w:t xml:space="preserve">30</w:t>
            </w:r>
            <w:r w:rsidDel="00000000" w:rsidR="00000000" w:rsidRPr="00000000">
              <w:rPr>
                <w:rtl w:val="0"/>
              </w:rPr>
            </w:r>
          </w:p>
        </w:tc>
        <w:tc>
          <w:tcPr>
            <w:shd w:fill="f7f9fc" w:val="clear"/>
            <w:vAlign w:val="top"/>
          </w:tcPr>
          <w:p w:rsidR="00000000" w:rsidDel="00000000" w:rsidP="00000000" w:rsidRDefault="00000000" w:rsidRPr="00000000" w14:paraId="00000575">
            <w:pPr>
              <w:spacing w:after="20" w:lineRule="auto"/>
              <w:rPr/>
            </w:pPr>
            <w:r w:rsidDel="00000000" w:rsidR="00000000" w:rsidRPr="00000000">
              <w:rPr>
                <w:sz w:val="13"/>
                <w:szCs w:val="13"/>
                <w:rtl w:val="0"/>
              </w:rPr>
              <w:t xml:space="preserve">Stale policy cache after policy suspension</w:t>
            </w:r>
            <w:r w:rsidDel="00000000" w:rsidR="00000000" w:rsidRPr="00000000">
              <w:rPr>
                <w:rtl w:val="0"/>
              </w:rPr>
            </w:r>
          </w:p>
        </w:tc>
        <w:tc>
          <w:tcPr>
            <w:shd w:fill="f7f9fc" w:val="clear"/>
            <w:vAlign w:val="top"/>
          </w:tcPr>
          <w:p w:rsidR="00000000" w:rsidDel="00000000" w:rsidP="00000000" w:rsidRDefault="00000000" w:rsidRPr="00000000" w14:paraId="00000576">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7">
            <w:pPr>
              <w:spacing w:after="20" w:lineRule="auto"/>
              <w:rPr/>
            </w:pPr>
            <w:r w:rsidDel="00000000" w:rsidR="00000000" w:rsidRPr="00000000">
              <w:rPr>
                <w:sz w:val="13"/>
                <w:szCs w:val="13"/>
                <w:rtl w:val="0"/>
              </w:rPr>
              <w:t xml:space="preserve">31</w:t>
            </w:r>
            <w:r w:rsidDel="00000000" w:rsidR="00000000" w:rsidRPr="00000000">
              <w:rPr>
                <w:rtl w:val="0"/>
              </w:rPr>
            </w:r>
          </w:p>
        </w:tc>
        <w:tc>
          <w:tcPr>
            <w:vAlign w:val="top"/>
          </w:tcPr>
          <w:p w:rsidR="00000000" w:rsidDel="00000000" w:rsidP="00000000" w:rsidRDefault="00000000" w:rsidRPr="00000000" w14:paraId="00000578">
            <w:pPr>
              <w:spacing w:after="20" w:lineRule="auto"/>
              <w:rPr/>
            </w:pPr>
            <w:r w:rsidDel="00000000" w:rsidR="00000000" w:rsidRPr="00000000">
              <w:rPr>
                <w:sz w:val="13"/>
                <w:szCs w:val="13"/>
                <w:rtl w:val="0"/>
              </w:rPr>
              <w:t xml:space="preserve">Consumer still uses retired schema</w:t>
            </w:r>
            <w:r w:rsidDel="00000000" w:rsidR="00000000" w:rsidRPr="00000000">
              <w:rPr>
                <w:rtl w:val="0"/>
              </w:rPr>
            </w:r>
          </w:p>
        </w:tc>
        <w:tc>
          <w:tcPr>
            <w:vAlign w:val="top"/>
          </w:tcPr>
          <w:p w:rsidR="00000000" w:rsidDel="00000000" w:rsidP="00000000" w:rsidRDefault="00000000" w:rsidRPr="00000000" w14:paraId="00000579">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7A">
            <w:pPr>
              <w:spacing w:after="20" w:lineRule="auto"/>
              <w:rPr/>
            </w:pPr>
            <w:r w:rsidDel="00000000" w:rsidR="00000000" w:rsidRPr="00000000">
              <w:rPr>
                <w:sz w:val="13"/>
                <w:szCs w:val="13"/>
                <w:rtl w:val="0"/>
              </w:rPr>
              <w:t xml:space="preserve">32</w:t>
            </w:r>
            <w:r w:rsidDel="00000000" w:rsidR="00000000" w:rsidRPr="00000000">
              <w:rPr>
                <w:rtl w:val="0"/>
              </w:rPr>
            </w:r>
          </w:p>
        </w:tc>
        <w:tc>
          <w:tcPr>
            <w:shd w:fill="f7f9fc" w:val="clear"/>
            <w:vAlign w:val="top"/>
          </w:tcPr>
          <w:p w:rsidR="00000000" w:rsidDel="00000000" w:rsidP="00000000" w:rsidRDefault="00000000" w:rsidRPr="00000000" w14:paraId="0000057B">
            <w:pPr>
              <w:spacing w:after="20" w:lineRule="auto"/>
              <w:rPr/>
            </w:pPr>
            <w:r w:rsidDel="00000000" w:rsidR="00000000" w:rsidRPr="00000000">
              <w:rPr>
                <w:sz w:val="13"/>
                <w:szCs w:val="13"/>
                <w:rtl w:val="0"/>
              </w:rPr>
              <w:t xml:space="preserve">Support context remains active after session end</w:t>
            </w:r>
            <w:r w:rsidDel="00000000" w:rsidR="00000000" w:rsidRPr="00000000">
              <w:rPr>
                <w:rtl w:val="0"/>
              </w:rPr>
            </w:r>
          </w:p>
        </w:tc>
        <w:tc>
          <w:tcPr>
            <w:shd w:fill="f7f9fc" w:val="clear"/>
            <w:vAlign w:val="top"/>
          </w:tcPr>
          <w:p w:rsidR="00000000" w:rsidDel="00000000" w:rsidP="00000000" w:rsidRDefault="00000000" w:rsidRPr="00000000" w14:paraId="0000057C">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7D">
            <w:pPr>
              <w:spacing w:after="20" w:lineRule="auto"/>
              <w:rPr/>
            </w:pPr>
            <w:r w:rsidDel="00000000" w:rsidR="00000000" w:rsidRPr="00000000">
              <w:rPr>
                <w:sz w:val="13"/>
                <w:szCs w:val="13"/>
                <w:rtl w:val="0"/>
              </w:rPr>
              <w:t xml:space="preserve">33</w:t>
            </w:r>
            <w:r w:rsidDel="00000000" w:rsidR="00000000" w:rsidRPr="00000000">
              <w:rPr>
                <w:rtl w:val="0"/>
              </w:rPr>
            </w:r>
          </w:p>
        </w:tc>
        <w:tc>
          <w:tcPr>
            <w:vAlign w:val="top"/>
          </w:tcPr>
          <w:p w:rsidR="00000000" w:rsidDel="00000000" w:rsidP="00000000" w:rsidRDefault="00000000" w:rsidRPr="00000000" w14:paraId="0000057E">
            <w:pPr>
              <w:spacing w:after="20" w:lineRule="auto"/>
              <w:rPr/>
            </w:pPr>
            <w:r w:rsidDel="00000000" w:rsidR="00000000" w:rsidRPr="00000000">
              <w:rPr>
                <w:sz w:val="13"/>
                <w:szCs w:val="13"/>
                <w:rtl w:val="0"/>
              </w:rPr>
              <w:t xml:space="preserve">Evidence export occurs without chain-of-custody event</w:t>
            </w:r>
            <w:r w:rsidDel="00000000" w:rsidR="00000000" w:rsidRPr="00000000">
              <w:rPr>
                <w:rtl w:val="0"/>
              </w:rPr>
            </w:r>
          </w:p>
        </w:tc>
        <w:tc>
          <w:tcPr>
            <w:vAlign w:val="top"/>
          </w:tcPr>
          <w:p w:rsidR="00000000" w:rsidDel="00000000" w:rsidP="00000000" w:rsidRDefault="00000000" w:rsidRPr="00000000" w14:paraId="0000057F">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0">
            <w:pPr>
              <w:spacing w:after="20" w:lineRule="auto"/>
              <w:rPr/>
            </w:pPr>
            <w:r w:rsidDel="00000000" w:rsidR="00000000" w:rsidRPr="00000000">
              <w:rPr>
                <w:sz w:val="13"/>
                <w:szCs w:val="13"/>
                <w:rtl w:val="0"/>
              </w:rPr>
              <w:t xml:space="preserve">34</w:t>
            </w:r>
            <w:r w:rsidDel="00000000" w:rsidR="00000000" w:rsidRPr="00000000">
              <w:rPr>
                <w:rtl w:val="0"/>
              </w:rPr>
            </w:r>
          </w:p>
        </w:tc>
        <w:tc>
          <w:tcPr>
            <w:shd w:fill="f7f9fc" w:val="clear"/>
            <w:vAlign w:val="top"/>
          </w:tcPr>
          <w:p w:rsidR="00000000" w:rsidDel="00000000" w:rsidP="00000000" w:rsidRDefault="00000000" w:rsidRPr="00000000" w14:paraId="00000581">
            <w:pPr>
              <w:spacing w:after="20" w:lineRule="auto"/>
              <w:rPr/>
            </w:pPr>
            <w:r w:rsidDel="00000000" w:rsidR="00000000" w:rsidRPr="00000000">
              <w:rPr>
                <w:sz w:val="13"/>
                <w:szCs w:val="13"/>
                <w:rtl w:val="0"/>
              </w:rPr>
              <w:t xml:space="preserve">Compensating SoD control expires</w:t>
            </w:r>
            <w:r w:rsidDel="00000000" w:rsidR="00000000" w:rsidRPr="00000000">
              <w:rPr>
                <w:rtl w:val="0"/>
              </w:rPr>
            </w:r>
          </w:p>
        </w:tc>
        <w:tc>
          <w:tcPr>
            <w:shd w:fill="f7f9fc" w:val="clear"/>
            <w:vAlign w:val="top"/>
          </w:tcPr>
          <w:p w:rsidR="00000000" w:rsidDel="00000000" w:rsidP="00000000" w:rsidRDefault="00000000" w:rsidRPr="00000000" w14:paraId="00000582">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3">
            <w:pPr>
              <w:spacing w:after="20" w:lineRule="auto"/>
              <w:rPr/>
            </w:pPr>
            <w:r w:rsidDel="00000000" w:rsidR="00000000" w:rsidRPr="00000000">
              <w:rPr>
                <w:sz w:val="13"/>
                <w:szCs w:val="13"/>
                <w:rtl w:val="0"/>
              </w:rPr>
              <w:t xml:space="preserve">35</w:t>
            </w:r>
            <w:r w:rsidDel="00000000" w:rsidR="00000000" w:rsidRPr="00000000">
              <w:rPr>
                <w:rtl w:val="0"/>
              </w:rPr>
            </w:r>
          </w:p>
        </w:tc>
        <w:tc>
          <w:tcPr>
            <w:vAlign w:val="top"/>
          </w:tcPr>
          <w:p w:rsidR="00000000" w:rsidDel="00000000" w:rsidP="00000000" w:rsidRDefault="00000000" w:rsidRPr="00000000" w14:paraId="00000584">
            <w:pPr>
              <w:spacing w:after="20" w:lineRule="auto"/>
              <w:rPr/>
            </w:pPr>
            <w:r w:rsidDel="00000000" w:rsidR="00000000" w:rsidRPr="00000000">
              <w:rPr>
                <w:sz w:val="13"/>
                <w:szCs w:val="13"/>
                <w:rtl w:val="0"/>
              </w:rPr>
              <w:t xml:space="preserve">GTRM failover completes before reconciliation</w:t>
            </w:r>
            <w:r w:rsidDel="00000000" w:rsidR="00000000" w:rsidRPr="00000000">
              <w:rPr>
                <w:rtl w:val="0"/>
              </w:rPr>
            </w:r>
          </w:p>
        </w:tc>
        <w:tc>
          <w:tcPr>
            <w:vAlign w:val="top"/>
          </w:tcPr>
          <w:p w:rsidR="00000000" w:rsidDel="00000000" w:rsidP="00000000" w:rsidRDefault="00000000" w:rsidRPr="00000000" w14:paraId="00000585">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6">
            <w:pPr>
              <w:spacing w:after="20" w:lineRule="auto"/>
              <w:rPr/>
            </w:pPr>
            <w:r w:rsidDel="00000000" w:rsidR="00000000" w:rsidRPr="00000000">
              <w:rPr>
                <w:sz w:val="13"/>
                <w:szCs w:val="13"/>
                <w:rtl w:val="0"/>
              </w:rPr>
              <w:t xml:space="preserve">36</w:t>
            </w:r>
            <w:r w:rsidDel="00000000" w:rsidR="00000000" w:rsidRPr="00000000">
              <w:rPr>
                <w:rtl w:val="0"/>
              </w:rPr>
            </w:r>
          </w:p>
        </w:tc>
        <w:tc>
          <w:tcPr>
            <w:shd w:fill="f7f9fc" w:val="clear"/>
            <w:vAlign w:val="top"/>
          </w:tcPr>
          <w:p w:rsidR="00000000" w:rsidDel="00000000" w:rsidP="00000000" w:rsidRDefault="00000000" w:rsidRPr="00000000" w14:paraId="00000587">
            <w:pPr>
              <w:spacing w:after="20" w:lineRule="auto"/>
              <w:rPr/>
            </w:pPr>
            <w:r w:rsidDel="00000000" w:rsidR="00000000" w:rsidRPr="00000000">
              <w:rPr>
                <w:sz w:val="13"/>
                <w:szCs w:val="13"/>
                <w:rtl w:val="0"/>
              </w:rPr>
              <w:t xml:space="preserve">Governance service database modified directly outside named command</w:t>
            </w:r>
            <w:r w:rsidDel="00000000" w:rsidR="00000000" w:rsidRPr="00000000">
              <w:rPr>
                <w:rtl w:val="0"/>
              </w:rPr>
            </w:r>
          </w:p>
        </w:tc>
        <w:tc>
          <w:tcPr>
            <w:shd w:fill="f7f9fc" w:val="clear"/>
            <w:vAlign w:val="top"/>
          </w:tcPr>
          <w:p w:rsidR="00000000" w:rsidDel="00000000" w:rsidP="00000000" w:rsidRDefault="00000000" w:rsidRPr="00000000" w14:paraId="00000588">
            <w:pPr>
              <w:spacing w:after="20" w:lineRule="auto"/>
              <w:rPr/>
            </w:pPr>
            <w:r w:rsidDel="00000000" w:rsidR="00000000" w:rsidRPr="00000000">
              <w:rPr>
                <w:sz w:val="13"/>
                <w:szCs w:val="13"/>
                <w:rtl w:val="0"/>
              </w:rPr>
              <w:t xml:space="preserve">Automated or controlled test proves fail-safe outcome, no unauthorized side effect, stable error/evidence, and recoverable state.</w:t>
            </w:r>
            <w:r w:rsidDel="00000000" w:rsidR="00000000" w:rsidRPr="00000000">
              <w:rPr>
                <w:rtl w:val="0"/>
              </w:rPr>
            </w:r>
          </w:p>
        </w:tc>
      </w:tr>
    </w:tbl>
    <w:p w:rsidR="00000000" w:rsidDel="00000000" w:rsidP="00000000" w:rsidRDefault="00000000" w:rsidRPr="00000000" w14:paraId="00000589">
      <w:pPr>
        <w:pStyle w:val="Heading1"/>
        <w:rPr/>
      </w:pPr>
      <w:r w:rsidDel="00000000" w:rsidR="00000000" w:rsidRPr="00000000">
        <w:rPr>
          <w:rtl w:val="0"/>
        </w:rPr>
        <w:t xml:space="preserve">20. Definition of Ready — Individual GOV Service</w:t>
      </w:r>
    </w:p>
    <w:tbl>
      <w:tblPr>
        <w:tblStyle w:val="Table5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58A">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8B">
            <w:pPr>
              <w:rPr/>
            </w:pPr>
            <w:r w:rsidDel="00000000" w:rsidR="00000000" w:rsidRPr="00000000">
              <w:rPr>
                <w:b w:val="1"/>
                <w:bCs w:val="1"/>
                <w:color w:val="ffffff"/>
                <w:sz w:val="14"/>
                <w:szCs w:val="14"/>
                <w:rtl w:val="0"/>
              </w:rPr>
              <w:t xml:space="preserve">Ready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8C">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58D">
            <w:pPr>
              <w:spacing w:after="20" w:lineRule="auto"/>
              <w:rPr/>
            </w:pPr>
            <w:r w:rsidDel="00000000" w:rsidR="00000000" w:rsidRPr="00000000">
              <w:rPr>
                <w:sz w:val="14"/>
                <w:szCs w:val="14"/>
                <w:rtl w:val="0"/>
              </w:rPr>
              <w:t xml:space="preserve">Owner and authoritative fact boundary approved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8E">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8F">
            <w:pPr>
              <w:spacing w:after="20" w:lineRule="auto"/>
              <w:rPr/>
            </w:pPr>
            <w:r w:rsidDel="00000000" w:rsidR="00000000" w:rsidRPr="00000000">
              <w:rPr>
                <w:sz w:val="14"/>
                <w:szCs w:val="14"/>
                <w:rtl w:val="0"/>
              </w:rPr>
              <w:t xml:space="preserve">52-field contract instantiated and reviewed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0">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591">
            <w:pPr>
              <w:spacing w:after="20" w:lineRule="auto"/>
              <w:rPr/>
            </w:pPr>
            <w:r w:rsidDel="00000000" w:rsidR="00000000" w:rsidRPr="00000000">
              <w:rPr>
                <w:sz w:val="14"/>
                <w:szCs w:val="14"/>
                <w:rtl w:val="0"/>
              </w:rPr>
              <w:t xml:space="preserve">OpenAPI/AsyncAPI/schema drafts available where applicable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2">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93">
            <w:pPr>
              <w:spacing w:after="20" w:lineRule="auto"/>
              <w:rPr/>
            </w:pPr>
            <w:r w:rsidDel="00000000" w:rsidR="00000000" w:rsidRPr="00000000">
              <w:rPr>
                <w:sz w:val="14"/>
                <w:szCs w:val="14"/>
                <w:rtl w:val="0"/>
              </w:rPr>
              <w:t xml:space="preserve">Commands/queries and stable error catalogue defined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4">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595">
            <w:pPr>
              <w:spacing w:after="20" w:lineRule="auto"/>
              <w:rPr/>
            </w:pPr>
            <w:r w:rsidDel="00000000" w:rsidR="00000000" w:rsidRPr="00000000">
              <w:rPr>
                <w:sz w:val="14"/>
                <w:szCs w:val="14"/>
                <w:rtl w:val="0"/>
              </w:rPr>
              <w:t xml:space="preserve">State/workflow/approval rules versioned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6">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97">
            <w:pPr>
              <w:spacing w:after="20" w:lineRule="auto"/>
              <w:rPr/>
            </w:pPr>
            <w:r w:rsidDel="00000000" w:rsidR="00000000" w:rsidRPr="00000000">
              <w:rPr>
                <w:sz w:val="14"/>
                <w:szCs w:val="14"/>
                <w:rtl w:val="0"/>
              </w:rPr>
              <w:t xml:space="preserve">Permissions, ABAC and dynamic SoD rules specified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8">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599">
            <w:pPr>
              <w:spacing w:after="20" w:lineRule="auto"/>
              <w:rPr/>
            </w:pPr>
            <w:r w:rsidDel="00000000" w:rsidR="00000000" w:rsidRPr="00000000">
              <w:rPr>
                <w:sz w:val="14"/>
                <w:szCs w:val="14"/>
                <w:rtl w:val="0"/>
              </w:rPr>
              <w:t xml:space="preserve">Idempotency/concurrency classes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A">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9B">
            <w:pPr>
              <w:spacing w:after="20" w:lineRule="auto"/>
              <w:rPr/>
            </w:pPr>
            <w:r w:rsidDel="00000000" w:rsidR="00000000" w:rsidRPr="00000000">
              <w:rPr>
                <w:sz w:val="14"/>
                <w:szCs w:val="14"/>
                <w:rtl w:val="0"/>
              </w:rPr>
              <w:t xml:space="preserve">Evidence/retention/legal-hold requirements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9C">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59D">
            <w:pPr>
              <w:spacing w:after="20" w:lineRule="auto"/>
              <w:rPr/>
            </w:pPr>
            <w:r w:rsidDel="00000000" w:rsidR="00000000" w:rsidRPr="00000000">
              <w:rPr>
                <w:sz w:val="14"/>
                <w:szCs w:val="14"/>
                <w:rtl w:val="0"/>
              </w:rPr>
              <w:t xml:space="preserve">Dependencies/timeouts/degradation behavior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9E">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9F">
            <w:pPr>
              <w:spacing w:after="20" w:lineRule="auto"/>
              <w:rPr/>
            </w:pPr>
            <w:r w:rsidDel="00000000" w:rsidR="00000000" w:rsidRPr="00000000">
              <w:rPr>
                <w:sz w:val="14"/>
                <w:szCs w:val="14"/>
                <w:rtl w:val="0"/>
              </w:rPr>
              <w:t xml:space="preserve">SLO/RPO/RTO and capacity profile approved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0">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5A1">
            <w:pPr>
              <w:spacing w:after="20" w:lineRule="auto"/>
              <w:rPr/>
            </w:pPr>
            <w:r w:rsidDel="00000000" w:rsidR="00000000" w:rsidRPr="00000000">
              <w:rPr>
                <w:sz w:val="14"/>
                <w:szCs w:val="14"/>
                <w:rtl w:val="0"/>
              </w:rPr>
              <w:t xml:space="preserve">Runbooks and alerts identified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2">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5A3">
            <w:pPr>
              <w:spacing w:after="20" w:lineRule="auto"/>
              <w:rPr/>
            </w:pPr>
            <w:r w:rsidDel="00000000" w:rsidR="00000000" w:rsidRPr="00000000">
              <w:rPr>
                <w:sz w:val="14"/>
                <w:szCs w:val="14"/>
                <w:rtl w:val="0"/>
              </w:rPr>
              <w:t xml:space="preserve">Positive and negative acceptance suites executable</w:t>
            </w:r>
            <w:r w:rsidDel="00000000" w:rsidR="00000000" w:rsidRPr="00000000">
              <w:rPr>
                <w:rtl w:val="0"/>
              </w:rPr>
            </w:r>
          </w:p>
        </w:tc>
      </w:tr>
    </w:tbl>
    <w:p w:rsidR="00000000" w:rsidDel="00000000" w:rsidP="00000000" w:rsidRDefault="00000000" w:rsidRPr="00000000" w14:paraId="000005A4">
      <w:pPr>
        <w:pStyle w:val="Heading1"/>
        <w:rPr/>
      </w:pPr>
      <w:r w:rsidDel="00000000" w:rsidR="00000000" w:rsidRPr="00000000">
        <w:rPr>
          <w:rtl w:val="0"/>
        </w:rPr>
        <w:t xml:space="preserve">21. Definition of Done — Individual GOV Service</w:t>
      </w:r>
    </w:p>
    <w:tbl>
      <w:tblPr>
        <w:tblStyle w:val="Table5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5A5">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A6">
            <w:pPr>
              <w:rPr/>
            </w:pPr>
            <w:r w:rsidDel="00000000" w:rsidR="00000000" w:rsidRPr="00000000">
              <w:rPr>
                <w:b w:val="1"/>
                <w:bCs w:val="1"/>
                <w:color w:val="ffffff"/>
                <w:sz w:val="14"/>
                <w:szCs w:val="14"/>
                <w:rtl w:val="0"/>
              </w:rPr>
              <w:t xml:space="preserve">Done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7">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5A8">
            <w:pPr>
              <w:spacing w:after="20" w:lineRule="auto"/>
              <w:rPr/>
            </w:pPr>
            <w:r w:rsidDel="00000000" w:rsidR="00000000" w:rsidRPr="00000000">
              <w:rPr>
                <w:sz w:val="14"/>
                <w:szCs w:val="14"/>
                <w:rtl w:val="0"/>
              </w:rPr>
              <w:t xml:space="preserve">Machine contract published and compatibility 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9">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AA">
            <w:pPr>
              <w:spacing w:after="20" w:lineRule="auto"/>
              <w:rPr/>
            </w:pPr>
            <w:r w:rsidDel="00000000" w:rsidR="00000000" w:rsidRPr="00000000">
              <w:rPr>
                <w:sz w:val="14"/>
                <w:szCs w:val="14"/>
                <w:rtl w:val="0"/>
              </w:rPr>
              <w:t xml:space="preserve">Authoritative datastore and ownership constraints implemented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B">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5AC">
            <w:pPr>
              <w:spacing w:after="20" w:lineRule="auto"/>
              <w:rPr/>
            </w:pPr>
            <w:r w:rsidDel="00000000" w:rsidR="00000000" w:rsidRPr="00000000">
              <w:rPr>
                <w:sz w:val="14"/>
                <w:szCs w:val="14"/>
                <w:rtl w:val="0"/>
              </w:rPr>
              <w:t xml:space="preserve">No generic path bypasses named governance commands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AD">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AE">
            <w:pPr>
              <w:spacing w:after="20" w:lineRule="auto"/>
              <w:rPr/>
            </w:pPr>
            <w:r w:rsidDel="00000000" w:rsidR="00000000" w:rsidRPr="00000000">
              <w:rPr>
                <w:sz w:val="14"/>
                <w:szCs w:val="14"/>
                <w:rtl w:val="0"/>
              </w:rPr>
              <w:t xml:space="preserve">Authorization/SoD enforcement verified server-side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AF">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5B0">
            <w:pPr>
              <w:spacing w:after="20" w:lineRule="auto"/>
              <w:rPr/>
            </w:pPr>
            <w:r w:rsidDel="00000000" w:rsidR="00000000" w:rsidRPr="00000000">
              <w:rPr>
                <w:sz w:val="14"/>
                <w:szCs w:val="14"/>
                <w:rtl w:val="0"/>
              </w:rPr>
              <w:t xml:space="preserve">Outbox/inbox and idempotency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B1">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B2">
            <w:pPr>
              <w:spacing w:after="20" w:lineRule="auto"/>
              <w:rPr/>
            </w:pPr>
            <w:r w:rsidDel="00000000" w:rsidR="00000000" w:rsidRPr="00000000">
              <w:rPr>
                <w:sz w:val="14"/>
                <w:szCs w:val="14"/>
                <w:rtl w:val="0"/>
              </w:rPr>
              <w:t xml:space="preserve">Historical version/as-of reconstruction demonstrated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5B3">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5B4">
            <w:pPr>
              <w:spacing w:after="20" w:lineRule="auto"/>
              <w:rPr/>
            </w:pPr>
            <w:r w:rsidDel="00000000" w:rsidR="00000000" w:rsidRPr="00000000">
              <w:rPr>
                <w:sz w:val="14"/>
                <w:szCs w:val="14"/>
                <w:rtl w:val="0"/>
              </w:rPr>
              <w:t xml:space="preserve">Evidence chain complete for material 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B5">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B6">
            <w:pPr>
              <w:spacing w:after="20" w:lineRule="auto"/>
              <w:rPr/>
            </w:pPr>
            <w:r w:rsidDel="00000000" w:rsidR="00000000" w:rsidRPr="00000000">
              <w:rPr>
                <w:sz w:val="14"/>
                <w:szCs w:val="14"/>
                <w:rtl w:val="0"/>
              </w:rPr>
              <w:t xml:space="preserve">Retention/hold/privacy behavior tested where applicable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B7">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5B8">
            <w:pPr>
              <w:spacing w:after="20" w:lineRule="auto"/>
              <w:rPr/>
            </w:pPr>
            <w:r w:rsidDel="00000000" w:rsidR="00000000" w:rsidRPr="00000000">
              <w:rPr>
                <w:sz w:val="14"/>
                <w:szCs w:val="14"/>
                <w:rtl w:val="0"/>
              </w:rPr>
              <w:t xml:space="preserve">NFR/load/failure tests meet approved class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B9">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BA">
            <w:pPr>
              <w:spacing w:after="20" w:lineRule="auto"/>
              <w:rPr/>
            </w:pPr>
            <w:r w:rsidDel="00000000" w:rsidR="00000000" w:rsidRPr="00000000">
              <w:rPr>
                <w:sz w:val="14"/>
                <w:szCs w:val="14"/>
                <w:rtl w:val="0"/>
              </w:rPr>
              <w:t xml:space="preserve">Security/residency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BB">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5BC">
            <w:pPr>
              <w:spacing w:after="20" w:lineRule="auto"/>
              <w:rPr/>
            </w:pPr>
            <w:r w:rsidDel="00000000" w:rsidR="00000000" w:rsidRPr="00000000">
              <w:rPr>
                <w:sz w:val="14"/>
                <w:szCs w:val="14"/>
                <w:rtl w:val="0"/>
              </w:rPr>
              <w:t xml:space="preserve">Operational dashboards/runbooks exercised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BD">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5BE">
            <w:pPr>
              <w:spacing w:after="20" w:lineRule="auto"/>
              <w:rPr/>
            </w:pPr>
            <w:r w:rsidDel="00000000" w:rsidR="00000000" w:rsidRPr="00000000">
              <w:rPr>
                <w:sz w:val="14"/>
                <w:szCs w:val="14"/>
                <w:rtl w:val="0"/>
              </w:rPr>
              <w:t xml:space="preserve">Release certificate generated with no unresolved mandatory control</w:t>
            </w:r>
            <w:r w:rsidDel="00000000" w:rsidR="00000000" w:rsidRPr="00000000">
              <w:rPr>
                <w:rtl w:val="0"/>
              </w:rPr>
            </w:r>
          </w:p>
        </w:tc>
      </w:tr>
    </w:tbl>
    <w:p w:rsidR="00000000" w:rsidDel="00000000" w:rsidP="00000000" w:rsidRDefault="00000000" w:rsidRPr="00000000" w14:paraId="000005BF">
      <w:pPr>
        <w:pStyle w:val="Heading1"/>
        <w:rPr/>
      </w:pPr>
      <w:r w:rsidDel="00000000" w:rsidR="00000000" w:rsidRPr="00000000">
        <w:rPr>
          <w:rtl w:val="0"/>
        </w:rPr>
        <w:t xml:space="preserve">22. Recommended Engineering Sequence</w:t>
      </w:r>
    </w:p>
    <w:tbl>
      <w:tblPr>
        <w:tblStyle w:val="Table6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5C0">
            <w:pPr>
              <w:rPr/>
            </w:pPr>
            <w:r w:rsidDel="00000000" w:rsidR="00000000" w:rsidRPr="00000000">
              <w:rPr>
                <w:b w:val="1"/>
                <w:bCs w:val="1"/>
                <w:color w:val="ffffff"/>
                <w:sz w:val="14"/>
                <w:szCs w:val="14"/>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5C1">
            <w:pPr>
              <w:rPr/>
            </w:pPr>
            <w:r w:rsidDel="00000000" w:rsidR="00000000" w:rsidRPr="00000000">
              <w:rPr>
                <w:b w:val="1"/>
                <w:bCs w:val="1"/>
                <w:color w:val="ffffff"/>
                <w:sz w:val="14"/>
                <w:szCs w:val="14"/>
                <w:rtl w:val="0"/>
              </w:rPr>
              <w:t xml:space="preserve">Services</w:t>
            </w:r>
            <w:r w:rsidDel="00000000" w:rsidR="00000000" w:rsidRPr="00000000">
              <w:rPr>
                <w:rtl w:val="0"/>
              </w:rPr>
            </w:r>
          </w:p>
        </w:tc>
        <w:tc>
          <w:tcPr>
            <w:shd w:fill="0a1f44" w:val="clear"/>
            <w:vAlign w:val="center"/>
          </w:tcPr>
          <w:p w:rsidR="00000000" w:rsidDel="00000000" w:rsidP="00000000" w:rsidRDefault="00000000" w:rsidRPr="00000000" w14:paraId="000005C2">
            <w:pPr>
              <w:rPr/>
            </w:pPr>
            <w:r w:rsidDel="00000000" w:rsidR="00000000" w:rsidRPr="00000000">
              <w:rPr>
                <w:b w:val="1"/>
                <w:bCs w:val="1"/>
                <w:color w:val="ffffff"/>
                <w:sz w:val="14"/>
                <w:szCs w:val="14"/>
                <w:rtl w:val="0"/>
              </w:rPr>
              <w:t xml:space="preserve">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3">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5C4">
            <w:pPr>
              <w:spacing w:after="20" w:lineRule="auto"/>
              <w:rPr/>
            </w:pPr>
            <w:r w:rsidDel="00000000" w:rsidR="00000000" w:rsidRPr="00000000">
              <w:rPr>
                <w:sz w:val="14"/>
                <w:szCs w:val="14"/>
                <w:rtl w:val="0"/>
              </w:rPr>
              <w:t xml:space="preserve">GOV-01, GOV-05, GOV-08</w:t>
            </w:r>
            <w:r w:rsidDel="00000000" w:rsidR="00000000" w:rsidRPr="00000000">
              <w:rPr>
                <w:rtl w:val="0"/>
              </w:rPr>
            </w:r>
          </w:p>
        </w:tc>
        <w:tc>
          <w:tcPr>
            <w:vAlign w:val="top"/>
          </w:tcPr>
          <w:p w:rsidR="00000000" w:rsidDel="00000000" w:rsidP="00000000" w:rsidRDefault="00000000" w:rsidRPr="00000000" w14:paraId="000005C5">
            <w:pPr>
              <w:spacing w:after="20" w:lineRule="auto"/>
              <w:rPr/>
            </w:pPr>
            <w:r w:rsidDel="00000000" w:rsidR="00000000" w:rsidRPr="00000000">
              <w:rPr>
                <w:sz w:val="14"/>
                <w:szCs w:val="14"/>
                <w:rtl w:val="0"/>
              </w:rPr>
              <w:t xml:space="preserve">Trusted context, versioned policy and machine contracts underpin everything else.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C6">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C7">
            <w:pPr>
              <w:spacing w:after="20" w:lineRule="auto"/>
              <w:rPr/>
            </w:pPr>
            <w:r w:rsidDel="00000000" w:rsidR="00000000" w:rsidRPr="00000000">
              <w:rPr>
                <w:sz w:val="14"/>
                <w:szCs w:val="14"/>
                <w:rtl w:val="0"/>
              </w:rPr>
              <w:t xml:space="preserve">GOV-03, GOV-04</w:t>
            </w:r>
            <w:r w:rsidDel="00000000" w:rsidR="00000000" w:rsidRPr="00000000">
              <w:rPr>
                <w:rtl w:val="0"/>
              </w:rPr>
            </w:r>
          </w:p>
        </w:tc>
        <w:tc>
          <w:tcPr>
            <w:shd w:fill="f7f9fc" w:val="clear"/>
            <w:vAlign w:val="top"/>
          </w:tcPr>
          <w:p w:rsidR="00000000" w:rsidDel="00000000" w:rsidP="00000000" w:rsidRDefault="00000000" w:rsidRPr="00000000" w14:paraId="000005C8">
            <w:pPr>
              <w:spacing w:after="20" w:lineRule="auto"/>
              <w:rPr/>
            </w:pPr>
            <w:r w:rsidDel="00000000" w:rsidR="00000000" w:rsidRPr="00000000">
              <w:rPr>
                <w:sz w:val="14"/>
                <w:szCs w:val="14"/>
                <w:rtl w:val="0"/>
              </w:rPr>
              <w:t xml:space="preserve">Authorization and SoD establish protected execution boundary.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9">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5CA">
            <w:pPr>
              <w:spacing w:after="20" w:lineRule="auto"/>
              <w:rPr/>
            </w:pPr>
            <w:r w:rsidDel="00000000" w:rsidR="00000000" w:rsidRPr="00000000">
              <w:rPr>
                <w:sz w:val="14"/>
                <w:szCs w:val="14"/>
                <w:rtl w:val="0"/>
              </w:rPr>
              <w:t xml:space="preserve">GOV-06, GOV-12</w:t>
            </w:r>
            <w:r w:rsidDel="00000000" w:rsidR="00000000" w:rsidRPr="00000000">
              <w:rPr>
                <w:rtl w:val="0"/>
              </w:rPr>
            </w:r>
          </w:p>
        </w:tc>
        <w:tc>
          <w:tcPr>
            <w:vAlign w:val="top"/>
          </w:tcPr>
          <w:p w:rsidR="00000000" w:rsidDel="00000000" w:rsidP="00000000" w:rsidRDefault="00000000" w:rsidRPr="00000000" w14:paraId="000005CB">
            <w:pPr>
              <w:spacing w:after="20" w:lineRule="auto"/>
              <w:rPr/>
            </w:pPr>
            <w:r w:rsidDel="00000000" w:rsidR="00000000" w:rsidRPr="00000000">
              <w:rPr>
                <w:sz w:val="14"/>
                <w:szCs w:val="14"/>
                <w:rtl w:val="0"/>
              </w:rPr>
              <w:t xml:space="preserve">Workflow/maker-checker/break-glass add governed human decisions and emergency control.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CC">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CD">
            <w:pPr>
              <w:spacing w:after="20" w:lineRule="auto"/>
              <w:rPr/>
            </w:pPr>
            <w:r w:rsidDel="00000000" w:rsidR="00000000" w:rsidRPr="00000000">
              <w:rPr>
                <w:sz w:val="14"/>
                <w:szCs w:val="14"/>
                <w:rtl w:val="0"/>
              </w:rPr>
              <w:t xml:space="preserve">GOV-07</w:t>
            </w:r>
            <w:r w:rsidDel="00000000" w:rsidR="00000000" w:rsidRPr="00000000">
              <w:rPr>
                <w:rtl w:val="0"/>
              </w:rPr>
            </w:r>
          </w:p>
        </w:tc>
        <w:tc>
          <w:tcPr>
            <w:shd w:fill="f7f9fc" w:val="clear"/>
            <w:vAlign w:val="top"/>
          </w:tcPr>
          <w:p w:rsidR="00000000" w:rsidDel="00000000" w:rsidP="00000000" w:rsidRDefault="00000000" w:rsidRPr="00000000" w14:paraId="000005CE">
            <w:pPr>
              <w:spacing w:after="20" w:lineRule="auto"/>
              <w:rPr/>
            </w:pPr>
            <w:r w:rsidDel="00000000" w:rsidR="00000000" w:rsidRPr="00000000">
              <w:rPr>
                <w:sz w:val="14"/>
                <w:szCs w:val="14"/>
                <w:rtl w:val="0"/>
              </w:rPr>
              <w:t xml:space="preserve">Evidence ledger becomes mandatory completion dependency for material actions.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CF">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5D0">
            <w:pPr>
              <w:spacing w:after="20" w:lineRule="auto"/>
              <w:rPr/>
            </w:pPr>
            <w:r w:rsidDel="00000000" w:rsidR="00000000" w:rsidRPr="00000000">
              <w:rPr>
                <w:sz w:val="14"/>
                <w:szCs w:val="14"/>
                <w:rtl w:val="0"/>
              </w:rPr>
              <w:t xml:space="preserve">GOV-09, GOV-10</w:t>
            </w:r>
            <w:r w:rsidDel="00000000" w:rsidR="00000000" w:rsidRPr="00000000">
              <w:rPr>
                <w:rtl w:val="0"/>
              </w:rPr>
            </w:r>
          </w:p>
        </w:tc>
        <w:tc>
          <w:tcPr>
            <w:vAlign w:val="top"/>
          </w:tcPr>
          <w:p w:rsidR="00000000" w:rsidDel="00000000" w:rsidP="00000000" w:rsidRDefault="00000000" w:rsidRPr="00000000" w14:paraId="000005D1">
            <w:pPr>
              <w:spacing w:after="20" w:lineRule="auto"/>
              <w:rPr/>
            </w:pPr>
            <w:r w:rsidDel="00000000" w:rsidR="00000000" w:rsidRPr="00000000">
              <w:rPr>
                <w:sz w:val="14"/>
                <w:szCs w:val="14"/>
                <w:rtl w:val="0"/>
              </w:rPr>
              <w:t xml:space="preserve">Retention and legal hold govern record lifecycle and disposition.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2">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D3">
            <w:pPr>
              <w:spacing w:after="20" w:lineRule="auto"/>
              <w:rPr/>
            </w:pPr>
            <w:r w:rsidDel="00000000" w:rsidR="00000000" w:rsidRPr="00000000">
              <w:rPr>
                <w:sz w:val="14"/>
                <w:szCs w:val="14"/>
                <w:rtl w:val="0"/>
              </w:rPr>
              <w:t xml:space="preserve">GOV-11</w:t>
            </w:r>
            <w:r w:rsidDel="00000000" w:rsidR="00000000" w:rsidRPr="00000000">
              <w:rPr>
                <w:rtl w:val="0"/>
              </w:rPr>
            </w:r>
          </w:p>
        </w:tc>
        <w:tc>
          <w:tcPr>
            <w:shd w:fill="f7f9fc" w:val="clear"/>
            <w:vAlign w:val="top"/>
          </w:tcPr>
          <w:p w:rsidR="00000000" w:rsidDel="00000000" w:rsidP="00000000" w:rsidRDefault="00000000" w:rsidRPr="00000000" w14:paraId="000005D4">
            <w:pPr>
              <w:spacing w:after="20" w:lineRule="auto"/>
              <w:rPr/>
            </w:pPr>
            <w:r w:rsidDel="00000000" w:rsidR="00000000" w:rsidRPr="00000000">
              <w:rPr>
                <w:sz w:val="14"/>
                <w:szCs w:val="14"/>
                <w:rtl w:val="0"/>
              </w:rPr>
              <w:t xml:space="preserve">Feature exposure can safely sit on top of entitlement, jurisdiction and backend authorization.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5">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5D6">
            <w:pPr>
              <w:spacing w:after="20" w:lineRule="auto"/>
              <w:rPr/>
            </w:pPr>
            <w:r w:rsidDel="00000000" w:rsidR="00000000" w:rsidRPr="00000000">
              <w:rPr>
                <w:sz w:val="14"/>
                <w:szCs w:val="14"/>
                <w:rtl w:val="0"/>
              </w:rPr>
              <w:t xml:space="preserve">GOV-02</w:t>
            </w:r>
            <w:r w:rsidDel="00000000" w:rsidR="00000000" w:rsidRPr="00000000">
              <w:rPr>
                <w:rtl w:val="0"/>
              </w:rPr>
            </w:r>
          </w:p>
        </w:tc>
        <w:tc>
          <w:tcPr>
            <w:vAlign w:val="top"/>
          </w:tcPr>
          <w:p w:rsidR="00000000" w:rsidDel="00000000" w:rsidP="00000000" w:rsidRDefault="00000000" w:rsidRPr="00000000" w14:paraId="000005D7">
            <w:pPr>
              <w:spacing w:after="20" w:lineRule="auto"/>
              <w:rPr/>
            </w:pPr>
            <w:r w:rsidDel="00000000" w:rsidR="00000000" w:rsidRPr="00000000">
              <w:rPr>
                <w:sz w:val="14"/>
                <w:szCs w:val="14"/>
                <w:rtl w:val="0"/>
              </w:rPr>
              <w:t xml:space="preserve">GTRM integrated with mature tenant/security/residency and operational-recovery controls; prove failover end to end.</w:t>
            </w:r>
            <w:r w:rsidDel="00000000" w:rsidR="00000000" w:rsidRPr="00000000">
              <w:rPr>
                <w:rtl w:val="0"/>
              </w:rPr>
            </w:r>
          </w:p>
        </w:tc>
      </w:tr>
    </w:tbl>
    <w:p w:rsidR="00000000" w:rsidDel="00000000" w:rsidP="00000000" w:rsidRDefault="00000000" w:rsidRPr="00000000" w14:paraId="000005D8">
      <w:pPr>
        <w:pStyle w:val="Heading1"/>
        <w:rPr/>
      </w:pPr>
      <w:r w:rsidDel="00000000" w:rsidR="00000000" w:rsidRPr="00000000">
        <w:rPr>
          <w:rtl w:val="0"/>
        </w:rPr>
        <w:t xml:space="preserve">23. Controlled Open Decisions Before Production</w:t>
      </w:r>
    </w:p>
    <w:tbl>
      <w:tblPr>
        <w:tblStyle w:val="Table6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5D9">
            <w:pPr>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5DA">
            <w:pPr>
              <w:rPr/>
            </w:pPr>
            <w:r w:rsidDel="00000000" w:rsidR="00000000" w:rsidRPr="00000000">
              <w:rPr>
                <w:b w:val="1"/>
                <w:bCs w:val="1"/>
                <w:color w:val="ffffff"/>
                <w:sz w:val="14"/>
                <w:szCs w:val="14"/>
                <w:rtl w:val="0"/>
              </w:rPr>
              <w:t xml:space="preserve">Required owner /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B">
            <w:pPr>
              <w:spacing w:after="20" w:lineRule="auto"/>
              <w:rPr/>
            </w:pPr>
            <w:r w:rsidDel="00000000" w:rsidR="00000000" w:rsidRPr="00000000">
              <w:rPr>
                <w:sz w:val="14"/>
                <w:szCs w:val="14"/>
                <w:rtl w:val="0"/>
              </w:rPr>
              <w:t xml:space="preserve">Physical deployment grouping of GOV logical services</w:t>
            </w:r>
            <w:r w:rsidDel="00000000" w:rsidR="00000000" w:rsidRPr="00000000">
              <w:rPr>
                <w:rtl w:val="0"/>
              </w:rPr>
            </w:r>
          </w:p>
        </w:tc>
        <w:tc>
          <w:tcPr>
            <w:vAlign w:val="top"/>
          </w:tcPr>
          <w:p w:rsidR="00000000" w:rsidDel="00000000" w:rsidP="00000000" w:rsidRDefault="00000000" w:rsidRPr="00000000" w14:paraId="000005DC">
            <w:pPr>
              <w:spacing w:after="20" w:lineRule="auto"/>
              <w:rPr/>
            </w:pPr>
            <w:r w:rsidDel="00000000" w:rsidR="00000000" w:rsidRPr="00000000">
              <w:rPr>
                <w:sz w:val="14"/>
                <w:szCs w:val="14"/>
                <w:rtl w:val="0"/>
              </w:rPr>
              <w:t xml:space="preserve">Platform Architecture; load/failure/residency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DD">
            <w:pPr>
              <w:spacing w:after="20" w:lineRule="auto"/>
              <w:rPr/>
            </w:pPr>
            <w:r w:rsidDel="00000000" w:rsidR="00000000" w:rsidRPr="00000000">
              <w:rPr>
                <w:sz w:val="14"/>
                <w:szCs w:val="14"/>
                <w:rtl w:val="0"/>
              </w:rPr>
              <w:t xml:space="preserve">Policy language/runtime technology</w:t>
            </w:r>
            <w:r w:rsidDel="00000000" w:rsidR="00000000" w:rsidRPr="00000000">
              <w:rPr>
                <w:rtl w:val="0"/>
              </w:rPr>
            </w:r>
          </w:p>
        </w:tc>
        <w:tc>
          <w:tcPr>
            <w:shd w:fill="f7f9fc" w:val="clear"/>
            <w:vAlign w:val="top"/>
          </w:tcPr>
          <w:p w:rsidR="00000000" w:rsidDel="00000000" w:rsidP="00000000" w:rsidRDefault="00000000" w:rsidRPr="00000000" w14:paraId="000005DE">
            <w:pPr>
              <w:spacing w:after="20" w:lineRule="auto"/>
              <w:rPr/>
            </w:pPr>
            <w:r w:rsidDel="00000000" w:rsidR="00000000" w:rsidRPr="00000000">
              <w:rPr>
                <w:sz w:val="14"/>
                <w:szCs w:val="14"/>
                <w:rtl w:val="0"/>
              </w:rPr>
              <w:t xml:space="preserve">Architecture + Security; determinism, sandboxing, versioning tests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DF">
            <w:pPr>
              <w:spacing w:after="20" w:lineRule="auto"/>
              <w:rPr/>
            </w:pPr>
            <w:r w:rsidDel="00000000" w:rsidR="00000000" w:rsidRPr="00000000">
              <w:rPr>
                <w:sz w:val="14"/>
                <w:szCs w:val="14"/>
                <w:rtl w:val="0"/>
              </w:rPr>
              <w:t xml:space="preserve">Evidence signing profile and HSM/KMS model</w:t>
            </w:r>
            <w:r w:rsidDel="00000000" w:rsidR="00000000" w:rsidRPr="00000000">
              <w:rPr>
                <w:rtl w:val="0"/>
              </w:rPr>
            </w:r>
          </w:p>
        </w:tc>
        <w:tc>
          <w:tcPr>
            <w:vAlign w:val="top"/>
          </w:tcPr>
          <w:p w:rsidR="00000000" w:rsidDel="00000000" w:rsidP="00000000" w:rsidRDefault="00000000" w:rsidRPr="00000000" w14:paraId="000005E0">
            <w:pPr>
              <w:spacing w:after="20" w:lineRule="auto"/>
              <w:rPr/>
            </w:pPr>
            <w:r w:rsidDel="00000000" w:rsidR="00000000" w:rsidRPr="00000000">
              <w:rPr>
                <w:sz w:val="14"/>
                <w:szCs w:val="14"/>
                <w:rtl w:val="0"/>
              </w:rPr>
              <w:t xml:space="preserve">Security/Cryptography; long-lived verification requirements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E1">
            <w:pPr>
              <w:spacing w:after="20" w:lineRule="auto"/>
              <w:rPr/>
            </w:pPr>
            <w:r w:rsidDel="00000000" w:rsidR="00000000" w:rsidRPr="00000000">
              <w:rPr>
                <w:sz w:val="14"/>
                <w:szCs w:val="14"/>
                <w:rtl w:val="0"/>
              </w:rPr>
              <w:t xml:space="preserve">Contract compatibility modes by artifact type</w:t>
            </w:r>
            <w:r w:rsidDel="00000000" w:rsidR="00000000" w:rsidRPr="00000000">
              <w:rPr>
                <w:rtl w:val="0"/>
              </w:rPr>
            </w:r>
          </w:p>
        </w:tc>
        <w:tc>
          <w:tcPr>
            <w:shd w:fill="f7f9fc" w:val="clear"/>
            <w:vAlign w:val="top"/>
          </w:tcPr>
          <w:p w:rsidR="00000000" w:rsidDel="00000000" w:rsidP="00000000" w:rsidRDefault="00000000" w:rsidRPr="00000000" w14:paraId="000005E2">
            <w:pPr>
              <w:spacing w:after="20" w:lineRule="auto"/>
              <w:rPr/>
            </w:pPr>
            <w:r w:rsidDel="00000000" w:rsidR="00000000" w:rsidRPr="00000000">
              <w:rPr>
                <w:sz w:val="14"/>
                <w:szCs w:val="14"/>
                <w:rtl w:val="0"/>
              </w:rPr>
              <w:t xml:space="preserve">API/Event Governance; consumer migration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E3">
            <w:pPr>
              <w:spacing w:after="20" w:lineRule="auto"/>
              <w:rPr/>
            </w:pPr>
            <w:r w:rsidDel="00000000" w:rsidR="00000000" w:rsidRPr="00000000">
              <w:rPr>
                <w:sz w:val="14"/>
                <w:szCs w:val="14"/>
                <w:rtl w:val="0"/>
              </w:rPr>
              <w:t xml:space="preserve">Retention source-of-law operating process</w:t>
            </w:r>
            <w:r w:rsidDel="00000000" w:rsidR="00000000" w:rsidRPr="00000000">
              <w:rPr>
                <w:rtl w:val="0"/>
              </w:rPr>
            </w:r>
          </w:p>
        </w:tc>
        <w:tc>
          <w:tcPr>
            <w:vAlign w:val="top"/>
          </w:tcPr>
          <w:p w:rsidR="00000000" w:rsidDel="00000000" w:rsidP="00000000" w:rsidRDefault="00000000" w:rsidRPr="00000000" w14:paraId="000005E4">
            <w:pPr>
              <w:spacing w:after="20" w:lineRule="auto"/>
              <w:rPr/>
            </w:pPr>
            <w:r w:rsidDel="00000000" w:rsidR="00000000" w:rsidRPr="00000000">
              <w:rPr>
                <w:sz w:val="14"/>
                <w:szCs w:val="14"/>
                <w:rtl w:val="0"/>
              </w:rPr>
              <w:t xml:space="preserve">Legal/Privacy/Data Governance; jurisdiction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E5">
            <w:pPr>
              <w:spacing w:after="20" w:lineRule="auto"/>
              <w:rPr/>
            </w:pPr>
            <w:r w:rsidDel="00000000" w:rsidR="00000000" w:rsidRPr="00000000">
              <w:rPr>
                <w:sz w:val="14"/>
                <w:szCs w:val="14"/>
                <w:rtl w:val="0"/>
              </w:rPr>
              <w:t xml:space="preserve">Break-glass quorum by risk class</w:t>
            </w:r>
            <w:r w:rsidDel="00000000" w:rsidR="00000000" w:rsidRPr="00000000">
              <w:rPr>
                <w:rtl w:val="0"/>
              </w:rPr>
            </w:r>
          </w:p>
        </w:tc>
        <w:tc>
          <w:tcPr>
            <w:shd w:fill="f7f9fc" w:val="clear"/>
            <w:vAlign w:val="top"/>
          </w:tcPr>
          <w:p w:rsidR="00000000" w:rsidDel="00000000" w:rsidP="00000000" w:rsidRDefault="00000000" w:rsidRPr="00000000" w14:paraId="000005E6">
            <w:pPr>
              <w:spacing w:after="20" w:lineRule="auto"/>
              <w:rPr/>
            </w:pPr>
            <w:r w:rsidDel="00000000" w:rsidR="00000000" w:rsidRPr="00000000">
              <w:rPr>
                <w:sz w:val="14"/>
                <w:szCs w:val="14"/>
                <w:rtl w:val="0"/>
              </w:rPr>
              <w:t xml:space="preserve">Security + Finance/Control + Operations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5E7">
            <w:pPr>
              <w:spacing w:after="20" w:lineRule="auto"/>
              <w:rPr/>
            </w:pPr>
            <w:r w:rsidDel="00000000" w:rsidR="00000000" w:rsidRPr="00000000">
              <w:rPr>
                <w:sz w:val="14"/>
                <w:szCs w:val="14"/>
                <w:rtl w:val="0"/>
              </w:rPr>
              <w:t xml:space="preserve">GTRM failover automation level</w:t>
            </w:r>
            <w:r w:rsidDel="00000000" w:rsidR="00000000" w:rsidRPr="00000000">
              <w:rPr>
                <w:rtl w:val="0"/>
              </w:rPr>
            </w:r>
          </w:p>
        </w:tc>
        <w:tc>
          <w:tcPr>
            <w:vAlign w:val="top"/>
          </w:tcPr>
          <w:p w:rsidR="00000000" w:rsidDel="00000000" w:rsidP="00000000" w:rsidRDefault="00000000" w:rsidRPr="00000000" w14:paraId="000005E8">
            <w:pPr>
              <w:spacing w:after="20" w:lineRule="auto"/>
              <w:rPr/>
            </w:pPr>
            <w:r w:rsidDel="00000000" w:rsidR="00000000" w:rsidRPr="00000000">
              <w:rPr>
                <w:sz w:val="14"/>
                <w:szCs w:val="14"/>
                <w:rtl w:val="0"/>
              </w:rPr>
              <w:t xml:space="preserve">Reliability + Security + Compliance; DR exercises and residency certification</w:t>
            </w:r>
            <w:r w:rsidDel="00000000" w:rsidR="00000000" w:rsidRPr="00000000">
              <w:rPr>
                <w:rtl w:val="0"/>
              </w:rPr>
            </w:r>
          </w:p>
        </w:tc>
      </w:tr>
    </w:tbl>
    <w:p w:rsidR="00000000" w:rsidDel="00000000" w:rsidP="00000000" w:rsidRDefault="00000000" w:rsidRPr="00000000" w14:paraId="000005E9">
      <w:pPr>
        <w:pStyle w:val="Heading1"/>
        <w:rPr/>
      </w:pPr>
      <w:r w:rsidDel="00000000" w:rsidR="00000000" w:rsidRPr="00000000">
        <w:rPr>
          <w:rtl w:val="0"/>
        </w:rPr>
        <w:t xml:space="preserve">24. Prohibited Governance Anti-Patterns</w:t>
      </w:r>
    </w:p>
    <w:tbl>
      <w:tblPr>
        <w:tblStyle w:val="Table6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5EA">
            <w:pPr>
              <w:rPr/>
            </w:pPr>
            <w:r w:rsidDel="00000000" w:rsidR="00000000" w:rsidRPr="00000000">
              <w:rPr>
                <w:b w:val="1"/>
                <w:bCs w:val="1"/>
                <w:color w:val="ffffff"/>
                <w:sz w:val="15"/>
                <w:szCs w:val="15"/>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5EB">
            <w:pPr>
              <w:rPr/>
            </w:pPr>
            <w:r w:rsidDel="00000000" w:rsidR="00000000" w:rsidRPr="00000000">
              <w:rPr>
                <w:b w:val="1"/>
                <w:bCs w:val="1"/>
                <w:color w:val="ffffff"/>
                <w:sz w:val="15"/>
                <w:szCs w:val="15"/>
                <w:rtl w:val="0"/>
              </w:rPr>
              <w:t xml:space="preserve">Prohibited pattern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EC">
            <w:pPr>
              <w:spacing w:after="20" w:lineRule="auto"/>
              <w:rPr/>
            </w:pPr>
            <w:r w:rsidDel="00000000" w:rsidR="00000000" w:rsidRPr="00000000">
              <w:rPr>
                <w:sz w:val="15"/>
                <w:szCs w:val="15"/>
                <w:rtl w:val="0"/>
              </w:rPr>
              <w:t xml:space="preserve">1</w:t>
            </w:r>
            <w:r w:rsidDel="00000000" w:rsidR="00000000" w:rsidRPr="00000000">
              <w:rPr>
                <w:rtl w:val="0"/>
              </w:rPr>
            </w:r>
          </w:p>
        </w:tc>
        <w:tc>
          <w:tcPr>
            <w:vAlign w:val="top"/>
          </w:tcPr>
          <w:p w:rsidR="00000000" w:rsidDel="00000000" w:rsidP="00000000" w:rsidRDefault="00000000" w:rsidRPr="00000000" w14:paraId="000005ED">
            <w:pPr>
              <w:spacing w:after="20" w:lineRule="auto"/>
              <w:rPr/>
            </w:pPr>
            <w:r w:rsidDel="00000000" w:rsidR="00000000" w:rsidRPr="00000000">
              <w:rPr>
                <w:sz w:val="15"/>
                <w:szCs w:val="15"/>
                <w:rtl w:val="0"/>
              </w:rPr>
              <w:t xml:space="preserve">Client-supplied tenant header treated as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EE">
            <w:pPr>
              <w:spacing w:after="20" w:lineRule="auto"/>
              <w:rPr/>
            </w:pPr>
            <w:r w:rsidDel="00000000" w:rsidR="00000000" w:rsidRPr="00000000">
              <w:rPr>
                <w:sz w:val="15"/>
                <w:szCs w:val="15"/>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5EF">
            <w:pPr>
              <w:spacing w:after="20" w:lineRule="auto"/>
              <w:rPr/>
            </w:pPr>
            <w:r w:rsidDel="00000000" w:rsidR="00000000" w:rsidRPr="00000000">
              <w:rPr>
                <w:sz w:val="15"/>
                <w:szCs w:val="15"/>
                <w:rtl w:val="0"/>
              </w:rPr>
              <w:t xml:space="preserve">Feature flag used as permission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5F0">
            <w:pPr>
              <w:spacing w:after="20" w:lineRule="auto"/>
              <w:rPr/>
            </w:pPr>
            <w:r w:rsidDel="00000000" w:rsidR="00000000" w:rsidRPr="00000000">
              <w:rPr>
                <w:sz w:val="15"/>
                <w:szCs w:val="15"/>
                <w:rtl w:val="0"/>
              </w:rPr>
              <w:t xml:space="preserve">3</w:t>
            </w:r>
            <w:r w:rsidDel="00000000" w:rsidR="00000000" w:rsidRPr="00000000">
              <w:rPr>
                <w:rtl w:val="0"/>
              </w:rPr>
            </w:r>
          </w:p>
        </w:tc>
        <w:tc>
          <w:tcPr>
            <w:vAlign w:val="top"/>
          </w:tcPr>
          <w:p w:rsidR="00000000" w:rsidDel="00000000" w:rsidP="00000000" w:rsidRDefault="00000000" w:rsidRPr="00000000" w14:paraId="000005F1">
            <w:pPr>
              <w:spacing w:after="20" w:lineRule="auto"/>
              <w:rPr/>
            </w:pPr>
            <w:r w:rsidDel="00000000" w:rsidR="00000000" w:rsidRPr="00000000">
              <w:rPr>
                <w:sz w:val="15"/>
                <w:szCs w:val="15"/>
                <w:rtl w:val="0"/>
              </w:rPr>
              <w:t xml:space="preserve">Role name hard-coded in business domain instead of permission contract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F2">
            <w:pPr>
              <w:spacing w:after="20" w:lineRule="auto"/>
              <w:rPr/>
            </w:pPr>
            <w:r w:rsidDel="00000000" w:rsidR="00000000" w:rsidRPr="00000000">
              <w:rPr>
                <w:sz w:val="15"/>
                <w:szCs w:val="15"/>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5F3">
            <w:pPr>
              <w:spacing w:after="20" w:lineRule="auto"/>
              <w:rPr/>
            </w:pPr>
            <w:r w:rsidDel="00000000" w:rsidR="00000000" w:rsidRPr="00000000">
              <w:rPr>
                <w:sz w:val="15"/>
                <w:szCs w:val="15"/>
                <w:rtl w:val="0"/>
              </w:rPr>
              <w:t xml:space="preserve">Workflow engine writes business-domain state directly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F4">
            <w:pPr>
              <w:spacing w:after="20" w:lineRule="auto"/>
              <w:rPr/>
            </w:pPr>
            <w:r w:rsidDel="00000000" w:rsidR="00000000" w:rsidRPr="00000000">
              <w:rPr>
                <w:sz w:val="15"/>
                <w:szCs w:val="15"/>
                <w:rtl w:val="0"/>
              </w:rPr>
              <w:t xml:space="preserve">5</w:t>
            </w:r>
            <w:r w:rsidDel="00000000" w:rsidR="00000000" w:rsidRPr="00000000">
              <w:rPr>
                <w:rtl w:val="0"/>
              </w:rPr>
            </w:r>
          </w:p>
        </w:tc>
        <w:tc>
          <w:tcPr>
            <w:vAlign w:val="top"/>
          </w:tcPr>
          <w:p w:rsidR="00000000" w:rsidDel="00000000" w:rsidP="00000000" w:rsidRDefault="00000000" w:rsidRPr="00000000" w14:paraId="000005F5">
            <w:pPr>
              <w:spacing w:after="20" w:lineRule="auto"/>
              <w:rPr/>
            </w:pPr>
            <w:r w:rsidDel="00000000" w:rsidR="00000000" w:rsidRPr="00000000">
              <w:rPr>
                <w:sz w:val="15"/>
                <w:szCs w:val="15"/>
                <w:rtl w:val="0"/>
              </w:rPr>
              <w:t xml:space="preserve">Policy row edited in place after activation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F6">
            <w:pPr>
              <w:spacing w:after="20" w:lineRule="auto"/>
              <w:rPr/>
            </w:pPr>
            <w:r w:rsidDel="00000000" w:rsidR="00000000" w:rsidRPr="00000000">
              <w:rPr>
                <w:sz w:val="15"/>
                <w:szCs w:val="15"/>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5F7">
            <w:pPr>
              <w:spacing w:after="20" w:lineRule="auto"/>
              <w:rPr/>
            </w:pPr>
            <w:r w:rsidDel="00000000" w:rsidR="00000000" w:rsidRPr="00000000">
              <w:rPr>
                <w:sz w:val="15"/>
                <w:szCs w:val="15"/>
                <w:rtl w:val="0"/>
              </w:rPr>
              <w:t xml:space="preserve">Legal hold implemented as a boolean column only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5F8">
            <w:pPr>
              <w:spacing w:after="20" w:lineRule="auto"/>
              <w:rPr/>
            </w:pPr>
            <w:r w:rsidDel="00000000" w:rsidR="00000000" w:rsidRPr="00000000">
              <w:rPr>
                <w:sz w:val="15"/>
                <w:szCs w:val="15"/>
                <w:rtl w:val="0"/>
              </w:rPr>
              <w:t xml:space="preserve">7</w:t>
            </w:r>
            <w:r w:rsidDel="00000000" w:rsidR="00000000" w:rsidRPr="00000000">
              <w:rPr>
                <w:rtl w:val="0"/>
              </w:rPr>
            </w:r>
          </w:p>
        </w:tc>
        <w:tc>
          <w:tcPr>
            <w:vAlign w:val="top"/>
          </w:tcPr>
          <w:p w:rsidR="00000000" w:rsidDel="00000000" w:rsidP="00000000" w:rsidRDefault="00000000" w:rsidRPr="00000000" w14:paraId="000005F9">
            <w:pPr>
              <w:spacing w:after="20" w:lineRule="auto"/>
              <w:rPr/>
            </w:pPr>
            <w:r w:rsidDel="00000000" w:rsidR="00000000" w:rsidRPr="00000000">
              <w:rPr>
                <w:sz w:val="15"/>
                <w:szCs w:val="15"/>
                <w:rtl w:val="0"/>
              </w:rPr>
              <w:t xml:space="preserve">Retention batch deletes before cross-store convergence check</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FA">
            <w:pPr>
              <w:spacing w:after="20" w:lineRule="auto"/>
              <w:rPr/>
            </w:pPr>
            <w:r w:rsidDel="00000000" w:rsidR="00000000" w:rsidRPr="00000000">
              <w:rPr>
                <w:sz w:val="15"/>
                <w:szCs w:val="15"/>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5FB">
            <w:pPr>
              <w:spacing w:after="20" w:lineRule="auto"/>
              <w:rPr/>
            </w:pPr>
            <w:r w:rsidDel="00000000" w:rsidR="00000000" w:rsidRPr="00000000">
              <w:rPr>
                <w:sz w:val="15"/>
                <w:szCs w:val="15"/>
                <w:rtl w:val="0"/>
              </w:rPr>
              <w:t xml:space="preserve">Break-glass implemented as permanent super-admin role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5FC">
            <w:pPr>
              <w:spacing w:after="20" w:lineRule="auto"/>
              <w:rPr/>
            </w:pPr>
            <w:r w:rsidDel="00000000" w:rsidR="00000000" w:rsidRPr="00000000">
              <w:rPr>
                <w:sz w:val="15"/>
                <w:szCs w:val="15"/>
                <w:rtl w:val="0"/>
              </w:rPr>
              <w:t xml:space="preserve">9</w:t>
            </w:r>
            <w:r w:rsidDel="00000000" w:rsidR="00000000" w:rsidRPr="00000000">
              <w:rPr>
                <w:rtl w:val="0"/>
              </w:rPr>
            </w:r>
          </w:p>
        </w:tc>
        <w:tc>
          <w:tcPr>
            <w:vAlign w:val="top"/>
          </w:tcPr>
          <w:p w:rsidR="00000000" w:rsidDel="00000000" w:rsidP="00000000" w:rsidRDefault="00000000" w:rsidRPr="00000000" w14:paraId="000005FD">
            <w:pPr>
              <w:spacing w:after="20" w:lineRule="auto"/>
              <w:rPr/>
            </w:pPr>
            <w:r w:rsidDel="00000000" w:rsidR="00000000" w:rsidRPr="00000000">
              <w:rPr>
                <w:sz w:val="15"/>
                <w:szCs w:val="15"/>
                <w:rtl w:val="0"/>
              </w:rPr>
              <w:t xml:space="preserve">Schema change deployed before compatibility/consumer certification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5FE">
            <w:pPr>
              <w:spacing w:after="20" w:lineRule="auto"/>
              <w:rPr/>
            </w:pPr>
            <w:r w:rsidDel="00000000" w:rsidR="00000000" w:rsidRPr="00000000">
              <w:rPr>
                <w:sz w:val="15"/>
                <w:szCs w:val="15"/>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5FF">
            <w:pPr>
              <w:spacing w:after="20" w:lineRule="auto"/>
              <w:rPr/>
            </w:pPr>
            <w:r w:rsidDel="00000000" w:rsidR="00000000" w:rsidRPr="00000000">
              <w:rPr>
                <w:sz w:val="15"/>
                <w:szCs w:val="15"/>
                <w:rtl w:val="0"/>
              </w:rPr>
              <w:t xml:space="preserve">Evidence stored only in ordinary application logs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00">
            <w:pPr>
              <w:spacing w:after="20" w:lineRule="auto"/>
              <w:rPr/>
            </w:pPr>
            <w:r w:rsidDel="00000000" w:rsidR="00000000" w:rsidRPr="00000000">
              <w:rPr>
                <w:sz w:val="15"/>
                <w:szCs w:val="15"/>
                <w:rtl w:val="0"/>
              </w:rPr>
              <w:t xml:space="preserve">11</w:t>
            </w:r>
            <w:r w:rsidDel="00000000" w:rsidR="00000000" w:rsidRPr="00000000">
              <w:rPr>
                <w:rtl w:val="0"/>
              </w:rPr>
            </w:r>
          </w:p>
        </w:tc>
        <w:tc>
          <w:tcPr>
            <w:vAlign w:val="top"/>
          </w:tcPr>
          <w:p w:rsidR="00000000" w:rsidDel="00000000" w:rsidP="00000000" w:rsidRDefault="00000000" w:rsidRPr="00000000" w14:paraId="00000601">
            <w:pPr>
              <w:spacing w:after="20" w:lineRule="auto"/>
              <w:rPr/>
            </w:pPr>
            <w:r w:rsidDel="00000000" w:rsidR="00000000" w:rsidRPr="00000000">
              <w:rPr>
                <w:sz w:val="15"/>
                <w:szCs w:val="15"/>
                <w:rtl w:val="0"/>
              </w:rPr>
              <w:t xml:space="preserve">Generic PATCH changes protected governance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02">
            <w:pPr>
              <w:spacing w:after="20" w:lineRule="auto"/>
              <w:rPr/>
            </w:pPr>
            <w:r w:rsidDel="00000000" w:rsidR="00000000" w:rsidRPr="00000000">
              <w:rPr>
                <w:sz w:val="15"/>
                <w:szCs w:val="15"/>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603">
            <w:pPr>
              <w:spacing w:after="20" w:lineRule="auto"/>
              <w:rPr/>
            </w:pPr>
            <w:r w:rsidDel="00000000" w:rsidR="00000000" w:rsidRPr="00000000">
              <w:rPr>
                <w:sz w:val="15"/>
                <w:szCs w:val="15"/>
                <w:rtl w:val="0"/>
              </w:rPr>
              <w:t xml:space="preserve">Cross-service direct database writes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604">
            <w:pPr>
              <w:spacing w:after="20" w:lineRule="auto"/>
              <w:rPr/>
            </w:pPr>
            <w:r w:rsidDel="00000000" w:rsidR="00000000" w:rsidRPr="00000000">
              <w:rPr>
                <w:sz w:val="15"/>
                <w:szCs w:val="15"/>
                <w:rtl w:val="0"/>
              </w:rPr>
              <w:t xml:space="preserve">13</w:t>
            </w:r>
            <w:r w:rsidDel="00000000" w:rsidR="00000000" w:rsidRPr="00000000">
              <w:rPr>
                <w:rtl w:val="0"/>
              </w:rPr>
            </w:r>
          </w:p>
        </w:tc>
        <w:tc>
          <w:tcPr>
            <w:vAlign w:val="top"/>
          </w:tcPr>
          <w:p w:rsidR="00000000" w:rsidDel="00000000" w:rsidP="00000000" w:rsidRDefault="00000000" w:rsidRPr="00000000" w14:paraId="00000605">
            <w:pPr>
              <w:spacing w:after="20" w:lineRule="auto"/>
              <w:rPr/>
            </w:pPr>
            <w:r w:rsidDel="00000000" w:rsidR="00000000" w:rsidRPr="00000000">
              <w:rPr>
                <w:sz w:val="15"/>
                <w:szCs w:val="15"/>
                <w:rtl w:val="0"/>
              </w:rPr>
              <w:t xml:space="preserve">Failover to an unapproved region because it is healthy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606">
            <w:pPr>
              <w:spacing w:after="20" w:lineRule="auto"/>
              <w:rPr/>
            </w:pPr>
            <w:r w:rsidDel="00000000" w:rsidR="00000000" w:rsidRPr="00000000">
              <w:rPr>
                <w:sz w:val="15"/>
                <w:szCs w:val="15"/>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607">
            <w:pPr>
              <w:spacing w:after="20" w:lineRule="auto"/>
              <w:rPr/>
            </w:pPr>
            <w:r w:rsidDel="00000000" w:rsidR="00000000" w:rsidRPr="00000000">
              <w:rPr>
                <w:sz w:val="15"/>
                <w:szCs w:val="15"/>
                <w:rtl w:val="0"/>
              </w:rPr>
              <w:t xml:space="preserve">Timeout interpreted as approval or provider failure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608">
            <w:pPr>
              <w:spacing w:after="20" w:lineRule="auto"/>
              <w:rPr/>
            </w:pPr>
            <w:r w:rsidDel="00000000" w:rsidR="00000000" w:rsidRPr="00000000">
              <w:rPr>
                <w:sz w:val="15"/>
                <w:szCs w:val="15"/>
                <w:rtl w:val="0"/>
              </w:rPr>
              <w:t xml:space="preserve">15</w:t>
            </w:r>
            <w:r w:rsidDel="00000000" w:rsidR="00000000" w:rsidRPr="00000000">
              <w:rPr>
                <w:rtl w:val="0"/>
              </w:rPr>
            </w:r>
          </w:p>
        </w:tc>
        <w:tc>
          <w:tcPr>
            <w:vAlign w:val="top"/>
          </w:tcPr>
          <w:p w:rsidR="00000000" w:rsidDel="00000000" w:rsidP="00000000" w:rsidRDefault="00000000" w:rsidRPr="00000000" w14:paraId="00000609">
            <w:pPr>
              <w:spacing w:after="20" w:lineRule="auto"/>
              <w:rPr/>
            </w:pPr>
            <w:r w:rsidDel="00000000" w:rsidR="00000000" w:rsidRPr="00000000">
              <w:rPr>
                <w:sz w:val="15"/>
                <w:szCs w:val="15"/>
                <w:rtl w:val="0"/>
              </w:rPr>
              <w:t xml:space="preserve">Unknown external state retried with a new irreversible request</w:t>
            </w:r>
            <w:r w:rsidDel="00000000" w:rsidR="00000000" w:rsidRPr="00000000">
              <w:rPr>
                <w:rtl w:val="0"/>
              </w:rPr>
            </w:r>
          </w:p>
        </w:tc>
      </w:tr>
    </w:tbl>
    <w:p w:rsidR="00000000" w:rsidDel="00000000" w:rsidP="00000000" w:rsidRDefault="00000000" w:rsidRPr="00000000" w14:paraId="0000060A">
      <w:pPr>
        <w:pStyle w:val="Heading1"/>
        <w:rPr/>
      </w:pPr>
      <w:r w:rsidDel="00000000" w:rsidR="00000000" w:rsidRPr="00000000">
        <w:rPr>
          <w:rtl w:val="0"/>
        </w:rPr>
        <w:t xml:space="preserve">25. Final Architecture Decision</w:t>
      </w:r>
    </w:p>
    <w:tbl>
      <w:tblPr>
        <w:tblStyle w:val="Table6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60B">
            <w:pPr>
              <w:spacing w:after="0" w:lineRule="auto"/>
              <w:rPr/>
            </w:pPr>
            <w:r w:rsidDel="00000000" w:rsidR="00000000" w:rsidRPr="00000000">
              <w:rPr>
                <w:b w:val="1"/>
                <w:bCs w:val="1"/>
                <w:color w:val="0a1f44"/>
                <w:sz w:val="17"/>
                <w:szCs w:val="17"/>
                <w:rtl w:val="0"/>
              </w:rPr>
              <w:t xml:space="preserve">APPROVED DESIGN BASELINE — GOV-01 through GOV-12 are logical governance capabilities with explicit, non-circular authority. They may share runtime infrastructure, but their authoritative facts, commands, decisions, evidence, policies and failure semantics must remain separately testable and non-bypassable. No downstream domain may replicate these controls as local shortcuts.</w:t>
            </w:r>
            <w:r w:rsidDel="00000000" w:rsidR="00000000" w:rsidRPr="00000000">
              <w:rPr>
                <w:rtl w:val="0"/>
              </w:rPr>
            </w:r>
          </w:p>
        </w:tc>
      </w:tr>
    </w:tbl>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This pack is complete when engineering can generate machine contracts, datastore schemas, policy/workflow artifacts, automated negative-path tests, operational runbooks and release evidence for each GOV capability without inventing new authority boundaries. Any divergence requires an architecture decision record and impact review against the master ZoikoSuite standards.</w:t>
      </w:r>
    </w:p>
    <w:sectPr>
      <w:headerReference r:id="rId14" w:type="default"/>
      <w:footerReference r:id="rId15" w:type="default"/>
      <w:pgSz w:h="15840" w:w="12240" w:orient="portrait"/>
      <w:pgMar w:bottom="922" w:top="979"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d6a7e"/>
        <w:sz w:val="14"/>
        <w:szCs w:val="14"/>
        <w:u w:val="none"/>
        <w:shd w:fill="auto" w:val="clear"/>
        <w:vertAlign w:val="baseline"/>
        <w:rtl w:val="0"/>
      </w:rPr>
      <w:t xml:space="preserve">ZS-SVC-A-001  •  v1.0  •  Internal Engineering / Architecture Control  •  </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d6a7e"/>
        <w:sz w:val="14"/>
        <w:szCs w:val="14"/>
        <w:u w:val="none"/>
        <w:shd w:fill="auto" w:val="clear"/>
        <w:vertAlign w:val="baseline"/>
        <w:rtl w:val="0"/>
      </w:rPr>
      <w:t xml:space="preserve">ZOIKOSUITE  |  GOVERNANCE &amp; CONTROL PLANE — DETAILED SERVICE SPECIFICATIONS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a1f44"/>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d61f69"/>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a1f44"/>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a1f44"/>
      <w:sz w:val="50"/>
      <w:szCs w:val="50"/>
    </w:rPr>
  </w:style>
  <w:style w:type="paragraph" w:styleId="Subtitle">
    <w:name w:val="Subtitle"/>
    <w:basedOn w:val="Normal"/>
    <w:next w:val="Normal"/>
    <w:pPr/>
    <w:rPr>
      <w:rFonts w:ascii="Play" w:cs="Play" w:eastAsia="Play" w:hAnsi="Play"/>
      <w:b w:val="0"/>
      <w:bCs w:val="0"/>
      <w:i w:val="1"/>
      <w:iCs w:val="1"/>
      <w:color w:val="d61f69"/>
      <w:sz w:val="23"/>
      <w:szCs w:val="23"/>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