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d61f69"/>
          <w:sz w:val="24"/>
          <w:szCs w:val="24"/>
          <w:rtl w:val="0"/>
        </w:rPr>
        <w:t xml:space="preserve">ZOIKOSUITE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Accounting &amp; Record-to-Report</w:t>
        <w:br w:type="textWrapping"/>
        <w:t xml:space="preserve">Detailed Service Specifications</w:t>
      </w:r>
    </w:p>
    <w:p w:rsidR="00000000" w:rsidDel="00000000" w:rsidP="00000000" w:rsidRDefault="00000000" w:rsidRPr="00000000" w14:paraId="00000003">
      <w:pPr>
        <w:pStyle w:val="Subtitle"/>
        <w:rPr/>
      </w:pPr>
      <w:r w:rsidDel="00000000" w:rsidR="00000000" w:rsidRPr="00000000">
        <w:rPr>
          <w:rtl w:val="0"/>
        </w:rPr>
        <w:t xml:space="preserve">ACC-01 through ACC-18 — Build-Ready Engineering Wireframe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2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2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ZS-SVC-B-001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09">
            <w:pPr>
              <w:spacing w:after="2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0A">
            <w:pPr>
              <w:spacing w:after="2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1.0 — Accounting &amp; Record-to-Report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2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2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24 August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0D">
            <w:pPr>
              <w:spacing w:after="2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0E">
            <w:pPr>
              <w:spacing w:after="2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Engineering baseline — subject to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2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2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ACC-01 through ACC-18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11">
            <w:pPr>
              <w:spacing w:after="2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Parent Standards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12">
            <w:pPr>
              <w:spacing w:after="2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ZS-ARCH-SVC-001; ZS-SVC-SPEC-001; ZS-DATA-001; ZS-ACC-KERNEL-001; ZS-STATE-001; ZS-API-001; ZS-EVENT-001; ZS-IAM-001; ZS-JUR-001; ZS-CONTROL-001; ZS-SEC-001; ZS-QA-001; ZS-MIG-001; ZS-NFR-001; ZS-OPS-001; ZS-DATA-GOV-001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2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2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Internal Engineering / Architecture Control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Document Roadmap &amp; Engineering Use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This pack instantiates the approved ZoikoSuite service-specification standard for the authoritative Accounting &amp; Record-to-Report domain. It does not require 18 separately deployed microservices. It does require that the authority, contracts, states, evidence, controls, service identities, negative paths and operational obligations of ACC-01 through ACC-18 remain separately testable and non-bypassable regardless of physical deployment grouping.</w:t>
      </w:r>
    </w:p>
    <w:tbl>
      <w:tblPr>
        <w:tblStyle w:val="Table2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e8eef7" w:val="clea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a1f44"/>
                <w:sz w:val="16"/>
                <w:szCs w:val="16"/>
                <w:rtl w:val="0"/>
              </w:rPr>
              <w:t xml:space="preserve">Accounting truth flows in one direction: governed source fact → deterministic posting → append-only ledger → reconciliation/control → period close → trial balance/snapshot → reporting. No reporting, migration, consolidation or administrative component may write around that chain.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1. Critical Analysis &amp; Refinements Incorporated</w:t>
      </w:r>
    </w:p>
    <w:tbl>
      <w:tblPr>
        <w:tblStyle w:val="Table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Refinement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Engineering consequence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One posting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ACC-04 is the only accounting translation authority. Source domains emit governed facts; they do not invent ledger entries.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Ledger is truth, not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ACC-05 accepts only committed postings from ACC-04. It has no generic user-write surface.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Journal ≠ ledger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ACC-03 owns journal proposal/lifecycle. Posted accounting truth remains in ACC-05.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Read models cannot become ledgers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ACC-15 Trial Balance and reporting projections are reproducible views over authoritative entries/watermarks.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Snapshot before external reliance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Filed/signed/audited reporting should reference ACC-16 immutable snapshots rather than mutable live queries.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Close is a control state machine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29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ACC-14 close consumes mandatory reconciliations and blockers; a UI checklist cannot override posting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Consolidation is book-separated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ACC-12 top-side/elimination adjustments post only to consolidation books and never rewrite entity statutory ledgers.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2C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Opening balances follow the kernel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2D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ACC-17 migration accounting still validates mappings, control accounts, period and reconciliation before ACC-04 posting.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Corrections preserve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Posted records are never edited in place; reversal/adjustment/supersession/reopen patterns create new governed facts.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30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Framework-neutral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31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kernel stores policy/rule versions and supports multiple books; IFRS/GAAP/tax requirements are configuration/jurisdiction responsibilities, not hard-coded ledger branches.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4361345"/>
            <wp:effectExtent b="0" l="0" r="0" t="0"/>
            <wp:docPr descr="Image: image1.png" id="1" name="image1.png"/>
            <a:graphic>
              <a:graphicData uri="http://schemas.openxmlformats.org/drawingml/2006/picture">
                <pic:pic>
                  <pic:nvPicPr>
                    <pic:cNvPr descr="Image: image1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61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i w:val="1"/>
          <w:iCs w:val="1"/>
          <w:color w:val="5d6a7e"/>
          <w:sz w:val="14"/>
          <w:szCs w:val="14"/>
          <w:rtl w:val="0"/>
        </w:rPr>
        <w:t xml:space="preserve">Figure 1 — Accounting authority chain from source fact to certified reporting and lineage.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2. Domain Constitution &amp; Non-Negotiable Invariants</w:t>
      </w:r>
    </w:p>
    <w:tbl>
      <w:tblPr>
        <w:tblStyle w:val="Table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Invariant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Every posted journal is balanced under the applicable book/currency balancing rule.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 posted ledger line is edited or deleted in place.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ACC-04 posting is idempotent at source-event + accounting-book + consequence level.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 posting either commits its entire balanced consequence or commits nothing.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Account, mapping, posting-rule, FX, period and accounting-policy versions used are persisted with the posting.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Hard-closed periods reject ordinary posting; reopen is explicit, scoped, approved and evidenced.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accounts cannot be bypassed by ordinary manual journals where policy restricts direct posting.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46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Transaction, functional and presentation currencies remain distinct concepts.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Consolidation-only entries never contaminate entity statutory books.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4A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Unmatched intercompany balances remain visible and are not silently eliminated.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Trial balances reconcile to an explicit ledger watermark.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Externally relied-on financial states reference immutable signed snapshots.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Opening balances and migrated open items are separately reconciled to prevent double counting.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52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Every reportable amount can be traced to ledger, journal, source event/document and governing versions.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 may classify/propose/explain but cannot become posting, close, certification or adjustment authority.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3478035"/>
            <wp:effectExtent b="0" l="0" r="0" t="0"/>
            <wp:docPr descr="Image: image2.png" id="3" name="image3.png"/>
            <a:graphic>
              <a:graphicData uri="http://schemas.openxmlformats.org/drawingml/2006/picture">
                <pic:pic>
                  <pic:nvPicPr>
                    <pic:cNvPr descr="Image: image2.png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78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>
          <w:i w:val="1"/>
          <w:iCs w:val="1"/>
          <w:color w:val="5d6a7e"/>
          <w:sz w:val="14"/>
          <w:szCs w:val="14"/>
          <w:rtl w:val="0"/>
        </w:rPr>
        <w:t xml:space="preserve">Figure 2 — Canonical accounting event-to-ledger processing sequence.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3. Cross-Service Accounting Authority Matrix</w:t>
      </w:r>
    </w:p>
    <w:tbl>
      <w:tblPr>
        <w:tblStyle w:val="Table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Authoritative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Must never own / bypass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Posting account master/hierarchy/restrictions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Journal state, posting consequence, report presentation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5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5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Effective-dated account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6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Ledger entry, source business fact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Journal proposal/lifecycle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Append-only ledger truth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6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6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Posting execution/calculation/rule consequence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6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Source business fact, tax determination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Posted ledger entries/balances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Draft journals or source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6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6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Subledger-to-GL control runs/exceptions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6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Underlying subledger/ledger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Accrual schedules/instances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Direct ledger writes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7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7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Prepayment/deferral schedules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7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Direct ledger writes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Allocation rules/runs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Source population or ledger truth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7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7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FX revaluation runs/item calculations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7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FX reference master or ledger write bypass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Intercompany pair/match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Local entity source accounting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7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7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Consolidation adjustment 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7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Entity statutory ledgers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Consolidation run/group balances/provenance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Source entity balances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8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8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Period close/reopen control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8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Posted accounting entries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Trial-balance datasets/watermarks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Ledger truth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8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8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Signed financial snapshots/manifests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8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Mutable live balances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Migration accounting batch/crosswalk/certification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Bypass of ACC-04/05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8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8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Lineage graph/index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9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Underlying accounting/business facts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2594724"/>
            <wp:effectExtent b="0" l="0" r="0" t="0"/>
            <wp:docPr descr="Image: image3.png" id="2" name="image2.png"/>
            <a:graphic>
              <a:graphicData uri="http://schemas.openxmlformats.org/drawingml/2006/picture">
                <pic:pic>
                  <pic:nvPicPr>
                    <pic:cNvPr descr="Image: image3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94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/>
      </w:pPr>
      <w:r w:rsidDel="00000000" w:rsidR="00000000" w:rsidRPr="00000000">
        <w:rPr>
          <w:i w:val="1"/>
          <w:iCs w:val="1"/>
          <w:color w:val="5d6a7e"/>
          <w:sz w:val="14"/>
          <w:szCs w:val="14"/>
          <w:rtl w:val="0"/>
        </w:rPr>
        <w:t xml:space="preserve">Figure 3 — Accounting service dependencies and failure isolation.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rPr/>
      </w:pPr>
      <w:r w:rsidDel="00000000" w:rsidR="00000000" w:rsidRPr="00000000">
        <w:rPr>
          <w:rtl w:val="0"/>
        </w:rPr>
        <w:t xml:space="preserve">4. ACC-01 — Chart of Accounts</w:t>
      </w:r>
    </w:p>
    <w:tbl>
      <w:tblPr>
        <w:tblStyle w:val="Table6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edf3fa" w:val="clear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a1f44"/>
                <w:sz w:val="16"/>
                <w:szCs w:val="16"/>
                <w:rtl w:val="0"/>
              </w:rPr>
              <w:t xml:space="preserve">Maintain the versioned posting-account master and hierarchy for each legal entity and accounting book.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Service ID /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ACC-01 — Accounting &amp; Record-to-Report; accountable engineering/product/control owner recorded in service registry.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9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Purpose / bounded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9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Maintain the versioned posting-account master and hierarchy for each legal entity and accounting book.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Authoritative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AccountMaster, AccountHierarchyVersion, posting/control-account restrictions and effective-dated account state; does not own reporting presentation labels.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9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Required source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A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entity_id; book_id; account_code; account_name; account class/type; normal balance; parent account; effective dates; posting restrictions; rationale/evidence.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Server-resolved / derived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accounting framework/policy; book currency; allowed dimensions; control-account classification; jurisdiction/book constraints.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A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A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CreateAccount; AmendAccountVersion; ActivateAccount; DeactivateAccount; ReparentAccount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Queries / read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GetAccount; ListAccounts; ResolvePostingEligibility; GetAccountAsOf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A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State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A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Draft → Approved → Active → Inactive/Superseded; historical versions queryable.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Authorization /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accounting.config.manage; accounting.config.approve for activation/high-risk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A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Segregation of duties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A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Creator cannot approve material control-account or hierarchy change where maker-checker is configured.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Events produced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AccountCreated; AccountActivated; AccountDeactivated; AccountHierarchyChanged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A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B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Organization/Book master; GOV policy/workflow/evidence; dimension/reference services.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Failure / degradation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Inactive/non-posting/control-restricted account blocks posting; deletion forbidden once referenced; ambiguous hierarchy fails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B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B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Exact account version, approver, reason, effective dates and source policy retained with every material change.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NFR / 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C1 authoritative configuration; strong consistency for writes; historical reads; RPO ≤15m engineering target.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tl w:val="0"/>
        </w:rPr>
        <w:t xml:space="preserve">Engineering Interaction Wireframe</w:t>
      </w:r>
    </w:p>
    <w:tbl>
      <w:tblPr>
        <w:tblStyle w:val="Table8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Illustrative contract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Mandatory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/internal/v1/acc01/getAccount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C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C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ListAccounts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C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/internal/v1/acc01/listAccounts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C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ResolvePostingEligibility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/internal/v1/acc01/resolvePostingEligibility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C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C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GetAccountAsOf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C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/internal/v1/acc01/getAccountAsOf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C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CreateAccount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/internal/v1/acc01/commands/createAccount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D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D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AmendAccountVersion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D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/internal/v1/acc01/commands/amendAccountVersion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D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ActivateAccount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/internal/v1/acc01/commands/activateAccount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D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D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DeactivateAccount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D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/internal/v1/acc01/commands/deactivateAccount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D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pStyle w:val="Heading2"/>
        <w:rPr/>
      </w:pPr>
      <w:r w:rsidDel="00000000" w:rsidR="00000000" w:rsidRPr="00000000">
        <w:rPr>
          <w:rtl w:val="0"/>
        </w:rPr>
        <w:t xml:space="preserve">Minimum Negative-Path Acceptance</w:t>
      </w:r>
    </w:p>
    <w:tbl>
      <w:tblPr>
        <w:tblStyle w:val="Table9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Required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to inactive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E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E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Delete account referenced by posted journal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E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Backdate hierarchy change across closed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E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E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Activate duplicate account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E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126480" cy="2519515"/>
            <wp:effectExtent b="0" l="0" r="0" t="0"/>
            <wp:docPr descr="Image: image4.png" id="5" name="image5.png"/>
            <a:graphic>
              <a:graphicData uri="http://schemas.openxmlformats.org/drawingml/2006/picture">
                <pic:pic>
                  <pic:nvPicPr>
                    <pic:cNvPr descr="Image: image4.png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19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center"/>
        <w:rPr/>
      </w:pPr>
      <w:r w:rsidDel="00000000" w:rsidR="00000000" w:rsidRPr="00000000">
        <w:rPr>
          <w:i w:val="1"/>
          <w:iCs w:val="1"/>
          <w:color w:val="5d6a7e"/>
          <w:sz w:val="14"/>
          <w:szCs w:val="14"/>
          <w:rtl w:val="0"/>
        </w:rPr>
        <w:t xml:space="preserve">Figure 4 — Versioned chart-of-accounts and mapping resolution.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rPr/>
      </w:pPr>
      <w:r w:rsidDel="00000000" w:rsidR="00000000" w:rsidRPr="00000000">
        <w:rPr>
          <w:rtl w:val="0"/>
        </w:rPr>
        <w:t xml:space="preserve">5. ACC-02 — Account Mapping</w:t>
      </w:r>
    </w:p>
    <w:tbl>
      <w:tblPr>
        <w:tblStyle w:val="Table10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edf3fa" w:val="clear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a1f44"/>
                <w:sz w:val="16"/>
                <w:szCs w:val="16"/>
                <w:rtl w:val="0"/>
              </w:rPr>
              <w:t xml:space="preserve">Maintain deterministic effective-dated mappings from source/subledger/reporting account identities to target book accounts.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Service ID /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ACC-02 — Accounting &amp; Record-to-Report; accountable engineering/product/control owner recorded in service registry.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F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Purpose / bounded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F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Maintain deterministic effective-dated mappings from source/subledger/reporting account identities to target book accounts.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Authoritative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AccountMappingVersion, precedence and mapping rationale.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F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Required source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F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source_system/type/account; target entity/book/account; effective interval; source context; rationale.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Server-resolved / derived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mapping precedence; policy; migration state; source/subledger type; jurisdiction/book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F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0F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CreateMapping; ApproveMapping; ActivateMapping; SupersedeMapping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Queries / read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ResolveAccountMapping; GetMappingAsOf; ExplainMapping; ListAmbiguities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0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State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0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Draft → Approved → Active → Superseded.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Authorization /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accounting.mapping.manage; accounting.mapping.approve.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0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Segregation of duties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0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Mapping author cannot approve high-risk mappings to cash/tax/control accounts where configured.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Events produced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AccountMappingCreated; AccountMappingActivated; AccountMappingSuperseded; MappingAmbiguityDetected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0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0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ACC-01; policy registry; migration crosswalk; source-domain catalogue.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Failure / degradation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Zero or multiple equally applicable mappings block automated posting; no fallback guessing.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0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0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Persist mapping version and resolution path on every posting.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NFR / 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C1; low-latency deterministic resolution; cache only with version-aware invalidation.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pStyle w:val="Heading2"/>
        <w:rPr/>
      </w:pPr>
      <w:r w:rsidDel="00000000" w:rsidR="00000000" w:rsidRPr="00000000">
        <w:rPr>
          <w:rtl w:val="0"/>
        </w:rPr>
        <w:t xml:space="preserve">Engineering Interaction Wireframe</w:t>
      </w:r>
    </w:p>
    <w:tbl>
      <w:tblPr>
        <w:tblStyle w:val="Table12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Illustrative contract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Mandatory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ResolveAccountMapping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/internal/v1/acc02/resolveAccountMapping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1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1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GetMappingAsOf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1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/internal/v1/acc02/getMappingAsOf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1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ExplainMapping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/internal/v1/acc02/explainMapping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2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2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ListAmbiguities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2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/internal/v1/acc02/listAmbiguities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2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CreateMapping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/internal/v1/acc02/commands/createMapping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2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2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ApproveMapping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2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/internal/v1/acc02/commands/approveMapping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2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ActivateMapping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/internal/v1/acc02/commands/activateMapping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3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3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SupersedeMapping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3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/internal/v1/acc02/commands/supersedeMapping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3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pStyle w:val="Heading2"/>
        <w:rPr/>
      </w:pPr>
      <w:r w:rsidDel="00000000" w:rsidR="00000000" w:rsidRPr="00000000">
        <w:rPr>
          <w:rtl w:val="0"/>
        </w:rPr>
        <w:t xml:space="preserve">Minimum Negative-Path Acceptance</w:t>
      </w:r>
    </w:p>
    <w:tbl>
      <w:tblPr>
        <w:tblStyle w:val="Table13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Required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Two active mappings with same precedence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3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3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Mapping target becomes inactive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4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Source account unmapped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4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4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Stale cache after mapping supersession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4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rPr/>
      </w:pPr>
      <w:r w:rsidDel="00000000" w:rsidR="00000000" w:rsidRPr="00000000">
        <w:rPr>
          <w:rtl w:val="0"/>
        </w:rPr>
        <w:t xml:space="preserve">6. ACC-03 — Journal Entry</w:t>
      </w:r>
    </w:p>
    <w:tbl>
      <w:tblPr>
        <w:tblStyle w:val="Table14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edf3fa" w:val="clear"/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a1f44"/>
                <w:sz w:val="16"/>
                <w:szCs w:val="16"/>
                <w:rtl w:val="0"/>
              </w:rPr>
              <w:t xml:space="preserve">Create, govern and preserve manual/system journal proposals and their lifecycle without owning posted ledger truth.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Service ID /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ACC-03 — Accounting &amp; Record-to-Report; accountable engineering/product/control owner recorded in service registry.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5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Purpose / bounded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5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Create, govern and preserve manual/system journal proposals and their lifecycle without owning posted ledger truth.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Authoritative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JournalHeader, JournalLine proposal, journal lifecycle state, approval subject fingerprint and posting reference.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5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Required source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5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entity/book; journal type; document/transaction/posting dates; currency; debit/credit lines; accounts; dimensions; description; source/evidence.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Server-resolved / derived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period state; account eligibility; FX; approval route; policy version; control-account restrictions.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5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5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CreateJournal; AmendDraftJournal; SubmitJournal; ApproveJournal; RejectJournal; RequestPosting; RequestCorrection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Queries / read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GetJournal; ListJournals; GetAvailableActions; GetJournalHistory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5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State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5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Draft → PendingApproval → Approved → PostingRequested → Posted; rejected/cancelled before posting; corrections create new journals.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Authorization /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journal.create; journal.submit; journal.approve; journal.post.request.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6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Segregation of duties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6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Maker/checker for configured journal classes; preparer cannot approve own protected journal; dynamic SoD against posting/close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Events produced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JournalCreated; JournalSubmitted; JournalApproved; JournalRejected; JournalPostingRequested; JournalPostedReferenceAttached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6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6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ACC-01/02; ACC-04; GOV workflow/IAM/SoD/evidence; period/book/FX services.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Failure / degradation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Unbalanced, stale-version, closed-period or invalid-account journal is blocked; no in-place edits after approval without approval invalidation.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6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6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Store source, actor, line-level facts, approvals, fingerprint, versions, posting result and correction chain.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NFR / 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C0/C1 depending journal class; zero tolerated duplicate posting consequence.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pStyle w:val="Heading2"/>
        <w:rPr/>
      </w:pPr>
      <w:r w:rsidDel="00000000" w:rsidR="00000000" w:rsidRPr="00000000">
        <w:rPr>
          <w:rtl w:val="0"/>
        </w:rPr>
        <w:t xml:space="preserve">Engineering Interaction Wireframe</w:t>
      </w:r>
    </w:p>
    <w:tbl>
      <w:tblPr>
        <w:tblStyle w:val="Table16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Illustrative contract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Mandatory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GetJournal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/internal/v1/acc03/getJournal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7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7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ListJournals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7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/internal/v1/acc03/listJournals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7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GetAvailableActions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/internal/v1/acc03/getAvailableActions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7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7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GetJournalHistory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7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/internal/v1/acc03/getJournalHistory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8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CreateJournal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/internal/v1/acc03/commands/createJournal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8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8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AmendDraftJournal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8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/internal/v1/acc03/commands/amendDraftJournal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8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SubmitJournal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/internal/v1/acc03/commands/submitJournal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8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8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ApproveJournal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8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/internal/v1/acc03/commands/approveJournal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9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pStyle w:val="Heading2"/>
        <w:rPr/>
      </w:pPr>
      <w:r w:rsidDel="00000000" w:rsidR="00000000" w:rsidRPr="00000000">
        <w:rPr>
          <w:rtl w:val="0"/>
        </w:rPr>
        <w:t xml:space="preserve">Minimum Negative-Path Acceptance</w:t>
      </w:r>
    </w:p>
    <w:tbl>
      <w:tblPr>
        <w:tblStyle w:val="Table17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Required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Debit/credit imbalance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9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9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Journal changed after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9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Preparer self-approves protected journal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9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9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Attempt edit after posting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A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126480" cy="2519515"/>
            <wp:effectExtent b="0" l="0" r="0" t="0"/>
            <wp:docPr descr="Image: image5.png" id="4" name="image4.png"/>
            <a:graphic>
              <a:graphicData uri="http://schemas.openxmlformats.org/drawingml/2006/picture">
                <pic:pic>
                  <pic:nvPicPr>
                    <pic:cNvPr descr="Image: image5.png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19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center"/>
        <w:rPr/>
      </w:pPr>
      <w:r w:rsidDel="00000000" w:rsidR="00000000" w:rsidRPr="00000000">
        <w:rPr>
          <w:i w:val="1"/>
          <w:iCs w:val="1"/>
          <w:color w:val="5d6a7e"/>
          <w:sz w:val="14"/>
          <w:szCs w:val="14"/>
          <w:rtl w:val="0"/>
        </w:rPr>
        <w:t xml:space="preserve">Figure 5 — Controlled journal lifecycle.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rPr/>
      </w:pPr>
      <w:r w:rsidDel="00000000" w:rsidR="00000000" w:rsidRPr="00000000">
        <w:rPr>
          <w:rtl w:val="0"/>
        </w:rPr>
        <w:t xml:space="preserve">7. ACC-04 — Posting Engine</w:t>
      </w:r>
    </w:p>
    <w:tbl>
      <w:tblPr>
        <w:tblStyle w:val="Table18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edf3fa" w:val="clear"/>
          </w:tcPr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a1f44"/>
                <w:sz w:val="16"/>
                <w:szCs w:val="16"/>
                <w:rtl w:val="0"/>
              </w:rPr>
              <w:t xml:space="preserve">Transform governed accounting events and approved journals into deterministic, balanced, atomic ledger postings.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Service ID /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ACC-04 — Accounting &amp; Record-to-Report; accountable engineering/product/control owner recorded in service registry.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A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Purpose / bounded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A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Transform governed accounting events and approved journals into deterministic, balanced, atomic ledger postings.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Authoritative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PostingExecution, calculation trace, rule resolution, posting batch and consequence uniqueness record; ledger entries are committed to ACC-05.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B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Required source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B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approved accounting event/journal; entity/book; source amounts; dimensions; tax result; source references; idempotency key.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Server-resolved / derived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posting rule; account mapping; accounting policy; period; FX; rounding; control-account restrictions; approval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B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B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PostAccountingEvent; PostApprovedJournal; CreateReversalPosting; ReprocessFailedPosting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Queries / read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GetPostingExecution; ExplainPosting; GetPostingBySource; VerifyPostingUniqueness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B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State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B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Submitted → Validating → Ready → Committed or Failed/Quarantined; no partial committed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Authorization /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accounting.post.execute internal; reversal requires authorized correction command.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B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Segregation of duties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B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No human may bypass source approval/SoD by invoking posting directly; service identity least privilege.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Events produced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PostingStarted; PostingCommitted; PostingFailed; PostingDuplicateSuppressed; ReversalPostingCommitted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C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C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GOV control plane; ACC-01/02/03/05/14; FX/tax/reference services; outbox.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Failure / degradation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Any validation failure aborts entire accounting transaction; duplicate source+book returns prior result; ambiguous rule/mapping blocks.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C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C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Persist source IDs, rule/policy/mapping/FX versions, line calculations, idempotency, correlation and journal/ledger refs.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NFR / 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C0; correctness SLO dominates availability; strong atomicity; zero partial postings; recovery requires reconciliation.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pStyle w:val="Heading2"/>
        <w:rPr/>
      </w:pPr>
      <w:r w:rsidDel="00000000" w:rsidR="00000000" w:rsidRPr="00000000">
        <w:rPr>
          <w:rtl w:val="0"/>
        </w:rPr>
        <w:t xml:space="preserve">Engineering Interaction Wireframe</w:t>
      </w:r>
    </w:p>
    <w:tbl>
      <w:tblPr>
        <w:tblStyle w:val="Table20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Illustrative contract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Mandatory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GetPostingExecution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/internal/v1/acc04/getPostingExecution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D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D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ExplainPosting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D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/internal/v1/acc04/explainPosting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D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GetPostingBySource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/internal/v1/acc04/getPostingBySource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D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D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VerifyPostingUniqueness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D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/internal/v1/acc04/verifyPostingUniqueness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D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PostAccountingEvent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/internal/v1/acc04/commands/postAccountingEvent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E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E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PostApprovedJournal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E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/internal/v1/acc04/commands/postApprovedJournal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E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CreateReversalPosting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/internal/v1/acc04/commands/createReversalPosting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E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E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ReprocessFailedPosting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E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/internal/v1/acc04/commands/reprocessFailedPosting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E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pStyle w:val="Heading2"/>
        <w:rPr/>
      </w:pPr>
      <w:r w:rsidDel="00000000" w:rsidR="00000000" w:rsidRPr="00000000">
        <w:rPr>
          <w:rtl w:val="0"/>
        </w:rPr>
        <w:t xml:space="preserve">Minimum Negative-Path Acceptance</w:t>
      </w:r>
    </w:p>
    <w:tbl>
      <w:tblPr>
        <w:tblStyle w:val="Table21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Required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Duplicate source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F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F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Posting rule ambiguity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F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Failure after half lines prepared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F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F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Closed period race during 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1F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rPr/>
      </w:pPr>
      <w:r w:rsidDel="00000000" w:rsidR="00000000" w:rsidRPr="00000000">
        <w:rPr>
          <w:rtl w:val="0"/>
        </w:rPr>
        <w:t xml:space="preserve">8. ACC-05 — General Ledger</w:t>
      </w:r>
    </w:p>
    <w:tbl>
      <w:tblPr>
        <w:tblStyle w:val="Table22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edf3fa" w:val="clear"/>
          </w:tcPr>
          <w:p w:rsidR="00000000" w:rsidDel="00000000" w:rsidP="00000000" w:rsidRDefault="00000000" w:rsidRPr="00000000" w14:paraId="0000020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a1f44"/>
                <w:sz w:val="16"/>
                <w:szCs w:val="16"/>
                <w:rtl w:val="0"/>
              </w:rPr>
              <w:t xml:space="preserve">Own append-only posted accounting lines and derived balances by entity, book, account, dimension and period.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Service ID /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ACC-05 — Accounting &amp; Record-to-Report; accountable engineering/product/control owner recorded in service registry.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0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Purpose / bounded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0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Own append-only posted accounting lines and derived balances by entity, book, account, dimension and period.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Authoritative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LedgerEntry and authoritative posted balance state; no draft/manual business lifecycle.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0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Required source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0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Posted journal lines from ACC-04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Server-resolved / derived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entity/book/period indexes; account/dimension keys; functional/transaction currencies; roll-forward logic.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0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0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AppendPostedJournal (internal only); RebuildDerivedBalanceProjection (controlled)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Queries / read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QueryLedger; QueryAccountBalance; QuerySourceEntries; QueryLedgerAsOf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1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State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1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Append-only committed entries; balance projections versioned/rebuildable from entries.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Authorization /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No direct user write permission; read permission scoped by tenant/entity/book/account sensitivity.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1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Segregation of duties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1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No operator can both alter accounting source and directly inject ledger lines because direct injection is unavailable.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Events produced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LedgerEntriesAppended; LedgerBalanceProjectionRebuilt; LedgerIntegrityCheckFailed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1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1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ACC-04; book/period/reference; evidence/outbox; data warehouse projections.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Failure / degradation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Reject any write not originating from authorized posting transaction; projection failure must not alter ledger entries.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1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1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Journal/posting/source correlation retained on every entry; immutable timestamps and sequence/watermark.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NFR / 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C0; highest durability class; append truth recoverable independently of projections.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2">
      <w:pPr>
        <w:pStyle w:val="Heading2"/>
        <w:rPr/>
      </w:pPr>
      <w:r w:rsidDel="00000000" w:rsidR="00000000" w:rsidRPr="00000000">
        <w:rPr>
          <w:rtl w:val="0"/>
        </w:rPr>
        <w:t xml:space="preserve">Engineering Interaction Wireframe</w:t>
      </w:r>
    </w:p>
    <w:tbl>
      <w:tblPr>
        <w:tblStyle w:val="Table24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Illustrative contract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Mandatory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/internal/v1/acc05/queryLedger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2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2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QueryAccountBalance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2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/internal/v1/acc05/queryAccountBalance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2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QuerySourceEntries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/internal/v1/acc05/querySourceEntries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3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3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QueryLedgerAsOf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3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/internal/v1/acc05/queryLedgerAsOf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3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AppendPostedJournal (internal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/internal/v1/acc05/commands/appendPostedJournal (internal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3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3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RebuildDerivedBalanceProjection (controlled)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3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/internal/v1/acc05/commands/rebuildDerivedBalanceProjection (controlled)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3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F">
      <w:pPr>
        <w:pStyle w:val="Heading2"/>
        <w:rPr/>
      </w:pPr>
      <w:r w:rsidDel="00000000" w:rsidR="00000000" w:rsidRPr="00000000">
        <w:rPr>
          <w:rtl w:val="0"/>
        </w:rPr>
        <w:t xml:space="preserve">Minimum Negative-Path Acceptance</w:t>
      </w:r>
    </w:p>
    <w:tbl>
      <w:tblPr>
        <w:tblStyle w:val="Table2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Required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Direct DB/API ledger 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4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4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Duplicate journal append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4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Balance projection corrupt while entries intact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4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4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Cross-book query leakage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4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rPr/>
      </w:pPr>
      <w:r w:rsidDel="00000000" w:rsidR="00000000" w:rsidRPr="00000000">
        <w:rPr>
          <w:rtl w:val="0"/>
        </w:rPr>
        <w:t xml:space="preserve">9. ACC-06 — Subledger Control</w:t>
      </w:r>
    </w:p>
    <w:tbl>
      <w:tblPr>
        <w:tblStyle w:val="Table26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edf3fa" w:val="clear"/>
          </w:tcPr>
          <w:p w:rsidR="00000000" w:rsidDel="00000000" w:rsidP="00000000" w:rsidRDefault="00000000" w:rsidRPr="00000000" w14:paraId="0000025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a1f44"/>
                <w:sz w:val="16"/>
                <w:szCs w:val="16"/>
                <w:rtl w:val="0"/>
              </w:rPr>
              <w:t xml:space="preserve">Prove completeness and agreement between authoritative subledgers/control accounts and the GL for defined periods and cutoffs.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Service ID /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ACC-06 — Accounting &amp; Record-to-Report; accountable engineering/product/control owner recorded in service registry.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5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Purpose / bounded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5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Prove completeness and agreement between authoritative subledgers/control accounts and the GL for defined periods and cutoffs.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Authoritative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AccountingControlRun, population snapshot references, variance, exception and certification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5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Required source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5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subledger totals/populations; GL control-account totals; entity/book/period; cutoff watermark.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Server-resolved / derived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control-account mapping; tolerance/materiality; required assertion; owner; close gate.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6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6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StartControlRun; AssignException; RecordResolution; ReperformControl; CertifyControl; RejectControl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Queries / read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GetControlRun; ListOpenExceptions; GetCloseBlockingControls; ExplainVariance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6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State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6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Planned → Running → Exception/Passed → Reperformed → Certified or Failed.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Authorization /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accounting.control.run; accounting.control.resolve; accounting.control.certify.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6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Segregation of duties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6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Preparer cannot certify own material control where maker-checker required; close role cannot waive unresolved mandatory break.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Events produced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AccountingControlRunStarted; ControlExceptionRaised; ControlReperformed; ControlCertified; ControlFailed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6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6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ACC-05; AR/AP/Payroll/Tax/Assets/Inventory; ZS-CONTROL engine; ACC-14.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Failure / degradation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Matching totals alone insufficient if population assertion fails; unresolved material exceptions block certification/close.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7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7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Freeze population/watermark, control definition version, totals, matching evidence, exceptions and approver.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NFR / 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C0 close-critical; scheduled and on-demand; deterministic re-performance.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pStyle w:val="Heading2"/>
        <w:rPr/>
      </w:pPr>
      <w:r w:rsidDel="00000000" w:rsidR="00000000" w:rsidRPr="00000000">
        <w:rPr>
          <w:rtl w:val="0"/>
        </w:rPr>
        <w:t xml:space="preserve">Engineering Interaction Wireframe</w:t>
      </w:r>
    </w:p>
    <w:tbl>
      <w:tblPr>
        <w:tblStyle w:val="Table28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Illustrative contract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Mandatory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GetControlRun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/internal/v1/acc06/getControlRun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7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7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ListOpenExceptions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7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/internal/v1/acc06/listOpenExceptions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8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GetCloseBlockingControls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/internal/v1/acc06/getCloseBlockingControls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8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8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ExplainVariance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8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/internal/v1/acc06/explainVariance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8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StartControlRun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/internal/v1/acc06/commands/startControlRun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8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8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AssignException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8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/internal/v1/acc06/commands/assignException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9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RecordResolution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/internal/v1/acc06/commands/recordResolution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9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9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ReperformControl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9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/internal/v1/acc06/commands/reperformControl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9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9">
      <w:pPr>
        <w:pStyle w:val="Heading2"/>
        <w:rPr/>
      </w:pPr>
      <w:r w:rsidDel="00000000" w:rsidR="00000000" w:rsidRPr="00000000">
        <w:rPr>
          <w:rtl w:val="0"/>
        </w:rPr>
        <w:t xml:space="preserve">Minimum Negative-Path Acceptance</w:t>
      </w:r>
    </w:p>
    <w:tbl>
      <w:tblPr>
        <w:tblStyle w:val="Table29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Required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Totals match but missing/duplicate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A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A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Tolerance widened mid-run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A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Certify with unresolved material 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A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A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Late item after cutoff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A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1"/>
        <w:rPr/>
      </w:pPr>
      <w:r w:rsidDel="00000000" w:rsidR="00000000" w:rsidRPr="00000000">
        <w:rPr>
          <w:rtl w:val="0"/>
        </w:rPr>
        <w:t xml:space="preserve">10. ACC-07 — Accruals</w:t>
      </w:r>
    </w:p>
    <w:tbl>
      <w:tblPr>
        <w:tblStyle w:val="Table30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edf3fa" w:val="clear"/>
          </w:tcPr>
          <w:p w:rsidR="00000000" w:rsidDel="00000000" w:rsidP="00000000" w:rsidRDefault="00000000" w:rsidRPr="00000000" w14:paraId="000002A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a1f44"/>
                <w:sz w:val="16"/>
                <w:szCs w:val="16"/>
                <w:rtl w:val="0"/>
              </w:rPr>
              <w:t xml:space="preserve">Create governed accrual schedules and recognition postings where policy requires recognition before invoice/cash timing.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Service ID /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ACC-07 — Accounting &amp; Record-to-Report; accountable engineering/product/control owner recorded in service registry.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B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Purpose / bounded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B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Create governed accrual schedules and recognition postings where policy requires recognition before invoice/cash timing.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Authoritative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AccrualSchedule, basis/evidence, recognition instances and reversal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B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Required source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B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entity/book; amount/basis; period; accounts; dimensions; recognition/reversal method; source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Server-resolved / derived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accounting policy; period calendar; approval; FX; materiality; reversal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B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B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CreateAccrual; AmendFutureSchedule; SubmitAccrual; ApproveAccrual; RunAccrualRecognition; CancelFutureAccrual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Queries / read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GetAccrual; ListAccruals; GetRecognitionSchedule; ExplainAccrual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B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State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B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Draft → PendingApproval → Approved → Active → Completed/Cancelled/Superseded.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Authorization /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accrual.manage; accrual.approve; recognition.execute internal.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C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Segregation of duties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C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Requester/preparer separation for material/manual accruals; no self-certification where configured.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Events produced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AccrualCreated; AccrualApproved; AccrualRecognitionDue; AccrualRecognized; AccrualReversed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C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C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ACC-04; policy/period/FX; source/evidence domains.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Failure / degradation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Missing basis/policy/period blocks recognition; automatic reversal uses same schedule identity and is idempotent.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C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C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Retain estimate basis, policy version, approvals, recognition history and corrective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NFR / 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C1; period-close peak capacity; idempotent scheduler.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E">
      <w:pPr>
        <w:pStyle w:val="Heading2"/>
        <w:rPr/>
      </w:pPr>
      <w:r w:rsidDel="00000000" w:rsidR="00000000" w:rsidRPr="00000000">
        <w:rPr>
          <w:rtl w:val="0"/>
        </w:rPr>
        <w:t xml:space="preserve">Engineering Interaction Wireframe</w:t>
      </w:r>
    </w:p>
    <w:tbl>
      <w:tblPr>
        <w:tblStyle w:val="Table32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Illustrative contract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Mandatory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GetAccrual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/internal/v1/acc07/getAccrual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D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D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ListAccruals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D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/internal/v1/acc07/listAccruals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D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GetRecognitionSchedule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/internal/v1/acc07/getRecognitionSchedule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D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E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ExplainAccrual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E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/internal/v1/acc07/explainAccrual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E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CreateAccrual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/internal/v1/acc07/commands/createAccrual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E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E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AmendFutureSchedule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E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/internal/v1/acc07/commands/amendFutureSchedule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E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SubmitAccrual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/internal/v1/acc07/commands/submitAccrual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E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F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ApproveAccrual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F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/internal/v1/acc07/commands/approveAccrual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F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3">
      <w:pPr>
        <w:pStyle w:val="Heading2"/>
        <w:rPr/>
      </w:pPr>
      <w:r w:rsidDel="00000000" w:rsidR="00000000" w:rsidRPr="00000000">
        <w:rPr>
          <w:rtl w:val="0"/>
        </w:rPr>
        <w:t xml:space="preserve">Minimum Negative-Path Acceptance</w:t>
      </w:r>
    </w:p>
    <w:tbl>
      <w:tblPr>
        <w:tblStyle w:val="Table33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Required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Recognition run replay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F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F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Accrual changed after some periods recognized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2F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Auto-reversal duplicates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0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0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Accrual posted into hard-closed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0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126480" cy="2519515"/>
            <wp:effectExtent b="0" l="0" r="0" t="0"/>
            <wp:docPr descr="Image: image6.png" id="7" name="image7.png"/>
            <a:graphic>
              <a:graphicData uri="http://schemas.openxmlformats.org/drawingml/2006/picture">
                <pic:pic>
                  <pic:nvPicPr>
                    <pic:cNvPr descr="Image: image6.png"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19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jc w:val="center"/>
        <w:rPr/>
      </w:pPr>
      <w:r w:rsidDel="00000000" w:rsidR="00000000" w:rsidRPr="00000000">
        <w:rPr>
          <w:i w:val="1"/>
          <w:iCs w:val="1"/>
          <w:color w:val="5d6a7e"/>
          <w:sz w:val="14"/>
          <w:szCs w:val="14"/>
          <w:rtl w:val="0"/>
        </w:rPr>
        <w:t xml:space="preserve">Figure 6 — Recognition engines preserve schedule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1"/>
        <w:rPr/>
      </w:pPr>
      <w:r w:rsidDel="00000000" w:rsidR="00000000" w:rsidRPr="00000000">
        <w:rPr>
          <w:rtl w:val="0"/>
        </w:rPr>
        <w:t xml:space="preserve">11. ACC-08 — Prepayments &amp; Deferrals</w:t>
      </w:r>
    </w:p>
    <w:tbl>
      <w:tblPr>
        <w:tblStyle w:val="Table34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edf3fa" w:val="clear"/>
          </w:tcPr>
          <w:p w:rsidR="00000000" w:rsidDel="00000000" w:rsidP="00000000" w:rsidRDefault="00000000" w:rsidRPr="00000000" w14:paraId="0000030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a1f44"/>
                <w:sz w:val="16"/>
                <w:szCs w:val="16"/>
                <w:rtl w:val="0"/>
              </w:rPr>
              <w:t xml:space="preserve">Allocate prepaid/deferred balances over governed recognition periods while preserving already recognized history.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Service ID /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ACC-08 — Accounting &amp; Record-to-Report; accountable engineering/product/control owner recorded in service registry.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0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Purpose / bounded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0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Allocate prepaid/deferred balances over governed recognition periods while preserving already recognized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Authoritative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RecognitionSchedule, remaining balance, period recognition instances and schedule versions.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1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Required source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1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originating transaction; amount; recognition start/end; frequency; target accounts; dimensions; source reference.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Server-resolved / derived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policy; period calendar; rounding; termination/impairment events; account eligibility.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1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1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CreateRecognitionSchedule; ApproveSchedule; ModifyFutureSchedule; RunRecognition; TerminateSchedule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Queries / read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GetRecognitionSchedule; GetRemainingBalance; ListRecognitionInstances; ExplainScheduleVersion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1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State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1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Draft → Approved → Active → Completed/Terminated/Superseded.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Authorization /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deferral.manage; deferral.approve; recognition.execute internal.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1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Segregation of duties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1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Material manual schedule changes require independent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Events produced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RecognitionScheduleCreated; RecognitionPeriodPosted; RecognitionScheduleModified; RecognitionScheduleCompleted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2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2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ACC-04; source transaction; policy/period/account services.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Failure / degradation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Schedule version change cannot rewrite recognized history; rounding residual handled by explicit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2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2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Original source, schedule versions, per-period calculation, postings and remaining balance.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NFR / 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C1; scheduler resilient and restartable; period-close capacity.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9">
      <w:pPr>
        <w:pStyle w:val="Heading2"/>
        <w:rPr/>
      </w:pPr>
      <w:r w:rsidDel="00000000" w:rsidR="00000000" w:rsidRPr="00000000">
        <w:rPr>
          <w:rtl w:val="0"/>
        </w:rPr>
        <w:t xml:space="preserve">Engineering Interaction Wireframe</w:t>
      </w:r>
    </w:p>
    <w:tbl>
      <w:tblPr>
        <w:tblStyle w:val="Table36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Illustrative contract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Mandatory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GetRecognitionSchedule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/internal/v1/acc08/getRecognitionSchedule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3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3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GetRemainingBalance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3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/internal/v1/acc08/getRemainingBalance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3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ListRecognitionInstances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/internal/v1/acc08/listRecognitionInstances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3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3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ExplainScheduleVersion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3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/internal/v1/acc08/explainScheduleVersion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3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CreateRecognitionSchedule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/internal/v1/acc08/commands/createRecognitionSchedule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4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4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ApproveSchedule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4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/internal/v1/acc08/commands/approveSchedule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4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ModifyFutureSchedule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/internal/v1/acc08/commands/modifyFutureSchedule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4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4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RunRecognition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4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/internal/v1/acc08/commands/runRecognition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4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E">
      <w:pPr>
        <w:pStyle w:val="Heading2"/>
        <w:rPr/>
      </w:pPr>
      <w:r w:rsidDel="00000000" w:rsidR="00000000" w:rsidRPr="00000000">
        <w:rPr>
          <w:rtl w:val="0"/>
        </w:rPr>
        <w:t xml:space="preserve">Minimum Negative-Path Acceptance</w:t>
      </w:r>
    </w:p>
    <w:tbl>
      <w:tblPr>
        <w:tblStyle w:val="Table37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Required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Backdate schedule change over recognized periods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5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5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Rounding creates unallocated residual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5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Duplicate recognition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5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5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Terminate without final balance treatment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5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1"/>
        <w:rPr/>
      </w:pPr>
      <w:r w:rsidDel="00000000" w:rsidR="00000000" w:rsidRPr="00000000">
        <w:rPr>
          <w:rtl w:val="0"/>
        </w:rPr>
        <w:t xml:space="preserve">12. ACC-09 — Allocation Engine</w:t>
      </w:r>
    </w:p>
    <w:tbl>
      <w:tblPr>
        <w:tblStyle w:val="Table38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edf3fa" w:val="clear"/>
          </w:tcPr>
          <w:p w:rsidR="00000000" w:rsidDel="00000000" w:rsidP="00000000" w:rsidRDefault="00000000" w:rsidRPr="00000000" w14:paraId="0000036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a1f44"/>
                <w:sz w:val="16"/>
                <w:szCs w:val="16"/>
                <w:rtl w:val="0"/>
              </w:rPr>
              <w:t xml:space="preserve">Allocate shared balances or activity using approved deterministic drivers and reconcile allocated output to source.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Service ID /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ACC-09 — Accounting &amp; Record-to-Report; accountable engineering/product/control owner recorded in service registry.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6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Purpose / bounded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6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Allocate shared balances or activity using approved deterministic drivers and reconcile allocated output to 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Authoritative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AllocationRuleVersion, AllocationRun, driver snapshot, result lines and calculation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6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Required source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6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source balance/population; allocation basis; recipients; drivers/percentages; period; dimensions.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Server-resolved / derived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approved rule; exclusions; hierarchy; rounding; currency; period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6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6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CreateAllocationRule; ApproveAllocationRule; ExecuteAllocation; ReprocessAllocationRun; SupersedeAllocationRule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7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Queries / read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GetAllocationRule; GetAllocationRun; ExplainAllocation; ListAllocationExceptions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7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State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7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Rule: Draft→Approved→Active→Superseded; Run: Planned→Calculated→Posted/Failed.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7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Authorization /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allocation.manage; allocation.approve; allocation.execute.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7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Segregation of duties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7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Rule author cannot approve material allocation where configured; run certifier separate from driver owner for high-risk pools.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7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Events produced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AllocationRuleActivated; AllocationRunCalculated; AllocationRunPosted; AllocationRunFailed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7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7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ACC-04/05; dimensions; source data; policy/period.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7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Failure / degradation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Driver population incomplete or allocated total not reconciling to source blocks posting.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7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7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Persist source watermark, driver values, rule version, rounding and posting refs.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NFR / 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C1; batch scalable; deterministic reruns.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2">
      <w:pPr>
        <w:pStyle w:val="Heading2"/>
        <w:rPr/>
      </w:pPr>
      <w:r w:rsidDel="00000000" w:rsidR="00000000" w:rsidRPr="00000000">
        <w:rPr>
          <w:rtl w:val="0"/>
        </w:rPr>
        <w:t xml:space="preserve">Engineering Interaction Wireframe</w:t>
      </w:r>
    </w:p>
    <w:tbl>
      <w:tblPr>
        <w:tblStyle w:val="Table40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Illustrative contract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Mandatory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GetAllocationRule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/internal/v1/acc09/getAllocationRule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8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8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GetAllocationRun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8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/internal/v1/acc09/getAllocationRun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8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ExplainAllocation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/internal/v1/acc09/explainAllocation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9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9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ListAllocationExceptions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9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/internal/v1/acc09/listAllocationExceptions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9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CreateAllocationRule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/internal/v1/acc09/commands/createAllocationRule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9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9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ApproveAllocationRule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9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/internal/v1/acc09/commands/approveAllocationRule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9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ExecuteAllocation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/internal/v1/acc09/commands/executeAllocation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A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A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ReprocessAllocationRun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A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/internal/v1/acc09/commands/reprocessAllocationRun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A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7">
      <w:pPr>
        <w:pStyle w:val="Heading2"/>
        <w:rPr/>
      </w:pPr>
      <w:r w:rsidDel="00000000" w:rsidR="00000000" w:rsidRPr="00000000">
        <w:rPr>
          <w:rtl w:val="0"/>
        </w:rPr>
        <w:t xml:space="preserve">Minimum Negative-Path Acceptance</w:t>
      </w:r>
    </w:p>
    <w:tbl>
      <w:tblPr>
        <w:tblStyle w:val="Table41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Required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A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Drivers do not sum/cover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A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A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Driver changes after run starts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B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B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Rerun duplicates posting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B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B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Recipient dimension 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B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1"/>
        <w:rPr/>
      </w:pPr>
      <w:r w:rsidDel="00000000" w:rsidR="00000000" w:rsidRPr="00000000">
        <w:rPr>
          <w:rtl w:val="0"/>
        </w:rPr>
        <w:t xml:space="preserve">13. ACC-10 — Foreign Currency Revaluation</w:t>
      </w:r>
    </w:p>
    <w:tbl>
      <w:tblPr>
        <w:tblStyle w:val="Table42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edf3fa" w:val="clear"/>
          </w:tcPr>
          <w:p w:rsidR="00000000" w:rsidDel="00000000" w:rsidP="00000000" w:rsidRDefault="00000000" w:rsidRPr="00000000" w14:paraId="000003B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a1f44"/>
                <w:sz w:val="16"/>
                <w:szCs w:val="16"/>
                <w:rtl w:val="0"/>
              </w:rPr>
              <w:t xml:space="preserve">Revalue eligible monetary balances using approved period-end rates and item-level calculation evidence.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B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Service ID /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ACC-10 — Accounting &amp; Record-to-Report; accountable engineering/product/control owner recorded in service registry.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C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Purpose / bounded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C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Revalue eligible monetary balances using approved period-end rates and item-level calculation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Authoritative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RevaluationRun, item calculations, rate references, resulting posting refs.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C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Required source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C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entity/book; open monetary balances; valuation date; approved rate 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Server-resolved / derived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monetary classification; accounting policy; gain/loss accounts; reversal policy; rounding.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C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C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StartRevaluation; ApproveRevaluation; PostRevaluation; ReversePriorRevaluation; ReprocessFailedRevaluation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Queries / read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GetRevaluationRun; GetItemCalculation; ExplainRateUsage; ListExcludedItems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C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State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C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Planned → Calculated → Review → Approved → Posted; corrected/reversed via new run.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Authorization /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fx.revaluation.run; fx.revaluation.approve.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D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Segregation of duties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D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Rate-set approver and revaluation approver may be separated for material books.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D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Events produced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RevaluationCalculated; RevaluationApproved; RevaluationPosted; RevaluationReversed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D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D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ACC-04/05; FX reference; policy/period; AR/AP/bank/open-balance sources.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D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Failure / degradation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Missing/unsupported rate or ambiguous monetary classification blocks affected run; non-monetary items excluded unless policy explicitly permits.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D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D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Item amount, source balance, rate source/version, calculation, accounts, approvals and posting refs.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D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NFR / 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C0/C1 period-close critical; deterministic item-level replay.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C">
      <w:pPr>
        <w:pStyle w:val="Heading2"/>
        <w:rPr/>
      </w:pPr>
      <w:r w:rsidDel="00000000" w:rsidR="00000000" w:rsidRPr="00000000">
        <w:rPr>
          <w:rtl w:val="0"/>
        </w:rPr>
        <w:t xml:space="preserve">Engineering Interaction Wireframe</w:t>
      </w:r>
    </w:p>
    <w:tbl>
      <w:tblPr>
        <w:tblStyle w:val="Table44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Illustrative contract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Mandatory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E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GetRevaluationRun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/internal/v1/acc10/getRevaluationRun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E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E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GetItemCalculation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E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/internal/v1/acc10/getItemCalculation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E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E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ExplainRateUsage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/internal/v1/acc10/explainRateUsage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E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E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ListExcludedItems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E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/internal/v1/acc10/listExcludedItems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F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F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StartRevaluation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/internal/v1/acc10/commands/startRevaluation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F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F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ApproveRevaluation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F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/internal/v1/acc10/commands/approveRevaluation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F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F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PostRevaluation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/internal/v1/acc10/commands/postRevaluation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F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F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ReversePriorRevaluation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3F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/internal/v1/acc10/commands/reversePriorRevaluation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0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1">
      <w:pPr>
        <w:pStyle w:val="Heading2"/>
        <w:rPr/>
      </w:pPr>
      <w:r w:rsidDel="00000000" w:rsidR="00000000" w:rsidRPr="00000000">
        <w:rPr>
          <w:rtl w:val="0"/>
        </w:rPr>
        <w:t xml:space="preserve">Minimum Negative-Path Acceptance</w:t>
      </w:r>
    </w:p>
    <w:tbl>
      <w:tblPr>
        <w:tblStyle w:val="Table4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Required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0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Rate set missing one 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0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0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Non-monetary item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0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0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Closing rate amended after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0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0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Revaluation replay duplicates journal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1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126480" cy="2519515"/>
            <wp:effectExtent b="0" l="0" r="0" t="0"/>
            <wp:docPr descr="Image: image7.png" id="6" name="image6.png"/>
            <a:graphic>
              <a:graphicData uri="http://schemas.openxmlformats.org/drawingml/2006/picture">
                <pic:pic>
                  <pic:nvPicPr>
                    <pic:cNvPr descr="Image: image7.png"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19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jc w:val="center"/>
        <w:rPr/>
      </w:pPr>
      <w:r w:rsidDel="00000000" w:rsidR="00000000" w:rsidRPr="00000000">
        <w:rPr>
          <w:i w:val="1"/>
          <w:iCs w:val="1"/>
          <w:color w:val="5d6a7e"/>
          <w:sz w:val="14"/>
          <w:szCs w:val="14"/>
          <w:rtl w:val="0"/>
        </w:rPr>
        <w:t xml:space="preserve">Figure 7 — Item-level FX revaluation with approved rate provenance.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Heading1"/>
        <w:rPr/>
      </w:pPr>
      <w:r w:rsidDel="00000000" w:rsidR="00000000" w:rsidRPr="00000000">
        <w:rPr>
          <w:rtl w:val="0"/>
        </w:rPr>
        <w:t xml:space="preserve">14. ACC-11 — Intercompany Accounting</w:t>
      </w:r>
    </w:p>
    <w:tbl>
      <w:tblPr>
        <w:tblStyle w:val="Table46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edf3fa" w:val="clear"/>
          </w:tcPr>
          <w:p w:rsidR="00000000" w:rsidDel="00000000" w:rsidP="00000000" w:rsidRDefault="00000000" w:rsidRPr="00000000" w14:paraId="0000041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a1f44"/>
                <w:sz w:val="16"/>
                <w:szCs w:val="16"/>
                <w:rtl w:val="0"/>
              </w:rPr>
              <w:t xml:space="preserve">Create paired group-entity accounting identities and expose reciprocal transaction/balance matching status without contaminating local ledgers.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1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Service ID /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ACC-11 — Accounting &amp; Record-to-Report; accountable engineering/product/control owner recorded in service registry.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1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Purpose / bounded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1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Create paired group-entity accounting identities and expose reciprocal transaction/balance matching status without contaminating local ledgers.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1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Authoritative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IntercompanyPair, reciprocal reference, matching/dispute state and group counterparty classification.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1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Required source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2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originating entity; counterparty entity; source transaction; currencies; reciprocal refs; dimensions.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2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Server-resolved / derived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intercompany accounts; ownership/group relationship; matching policy; transfer-pricing classification reference.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2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2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CreateIntercompanyPair; AcknowledgeCounterparty; MatchIntercompany; DisputeIntercompany; ResolveMismatch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2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Queries / read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GetIntercompanyPair; ListUnmatchedIntercompany; GetReciprocalBalances; ExplainMismatch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2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State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2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Open → AwaitingCounterparty → Matched / Mismatched / Disputed → Resolved/Closed.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2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Authorization /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intercompany.manage; intercompany.match; intercompany.resolve.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2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Segregation of duties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2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One entity cannot certify both sides of material mismatch without compensating control.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2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Events produced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IntercompanyPairCreated; IntercompanyMatched; IntercompanyMismatchDetected; IntercompanyDisputeResolved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2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3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Entity ledgers; AR/AP; group structure; ACC-12/13; FX.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3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Failure / degradation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Unmatched balances remain visible and ineligible for automatic elimination where policy requires match.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3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3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Both entity/source references, amounts/currencies, matching rule, exceptions and resolution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3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NFR / 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C1; period-close peak; cross-entity isolation with authorized group scope.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7">
      <w:pPr>
        <w:pStyle w:val="Heading2"/>
        <w:rPr/>
      </w:pPr>
      <w:r w:rsidDel="00000000" w:rsidR="00000000" w:rsidRPr="00000000">
        <w:rPr>
          <w:rtl w:val="0"/>
        </w:rPr>
        <w:t xml:space="preserve">Engineering Interaction Wireframe</w:t>
      </w:r>
    </w:p>
    <w:tbl>
      <w:tblPr>
        <w:tblStyle w:val="Table48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Illustrative contract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Mandatory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3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GetIntercompanyPair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/internal/v1/acc11/getIntercompanyPair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4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4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ListUnmatchedIntercompany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4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/internal/v1/acc11/listUnmatchedIntercompany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4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4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GetReciprocalBalances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/internal/v1/acc11/getReciprocalBalances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4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4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ExplainMismatch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4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/internal/v1/acc11/explainMismatch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4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4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CreateIntercompanyPair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/internal/v1/acc11/commands/createIntercompanyPair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5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5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AcknowledgeCounterparty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5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/internal/v1/acc11/commands/acknowledgeCounterparty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5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5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MatchIntercompany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/internal/v1/acc11/commands/matchIntercompany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5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5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DisputeIntercompany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5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/internal/v1/acc11/commands/disputeIntercompany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5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C">
      <w:pPr>
        <w:pStyle w:val="Heading2"/>
        <w:rPr/>
      </w:pPr>
      <w:r w:rsidDel="00000000" w:rsidR="00000000" w:rsidRPr="00000000">
        <w:rPr>
          <w:rtl w:val="0"/>
        </w:rPr>
        <w:t xml:space="preserve">Minimum Negative-Path Acceptance</w:t>
      </w:r>
    </w:p>
    <w:tbl>
      <w:tblPr>
        <w:tblStyle w:val="Table49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Required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6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Counterparty amount differs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6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6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One side 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6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6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Automatic elimination attempted while unmatched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6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6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Entity loses group relationship mid-period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6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126480" cy="2519515"/>
            <wp:effectExtent b="0" l="0" r="0" t="0"/>
            <wp:docPr descr="Image: image8.png" id="9" name="image9.png"/>
            <a:graphic>
              <a:graphicData uri="http://schemas.openxmlformats.org/drawingml/2006/picture">
                <pic:pic>
                  <pic:nvPicPr>
                    <pic:cNvPr descr="Image: image8.png"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19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jc w:val="center"/>
        <w:rPr/>
      </w:pPr>
      <w:r w:rsidDel="00000000" w:rsidR="00000000" w:rsidRPr="00000000">
        <w:rPr>
          <w:i w:val="1"/>
          <w:iCs w:val="1"/>
          <w:color w:val="5d6a7e"/>
          <w:sz w:val="14"/>
          <w:szCs w:val="14"/>
          <w:rtl w:val="0"/>
        </w:rPr>
        <w:t xml:space="preserve">Figure 8 — Intercompany matching feeds consolidation-only elimination.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Style w:val="Heading1"/>
        <w:rPr/>
      </w:pPr>
      <w:r w:rsidDel="00000000" w:rsidR="00000000" w:rsidRPr="00000000">
        <w:rPr>
          <w:rtl w:val="0"/>
        </w:rPr>
        <w:t xml:space="preserve">15. ACC-12 — Elimination &amp; Consolidation Adjustments</w:t>
      </w:r>
    </w:p>
    <w:tbl>
      <w:tblPr>
        <w:tblStyle w:val="Table50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edf3fa" w:val="clear"/>
          </w:tcPr>
          <w:p w:rsidR="00000000" w:rsidDel="00000000" w:rsidP="00000000" w:rsidRDefault="00000000" w:rsidRPr="00000000" w14:paraId="0000047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a1f44"/>
                <w:sz w:val="16"/>
                <w:szCs w:val="16"/>
                <w:rtl w:val="0"/>
              </w:rPr>
              <w:t xml:space="preserve">Create approved consolidation-only elimination and adjustment journals without changing source entity statutory books.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7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Service ID /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ACC-12 — Accounting &amp; Record-to-Report; accountable engineering/product/control owner recorded in service registry.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7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Purpose / bounded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7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Create approved consolidation-only elimination and adjustment journals without changing source entity statutory books.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7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Authoritative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ConsolidationAdjustment, elimination rule version, approval state and consolidation-book journal ref.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7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Required source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7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group/consolidation book; period; balances/transactions; adjustment reason;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7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Server-resolved / derived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ownership; consolidation policy; reporting currency; intercompany match status; elimination mapping.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7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7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CreateEliminationProposal; ApproveConsolidationAdjustment; PostConsolidationAdjustment; ReverseConsolidationAdjustment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Queries / read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GetConsolidationAdjustment; ListEliminations; ExplainElimination; GetAdjustmentHistory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8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State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8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Draft → PendingApproval → Approved → Posted → Reversed/Superseded.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Authorization /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consolidation.adjust.manage; consolidation.adjust.approve; consolidation.adjust.post.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8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Segregation of duties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8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Preparer cannot approve protected top-side adjustment; no source-entity operator can rewrite statutory ledger through this service.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Events produced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ConsolidationAdjustmentCreated; ConsolidationAdjustmentApproved; ConsolidationAdjustmentPosted; ConsolidationAdjustmentReversed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8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8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ACC-11/13; ACC-04/05 consolidation book; group structure; FX/policy.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Failure / degradation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Attempt to target entity statutory book is denied; unmatched intercompany may block rule-based elimination.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8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8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Adjustment purpose, source balances, ownership/rule versions, approvers and consolidation-book posting.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9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NFR / 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C0 reporting-critical; strong controls and historical reconstruction.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2">
      <w:pPr>
        <w:pStyle w:val="Heading2"/>
        <w:rPr/>
      </w:pPr>
      <w:r w:rsidDel="00000000" w:rsidR="00000000" w:rsidRPr="00000000">
        <w:rPr>
          <w:rtl w:val="0"/>
        </w:rPr>
        <w:t xml:space="preserve">Engineering Interaction Wireframe</w:t>
      </w:r>
    </w:p>
    <w:tbl>
      <w:tblPr>
        <w:tblStyle w:val="Table52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Illustrative contract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Mandatory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9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GetConsolidationAdjustment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/internal/v1/acc12/getConsolidationAdjustment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9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9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ListEliminations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9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/internal/v1/acc12/listEliminations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9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9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ExplainElimination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/internal/v1/acc12/explainElimination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A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A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GetAdjustmentHistory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A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/internal/v1/acc12/getAdjustmentHistory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A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A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CreateEliminationProposal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/internal/v1/acc12/commands/createEliminationProposal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A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A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ApproveConsolidationAdjustment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A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/internal/v1/acc12/commands/approveConsolidationAdjustment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A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A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PostConsolidationAdjustment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/internal/v1/acc12/commands/postConsolidationAdjustment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B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B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ReverseConsolidationAdjustment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B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/internal/v1/acc12/commands/reverseConsolidationAdjustment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B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7">
      <w:pPr>
        <w:pStyle w:val="Heading2"/>
        <w:rPr/>
      </w:pPr>
      <w:r w:rsidDel="00000000" w:rsidR="00000000" w:rsidRPr="00000000">
        <w:rPr>
          <w:rtl w:val="0"/>
        </w:rPr>
        <w:t xml:space="preserve">Minimum Negative-Path Acceptance</w:t>
      </w:r>
    </w:p>
    <w:tbl>
      <w:tblPr>
        <w:tblStyle w:val="Table53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Required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B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Adjustment targets statutory 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B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B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Top-side journal self-approved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C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C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Elimination exceeds matched reciprocal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C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C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Reverse after snapshot without supersession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C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1"/>
        <w:rPr/>
      </w:pPr>
      <w:r w:rsidDel="00000000" w:rsidR="00000000" w:rsidRPr="00000000">
        <w:rPr>
          <w:rtl w:val="0"/>
        </w:rPr>
        <w:t xml:space="preserve">16. ACC-13 — Consolidation</w:t>
      </w:r>
    </w:p>
    <w:tbl>
      <w:tblPr>
        <w:tblStyle w:val="Table54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edf3fa" w:val="clear"/>
          </w:tcPr>
          <w:p w:rsidR="00000000" w:rsidDel="00000000" w:rsidP="00000000" w:rsidRDefault="00000000" w:rsidRPr="00000000" w14:paraId="000004C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a1f44"/>
                <w:sz w:val="16"/>
                <w:szCs w:val="16"/>
                <w:rtl w:val="0"/>
              </w:rPr>
              <w:t xml:space="preserve">Combine certified entity books into governed group balances using effective-dated ownership, translation, elimination and adjustment rules.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C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Service ID /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ACC-13 — Accounting &amp; Record-to-Report; accountable engineering/product/control owner recorded in service registry.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D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Purpose / bounded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D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Combine certified entity books into governed group balances using effective-dated ownership, translation, elimination and adjustment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D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Authoritative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ConsolidationRun, translated entity balances, group balances, provenance graph and certification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D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Required source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D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group structure; certified entity TB/snapshots; period; reporting currency; ownership; mappings; adjustments.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D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Server-resolved / derived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FX translation policy; consolidation method; elimination status; NCI/ownership; effective dates.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D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D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StartConsolidation; LockInputs; TranslateEntities; ApplyEliminations; ApplyAdjustments; CertifyConsolidation; SupersedeConsolidation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D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Queries / read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GetConsolidationRun; GetGroupBalance; DrillEntityContribution; ExplainTranslation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D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State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D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Draft → CollectingInputs → Locked → Processing → Review → Certified/Superseded.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D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Authorization /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consolidation.run; consolidation.review; consolidation.certify.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E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Segregation of duties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E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Entity preparers cannot certify group run alone; adjustment approvers follow SoD.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E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Events produced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ConsolidationStarted; ConsolidationInputsLocked; ConsolidationCertified; ConsolidationSuperseded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E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E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ACC-12/15/16; group/ownership data; FX; reporting.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E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Failure / degradation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Uncertified/missing entity inputs, unresolved elimination blockers or ownership ambiguity block certification.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E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E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Exact input snapshots, ownership/mapping/FX versions, adjustments and output hashes.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E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NFR / 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C0 reporting-critical; deterministic as-of ownership; batch recoverability.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C">
      <w:pPr>
        <w:pStyle w:val="Heading2"/>
        <w:rPr/>
      </w:pPr>
      <w:r w:rsidDel="00000000" w:rsidR="00000000" w:rsidRPr="00000000">
        <w:rPr>
          <w:rtl w:val="0"/>
        </w:rPr>
        <w:t xml:space="preserve">Engineering Interaction Wireframe</w:t>
      </w:r>
    </w:p>
    <w:tbl>
      <w:tblPr>
        <w:tblStyle w:val="Table56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Illustrative contract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Mandatory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F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GetConsolidationRun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/internal/v1/acc13/getConsolidationRun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F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F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GetGroupBalance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F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/internal/v1/acc13/getGroupBalance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F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F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DrillEntityContribution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/internal/v1/acc13/drillEntityContribution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F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F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ExplainTranslation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4F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/internal/v1/acc13/explainTranslation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0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0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StartConsolidation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/internal/v1/acc13/commands/startConsolidation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0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0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LockInputs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0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/internal/v1/acc13/commands/lockInputs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0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0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TranslateEntities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/internal/v1/acc13/commands/translateEntities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0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0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ApplyEliminations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0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/internal/v1/acc13/commands/applyEliminations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1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1">
      <w:pPr>
        <w:pStyle w:val="Heading2"/>
        <w:rPr/>
      </w:pPr>
      <w:r w:rsidDel="00000000" w:rsidR="00000000" w:rsidRPr="00000000">
        <w:rPr>
          <w:rtl w:val="0"/>
        </w:rPr>
        <w:t xml:space="preserve">Minimum Negative-Path Acceptance</w:t>
      </w:r>
    </w:p>
    <w:tbl>
      <w:tblPr>
        <w:tblStyle w:val="Table57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Required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1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Input TB changes after 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1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1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Ownership changes mid-period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1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1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Missing entity 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1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1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Elimination run incomplete but certification attempted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2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Style w:val="Heading1"/>
        <w:rPr/>
      </w:pPr>
      <w:r w:rsidDel="00000000" w:rsidR="00000000" w:rsidRPr="00000000">
        <w:rPr>
          <w:rtl w:val="0"/>
        </w:rPr>
        <w:t xml:space="preserve">17. ACC-14 — Period Close</w:t>
      </w:r>
    </w:p>
    <w:tbl>
      <w:tblPr>
        <w:tblStyle w:val="Table58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edf3fa" w:val="clear"/>
          </w:tcPr>
          <w:p w:rsidR="00000000" w:rsidDel="00000000" w:rsidP="00000000" w:rsidRDefault="00000000" w:rsidRPr="00000000" w14:paraId="0000052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a1f44"/>
                <w:sz w:val="16"/>
                <w:szCs w:val="16"/>
                <w:rtl w:val="0"/>
              </w:rPr>
              <w:t xml:space="preserve">Orchestrate accounting period close, enforce module/control gates and govern explicit reopen/reclose.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2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Service ID /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ACC-14 — Accounting &amp; Record-to-Report; accountable engineering/product/control owner recorded in service registry.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2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Purpose / bounded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2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Orchestrate accounting period close, enforce module/control gates and govern explicit reopen/reclose.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2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Authoritative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AccountingPeriodCloseState, blockers, checklist items, approvals, close/reopen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2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Required source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2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entity/book; period; requested close stage; checklist evidence; reason for reopen.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2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Server-resolved / derived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subledger controls; bank recon; tax/payroll/assets/inventory status; unresolved exceptions; approvals; posting backlog.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3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3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StartSoftClose; EnterCloseReview; HardClosePeriod; RequestReopen; ApproveReopen; ReclosePeriod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3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Queries / read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GetPeriodState; GetCloseBlockers; GetAvailableCloseActions; GetCloseHistory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3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State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3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Open → SoftClose → CloseReview → HardClosed → AuthorizedReopen → ReClosed.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3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Authorization /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period.close.manage; period.close.approve; period.reopen.request/approve.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3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Segregation of duties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3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Requester cannot unilaterally reopen hard-closed material book; close certifier independent from preparers where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3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Events produced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PeriodSoftClosed; PeriodCloseReviewStarted; PeriodHardClosed; PeriodReopened; PeriodReclosed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3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3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ACC-06/05; all subledgers; GOV workflow/SoD/evidence; ZS-CONTROL.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3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Failure / degradation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Mandatory unresolved control, unposted material events or failed certification blocks close; ordinary postings denied in HardClosed.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4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4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Blocker snapshot, approvals, evidence package, watermark, reopen scope and reperformed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4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NFR / 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C0 close-critical; highly observable; recovery does not auto-open closed periods.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5">
      <w:pPr>
        <w:pStyle w:val="Heading2"/>
        <w:rPr/>
      </w:pPr>
      <w:r w:rsidDel="00000000" w:rsidR="00000000" w:rsidRPr="00000000">
        <w:rPr>
          <w:rtl w:val="0"/>
        </w:rPr>
        <w:t xml:space="preserve">Engineering Interaction Wireframe</w:t>
      </w:r>
    </w:p>
    <w:tbl>
      <w:tblPr>
        <w:tblStyle w:val="Table60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Illustrative contract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Mandatory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4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GetPeriodState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/internal/v1/acc14/getPeriodState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4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4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GetCloseBlockers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5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/internal/v1/acc14/getCloseBlockers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5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5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GetAvailableCloseActions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/internal/v1/acc14/getAvailableCloseActions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5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5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GetCloseHistory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5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/internal/v1/acc14/getCloseHistory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5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5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StartSoftClose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/internal/v1/acc14/commands/startSoftClose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5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5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EnterCloseReview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6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/internal/v1/acc14/commands/enterCloseReview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6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6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HardClosePeriod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/internal/v1/acc14/commands/hardClosePeriod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6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6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RequestReopen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6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/internal/v1/acc14/commands/requestReopen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6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A">
      <w:pPr>
        <w:pStyle w:val="Heading2"/>
        <w:rPr/>
      </w:pPr>
      <w:r w:rsidDel="00000000" w:rsidR="00000000" w:rsidRPr="00000000">
        <w:rPr>
          <w:rtl w:val="0"/>
        </w:rPr>
        <w:t xml:space="preserve">Minimum Negative-Path Acceptance</w:t>
      </w:r>
    </w:p>
    <w:tbl>
      <w:tblPr>
        <w:tblStyle w:val="Table61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Required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6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Hard close with unresolved bank 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7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7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Posting races close transition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7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7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Reopen without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7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7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Reclose without reperformance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7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126480" cy="2519515"/>
            <wp:effectExtent b="0" l="0" r="0" t="0"/>
            <wp:docPr descr="Image: image9.png" id="8" name="image8.png"/>
            <a:graphic>
              <a:graphicData uri="http://schemas.openxmlformats.org/drawingml/2006/picture">
                <pic:pic>
                  <pic:nvPicPr>
                    <pic:cNvPr descr="Image: image9.png"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19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jc w:val="center"/>
        <w:rPr/>
      </w:pPr>
      <w:r w:rsidDel="00000000" w:rsidR="00000000" w:rsidRPr="00000000">
        <w:rPr>
          <w:i w:val="1"/>
          <w:iCs w:val="1"/>
          <w:color w:val="5d6a7e"/>
          <w:sz w:val="14"/>
          <w:szCs w:val="14"/>
          <w:rtl w:val="0"/>
        </w:rPr>
        <w:t xml:space="preserve">Figure 9 — Period close and governed reopen state machine.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pStyle w:val="Heading1"/>
        <w:rPr/>
      </w:pPr>
      <w:r w:rsidDel="00000000" w:rsidR="00000000" w:rsidRPr="00000000">
        <w:rPr>
          <w:rtl w:val="0"/>
        </w:rPr>
        <w:t xml:space="preserve">18. ACC-15 — Trial Balance</w:t>
      </w:r>
    </w:p>
    <w:tbl>
      <w:tblPr>
        <w:tblStyle w:val="Table62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edf3fa" w:val="clear"/>
          </w:tcPr>
          <w:p w:rsidR="00000000" w:rsidDel="00000000" w:rsidP="00000000" w:rsidRDefault="00000000" w:rsidRPr="00000000" w14:paraId="0000057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a1f44"/>
                <w:sz w:val="16"/>
                <w:szCs w:val="16"/>
                <w:rtl w:val="0"/>
              </w:rPr>
              <w:t xml:space="preserve">Generate controlled ledger-derived debit, credit and balance datasets at an explicit watermark for entity, book or group scope.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8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Service ID /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ACC-15 — Accounting &amp; Record-to-Report; accountable engineering/product/control owner recorded in service registry.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8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Purpose / bounded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8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Generate controlled ledger-derived debit, credit and balance datasets at an explicit watermark for entity, book or group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8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Authoritative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TrialBalanceDataset, generation watermark and reconciliation metadata; not ledger truth.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8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Required source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8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entity/group; book; period/date; account/dimension scope; currency 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8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Server-resolved / derived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ledger watermark; opening balances; currency/presentation rules; filter permissions.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8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8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GenerateTrialBalance; ValidateTrialBalance; RebuildTrialBalanceProjection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8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Queries / read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GetTrialBalance; DrillAccountBalance; ExportTrialBalance; GetGenerationMetadata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9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State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9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Generated → Validated → Superseded/Expired when newer watermark selected; immutable generation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9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Authorization /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trialbalance.read; trialbalance.generate/export.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9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Segregation of duties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9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No write-side accounting permission implied by access to TB; sensitive account scopes remain enforced.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9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Events produced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TrialBalanceGenerated; TrialBalanceValidated; TrialBalanceMismatchDetected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9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9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ACC-05; FX/presentation rules; ACC-13 for group; ACC-16.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9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Failure / degradation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Dataset must reconcile to ledger watermark; projection mismatch blocks snapshot certification.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9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9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Persist query scope, watermark, totals, validation result and creator.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9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NFR / 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C1/C0 at close; large reads optimized without sacrificing traceability.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0">
      <w:pPr>
        <w:pStyle w:val="Heading2"/>
        <w:rPr/>
      </w:pPr>
      <w:r w:rsidDel="00000000" w:rsidR="00000000" w:rsidRPr="00000000">
        <w:rPr>
          <w:rtl w:val="0"/>
        </w:rPr>
        <w:t xml:space="preserve">Engineering Interaction Wireframe</w:t>
      </w:r>
    </w:p>
    <w:tbl>
      <w:tblPr>
        <w:tblStyle w:val="Table64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Illustrative contract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Mandatory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A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GetTrialBalance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/internal/v1/acc15/getTrialBalance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A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A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DrillAccountBalance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A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/internal/v1/acc15/drillAccountBalance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A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A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ExportTrialBalance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/internal/v1/acc15/exportTrialBalance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B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B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GetGenerationMetadata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B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/internal/v1/acc15/getGenerationMetadata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B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B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GenerateTrialBalance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/internal/v1/acc15/commands/generateTrialBalance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B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B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ValidateTrialBalance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B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/internal/v1/acc15/commands/validateTrialBalance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B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B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RebuildTrialBalanceProjection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/internal/v1/acc15/commands/rebuildTrialBalanceProjection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1">
      <w:pPr>
        <w:pStyle w:val="Heading2"/>
        <w:rPr/>
      </w:pPr>
      <w:r w:rsidDel="00000000" w:rsidR="00000000" w:rsidRPr="00000000">
        <w:rPr>
          <w:rtl w:val="0"/>
        </w:rPr>
        <w:t xml:space="preserve">Minimum Negative-Path Acceptance</w:t>
      </w:r>
    </w:p>
    <w:tbl>
      <w:tblPr>
        <w:tblStyle w:val="Table6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Required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C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TB totals differ from 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C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C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Watermark omitted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C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C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Unauthorized sensitive account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C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C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Snapshot built from unvalidated 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D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1">
      <w:pPr>
        <w:pStyle w:val="Heading1"/>
        <w:rPr/>
      </w:pPr>
      <w:r w:rsidDel="00000000" w:rsidR="00000000" w:rsidRPr="00000000">
        <w:rPr>
          <w:rtl w:val="0"/>
        </w:rPr>
        <w:t xml:space="preserve">19. ACC-16 — Signed Financial Snapshot</w:t>
      </w:r>
    </w:p>
    <w:tbl>
      <w:tblPr>
        <w:tblStyle w:val="Table66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edf3fa" w:val="clear"/>
          </w:tcPr>
          <w:p w:rsidR="00000000" w:rsidDel="00000000" w:rsidP="00000000" w:rsidRDefault="00000000" w:rsidRPr="00000000" w14:paraId="000005D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a1f44"/>
                <w:sz w:val="16"/>
                <w:szCs w:val="16"/>
                <w:rtl w:val="0"/>
              </w:rPr>
              <w:t xml:space="preserve">Seal a verifiable immutable financial state for reporting, audit, filing or certification using explicit source watermarks and hashes/signatures.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D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Service ID /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ACC-16 — Accounting &amp; Record-to-Report; accountable engineering/product/control owner recorded in service registry.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D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Purpose / bounded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D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Seal a verifiable immutable financial state for reporting, audit, filing or certification using explicit source watermarks and hashes/signatures.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D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Authoritative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FinancialSnapshot, manifest, content hash/signature, purpose, source references and supersession chain.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D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Required source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D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entity/book/group; period; validated TB/report data; snapshot purpose.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D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Server-resolved / derived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ledger/consolidation watermark; exception policy; signer/key profile; certification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E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E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CreateFinancialSnapshot; SealSnapshot; CertifySnapshot; SupersedeSnapshot; VerifySnapshot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E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Queries / read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GetSnapshot; VerifySnapshotIntegrity; GetSnapshotManifest; ListSnapshotSupersession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E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State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E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Draft → Sealed → Certified → Superseded; sealed content never edited in place.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E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Authorization /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snapshot.create; snapshot.seal; snapshot.certify; snapshot.verify.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E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Segregation of duties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E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Snapshot preparer and certifier separated for material external reporting; signer authority independently validated.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E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Events produced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FinancialSnapshotCreated; FinancialSnapshotSealed; FinancialSnapshotCertified; SnapshotIntegrityFailed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E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E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ACC-15/13; evidence/crypto; reporting; retention/legal hold.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E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Failure / degradation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Hash/signature mismatch fails verification; external reporting cannot silently fall back to mutable live query.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F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F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Manifest contains input watermarks, hashes, policy versions, signer, purpose and certification.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F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NFR / 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C0 evidence-critical; long-term verifiability and crypto agility.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4">
      <w:pPr>
        <w:pStyle w:val="Heading2"/>
        <w:rPr/>
      </w:pPr>
      <w:r w:rsidDel="00000000" w:rsidR="00000000" w:rsidRPr="00000000">
        <w:rPr>
          <w:rtl w:val="0"/>
        </w:rPr>
        <w:t xml:space="preserve">Engineering Interaction Wireframe</w:t>
      </w:r>
    </w:p>
    <w:tbl>
      <w:tblPr>
        <w:tblStyle w:val="Table68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Illustrative contract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Mandatory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F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/internal/v1/acc16/getSnapshot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F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F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VerifySnapshotIntegrity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5F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/internal/v1/acc16/verifySnapshotIntegrity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0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0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GetSnapshotManifest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/internal/v1/acc16/getSnapshotManifest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0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0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ListSnapshotSupersession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0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/internal/v1/acc16/listSnapshotSupersession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0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0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CreateFinancialSnapshot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/internal/v1/acc16/commands/createFinancialSnapshot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0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0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SealSnapshot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0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/internal/v1/acc16/commands/sealSnapshot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1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1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CertifySnapshot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/internal/v1/acc16/commands/certifySnapshot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1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1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SupersedeSnapshot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1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/internal/v1/acc16/commands/supersedeSnapshot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1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9">
      <w:pPr>
        <w:pStyle w:val="Heading2"/>
        <w:rPr/>
      </w:pPr>
      <w:r w:rsidDel="00000000" w:rsidR="00000000" w:rsidRPr="00000000">
        <w:rPr>
          <w:rtl w:val="0"/>
        </w:rPr>
        <w:t xml:space="preserve">Minimum Negative-Path Acceptance</w:t>
      </w:r>
    </w:p>
    <w:tbl>
      <w:tblPr>
        <w:tblStyle w:val="Table69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Required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1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Alter snapshot content after seal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2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2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Signing key invalid/revoked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2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2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Certify snapshot with unresolved prohibited 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2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2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Report references live query instead of 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2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126480" cy="2519515"/>
            <wp:effectExtent b="0" l="0" r="0" t="0"/>
            <wp:docPr descr="Image: image10.png" id="12" name="image12.png"/>
            <a:graphic>
              <a:graphicData uri="http://schemas.openxmlformats.org/drawingml/2006/picture">
                <pic:pic>
                  <pic:nvPicPr>
                    <pic:cNvPr descr="Image: image10.png"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19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jc w:val="center"/>
        <w:rPr/>
      </w:pPr>
      <w:r w:rsidDel="00000000" w:rsidR="00000000" w:rsidRPr="00000000">
        <w:rPr>
          <w:i w:val="1"/>
          <w:iCs w:val="1"/>
          <w:color w:val="5d6a7e"/>
          <w:sz w:val="14"/>
          <w:szCs w:val="14"/>
          <w:rtl w:val="0"/>
        </w:rPr>
        <w:t xml:space="preserve">Figure 10 — Trial balance, signed snapshot and source-to-report lineage.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pStyle w:val="Heading1"/>
        <w:rPr/>
      </w:pPr>
      <w:r w:rsidDel="00000000" w:rsidR="00000000" w:rsidRPr="00000000">
        <w:rPr>
          <w:rtl w:val="0"/>
        </w:rPr>
        <w:t xml:space="preserve">20. ACC-17 — Opening Balance &amp; Migration</w:t>
      </w:r>
    </w:p>
    <w:tbl>
      <w:tblPr>
        <w:tblStyle w:val="Table70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edf3fa" w:val="clear"/>
          </w:tcPr>
          <w:p w:rsidR="00000000" w:rsidDel="00000000" w:rsidP="00000000" w:rsidRDefault="00000000" w:rsidRPr="00000000" w14:paraId="0000062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a1f44"/>
                <w:sz w:val="16"/>
                <w:szCs w:val="16"/>
                <w:rtl w:val="0"/>
              </w:rPr>
              <w:t xml:space="preserve">Establish controlled opening accounting state from legacy systems without bypassing posting, control-account or reconciliation rules.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3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Service ID /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ACC-17 — Accounting &amp; Record-to-Report; accountable engineering/product/control owner recorded in service registry.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3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Purpose / bounded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3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Establish controlled opening accounting state from legacy systems without bypassing posting, control-account or reconciliation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3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Authoritative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MigrationAccountingBatch, opening journal proposals, source crosswalk and reconciliation/certification refs.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3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Required source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3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source system; cutover date; opening TB; open AR/AP; bank/tax balances; source IDs; mappings; source control totals.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3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Server-resolved / derived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entity/book/account validation; migration mapping; period; approval; control-account strategy.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3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3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CreateMigrationAccountingBatch; ValidateOpeningBalances; ApproveMigrationBatch; CommitOpeningPosting; CertifyMigrationAccounting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3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Queries / read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GetMigrationBatch; GetSourceTargetCrosswalk; GetMigrationExceptions; GetMigrationReconciliation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3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State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4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Planned → Loaded → Validated → Approved → Posted → Reconciled → Certified; failed/quarantined as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4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Authorization /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migration.accounting.manage; migration.accounting.approve/certify.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4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Segregation of duties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4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Migration preparer cannot certify own material cutover; production posting still routed through ACC-04.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4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Events produced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MigrationAccountingBatchCreated; OpeningPostingCommitted; MigrationReconciliationFailed; MigrationAccountingCertified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4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4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ZS-MIG; ACC-01/02/04/05/06; AR/AP/Bank/Tax source domains.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4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Failure / degradation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No production acceptance without source-to-target reconciliation; unexplained balancing plug prohibited.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4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4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Source extract hashes, crosswalk, mappings, exceptions, opening postings, reconciliations and certificate.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4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NFR / 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C0 cutover-critical; repeatable dry-run and deterministic rerun before go-live.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F">
      <w:pPr>
        <w:pStyle w:val="Heading2"/>
        <w:rPr/>
      </w:pPr>
      <w:r w:rsidDel="00000000" w:rsidR="00000000" w:rsidRPr="00000000">
        <w:rPr>
          <w:rtl w:val="0"/>
        </w:rPr>
        <w:t xml:space="preserve">Engineering Interaction Wireframe</w:t>
      </w:r>
    </w:p>
    <w:tbl>
      <w:tblPr>
        <w:tblStyle w:val="Table72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Illustrative contract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Mandatory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5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GetMigrationBatch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/internal/v1/acc17/getMigrationBatch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5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5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GetSourceTargetCrosswalk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5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/internal/v1/acc17/getSourceTargetCrosswalk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5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5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GetMigrationExceptions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/internal/v1/acc17/getMigrationExceptions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6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6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GetMigrationReconciliation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6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/internal/v1/acc17/getMigrationReconciliation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6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6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CreateMigrationAccountingBatch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/internal/v1/acc17/commands/createMigrationAccountingBatch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6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6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ValidateOpeningBalances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6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/internal/v1/acc17/commands/validateOpeningBalances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6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6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ApproveMigrationBatch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/internal/v1/acc17/commands/approveMigrationBatch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7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7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CommitOpeningPosting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7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/internal/v1/acc17/commands/commitOpeningPosting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7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4">
      <w:pPr>
        <w:pStyle w:val="Heading2"/>
        <w:rPr/>
      </w:pPr>
      <w:r w:rsidDel="00000000" w:rsidR="00000000" w:rsidRPr="00000000">
        <w:rPr>
          <w:rtl w:val="0"/>
        </w:rPr>
        <w:t xml:space="preserve">Minimum Negative-Path Acceptance</w:t>
      </w:r>
    </w:p>
    <w:tbl>
      <w:tblPr>
        <w:tblStyle w:val="Table73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Required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7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Opening TB forced with suspense plug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7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7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Open AR included both in history and opening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7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7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Source-target row counts match but values differ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8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8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Commit repeated after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8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126480" cy="2519515"/>
            <wp:effectExtent b="0" l="0" r="0" t="0"/>
            <wp:docPr descr="Image: image11.png" id="10" name="image10.png"/>
            <a:graphic>
              <a:graphicData uri="http://schemas.openxmlformats.org/drawingml/2006/picture">
                <pic:pic>
                  <pic:nvPicPr>
                    <pic:cNvPr descr="Image: image11.png"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19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jc w:val="center"/>
        <w:rPr/>
      </w:pPr>
      <w:r w:rsidDel="00000000" w:rsidR="00000000" w:rsidRPr="00000000">
        <w:rPr>
          <w:i w:val="1"/>
          <w:iCs w:val="1"/>
          <w:color w:val="5d6a7e"/>
          <w:sz w:val="14"/>
          <w:szCs w:val="14"/>
          <w:rtl w:val="0"/>
        </w:rPr>
        <w:t xml:space="preserve">Figure 11 — Opening balance and migration accounting cutover.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pStyle w:val="Heading1"/>
        <w:rPr/>
      </w:pPr>
      <w:r w:rsidDel="00000000" w:rsidR="00000000" w:rsidRPr="00000000">
        <w:rPr>
          <w:rtl w:val="0"/>
        </w:rPr>
        <w:t xml:space="preserve">21. ACC-18 — Source-to-Report Traceability</w:t>
      </w:r>
    </w:p>
    <w:tbl>
      <w:tblPr>
        <w:tblStyle w:val="Table74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edf3fa" w:val="clear"/>
          </w:tcPr>
          <w:p w:rsidR="00000000" w:rsidDel="00000000" w:rsidP="00000000" w:rsidRDefault="00000000" w:rsidRPr="00000000" w14:paraId="0000068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a1f44"/>
                <w:sz w:val="16"/>
                <w:szCs w:val="16"/>
                <w:rtl w:val="0"/>
              </w:rPr>
              <w:t xml:space="preserve">Provide permission-aware immutable lineage from reported facts and snapshots back through consolidation, ledger, journals, accounting events and source evidence.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8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Service ID /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ACC-18 — Accounting &amp; Record-to-Report; accountable engineering/product/control owner recorded in service registry.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8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Purpose / bounded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8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Provide permission-aware immutable lineage from reported facts and snapshots back through consolidation, ledger, journals, accounting events and source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9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Authoritative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AccountingLineageGraph/index and verification results; does not own underlying business facts.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9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Required source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9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report fact; report/snapshot ID; requested drill path; subject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9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Server-resolved / derived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report mapping; consolidation adjustments; ledger entries; journal/posting/source links; evidence references.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9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9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RebuildLineageProjection; VerifyTracePath; QuarantineBrokenLineage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9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Queries / read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TraceReportFact; TraceJournalToSource; GetLineageAsOf; VerifyLineageCompleteness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9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State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9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Projection: Current / Rebuilding / Degraded; historical lineage immutable even if access policy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9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Authorization /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lineage.read scoped by current authorization; rebuild restricted to service/admin workload.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9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Segregation of duties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9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Lineage visibility follows current permissions; historical links themselves are not rewritten to hide past relationships.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A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Events produced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LineageProjectionRebuilt; LineageGapDetected; LineageVerificationFailed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A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A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ACC-03/04/05/13/16; reporting; evidence/data-governance services.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A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Failure / degradation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Missing mandatory lineage produces explicit gap, never fabricated path; projection outage does not alter source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A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A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Store edge provenance, source IDs, event/journal/snapshot refs, version and verification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A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NFR / 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C1 audit-critical; high read scale; rebuildable from authoritative IDs/events.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A">
      <w:pPr>
        <w:pStyle w:val="Heading2"/>
        <w:rPr/>
      </w:pPr>
      <w:r w:rsidDel="00000000" w:rsidR="00000000" w:rsidRPr="00000000">
        <w:rPr>
          <w:rtl w:val="0"/>
        </w:rPr>
        <w:t xml:space="preserve">Engineering Interaction Wireframe</w:t>
      </w:r>
    </w:p>
    <w:tbl>
      <w:tblPr>
        <w:tblStyle w:val="Table76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Illustrative contract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Mandatory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A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TraceReportFact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/internal/v1/acc18/traceReportFact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B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B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TraceJournalToSource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B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/internal/v1/acc18/traceJournalToSource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B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B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GetLineageAsOf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/internal/v1/acc18/getLineageAsOf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B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B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VerifyLineageCompleteness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B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GET/POST /internal/v1/acc18/verifyLineageCompleteness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B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Scoped read; correlation + auth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B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RebuildLineageProjection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/internal/v1/acc18/commands/rebuildLineageProjection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C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C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VerifyTracePath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C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/internal/v1/acc18/commands/verifyTracePath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C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C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QuarantineBrokenLineage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/internal/v1/acc18/commands/quarantineBrokenLineage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Idempotency-Key; expected_version where stateful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B">
      <w:pPr>
        <w:pStyle w:val="Heading2"/>
        <w:rPr/>
      </w:pPr>
      <w:r w:rsidDel="00000000" w:rsidR="00000000" w:rsidRPr="00000000">
        <w:rPr>
          <w:rtl w:val="0"/>
        </w:rPr>
        <w:t xml:space="preserve">Minimum Negative-Path Acceptance</w:t>
      </w:r>
    </w:p>
    <w:tbl>
      <w:tblPr>
        <w:tblStyle w:val="Table77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Required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C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Missing journal-source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D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D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User drills into unauthorized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D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D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Projection stale after adjustment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D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D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Lineage service invents inferred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D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Block/deny/quarantine or preserve safe state; stable error/evidence; no unauthorized or duplicate accounting consequence.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126480" cy="2519515"/>
            <wp:effectExtent b="0" l="0" r="0" t="0"/>
            <wp:docPr descr="Image: image12.png" id="11" name="image11.png"/>
            <a:graphic>
              <a:graphicData uri="http://schemas.openxmlformats.org/drawingml/2006/picture">
                <pic:pic>
                  <pic:nvPicPr>
                    <pic:cNvPr descr="Image: image12.png"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19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jc w:val="center"/>
        <w:rPr/>
      </w:pPr>
      <w:r w:rsidDel="00000000" w:rsidR="00000000" w:rsidRPr="00000000">
        <w:rPr>
          <w:i w:val="1"/>
          <w:iCs w:val="1"/>
          <w:color w:val="5d6a7e"/>
          <w:sz w:val="14"/>
          <w:szCs w:val="14"/>
          <w:rtl w:val="0"/>
        </w:rPr>
        <w:t xml:space="preserve">Figure 12 — Corrections create new governed facts; posted history is preserved.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pStyle w:val="Heading1"/>
        <w:rPr/>
      </w:pPr>
      <w:r w:rsidDel="00000000" w:rsidR="00000000" w:rsidRPr="00000000">
        <w:rPr>
          <w:rtl w:val="0"/>
        </w:rPr>
        <w:t xml:space="preserve">22. Shared Accounting Command &amp; Error Contract</w:t>
      </w:r>
    </w:p>
    <w:tbl>
      <w:tblPr>
        <w:tblStyle w:val="Table78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Accounting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E1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tenant_id / entity_id / book_id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2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Server-resolved and authorization-scoped; required for all material commands.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E3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source_event_id / source_object_id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E4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Stable authoritative source identity for posting/reconciliation/lineage.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E5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accounting_date / posting_date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6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Explicit business/accounting dates; validated against period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E7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transaction_currency / functional_currency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E8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Distinct persisted currency contexts; presentation currency remains reporting/consolidation concern.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E9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idempotency_key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A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Mandatory for I2–I4 accounting writes; request fingerprint retained.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EB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expected_version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EC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Required for mutable pre-posting state transitions.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ED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policy_rule_versions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E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Exact posting/accounting/mapping/FX/workflow versions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EF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correlation_id / causation_id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F0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Propagated end-to-end through event, journal, posting, ledger and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F1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reason_code / evidence_id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2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Mandatory for corrections, reopen, manual journals, adjustments and privileged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F3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ledger_watermark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F4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Explicit on TB/snapshot/reconciliation outputs.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e8eef7" w:val="clear"/>
          </w:tcPr>
          <w:p w:rsidR="00000000" w:rsidDel="00000000" w:rsidP="00000000" w:rsidRDefault="00000000" w:rsidRPr="00000000" w14:paraId="000006F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a1f44"/>
                <w:sz w:val="16"/>
                <w:szCs w:val="16"/>
                <w:rtl w:val="0"/>
              </w:rPr>
              <w:t xml:space="preserve">Stable error classes include ACCOUNT_INACTIVE, ACCOUNT_MAPPING_AMBIGUOUS, JOURNAL_UNBALANCED, APPROVAL_REQUIRED, APPROVAL_INVALIDATED, PERIOD_CLOSED, CONTROL_ACCOUNT_RESTRICTED, POSTING_RULE_MISSING, POSTING_DUPLICATE, POSTING_ATOMICITY_FAILED, FX_RATE_MISSING, RECONCILIATION_BREAK, INTERCOMPANY_UNMATCHED, CONSOLIDATION_INPUT_UNCERTIFIED, TRIAL_BALANCE_MISMATCH, SNAPSHOT_INTEGRITY_FAILED, MIGRATION_RECONCILIATION_FAILED and LINEAGE_INCOMPLETE.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pStyle w:val="Heading1"/>
        <w:rPr/>
      </w:pPr>
      <w:r w:rsidDel="00000000" w:rsidR="00000000" w:rsidRPr="00000000">
        <w:rPr>
          <w:rtl w:val="0"/>
        </w:rPr>
        <w:t xml:space="preserve">23. Cross-Service Event Contract Baseline</w:t>
      </w:r>
    </w:p>
    <w:tbl>
      <w:tblPr>
        <w:tblStyle w:val="Table79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Producer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Representative authoritative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Primary consumers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F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ACC-01/02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AccountActivated; AccountMappingActivated; MappingAmbiguityDetected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ACC-03/04, migration, reporting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F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6F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JournalSubmitted; JournalApproved; JournalPostingRequested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0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Workflow, ACC-04,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0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PostingCommitted; PostingFailed; PostingDuplicateSuppressed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ACC-03/05/06, source domains,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0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0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LedgerEntriesAppended; LedgerIntegrityCheckFailed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0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ACC-06/15/18, reporting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0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ControlExceptionRaised; ControlCertified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ACC-14, close dashboard,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0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ACC-07/08/09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0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Recognition/AllocationDue; Recognition/AllocationPosted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0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ACC-04, close,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0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RevaluationCalculated; RevaluationPosted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ACC-04/14/15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1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1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IntercompanyMatched; IntercompanyMismatchDetected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1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ACC-12/13, close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1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ACC-12/13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ConsolidationAdjustmentPosted; ConsolidationCertified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ACC-15/16/18, reporting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1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1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PeriodHardClosed; PeriodReopened; PeriodReclosed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1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ACC-03/04, all source domains, reporting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1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ACC-15/16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TrialBalanceValidated; FinancialSnapshotCertified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Reporting, audit, tax,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1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1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OpeningPostingCommitted; MigrationAccountingCertified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1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ACC-05/06/14, migration 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1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LineageGapDetected; LineageVerificationFailed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Audit, data governance, reporting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2">
      <w:pPr>
        <w:pStyle w:val="Heading1"/>
        <w:rPr/>
      </w:pPr>
      <w:r w:rsidDel="00000000" w:rsidR="00000000" w:rsidRPr="00000000">
        <w:rPr>
          <w:rtl w:val="0"/>
        </w:rPr>
        <w:t xml:space="preserve">24. Canonical Accounting Domain Data Model</w:t>
      </w:r>
    </w:p>
    <w:tbl>
      <w:tblPr>
        <w:tblStyle w:val="Table80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7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Key fields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2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AccountMaster / AccountVersion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entity, book, code, class, parent, effective interval, posting/control restrictions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2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AccountMappingVersion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2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2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source identity, target account, precedence, effective interval, 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2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Journal / JournalLine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version, state, dates, currencies, accounts, dimensions, approvals, posting ref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2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PostingExecution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3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3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source, book, rule/mapping/FX versions, idempotency, calculation trace,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3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LedgerEntry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journal/posting/source refs, account, dimensions, debit/credit, currencies, immutable 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3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AccountingControlRun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3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3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population watermarks, assertions, totals, exceptions, certification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3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AccrualSchedule / RecognitionSchedule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ACC-07/08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basis, schedule version, recognized/remaining amounts, posting refs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3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AllocationRule / AllocationRun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3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3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drivers, source population, outputs, rounding, posting refs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3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RevaluationRun /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monetary item, base amount, rate ref, difference, account/posting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4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IntercompanyPair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4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4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entity A/B refs, currencies, reciprocal IDs, match/dispute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4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ConsolidationAdjustment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group/book, period, purpose, source balances, approvals, posting ref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4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ConsolidationRun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4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4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input snapshots, ownership/FX, eliminations, adjustments, group balances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4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PeriodClose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entity/book/period, state, blockers, approvals, watermarks, reopen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4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TrialBalanceDataset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4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4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scope, watermark, debit/credit/balance totals,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5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FinancialSnapshot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manifest, input hashes/watermarks, signature, purpose, supersession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5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MigrationAccountingBatch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5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5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source extract, crosswalk, mappings, opening posting, reconciliation, certificate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5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AccountingLineageEdge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from/to object IDs, edge type, provenance/version, verification state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9">
      <w:pPr>
        <w:pStyle w:val="Heading1"/>
        <w:rPr/>
      </w:pPr>
      <w:r w:rsidDel="00000000" w:rsidR="00000000" w:rsidRPr="00000000">
        <w:rPr>
          <w:rtl w:val="0"/>
        </w:rPr>
        <w:t xml:space="preserve">25. Domain-Level Negative-Path Certification</w:t>
      </w:r>
    </w:p>
    <w:tbl>
      <w:tblPr>
        <w:tblStyle w:val="Table81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7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7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Certification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5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 to inactive/non-posting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Automated/controlled test proves fail-safe outcome, no duplicate/unauthorized accounting effect, stable error/evidence and recoverable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6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6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Two active account mappings resolve equally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6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Automated/controlled test proves fail-safe outcome, no duplicate/unauthorized accounting effect, stable error/evidence and recoverable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6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Journal debits and credits do not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Automated/controlled test proves fail-safe outcome, no duplicate/unauthorized accounting effect, stable error/evidence and recoverable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6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6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Protected manual journal self-approved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6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Automated/controlled test proves fail-safe outcome, no duplicate/unauthorized accounting effect, stable error/evidence and recoverable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6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Journal changed after approval but approval reused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Automated/controlled test proves fail-safe outcome, no duplicate/unauthorized accounting effect, stable error/evidence and recoverable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6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6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Posting request replayed after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6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Automated/controlled test proves fail-safe outcome, no duplicate/unauthorized accounting effect, stable error/evidence and recoverable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6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Posting rule version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Automated/controlled test proves fail-safe outcome, no duplicate/unauthorized accounting effect, stable error/evidence and recoverable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7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7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Period closes between validation and 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7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Automated/controlled test proves fail-safe outcome, no duplicate/unauthorized accounting effect, stable error/evidence and recoverable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7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Control-account direct manual posting attempted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Automated/controlled test proves fail-safe outcome, no duplicate/unauthorized accounting effect, stable error/evidence and recoverable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7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7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Ledger API/database direct write attempted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7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Automated/controlled test proves fail-safe outcome, no duplicate/unauthorized accounting effect, stable error/evidence and recoverable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7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Duplicate journal append reaches 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Automated/controlled test proves fail-safe outcome, no duplicate/unauthorized accounting effect, stable error/evidence and recoverable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7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7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Subledger totals match GL while population contains duplicates/missing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8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Automated/controlled test proves fail-safe outcome, no duplicate/unauthorized accounting effect, stable error/evidence and recoverable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8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Control tolerance changed after run starts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Automated/controlled test proves fail-safe outcome, no duplicate/unauthorized accounting effect, stable error/evidence and recoverable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8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8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Accrual recognition scheduler replays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8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Automated/controlled test proves fail-safe outcome, no duplicate/unauthorized accounting effect, stable error/evidence and recoverable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8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Prepayment schedule backdated over recognized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Automated/controlled test proves fail-safe outcome, no duplicate/unauthorized accounting effect, stable error/evidence and recoverable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8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8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Allocation drivers incomplete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8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Automated/controlled test proves fail-safe outcome, no duplicate/unauthorized accounting effect, stable error/evidence and recoverable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8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Allocation result does not reconcile to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Automated/controlled test proves fail-safe outcome, no duplicate/unauthorized accounting effect, stable error/evidence and recoverable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9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9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FX rate missing for one 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9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Automated/controlled test proves fail-safe outcome, no duplicate/unauthorized accounting effect, stable error/evidence and recoverable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9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Non-monetary balance incorrectly included in revaluation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Automated/controlled test proves fail-safe outcome, no duplicate/unauthorized accounting effect, stable error/evidence and recoverable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9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9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Revaluation repeated with new idempotency key for same consequence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9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Automated/controlled test proves fail-safe outcome, no duplicate/unauthorized accounting effect, stable error/evidence and recoverable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9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Intercompany one-sided 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Automated/controlled test proves fail-safe outcome, no duplicate/unauthorized accounting effect, stable error/evidence and recoverable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9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9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Intercompany mismatch silently eliminated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9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Automated/controlled test proves fail-safe outcome, no duplicate/unauthorized accounting effect, stable error/evidence and recoverable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9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Consolidation adjustment targets entity statutory 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Automated/controlled test proves fail-safe outcome, no duplicate/unauthorized accounting effect, stable error/evidence and recoverable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A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A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Top-side consolidation adjustment self-approved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A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Automated/controlled test proves fail-safe outcome, no duplicate/unauthorized accounting effect, stable error/evidence and recoverable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A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Consolidation input changes after 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Automated/controlled test proves fail-safe outcome, no duplicate/unauthorized accounting effect, stable error/evidence and recoverable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A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A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Ownership effective date ambiguous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A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Automated/controlled test proves fail-safe outcome, no duplicate/unauthorized accounting effect, stable error/evidence and recoverable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A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Hard close with unresolved mandatory 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Automated/controlled test proves fail-safe outcome, no duplicate/unauthorized accounting effect, stable error/evidence and recoverable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A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A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Ordinary posting into hard-closed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B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Automated/controlled test proves fail-safe outcome, no duplicate/unauthorized accounting effect, stable error/evidence and recoverable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B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Reopen without independent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Automated/controlled test proves fail-safe outcome, no duplicate/unauthorized accounting effect, stable error/evidence and recoverable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B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B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Reclose without re-performing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B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Automated/controlled test proves fail-safe outcome, no duplicate/unauthorized accounting effect, stable error/evidence and recoverable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B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Trial balance differs from ledger watermark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Automated/controlled test proves fail-safe outcome, no duplicate/unauthorized accounting effect, stable error/evidence and recoverable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B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B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Snapshot content changes after seal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B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Automated/controlled test proves fail-safe outcome, no duplicate/unauthorized accounting effect, stable error/evidence and recoverable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B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Snapshot signing/verification key 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Automated/controlled test proves fail-safe outcome, no duplicate/unauthorized accounting effect, stable error/evidence and recoverable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C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C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Migration opening balance uses unexplained plug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C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Automated/controlled test proves fail-safe outcome, no duplicate/unauthorized accounting effect, stable error/evidence and recoverable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C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Open item counted both as migrated history and opening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Automated/controlled test proves fail-safe outcome, no duplicate/unauthorized accounting effect, stable error/evidence and recoverable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C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C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Source-to-report lineage gap hidden by inferred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C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Automated/controlled test proves fail-safe outcome, no duplicate/unauthorized accounting effect, stable error/evidence and recoverable state.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9">
      <w:pPr>
        <w:pStyle w:val="Heading1"/>
        <w:rPr/>
      </w:pPr>
      <w:r w:rsidDel="00000000" w:rsidR="00000000" w:rsidRPr="00000000">
        <w:rPr>
          <w:rtl w:val="0"/>
        </w:rPr>
        <w:t xml:space="preserve">26. Definition of Ready — Individual ACC Service</w:t>
      </w:r>
    </w:p>
    <w:tbl>
      <w:tblPr>
        <w:tblStyle w:val="Table82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7C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7C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Ready 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CC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D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Authoritative fact/write boundary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CE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CF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Canonical 52-field service contract instantiated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D0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1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OpenAPI/AsyncAPI/schema drafts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D2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D3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Book/entity/period/currency semantics explicit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D4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5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Commands/queries and stable errors defined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D6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D7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State machine and correction semantics defined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D8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9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Permissions and dynamic SoD specified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DA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DB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Idempotency/concurrency classes specified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DC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D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Accounting/tax/control impacts and evidence mapped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DE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DF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Dependencies/timeouts/degradation behavior specified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E0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1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SLO/RPO/RTO/capacity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E2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E3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Positive and negative acceptance suites executable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4">
      <w:pPr>
        <w:pStyle w:val="Heading1"/>
        <w:rPr/>
      </w:pPr>
      <w:r w:rsidDel="00000000" w:rsidR="00000000" w:rsidRPr="00000000">
        <w:rPr>
          <w:rtl w:val="0"/>
        </w:rPr>
        <w:t xml:space="preserve">27. Definition of Done — Individual ACC Service</w:t>
      </w:r>
    </w:p>
    <w:tbl>
      <w:tblPr>
        <w:tblStyle w:val="Table8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7E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Done 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E7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8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Machine contract published and compatibility certified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E9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EA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Authoritative datastore constraints implemented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EB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C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 generic API bypasses protected accounting 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ED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EE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All writes resolve entity/book/period and policy server-side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EF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0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Outbox/inbox/idempotency tests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F1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F2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Corrections preserve posted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F3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4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Source-to-ledger/evidence lineage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F5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F6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Reconciliation/control tests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F7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8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NFR/load/failure tests meet approved 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F9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FA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Security/residency tests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FB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C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Runbooks and close/recovery procedures exercised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FD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7FE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Release certificate generated with no unresolved mandatory control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F">
      <w:pPr>
        <w:pStyle w:val="Heading1"/>
        <w:rPr/>
      </w:pPr>
      <w:r w:rsidDel="00000000" w:rsidR="00000000" w:rsidRPr="00000000">
        <w:rPr>
          <w:rtl w:val="0"/>
        </w:rPr>
        <w:t xml:space="preserve">28. Recommended Engineering Sequence</w:t>
      </w:r>
    </w:p>
    <w:tbl>
      <w:tblPr>
        <w:tblStyle w:val="Table84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80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Wave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80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80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0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ACC-01, ACC-02, ACC-05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Define accounts/mappings and immutable ledger storage primitives.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80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80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ACC-03, ACC-04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808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Implement journal lifecycle and the single deterministic posting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09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A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ACC-06, ACC-14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B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Make reconciliation and period-state controls non-bypassable before broad subledger integration.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80C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80D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ACC-07, ACC-08, ACC-09, ACC-10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80E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Add governed recurring recognition, allocation and FX period-end processing.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0F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0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ACC-11, ACC-12, ACC-13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1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Add group accounting with explicit book separation and certified inputs.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812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813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ACC-15, ACC-16, ACC-18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814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Build controlled TB, immutable snapshots and full source-to-report traceability.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15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6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7">
            <w:pPr>
              <w:spacing w:after="2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Integrate opening-balance/migration accounting after the full posting/control chain is proven.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8">
      <w:pPr>
        <w:pStyle w:val="Heading1"/>
        <w:rPr/>
      </w:pPr>
      <w:r w:rsidDel="00000000" w:rsidR="00000000" w:rsidRPr="00000000">
        <w:rPr>
          <w:rtl w:val="0"/>
        </w:rPr>
        <w:t xml:space="preserve">29. Controlled Open Decisions Before Production</w:t>
      </w:r>
    </w:p>
    <w:tbl>
      <w:tblPr>
        <w:tblStyle w:val="Table85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8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8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Required owner /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1B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Physical deployment grouping of ACC logical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C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Platform Architecture + Accounting Engineering; load/failure/residency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81D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Book taxonomy and permitted local/statutory/management/tax/group combinations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81E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Finance Architecture + Product + Jurisdiction Governance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1F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Control-account override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0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Finance Control + IAM/SoD; explicit exceptional use cases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821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Journal classes requiring maker-checker/dual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822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Finance Control + Product; risk/materiality matrix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23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Posting rule expression/runtime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4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Architecture + Finance Engineering; determinism, sandboxing, versioning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825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FX source/rate hierarchy by 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826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Finance/Treasury + Jurisdiction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27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Consolidation ownership/NCI method 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8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Group Finance + Organization 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829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Snapshot signature/key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82A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Security/Cryptography + Audit/Finance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2B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Closed-period correction/reopen thresholds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C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Finance Control + Audit/Compliance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82D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Retention period for ledger/journal/evidence by 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82E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Data Governance + Legal/Tax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F">
      <w:pPr>
        <w:pStyle w:val="Heading1"/>
        <w:keepNext w:val="1"/>
        <w:pageBreakBefore w:val="1"/>
        <w:rPr/>
      </w:pPr>
      <w:r w:rsidDel="00000000" w:rsidR="00000000" w:rsidRPr="00000000">
        <w:rPr>
          <w:rtl w:val="0"/>
        </w:rPr>
        <w:t xml:space="preserve">30. Prohibited Accounting Anti-Patterns</w:t>
      </w:r>
    </w:p>
    <w:tbl>
      <w:tblPr>
        <w:tblStyle w:val="Table86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8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83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Prohibited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32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3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Source domain writes ledger lines directly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834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835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Posting logic duplicated inside AR/AP/Payroll/Tax 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36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7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Ledger entry edited/deleted in place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838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839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Generic PATCH changes posted or closed accounting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3A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B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Hard-coded accounts inside business code without mapping/version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83C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83D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Floating-point arithmetic for financially material amounts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3E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F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“Exactly once” broker claim used instead of business idempotency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840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841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Partial posting accepted after one journal line fails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42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3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account manually posted without explicit policy/authority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844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845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Closed period reopened implicitly by admin/database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46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7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Unmatched intercompany silently eliminated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848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849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Consolidation adjustment posted to statutory entity 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4A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B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Trial balance treated as an independent ledger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84C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84D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External report generated from mutable live query instead of governed snapshot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4E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F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Migration loader bypasses posting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850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851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AI-generated numeric posting or close decision treated as authoritative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52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3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Missing source-to-report lineage replaced by heuristic/inferred path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4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31. Current Accounting-Standards Architecture Anchors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These references inform capability and forward-compatibility requirements; they are not embedded as hard-coded accounting outcomes and do not replace jurisdiction/entity accounting-policy decisions.</w:t>
      </w:r>
    </w:p>
    <w:tbl>
      <w:tblPr>
        <w:tblStyle w:val="Table87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85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Anchor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8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Architecture implication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58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IAS 8 — Basis of Preparation of Financial Statements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9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Versioned accounting policies and governed correction/estimate-change semantics must be representable without rewriting historical ledger facts.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85A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IAS 21 — Effects of Changes in Foreign Exchange Rates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85B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Transaction, functional and presentation currencies remain distinct; FX rate source/effective date/version must be preserved.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5C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IFRS 10 — Consolidated Financial Statements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D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Consolidation requires effective-dated group/control relationships and separately governed consolidation adjustments rather than entity-ledger mutation.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85E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IFRS 18 — Presentation and Disclosure in Financial Statements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top"/>
          </w:tcPr>
          <w:p w:rsidR="00000000" w:rsidDel="00000000" w:rsidP="00000000" w:rsidRDefault="00000000" w:rsidRPr="00000000" w14:paraId="0000085F">
            <w:pPr>
              <w:spacing w:after="2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Effective for annual periods beginning on/after 1 Jan 2027; presentation changes belong in reporting/taxonomy layers, so the accounting core must not hard-code an IAS 1-only presentation model.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0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32. Final Architecture Decision</w:t>
      </w:r>
    </w:p>
    <w:tbl>
      <w:tblPr>
        <w:tblStyle w:val="Table88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e8eef7" w:val="clear"/>
          </w:tcPr>
          <w:p w:rsidR="00000000" w:rsidDel="00000000" w:rsidP="00000000" w:rsidRDefault="00000000" w:rsidRPr="00000000" w14:paraId="0000086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a1f44"/>
                <w:sz w:val="16"/>
                <w:szCs w:val="16"/>
                <w:rtl w:val="0"/>
              </w:rPr>
              <w:t xml:space="preserve">APPROVED DESIGN BASELINE — ACC-01 through ACC-18 are logical accounting capabilities with one posting authority, one append-only ledger truth, explicit control/close gates, book-separated consolidation, immutable certified snapshots and source-to-report traceability. They may share runtime infrastructure, but no deployment choice may collapse or bypass these authority boundaries.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This pack is build-ready when engineering can generate machine contracts, schemas, posting rules, workflow/SoD policies, automated accounting/control tests, runbooks and release evidence for each ACC capability without inventing new accounting authority. Any divergence requires an architecture decision record and explicit Finance Architecture approval.</w:t>
      </w:r>
    </w:p>
    <w:sectPr>
      <w:headerReference r:id="rId18" w:type="default"/>
      <w:footerReference r:id="rId19" w:type="default"/>
      <w:pgSz w:h="15840" w:w="12240" w:orient="portrait"/>
      <w:pgMar w:bottom="936" w:top="979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6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7280"/>
        <w:sz w:val="14"/>
        <w:szCs w:val="14"/>
        <w:u w:val="none"/>
        <w:shd w:fill="auto" w:val="clear"/>
        <w:vertAlign w:val="baseline"/>
        <w:rtl w:val="0"/>
      </w:rPr>
      <w:t xml:space="preserve">ZS-SVC-B-001  •  v1.0  •  24 August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6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a1f44"/>
        <w:sz w:val="14"/>
        <w:szCs w:val="14"/>
        <w:u w:val="none"/>
        <w:shd w:fill="auto" w:val="clear"/>
        <w:vertAlign w:val="baseline"/>
        <w:rtl w:val="0"/>
      </w:rPr>
      <w:t xml:space="preserve">ZOIKOSUITE  |  ACCOUNTING &amp; RECORD-TO-REPORT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7"/>
        <w:szCs w:val="17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20" w:lineRule="auto"/>
    </w:pPr>
    <w:rPr>
      <w:rFonts w:ascii="Play" w:cs="Play" w:eastAsia="Play" w:hAnsi="Play"/>
      <w:b w:val="1"/>
      <w:bCs w:val="1"/>
      <w:color w:val="0a1f44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20" w:lineRule="auto"/>
    </w:pPr>
    <w:rPr>
      <w:rFonts w:ascii="Play" w:cs="Play" w:eastAsia="Play" w:hAnsi="Play"/>
      <w:b w:val="1"/>
      <w:bCs w:val="1"/>
      <w:color w:val="d61f69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20" w:lineRule="auto"/>
    </w:pPr>
    <w:rPr>
      <w:rFonts w:ascii="Play" w:cs="Play" w:eastAsia="Play" w:hAnsi="Play"/>
      <w:b w:val="1"/>
      <w:bCs w:val="1"/>
      <w:color w:val="0e7c86"/>
      <w:sz w:val="19"/>
      <w:szCs w:val="19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80" w:before="120" w:line="240" w:lineRule="auto"/>
    </w:pPr>
    <w:rPr>
      <w:rFonts w:ascii="Play" w:cs="Play" w:eastAsia="Play" w:hAnsi="Play"/>
      <w:b w:val="1"/>
      <w:bCs w:val="1"/>
      <w:color w:val="0a1f44"/>
      <w:sz w:val="54"/>
      <w:szCs w:val="54"/>
    </w:rPr>
  </w:style>
  <w:style w:type="paragraph" w:styleId="Subtitle">
    <w:name w:val="Subtitle"/>
    <w:basedOn w:val="Normal"/>
    <w:next w:val="Normal"/>
    <w:pPr>
      <w:spacing w:after="80" w:before="120" w:lineRule="auto"/>
    </w:pPr>
    <w:rPr>
      <w:rFonts w:ascii="Play" w:cs="Play" w:eastAsia="Play" w:hAnsi="Play"/>
      <w:b w:val="0"/>
      <w:bCs w:val="0"/>
      <w:i w:val="1"/>
      <w:iCs w:val="1"/>
      <w:color w:val="384457"/>
      <w:sz w:val="26"/>
      <w:szCs w:val="2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1.png"/><Relationship Id="rId18" Type="http://schemas.openxmlformats.org/officeDocument/2006/relationships/header" Target="header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