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d61f69"/>
          <w:sz w:val="24"/>
          <w:szCs w:val="24"/>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Audit &amp; Assurance</w:t>
        <w:br w:type="textWrapping"/>
        <w:t xml:space="preserve">Detailed Service Specifications</w:t>
      </w:r>
    </w:p>
    <w:p w:rsidR="00000000" w:rsidDel="00000000" w:rsidP="00000000" w:rsidRDefault="00000000" w:rsidRPr="00000000" w14:paraId="00000003">
      <w:pPr>
        <w:jc w:val="center"/>
        <w:rPr/>
      </w:pPr>
      <w:r w:rsidDel="00000000" w:rsidR="00000000" w:rsidRPr="00000000">
        <w:rPr>
          <w:color w:val="5b6770"/>
          <w:sz w:val="19"/>
          <w:szCs w:val="19"/>
          <w:rtl w:val="0"/>
        </w:rPr>
        <w:t xml:space="preserve">ZS-SVC-K-001  •  Version 1.0  •  Build-Ready Audit &amp; Assurance Baseline</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0"/>
        </w:trPr>
        <w:tc>
          <w:tcPr>
            <w:shd w:fill="eaf4f4" w:val="clear"/>
          </w:tcPr>
          <w:p w:rsidR="00000000" w:rsidDel="00000000" w:rsidP="00000000" w:rsidRDefault="00000000" w:rsidRPr="00000000" w14:paraId="00000004">
            <w:pPr>
              <w:spacing w:after="80" w:before="80" w:lineRule="auto"/>
              <w:rPr/>
            </w:pPr>
            <w:r w:rsidDel="00000000" w:rsidR="00000000" w:rsidRPr="00000000">
              <w:rPr>
                <w:rFonts w:ascii="Aptos" w:cs="Aptos" w:eastAsia="Aptos" w:hAnsi="Aptos"/>
                <w:b w:val="1"/>
                <w:bCs w:val="1"/>
                <w:color w:val="0a1f44"/>
                <w:sz w:val="18"/>
                <w:szCs w:val="18"/>
                <w:rtl w:val="0"/>
              </w:rPr>
              <w:t xml:space="preserve">Executive doctrine — ZoikoSuite Audit &amp; Assurance is a controlled evidence, procedure, review and assurance workflow. It consumes authoritative financial and operational facts but never edits them; it preserves contradictory evidence; it separates client-provided information from accepted audit evidence; it freezes populations before testing; and it never allows automation or AI to make the professional audit opinion, materiality, significant-risk, sufficiency-of-evidence or independence judgment on behalf of the responsible auditor.</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06">
            <w:pPr>
              <w:spacing w:after="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7">
            <w:pPr>
              <w:spacing w:after="0"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b w:val="0"/>
                <w:bCs w:val="0"/>
                <w:color w:val="263238"/>
                <w:sz w:val="16"/>
                <w:szCs w:val="16"/>
                <w:rtl w:val="0"/>
              </w:rPr>
              <w:t xml:space="preserve">Document ID</w:t>
            </w:r>
            <w:r w:rsidDel="00000000" w:rsidR="00000000" w:rsidRPr="00000000">
              <w:rPr>
                <w:rtl w:val="0"/>
              </w:rPr>
            </w:r>
          </w:p>
        </w:tc>
        <w:tc>
          <w:tcPr>
            <w:shd w:fill="f7f9fb" w:val="clear"/>
            <w:vAlign w:val="center"/>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0"/>
                <w:bCs w:val="0"/>
                <w:color w:val="263238"/>
                <w:sz w:val="16"/>
                <w:szCs w:val="16"/>
                <w:rtl w:val="0"/>
              </w:rPr>
              <w:t xml:space="preserve">ZS-SVC-K-001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b w:val="0"/>
                <w:bCs w:val="0"/>
                <w:color w:val="263238"/>
                <w:sz w:val="16"/>
                <w:szCs w:val="16"/>
                <w:rtl w:val="0"/>
              </w:rPr>
              <w:t xml:space="preserve">Version</w:t>
            </w:r>
            <w:r w:rsidDel="00000000" w:rsidR="00000000" w:rsidRPr="00000000">
              <w:rPr>
                <w:rtl w:val="0"/>
              </w:rPr>
            </w:r>
          </w:p>
        </w:tc>
        <w:tc>
          <w:tcPr>
            <w:vAlign w:val="center"/>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0"/>
                <w:bCs w:val="0"/>
                <w:color w:val="263238"/>
                <w:sz w:val="16"/>
                <w:szCs w:val="16"/>
                <w:rtl w:val="0"/>
              </w:rPr>
              <w:t xml:space="preserve">1.0 — Build-Ready Audit &amp; Assurance Baseline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b w:val="0"/>
                <w:bCs w:val="0"/>
                <w:color w:val="263238"/>
                <w:sz w:val="16"/>
                <w:szCs w:val="16"/>
                <w:rtl w:val="0"/>
              </w:rPr>
              <w:t xml:space="preserve">Date</w:t>
            </w:r>
            <w:r w:rsidDel="00000000" w:rsidR="00000000" w:rsidRPr="00000000">
              <w:rPr>
                <w:rtl w:val="0"/>
              </w:rPr>
            </w:r>
          </w:p>
        </w:tc>
        <w:tc>
          <w:tcPr>
            <w:shd w:fill="f7f9fb" w:val="clear"/>
            <w:vAlign w:val="cente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color w:val="263238"/>
                <w:sz w:val="16"/>
                <w:szCs w:val="16"/>
                <w:rtl w:val="0"/>
              </w:rPr>
              <w:t xml:space="preserve">24 August 2026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b w:val="0"/>
                <w:bCs w:val="0"/>
                <w:color w:val="263238"/>
                <w:sz w:val="16"/>
                <w:szCs w:val="16"/>
                <w:rtl w:val="0"/>
              </w:rPr>
              <w:t xml:space="preserve">Status</w:t>
            </w:r>
            <w:r w:rsidDel="00000000" w:rsidR="00000000" w:rsidRPr="00000000">
              <w:rPr>
                <w:rtl w:val="0"/>
              </w:rPr>
            </w:r>
          </w:p>
        </w:tc>
        <w:tc>
          <w:tcPr>
            <w:vAlign w:val="center"/>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b w:val="0"/>
                <w:bCs w:val="0"/>
                <w:color w:val="263238"/>
                <w:sz w:val="16"/>
                <w:szCs w:val="16"/>
                <w:rtl w:val="0"/>
              </w:rPr>
              <w:t xml:space="preserve">Engineering baseline — subject to jurisdiction, firm-methodology and professional-standards configuration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color w:val="263238"/>
                <w:sz w:val="16"/>
                <w:szCs w:val="16"/>
                <w:rtl w:val="0"/>
              </w:rPr>
              <w:t xml:space="preserve">Owner</w:t>
            </w:r>
            <w:r w:rsidDel="00000000" w:rsidR="00000000" w:rsidRPr="00000000">
              <w:rPr>
                <w:rtl w:val="0"/>
              </w:rPr>
            </w:r>
          </w:p>
        </w:tc>
        <w:tc>
          <w:tcPr>
            <w:shd w:fill="f7f9fb" w:val="clear"/>
            <w:vAlign w:val="cente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color w:val="263238"/>
                <w:sz w:val="16"/>
                <w:szCs w:val="16"/>
                <w:rtl w:val="0"/>
              </w:rPr>
              <w:t xml:space="preserve">ZoikoSuite Product / Audit &amp; Assurance Architecture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b w:val="0"/>
                <w:bCs w:val="0"/>
                <w:color w:val="263238"/>
                <w:sz w:val="16"/>
                <w:szCs w:val="16"/>
                <w:rtl w:val="0"/>
              </w:rPr>
              <w:t xml:space="preserve">Audience</w:t>
            </w:r>
            <w:r w:rsidDel="00000000" w:rsidR="00000000" w:rsidRPr="00000000">
              <w:rPr>
                <w:rtl w:val="0"/>
              </w:rPr>
            </w:r>
          </w:p>
        </w:tc>
        <w:tc>
          <w:tcPr>
            <w:vAlign w:val="cente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color w:val="263238"/>
                <w:sz w:val="16"/>
                <w:szCs w:val="16"/>
                <w:rtl w:val="0"/>
              </w:rPr>
              <w:t xml:space="preserve">Engineering, Product, Audit Methodology, Quality Management, Security, Privacy, Legal/Compliance, QA, Operations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b w:val="0"/>
                <w:bCs w:val="0"/>
                <w:color w:val="263238"/>
                <w:sz w:val="16"/>
                <w:szCs w:val="16"/>
                <w:rtl w:val="0"/>
              </w:rPr>
              <w:t xml:space="preserve">Language</w:t>
            </w:r>
            <w:r w:rsidDel="00000000" w:rsidR="00000000" w:rsidRPr="00000000">
              <w:rPr>
                <w:rtl w:val="0"/>
              </w:rPr>
            </w:r>
          </w:p>
        </w:tc>
        <w:tc>
          <w:tcPr>
            <w:shd w:fill="f7f9fb" w:val="clear"/>
            <w:vAlign w:val="cente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color w:val="263238"/>
                <w:sz w:val="16"/>
                <w:szCs w:val="16"/>
                <w:rtl w:val="0"/>
              </w:rPr>
              <w:t xml:space="preserve">American English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color w:val="263238"/>
                <w:sz w:val="16"/>
                <w:szCs w:val="16"/>
                <w:rtl w:val="0"/>
              </w:rPr>
              <w:t xml:space="preserve">Precedence</w:t>
            </w:r>
            <w:r w:rsidDel="00000000" w:rsidR="00000000" w:rsidRPr="00000000">
              <w:rPr>
                <w:rtl w:val="0"/>
              </w:rPr>
            </w:r>
          </w:p>
        </w:tc>
        <w:tc>
          <w:tcPr>
            <w:vAlign w:val="cente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0"/>
                <w:bCs w:val="0"/>
                <w:color w:val="263238"/>
                <w:sz w:val="16"/>
                <w:szCs w:val="16"/>
                <w:rtl w:val="0"/>
              </w:rPr>
              <w:t xml:space="preserve">ZS-SVC-SPEC-001 plus applicable Accounting, Data Governance, IAM, Security, NFR and Operations standards</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0. Critical Analysis &amp; Refined Architecture Decision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Audit must be read-only with respect to underlying accounting, tax, banking, payroll, operational and reporting facts. Corrections occur in the owning domain and flow back into the audit trail as new evidence or changed populations.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Engagement acceptance, independence, competence, ethics, materiality, significant-risk assessment, sufficiency/appropriateness of evidence and the audit opinion remain professional judgments of authorized humans under the applicable framework and firm methodology.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Client-provided information is not automatically audit evidence. Receipt, integrity, relevance, reliability and linkage to an audit procedure are separately modeled.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Audit populations are frozen, reproducible objects with source identity, query/filter version, watermark, control totals and hash. A live query cannot be used as the evidential population for sampling or conclusion.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Sampling is a governed design. Statistical and nonstatistical methods are supported, but selected items cannot be silently substituted and selection parameters cannot be changed after execution without invalidating the sample.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Contradictory or inconsistent evidence is preserved and surfaced. A workpaper cannot delete evidence merely because it does not support the final conclusion.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Workpapers are purpose/procedure/evidence/conclusion records with preparer/reviewer accountability. After engagement-file lock, additions are explicit addenda with who/when/why/effect—not in-place edits.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Findings, misstatements, control deficiencies, scope limitations and unresolved matters remain separate from management remediation. Closure never erases the original condition or its communication history.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Review and sign-off are version-bound. Protected changes to risks, procedures, evidence, conclusions, findings or report content invalidate downstream approvals and require re-review.</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Professional standards are implemented as versioned Audit Framework Profiles and firm-methodology overlays. The platform does not hardcode one jurisdiction’s documentation-retention, sampling or reporting rules as universal law.</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may summarize, cross-reference, detect anomalies, suggest procedures or draft narrative, but it cannot autonomously set materiality, classify a significant risk, select an audit opinion, conclude evidence is sufficient/appropriate, close a finding or sign a workpaper.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Audit exports are governed evidence packages with manifests, hashes, redaction and access controls—not unrestricted copies of production databases.</w:t>
      </w:r>
    </w:p>
    <w:p w:rsidR="00000000" w:rsidDel="00000000" w:rsidP="00000000" w:rsidRDefault="00000000" w:rsidRPr="00000000" w14:paraId="00000027">
      <w:pPr>
        <w:keepNext w:val="1"/>
        <w:jc w:val="center"/>
        <w:rPr/>
      </w:pPr>
      <w:r w:rsidDel="00000000" w:rsidR="00000000" w:rsidRPr="00000000">
        <w:rPr/>
        <w:drawing>
          <wp:inline distB="0" distT="0" distL="114300" distR="114300">
            <wp:extent cx="6080760" cy="3208770"/>
            <wp:effectExtent b="0" l="0" r="0" t="0"/>
            <wp:docPr descr="Audit authority chain from authoritative business facts through frozen population, procedures, evidence/workpapers and independent review." id="1" name="image1.png"/>
            <a:graphic>
              <a:graphicData uri="http://schemas.openxmlformats.org/drawingml/2006/picture">
                <pic:pic>
                  <pic:nvPicPr>
                    <pic:cNvPr descr="Audit authority chain from authoritative business facts through frozen population, procedures, evidence/workpapers and independent review." id="0" name="image1.png"/>
                    <pic:cNvPicPr preferRelativeResize="0"/>
                  </pic:nvPicPr>
                  <pic:blipFill>
                    <a:blip r:embed="rId6"/>
                    <a:srcRect b="0" l="0" r="0" t="0"/>
                    <a:stretch>
                      <a:fillRect/>
                    </a:stretch>
                  </pic:blipFill>
                  <pic:spPr>
                    <a:xfrm>
                      <a:off x="0" y="0"/>
                      <a:ext cx="6080760" cy="32087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 — Audit authority chain.</w:t>
      </w:r>
    </w:p>
    <w:tbl>
      <w:tblPr>
        <w:tblStyle w:val="Table3"/>
        <w:tblW w:w="10166.0" w:type="dxa"/>
        <w:jc w:val="center"/>
        <w:tblLayout w:type="fixed"/>
        <w:tblLook w:val="0400"/>
      </w:tblPr>
      <w:tblGrid>
        <w:gridCol w:w="10166"/>
        <w:tblGridChange w:id="0">
          <w:tblGrid>
            <w:gridCol w:w="10166"/>
          </w:tblGrid>
        </w:tblGridChange>
      </w:tblGrid>
      <w:tr>
        <w:trPr>
          <w:cantSplit w:val="1"/>
          <w:tblHeader w:val="0"/>
        </w:trPr>
        <w:tc>
          <w:tcPr>
            <w:shd w:fill="fceaf1" w:val="clear"/>
          </w:tcPr>
          <w:p w:rsidR="00000000" w:rsidDel="00000000" w:rsidP="00000000" w:rsidRDefault="00000000" w:rsidRPr="00000000" w14:paraId="00000029">
            <w:pPr>
              <w:spacing w:after="80" w:before="80" w:lineRule="auto"/>
              <w:rPr/>
            </w:pPr>
            <w:r w:rsidDel="00000000" w:rsidR="00000000" w:rsidRPr="00000000">
              <w:rPr>
                <w:rFonts w:ascii="Aptos" w:cs="Aptos" w:eastAsia="Aptos" w:hAnsi="Aptos"/>
                <w:b w:val="1"/>
                <w:bCs w:val="1"/>
                <w:color w:val="0a1f44"/>
                <w:sz w:val="18"/>
                <w:szCs w:val="18"/>
                <w:rtl w:val="0"/>
              </w:rPr>
              <w:t xml:space="preserve">Critical finding — The Audit domain exists to evaluate and document evidence about authoritative facts. If it is permitted to correct those facts, it ceases to be an independent assurance layer and becomes another transactional system of record.</w:t>
            </w:r>
            <w:r w:rsidDel="00000000" w:rsidR="00000000" w:rsidRPr="00000000">
              <w:rPr>
                <w:rtl w:val="0"/>
              </w:rPr>
            </w:r>
          </w:p>
        </w:tc>
      </w:tr>
    </w:tbl>
    <w:p w:rsidR="00000000" w:rsidDel="00000000" w:rsidP="00000000" w:rsidRDefault="00000000" w:rsidRPr="00000000" w14:paraId="0000002A">
      <w:pPr>
        <w:pStyle w:val="Heading1"/>
        <w:keepNext w:val="1"/>
        <w:rPr/>
      </w:pPr>
      <w:r w:rsidDel="00000000" w:rsidR="00000000" w:rsidRPr="00000000">
        <w:rPr>
          <w:rtl w:val="0"/>
        </w:rPr>
        <w:t xml:space="preserve">1. Domain Scope, Service Inventory &amp; Authority Model</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0a1f44" w:val="clear"/>
            <w:vAlign w:val="center"/>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b w:val="1"/>
                <w:bCs w:val="1"/>
                <w:color w:val="ffffff"/>
                <w:sz w:val="15"/>
                <w:szCs w:val="15"/>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1"/>
                <w:bCs w:val="1"/>
                <w:color w:val="ffffff"/>
                <w:sz w:val="15"/>
                <w:szCs w:val="15"/>
                <w:rtl w:val="0"/>
              </w:rPr>
              <w:t xml:space="preserve">Authoritative role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b w:val="0"/>
                <w:bCs w:val="0"/>
                <w:color w:val="263238"/>
                <w:sz w:val="15"/>
                <w:szCs w:val="15"/>
                <w:rtl w:val="0"/>
              </w:rPr>
              <w:t xml:space="preserve">AUD-01</w:t>
            </w:r>
            <w:r w:rsidDel="00000000" w:rsidR="00000000" w:rsidRPr="00000000">
              <w:rPr>
                <w:rtl w:val="0"/>
              </w:rPr>
            </w:r>
          </w:p>
        </w:tc>
        <w:tc>
          <w:tcPr>
            <w:shd w:fill="f7f9fb" w:val="clear"/>
            <w:vAlign w:val="cente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color w:val="263238"/>
                <w:sz w:val="15"/>
                <w:szCs w:val="15"/>
                <w:rtl w:val="0"/>
              </w:rPr>
              <w:t xml:space="preserve">Engagement</w:t>
            </w:r>
            <w:r w:rsidDel="00000000" w:rsidR="00000000" w:rsidRPr="00000000">
              <w:rPr>
                <w:rtl w:val="0"/>
              </w:rPr>
            </w:r>
          </w:p>
        </w:tc>
        <w:tc>
          <w:tcPr>
            <w:shd w:fill="f7f9fb" w:val="clear"/>
            <w:vAlign w:val="center"/>
          </w:tcPr>
          <w:p w:rsidR="00000000" w:rsidDel="00000000" w:rsidP="00000000" w:rsidRDefault="00000000" w:rsidRPr="00000000" w14:paraId="00000030">
            <w:pPr>
              <w:spacing w:after="0" w:before="0" w:lineRule="auto"/>
              <w:rPr/>
            </w:pPr>
            <w:r w:rsidDel="00000000" w:rsidR="00000000" w:rsidRPr="00000000">
              <w:rPr>
                <w:rFonts w:ascii="Aptos" w:cs="Aptos" w:eastAsia="Aptos" w:hAnsi="Aptos"/>
                <w:b w:val="0"/>
                <w:bCs w:val="0"/>
                <w:color w:val="263238"/>
                <w:sz w:val="15"/>
                <w:szCs w:val="15"/>
                <w:rtl w:val="0"/>
              </w:rPr>
              <w:t xml:space="preserve">Establish engagement identity, scope, criteria/framework profile, period, team, acceptance/continuance evidence and lifecycle.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1">
            <w:pPr>
              <w:spacing w:after="0" w:before="0" w:lineRule="auto"/>
              <w:rPr/>
            </w:pPr>
            <w:r w:rsidDel="00000000" w:rsidR="00000000" w:rsidRPr="00000000">
              <w:rPr>
                <w:rFonts w:ascii="Aptos" w:cs="Aptos" w:eastAsia="Aptos" w:hAnsi="Aptos"/>
                <w:b w:val="0"/>
                <w:bCs w:val="0"/>
                <w:color w:val="263238"/>
                <w:sz w:val="15"/>
                <w:szCs w:val="15"/>
                <w:rtl w:val="0"/>
              </w:rPr>
              <w:t xml:space="preserve">AUD-02</w:t>
            </w:r>
            <w:r w:rsidDel="00000000" w:rsidR="00000000" w:rsidRPr="00000000">
              <w:rPr>
                <w:rtl w:val="0"/>
              </w:rPr>
            </w:r>
          </w:p>
        </w:tc>
        <w:tc>
          <w:tcPr>
            <w:vAlign w:val="center"/>
          </w:tcPr>
          <w:p w:rsidR="00000000" w:rsidDel="00000000" w:rsidP="00000000" w:rsidRDefault="00000000" w:rsidRPr="00000000" w14:paraId="00000032">
            <w:pPr>
              <w:spacing w:after="0" w:before="0" w:lineRule="auto"/>
              <w:rPr/>
            </w:pPr>
            <w:r w:rsidDel="00000000" w:rsidR="00000000" w:rsidRPr="00000000">
              <w:rPr>
                <w:rFonts w:ascii="Aptos" w:cs="Aptos" w:eastAsia="Aptos" w:hAnsi="Aptos"/>
                <w:b w:val="0"/>
                <w:bCs w:val="0"/>
                <w:color w:val="263238"/>
                <w:sz w:val="15"/>
                <w:szCs w:val="15"/>
                <w:rtl w:val="0"/>
              </w:rPr>
              <w:t xml:space="preserve">Planning &amp; Risk Assessment</w:t>
            </w:r>
            <w:r w:rsidDel="00000000" w:rsidR="00000000" w:rsidRPr="00000000">
              <w:rPr>
                <w:rtl w:val="0"/>
              </w:rPr>
            </w:r>
          </w:p>
        </w:tc>
        <w:tc>
          <w:tcPr>
            <w:vAlign w:val="center"/>
          </w:tcPr>
          <w:p w:rsidR="00000000" w:rsidDel="00000000" w:rsidP="00000000" w:rsidRDefault="00000000" w:rsidRPr="00000000" w14:paraId="00000033">
            <w:pPr>
              <w:spacing w:after="0" w:before="0" w:lineRule="auto"/>
              <w:rPr/>
            </w:pPr>
            <w:r w:rsidDel="00000000" w:rsidR="00000000" w:rsidRPr="00000000">
              <w:rPr>
                <w:rFonts w:ascii="Aptos" w:cs="Aptos" w:eastAsia="Aptos" w:hAnsi="Aptos"/>
                <w:b w:val="0"/>
                <w:bCs w:val="0"/>
                <w:color w:val="263238"/>
                <w:sz w:val="15"/>
                <w:szCs w:val="15"/>
                <w:rtl w:val="0"/>
              </w:rPr>
              <w:t xml:space="preserve">Maintain entity understanding, assertions, materiality inputs, risk assessments, significant matters and planned audit responses.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34">
            <w:pPr>
              <w:spacing w:after="0" w:before="0" w:lineRule="auto"/>
              <w:rPr/>
            </w:pPr>
            <w:r w:rsidDel="00000000" w:rsidR="00000000" w:rsidRPr="00000000">
              <w:rPr>
                <w:rFonts w:ascii="Aptos" w:cs="Aptos" w:eastAsia="Aptos" w:hAnsi="Aptos"/>
                <w:b w:val="0"/>
                <w:bCs w:val="0"/>
                <w:color w:val="263238"/>
                <w:sz w:val="15"/>
                <w:szCs w:val="15"/>
                <w:rtl w:val="0"/>
              </w:rPr>
              <w:t xml:space="preserve">AUD-03</w:t>
            </w:r>
            <w:r w:rsidDel="00000000" w:rsidR="00000000" w:rsidRPr="00000000">
              <w:rPr>
                <w:rtl w:val="0"/>
              </w:rPr>
            </w:r>
          </w:p>
        </w:tc>
        <w:tc>
          <w:tcPr>
            <w:shd w:fill="f7f9fb" w:val="clear"/>
            <w:vAlign w:val="center"/>
          </w:tcPr>
          <w:p w:rsidR="00000000" w:rsidDel="00000000" w:rsidP="00000000" w:rsidRDefault="00000000" w:rsidRPr="00000000" w14:paraId="00000035">
            <w:pPr>
              <w:spacing w:after="0" w:before="0" w:lineRule="auto"/>
              <w:rPr/>
            </w:pPr>
            <w:r w:rsidDel="00000000" w:rsidR="00000000" w:rsidRPr="00000000">
              <w:rPr>
                <w:rFonts w:ascii="Aptos" w:cs="Aptos" w:eastAsia="Aptos" w:hAnsi="Aptos"/>
                <w:b w:val="0"/>
                <w:bCs w:val="0"/>
                <w:color w:val="263238"/>
                <w:sz w:val="15"/>
                <w:szCs w:val="15"/>
                <w:rtl w:val="0"/>
              </w:rPr>
              <w:t xml:space="preserve">Audit Population</w:t>
            </w:r>
            <w:r w:rsidDel="00000000" w:rsidR="00000000" w:rsidRPr="00000000">
              <w:rPr>
                <w:rtl w:val="0"/>
              </w:rPr>
            </w:r>
          </w:p>
        </w:tc>
        <w:tc>
          <w:tcPr>
            <w:shd w:fill="f7f9fb" w:val="clear"/>
            <w:vAlign w:val="center"/>
          </w:tcPr>
          <w:p w:rsidR="00000000" w:rsidDel="00000000" w:rsidP="00000000" w:rsidRDefault="00000000" w:rsidRPr="00000000" w14:paraId="00000036">
            <w:pPr>
              <w:spacing w:after="0" w:before="0" w:lineRule="auto"/>
              <w:rPr/>
            </w:pPr>
            <w:r w:rsidDel="00000000" w:rsidR="00000000" w:rsidRPr="00000000">
              <w:rPr>
                <w:rFonts w:ascii="Aptos" w:cs="Aptos" w:eastAsia="Aptos" w:hAnsi="Aptos"/>
                <w:b w:val="0"/>
                <w:bCs w:val="0"/>
                <w:color w:val="263238"/>
                <w:sz w:val="15"/>
                <w:szCs w:val="15"/>
                <w:rtl w:val="0"/>
              </w:rPr>
              <w:t xml:space="preserve">Create frozen, reproducible audit populations with source, filters, watermarks, control totals, hashes and completeness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7">
            <w:pPr>
              <w:spacing w:after="0" w:before="0" w:lineRule="auto"/>
              <w:rPr/>
            </w:pPr>
            <w:r w:rsidDel="00000000" w:rsidR="00000000" w:rsidRPr="00000000">
              <w:rPr>
                <w:rFonts w:ascii="Aptos" w:cs="Aptos" w:eastAsia="Aptos" w:hAnsi="Aptos"/>
                <w:b w:val="0"/>
                <w:bCs w:val="0"/>
                <w:color w:val="263238"/>
                <w:sz w:val="15"/>
                <w:szCs w:val="15"/>
                <w:rtl w:val="0"/>
              </w:rPr>
              <w:t xml:space="preserve">AUD-04</w:t>
            </w:r>
            <w:r w:rsidDel="00000000" w:rsidR="00000000" w:rsidRPr="00000000">
              <w:rPr>
                <w:rtl w:val="0"/>
              </w:rPr>
            </w:r>
          </w:p>
        </w:tc>
        <w:tc>
          <w:tcPr>
            <w:vAlign w:val="center"/>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color w:val="263238"/>
                <w:sz w:val="15"/>
                <w:szCs w:val="15"/>
                <w:rtl w:val="0"/>
              </w:rPr>
              <w:t xml:space="preserve">Sampling</w:t>
            </w:r>
            <w:r w:rsidDel="00000000" w:rsidR="00000000" w:rsidRPr="00000000">
              <w:rPr>
                <w:rtl w:val="0"/>
              </w:rPr>
            </w:r>
          </w:p>
        </w:tc>
        <w:tc>
          <w:tcPr>
            <w:vAlign w:val="center"/>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b w:val="0"/>
                <w:bCs w:val="0"/>
                <w:color w:val="263238"/>
                <w:sz w:val="15"/>
                <w:szCs w:val="15"/>
                <w:rtl w:val="0"/>
              </w:rPr>
              <w:t xml:space="preserve">Design, select, execute and evaluate statistical/nonstatistical samples against an immutable population and audit objective.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color w:val="263238"/>
                <w:sz w:val="15"/>
                <w:szCs w:val="15"/>
                <w:rtl w:val="0"/>
              </w:rPr>
              <w:t xml:space="preserve">AUD-05</w:t>
            </w:r>
            <w:r w:rsidDel="00000000" w:rsidR="00000000" w:rsidRPr="00000000">
              <w:rPr>
                <w:rtl w:val="0"/>
              </w:rPr>
            </w:r>
          </w:p>
        </w:tc>
        <w:tc>
          <w:tcPr>
            <w:shd w:fill="f7f9fb" w:val="clear"/>
            <w:vAlign w:val="cente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0"/>
                <w:bCs w:val="0"/>
                <w:color w:val="263238"/>
                <w:sz w:val="15"/>
                <w:szCs w:val="15"/>
                <w:rtl w:val="0"/>
              </w:rPr>
              <w:t xml:space="preserve">PBC / Evidence Request</w:t>
            </w:r>
            <w:r w:rsidDel="00000000" w:rsidR="00000000" w:rsidRPr="00000000">
              <w:rPr>
                <w:rtl w:val="0"/>
              </w:rPr>
            </w:r>
          </w:p>
        </w:tc>
        <w:tc>
          <w:tcPr>
            <w:shd w:fill="f7f9fb" w:val="clear"/>
            <w:vAlign w:val="cente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0"/>
                <w:bCs w:val="0"/>
                <w:color w:val="263238"/>
                <w:sz w:val="15"/>
                <w:szCs w:val="15"/>
                <w:rtl w:val="0"/>
              </w:rPr>
              <w:t xml:space="preserve">Manage secure prepared-by-client / evidence requests, ownership, deadlines, responses, reminders and receipt 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color w:val="263238"/>
                <w:sz w:val="15"/>
                <w:szCs w:val="15"/>
                <w:rtl w:val="0"/>
              </w:rPr>
              <w:t xml:space="preserve">AUD-06</w:t>
            </w:r>
            <w:r w:rsidDel="00000000" w:rsidR="00000000" w:rsidRPr="00000000">
              <w:rPr>
                <w:rtl w:val="0"/>
              </w:rPr>
            </w:r>
          </w:p>
        </w:tc>
        <w:tc>
          <w:tcPr>
            <w:vAlign w:val="cente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b w:val="0"/>
                <w:bCs w:val="0"/>
                <w:color w:val="263238"/>
                <w:sz w:val="15"/>
                <w:szCs w:val="15"/>
                <w:rtl w:val="0"/>
              </w:rPr>
              <w:t xml:space="preserve">Audit Evidence</w:t>
            </w:r>
            <w:r w:rsidDel="00000000" w:rsidR="00000000" w:rsidRPr="00000000">
              <w:rPr>
                <w:rtl w:val="0"/>
              </w:rPr>
            </w:r>
          </w:p>
        </w:tc>
        <w:tc>
          <w:tcPr>
            <w:vAlign w:val="cente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0"/>
                <w:bCs w:val="0"/>
                <w:color w:val="263238"/>
                <w:sz w:val="15"/>
                <w:szCs w:val="15"/>
                <w:rtl w:val="0"/>
              </w:rPr>
              <w:t xml:space="preserve">Register, preserve and evaluate evidence source, integrity, relevance, reliability, contradictions, custody and procedure linkage.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0"/>
                <w:bCs w:val="0"/>
                <w:color w:val="263238"/>
                <w:sz w:val="15"/>
                <w:szCs w:val="15"/>
                <w:rtl w:val="0"/>
              </w:rPr>
              <w:t xml:space="preserve">AUD-07</w:t>
            </w:r>
            <w:r w:rsidDel="00000000" w:rsidR="00000000" w:rsidRPr="00000000">
              <w:rPr>
                <w:rtl w:val="0"/>
              </w:rPr>
            </w:r>
          </w:p>
        </w:tc>
        <w:tc>
          <w:tcPr>
            <w:shd w:fill="f7f9fb" w:val="cle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color w:val="263238"/>
                <w:sz w:val="15"/>
                <w:szCs w:val="15"/>
                <w:rtl w:val="0"/>
              </w:rPr>
              <w:t xml:space="preserve">Workpaper</w:t>
            </w:r>
            <w:r w:rsidDel="00000000" w:rsidR="00000000" w:rsidRPr="00000000">
              <w:rPr>
                <w:rtl w:val="0"/>
              </w:rPr>
            </w:r>
          </w:p>
        </w:tc>
        <w:tc>
          <w:tcPr>
            <w:shd w:fill="f7f9fb" w:val="clear"/>
            <w:vAlign w:val="cente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0"/>
                <w:bCs w:val="0"/>
                <w:color w:val="263238"/>
                <w:sz w:val="15"/>
                <w:szCs w:val="15"/>
                <w:rtl w:val="0"/>
              </w:rPr>
              <w:t xml:space="preserve">Document audit purpose, procedures, results, evidence, conclusions, cross-references, preparer/reviewer and file-lock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0"/>
                <w:bCs w:val="0"/>
                <w:color w:val="263238"/>
                <w:sz w:val="15"/>
                <w:szCs w:val="15"/>
                <w:rtl w:val="0"/>
              </w:rPr>
              <w:t xml:space="preserve">AUD-08</w:t>
            </w:r>
            <w:r w:rsidDel="00000000" w:rsidR="00000000" w:rsidRPr="00000000">
              <w:rPr>
                <w:rtl w:val="0"/>
              </w:rPr>
            </w:r>
          </w:p>
        </w:tc>
        <w:tc>
          <w:tcPr>
            <w:vAlign w:val="cente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color w:val="263238"/>
                <w:sz w:val="15"/>
                <w:szCs w:val="15"/>
                <w:rtl w:val="0"/>
              </w:rPr>
              <w:t xml:space="preserve">Finding / Exception</w:t>
            </w:r>
            <w:r w:rsidDel="00000000" w:rsidR="00000000" w:rsidRPr="00000000">
              <w:rPr>
                <w:rtl w:val="0"/>
              </w:rPr>
            </w:r>
          </w:p>
        </w:tc>
        <w:tc>
          <w:tcPr>
            <w:vAlign w:val="cente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color w:val="263238"/>
                <w:sz w:val="15"/>
                <w:szCs w:val="15"/>
                <w:rtl w:val="0"/>
              </w:rPr>
              <w:t xml:space="preserve">Maintain misstatements, control deficiencies, deviations, scope limitations, findings, management responses and closure evidence.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0"/>
                <w:bCs w:val="0"/>
                <w:color w:val="263238"/>
                <w:sz w:val="15"/>
                <w:szCs w:val="15"/>
                <w:rtl w:val="0"/>
              </w:rPr>
              <w:t xml:space="preserve">AUD-09</w:t>
            </w:r>
            <w:r w:rsidDel="00000000" w:rsidR="00000000" w:rsidRPr="00000000">
              <w:rPr>
                <w:rtl w:val="0"/>
              </w:rPr>
            </w:r>
          </w:p>
        </w:tc>
        <w:tc>
          <w:tcPr>
            <w:shd w:fill="f7f9fb" w:val="clea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color w:val="263238"/>
                <w:sz w:val="15"/>
                <w:szCs w:val="15"/>
                <w:rtl w:val="0"/>
              </w:rPr>
              <w:t xml:space="preserve">Review &amp; Sign-Off</w:t>
            </w:r>
            <w:r w:rsidDel="00000000" w:rsidR="00000000" w:rsidRPr="00000000">
              <w:rPr>
                <w:rtl w:val="0"/>
              </w:rPr>
            </w:r>
          </w:p>
        </w:tc>
        <w:tc>
          <w:tcPr>
            <w:shd w:fill="f7f9fb" w:val="clear"/>
            <w:vAlign w:val="center"/>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b w:val="0"/>
                <w:bCs w:val="0"/>
                <w:color w:val="263238"/>
                <w:sz w:val="15"/>
                <w:szCs w:val="15"/>
                <w:rtl w:val="0"/>
              </w:rPr>
              <w:t xml:space="preserve">Control preparer/reviewer/partner/specialist/EQR review, notes, sign-offs, invalidation and release gating.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color w:val="263238"/>
                <w:sz w:val="15"/>
                <w:szCs w:val="15"/>
                <w:rtl w:val="0"/>
              </w:rPr>
              <w:t xml:space="preserve">AUD-10</w:t>
            </w:r>
            <w:r w:rsidDel="00000000" w:rsidR="00000000" w:rsidRPr="00000000">
              <w:rPr>
                <w:rtl w:val="0"/>
              </w:rPr>
            </w:r>
          </w:p>
        </w:tc>
        <w:tc>
          <w:tcPr>
            <w:vAlign w:val="cente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b w:val="0"/>
                <w:bCs w:val="0"/>
                <w:color w:val="263238"/>
                <w:sz w:val="15"/>
                <w:szCs w:val="15"/>
                <w:rtl w:val="0"/>
              </w:rPr>
              <w:t xml:space="preserve">Audit Trail / Data Export</w:t>
            </w:r>
            <w:r w:rsidDel="00000000" w:rsidR="00000000" w:rsidRPr="00000000">
              <w:rPr>
                <w:rtl w:val="0"/>
              </w:rPr>
            </w:r>
          </w:p>
        </w:tc>
        <w:tc>
          <w:tcPr>
            <w:vAlign w:val="center"/>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b w:val="0"/>
                <w:bCs w:val="0"/>
                <w:color w:val="263238"/>
                <w:sz w:val="15"/>
                <w:szCs w:val="15"/>
                <w:rtl w:val="0"/>
              </w:rPr>
              <w:t xml:space="preserve">Produce controlled engagement archive, inspection/export packages, manifests, redactions, access evidence and integrity seals.</w:t>
            </w:r>
            <w:r w:rsidDel="00000000" w:rsidR="00000000" w:rsidRPr="00000000">
              <w:rPr>
                <w:rtl w:val="0"/>
              </w:rPr>
            </w:r>
          </w:p>
        </w:tc>
      </w:tr>
    </w:tbl>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tl w:val="0"/>
        </w:rPr>
        <w:t xml:space="preserve">1.1 Non-bypassable Audit &amp; Assurance invariants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AUD services SHALL NOT write directly to the General Ledger, Tax Ledger, bank settlement facts, payroll results, AR/AP open items, source business documents or certified financial statements.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engagement SHALL bind to a versioned Audit Framework Profile, firm methodology/profile, reporting period, entity/group scope and responsible engagement leadership.</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Engagement acceptance/continuance SHALL preserve evidence of preconditions, conflicts/independence evaluation and authorization; the platform SHALL NOT assert professional independence autonomously.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Materiality and performance materiality inputs SHALL be explicitly versioned and attributable; changes after dependent testing SHALL trigger impact analysis and potential invalidation/reperformance.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risk SHALL identify affected financial-statement area/assertion/process and planned response; significant-risk classification requires authorized human judgment.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population used for testing SHALL be frozen and reproducible with source identity, query/filter version, watermark, count/control totals and integrity hash.</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Sampling SHALL preserve method, parameters, selection logic, random seed where applicable, selected items and evaluation results.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 selected sample item SHALL NOT be silently replaced. Unavailable items and alternatives SHALL be documented and evaluated.</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PBC response receipt SHALL NOT automatically mark the item as sufficient, appropriate or accepted audit evidence.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evidence object SHALL preserve source, acquisition method, timestamp, integrity attributes and procedure/purpose linkage.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Contradictory, inconsistent or negative evidence SHALL remain visible to reviewers and cannot be deleted to support a preferred conclusion.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material workpaper SHALL identify preparer, completion time, reviewer(s), review date(s), procedures, evidence, results and conclusion.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Workpaper lock SHALL prevent ordinary in-place edits; subsequent changes SHALL be additive, attributable and preserve the prior content.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Protected change to a signed workpaper, finding, risk assessment, materiality input or report SHALL invalidate affected downstream sign-offs.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Reviewer and preparer conflicts SHALL be prevented according to the configured methodology and quality-management profile.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Findings and accumulated misstatements SHALL remain historically reconstructable even after remediation or closure.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Report release SHALL be blocked by unresolved mandatory review notes, required sign-offs, significant scope limitations or other configured completion gates.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Engagement archives SHALL be tamper-evident and subject to framework/jurisdiction/firm-policy retention and legal hold.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Exports SHALL apply least-necessary disclosure, tenant/entity authorization, confidentiality restrictions, redaction policy and integrity sealing.</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SHALL remain advisory and SHALL NOT autonomously sign, approve, conclude, determine opinion, set materiality, close findings or declare evidence sufficient/appropriate.</w:t>
      </w:r>
    </w:p>
    <w:p w:rsidR="00000000" w:rsidDel="00000000" w:rsidP="00000000" w:rsidRDefault="00000000" w:rsidRPr="00000000" w14:paraId="00000062">
      <w:pPr>
        <w:keepNext w:val="1"/>
        <w:jc w:val="center"/>
        <w:rPr/>
      </w:pPr>
      <w:r w:rsidDel="00000000" w:rsidR="00000000" w:rsidRPr="00000000">
        <w:rPr/>
        <w:drawing>
          <wp:inline distB="0" distT="0" distL="114300" distR="114300">
            <wp:extent cx="6080760" cy="3415449"/>
            <wp:effectExtent b="0" l="0" r="0" t="0"/>
            <wp:docPr descr="Engagement lifecycle from proposal and acceptance review through active work, completion review and report readiness." id="3" name="image3.png"/>
            <a:graphic>
              <a:graphicData uri="http://schemas.openxmlformats.org/drawingml/2006/picture">
                <pic:pic>
                  <pic:nvPicPr>
                    <pic:cNvPr descr="Engagement lifecycle from proposal and acceptance review through active work, completion review and report readiness." id="0" name="image3.png"/>
                    <pic:cNvPicPr preferRelativeResize="0"/>
                  </pic:nvPicPr>
                  <pic:blipFill>
                    <a:blip r:embed="rId7"/>
                    <a:srcRect b="0" l="0" r="0" t="0"/>
                    <a:stretch>
                      <a:fillRect/>
                    </a:stretch>
                  </pic:blipFill>
                  <pic:spPr>
                    <a:xfrm>
                      <a:off x="0" y="0"/>
                      <a:ext cx="6080760" cy="341544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2 — Engagement lifecycle and release gates.</w:t>
      </w:r>
    </w:p>
    <w:p w:rsidR="00000000" w:rsidDel="00000000" w:rsidP="00000000" w:rsidRDefault="00000000" w:rsidRPr="00000000" w14:paraId="00000064">
      <w:pPr>
        <w:pStyle w:val="Heading2"/>
        <w:keepNext w:val="1"/>
        <w:rPr/>
      </w:pPr>
      <w:r w:rsidDel="00000000" w:rsidR="00000000" w:rsidRPr="00000000">
        <w:rPr>
          <w:rtl w:val="0"/>
        </w:rPr>
        <w:t xml:space="preserve">1.2 Cross-domain authority matrix</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065">
            <w:pPr>
              <w:spacing w:after="0" w:before="0" w:lineRule="auto"/>
              <w:rPr/>
            </w:pPr>
            <w:r w:rsidDel="00000000" w:rsidR="00000000" w:rsidRPr="00000000">
              <w:rPr>
                <w:rFonts w:ascii="Aptos" w:cs="Aptos" w:eastAsia="Aptos" w:hAnsi="Aptos"/>
                <w:b w:val="1"/>
                <w:bCs w:val="1"/>
                <w:color w:val="ffffff"/>
                <w:sz w:val="15"/>
                <w:szCs w:val="15"/>
                <w:rtl w:val="0"/>
              </w:rPr>
              <w:t xml:space="preserve">Authority</w:t>
            </w:r>
            <w:r w:rsidDel="00000000" w:rsidR="00000000" w:rsidRPr="00000000">
              <w:rPr>
                <w:rtl w:val="0"/>
              </w:rPr>
            </w:r>
          </w:p>
        </w:tc>
        <w:tc>
          <w:tcPr>
            <w:shd w:fill="0a1f44" w:val="clear"/>
            <w:vAlign w:val="center"/>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1"/>
                <w:bCs w:val="1"/>
                <w:color w:val="ffffff"/>
                <w:sz w:val="15"/>
                <w:szCs w:val="15"/>
                <w:rtl w:val="0"/>
              </w:rPr>
              <w:t xml:space="preserve">Owns</w:t>
            </w:r>
            <w:r w:rsidDel="00000000" w:rsidR="00000000" w:rsidRPr="00000000">
              <w:rPr>
                <w:rtl w:val="0"/>
              </w:rPr>
            </w:r>
          </w:p>
        </w:tc>
        <w:tc>
          <w:tcPr>
            <w:shd w:fill="0a1f44" w:val="clear"/>
            <w:vAlign w:val="center"/>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1"/>
                <w:bCs w:val="1"/>
                <w:color w:val="ffffff"/>
                <w:sz w:val="15"/>
                <w:szCs w:val="15"/>
                <w:rtl w:val="0"/>
              </w:rPr>
              <w:t xml:space="preserve">Audit boundary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68">
            <w:pPr>
              <w:spacing w:after="0" w:before="0" w:lineRule="auto"/>
              <w:rPr/>
            </w:pPr>
            <w:r w:rsidDel="00000000" w:rsidR="00000000" w:rsidRPr="00000000">
              <w:rPr>
                <w:rFonts w:ascii="Aptos" w:cs="Aptos" w:eastAsia="Aptos" w:hAnsi="Aptos"/>
                <w:b w:val="0"/>
                <w:bCs w:val="0"/>
                <w:color w:val="263238"/>
                <w:sz w:val="14"/>
                <w:szCs w:val="14"/>
                <w:rtl w:val="0"/>
              </w:rPr>
              <w:t xml:space="preserve">Accounting / Reporting</w:t>
            </w:r>
            <w:r w:rsidDel="00000000" w:rsidR="00000000" w:rsidRPr="00000000">
              <w:rPr>
                <w:rtl w:val="0"/>
              </w:rPr>
            </w:r>
          </w:p>
        </w:tc>
        <w:tc>
          <w:tcPr>
            <w:shd w:fill="f7f9fb" w:val="clear"/>
            <w:vAlign w:val="center"/>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color w:val="263238"/>
                <w:sz w:val="14"/>
                <w:szCs w:val="14"/>
                <w:rtl w:val="0"/>
              </w:rPr>
              <w:t xml:space="preserve">Posted accounting truth, signed snapshots, certified reports</w:t>
            </w:r>
            <w:r w:rsidDel="00000000" w:rsidR="00000000" w:rsidRPr="00000000">
              <w:rPr>
                <w:rtl w:val="0"/>
              </w:rPr>
            </w:r>
          </w:p>
        </w:tc>
        <w:tc>
          <w:tcPr>
            <w:shd w:fill="f7f9fb" w:val="clear"/>
            <w:vAlign w:val="center"/>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color w:val="263238"/>
                <w:sz w:val="14"/>
                <w:szCs w:val="14"/>
                <w:rtl w:val="0"/>
              </w:rPr>
              <w:t xml:space="preserve">Audit consumes frozen populations and evidence; no source mutation.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B">
            <w:pPr>
              <w:spacing w:after="0" w:before="0" w:lineRule="auto"/>
              <w:rPr/>
            </w:pPr>
            <w:r w:rsidDel="00000000" w:rsidR="00000000" w:rsidRPr="00000000">
              <w:rPr>
                <w:rFonts w:ascii="Aptos" w:cs="Aptos" w:eastAsia="Aptos" w:hAnsi="Aptos"/>
                <w:b w:val="0"/>
                <w:bCs w:val="0"/>
                <w:color w:val="263238"/>
                <w:sz w:val="14"/>
                <w:szCs w:val="14"/>
                <w:rtl w:val="0"/>
              </w:rPr>
              <w:t xml:space="preserve">Tax / Payroll / Banking / AR / AP</w:t>
            </w:r>
            <w:r w:rsidDel="00000000" w:rsidR="00000000" w:rsidRPr="00000000">
              <w:rPr>
                <w:rtl w:val="0"/>
              </w:rPr>
            </w:r>
          </w:p>
        </w:tc>
        <w:tc>
          <w:tcPr>
            <w:vAlign w:val="center"/>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color w:val="263238"/>
                <w:sz w:val="14"/>
                <w:szCs w:val="14"/>
                <w:rtl w:val="0"/>
              </w:rPr>
              <w:t xml:space="preserve">Domain-authoritative transactions and regulatory/settlement facts</w:t>
            </w:r>
            <w:r w:rsidDel="00000000" w:rsidR="00000000" w:rsidRPr="00000000">
              <w:rPr>
                <w:rtl w:val="0"/>
              </w:rPr>
            </w:r>
          </w:p>
        </w:tc>
        <w:tc>
          <w:tcPr>
            <w:vAlign w:val="center"/>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color w:val="263238"/>
                <w:sz w:val="14"/>
                <w:szCs w:val="14"/>
                <w:rtl w:val="0"/>
              </w:rPr>
              <w:t xml:space="preserve">Audit reads/requests evidence and records procedures/conclusions only.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b w:val="0"/>
                <w:bCs w:val="0"/>
                <w:color w:val="263238"/>
                <w:sz w:val="14"/>
                <w:szCs w:val="14"/>
                <w:rtl w:val="0"/>
              </w:rPr>
              <w:t xml:space="preserve">DATA / Evidence Ledger</w:t>
            </w:r>
            <w:r w:rsidDel="00000000" w:rsidR="00000000" w:rsidRPr="00000000">
              <w:rPr>
                <w:rtl w:val="0"/>
              </w:rPr>
            </w:r>
          </w:p>
        </w:tc>
        <w:tc>
          <w:tcPr>
            <w:shd w:fill="f7f9fb" w:val="clear"/>
            <w:vAlign w:val="center"/>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0"/>
                <w:bCs w:val="0"/>
                <w:color w:val="263238"/>
                <w:sz w:val="14"/>
                <w:szCs w:val="14"/>
                <w:rtl w:val="0"/>
              </w:rPr>
              <w:t xml:space="preserve">Evidence integrity, retention, legal hold, lineage primitives</w:t>
            </w:r>
            <w:r w:rsidDel="00000000" w:rsidR="00000000" w:rsidRPr="00000000">
              <w:rPr>
                <w:rtl w:val="0"/>
              </w:rPr>
            </w:r>
          </w:p>
        </w:tc>
        <w:tc>
          <w:tcPr>
            <w:shd w:fill="f7f9fb" w:val="clear"/>
            <w:vAlign w:val="cente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0"/>
                <w:bCs w:val="0"/>
                <w:color w:val="263238"/>
                <w:sz w:val="14"/>
                <w:szCs w:val="14"/>
                <w:rtl w:val="0"/>
              </w:rPr>
              <w:t xml:space="preserve">Audit adds engagement-purpose links and workpaper conclusions; does not redefine retention law.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0"/>
                <w:bCs w:val="0"/>
                <w:color w:val="263238"/>
                <w:sz w:val="14"/>
                <w:szCs w:val="14"/>
                <w:rtl w:val="0"/>
              </w:rPr>
              <w:t xml:space="preserve">GOV / IAM / SoD</w:t>
            </w:r>
            <w:r w:rsidDel="00000000" w:rsidR="00000000" w:rsidRPr="00000000">
              <w:rPr>
                <w:rtl w:val="0"/>
              </w:rPr>
            </w:r>
          </w:p>
        </w:tc>
        <w:tc>
          <w:tcPr>
            <w:vAlign w:val="center"/>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b w:val="0"/>
                <w:bCs w:val="0"/>
                <w:color w:val="263238"/>
                <w:sz w:val="14"/>
                <w:szCs w:val="14"/>
                <w:rtl w:val="0"/>
              </w:rPr>
              <w:t xml:space="preserve">Identity, permissions, SoD, privileged access</w:t>
            </w:r>
            <w:r w:rsidDel="00000000" w:rsidR="00000000" w:rsidRPr="00000000">
              <w:rPr>
                <w:rtl w:val="0"/>
              </w:rPr>
            </w:r>
          </w:p>
        </w:tc>
        <w:tc>
          <w:tcPr>
            <w:vAlign w:val="center"/>
          </w:tcPr>
          <w:p w:rsidR="00000000" w:rsidDel="00000000" w:rsidP="00000000" w:rsidRDefault="00000000" w:rsidRPr="00000000" w14:paraId="00000073">
            <w:pPr>
              <w:spacing w:after="0" w:before="0" w:lineRule="auto"/>
              <w:rPr/>
            </w:pPr>
            <w:r w:rsidDel="00000000" w:rsidR="00000000" w:rsidRPr="00000000">
              <w:rPr>
                <w:rFonts w:ascii="Aptos" w:cs="Aptos" w:eastAsia="Aptos" w:hAnsi="Aptos"/>
                <w:b w:val="0"/>
                <w:bCs w:val="0"/>
                <w:color w:val="263238"/>
                <w:sz w:val="14"/>
                <w:szCs w:val="14"/>
                <w:rtl w:val="0"/>
              </w:rPr>
              <w:t xml:space="preserve">Audit records professional roles/methodology and enforces engagement access through IAM.</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b w:val="0"/>
                <w:bCs w:val="0"/>
                <w:color w:val="263238"/>
                <w:sz w:val="14"/>
                <w:szCs w:val="14"/>
                <w:rtl w:val="0"/>
              </w:rPr>
              <w:t xml:space="preserve">ZS-CONTROL</w:t>
            </w:r>
            <w:r w:rsidDel="00000000" w:rsidR="00000000" w:rsidRPr="00000000">
              <w:rPr>
                <w:rtl w:val="0"/>
              </w:rPr>
            </w:r>
          </w:p>
        </w:tc>
        <w:tc>
          <w:tcPr>
            <w:shd w:fill="f7f9fb" w:val="clear"/>
            <w:vAlign w:val="center"/>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b w:val="0"/>
                <w:bCs w:val="0"/>
                <w:color w:val="263238"/>
                <w:sz w:val="14"/>
                <w:szCs w:val="14"/>
                <w:rtl w:val="0"/>
              </w:rPr>
              <w:t xml:space="preserve">Financial control/reconciliation results</w:t>
            </w:r>
            <w:r w:rsidDel="00000000" w:rsidR="00000000" w:rsidRPr="00000000">
              <w:rPr>
                <w:rtl w:val="0"/>
              </w:rPr>
            </w:r>
          </w:p>
        </w:tc>
        <w:tc>
          <w:tcPr>
            <w:shd w:fill="f7f9fb" w:val="clear"/>
            <w:vAlign w:val="center"/>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b w:val="0"/>
                <w:bCs w:val="0"/>
                <w:color w:val="263238"/>
                <w:sz w:val="14"/>
                <w:szCs w:val="14"/>
                <w:rtl w:val="0"/>
              </w:rPr>
              <w:t xml:space="preserve">Audit may rely/test/reperform according to methodology but does not alter control outcomes.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0"/>
                <w:bCs w:val="0"/>
                <w:color w:val="263238"/>
                <w:sz w:val="14"/>
                <w:szCs w:val="14"/>
                <w:rtl w:val="0"/>
              </w:rPr>
              <w:t xml:space="preserve">REP</w:t>
            </w:r>
            <w:r w:rsidDel="00000000" w:rsidR="00000000" w:rsidRPr="00000000">
              <w:rPr>
                <w:rtl w:val="0"/>
              </w:rPr>
            </w:r>
          </w:p>
        </w:tc>
        <w:tc>
          <w:tcPr>
            <w:vAlign w:val="cente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0"/>
                <w:bCs w:val="0"/>
                <w:color w:val="263238"/>
                <w:sz w:val="14"/>
                <w:szCs w:val="14"/>
                <w:rtl w:val="0"/>
              </w:rPr>
              <w:t xml:space="preserve">Certified financial/statutory report instances</w:t>
            </w:r>
            <w:r w:rsidDel="00000000" w:rsidR="00000000" w:rsidRPr="00000000">
              <w:rPr>
                <w:rtl w:val="0"/>
              </w:rPr>
            </w:r>
          </w:p>
        </w:tc>
        <w:tc>
          <w:tcPr>
            <w:vAlign w:val="cente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0"/>
                <w:bCs w:val="0"/>
                <w:color w:val="263238"/>
                <w:sz w:val="14"/>
                <w:szCs w:val="14"/>
                <w:rtl w:val="0"/>
              </w:rPr>
              <w:t xml:space="preserve">Audit may link report assertions/conclusions; released report correction remains REP/Accounting responsibility.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b w:val="0"/>
                <w:bCs w:val="0"/>
                <w:color w:val="263238"/>
                <w:sz w:val="14"/>
                <w:szCs w:val="14"/>
                <w:rtl w:val="0"/>
              </w:rPr>
              <w:t xml:space="preserve">Audit &amp; Assurance</w:t>
            </w:r>
            <w:r w:rsidDel="00000000" w:rsidR="00000000" w:rsidRPr="00000000">
              <w:rPr>
                <w:rtl w:val="0"/>
              </w:rPr>
            </w:r>
          </w:p>
        </w:tc>
        <w:tc>
          <w:tcPr>
            <w:shd w:fill="f7f9fb" w:val="clear"/>
            <w:vAlign w:val="center"/>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0"/>
                <w:bCs w:val="0"/>
                <w:color w:val="263238"/>
                <w:sz w:val="14"/>
                <w:szCs w:val="14"/>
                <w:rtl w:val="0"/>
              </w:rPr>
              <w:t xml:space="preserve">Engagement, risk/procedure design, populations, samples, evidence evaluation, workpapers, findings, review/sign-off</w:t>
            </w:r>
            <w:r w:rsidDel="00000000" w:rsidR="00000000" w:rsidRPr="00000000">
              <w:rPr>
                <w:rtl w:val="0"/>
              </w:rPr>
            </w:r>
          </w:p>
        </w:tc>
        <w:tc>
          <w:tcPr>
            <w:shd w:fill="f7f9fb" w:val="clear"/>
            <w:vAlign w:val="center"/>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b w:val="0"/>
                <w:bCs w:val="0"/>
                <w:color w:val="263238"/>
                <w:sz w:val="14"/>
                <w:szCs w:val="14"/>
                <w:rtl w:val="0"/>
              </w:rPr>
              <w:t xml:space="preserve">Never authoritative for underlying economic or legal transaction facts.</w:t>
            </w:r>
            <w:r w:rsidDel="00000000" w:rsidR="00000000" w:rsidRPr="00000000">
              <w:rPr>
                <w:rtl w:val="0"/>
              </w:rPr>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keepNext w:val="1"/>
        <w:jc w:val="center"/>
        <w:rPr/>
      </w:pPr>
      <w:r w:rsidDel="00000000" w:rsidR="00000000" w:rsidRPr="00000000">
        <w:rPr/>
        <w:drawing>
          <wp:inline distB="0" distT="0" distL="114300" distR="114300">
            <wp:extent cx="6080760" cy="3255516"/>
            <wp:effectExtent b="0" l="0" r="0" t="0"/>
            <wp:docPr descr="Risk assessment flow from entity understanding to risk identification, assessment, audit response and reassessment." id="2" name="image2.png"/>
            <a:graphic>
              <a:graphicData uri="http://schemas.openxmlformats.org/drawingml/2006/picture">
                <pic:pic>
                  <pic:nvPicPr>
                    <pic:cNvPr descr="Risk assessment flow from entity understanding to risk identification, assessment, audit response and reassessment." id="0" name="image2.png"/>
                    <pic:cNvPicPr preferRelativeResize="0"/>
                  </pic:nvPicPr>
                  <pic:blipFill>
                    <a:blip r:embed="rId8"/>
                    <a:srcRect b="0" l="0" r="0" t="0"/>
                    <a:stretch>
                      <a:fillRect/>
                    </a:stretch>
                  </pic:blipFill>
                  <pic:spPr>
                    <a:xfrm>
                      <a:off x="0" y="0"/>
                      <a:ext cx="6080760" cy="325551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3 — Risk assessment to audit response.</w:t>
      </w:r>
    </w:p>
    <w:p w:rsidR="00000000" w:rsidDel="00000000" w:rsidP="00000000" w:rsidRDefault="00000000" w:rsidRPr="00000000" w14:paraId="00000080">
      <w:pPr>
        <w:pStyle w:val="Heading1"/>
        <w:keepNext w:val="1"/>
        <w:rPr/>
      </w:pPr>
      <w:r w:rsidDel="00000000" w:rsidR="00000000" w:rsidRPr="00000000">
        <w:rPr>
          <w:rtl w:val="0"/>
        </w:rPr>
        <w:t xml:space="preserve">2. Shared Audit Engineering Contract</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b w:val="1"/>
                <w:bCs w:val="1"/>
                <w:color w:val="ffffff"/>
                <w:sz w:val="15"/>
                <w:szCs w:val="15"/>
                <w:rtl w:val="0"/>
              </w:rPr>
              <w:t xml:space="preserve">Contract element</w:t>
            </w:r>
            <w:r w:rsidDel="00000000" w:rsidR="00000000" w:rsidRPr="00000000">
              <w:rPr>
                <w:rtl w:val="0"/>
              </w:rPr>
            </w:r>
          </w:p>
        </w:tc>
        <w:tc>
          <w:tcPr>
            <w:shd w:fill="0a1f44" w:val="clear"/>
            <w:vAlign w:val="center"/>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b w:val="1"/>
                <w:bCs w:val="1"/>
                <w:color w:val="ffffff"/>
                <w:sz w:val="15"/>
                <w:szCs w:val="15"/>
                <w:rtl w:val="0"/>
              </w:rPr>
              <w:t xml:space="preserve">Mandatory behavior</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83">
            <w:pPr>
              <w:spacing w:after="0" w:before="0" w:lineRule="auto"/>
              <w:rPr/>
            </w:pPr>
            <w:r w:rsidDel="00000000" w:rsidR="00000000" w:rsidRPr="00000000">
              <w:rPr>
                <w:rFonts w:ascii="Aptos" w:cs="Aptos" w:eastAsia="Aptos" w:hAnsi="Aptos"/>
                <w:b w:val="0"/>
                <w:bCs w:val="0"/>
                <w:color w:val="263238"/>
                <w:sz w:val="15"/>
                <w:szCs w:val="15"/>
                <w:rtl w:val="0"/>
              </w:rPr>
              <w:t xml:space="preserve">Trusted context</w:t>
            </w:r>
            <w:r w:rsidDel="00000000" w:rsidR="00000000" w:rsidRPr="00000000">
              <w:rPr>
                <w:rtl w:val="0"/>
              </w:rPr>
            </w:r>
          </w:p>
        </w:tc>
        <w:tc>
          <w:tcPr>
            <w:shd w:fill="f7f9fb" w:val="clear"/>
            <w:vAlign w:val="center"/>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b w:val="0"/>
                <w:bCs w:val="0"/>
                <w:color w:val="263238"/>
                <w:sz w:val="15"/>
                <w:szCs w:val="15"/>
                <w:rtl w:val="0"/>
              </w:rPr>
              <w:t xml:space="preserve">tenant_id, engagement_id, entity/group scope, reporting period, framework_profile_id/version, firm_methodology_id/version, subject identity, assignment/role, confidentiality classification, correlation/cause IDs.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0"/>
                <w:bCs w:val="0"/>
                <w:color w:val="263238"/>
                <w:sz w:val="15"/>
                <w:szCs w:val="15"/>
                <w:rtl w:val="0"/>
              </w:rPr>
              <w:t xml:space="preserve">Audit Framework Profile</w:t>
            </w:r>
            <w:r w:rsidDel="00000000" w:rsidR="00000000" w:rsidRPr="00000000">
              <w:rPr>
                <w:rtl w:val="0"/>
              </w:rPr>
            </w:r>
          </w:p>
        </w:tc>
        <w:tc>
          <w:tcPr>
            <w:vAlign w:val="center"/>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b w:val="0"/>
                <w:bCs w:val="0"/>
                <w:color w:val="263238"/>
                <w:sz w:val="15"/>
                <w:szCs w:val="15"/>
                <w:rtl w:val="0"/>
              </w:rPr>
              <w:t xml:space="preserve">Configures applicable professional-standard family, jurisdictional overlays, methodology controls, required sign-offs, retention profile, sampling rules, completion gates and reporting constraints. No universal hardcoding.</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87">
            <w:pPr>
              <w:spacing w:after="0" w:before="0" w:lineRule="auto"/>
              <w:rPr/>
            </w:pPr>
            <w:r w:rsidDel="00000000" w:rsidR="00000000" w:rsidRPr="00000000">
              <w:rPr>
                <w:rFonts w:ascii="Aptos" w:cs="Aptos" w:eastAsia="Aptos" w:hAnsi="Aptos"/>
                <w:b w:val="0"/>
                <w:bCs w:val="0"/>
                <w:color w:val="263238"/>
                <w:sz w:val="15"/>
                <w:szCs w:val="15"/>
                <w:rtl w:val="0"/>
              </w:rPr>
              <w:t xml:space="preserve">Assertion / objective model</w:t>
            </w:r>
            <w:r w:rsidDel="00000000" w:rsidR="00000000" w:rsidRPr="00000000">
              <w:rPr>
                <w:rtl w:val="0"/>
              </w:rPr>
            </w:r>
          </w:p>
        </w:tc>
        <w:tc>
          <w:tcPr>
            <w:shd w:fill="f7f9fb" w:val="clear"/>
            <w:vAlign w:val="center"/>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b w:val="0"/>
                <w:bCs w:val="0"/>
                <w:color w:val="263238"/>
                <w:sz w:val="15"/>
                <w:szCs w:val="15"/>
                <w:rtl w:val="0"/>
              </w:rPr>
              <w:t xml:space="preserve">Financial statement area, assertion, process/control objective, risk linkage, audit objective, planned procedure and conclusion remain explicitly connected.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b w:val="0"/>
                <w:bCs w:val="0"/>
                <w:color w:val="263238"/>
                <w:sz w:val="15"/>
                <w:szCs w:val="15"/>
                <w:rtl w:val="0"/>
              </w:rPr>
              <w:t xml:space="preserve">Professional judgment fields</w:t>
            </w:r>
            <w:r w:rsidDel="00000000" w:rsidR="00000000" w:rsidRPr="00000000">
              <w:rPr>
                <w:rtl w:val="0"/>
              </w:rPr>
            </w:r>
          </w:p>
        </w:tc>
        <w:tc>
          <w:tcPr>
            <w:vAlign w:val="center"/>
          </w:tcPr>
          <w:p w:rsidR="00000000" w:rsidDel="00000000" w:rsidP="00000000" w:rsidRDefault="00000000" w:rsidRPr="00000000" w14:paraId="0000008A">
            <w:pPr>
              <w:spacing w:after="0" w:before="0" w:lineRule="auto"/>
              <w:rPr/>
            </w:pPr>
            <w:r w:rsidDel="00000000" w:rsidR="00000000" w:rsidRPr="00000000">
              <w:rPr>
                <w:rFonts w:ascii="Aptos" w:cs="Aptos" w:eastAsia="Aptos" w:hAnsi="Aptos"/>
                <w:b w:val="0"/>
                <w:bCs w:val="0"/>
                <w:color w:val="263238"/>
                <w:sz w:val="15"/>
                <w:szCs w:val="15"/>
                <w:rtl w:val="0"/>
              </w:rPr>
              <w:t xml:space="preserve">Materiality, significant-risk designation, reliance strategy, sampling-risk choices, sufficiency/appropriateness conclusion and opinion-related judgments require authorized human attribution.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8B">
            <w:pPr>
              <w:spacing w:after="0" w:before="0" w:lineRule="auto"/>
              <w:rPr/>
            </w:pPr>
            <w:r w:rsidDel="00000000" w:rsidR="00000000" w:rsidRPr="00000000">
              <w:rPr>
                <w:rFonts w:ascii="Aptos" w:cs="Aptos" w:eastAsia="Aptos" w:hAnsi="Aptos"/>
                <w:b w:val="0"/>
                <w:bCs w:val="0"/>
                <w:color w:val="263238"/>
                <w:sz w:val="15"/>
                <w:szCs w:val="15"/>
                <w:rtl w:val="0"/>
              </w:rPr>
              <w:t xml:space="preserve">Population identity</w:t>
            </w:r>
            <w:r w:rsidDel="00000000" w:rsidR="00000000" w:rsidRPr="00000000">
              <w:rPr>
                <w:rtl w:val="0"/>
              </w:rPr>
            </w:r>
          </w:p>
        </w:tc>
        <w:tc>
          <w:tcPr>
            <w:shd w:fill="f7f9fb" w:val="clear"/>
            <w:vAlign w:val="center"/>
          </w:tcPr>
          <w:p w:rsidR="00000000" w:rsidDel="00000000" w:rsidP="00000000" w:rsidRDefault="00000000" w:rsidRPr="00000000" w14:paraId="0000008C">
            <w:pPr>
              <w:spacing w:after="0" w:before="0" w:lineRule="auto"/>
              <w:rPr/>
            </w:pPr>
            <w:r w:rsidDel="00000000" w:rsidR="00000000" w:rsidRPr="00000000">
              <w:rPr>
                <w:rFonts w:ascii="Aptos" w:cs="Aptos" w:eastAsia="Aptos" w:hAnsi="Aptos"/>
                <w:b w:val="0"/>
                <w:bCs w:val="0"/>
                <w:color w:val="263238"/>
                <w:sz w:val="15"/>
                <w:szCs w:val="15"/>
                <w:rtl w:val="0"/>
              </w:rPr>
              <w:t xml:space="preserve">source_system/object, query/filter version, as-of/watermark, extraction timestamp, row count, monetary/control totals, digest, completeness checks, late-item handling and 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0" w:before="0" w:lineRule="auto"/>
              <w:rPr/>
            </w:pPr>
            <w:r w:rsidDel="00000000" w:rsidR="00000000" w:rsidRPr="00000000">
              <w:rPr>
                <w:rFonts w:ascii="Aptos" w:cs="Aptos" w:eastAsia="Aptos" w:hAnsi="Aptos"/>
                <w:b w:val="0"/>
                <w:bCs w:val="0"/>
                <w:color w:val="263238"/>
                <w:sz w:val="15"/>
                <w:szCs w:val="15"/>
                <w:rtl w:val="0"/>
              </w:rPr>
              <w:t xml:space="preserve">Evidence classification</w:t>
            </w:r>
            <w:r w:rsidDel="00000000" w:rsidR="00000000" w:rsidRPr="00000000">
              <w:rPr>
                <w:rtl w:val="0"/>
              </w:rPr>
            </w:r>
          </w:p>
        </w:tc>
        <w:tc>
          <w:tcPr>
            <w:vAlign w:val="center"/>
          </w:tcPr>
          <w:p w:rsidR="00000000" w:rsidDel="00000000" w:rsidP="00000000" w:rsidRDefault="00000000" w:rsidRPr="00000000" w14:paraId="0000008E">
            <w:pPr>
              <w:spacing w:after="0" w:before="0" w:lineRule="auto"/>
              <w:rPr/>
            </w:pPr>
            <w:r w:rsidDel="00000000" w:rsidR="00000000" w:rsidRPr="00000000">
              <w:rPr>
                <w:rFonts w:ascii="Aptos" w:cs="Aptos" w:eastAsia="Aptos" w:hAnsi="Aptos"/>
                <w:b w:val="0"/>
                <w:bCs w:val="0"/>
                <w:color w:val="263238"/>
                <w:sz w:val="15"/>
                <w:szCs w:val="15"/>
                <w:rtl w:val="0"/>
              </w:rPr>
              <w:t xml:space="preserve">source type, first/third party, system generated, direct/indirect, original/copy, integrity verification, reliability evaluation, contradictions, confidentiality and retention class.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8F">
            <w:pPr>
              <w:spacing w:after="0" w:before="0" w:lineRule="auto"/>
              <w:rPr/>
            </w:pPr>
            <w:r w:rsidDel="00000000" w:rsidR="00000000" w:rsidRPr="00000000">
              <w:rPr>
                <w:rFonts w:ascii="Aptos" w:cs="Aptos" w:eastAsia="Aptos" w:hAnsi="Aptos"/>
                <w:b w:val="0"/>
                <w:bCs w:val="0"/>
                <w:color w:val="263238"/>
                <w:sz w:val="15"/>
                <w:szCs w:val="15"/>
                <w:rtl w:val="0"/>
              </w:rPr>
              <w:t xml:space="preserve">Workpaper versioning</w:t>
            </w:r>
            <w:r w:rsidDel="00000000" w:rsidR="00000000" w:rsidRPr="00000000">
              <w:rPr>
                <w:rtl w:val="0"/>
              </w:rPr>
            </w:r>
          </w:p>
        </w:tc>
        <w:tc>
          <w:tcPr>
            <w:shd w:fill="f7f9fb" w:val="clear"/>
            <w:vAlign w:val="center"/>
          </w:tcPr>
          <w:p w:rsidR="00000000" w:rsidDel="00000000" w:rsidP="00000000" w:rsidRDefault="00000000" w:rsidRPr="00000000" w14:paraId="00000090">
            <w:pPr>
              <w:spacing w:after="0" w:before="0" w:lineRule="auto"/>
              <w:rPr/>
            </w:pPr>
            <w:r w:rsidDel="00000000" w:rsidR="00000000" w:rsidRPr="00000000">
              <w:rPr>
                <w:rFonts w:ascii="Aptos" w:cs="Aptos" w:eastAsia="Aptos" w:hAnsi="Aptos"/>
                <w:b w:val="0"/>
                <w:bCs w:val="0"/>
                <w:color w:val="263238"/>
                <w:sz w:val="15"/>
                <w:szCs w:val="15"/>
                <w:rtl w:val="0"/>
              </w:rPr>
              <w:t xml:space="preserve">Draft → Prepared → Reviewed → Locked; subsequent changes use addendum/supersession with reason and effect assessment.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spacing w:after="0" w:before="0" w:lineRule="auto"/>
              <w:rPr/>
            </w:pPr>
            <w:r w:rsidDel="00000000" w:rsidR="00000000" w:rsidRPr="00000000">
              <w:rPr>
                <w:rFonts w:ascii="Aptos" w:cs="Aptos" w:eastAsia="Aptos" w:hAnsi="Aptos"/>
                <w:b w:val="0"/>
                <w:bCs w:val="0"/>
                <w:color w:val="263238"/>
                <w:sz w:val="15"/>
                <w:szCs w:val="15"/>
                <w:rtl w:val="0"/>
              </w:rPr>
              <w:t xml:space="preserve">Sign-off fingerprint</w:t>
            </w:r>
            <w:r w:rsidDel="00000000" w:rsidR="00000000" w:rsidRPr="00000000">
              <w:rPr>
                <w:rtl w:val="0"/>
              </w:rPr>
            </w:r>
          </w:p>
        </w:tc>
        <w:tc>
          <w:tcPr>
            <w:vAlign w:val="center"/>
          </w:tcPr>
          <w:p w:rsidR="00000000" w:rsidDel="00000000" w:rsidP="00000000" w:rsidRDefault="00000000" w:rsidRPr="00000000" w14:paraId="00000092">
            <w:pPr>
              <w:spacing w:after="0" w:before="0" w:lineRule="auto"/>
              <w:rPr/>
            </w:pPr>
            <w:r w:rsidDel="00000000" w:rsidR="00000000" w:rsidRPr="00000000">
              <w:rPr>
                <w:rFonts w:ascii="Aptos" w:cs="Aptos" w:eastAsia="Aptos" w:hAnsi="Aptos"/>
                <w:b w:val="0"/>
                <w:bCs w:val="0"/>
                <w:color w:val="263238"/>
                <w:sz w:val="15"/>
                <w:szCs w:val="15"/>
                <w:rtl w:val="0"/>
              </w:rPr>
              <w:t xml:space="preserve">Binds engagement/workpaper/finding/report version, key protected fields, reviewer role, timestamp, session assurance and unresolved-note state.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b w:val="0"/>
                <w:bCs w:val="0"/>
                <w:color w:val="263238"/>
                <w:sz w:val="15"/>
                <w:szCs w:val="15"/>
                <w:rtl w:val="0"/>
              </w:rPr>
              <w:t xml:space="preserve">Error semantics</w:t>
            </w:r>
            <w:r w:rsidDel="00000000" w:rsidR="00000000" w:rsidRPr="00000000">
              <w:rPr>
                <w:rtl w:val="0"/>
              </w:rPr>
            </w:r>
          </w:p>
        </w:tc>
        <w:tc>
          <w:tcPr>
            <w:shd w:fill="f7f9fb" w:val="clear"/>
            <w:vAlign w:val="center"/>
          </w:tcPr>
          <w:p w:rsidR="00000000" w:rsidDel="00000000" w:rsidP="00000000" w:rsidRDefault="00000000" w:rsidRPr="00000000" w14:paraId="00000094">
            <w:pPr>
              <w:spacing w:after="0" w:before="0" w:lineRule="auto"/>
              <w:rPr/>
            </w:pPr>
            <w:r w:rsidDel="00000000" w:rsidR="00000000" w:rsidRPr="00000000">
              <w:rPr>
                <w:rFonts w:ascii="Aptos" w:cs="Aptos" w:eastAsia="Aptos" w:hAnsi="Aptos"/>
                <w:b w:val="0"/>
                <w:bCs w:val="0"/>
                <w:color w:val="263238"/>
                <w:sz w:val="15"/>
                <w:szCs w:val="15"/>
                <w:rtl w:val="0"/>
              </w:rPr>
              <w:t xml:space="preserve">Missing evidence, stale population, invalid signature, unresolved contradiction, access denial, expired assignment, incompatible framework/methodology, retention/hold conflict and external-confirmation ambiguity have stable machine-readable errors.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b w:val="0"/>
                <w:bCs w:val="0"/>
                <w:color w:val="263238"/>
                <w:sz w:val="15"/>
                <w:szCs w:val="15"/>
                <w:rtl w:val="0"/>
              </w:rPr>
              <w:t xml:space="preserve">Security / privacy</w:t>
            </w:r>
            <w:r w:rsidDel="00000000" w:rsidR="00000000" w:rsidRPr="00000000">
              <w:rPr>
                <w:rtl w:val="0"/>
              </w:rPr>
            </w:r>
          </w:p>
        </w:tc>
        <w:tc>
          <w:tcPr>
            <w:vAlign w:val="center"/>
          </w:tcPr>
          <w:p w:rsidR="00000000" w:rsidDel="00000000" w:rsidP="00000000" w:rsidRDefault="00000000" w:rsidRPr="00000000" w14:paraId="00000096">
            <w:pPr>
              <w:spacing w:after="0" w:before="0" w:lineRule="auto"/>
              <w:rPr/>
            </w:pPr>
            <w:r w:rsidDel="00000000" w:rsidR="00000000" w:rsidRPr="00000000">
              <w:rPr>
                <w:rFonts w:ascii="Aptos" w:cs="Aptos" w:eastAsia="Aptos" w:hAnsi="Aptos"/>
                <w:b w:val="0"/>
                <w:bCs w:val="0"/>
                <w:color w:val="263238"/>
                <w:sz w:val="15"/>
                <w:szCs w:val="15"/>
                <w:rtl w:val="0"/>
              </w:rPr>
              <w:t xml:space="preserve">Engagement access is least privilege; client contributors cannot edit auditor-only workpapers; sensitive evidence uses field/object restrictions, malware scanning, encryption, residency and controlled export.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b w:val="0"/>
                <w:bCs w:val="0"/>
                <w:color w:val="263238"/>
                <w:sz w:val="15"/>
                <w:szCs w:val="15"/>
                <w:rtl w:val="0"/>
              </w:rPr>
              <w:t xml:space="preserve">Observability</w:t>
            </w:r>
            <w:r w:rsidDel="00000000" w:rsidR="00000000" w:rsidRPr="00000000">
              <w:rPr>
                <w:rtl w:val="0"/>
              </w:rPr>
            </w:r>
          </w:p>
        </w:tc>
        <w:tc>
          <w:tcPr>
            <w:shd w:fill="f7f9fb" w:val="clear"/>
            <w:vAlign w:val="center"/>
          </w:tcPr>
          <w:p w:rsidR="00000000" w:rsidDel="00000000" w:rsidP="00000000" w:rsidRDefault="00000000" w:rsidRPr="00000000" w14:paraId="00000098">
            <w:pPr>
              <w:spacing w:after="0" w:before="0" w:lineRule="auto"/>
              <w:rPr/>
            </w:pPr>
            <w:r w:rsidDel="00000000" w:rsidR="00000000" w:rsidRPr="00000000">
              <w:rPr>
                <w:rFonts w:ascii="Aptos" w:cs="Aptos" w:eastAsia="Aptos" w:hAnsi="Aptos"/>
                <w:b w:val="0"/>
                <w:bCs w:val="0"/>
                <w:color w:val="263238"/>
                <w:sz w:val="15"/>
                <w:szCs w:val="15"/>
                <w:rtl w:val="0"/>
              </w:rPr>
              <w:t xml:space="preserve">Population drift, unresolved review notes, PBC aging, evidence-integrity failures, overdue completion gates, unusual post-lock changes and export activity produce structured telemetry.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spacing w:after="0" w:before="0" w:lineRule="auto"/>
              <w:rPr/>
            </w:pPr>
            <w:r w:rsidDel="00000000" w:rsidR="00000000" w:rsidRPr="00000000">
              <w:rPr>
                <w:rFonts w:ascii="Aptos" w:cs="Aptos" w:eastAsia="Aptos" w:hAnsi="Aptos"/>
                <w:b w:val="0"/>
                <w:bCs w:val="0"/>
                <w:color w:val="263238"/>
                <w:sz w:val="15"/>
                <w:szCs w:val="15"/>
                <w:rtl w:val="0"/>
              </w:rPr>
              <w:t xml:space="preserve">AI boundary</w:t>
            </w:r>
            <w:r w:rsidDel="00000000" w:rsidR="00000000" w:rsidRPr="00000000">
              <w:rPr>
                <w:rtl w:val="0"/>
              </w:rPr>
            </w:r>
          </w:p>
        </w:tc>
        <w:tc>
          <w:tcPr>
            <w:vAlign w:val="center"/>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0"/>
                <w:bCs w:val="0"/>
                <w:color w:val="263238"/>
                <w:sz w:val="15"/>
                <w:szCs w:val="15"/>
                <w:rtl w:val="0"/>
              </w:rPr>
              <w:t xml:space="preserve">AI outputs carry provenance, model/prompt version and human-acceptance state; no AI output is authoritative merely because it appears in a workpaper.</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keepNext w:val="1"/>
        <w:jc w:val="center"/>
        <w:rPr/>
      </w:pPr>
      <w:r w:rsidDel="00000000" w:rsidR="00000000" w:rsidRPr="00000000">
        <w:rPr/>
        <w:drawing>
          <wp:inline distB="0" distT="0" distL="114300" distR="114300">
            <wp:extent cx="6080760" cy="3308885"/>
            <wp:effectExtent b="0" l="0" r="0" t="0"/>
            <wp:docPr descr="Audit population freeze from source definition and versioned query through control totals, immutable population and testing." id="5" name="image5.png"/>
            <a:graphic>
              <a:graphicData uri="http://schemas.openxmlformats.org/drawingml/2006/picture">
                <pic:pic>
                  <pic:nvPicPr>
                    <pic:cNvPr descr="Audit population freeze from source definition and versioned query through control totals, immutable population and testing." id="0" name="image5.png"/>
                    <pic:cNvPicPr preferRelativeResize="0"/>
                  </pic:nvPicPr>
                  <pic:blipFill>
                    <a:blip r:embed="rId9"/>
                    <a:srcRect b="0" l="0" r="0" t="0"/>
                    <a:stretch>
                      <a:fillRect/>
                    </a:stretch>
                  </pic:blipFill>
                  <pic:spPr>
                    <a:xfrm>
                      <a:off x="0" y="0"/>
                      <a:ext cx="6080760" cy="330888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4 — Frozen audit population architecture.</w:t>
      </w:r>
    </w:p>
    <w:p w:rsidR="00000000" w:rsidDel="00000000" w:rsidP="00000000" w:rsidRDefault="00000000" w:rsidRPr="00000000" w14:paraId="0000009E">
      <w:pPr>
        <w:keepNext w:val="1"/>
        <w:jc w:val="center"/>
        <w:rPr/>
      </w:pPr>
      <w:r w:rsidDel="00000000" w:rsidR="00000000" w:rsidRPr="00000000">
        <w:rPr/>
        <w:drawing>
          <wp:inline distB="0" distT="0" distL="114300" distR="114300">
            <wp:extent cx="6080760" cy="3300159"/>
            <wp:effectExtent b="0" l="0" r="0" t="0"/>
            <wp:docPr descr="Sampling design from audit objective and frozen population through parameterized selection and sample evaluation." id="4" name="image4.png"/>
            <a:graphic>
              <a:graphicData uri="http://schemas.openxmlformats.org/drawingml/2006/picture">
                <pic:pic>
                  <pic:nvPicPr>
                    <pic:cNvPr descr="Sampling design from audit objective and frozen population through parameterized selection and sample evaluation." id="0" name="image4.png"/>
                    <pic:cNvPicPr preferRelativeResize="0"/>
                  </pic:nvPicPr>
                  <pic:blipFill>
                    <a:blip r:embed="rId10"/>
                    <a:srcRect b="0" l="0" r="0" t="0"/>
                    <a:stretch>
                      <a:fillRect/>
                    </a:stretch>
                  </pic:blipFill>
                  <pic:spPr>
                    <a:xfrm>
                      <a:off x="0" y="0"/>
                      <a:ext cx="6080760" cy="330015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5 — Sampling design and evaluation architecture.</w:t>
      </w:r>
    </w:p>
    <w:p w:rsidR="00000000" w:rsidDel="00000000" w:rsidP="00000000" w:rsidRDefault="00000000" w:rsidRPr="00000000" w14:paraId="000000A0">
      <w:pPr>
        <w:pStyle w:val="Heading1"/>
        <w:keepNext w:val="1"/>
        <w:rPr/>
      </w:pPr>
      <w:r w:rsidDel="00000000" w:rsidR="00000000" w:rsidRPr="00000000">
        <w:rPr>
          <w:rtl w:val="0"/>
        </w:rPr>
        <w:t xml:space="preserve">3. Detailed Service Specifications</w:t>
      </w:r>
    </w:p>
    <w:p w:rsidR="00000000" w:rsidDel="00000000" w:rsidP="00000000" w:rsidRDefault="00000000" w:rsidRPr="00000000" w14:paraId="000000A1">
      <w:pPr>
        <w:pStyle w:val="Heading2"/>
        <w:keepNext w:val="1"/>
        <w:rPr/>
      </w:pPr>
      <w:r w:rsidDel="00000000" w:rsidR="00000000" w:rsidRPr="00000000">
        <w:rPr>
          <w:rtl w:val="0"/>
        </w:rPr>
        <w:t xml:space="preserve">3.1 AUD-01 — Engagement</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A3">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A4">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0A5">
            <w:pPr>
              <w:spacing w:after="0" w:before="0" w:lineRule="auto"/>
              <w:rPr/>
            </w:pPr>
            <w:r w:rsidDel="00000000" w:rsidR="00000000" w:rsidRPr="00000000">
              <w:rPr>
                <w:rFonts w:ascii="Aptos" w:cs="Aptos" w:eastAsia="Aptos" w:hAnsi="Aptos"/>
                <w:b w:val="0"/>
                <w:bCs w:val="0"/>
                <w:color w:val="263238"/>
                <w:sz w:val="14"/>
                <w:szCs w:val="14"/>
                <w:rtl w:val="0"/>
              </w:rPr>
              <w:t xml:space="preserve">Create the governed container for an audit/assurance engagement, including scope, criteria/framework, period, responsible party, team, acceptance/continuance evidence and lifecycle.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6">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0A7">
            <w:pPr>
              <w:spacing w:after="0" w:before="0" w:lineRule="auto"/>
              <w:rPr/>
            </w:pPr>
            <w:r w:rsidDel="00000000" w:rsidR="00000000" w:rsidRPr="00000000">
              <w:rPr>
                <w:rFonts w:ascii="Aptos" w:cs="Aptos" w:eastAsia="Aptos" w:hAnsi="Aptos"/>
                <w:b w:val="0"/>
                <w:bCs w:val="0"/>
                <w:color w:val="263238"/>
                <w:sz w:val="14"/>
                <w:szCs w:val="14"/>
                <w:rtl w:val="0"/>
              </w:rPr>
              <w:t xml:space="preserve">Engagement, EngagementScope, FrameworkProfileBinding, MethodologyBinding, EngagementAssignment, AcceptanceDecision, EngagementLifecycle.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A8">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0A9">
            <w:pPr>
              <w:spacing w:after="0" w:before="0" w:lineRule="auto"/>
              <w:rPr/>
            </w:pPr>
            <w:r w:rsidDel="00000000" w:rsidR="00000000" w:rsidRPr="00000000">
              <w:rPr>
                <w:rFonts w:ascii="Aptos" w:cs="Aptos" w:eastAsia="Aptos" w:hAnsi="Aptos"/>
                <w:b w:val="0"/>
                <w:bCs w:val="0"/>
                <w:color w:val="263238"/>
                <w:sz w:val="14"/>
                <w:szCs w:val="14"/>
                <w:rtl w:val="0"/>
              </w:rPr>
              <w:t xml:space="preserve">Professional independence conclusion as a system assertion; client master data; underlying accounting facts; final auditor opinion wording outside governed reporting workflow.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A">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0AB">
            <w:pPr>
              <w:spacing w:after="0" w:before="0" w:lineRule="auto"/>
              <w:rPr/>
            </w:pPr>
            <w:r w:rsidDel="00000000" w:rsidR="00000000" w:rsidRPr="00000000">
              <w:rPr>
                <w:rFonts w:ascii="Aptos" w:cs="Aptos" w:eastAsia="Aptos" w:hAnsi="Aptos"/>
                <w:b w:val="0"/>
                <w:bCs w:val="0"/>
                <w:color w:val="263238"/>
                <w:sz w:val="14"/>
                <w:szCs w:val="14"/>
                <w:rtl w:val="0"/>
              </w:rPr>
              <w:t xml:space="preserve">Entity/group identity; reporting period; engagement type; applicable framework/methodology candidate; responsible party; prior engagement references; conflicts/independence attestations; competence/resource inputs.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AC">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0AD">
            <w:pPr>
              <w:spacing w:after="0" w:before="0" w:lineRule="auto"/>
              <w:rPr/>
            </w:pPr>
            <w:r w:rsidDel="00000000" w:rsidR="00000000" w:rsidRPr="00000000">
              <w:rPr>
                <w:rFonts w:ascii="Aptos" w:cs="Aptos" w:eastAsia="Aptos" w:hAnsi="Aptos"/>
                <w:b w:val="0"/>
                <w:bCs w:val="0"/>
                <w:color w:val="263238"/>
                <w:sz w:val="14"/>
                <w:szCs w:val="14"/>
                <w:rtl w:val="0"/>
              </w:rPr>
              <w:t xml:space="preserve">CreateEngagement; SubmitForAcceptance; RecordAcceptanceDecision; ActivateEngagement; AmendScope; WithdrawEngagement; MarkFieldworkComplete; EnterCompletionReview; MarkReportReady; CloseEngagement.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E">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b w:val="0"/>
                <w:bCs w:val="0"/>
                <w:color w:val="263238"/>
                <w:sz w:val="14"/>
                <w:szCs w:val="14"/>
                <w:rtl w:val="0"/>
              </w:rPr>
              <w:t xml:space="preserve">GetEngagement; GetScope; GetAssignments; GetAcceptanceEvidence; GetCompletionGates; ListEngagements.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B0">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b w:val="0"/>
                <w:bCs w:val="0"/>
                <w:color w:val="263238"/>
                <w:sz w:val="14"/>
                <w:szCs w:val="14"/>
                <w:rtl w:val="0"/>
              </w:rPr>
              <w:t xml:space="preserve">Proposed → AcceptanceReview → Accepted → Active → FieldworkComplete → CompletionReview → ReportReady → Released → Closed; Withdrawn is explicit terminal/side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b w:val="0"/>
                <w:bCs w:val="0"/>
                <w:color w:val="263238"/>
                <w:sz w:val="14"/>
                <w:szCs w:val="14"/>
                <w:rtl w:val="0"/>
              </w:rPr>
              <w:t xml:space="preserve">Maker-checker for acceptance where required; scope/framework changes invalidate dependent approvals; assignment-based access; engagement-period and entity scope enforced server-side.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b w:val="0"/>
                <w:bCs w:val="0"/>
                <w:color w:val="263238"/>
                <w:sz w:val="14"/>
                <w:szCs w:val="14"/>
                <w:rtl w:val="0"/>
              </w:rPr>
              <w:t xml:space="preserve">AuditEngagementCreated; AcceptanceDecided; EngagementActivated; ScopeChanged; EngagementCompletionReviewStarted; EngagementReportReady; EngagementClosed.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6">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b w:val="0"/>
                <w:bCs w:val="0"/>
                <w:color w:val="263238"/>
                <w:sz w:val="14"/>
                <w:szCs w:val="14"/>
                <w:rtl w:val="0"/>
              </w:rPr>
              <w:t xml:space="preserve">Blocked if entity/period/framework/methodology cannot be resolved or required acceptance evidence is incomplete. Never infer acceptance from workflow timeout.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0B9">
            <w:pPr>
              <w:spacing w:after="0" w:before="0" w:lineRule="auto"/>
              <w:rPr/>
            </w:pPr>
            <w:r w:rsidDel="00000000" w:rsidR="00000000" w:rsidRPr="00000000">
              <w:rPr>
                <w:rFonts w:ascii="Aptos" w:cs="Aptos" w:eastAsia="Aptos" w:hAnsi="Aptos"/>
                <w:b w:val="0"/>
                <w:bCs w:val="0"/>
                <w:color w:val="263238"/>
                <w:sz w:val="14"/>
                <w:szCs w:val="14"/>
                <w:rtl w:val="0"/>
              </w:rPr>
              <w:t xml:space="preserve">Acceptance/continuance record, conflict/independence attestations, scope change history, assignment history, framework/methodology versions and sign-offs.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A">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0BB">
            <w:pPr>
              <w:spacing w:after="0" w:before="0" w:lineRule="auto"/>
              <w:rPr/>
            </w:pPr>
            <w:r w:rsidDel="00000000" w:rsidR="00000000" w:rsidRPr="00000000">
              <w:rPr>
                <w:rFonts w:ascii="Aptos" w:cs="Aptos" w:eastAsia="Aptos" w:hAnsi="Aptos"/>
                <w:b w:val="0"/>
                <w:bCs w:val="0"/>
                <w:color w:val="263238"/>
                <w:sz w:val="14"/>
                <w:szCs w:val="14"/>
                <w:rtl w:val="0"/>
              </w:rPr>
              <w:t xml:space="preserve">C1 authoritative engagement metadata; high durability; RPO ≤15 min engineering target; audit archive survives operational account closure.</w:t>
            </w:r>
            <w:r w:rsidDel="00000000" w:rsidR="00000000" w:rsidRPr="00000000">
              <w:rPr>
                <w:rtl w:val="0"/>
              </w:rPr>
            </w:r>
          </w:p>
        </w:tc>
      </w:tr>
    </w:tbl>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pStyle w:val="Heading3"/>
        <w:keepNext w:val="1"/>
        <w:rPr/>
      </w:pPr>
      <w:r w:rsidDel="00000000" w:rsidR="00000000" w:rsidRPr="00000000">
        <w:rPr>
          <w:rtl w:val="0"/>
        </w:rPr>
        <w:t xml:space="preserve">AUD-01 — Mandatory engineering controls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Maker-checker for acceptance where required.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scope/framework changes invalidate dependent approvals.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assignment-based access.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engagement-period and entity scope enforced server-side.</w:t>
      </w:r>
    </w:p>
    <w:p w:rsidR="00000000" w:rsidDel="00000000" w:rsidP="00000000" w:rsidRDefault="00000000" w:rsidRPr="00000000" w14:paraId="000000C2">
      <w:pPr>
        <w:keepNext w:val="1"/>
        <w:jc w:val="center"/>
        <w:rPr/>
      </w:pPr>
      <w:r w:rsidDel="00000000" w:rsidR="00000000" w:rsidRPr="00000000">
        <w:rPr/>
        <w:drawing>
          <wp:inline distB="0" distT="0" distL="114300" distR="114300">
            <wp:extent cx="5806440" cy="3261368"/>
            <wp:effectExtent b="0" l="0" r="0" t="0"/>
            <wp:docPr descr="PBC evidence request lifecycle from request through secure delivery, receipt, validation and evidence acceptance." id="7" name="image3.png"/>
            <a:graphic>
              <a:graphicData uri="http://schemas.openxmlformats.org/drawingml/2006/picture">
                <pic:pic>
                  <pic:nvPicPr>
                    <pic:cNvPr descr="PBC evidence request lifecycle from request through secure delivery, receipt, validation and evidence acceptance." id="0" name="image3.png"/>
                    <pic:cNvPicPr preferRelativeResize="0"/>
                  </pic:nvPicPr>
                  <pic:blipFill>
                    <a:blip r:embed="rId7"/>
                    <a:srcRect b="0" l="0" r="0" t="0"/>
                    <a:stretch>
                      <a:fillRect/>
                    </a:stretch>
                  </pic:blipFill>
                  <pic:spPr>
                    <a:xfrm>
                      <a:off x="0" y="0"/>
                      <a:ext cx="5806440" cy="326136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AUD-01 control flow.</w:t>
      </w:r>
    </w:p>
    <w:p w:rsidR="00000000" w:rsidDel="00000000" w:rsidP="00000000" w:rsidRDefault="00000000" w:rsidRPr="00000000" w14:paraId="000000C4">
      <w:pPr>
        <w:pStyle w:val="Heading2"/>
        <w:keepNext w:val="1"/>
        <w:rPr/>
      </w:pPr>
      <w:r w:rsidDel="00000000" w:rsidR="00000000" w:rsidRPr="00000000">
        <w:rPr>
          <w:rtl w:val="0"/>
        </w:rPr>
        <w:t xml:space="preserve">3.2 AUD-02 — Planning &amp; Risk Assessment</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b w:val="0"/>
                <w:bCs w:val="0"/>
                <w:color w:val="263238"/>
                <w:sz w:val="14"/>
                <w:szCs w:val="14"/>
                <w:rtl w:val="0"/>
              </w:rPr>
              <w:t xml:space="preserve">Maintain the audit plan, understanding of entity/environment, materiality inputs, financial-statement assertions, identified/assessed risks and planned responses.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0CA">
            <w:pPr>
              <w:spacing w:after="0" w:before="0" w:lineRule="auto"/>
              <w:rPr/>
            </w:pPr>
            <w:r w:rsidDel="00000000" w:rsidR="00000000" w:rsidRPr="00000000">
              <w:rPr>
                <w:rFonts w:ascii="Aptos" w:cs="Aptos" w:eastAsia="Aptos" w:hAnsi="Aptos"/>
                <w:b w:val="0"/>
                <w:bCs w:val="0"/>
                <w:color w:val="263238"/>
                <w:sz w:val="14"/>
                <w:szCs w:val="14"/>
                <w:rtl w:val="0"/>
              </w:rPr>
              <w:t xml:space="preserve">AuditPlan, RiskAssessment, MaterialityRecord, AssertionMap, ProcessUnderstanding, ControlReliancePlan, PlannedProcedure.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business risk register; accounting estimates; professional opinion; underlying controls.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b w:val="0"/>
                <w:bCs w:val="0"/>
                <w:color w:val="263238"/>
                <w:sz w:val="14"/>
                <w:szCs w:val="14"/>
                <w:rtl w:val="0"/>
              </w:rPr>
              <w:t xml:space="preserve">Certified financial statements/snapshots; prior-period findings; entity/system/process information; analytics; control inventory; fraud-risk inputs; auditor-set materiality and judgment.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0D0">
            <w:pPr>
              <w:spacing w:after="0" w:before="0" w:lineRule="auto"/>
              <w:rPr/>
            </w:pPr>
            <w:r w:rsidDel="00000000" w:rsidR="00000000" w:rsidRPr="00000000">
              <w:rPr>
                <w:rFonts w:ascii="Aptos" w:cs="Aptos" w:eastAsia="Aptos" w:hAnsi="Aptos"/>
                <w:b w:val="0"/>
                <w:bCs w:val="0"/>
                <w:color w:val="263238"/>
                <w:sz w:val="14"/>
                <w:szCs w:val="14"/>
                <w:rtl w:val="0"/>
              </w:rPr>
              <w:t xml:space="preserve">CreateAuditPlan; RecordMateriality; IdentifyRisk; AssessRisk; MarkSignificantRisk; LinkAssertion; DesignAuditResponse; ReviseRiskAssessment; ApprovePlan.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0"/>
                <w:bCs w:val="0"/>
                <w:color w:val="263238"/>
                <w:sz w:val="14"/>
                <w:szCs w:val="14"/>
                <w:rtl w:val="0"/>
              </w:rPr>
              <w:t xml:space="preserve">GetAuditPlan; ListRisks; GetMaterialityHistory; GetAssertionCoverage; GetPlannedResponses; GetRiskChangeImpact.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D3">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b w:val="0"/>
                <w:bCs w:val="0"/>
                <w:color w:val="263238"/>
                <w:sz w:val="14"/>
                <w:szCs w:val="14"/>
                <w:rtl w:val="0"/>
              </w:rPr>
              <w:t xml:space="preserve">Draft → Prepared → Reviewed → Approved; revised plan creates new version or controlled amendment with impact analysis.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b w:val="0"/>
                <w:bCs w:val="0"/>
                <w:color w:val="263238"/>
                <w:sz w:val="14"/>
                <w:szCs w:val="14"/>
                <w:rtl w:val="0"/>
              </w:rPr>
              <w:t xml:space="preserve">Significant-risk classification requires authorized human; materiality changes trigger dependency analysis; every risk links to assertions/process and response; unresolved high-risk coverage blocks completion.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D7">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0D8">
            <w:pPr>
              <w:spacing w:after="0" w:before="0" w:lineRule="auto"/>
              <w:rPr/>
            </w:pPr>
            <w:r w:rsidDel="00000000" w:rsidR="00000000" w:rsidRPr="00000000">
              <w:rPr>
                <w:rFonts w:ascii="Aptos" w:cs="Aptos" w:eastAsia="Aptos" w:hAnsi="Aptos"/>
                <w:b w:val="0"/>
                <w:bCs w:val="0"/>
                <w:color w:val="263238"/>
                <w:sz w:val="14"/>
                <w:szCs w:val="14"/>
                <w:rtl w:val="0"/>
              </w:rPr>
              <w:t xml:space="preserve">AuditPlanPrepared; MaterialityChanged; RiskIdentified; RiskAssessmentChanged; SignificantRiskDesignated; AuditResponseDesigned; PlanApproved.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0DA">
            <w:pPr>
              <w:spacing w:after="0" w:before="0" w:lineRule="auto"/>
              <w:rPr/>
            </w:pPr>
            <w:r w:rsidDel="00000000" w:rsidR="00000000" w:rsidRPr="00000000">
              <w:rPr>
                <w:rFonts w:ascii="Aptos" w:cs="Aptos" w:eastAsia="Aptos" w:hAnsi="Aptos"/>
                <w:b w:val="0"/>
                <w:bCs w:val="0"/>
                <w:color w:val="263238"/>
                <w:sz w:val="14"/>
                <w:szCs w:val="14"/>
                <w:rtl w:val="0"/>
              </w:rPr>
              <w:t xml:space="preserve">Ambiguous source population or missing financial-statement/assertion scope blocks dependent procedures. AI suggestions remain Proposal state.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DB">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0DC">
            <w:pPr>
              <w:spacing w:after="0" w:before="0" w:lineRule="auto"/>
              <w:rPr/>
            </w:pPr>
            <w:r w:rsidDel="00000000" w:rsidR="00000000" w:rsidRPr="00000000">
              <w:rPr>
                <w:rFonts w:ascii="Aptos" w:cs="Aptos" w:eastAsia="Aptos" w:hAnsi="Aptos"/>
                <w:b w:val="0"/>
                <w:bCs w:val="0"/>
                <w:color w:val="263238"/>
                <w:sz w:val="14"/>
                <w:szCs w:val="14"/>
                <w:rtl w:val="0"/>
              </w:rPr>
              <w:t xml:space="preserve">Risk rationale, source analytics, meeting notes, entity understanding, materiality computation/rationale, reviewer challenge and plan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0DE">
            <w:pPr>
              <w:spacing w:after="0" w:before="0" w:lineRule="auto"/>
              <w:rPr/>
            </w:pPr>
            <w:r w:rsidDel="00000000" w:rsidR="00000000" w:rsidRPr="00000000">
              <w:rPr>
                <w:rFonts w:ascii="Aptos" w:cs="Aptos" w:eastAsia="Aptos" w:hAnsi="Aptos"/>
                <w:b w:val="0"/>
                <w:bCs w:val="0"/>
                <w:color w:val="263238"/>
                <w:sz w:val="14"/>
                <w:szCs w:val="14"/>
                <w:rtl w:val="0"/>
              </w:rPr>
              <w:t xml:space="preserve">C2 workflow with strong versioning; calculations deterministic; complete history retained by engagement archive.</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pStyle w:val="Heading3"/>
        <w:keepNext w:val="1"/>
        <w:rPr/>
      </w:pPr>
      <w:r w:rsidDel="00000000" w:rsidR="00000000" w:rsidRPr="00000000">
        <w:rPr>
          <w:rtl w:val="0"/>
        </w:rPr>
        <w:t xml:space="preserve">AUD-02 — Mandatory engineering controls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Significant-risk classification requires authorized human.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materiality changes trigger dependency analysis.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risk links to assertions/process and response.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unresolved high-risk coverage blocks completion.</w:t>
      </w:r>
    </w:p>
    <w:p w:rsidR="00000000" w:rsidDel="00000000" w:rsidP="00000000" w:rsidRDefault="00000000" w:rsidRPr="00000000" w14:paraId="000000E5">
      <w:pPr>
        <w:keepNext w:val="1"/>
        <w:jc w:val="center"/>
        <w:rPr/>
      </w:pPr>
      <w:r w:rsidDel="00000000" w:rsidR="00000000" w:rsidRPr="00000000">
        <w:rPr/>
        <w:drawing>
          <wp:inline distB="0" distT="0" distL="114300" distR="114300">
            <wp:extent cx="5806440" cy="3108651"/>
            <wp:effectExtent b="0" l="0" r="0" t="0"/>
            <wp:docPr descr="Audit evidence provenance from source and integrity through reliability assessment, procedure linkage and conclusion support or contradiction." id="6" name="image2.png"/>
            <a:graphic>
              <a:graphicData uri="http://schemas.openxmlformats.org/drawingml/2006/picture">
                <pic:pic>
                  <pic:nvPicPr>
                    <pic:cNvPr descr="Audit evidence provenance from source and integrity through reliability assessment, procedure linkage and conclusion support or contradiction." id="0" name="image2.png"/>
                    <pic:cNvPicPr preferRelativeResize="0"/>
                  </pic:nvPicPr>
                  <pic:blipFill>
                    <a:blip r:embed="rId8"/>
                    <a:srcRect b="0" l="0" r="0" t="0"/>
                    <a:stretch>
                      <a:fillRect/>
                    </a:stretch>
                  </pic:blipFill>
                  <pic:spPr>
                    <a:xfrm>
                      <a:off x="0" y="0"/>
                      <a:ext cx="5806440" cy="310865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AUD-02 control flow.</w:t>
      </w:r>
    </w:p>
    <w:p w:rsidR="00000000" w:rsidDel="00000000" w:rsidP="00000000" w:rsidRDefault="00000000" w:rsidRPr="00000000" w14:paraId="000000E7">
      <w:pPr>
        <w:pStyle w:val="Heading2"/>
        <w:keepNext w:val="1"/>
        <w:rPr/>
      </w:pPr>
      <w:r w:rsidDel="00000000" w:rsidR="00000000" w:rsidRPr="00000000">
        <w:rPr>
          <w:rtl w:val="0"/>
        </w:rPr>
        <w:t xml:space="preserve">3.3 AUD-03 — Audit Population</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0E8">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0E9">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EA">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0EB">
            <w:pPr>
              <w:spacing w:after="0" w:before="0" w:lineRule="auto"/>
              <w:rPr/>
            </w:pPr>
            <w:r w:rsidDel="00000000" w:rsidR="00000000" w:rsidRPr="00000000">
              <w:rPr>
                <w:rFonts w:ascii="Aptos" w:cs="Aptos" w:eastAsia="Aptos" w:hAnsi="Aptos"/>
                <w:b w:val="0"/>
                <w:bCs w:val="0"/>
                <w:color w:val="263238"/>
                <w:sz w:val="14"/>
                <w:szCs w:val="14"/>
                <w:rtl w:val="0"/>
              </w:rPr>
              <w:t xml:space="preserve">Create frozen, reproducible populations used for analytics, tests of controls, substantive procedures, sampling and conclusion.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0ED">
            <w:pPr>
              <w:spacing w:after="0" w:before="0" w:lineRule="auto"/>
              <w:rPr/>
            </w:pPr>
            <w:r w:rsidDel="00000000" w:rsidR="00000000" w:rsidRPr="00000000">
              <w:rPr>
                <w:rFonts w:ascii="Aptos" w:cs="Aptos" w:eastAsia="Aptos" w:hAnsi="Aptos"/>
                <w:b w:val="0"/>
                <w:bCs w:val="0"/>
                <w:color w:val="263238"/>
                <w:sz w:val="14"/>
                <w:szCs w:val="14"/>
                <w:rtl w:val="0"/>
              </w:rPr>
              <w:t xml:space="preserve">AuditPopulation, PopulationSpecification, PopulationSnapshot, PopulationControlTotal, PopulationDelta, PopulationDigest.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EE">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0EF">
            <w:pPr>
              <w:spacing w:after="0" w:before="0" w:lineRule="auto"/>
              <w:rPr/>
            </w:pPr>
            <w:r w:rsidDel="00000000" w:rsidR="00000000" w:rsidRPr="00000000">
              <w:rPr>
                <w:rFonts w:ascii="Aptos" w:cs="Aptos" w:eastAsia="Aptos" w:hAnsi="Aptos"/>
                <w:b w:val="0"/>
                <w:bCs w:val="0"/>
                <w:color w:val="263238"/>
                <w:sz w:val="14"/>
                <w:szCs w:val="14"/>
                <w:rtl w:val="0"/>
              </w:rPr>
              <w:t xml:space="preserve">Source transaction truth; source-system query engine semantics; audit sampling selections.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b w:val="0"/>
                <w:bCs w:val="0"/>
                <w:color w:val="263238"/>
                <w:sz w:val="14"/>
                <w:szCs w:val="14"/>
                <w:rtl w:val="0"/>
              </w:rPr>
              <w:t xml:space="preserve">Authorized source; object/class; period; filter/query specification; source version/watermark; dimensions; assertions/objective; expected completeness checks.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b w:val="0"/>
                <w:bCs w:val="0"/>
                <w:color w:val="263238"/>
                <w:sz w:val="14"/>
                <w:szCs w:val="14"/>
                <w:rtl w:val="0"/>
              </w:rPr>
              <w:t xml:space="preserve">DefinePopulation; BuildPopulation; ValidatePopulation; FreezePopulation; AddControlledDelta; SupersedePopulation; QuarantinePopulation.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0F5">
            <w:pPr>
              <w:spacing w:after="0" w:before="0" w:lineRule="auto"/>
              <w:rPr/>
            </w:pPr>
            <w:r w:rsidDel="00000000" w:rsidR="00000000" w:rsidRPr="00000000">
              <w:rPr>
                <w:rFonts w:ascii="Aptos" w:cs="Aptos" w:eastAsia="Aptos" w:hAnsi="Aptos"/>
                <w:b w:val="0"/>
                <w:bCs w:val="0"/>
                <w:color w:val="263238"/>
                <w:sz w:val="14"/>
                <w:szCs w:val="14"/>
                <w:rtl w:val="0"/>
              </w:rPr>
              <w:t xml:space="preserve">GetPopulation; GetManifest; GetControlTotals; GetLineage; ComparePopulationVersions; ListLateItems.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F6">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b w:val="0"/>
                <w:bCs w:val="0"/>
                <w:color w:val="263238"/>
                <w:sz w:val="14"/>
                <w:szCs w:val="14"/>
                <w:rtl w:val="0"/>
              </w:rPr>
              <w:t xml:space="preserve">Defined → Building → Validating → Frozen → InUse → Superseded; Quarantined on integrity/completeness failure.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8">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0F9">
            <w:pPr>
              <w:spacing w:after="0" w:before="0" w:lineRule="auto"/>
              <w:rPr/>
            </w:pPr>
            <w:r w:rsidDel="00000000" w:rsidR="00000000" w:rsidRPr="00000000">
              <w:rPr>
                <w:rFonts w:ascii="Aptos" w:cs="Aptos" w:eastAsia="Aptos" w:hAnsi="Aptos"/>
                <w:b w:val="0"/>
                <w:bCs w:val="0"/>
                <w:color w:val="263238"/>
                <w:sz w:val="14"/>
                <w:szCs w:val="14"/>
                <w:rtl w:val="0"/>
              </w:rPr>
              <w:t xml:space="preserve">Frozen population immutable; source/filter/watermark preserved; live queries prohibited for evidential use; late items become delta/new version; counts/control totals/hashes required.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b w:val="0"/>
                <w:bCs w:val="0"/>
                <w:color w:val="263238"/>
                <w:sz w:val="14"/>
                <w:szCs w:val="14"/>
                <w:rtl w:val="0"/>
              </w:rPr>
              <w:t xml:space="preserve">AuditPopulationBuilt; PopulationValidationFailed; AuditPopulationFrozen; PopulationDeltaAdded; PopulationSuperseded.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0FD">
            <w:pPr>
              <w:spacing w:after="0" w:before="0" w:lineRule="auto"/>
              <w:rPr/>
            </w:pPr>
            <w:r w:rsidDel="00000000" w:rsidR="00000000" w:rsidRPr="00000000">
              <w:rPr>
                <w:rFonts w:ascii="Aptos" w:cs="Aptos" w:eastAsia="Aptos" w:hAnsi="Aptos"/>
                <w:b w:val="0"/>
                <w:bCs w:val="0"/>
                <w:color w:val="263238"/>
                <w:sz w:val="14"/>
                <w:szCs w:val="14"/>
                <w:rtl w:val="0"/>
              </w:rPr>
              <w:t xml:space="preserve">Population drift, incomplete extract, cross-tenant records or unmatched control totals block freeze.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0FE">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b w:val="0"/>
                <w:bCs w:val="0"/>
                <w:color w:val="263238"/>
                <w:sz w:val="14"/>
                <w:szCs w:val="14"/>
                <w:rtl w:val="0"/>
              </w:rPr>
              <w:t xml:space="preserve">Population manifest, query/filter version, source identifier, extract digest, counts, amounts/control totals, validation outcomes and freeze approval.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01">
            <w:pPr>
              <w:spacing w:after="0" w:before="0" w:lineRule="auto"/>
              <w:rPr/>
            </w:pPr>
            <w:r w:rsidDel="00000000" w:rsidR="00000000" w:rsidRPr="00000000">
              <w:rPr>
                <w:rFonts w:ascii="Aptos" w:cs="Aptos" w:eastAsia="Aptos" w:hAnsi="Aptos"/>
                <w:b w:val="0"/>
                <w:bCs w:val="0"/>
                <w:color w:val="263238"/>
                <w:sz w:val="14"/>
                <w:szCs w:val="14"/>
                <w:rtl w:val="0"/>
              </w:rPr>
              <w:t xml:space="preserve">C1 evidence population; large-volume streaming allowed; exact reproducibility more important than low latency.</w:t>
            </w:r>
            <w:r w:rsidDel="00000000" w:rsidR="00000000" w:rsidRPr="00000000">
              <w:rPr>
                <w:rtl w:val="0"/>
              </w:rPr>
            </w:r>
          </w:p>
        </w:tc>
      </w:tr>
    </w:tbl>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pStyle w:val="Heading3"/>
        <w:keepNext w:val="1"/>
        <w:rPr/>
      </w:pPr>
      <w:r w:rsidDel="00000000" w:rsidR="00000000" w:rsidRPr="00000000">
        <w:rPr>
          <w:rtl w:val="0"/>
        </w:rPr>
        <w:t xml:space="preserve">AUD-03 — Mandatory engineering controls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Frozen population immutable.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source/filter/watermark preserved.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live queries prohibited for evidential use.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late items become delta/new version.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counts/control totals/hashes required.</w:t>
      </w:r>
    </w:p>
    <w:p w:rsidR="00000000" w:rsidDel="00000000" w:rsidP="00000000" w:rsidRDefault="00000000" w:rsidRPr="00000000" w14:paraId="00000109">
      <w:pPr>
        <w:keepNext w:val="1"/>
        <w:jc w:val="center"/>
        <w:rPr/>
      </w:pPr>
      <w:r w:rsidDel="00000000" w:rsidR="00000000" w:rsidRPr="00000000">
        <w:rPr/>
        <w:drawing>
          <wp:inline distB="0" distT="0" distL="114300" distR="114300">
            <wp:extent cx="5806440" cy="3159612"/>
            <wp:effectExtent b="0" l="0" r="0" t="0"/>
            <wp:docPr descr="Workpaper lifecycle from draft through prepared and reviewed states to locked documentation and subsequent addendum." id="9" name="image5.png"/>
            <a:graphic>
              <a:graphicData uri="http://schemas.openxmlformats.org/drawingml/2006/picture">
                <pic:pic>
                  <pic:nvPicPr>
                    <pic:cNvPr descr="Workpaper lifecycle from draft through prepared and reviewed states to locked documentation and subsequent addendum." id="0" name="image5.png"/>
                    <pic:cNvPicPr preferRelativeResize="0"/>
                  </pic:nvPicPr>
                  <pic:blipFill>
                    <a:blip r:embed="rId9"/>
                    <a:srcRect b="0" l="0" r="0" t="0"/>
                    <a:stretch>
                      <a:fillRect/>
                    </a:stretch>
                  </pic:blipFill>
                  <pic:spPr>
                    <a:xfrm>
                      <a:off x="0" y="0"/>
                      <a:ext cx="5806440" cy="315961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AUD-03 control flow.</w:t>
      </w:r>
    </w:p>
    <w:p w:rsidR="00000000" w:rsidDel="00000000" w:rsidP="00000000" w:rsidRDefault="00000000" w:rsidRPr="00000000" w14:paraId="0000010B">
      <w:pPr>
        <w:pStyle w:val="Heading2"/>
        <w:keepNext w:val="1"/>
        <w:rPr/>
      </w:pPr>
      <w:r w:rsidDel="00000000" w:rsidR="00000000" w:rsidRPr="00000000">
        <w:rPr>
          <w:rtl w:val="0"/>
        </w:rPr>
        <w:t xml:space="preserve">3.4 AUD-04 — Sampling</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b w:val="0"/>
                <w:bCs w:val="0"/>
                <w:color w:val="263238"/>
                <w:sz w:val="14"/>
                <w:szCs w:val="14"/>
                <w:rtl w:val="0"/>
              </w:rPr>
              <w:t xml:space="preserve">Design, select, execute and evaluate audit samples over a frozen population using statistical or nonstatistical methods.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b w:val="0"/>
                <w:bCs w:val="0"/>
                <w:color w:val="263238"/>
                <w:sz w:val="14"/>
                <w:szCs w:val="14"/>
                <w:rtl w:val="0"/>
              </w:rPr>
              <w:t xml:space="preserve">SampleDesign, SampleSelection, SampleItem, SampleExecution, SampleEvaluation, SamplingParameterSet.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12">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b w:val="0"/>
                <w:bCs w:val="0"/>
                <w:color w:val="263238"/>
                <w:sz w:val="14"/>
                <w:szCs w:val="14"/>
                <w:rtl w:val="0"/>
              </w:rPr>
              <w:t xml:space="preserve">Population truth; audit conclusion outside the specific sample objective; universal methodology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b w:val="0"/>
                <w:bCs w:val="0"/>
                <w:color w:val="263238"/>
                <w:sz w:val="14"/>
                <w:szCs w:val="14"/>
                <w:rtl w:val="0"/>
              </w:rPr>
              <w:t xml:space="preserve">Frozen population; audit objective/assertion; sampling approach; tolerable misstatement/deviation; expected misstatement/deviation; risk/confidence inputs; strata/key-item rules.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b w:val="0"/>
                <w:bCs w:val="0"/>
                <w:color w:val="263238"/>
                <w:sz w:val="14"/>
                <w:szCs w:val="14"/>
                <w:rtl w:val="0"/>
              </w:rPr>
              <w:t xml:space="preserve">CreateSampleDesign; ApproveSampleDesign; SelectSample; RecordItemResult; RecordNonresponse; AddAlternativeProcedure; EvaluateSample; SupersedeSample.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b w:val="0"/>
                <w:bCs w:val="0"/>
                <w:color w:val="263238"/>
                <w:sz w:val="14"/>
                <w:szCs w:val="14"/>
                <w:rtl w:val="0"/>
              </w:rPr>
              <w:t xml:space="preserve">GetSample; GetSelectionMethod; ReproduceSelection; GetItemResults; GetEvaluation; GetProjection.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b w:val="0"/>
                <w:bCs w:val="0"/>
                <w:color w:val="263238"/>
                <w:sz w:val="14"/>
                <w:szCs w:val="14"/>
                <w:rtl w:val="0"/>
              </w:rPr>
              <w:t xml:space="preserve">DraftDesign → ApprovedDesign → Selected → Testing → Evaluated → Reviewed → Locked.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1D">
            <w:pPr>
              <w:spacing w:after="0" w:before="0" w:lineRule="auto"/>
              <w:rPr/>
            </w:pPr>
            <w:r w:rsidDel="00000000" w:rsidR="00000000" w:rsidRPr="00000000">
              <w:rPr>
                <w:rFonts w:ascii="Aptos" w:cs="Aptos" w:eastAsia="Aptos" w:hAnsi="Aptos"/>
                <w:b w:val="0"/>
                <w:bCs w:val="0"/>
                <w:color w:val="263238"/>
                <w:sz w:val="14"/>
                <w:szCs w:val="14"/>
                <w:rtl w:val="0"/>
              </w:rPr>
              <w:t xml:space="preserve">Selection method/seed preserved; no silent item replacement; all items have selection opportunity as methodology requires; key items/100% strata explicit; sample-parameter changes invalidate selection.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1E">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1F">
            <w:pPr>
              <w:spacing w:after="0" w:before="0" w:lineRule="auto"/>
              <w:rPr/>
            </w:pPr>
            <w:r w:rsidDel="00000000" w:rsidR="00000000" w:rsidRPr="00000000">
              <w:rPr>
                <w:rFonts w:ascii="Aptos" w:cs="Aptos" w:eastAsia="Aptos" w:hAnsi="Aptos"/>
                <w:b w:val="0"/>
                <w:bCs w:val="0"/>
                <w:color w:val="263238"/>
                <w:sz w:val="14"/>
                <w:szCs w:val="14"/>
                <w:rtl w:val="0"/>
              </w:rPr>
              <w:t xml:space="preserve">SampleDesignApproved; SampleSelected; SampleItemExceptionRecorded; SampleEvaluated; SampleSuperseded.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21">
            <w:pPr>
              <w:spacing w:after="0" w:before="0" w:lineRule="auto"/>
              <w:rPr/>
            </w:pPr>
            <w:r w:rsidDel="00000000" w:rsidR="00000000" w:rsidRPr="00000000">
              <w:rPr>
                <w:rFonts w:ascii="Aptos" w:cs="Aptos" w:eastAsia="Aptos" w:hAnsi="Aptos"/>
                <w:b w:val="0"/>
                <w:bCs w:val="0"/>
                <w:color w:val="263238"/>
                <w:sz w:val="14"/>
                <w:szCs w:val="14"/>
                <w:rtl w:val="0"/>
              </w:rPr>
              <w:t xml:space="preserve">Population mismatch, changed materiality/tolerance, unverifiable selection or incomplete item testing blocks final evaluation.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22">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23">
            <w:pPr>
              <w:spacing w:after="0" w:before="0" w:lineRule="auto"/>
              <w:rPr/>
            </w:pPr>
            <w:r w:rsidDel="00000000" w:rsidR="00000000" w:rsidRPr="00000000">
              <w:rPr>
                <w:rFonts w:ascii="Aptos" w:cs="Aptos" w:eastAsia="Aptos" w:hAnsi="Aptos"/>
                <w:b w:val="0"/>
                <w:bCs w:val="0"/>
                <w:color w:val="263238"/>
                <w:sz w:val="14"/>
                <w:szCs w:val="14"/>
                <w:rtl w:val="0"/>
              </w:rPr>
              <w:t xml:space="preserve">Design rationale, parameters, seed/method, selected-item list, test result per item, exceptions, projections, evaluation and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4">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25">
            <w:pPr>
              <w:spacing w:after="0" w:before="0" w:lineRule="auto"/>
              <w:rPr/>
            </w:pPr>
            <w:r w:rsidDel="00000000" w:rsidR="00000000" w:rsidRPr="00000000">
              <w:rPr>
                <w:rFonts w:ascii="Aptos" w:cs="Aptos" w:eastAsia="Aptos" w:hAnsi="Aptos"/>
                <w:b w:val="0"/>
                <w:bCs w:val="0"/>
                <w:color w:val="263238"/>
                <w:sz w:val="14"/>
                <w:szCs w:val="14"/>
                <w:rtl w:val="0"/>
              </w:rPr>
              <w:t xml:space="preserve">Deterministic/reproducible selection; high integrity; batch-scale efficient; no requirement for subsecond selection.</w:t>
            </w:r>
            <w:r w:rsidDel="00000000" w:rsidR="00000000" w:rsidRPr="00000000">
              <w:rPr>
                <w:rtl w:val="0"/>
              </w:rPr>
            </w:r>
          </w:p>
        </w:tc>
      </w:tr>
    </w:tbl>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pStyle w:val="Heading3"/>
        <w:keepNext w:val="1"/>
        <w:rPr/>
      </w:pPr>
      <w:r w:rsidDel="00000000" w:rsidR="00000000" w:rsidRPr="00000000">
        <w:rPr>
          <w:rtl w:val="0"/>
        </w:rPr>
        <w:t xml:space="preserve">AUD-04 — Mandatory engineering controls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Selection method/seed preserved.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silent item replacement.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all items have selection opportunity as methodology requires.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key items/100% strata explicit.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sample-parameter changes invalidate selection.</w:t>
      </w:r>
    </w:p>
    <w:p w:rsidR="00000000" w:rsidDel="00000000" w:rsidP="00000000" w:rsidRDefault="00000000" w:rsidRPr="00000000" w14:paraId="0000012D">
      <w:pPr>
        <w:keepNext w:val="1"/>
        <w:jc w:val="center"/>
        <w:rPr/>
      </w:pPr>
      <w:r w:rsidDel="00000000" w:rsidR="00000000" w:rsidRPr="00000000">
        <w:rPr/>
        <w:drawing>
          <wp:inline distB="0" distT="0" distL="114300" distR="114300">
            <wp:extent cx="5806440" cy="3151280"/>
            <wp:effectExtent b="0" l="0" r="0" t="0"/>
            <wp:docPr descr="Finding lifecycle from identification and evaluation through communication, management response and evidence-based closure." id="8" name="image4.png"/>
            <a:graphic>
              <a:graphicData uri="http://schemas.openxmlformats.org/drawingml/2006/picture">
                <pic:pic>
                  <pic:nvPicPr>
                    <pic:cNvPr descr="Finding lifecycle from identification and evaluation through communication, management response and evidence-based closure." id="0" name="image4.png"/>
                    <pic:cNvPicPr preferRelativeResize="0"/>
                  </pic:nvPicPr>
                  <pic:blipFill>
                    <a:blip r:embed="rId10"/>
                    <a:srcRect b="0" l="0" r="0" t="0"/>
                    <a:stretch>
                      <a:fillRect/>
                    </a:stretch>
                  </pic:blipFill>
                  <pic:spPr>
                    <a:xfrm>
                      <a:off x="0" y="0"/>
                      <a:ext cx="5806440" cy="315128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AUD-04 control flow.</w:t>
      </w:r>
    </w:p>
    <w:p w:rsidR="00000000" w:rsidDel="00000000" w:rsidP="00000000" w:rsidRDefault="00000000" w:rsidRPr="00000000" w14:paraId="0000012F">
      <w:pPr>
        <w:pStyle w:val="Heading2"/>
        <w:keepNext w:val="1"/>
        <w:rPr/>
      </w:pPr>
      <w:r w:rsidDel="00000000" w:rsidR="00000000" w:rsidRPr="00000000">
        <w:rPr>
          <w:rtl w:val="0"/>
        </w:rPr>
        <w:t xml:space="preserve">3.5 AUD-05 — PBC / Evidence Request</w:t>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b w:val="0"/>
                <w:bCs w:val="0"/>
                <w:color w:val="263238"/>
                <w:sz w:val="14"/>
                <w:szCs w:val="14"/>
                <w:rtl w:val="0"/>
              </w:rPr>
              <w:t xml:space="preserve">Manage secure evidence requests to management, client staff, third parties or connected systems without conflating receipt with audit acceptance.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35">
            <w:pPr>
              <w:spacing w:after="0" w:before="0" w:lineRule="auto"/>
              <w:rPr/>
            </w:pPr>
            <w:r w:rsidDel="00000000" w:rsidR="00000000" w:rsidRPr="00000000">
              <w:rPr>
                <w:rFonts w:ascii="Aptos" w:cs="Aptos" w:eastAsia="Aptos" w:hAnsi="Aptos"/>
                <w:b w:val="0"/>
                <w:bCs w:val="0"/>
                <w:color w:val="263238"/>
                <w:sz w:val="14"/>
                <w:szCs w:val="14"/>
                <w:rtl w:val="0"/>
              </w:rPr>
              <w:t xml:space="preserve">EvidenceRequest, RequestAssignment, RequestDeadline, RequestResponse, RequestCommunication, ResponseReceipt.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b w:val="0"/>
                <w:bCs w:val="0"/>
                <w:color w:val="263238"/>
                <w:sz w:val="14"/>
                <w:szCs w:val="14"/>
                <w:rtl w:val="0"/>
              </w:rPr>
              <w:t xml:space="preserve">Audit Evidence acceptance; client task master outside the engagement; evidence conclusion.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b w:val="0"/>
                <w:bCs w:val="0"/>
                <w:color w:val="263238"/>
                <w:sz w:val="14"/>
                <w:szCs w:val="14"/>
                <w:rtl w:val="0"/>
              </w:rPr>
              <w:t xml:space="preserve">Engagement; purpose/procedure; requested artifact/data; responsible party; due date; confidentiality; delivery channel; escalation/reminder policy.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b w:val="0"/>
                <w:bCs w:val="0"/>
                <w:color w:val="263238"/>
                <w:sz w:val="14"/>
                <w:szCs w:val="14"/>
                <w:rtl w:val="0"/>
              </w:rPr>
              <w:t xml:space="preserve">CreateRequest; SendRequest; ReassignRequest; ExtendDueDate; SubmitResponse; AcknowledgeReceipt; RequestClarification; MarkSatisfied; CloseRequest.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0"/>
                <w:bCs w:val="0"/>
                <w:color w:val="263238"/>
                <w:sz w:val="14"/>
                <w:szCs w:val="14"/>
                <w:rtl w:val="0"/>
              </w:rPr>
              <w:t xml:space="preserve">GetRequest; ListOpenRequests; GetResponseHistory; GetAging; GetCommunications.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b w:val="0"/>
                <w:bCs w:val="0"/>
                <w:color w:val="263238"/>
                <w:sz w:val="14"/>
                <w:szCs w:val="14"/>
                <w:rtl w:val="0"/>
              </w:rPr>
              <w:t xml:space="preserve">Draft → Sent → Viewed → ResponseReceived → UnderEvaluation → Satisfied / ClarificationRequired / Closed; Overdue is derived attention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b w:val="0"/>
                <w:bCs w:val="0"/>
                <w:color w:val="263238"/>
                <w:sz w:val="14"/>
                <w:szCs w:val="14"/>
                <w:rtl w:val="0"/>
              </w:rPr>
              <w:t xml:space="preserve">Secure upload/connectors; malware scan; immutable response versions; client cannot mark own response accepted as audit evidence; audit-only notes hidden from client contributor.</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b w:val="0"/>
                <w:bCs w:val="0"/>
                <w:color w:val="263238"/>
                <w:sz w:val="14"/>
                <w:szCs w:val="14"/>
                <w:rtl w:val="0"/>
              </w:rPr>
              <w:t xml:space="preserve">EvidenceRequestSent; EvidenceResponseReceived; EvidenceRequestOverdue; ClarificationRequested; EvidenceRequestSatisfied.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b w:val="0"/>
                <w:bCs w:val="0"/>
                <w:color w:val="263238"/>
                <w:sz w:val="14"/>
                <w:szCs w:val="14"/>
                <w:rtl w:val="0"/>
              </w:rPr>
              <w:t xml:space="preserve">Malware, corrupted upload, cross-engagement file, expired access or unverified external response causes quarantine—not evidence acceptance.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color w:val="263238"/>
                <w:sz w:val="14"/>
                <w:szCs w:val="14"/>
                <w:rtl w:val="0"/>
              </w:rPr>
              <w:t xml:space="preserve">Request wording/purpose, send/view timestamps, reminders, response versions, source identity, file hashes and evaluation disposition.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b w:val="0"/>
                <w:bCs w:val="0"/>
                <w:color w:val="263238"/>
                <w:sz w:val="14"/>
                <w:szCs w:val="14"/>
                <w:rtl w:val="0"/>
              </w:rPr>
              <w:t xml:space="preserve">C2 collaboration; resilient uploads; notifications best-effort but request state authoritative.</w:t>
            </w:r>
            <w:r w:rsidDel="00000000" w:rsidR="00000000" w:rsidRPr="00000000">
              <w:rPr>
                <w:rtl w:val="0"/>
              </w:rPr>
            </w:r>
          </w:p>
        </w:tc>
      </w:tr>
    </w:tbl>
    <w:p w:rsidR="00000000" w:rsidDel="00000000" w:rsidP="00000000" w:rsidRDefault="00000000" w:rsidRPr="00000000" w14:paraId="0000014A">
      <w:pPr>
        <w:spacing w:after="0" w:lineRule="auto"/>
        <w:rPr/>
      </w:pPr>
      <w:r w:rsidDel="00000000" w:rsidR="00000000" w:rsidRPr="00000000">
        <w:rPr>
          <w:rtl w:val="0"/>
        </w:rPr>
      </w:r>
    </w:p>
    <w:p w:rsidR="00000000" w:rsidDel="00000000" w:rsidP="00000000" w:rsidRDefault="00000000" w:rsidRPr="00000000" w14:paraId="0000014B">
      <w:pPr>
        <w:pStyle w:val="Heading3"/>
        <w:keepNext w:val="1"/>
        <w:rPr/>
      </w:pPr>
      <w:r w:rsidDel="00000000" w:rsidR="00000000" w:rsidRPr="00000000">
        <w:rPr>
          <w:rtl w:val="0"/>
        </w:rPr>
        <w:t xml:space="preserve">AUD-05 — Mandatory engineering controls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Secure upload/connectors.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malware scan.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immutable response versions.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client cannot mark own response accepted as audit evidence.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audit-only notes hidden from client contributor.</w:t>
      </w:r>
    </w:p>
    <w:p w:rsidR="00000000" w:rsidDel="00000000" w:rsidP="00000000" w:rsidRDefault="00000000" w:rsidRPr="00000000" w14:paraId="00000151">
      <w:pPr>
        <w:keepNext w:val="1"/>
        <w:jc w:val="center"/>
        <w:rPr/>
      </w:pPr>
      <w:r w:rsidDel="00000000" w:rsidR="00000000" w:rsidRPr="00000000">
        <w:rPr/>
        <w:drawing>
          <wp:inline distB="0" distT="0" distL="114300" distR="114300">
            <wp:extent cx="5806440" cy="3128182"/>
            <wp:effectExtent b="0" l="0" r="0" t="0"/>
            <wp:docPr descr="Review and sign-off chain showing preparer, reviewer, engagement partner, quality/specialist review and release gate." id="12" name="image8.png"/>
            <a:graphic>
              <a:graphicData uri="http://schemas.openxmlformats.org/drawingml/2006/picture">
                <pic:pic>
                  <pic:nvPicPr>
                    <pic:cNvPr descr="Review and sign-off chain showing preparer, reviewer, engagement partner, quality/specialist review and release gate." id="0" name="image8.png"/>
                    <pic:cNvPicPr preferRelativeResize="0"/>
                  </pic:nvPicPr>
                  <pic:blipFill>
                    <a:blip r:embed="rId11"/>
                    <a:srcRect b="0" l="0" r="0" t="0"/>
                    <a:stretch>
                      <a:fillRect/>
                    </a:stretch>
                  </pic:blipFill>
                  <pic:spPr>
                    <a:xfrm>
                      <a:off x="0" y="0"/>
                      <a:ext cx="5806440" cy="3128182"/>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AUD-05 control flow.</w:t>
      </w:r>
    </w:p>
    <w:p w:rsidR="00000000" w:rsidDel="00000000" w:rsidP="00000000" w:rsidRDefault="00000000" w:rsidRPr="00000000" w14:paraId="00000153">
      <w:pPr>
        <w:pStyle w:val="Heading2"/>
        <w:keepNext w:val="1"/>
        <w:rPr/>
      </w:pPr>
      <w:r w:rsidDel="00000000" w:rsidR="00000000" w:rsidRPr="00000000">
        <w:rPr>
          <w:rtl w:val="0"/>
        </w:rPr>
        <w:t xml:space="preserve">3.6 AUD-06 — Audit Evidence</w:t>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57">
            <w:pPr>
              <w:spacing w:after="0" w:before="0" w:lineRule="auto"/>
              <w:rPr/>
            </w:pPr>
            <w:r w:rsidDel="00000000" w:rsidR="00000000" w:rsidRPr="00000000">
              <w:rPr>
                <w:rFonts w:ascii="Aptos" w:cs="Aptos" w:eastAsia="Aptos" w:hAnsi="Aptos"/>
                <w:b w:val="0"/>
                <w:bCs w:val="0"/>
                <w:color w:val="263238"/>
                <w:sz w:val="14"/>
                <w:szCs w:val="14"/>
                <w:rtl w:val="0"/>
              </w:rPr>
              <w:t xml:space="preserve">Register and evaluate evidential items with provenance, integrity, reliability, relevance, contradiction status, custody and linkage to procedures/assertions.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0"/>
                <w:bCs w:val="0"/>
                <w:color w:val="263238"/>
                <w:sz w:val="14"/>
                <w:szCs w:val="14"/>
                <w:rtl w:val="0"/>
              </w:rPr>
              <w:t xml:space="preserve">AuditEvidence, EvidenceVersion, EvidenceSource, EvidenceReliabilityAssessment, EvidenceLink, EvidenceContradiction, ChainOfCustodyEntry.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color w:val="263238"/>
                <w:sz w:val="14"/>
                <w:szCs w:val="14"/>
                <w:rtl w:val="0"/>
              </w:rPr>
              <w:t xml:space="preserve">Underlying source fact; legal determination of admissibility; automatic sufficiency/appropriateness conclusion.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0"/>
                <w:bCs w:val="0"/>
                <w:color w:val="263238"/>
                <w:sz w:val="14"/>
                <w:szCs w:val="14"/>
                <w:rtl w:val="0"/>
              </w:rPr>
              <w:t xml:space="preserve">PBC response, system-generated evidence package, external confirmation, direct observation record, inquiry, recalculation output, specialist evidence or other authorized source.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5E">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5F">
            <w:pPr>
              <w:spacing w:after="0" w:before="0" w:lineRule="auto"/>
              <w:rPr/>
            </w:pPr>
            <w:r w:rsidDel="00000000" w:rsidR="00000000" w:rsidRPr="00000000">
              <w:rPr>
                <w:rFonts w:ascii="Aptos" w:cs="Aptos" w:eastAsia="Aptos" w:hAnsi="Aptos"/>
                <w:b w:val="0"/>
                <w:bCs w:val="0"/>
                <w:color w:val="263238"/>
                <w:sz w:val="14"/>
                <w:szCs w:val="14"/>
                <w:rtl w:val="0"/>
              </w:rPr>
              <w:t xml:space="preserve">RegisterEvidence; VerifyIntegrity; AssessReliability; LinkToProcedure; RecordContradiction; RestrictEvidence; SupersedeEvidence; QuarantineEvidence.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0">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0"/>
                <w:bCs w:val="0"/>
                <w:color w:val="263238"/>
                <w:sz w:val="14"/>
                <w:szCs w:val="14"/>
                <w:rtl w:val="0"/>
              </w:rPr>
              <w:t xml:space="preserve">GetEvidence; GetSource; GetReliabilityAssessment; GetProcedureLinks; ListContradictions; VerifyDigest; GetCustodyHistory.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62">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63">
            <w:pPr>
              <w:spacing w:after="0" w:before="0" w:lineRule="auto"/>
              <w:rPr/>
            </w:pPr>
            <w:r w:rsidDel="00000000" w:rsidR="00000000" w:rsidRPr="00000000">
              <w:rPr>
                <w:rFonts w:ascii="Aptos" w:cs="Aptos" w:eastAsia="Aptos" w:hAnsi="Aptos"/>
                <w:b w:val="0"/>
                <w:bCs w:val="0"/>
                <w:color w:val="263238"/>
                <w:sz w:val="14"/>
                <w:szCs w:val="14"/>
                <w:rtl w:val="0"/>
              </w:rPr>
              <w:t xml:space="preserve">Received → IntegrityChecked → Evaluated → Linked → AcceptedForProcedure / Restricted / Contradictory / Quarantined; states may coexist where orthogonal.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4">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b w:val="0"/>
                <w:bCs w:val="0"/>
                <w:color w:val="263238"/>
                <w:sz w:val="14"/>
                <w:szCs w:val="14"/>
                <w:rtl w:val="0"/>
              </w:rPr>
              <w:t xml:space="preserve">Original bytes/read-only source retained where policy permits; evidence source and acquisition method mandatory; contradictory evidence retained; reviewer-visible reliability assessment; no silent replacement.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66">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b w:val="0"/>
                <w:bCs w:val="0"/>
                <w:color w:val="263238"/>
                <w:sz w:val="14"/>
                <w:szCs w:val="14"/>
                <w:rtl w:val="0"/>
              </w:rPr>
              <w:t xml:space="preserve">AuditEvidenceRegistered; EvidenceIntegrityFailed; EvidenceReliabilityAssessed; EvidenceContradictionRecorded; EvidenceLinkedToProcedure; EvidenceRestricted.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8">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0"/>
                <w:bCs w:val="0"/>
                <w:color w:val="263238"/>
                <w:sz w:val="14"/>
                <w:szCs w:val="14"/>
                <w:rtl w:val="0"/>
              </w:rPr>
              <w:t xml:space="preserve">Invalid hash/signature, source ambiguity, access violation, malware or legal-hold conflict blocks normal use and routes to quarantine/restriction.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6B">
            <w:pPr>
              <w:spacing w:after="0" w:before="0" w:lineRule="auto"/>
              <w:rPr/>
            </w:pPr>
            <w:r w:rsidDel="00000000" w:rsidR="00000000" w:rsidRPr="00000000">
              <w:rPr>
                <w:rFonts w:ascii="Aptos" w:cs="Aptos" w:eastAsia="Aptos" w:hAnsi="Aptos"/>
                <w:b w:val="0"/>
                <w:bCs w:val="0"/>
                <w:color w:val="263238"/>
                <w:sz w:val="14"/>
                <w:szCs w:val="14"/>
                <w:rtl w:val="0"/>
              </w:rPr>
              <w:t xml:space="preserve">Content digest, acquisition log, source identity, authenticity/integrity checks, reliability rationale, contradictions and procedure links.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color w:val="263238"/>
                <w:sz w:val="14"/>
                <w:szCs w:val="14"/>
                <w:rtl w:val="0"/>
              </w:rPr>
              <w:t xml:space="preserve">C1 evidence object; tamper-evident; encryption/residency inherited; archive durability high.</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pStyle w:val="Heading3"/>
        <w:keepNext w:val="1"/>
        <w:rPr/>
      </w:pPr>
      <w:r w:rsidDel="00000000" w:rsidR="00000000" w:rsidRPr="00000000">
        <w:rPr>
          <w:rtl w:val="0"/>
        </w:rPr>
        <w:t xml:space="preserve">AUD-06 — Mandatory engineering controls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Original bytes/read-only source retained where policy permits.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evidence source and acquisition method mandatory.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contradictory evidence retained.</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reviewer-visible reliability assessment.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silent replacement.</w:t>
      </w:r>
    </w:p>
    <w:p w:rsidR="00000000" w:rsidDel="00000000" w:rsidP="00000000" w:rsidRDefault="00000000" w:rsidRPr="00000000" w14:paraId="00000175">
      <w:pPr>
        <w:keepNext w:val="1"/>
        <w:jc w:val="center"/>
        <w:rPr/>
      </w:pPr>
      <w:r w:rsidDel="00000000" w:rsidR="00000000" w:rsidRPr="00000000">
        <w:rPr/>
        <w:drawing>
          <wp:inline distB="0" distT="0" distL="114300" distR="114300">
            <wp:extent cx="5806440" cy="3133103"/>
            <wp:effectExtent b="0" l="0" r="0" t="0"/>
            <wp:docPr descr="Documentation completion and archive lock with completion document, final review, retention and legal hold." id="10" name="image6.png"/>
            <a:graphic>
              <a:graphicData uri="http://schemas.openxmlformats.org/drawingml/2006/picture">
                <pic:pic>
                  <pic:nvPicPr>
                    <pic:cNvPr descr="Documentation completion and archive lock with completion document, final review, retention and legal hold." id="0" name="image6.png"/>
                    <pic:cNvPicPr preferRelativeResize="0"/>
                  </pic:nvPicPr>
                  <pic:blipFill>
                    <a:blip r:embed="rId12"/>
                    <a:srcRect b="0" l="0" r="0" t="0"/>
                    <a:stretch>
                      <a:fillRect/>
                    </a:stretch>
                  </pic:blipFill>
                  <pic:spPr>
                    <a:xfrm>
                      <a:off x="0" y="0"/>
                      <a:ext cx="5806440" cy="313310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AUD-06 control flow.</w:t>
      </w:r>
    </w:p>
    <w:p w:rsidR="00000000" w:rsidDel="00000000" w:rsidP="00000000" w:rsidRDefault="00000000" w:rsidRPr="00000000" w14:paraId="00000177">
      <w:pPr>
        <w:pStyle w:val="Heading2"/>
        <w:keepNext w:val="1"/>
        <w:rPr/>
      </w:pPr>
      <w:r w:rsidDel="00000000" w:rsidR="00000000" w:rsidRPr="00000000">
        <w:rPr>
          <w:rtl w:val="0"/>
        </w:rPr>
        <w:t xml:space="preserve">3.7 AUD-07 — Workpaper</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79">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b w:val="0"/>
                <w:bCs w:val="0"/>
                <w:color w:val="263238"/>
                <w:sz w:val="14"/>
                <w:szCs w:val="14"/>
                <w:rtl w:val="0"/>
              </w:rPr>
              <w:t xml:space="preserve">Document the nature, timing, extent and results of audit procedures, evidence obtained, significant judgments and conclusions in a reviewable record.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C">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b w:val="0"/>
                <w:bCs w:val="0"/>
                <w:color w:val="263238"/>
                <w:sz w:val="14"/>
                <w:szCs w:val="14"/>
                <w:rtl w:val="0"/>
              </w:rPr>
              <w:t xml:space="preserve">Workpaper, WorkpaperProcedure, WorkpaperResult, WorkpaperConclusion, CrossReference, ReviewNoteLink, WorkpaperAddendum, WorkpaperLock.</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b w:val="0"/>
                <w:bCs w:val="0"/>
                <w:color w:val="263238"/>
                <w:sz w:val="14"/>
                <w:szCs w:val="14"/>
                <w:rtl w:val="0"/>
              </w:rPr>
              <w:t xml:space="preserve">Underlying accounting fact; audit report issuance; client response content ownership.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0">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0"/>
                <w:bCs w:val="0"/>
                <w:color w:val="263238"/>
                <w:sz w:val="14"/>
                <w:szCs w:val="14"/>
                <w:rtl w:val="0"/>
              </w:rPr>
              <w:t xml:space="preserve">Audit plan/risk; population/sample; procedures; evidence; findings; preparer identity; methodology template; cross-references.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0"/>
                <w:bCs w:val="0"/>
                <w:color w:val="263238"/>
                <w:sz w:val="14"/>
                <w:szCs w:val="14"/>
                <w:rtl w:val="0"/>
              </w:rPr>
              <w:t xml:space="preserve">CreateWorkpaper; RecordProcedure; LinkEvidence; RecordResult; RecordConclusion; MarkPrepared; AddCrossReference; LockWorkpaper; AddPostLockAddendum.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b w:val="0"/>
                <w:bCs w:val="0"/>
                <w:color w:val="263238"/>
                <w:sz w:val="14"/>
                <w:szCs w:val="14"/>
                <w:rtl w:val="0"/>
              </w:rPr>
              <w:t xml:space="preserve">GetWorkpaper; GetProcedureEvidenceMap; GetRevisionHistory; GetReviewStatus; VerifyLockDigest; ListPostLockAddenda.</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color w:val="263238"/>
                <w:sz w:val="14"/>
                <w:szCs w:val="14"/>
                <w:rtl w:val="0"/>
              </w:rPr>
              <w:t xml:space="preserve">Draft → InProgress → Prepared → Reviewed → Locked; Addendum workflow does not unlock prior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color w:val="263238"/>
                <w:sz w:val="14"/>
                <w:szCs w:val="14"/>
                <w:rtl w:val="0"/>
              </w:rPr>
              <w:t xml:space="preserve">Purpose/procedure/result/conclusion mandatory; preparer/date captured; contradictory evidence linked; lock digest generated; post-lock additions identify who/when/why/effect; prior versions retained.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8B">
            <w:pPr>
              <w:spacing w:after="0" w:before="0" w:lineRule="auto"/>
              <w:rPr/>
            </w:pPr>
            <w:r w:rsidDel="00000000" w:rsidR="00000000" w:rsidRPr="00000000">
              <w:rPr>
                <w:rFonts w:ascii="Aptos" w:cs="Aptos" w:eastAsia="Aptos" w:hAnsi="Aptos"/>
                <w:b w:val="0"/>
                <w:bCs w:val="0"/>
                <w:color w:val="263238"/>
                <w:sz w:val="14"/>
                <w:szCs w:val="14"/>
                <w:rtl w:val="0"/>
              </w:rPr>
              <w:t xml:space="preserve">WorkpaperCreated; WorkpaperPrepared; WorkpaperReviewed; WorkpaperLocked; WorkpaperAddendumAdded.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color w:val="263238"/>
                <w:sz w:val="14"/>
                <w:szCs w:val="14"/>
                <w:rtl w:val="0"/>
              </w:rPr>
              <w:t xml:space="preserve">Missing evidence/procedure link, unresolved required review notes or changed protected content prevents lock/sign-off.</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b w:val="0"/>
                <w:bCs w:val="0"/>
                <w:color w:val="263238"/>
                <w:sz w:val="14"/>
                <w:szCs w:val="14"/>
                <w:rtl w:val="0"/>
              </w:rPr>
              <w:t xml:space="preserve">All workpaper versions, cross-references, preparer/reviewer identity, timestamps, lock hash and addendum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b w:val="0"/>
                <w:bCs w:val="0"/>
                <w:color w:val="263238"/>
                <w:sz w:val="14"/>
                <w:szCs w:val="14"/>
                <w:rtl w:val="0"/>
              </w:rPr>
              <w:t xml:space="preserve">C1 documentation; strong consistency/versioning; low latency secondary to integrity.</w:t>
            </w:r>
            <w:r w:rsidDel="00000000" w:rsidR="00000000" w:rsidRPr="00000000">
              <w:rPr>
                <w:rtl w:val="0"/>
              </w:rPr>
            </w:r>
          </w:p>
        </w:tc>
      </w:tr>
    </w:tbl>
    <w:p w:rsidR="00000000" w:rsidDel="00000000" w:rsidP="00000000" w:rsidRDefault="00000000" w:rsidRPr="00000000" w14:paraId="00000192">
      <w:pPr>
        <w:spacing w:after="0" w:lineRule="auto"/>
        <w:rPr/>
      </w:pPr>
      <w:r w:rsidDel="00000000" w:rsidR="00000000" w:rsidRPr="00000000">
        <w:rPr>
          <w:rtl w:val="0"/>
        </w:rPr>
      </w:r>
    </w:p>
    <w:p w:rsidR="00000000" w:rsidDel="00000000" w:rsidP="00000000" w:rsidRDefault="00000000" w:rsidRPr="00000000" w14:paraId="00000193">
      <w:pPr>
        <w:pStyle w:val="Heading3"/>
        <w:keepNext w:val="1"/>
        <w:rPr/>
      </w:pPr>
      <w:r w:rsidDel="00000000" w:rsidR="00000000" w:rsidRPr="00000000">
        <w:rPr>
          <w:rtl w:val="0"/>
        </w:rPr>
        <w:t xml:space="preserve">AUD-07 — Mandatory engineering controls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Purpose/procedure/result/conclusion mandatory.</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preparer/date captured.</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contradictory evidence linked.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lock digest generated.</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post-lock additions identify who/when/why/effect.</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prior versions retained.</w:t>
      </w:r>
    </w:p>
    <w:p w:rsidR="00000000" w:rsidDel="00000000" w:rsidP="00000000" w:rsidRDefault="00000000" w:rsidRPr="00000000" w14:paraId="0000019A">
      <w:pPr>
        <w:keepNext w:val="1"/>
        <w:jc w:val="center"/>
        <w:rPr/>
      </w:pPr>
      <w:r w:rsidDel="00000000" w:rsidR="00000000" w:rsidRPr="00000000">
        <w:rPr/>
        <w:drawing>
          <wp:inline distB="0" distT="0" distL="114300" distR="114300">
            <wp:extent cx="5806440" cy="3107034"/>
            <wp:effectExtent b="0" l="0" r="0" t="0"/>
            <wp:docPr descr="Source-to-conclusion lineage connecting authoritative source, population item, procedure, evidence and reviewed conclusion." id="11" name="image7.png"/>
            <a:graphic>
              <a:graphicData uri="http://schemas.openxmlformats.org/drawingml/2006/picture">
                <pic:pic>
                  <pic:nvPicPr>
                    <pic:cNvPr descr="Source-to-conclusion lineage connecting authoritative source, population item, procedure, evidence and reviewed conclusion." id="0" name="image7.png"/>
                    <pic:cNvPicPr preferRelativeResize="0"/>
                  </pic:nvPicPr>
                  <pic:blipFill>
                    <a:blip r:embed="rId13"/>
                    <a:srcRect b="0" l="0" r="0" t="0"/>
                    <a:stretch>
                      <a:fillRect/>
                    </a:stretch>
                  </pic:blipFill>
                  <pic:spPr>
                    <a:xfrm>
                      <a:off x="0" y="0"/>
                      <a:ext cx="5806440" cy="310703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AUD-07 control flow.</w:t>
      </w:r>
    </w:p>
    <w:p w:rsidR="00000000" w:rsidDel="00000000" w:rsidP="00000000" w:rsidRDefault="00000000" w:rsidRPr="00000000" w14:paraId="0000019C">
      <w:pPr>
        <w:pStyle w:val="Heading2"/>
        <w:keepNext w:val="1"/>
        <w:rPr/>
      </w:pPr>
      <w:r w:rsidDel="00000000" w:rsidR="00000000" w:rsidRPr="00000000">
        <w:rPr>
          <w:rtl w:val="0"/>
        </w:rPr>
        <w:t xml:space="preserve">3.8 AUD-08 — Finding / Exception</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9D">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9F">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b w:val="0"/>
                <w:bCs w:val="0"/>
                <w:color w:val="263238"/>
                <w:sz w:val="14"/>
                <w:szCs w:val="14"/>
                <w:rtl w:val="0"/>
              </w:rPr>
              <w:t xml:space="preserve">Maintain audit findings, identified/accumulated misstatements, control deficiencies, deviations, scope limitations and related management responses/remediation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1">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A2">
            <w:pPr>
              <w:spacing w:after="0" w:before="0" w:lineRule="auto"/>
              <w:rPr/>
            </w:pPr>
            <w:r w:rsidDel="00000000" w:rsidR="00000000" w:rsidRPr="00000000">
              <w:rPr>
                <w:rFonts w:ascii="Aptos" w:cs="Aptos" w:eastAsia="Aptos" w:hAnsi="Aptos"/>
                <w:b w:val="0"/>
                <w:bCs w:val="0"/>
                <w:color w:val="263238"/>
                <w:sz w:val="14"/>
                <w:szCs w:val="14"/>
                <w:rtl w:val="0"/>
              </w:rPr>
              <w:t xml:space="preserve">AuditFinding, MisstatementRecord, ControlDeficiencyRecord, ScopeLimitation, ManagementResponse, RemediationEvidence, FindingClosureAssessment.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business remediation; accounting correction; final deficiency classification where framework requires professional judgment without human 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0"/>
                <w:bCs w:val="0"/>
                <w:color w:val="263238"/>
                <w:sz w:val="14"/>
                <w:szCs w:val="14"/>
                <w:rtl w:val="0"/>
              </w:rPr>
              <w:t xml:space="preserve">Procedure result; evidence; affected assertion/account/control; magnitude/qualitative factors; management response; corrected transaction evidence; communication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0"/>
                <w:bCs w:val="0"/>
                <w:color w:val="263238"/>
                <w:sz w:val="14"/>
                <w:szCs w:val="14"/>
                <w:rtl w:val="0"/>
              </w:rPr>
              <w:t xml:space="preserve">CreateFinding; ClassifyFinding; AccumulateMisstatement; CommunicateFinding; RecordManagementResponse; LinkRemediation; Reperform; CloseFinding; ReopenFinding.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b w:val="0"/>
                <w:bCs w:val="0"/>
                <w:color w:val="263238"/>
                <w:sz w:val="14"/>
                <w:szCs w:val="14"/>
                <w:rtl w:val="0"/>
              </w:rPr>
              <w:t xml:space="preserve">GetFinding; ListOpenFindings; GetMisstatementSummary; GetControlDeficiencySummary; GetManagementResponses; GetClosureEvidence.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AC">
            <w:pPr>
              <w:spacing w:after="0" w:before="0" w:lineRule="auto"/>
              <w:rPr/>
            </w:pPr>
            <w:r w:rsidDel="00000000" w:rsidR="00000000" w:rsidRPr="00000000">
              <w:rPr>
                <w:rFonts w:ascii="Aptos" w:cs="Aptos" w:eastAsia="Aptos" w:hAnsi="Aptos"/>
                <w:b w:val="0"/>
                <w:bCs w:val="0"/>
                <w:color w:val="263238"/>
                <w:sz w:val="14"/>
                <w:szCs w:val="14"/>
                <w:rtl w:val="0"/>
              </w:rPr>
              <w:t xml:space="preserve">Identified → Evaluating → Communicated → ManagementResponse → RemediationTesting → Closed / OpenAtReport; Reopened explicit.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AE">
            <w:pPr>
              <w:spacing w:after="0" w:before="0" w:lineRule="auto"/>
              <w:rPr/>
            </w:pPr>
            <w:r w:rsidDel="00000000" w:rsidR="00000000" w:rsidRPr="00000000">
              <w:rPr>
                <w:rFonts w:ascii="Aptos" w:cs="Aptos" w:eastAsia="Aptos" w:hAnsi="Aptos"/>
                <w:b w:val="0"/>
                <w:bCs w:val="0"/>
                <w:color w:val="263238"/>
                <w:sz w:val="14"/>
                <w:szCs w:val="14"/>
                <w:rtl w:val="0"/>
              </w:rPr>
              <w:t xml:space="preserve">Original finding immutable; corrections linked not overwritten; materiality/qualitative evaluation versioned; closure requires evidence/reperformance where methodology requires; communication history preserved.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AF">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B0">
            <w:pPr>
              <w:spacing w:after="0" w:before="0" w:lineRule="auto"/>
              <w:rPr/>
            </w:pPr>
            <w:r w:rsidDel="00000000" w:rsidR="00000000" w:rsidRPr="00000000">
              <w:rPr>
                <w:rFonts w:ascii="Aptos" w:cs="Aptos" w:eastAsia="Aptos" w:hAnsi="Aptos"/>
                <w:b w:val="0"/>
                <w:bCs w:val="0"/>
                <w:color w:val="263238"/>
                <w:sz w:val="14"/>
                <w:szCs w:val="14"/>
                <w:rtl w:val="0"/>
              </w:rPr>
              <w:t xml:space="preserve">AuditFindingIdentified; MisstatementAccumulated; FindingCommunicated; ManagementResponseRecorded; FindingClosed; FindingReopened.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1">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b w:val="0"/>
                <w:bCs w:val="0"/>
                <w:color w:val="263238"/>
                <w:sz w:val="14"/>
                <w:szCs w:val="14"/>
                <w:rtl w:val="0"/>
              </w:rPr>
              <w:t xml:space="preserve">Attempted deletion, self-closure without authority, missing closure evidence or hidden unresolved scope limitation blocks completion gates.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B4">
            <w:pPr>
              <w:spacing w:after="0" w:before="0" w:lineRule="auto"/>
              <w:rPr/>
            </w:pPr>
            <w:r w:rsidDel="00000000" w:rsidR="00000000" w:rsidRPr="00000000">
              <w:rPr>
                <w:rFonts w:ascii="Aptos" w:cs="Aptos" w:eastAsia="Aptos" w:hAnsi="Aptos"/>
                <w:b w:val="0"/>
                <w:bCs w:val="0"/>
                <w:color w:val="263238"/>
                <w:sz w:val="14"/>
                <w:szCs w:val="14"/>
                <w:rtl w:val="0"/>
              </w:rPr>
              <w:t xml:space="preserve">Finding basis, supporting evidence, affected assertions, management response, communications, remediation and closure rationale.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B6">
            <w:pPr>
              <w:spacing w:after="0" w:before="0" w:lineRule="auto"/>
              <w:rPr/>
            </w:pPr>
            <w:r w:rsidDel="00000000" w:rsidR="00000000" w:rsidRPr="00000000">
              <w:rPr>
                <w:rFonts w:ascii="Aptos" w:cs="Aptos" w:eastAsia="Aptos" w:hAnsi="Aptos"/>
                <w:b w:val="0"/>
                <w:bCs w:val="0"/>
                <w:color w:val="263238"/>
                <w:sz w:val="14"/>
                <w:szCs w:val="14"/>
                <w:rtl w:val="0"/>
              </w:rPr>
              <w:t xml:space="preserve">C1 engagement quality record; high durability and archive integrity.</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pStyle w:val="Heading3"/>
        <w:keepNext w:val="1"/>
        <w:rPr/>
      </w:pPr>
      <w:r w:rsidDel="00000000" w:rsidR="00000000" w:rsidRPr="00000000">
        <w:rPr>
          <w:rtl w:val="0"/>
        </w:rPr>
        <w:t xml:space="preserve">AUD-08 — Mandatory engineering controls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Original finding immutable.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corrections linked not overwritten.</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materiality/qualitative evaluation versioned.</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closure requires evidence/reperformance where methodology requires.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communication history preserved.</w:t>
      </w:r>
    </w:p>
    <w:p w:rsidR="00000000" w:rsidDel="00000000" w:rsidP="00000000" w:rsidRDefault="00000000" w:rsidRPr="00000000" w14:paraId="000001BE">
      <w:pPr>
        <w:keepNext w:val="1"/>
        <w:jc w:val="center"/>
        <w:rPr/>
      </w:pPr>
      <w:r w:rsidDel="00000000" w:rsidR="00000000" w:rsidRPr="00000000">
        <w:rPr/>
        <w:drawing>
          <wp:inline distB="0" distT="0" distL="114300" distR="114300">
            <wp:extent cx="5806440" cy="3139688"/>
            <wp:effectExtent b="0" l="0" r="0" t="0"/>
            <wp:docPr descr="Controlled inspection and audit-data export from authorized request through packaging, redaction, integrity seal and read-only delivery." id="13" name="image9.png"/>
            <a:graphic>
              <a:graphicData uri="http://schemas.openxmlformats.org/drawingml/2006/picture">
                <pic:pic>
                  <pic:nvPicPr>
                    <pic:cNvPr descr="Controlled inspection and audit-data export from authorized request through packaging, redaction, integrity seal and read-only delivery." id="0" name="image9.png"/>
                    <pic:cNvPicPr preferRelativeResize="0"/>
                  </pic:nvPicPr>
                  <pic:blipFill>
                    <a:blip r:embed="rId14"/>
                    <a:srcRect b="0" l="0" r="0" t="0"/>
                    <a:stretch>
                      <a:fillRect/>
                    </a:stretch>
                  </pic:blipFill>
                  <pic:spPr>
                    <a:xfrm>
                      <a:off x="0" y="0"/>
                      <a:ext cx="5806440" cy="313968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AUD-08 control flow.</w:t>
      </w:r>
    </w:p>
    <w:p w:rsidR="00000000" w:rsidDel="00000000" w:rsidP="00000000" w:rsidRDefault="00000000" w:rsidRPr="00000000" w14:paraId="000001C0">
      <w:pPr>
        <w:pStyle w:val="Heading2"/>
        <w:keepNext w:val="1"/>
        <w:rPr/>
      </w:pPr>
      <w:r w:rsidDel="00000000" w:rsidR="00000000" w:rsidRPr="00000000">
        <w:rPr>
          <w:rtl w:val="0"/>
        </w:rPr>
        <w:t xml:space="preserve">3.9 AUD-09 — Review &amp; Sign-Off</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C1">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C3">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b w:val="0"/>
                <w:bCs w:val="0"/>
                <w:color w:val="263238"/>
                <w:sz w:val="14"/>
                <w:szCs w:val="14"/>
                <w:rtl w:val="0"/>
              </w:rPr>
              <w:t xml:space="preserve">Control supervisory review, engagement-partner review, specialist review and engagement-quality review/sign-off as required by framework and methodology.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5">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C6">
            <w:pPr>
              <w:spacing w:after="0" w:before="0" w:lineRule="auto"/>
              <w:rPr/>
            </w:pPr>
            <w:r w:rsidDel="00000000" w:rsidR="00000000" w:rsidRPr="00000000">
              <w:rPr>
                <w:rFonts w:ascii="Aptos" w:cs="Aptos" w:eastAsia="Aptos" w:hAnsi="Aptos"/>
                <w:b w:val="0"/>
                <w:bCs w:val="0"/>
                <w:color w:val="263238"/>
                <w:sz w:val="14"/>
                <w:szCs w:val="14"/>
                <w:rtl w:val="0"/>
              </w:rPr>
              <w:t xml:space="preserve">ReviewAssignment, ReviewNote, SignOff, ReviewScope, SignOffFingerprint, CompletionGate, QualityReviewRecord.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C7">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C8">
            <w:pPr>
              <w:spacing w:after="0" w:before="0" w:lineRule="auto"/>
              <w:rPr/>
            </w:pPr>
            <w:r w:rsidDel="00000000" w:rsidR="00000000" w:rsidRPr="00000000">
              <w:rPr>
                <w:rFonts w:ascii="Aptos" w:cs="Aptos" w:eastAsia="Aptos" w:hAnsi="Aptos"/>
                <w:b w:val="0"/>
                <w:bCs w:val="0"/>
                <w:color w:val="263238"/>
                <w:sz w:val="14"/>
                <w:szCs w:val="14"/>
                <w:rtl w:val="0"/>
              </w:rPr>
              <w:t xml:space="preserve">Identity/authorization authority; professional quality-management standard itself; underlying workpaper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9">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CA">
            <w:pPr>
              <w:spacing w:after="0" w:before="0" w:lineRule="auto"/>
              <w:rPr/>
            </w:pPr>
            <w:r w:rsidDel="00000000" w:rsidR="00000000" w:rsidRPr="00000000">
              <w:rPr>
                <w:rFonts w:ascii="Aptos" w:cs="Aptos" w:eastAsia="Aptos" w:hAnsi="Aptos"/>
                <w:b w:val="0"/>
                <w:bCs w:val="0"/>
                <w:color w:val="263238"/>
                <w:sz w:val="14"/>
                <w:szCs w:val="14"/>
                <w:rtl w:val="0"/>
              </w:rPr>
              <w:t xml:space="preserve">Prepared workpapers; findings; engagement completion matters; reviewer assignments; methodology; required sign-off roles; protected-content hashes.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CB">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b w:val="0"/>
                <w:bCs w:val="0"/>
                <w:color w:val="263238"/>
                <w:sz w:val="14"/>
                <w:szCs w:val="14"/>
                <w:rtl w:val="0"/>
              </w:rPr>
              <w:t xml:space="preserve">AssignReviewer; OpenReview; RaiseReviewNote; RespondToReviewNote; ResolveReviewNote; SignOff; WithdrawSignOff; StartQualityReview; CompleteQualityReview; EvaluateReleaseGates.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D">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CE">
            <w:pPr>
              <w:spacing w:after="0" w:before="0" w:lineRule="auto"/>
              <w:rPr/>
            </w:pPr>
            <w:r w:rsidDel="00000000" w:rsidR="00000000" w:rsidRPr="00000000">
              <w:rPr>
                <w:rFonts w:ascii="Aptos" w:cs="Aptos" w:eastAsia="Aptos" w:hAnsi="Aptos"/>
                <w:b w:val="0"/>
                <w:bCs w:val="0"/>
                <w:color w:val="263238"/>
                <w:sz w:val="14"/>
                <w:szCs w:val="14"/>
                <w:rtl w:val="0"/>
              </w:rPr>
              <w:t xml:space="preserve">GetReviewStatus; ListOpenReviewNotes; GetSignOffs; VerifySignOff; GetCompletionGates; GetQualityReviewStatus.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CF">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D0">
            <w:pPr>
              <w:spacing w:after="0" w:before="0" w:lineRule="auto"/>
              <w:rPr/>
            </w:pPr>
            <w:r w:rsidDel="00000000" w:rsidR="00000000" w:rsidRPr="00000000">
              <w:rPr>
                <w:rFonts w:ascii="Aptos" w:cs="Aptos" w:eastAsia="Aptos" w:hAnsi="Aptos"/>
                <w:b w:val="0"/>
                <w:bCs w:val="0"/>
                <w:color w:val="263238"/>
                <w:sz w:val="14"/>
                <w:szCs w:val="14"/>
                <w:rtl w:val="0"/>
              </w:rPr>
              <w:t xml:space="preserve">NotStarted → InReview → NotesOpen → ReadyForSignoff → Signed; invalidated/reopened when protected content changes.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D2">
            <w:pPr>
              <w:spacing w:after="0" w:before="0" w:lineRule="auto"/>
              <w:rPr/>
            </w:pPr>
            <w:r w:rsidDel="00000000" w:rsidR="00000000" w:rsidRPr="00000000">
              <w:rPr>
                <w:rFonts w:ascii="Aptos" w:cs="Aptos" w:eastAsia="Aptos" w:hAnsi="Aptos"/>
                <w:b w:val="0"/>
                <w:bCs w:val="0"/>
                <w:color w:val="263238"/>
                <w:sz w:val="14"/>
                <w:szCs w:val="14"/>
                <w:rtl w:val="0"/>
              </w:rPr>
              <w:t xml:space="preserve">No self-review where prohibited; sign-off bound to content fingerprint; unresolved mandatory notes block sign-off/release; changed protected content invalidates downstream sign-offs; role/assignment checked server-side.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D3">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D4">
            <w:pPr>
              <w:spacing w:after="0" w:before="0" w:lineRule="auto"/>
              <w:rPr/>
            </w:pPr>
            <w:r w:rsidDel="00000000" w:rsidR="00000000" w:rsidRPr="00000000">
              <w:rPr>
                <w:rFonts w:ascii="Aptos" w:cs="Aptos" w:eastAsia="Aptos" w:hAnsi="Aptos"/>
                <w:b w:val="0"/>
                <w:bCs w:val="0"/>
                <w:color w:val="263238"/>
                <w:sz w:val="14"/>
                <w:szCs w:val="14"/>
                <w:rtl w:val="0"/>
              </w:rPr>
              <w:t xml:space="preserve">ReviewStarted; ReviewNoteRaised; ReviewNoteResolved; WorkpaperSignedOff; SignOffInvalidated; QualityReviewCompleted; CompletionGateFailed.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D6">
            <w:pPr>
              <w:spacing w:after="0" w:before="0" w:lineRule="auto"/>
              <w:rPr/>
            </w:pPr>
            <w:r w:rsidDel="00000000" w:rsidR="00000000" w:rsidRPr="00000000">
              <w:rPr>
                <w:rFonts w:ascii="Aptos" w:cs="Aptos" w:eastAsia="Aptos" w:hAnsi="Aptos"/>
                <w:b w:val="0"/>
                <w:bCs w:val="0"/>
                <w:color w:val="263238"/>
                <w:sz w:val="14"/>
                <w:szCs w:val="14"/>
                <w:rtl w:val="0"/>
              </w:rPr>
              <w:t xml:space="preserve">Expired assignment, insufficient session assurance, unresolved notes, hash mismatch or SoD conflict returns explicit denial; cannot force sign-off by admin database update.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D7">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D8">
            <w:pPr>
              <w:spacing w:after="0" w:before="0" w:lineRule="auto"/>
              <w:rPr/>
            </w:pPr>
            <w:r w:rsidDel="00000000" w:rsidR="00000000" w:rsidRPr="00000000">
              <w:rPr>
                <w:rFonts w:ascii="Aptos" w:cs="Aptos" w:eastAsia="Aptos" w:hAnsi="Aptos"/>
                <w:b w:val="0"/>
                <w:bCs w:val="0"/>
                <w:color w:val="263238"/>
                <w:sz w:val="14"/>
                <w:szCs w:val="14"/>
                <w:rtl w:val="0"/>
              </w:rPr>
              <w:t xml:space="preserve">Review notes/responses, reviewer identity/role, sign-off fingerprints, quality-review record, invalidation/reapproval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9">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DA">
            <w:pPr>
              <w:spacing w:after="0" w:before="0" w:lineRule="auto"/>
              <w:rPr/>
            </w:pPr>
            <w:r w:rsidDel="00000000" w:rsidR="00000000" w:rsidRPr="00000000">
              <w:rPr>
                <w:rFonts w:ascii="Aptos" w:cs="Aptos" w:eastAsia="Aptos" w:hAnsi="Aptos"/>
                <w:b w:val="0"/>
                <w:bCs w:val="0"/>
                <w:color w:val="263238"/>
                <w:sz w:val="14"/>
                <w:szCs w:val="14"/>
                <w:rtl w:val="0"/>
              </w:rPr>
              <w:t xml:space="preserve">C0/C1 release-control path; strong consistency; no stale authorization caches for sign-off.</w:t>
            </w:r>
            <w:r w:rsidDel="00000000" w:rsidR="00000000" w:rsidRPr="00000000">
              <w:rPr>
                <w:rtl w:val="0"/>
              </w:rPr>
            </w:r>
          </w:p>
        </w:tc>
      </w:tr>
    </w:tbl>
    <w:p w:rsidR="00000000" w:rsidDel="00000000" w:rsidP="00000000" w:rsidRDefault="00000000" w:rsidRPr="00000000" w14:paraId="000001DB">
      <w:pPr>
        <w:spacing w:after="0" w:lineRule="auto"/>
        <w:rPr/>
      </w:pPr>
      <w:r w:rsidDel="00000000" w:rsidR="00000000" w:rsidRPr="00000000">
        <w:rPr>
          <w:rtl w:val="0"/>
        </w:rPr>
      </w:r>
    </w:p>
    <w:p w:rsidR="00000000" w:rsidDel="00000000" w:rsidP="00000000" w:rsidRDefault="00000000" w:rsidRPr="00000000" w14:paraId="000001DC">
      <w:pPr>
        <w:pStyle w:val="Heading3"/>
        <w:keepNext w:val="1"/>
        <w:rPr/>
      </w:pPr>
      <w:r w:rsidDel="00000000" w:rsidR="00000000" w:rsidRPr="00000000">
        <w:rPr>
          <w:rtl w:val="0"/>
        </w:rPr>
        <w:t xml:space="preserve">AUD-09 — Mandatory engineering controls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self-review where prohibited.</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sign-off bound to content fingerprint.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unresolved mandatory notes block sign-off/release.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changed protected content invalidates downstream sign-offs.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role/assignment checked server-side.</w:t>
      </w:r>
    </w:p>
    <w:p w:rsidR="00000000" w:rsidDel="00000000" w:rsidP="00000000" w:rsidRDefault="00000000" w:rsidRPr="00000000" w14:paraId="000001E2">
      <w:pPr>
        <w:keepNext w:val="1"/>
        <w:jc w:val="center"/>
        <w:rPr/>
      </w:pPr>
      <w:r w:rsidDel="00000000" w:rsidR="00000000" w:rsidRPr="00000000">
        <w:rPr/>
        <w:drawing>
          <wp:inline distB="0" distT="0" distL="114300" distR="114300">
            <wp:extent cx="5806440" cy="3152943"/>
            <wp:effectExtent b="0" l="0" r="0" t="0"/>
            <wp:docPr descr="ZoikoSuite Audit and Assurance engineering control flow diagram." id="14" name="image10.png"/>
            <a:graphic>
              <a:graphicData uri="http://schemas.openxmlformats.org/drawingml/2006/picture">
                <pic:pic>
                  <pic:nvPicPr>
                    <pic:cNvPr descr="ZoikoSuite Audit and Assurance engineering control flow diagram." id="0" name="image10.png"/>
                    <pic:cNvPicPr preferRelativeResize="0"/>
                  </pic:nvPicPr>
                  <pic:blipFill>
                    <a:blip r:embed="rId15"/>
                    <a:srcRect b="0" l="0" r="0" t="0"/>
                    <a:stretch>
                      <a:fillRect/>
                    </a:stretch>
                  </pic:blipFill>
                  <pic:spPr>
                    <a:xfrm>
                      <a:off x="0" y="0"/>
                      <a:ext cx="5806440" cy="315294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AUD-09 control flow.</w:t>
      </w:r>
    </w:p>
    <w:p w:rsidR="00000000" w:rsidDel="00000000" w:rsidP="00000000" w:rsidRDefault="00000000" w:rsidRPr="00000000" w14:paraId="000001E4">
      <w:pPr>
        <w:pStyle w:val="Heading2"/>
        <w:keepNext w:val="1"/>
        <w:rPr/>
      </w:pPr>
      <w:r w:rsidDel="00000000" w:rsidR="00000000" w:rsidRPr="00000000">
        <w:rPr>
          <w:rtl w:val="0"/>
        </w:rPr>
        <w:t xml:space="preserve">3.10 AUD-10 — Audit Trail / Data Export</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1E5">
            <w:pPr>
              <w:spacing w:after="0" w:before="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E6">
            <w:pPr>
              <w:spacing w:after="0" w:before="0" w:lineRule="auto"/>
              <w:rPr/>
            </w:pPr>
            <w:r w:rsidDel="00000000" w:rsidR="00000000" w:rsidRPr="00000000">
              <w:rPr>
                <w:rFonts w:ascii="Aptos" w:cs="Aptos" w:eastAsia="Aptos" w:hAnsi="Aptos"/>
                <w:b w:val="1"/>
                <w:bCs w:val="1"/>
                <w:color w:val="ffffff"/>
                <w:sz w:val="14"/>
                <w:szCs w:val="14"/>
                <w:rtl w:val="0"/>
              </w:rPr>
              <w:t xml:space="preserve">Build-ready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E7">
            <w:pPr>
              <w:spacing w:after="0" w:before="0" w:lineRule="auto"/>
              <w:rPr/>
            </w:pPr>
            <w:r w:rsidDel="00000000" w:rsidR="00000000" w:rsidRPr="00000000">
              <w:rPr>
                <w:rFonts w:ascii="Aptos" w:cs="Aptos" w:eastAsia="Aptos" w:hAnsi="Aptos"/>
                <w:b w:val="0"/>
                <w:bCs w:val="0"/>
                <w:color w:val="263238"/>
                <w:sz w:val="14"/>
                <w:szCs w:val="14"/>
                <w:rtl w:val="0"/>
              </w:rPr>
              <w:t xml:space="preserve">Purpose</w:t>
            </w:r>
            <w:r w:rsidDel="00000000" w:rsidR="00000000" w:rsidRPr="00000000">
              <w:rPr>
                <w:rtl w:val="0"/>
              </w:rPr>
            </w:r>
          </w:p>
        </w:tc>
        <w:tc>
          <w:tcPr>
            <w:shd w:fill="f7f9fb" w:val="clear"/>
            <w:vAlign w:val="center"/>
          </w:tcPr>
          <w:p w:rsidR="00000000" w:rsidDel="00000000" w:rsidP="00000000" w:rsidRDefault="00000000" w:rsidRPr="00000000" w14:paraId="000001E8">
            <w:pPr>
              <w:spacing w:after="0" w:before="0" w:lineRule="auto"/>
              <w:rPr/>
            </w:pPr>
            <w:r w:rsidDel="00000000" w:rsidR="00000000" w:rsidRPr="00000000">
              <w:rPr>
                <w:rFonts w:ascii="Aptos" w:cs="Aptos" w:eastAsia="Aptos" w:hAnsi="Aptos"/>
                <w:b w:val="0"/>
                <w:bCs w:val="0"/>
                <w:color w:val="263238"/>
                <w:sz w:val="14"/>
                <w:szCs w:val="14"/>
                <w:rtl w:val="0"/>
              </w:rPr>
              <w:t xml:space="preserve">Produce tamper-evident engagement archives and controlled export/inspection packages containing authorized workpapers, evidence, populations, findings, review history and manifests.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9">
            <w:pPr>
              <w:spacing w:after="0" w:before="0" w:lineRule="auto"/>
              <w:rPr/>
            </w:pPr>
            <w:r w:rsidDel="00000000" w:rsidR="00000000" w:rsidRPr="00000000">
              <w:rPr>
                <w:rFonts w:ascii="Aptos" w:cs="Aptos" w:eastAsia="Aptos" w:hAnsi="Aptos"/>
                <w:b w:val="0"/>
                <w:bCs w:val="0"/>
                <w:color w:val="263238"/>
                <w:sz w:val="14"/>
                <w:szCs w:val="14"/>
                <w:rtl w:val="0"/>
              </w:rPr>
              <w:t xml:space="preserve">Authoritative ownership</w:t>
            </w:r>
            <w:r w:rsidDel="00000000" w:rsidR="00000000" w:rsidRPr="00000000">
              <w:rPr>
                <w:rtl w:val="0"/>
              </w:rPr>
            </w:r>
          </w:p>
        </w:tc>
        <w:tc>
          <w:tcPr>
            <w:vAlign w:val="center"/>
          </w:tcPr>
          <w:p w:rsidR="00000000" w:rsidDel="00000000" w:rsidP="00000000" w:rsidRDefault="00000000" w:rsidRPr="00000000" w14:paraId="000001EA">
            <w:pPr>
              <w:spacing w:after="0" w:before="0" w:lineRule="auto"/>
              <w:rPr/>
            </w:pPr>
            <w:r w:rsidDel="00000000" w:rsidR="00000000" w:rsidRPr="00000000">
              <w:rPr>
                <w:rFonts w:ascii="Aptos" w:cs="Aptos" w:eastAsia="Aptos" w:hAnsi="Aptos"/>
                <w:b w:val="0"/>
                <w:bCs w:val="0"/>
                <w:color w:val="263238"/>
                <w:sz w:val="14"/>
                <w:szCs w:val="14"/>
                <w:rtl w:val="0"/>
              </w:rPr>
              <w:t xml:space="preserve">AuditArchive, AuditExportRequest, ExportManifest, ExportArtifact, RedactionDecision, DeliveryReceipt, ArchiveIntegritySeal.</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EB">
            <w:pPr>
              <w:spacing w:after="0" w:before="0" w:lineRule="auto"/>
              <w:rPr/>
            </w:pPr>
            <w:r w:rsidDel="00000000" w:rsidR="00000000" w:rsidRPr="00000000">
              <w:rPr>
                <w:rFonts w:ascii="Aptos" w:cs="Aptos" w:eastAsia="Aptos" w:hAnsi="Aptos"/>
                <w:b w:val="0"/>
                <w:bCs w:val="0"/>
                <w:color w:val="263238"/>
                <w:sz w:val="14"/>
                <w:szCs w:val="14"/>
                <w:rtl w:val="0"/>
              </w:rPr>
              <w:t xml:space="preserve">Explicit non-ownership</w:t>
            </w:r>
            <w:r w:rsidDel="00000000" w:rsidR="00000000" w:rsidRPr="00000000">
              <w:rPr>
                <w:rtl w:val="0"/>
              </w:rPr>
            </w:r>
          </w:p>
        </w:tc>
        <w:tc>
          <w:tcPr>
            <w:shd w:fill="f7f9fb" w:val="clear"/>
            <w:vAlign w:val="center"/>
          </w:tcPr>
          <w:p w:rsidR="00000000" w:rsidDel="00000000" w:rsidP="00000000" w:rsidRDefault="00000000" w:rsidRPr="00000000" w14:paraId="000001EC">
            <w:pPr>
              <w:spacing w:after="0" w:before="0" w:lineRule="auto"/>
              <w:rPr/>
            </w:pPr>
            <w:r w:rsidDel="00000000" w:rsidR="00000000" w:rsidRPr="00000000">
              <w:rPr>
                <w:rFonts w:ascii="Aptos" w:cs="Aptos" w:eastAsia="Aptos" w:hAnsi="Aptos"/>
                <w:b w:val="0"/>
                <w:bCs w:val="0"/>
                <w:color w:val="263238"/>
                <w:sz w:val="14"/>
                <w:szCs w:val="14"/>
                <w:rtl w:val="0"/>
              </w:rPr>
              <w:t xml:space="preserve">Underlying source database; general tenant backup; regulator legal-entitlement determination.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D">
            <w:pPr>
              <w:spacing w:after="0" w:before="0" w:lineRule="auto"/>
              <w:rPr/>
            </w:pPr>
            <w:r w:rsidDel="00000000" w:rsidR="00000000" w:rsidRPr="00000000">
              <w:rPr>
                <w:rFonts w:ascii="Aptos" w:cs="Aptos" w:eastAsia="Aptos" w:hAnsi="Aptos"/>
                <w:b w:val="0"/>
                <w:bCs w:val="0"/>
                <w:color w:val="263238"/>
                <w:sz w:val="14"/>
                <w:szCs w:val="14"/>
                <w:rtl w:val="0"/>
              </w:rPr>
              <w:t xml:space="preserve">Required inputs</w:t>
            </w:r>
            <w:r w:rsidDel="00000000" w:rsidR="00000000" w:rsidRPr="00000000">
              <w:rPr>
                <w:rtl w:val="0"/>
              </w:rPr>
            </w:r>
          </w:p>
        </w:tc>
        <w:tc>
          <w:tcPr>
            <w:vAlign w:val="center"/>
          </w:tcPr>
          <w:p w:rsidR="00000000" w:rsidDel="00000000" w:rsidP="00000000" w:rsidRDefault="00000000" w:rsidRPr="00000000" w14:paraId="000001EE">
            <w:pPr>
              <w:spacing w:after="0" w:before="0" w:lineRule="auto"/>
              <w:rPr/>
            </w:pPr>
            <w:r w:rsidDel="00000000" w:rsidR="00000000" w:rsidRPr="00000000">
              <w:rPr>
                <w:rFonts w:ascii="Aptos" w:cs="Aptos" w:eastAsia="Aptos" w:hAnsi="Aptos"/>
                <w:b w:val="0"/>
                <w:bCs w:val="0"/>
                <w:color w:val="263238"/>
                <w:sz w:val="14"/>
                <w:szCs w:val="14"/>
                <w:rtl w:val="0"/>
              </w:rPr>
              <w:t xml:space="preserve">Engagement scope; authorized export purpose/recipient; retention/hold status; requested artifact classes; confidentiality/residency policy; redaction policy.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EF">
            <w:pPr>
              <w:spacing w:after="0" w:before="0" w:lineRule="auto"/>
              <w:rPr/>
            </w:pPr>
            <w:r w:rsidDel="00000000" w:rsidR="00000000" w:rsidRPr="00000000">
              <w:rPr>
                <w:rFonts w:ascii="Aptos" w:cs="Aptos" w:eastAsia="Aptos" w:hAnsi="Aptos"/>
                <w:b w:val="0"/>
                <w:bCs w:val="0"/>
                <w:color w:val="263238"/>
                <w:sz w:val="14"/>
                <w:szCs w:val="14"/>
                <w:rtl w:val="0"/>
              </w:rPr>
              <w:t xml:space="preserve">Named commands</w:t>
            </w:r>
            <w:r w:rsidDel="00000000" w:rsidR="00000000" w:rsidRPr="00000000">
              <w:rPr>
                <w:rtl w:val="0"/>
              </w:rPr>
            </w:r>
          </w:p>
        </w:tc>
        <w:tc>
          <w:tcPr>
            <w:shd w:fill="f7f9fb" w:val="clear"/>
            <w:vAlign w:val="center"/>
          </w:tcPr>
          <w:p w:rsidR="00000000" w:rsidDel="00000000" w:rsidP="00000000" w:rsidRDefault="00000000" w:rsidRPr="00000000" w14:paraId="000001F0">
            <w:pPr>
              <w:spacing w:after="0" w:before="0" w:lineRule="auto"/>
              <w:rPr/>
            </w:pPr>
            <w:r w:rsidDel="00000000" w:rsidR="00000000" w:rsidRPr="00000000">
              <w:rPr>
                <w:rFonts w:ascii="Aptos" w:cs="Aptos" w:eastAsia="Aptos" w:hAnsi="Aptos"/>
                <w:b w:val="0"/>
                <w:bCs w:val="0"/>
                <w:color w:val="263238"/>
                <w:sz w:val="14"/>
                <w:szCs w:val="14"/>
                <w:rtl w:val="0"/>
              </w:rPr>
              <w:t xml:space="preserve">CreateArchive; VerifyArchive; RequestExport; ApproveExport; BuildExportPackage; ApplyRedaction; SealPackage; DeliverPackage; RevokeDeliveryAccess.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1">
            <w:pPr>
              <w:spacing w:after="0" w:before="0" w:lineRule="auto"/>
              <w:rPr/>
            </w:pPr>
            <w:r w:rsidDel="00000000" w:rsidR="00000000" w:rsidRPr="00000000">
              <w:rPr>
                <w:rFonts w:ascii="Aptos" w:cs="Aptos" w:eastAsia="Aptos" w:hAnsi="Aptos"/>
                <w:b w:val="0"/>
                <w:bCs w:val="0"/>
                <w:color w:val="263238"/>
                <w:sz w:val="14"/>
                <w:szCs w:val="14"/>
                <w:rtl w:val="0"/>
              </w:rPr>
              <w:t xml:space="preserve">Read/query surfaces</w:t>
            </w:r>
            <w:r w:rsidDel="00000000" w:rsidR="00000000" w:rsidRPr="00000000">
              <w:rPr>
                <w:rtl w:val="0"/>
              </w:rPr>
            </w:r>
          </w:p>
        </w:tc>
        <w:tc>
          <w:tcPr>
            <w:vAlign w:val="center"/>
          </w:tcPr>
          <w:p w:rsidR="00000000" w:rsidDel="00000000" w:rsidP="00000000" w:rsidRDefault="00000000" w:rsidRPr="00000000" w14:paraId="000001F2">
            <w:pPr>
              <w:spacing w:after="0" w:before="0" w:lineRule="auto"/>
              <w:rPr/>
            </w:pPr>
            <w:r w:rsidDel="00000000" w:rsidR="00000000" w:rsidRPr="00000000">
              <w:rPr>
                <w:rFonts w:ascii="Aptos" w:cs="Aptos" w:eastAsia="Aptos" w:hAnsi="Aptos"/>
                <w:b w:val="0"/>
                <w:bCs w:val="0"/>
                <w:color w:val="263238"/>
                <w:sz w:val="14"/>
                <w:szCs w:val="14"/>
                <w:rtl w:val="0"/>
              </w:rPr>
              <w:t xml:space="preserve">GetArchiveManifest; VerifyArtifactDigest; GetExportStatus; GetDeliveryHistory; GetRedactionLog; ListPackageContents.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F3">
            <w:pPr>
              <w:spacing w:after="0" w:before="0" w:lineRule="auto"/>
              <w:rPr/>
            </w:pPr>
            <w:r w:rsidDel="00000000" w:rsidR="00000000" w:rsidRPr="00000000">
              <w:rPr>
                <w:rFonts w:ascii="Aptos" w:cs="Aptos" w:eastAsia="Aptos" w:hAnsi="Aptos"/>
                <w:b w:val="0"/>
                <w:bCs w:val="0"/>
                <w:color w:val="263238"/>
                <w:sz w:val="14"/>
                <w:szCs w:val="14"/>
                <w:rtl w:val="0"/>
              </w:rPr>
              <w:t xml:space="preserve">State model</w:t>
            </w:r>
            <w:r w:rsidDel="00000000" w:rsidR="00000000" w:rsidRPr="00000000">
              <w:rPr>
                <w:rtl w:val="0"/>
              </w:rPr>
            </w:r>
          </w:p>
        </w:tc>
        <w:tc>
          <w:tcPr>
            <w:shd w:fill="f7f9fb" w:val="clear"/>
            <w:vAlign w:val="center"/>
          </w:tcPr>
          <w:p w:rsidR="00000000" w:rsidDel="00000000" w:rsidP="00000000" w:rsidRDefault="00000000" w:rsidRPr="00000000" w14:paraId="000001F4">
            <w:pPr>
              <w:spacing w:after="0" w:before="0" w:lineRule="auto"/>
              <w:rPr/>
            </w:pPr>
            <w:r w:rsidDel="00000000" w:rsidR="00000000" w:rsidRPr="00000000">
              <w:rPr>
                <w:rFonts w:ascii="Aptos" w:cs="Aptos" w:eastAsia="Aptos" w:hAnsi="Aptos"/>
                <w:b w:val="0"/>
                <w:bCs w:val="0"/>
                <w:color w:val="263238"/>
                <w:sz w:val="14"/>
                <w:szCs w:val="14"/>
                <w:rtl w:val="0"/>
              </w:rPr>
              <w:t xml:space="preserve">Requested → Approved → Building → Validating → Sealed → Delivered → Expired/Revoked; Failed/Quarantined explicit.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5">
            <w:pPr>
              <w:spacing w:after="0" w:before="0" w:lineRule="auto"/>
              <w:rPr/>
            </w:pPr>
            <w:r w:rsidDel="00000000" w:rsidR="00000000" w:rsidRPr="00000000">
              <w:rPr>
                <w:rFonts w:ascii="Aptos" w:cs="Aptos" w:eastAsia="Aptos" w:hAnsi="Aptos"/>
                <w:b w:val="0"/>
                <w:bCs w:val="0"/>
                <w:color w:val="263238"/>
                <w:sz w:val="14"/>
                <w:szCs w:val="14"/>
                <w:rtl w:val="0"/>
              </w:rPr>
              <w:t xml:space="preserve">Authorization / SoD / controls</w:t>
            </w:r>
            <w:r w:rsidDel="00000000" w:rsidR="00000000" w:rsidRPr="00000000">
              <w:rPr>
                <w:rtl w:val="0"/>
              </w:rPr>
            </w:r>
          </w:p>
        </w:tc>
        <w:tc>
          <w:tcPr>
            <w:vAlign w:val="center"/>
          </w:tcPr>
          <w:p w:rsidR="00000000" w:rsidDel="00000000" w:rsidP="00000000" w:rsidRDefault="00000000" w:rsidRPr="00000000" w14:paraId="000001F6">
            <w:pPr>
              <w:spacing w:after="0" w:before="0" w:lineRule="auto"/>
              <w:rPr/>
            </w:pPr>
            <w:r w:rsidDel="00000000" w:rsidR="00000000" w:rsidRPr="00000000">
              <w:rPr>
                <w:rFonts w:ascii="Aptos" w:cs="Aptos" w:eastAsia="Aptos" w:hAnsi="Aptos"/>
                <w:b w:val="0"/>
                <w:bCs w:val="0"/>
                <w:color w:val="263238"/>
                <w:sz w:val="14"/>
                <w:szCs w:val="14"/>
                <w:rtl w:val="0"/>
              </w:rPr>
              <w:t xml:space="preserve">Least-necessary disclosure; legal-hold/retention checks; recipient authorization; artifact manifests/hashes; read-only delivery; restricted PII redaction; export events audited.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F7">
            <w:pPr>
              <w:spacing w:after="0" w:before="0" w:lineRule="auto"/>
              <w:rPr/>
            </w:pPr>
            <w:r w:rsidDel="00000000" w:rsidR="00000000" w:rsidRPr="00000000">
              <w:rPr>
                <w:rFonts w:ascii="Aptos" w:cs="Aptos" w:eastAsia="Aptos" w:hAnsi="Aptos"/>
                <w:b w:val="0"/>
                <w:bCs w:val="0"/>
                <w:color w:val="263238"/>
                <w:sz w:val="14"/>
                <w:szCs w:val="14"/>
                <w:rtl w:val="0"/>
              </w:rPr>
              <w:t xml:space="preserve">Events</w:t>
            </w:r>
            <w:r w:rsidDel="00000000" w:rsidR="00000000" w:rsidRPr="00000000">
              <w:rPr>
                <w:rtl w:val="0"/>
              </w:rPr>
            </w:r>
          </w:p>
        </w:tc>
        <w:tc>
          <w:tcPr>
            <w:shd w:fill="f7f9fb" w:val="clear"/>
            <w:vAlign w:val="center"/>
          </w:tcPr>
          <w:p w:rsidR="00000000" w:rsidDel="00000000" w:rsidP="00000000" w:rsidRDefault="00000000" w:rsidRPr="00000000" w14:paraId="000001F8">
            <w:pPr>
              <w:spacing w:after="0" w:before="0" w:lineRule="auto"/>
              <w:rPr/>
            </w:pPr>
            <w:r w:rsidDel="00000000" w:rsidR="00000000" w:rsidRPr="00000000">
              <w:rPr>
                <w:rFonts w:ascii="Aptos" w:cs="Aptos" w:eastAsia="Aptos" w:hAnsi="Aptos"/>
                <w:b w:val="0"/>
                <w:bCs w:val="0"/>
                <w:color w:val="263238"/>
                <w:sz w:val="14"/>
                <w:szCs w:val="14"/>
                <w:rtl w:val="0"/>
              </w:rPr>
              <w:t xml:space="preserve">AuditArchiveCreated; AuditExportRequested; AuditExportApproved; AuditExportSealed; AuditExportDelivered; ExportAccessRevoked.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9">
            <w:pPr>
              <w:spacing w:after="0" w:before="0" w:lineRule="auto"/>
              <w:rPr/>
            </w:pPr>
            <w:r w:rsidDel="00000000" w:rsidR="00000000" w:rsidRPr="00000000">
              <w:rPr>
                <w:rFonts w:ascii="Aptos" w:cs="Aptos" w:eastAsia="Aptos" w:hAnsi="Aptos"/>
                <w:b w:val="0"/>
                <w:bCs w:val="0"/>
                <w:color w:val="263238"/>
                <w:sz w:val="14"/>
                <w:szCs w:val="14"/>
                <w:rtl w:val="0"/>
              </w:rPr>
              <w:t xml:space="preserve">Failure / degradation semantics</w:t>
            </w:r>
            <w:r w:rsidDel="00000000" w:rsidR="00000000" w:rsidRPr="00000000">
              <w:rPr>
                <w:rtl w:val="0"/>
              </w:rPr>
            </w:r>
          </w:p>
        </w:tc>
        <w:tc>
          <w:tcPr>
            <w:vAlign w:val="center"/>
          </w:tcPr>
          <w:p w:rsidR="00000000" w:rsidDel="00000000" w:rsidP="00000000" w:rsidRDefault="00000000" w:rsidRPr="00000000" w14:paraId="000001FA">
            <w:pPr>
              <w:spacing w:after="0" w:before="0" w:lineRule="auto"/>
              <w:rPr/>
            </w:pPr>
            <w:r w:rsidDel="00000000" w:rsidR="00000000" w:rsidRPr="00000000">
              <w:rPr>
                <w:rFonts w:ascii="Aptos" w:cs="Aptos" w:eastAsia="Aptos" w:hAnsi="Aptos"/>
                <w:b w:val="0"/>
                <w:bCs w:val="0"/>
                <w:color w:val="263238"/>
                <w:sz w:val="14"/>
                <w:szCs w:val="14"/>
                <w:rtl w:val="0"/>
              </w:rPr>
              <w:t xml:space="preserve">Unauthorized scope, cross-border/residency conflict, active restriction, digest mismatch or missing manifest blocks delivery.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1FB">
            <w:pPr>
              <w:spacing w:after="0" w:before="0" w:lineRule="auto"/>
              <w:rPr/>
            </w:pPr>
            <w:r w:rsidDel="00000000" w:rsidR="00000000" w:rsidRPr="00000000">
              <w:rPr>
                <w:rFonts w:ascii="Aptos" w:cs="Aptos" w:eastAsia="Aptos" w:hAnsi="Aptos"/>
                <w:b w:val="0"/>
                <w:bCs w:val="0"/>
                <w:color w:val="263238"/>
                <w:sz w:val="14"/>
                <w:szCs w:val="14"/>
                <w:rtl w:val="0"/>
              </w:rPr>
              <w:t xml:space="preserve">Evidence / lineage</w:t>
            </w:r>
            <w:r w:rsidDel="00000000" w:rsidR="00000000" w:rsidRPr="00000000">
              <w:rPr>
                <w:rtl w:val="0"/>
              </w:rPr>
            </w:r>
          </w:p>
        </w:tc>
        <w:tc>
          <w:tcPr>
            <w:shd w:fill="f7f9fb" w:val="clear"/>
            <w:vAlign w:val="center"/>
          </w:tcPr>
          <w:p w:rsidR="00000000" w:rsidDel="00000000" w:rsidP="00000000" w:rsidRDefault="00000000" w:rsidRPr="00000000" w14:paraId="000001FC">
            <w:pPr>
              <w:spacing w:after="0" w:before="0" w:lineRule="auto"/>
              <w:rPr/>
            </w:pPr>
            <w:r w:rsidDel="00000000" w:rsidR="00000000" w:rsidRPr="00000000">
              <w:rPr>
                <w:rFonts w:ascii="Aptos" w:cs="Aptos" w:eastAsia="Aptos" w:hAnsi="Aptos"/>
                <w:b w:val="0"/>
                <w:bCs w:val="0"/>
                <w:color w:val="263238"/>
                <w:sz w:val="14"/>
                <w:szCs w:val="14"/>
                <w:rtl w:val="0"/>
              </w:rPr>
              <w:t xml:space="preserve">Export request/approval, package manifest, hashes, redaction decisions, signer/recipient, delivery receipt and access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D">
            <w:pPr>
              <w:spacing w:after="0" w:before="0" w:lineRule="auto"/>
              <w:rPr/>
            </w:pPr>
            <w:r w:rsidDel="00000000" w:rsidR="00000000" w:rsidRPr="00000000">
              <w:rPr>
                <w:rFonts w:ascii="Aptos" w:cs="Aptos" w:eastAsia="Aptos" w:hAnsi="Aptos"/>
                <w:b w:val="0"/>
                <w:bCs w:val="0"/>
                <w:color w:val="263238"/>
                <w:sz w:val="14"/>
                <w:szCs w:val="14"/>
                <w:rtl w:val="0"/>
              </w:rPr>
              <w:t xml:space="preserve">NFR / recovery profile</w:t>
            </w:r>
            <w:r w:rsidDel="00000000" w:rsidR="00000000" w:rsidRPr="00000000">
              <w:rPr>
                <w:rtl w:val="0"/>
              </w:rPr>
            </w:r>
          </w:p>
        </w:tc>
        <w:tc>
          <w:tcPr>
            <w:vAlign w:val="center"/>
          </w:tcPr>
          <w:p w:rsidR="00000000" w:rsidDel="00000000" w:rsidP="00000000" w:rsidRDefault="00000000" w:rsidRPr="00000000" w14:paraId="000001FE">
            <w:pPr>
              <w:spacing w:after="0" w:before="0" w:lineRule="auto"/>
              <w:rPr/>
            </w:pPr>
            <w:r w:rsidDel="00000000" w:rsidR="00000000" w:rsidRPr="00000000">
              <w:rPr>
                <w:rFonts w:ascii="Aptos" w:cs="Aptos" w:eastAsia="Aptos" w:hAnsi="Aptos"/>
                <w:b w:val="0"/>
                <w:bCs w:val="0"/>
                <w:color w:val="263238"/>
                <w:sz w:val="14"/>
                <w:szCs w:val="14"/>
                <w:rtl w:val="0"/>
              </w:rPr>
              <w:t xml:space="preserve">C1 evidence export; potentially large asynchronous jobs; immutable sealed artifacts; resumable packaging.</w:t>
            </w:r>
            <w:r w:rsidDel="00000000" w:rsidR="00000000" w:rsidRPr="00000000">
              <w:rPr>
                <w:rtl w:val="0"/>
              </w:rPr>
            </w:r>
          </w:p>
        </w:tc>
      </w:tr>
    </w:tbl>
    <w:p w:rsidR="00000000" w:rsidDel="00000000" w:rsidP="00000000" w:rsidRDefault="00000000" w:rsidRPr="00000000" w14:paraId="000001FF">
      <w:pPr>
        <w:spacing w:after="0" w:lineRule="auto"/>
        <w:rPr/>
      </w:pPr>
      <w:r w:rsidDel="00000000" w:rsidR="00000000" w:rsidRPr="00000000">
        <w:rPr>
          <w:rtl w:val="0"/>
        </w:rPr>
      </w:r>
    </w:p>
    <w:p w:rsidR="00000000" w:rsidDel="00000000" w:rsidP="00000000" w:rsidRDefault="00000000" w:rsidRPr="00000000" w14:paraId="00000200">
      <w:pPr>
        <w:pStyle w:val="Heading3"/>
        <w:keepNext w:val="1"/>
        <w:rPr/>
      </w:pPr>
      <w:r w:rsidDel="00000000" w:rsidR="00000000" w:rsidRPr="00000000">
        <w:rPr>
          <w:rtl w:val="0"/>
        </w:rPr>
        <w:t xml:space="preserve">AUD-10 — Mandatory engineering controls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Least-necessary disclosure.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legal-hold/retention checks.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recipient authorization.</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artifact manifests/hashes.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read-only delivery.</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restricted PII redaction.</w:t>
      </w:r>
    </w:p>
    <w:p w:rsidR="00000000" w:rsidDel="00000000" w:rsidP="00000000" w:rsidRDefault="00000000" w:rsidRPr="00000000" w14:paraId="00000207">
      <w:pPr>
        <w:keepNext w:val="1"/>
        <w:jc w:val="center"/>
        <w:rPr/>
      </w:pPr>
      <w:r w:rsidDel="00000000" w:rsidR="00000000" w:rsidRPr="00000000">
        <w:rPr/>
        <w:drawing>
          <wp:inline distB="0" distT="0" distL="114300" distR="114300">
            <wp:extent cx="5806440" cy="3098977"/>
            <wp:effectExtent b="0" l="0" r="0" t="0"/>
            <wp:docPr descr="ZoikoSuite Audit and Assurance engineering control flow diagram." id="15" name="image11.png"/>
            <a:graphic>
              <a:graphicData uri="http://schemas.openxmlformats.org/drawingml/2006/picture">
                <pic:pic>
                  <pic:nvPicPr>
                    <pic:cNvPr descr="ZoikoSuite Audit and Assurance engineering control flow diagram." id="0" name="image11.png"/>
                    <pic:cNvPicPr preferRelativeResize="0"/>
                  </pic:nvPicPr>
                  <pic:blipFill>
                    <a:blip r:embed="rId16"/>
                    <a:srcRect b="0" l="0" r="0" t="0"/>
                    <a:stretch>
                      <a:fillRect/>
                    </a:stretch>
                  </pic:blipFill>
                  <pic:spPr>
                    <a:xfrm>
                      <a:off x="0" y="0"/>
                      <a:ext cx="5806440" cy="3098977"/>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AUD-10 control flow.</w:t>
      </w:r>
    </w:p>
    <w:p w:rsidR="00000000" w:rsidDel="00000000" w:rsidP="00000000" w:rsidRDefault="00000000" w:rsidRPr="00000000" w14:paraId="00000209">
      <w:pPr>
        <w:pStyle w:val="Heading1"/>
        <w:keepNext w:val="1"/>
        <w:rPr/>
      </w:pPr>
      <w:r w:rsidDel="00000000" w:rsidR="00000000" w:rsidRPr="00000000">
        <w:rPr>
          <w:rtl w:val="0"/>
        </w:rPr>
        <w:t xml:space="preserve">4. Canonical Audit Data Model</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0A">
            <w:pPr>
              <w:spacing w:after="0" w:before="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20B">
            <w:pPr>
              <w:spacing w:after="0" w:before="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0C">
            <w:pPr>
              <w:spacing w:after="0" w:before="0" w:lineRule="auto"/>
              <w:rPr/>
            </w:pPr>
            <w:r w:rsidDel="00000000" w:rsidR="00000000" w:rsidRPr="00000000">
              <w:rPr>
                <w:rFonts w:ascii="Aptos" w:cs="Aptos" w:eastAsia="Aptos" w:hAnsi="Aptos"/>
                <w:b w:val="0"/>
                <w:bCs w:val="0"/>
                <w:color w:val="263238"/>
                <w:sz w:val="14"/>
                <w:szCs w:val="14"/>
                <w:rtl w:val="0"/>
              </w:rPr>
              <w:t xml:space="preserve">AuditEngagement</w:t>
            </w:r>
            <w:r w:rsidDel="00000000" w:rsidR="00000000" w:rsidRPr="00000000">
              <w:rPr>
                <w:rtl w:val="0"/>
              </w:rPr>
            </w:r>
          </w:p>
        </w:tc>
        <w:tc>
          <w:tcPr>
            <w:shd w:fill="f7f9fb" w:val="clear"/>
            <w:vAlign w:val="center"/>
          </w:tcPr>
          <w:p w:rsidR="00000000" w:rsidDel="00000000" w:rsidP="00000000" w:rsidRDefault="00000000" w:rsidRPr="00000000" w14:paraId="0000020D">
            <w:pPr>
              <w:spacing w:after="0" w:before="0" w:lineRule="auto"/>
              <w:rPr/>
            </w:pPr>
            <w:r w:rsidDel="00000000" w:rsidR="00000000" w:rsidRPr="00000000">
              <w:rPr>
                <w:rFonts w:ascii="Aptos" w:cs="Aptos" w:eastAsia="Aptos" w:hAnsi="Aptos"/>
                <w:b w:val="0"/>
                <w:bCs w:val="0"/>
                <w:color w:val="263238"/>
                <w:sz w:val="14"/>
                <w:szCs w:val="14"/>
                <w:rtl w:val="0"/>
              </w:rPr>
              <w:t xml:space="preserve">Engagement identity, framework/methodology, scope, period, lifecycle and responsible leadership.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E">
            <w:pPr>
              <w:spacing w:after="0" w:before="0" w:lineRule="auto"/>
              <w:rPr/>
            </w:pPr>
            <w:r w:rsidDel="00000000" w:rsidR="00000000" w:rsidRPr="00000000">
              <w:rPr>
                <w:rFonts w:ascii="Aptos" w:cs="Aptos" w:eastAsia="Aptos" w:hAnsi="Aptos"/>
                <w:b w:val="0"/>
                <w:bCs w:val="0"/>
                <w:color w:val="263238"/>
                <w:sz w:val="14"/>
                <w:szCs w:val="14"/>
                <w:rtl w:val="0"/>
              </w:rPr>
              <w:t xml:space="preserve">EngagementAssignment</w:t>
            </w:r>
            <w:r w:rsidDel="00000000" w:rsidR="00000000" w:rsidRPr="00000000">
              <w:rPr>
                <w:rtl w:val="0"/>
              </w:rPr>
            </w:r>
          </w:p>
        </w:tc>
        <w:tc>
          <w:tcPr>
            <w:vAlign w:val="center"/>
          </w:tcPr>
          <w:p w:rsidR="00000000" w:rsidDel="00000000" w:rsidP="00000000" w:rsidRDefault="00000000" w:rsidRPr="00000000" w14:paraId="0000020F">
            <w:pPr>
              <w:spacing w:after="0" w:before="0" w:lineRule="auto"/>
              <w:rPr/>
            </w:pPr>
            <w:r w:rsidDel="00000000" w:rsidR="00000000" w:rsidRPr="00000000">
              <w:rPr>
                <w:rFonts w:ascii="Aptos" w:cs="Aptos" w:eastAsia="Aptos" w:hAnsi="Aptos"/>
                <w:b w:val="0"/>
                <w:bCs w:val="0"/>
                <w:color w:val="263238"/>
                <w:sz w:val="14"/>
                <w:szCs w:val="14"/>
                <w:rtl w:val="0"/>
              </w:rPr>
              <w:t xml:space="preserve">Subject, audit role, scope, effective dates and access basis.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10">
            <w:pPr>
              <w:spacing w:after="0" w:before="0" w:lineRule="auto"/>
              <w:rPr/>
            </w:pPr>
            <w:r w:rsidDel="00000000" w:rsidR="00000000" w:rsidRPr="00000000">
              <w:rPr>
                <w:rFonts w:ascii="Aptos" w:cs="Aptos" w:eastAsia="Aptos" w:hAnsi="Aptos"/>
                <w:b w:val="0"/>
                <w:bCs w:val="0"/>
                <w:color w:val="263238"/>
                <w:sz w:val="14"/>
                <w:szCs w:val="14"/>
                <w:rtl w:val="0"/>
              </w:rPr>
              <w:t xml:space="preserve">AcceptanceDecision</w:t>
            </w:r>
            <w:r w:rsidDel="00000000" w:rsidR="00000000" w:rsidRPr="00000000">
              <w:rPr>
                <w:rtl w:val="0"/>
              </w:rPr>
            </w:r>
          </w:p>
        </w:tc>
        <w:tc>
          <w:tcPr>
            <w:shd w:fill="f7f9fb" w:val="clear"/>
            <w:vAlign w:val="center"/>
          </w:tcPr>
          <w:p w:rsidR="00000000" w:rsidDel="00000000" w:rsidP="00000000" w:rsidRDefault="00000000" w:rsidRPr="00000000" w14:paraId="00000211">
            <w:pPr>
              <w:spacing w:after="0" w:before="0" w:lineRule="auto"/>
              <w:rPr/>
            </w:pPr>
            <w:r w:rsidDel="00000000" w:rsidR="00000000" w:rsidRPr="00000000">
              <w:rPr>
                <w:rFonts w:ascii="Aptos" w:cs="Aptos" w:eastAsia="Aptos" w:hAnsi="Aptos"/>
                <w:b w:val="0"/>
                <w:bCs w:val="0"/>
                <w:color w:val="263238"/>
                <w:sz w:val="14"/>
                <w:szCs w:val="14"/>
                <w:rtl w:val="0"/>
              </w:rPr>
              <w:t xml:space="preserve">Acceptance/continuance decision, evidence, approver and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0" w:before="0" w:lineRule="auto"/>
              <w:rPr/>
            </w:pPr>
            <w:r w:rsidDel="00000000" w:rsidR="00000000" w:rsidRPr="00000000">
              <w:rPr>
                <w:rFonts w:ascii="Aptos" w:cs="Aptos" w:eastAsia="Aptos" w:hAnsi="Aptos"/>
                <w:b w:val="0"/>
                <w:bCs w:val="0"/>
                <w:color w:val="263238"/>
                <w:sz w:val="14"/>
                <w:szCs w:val="14"/>
                <w:rtl w:val="0"/>
              </w:rPr>
              <w:t xml:space="preserve">AuditPlan</w:t>
            </w:r>
            <w:r w:rsidDel="00000000" w:rsidR="00000000" w:rsidRPr="00000000">
              <w:rPr>
                <w:rtl w:val="0"/>
              </w:rPr>
            </w:r>
          </w:p>
        </w:tc>
        <w:tc>
          <w:tcPr>
            <w:vAlign w:val="center"/>
          </w:tcPr>
          <w:p w:rsidR="00000000" w:rsidDel="00000000" w:rsidP="00000000" w:rsidRDefault="00000000" w:rsidRPr="00000000" w14:paraId="00000213">
            <w:pPr>
              <w:spacing w:after="0" w:before="0" w:lineRule="auto"/>
              <w:rPr/>
            </w:pPr>
            <w:r w:rsidDel="00000000" w:rsidR="00000000" w:rsidRPr="00000000">
              <w:rPr>
                <w:rFonts w:ascii="Aptos" w:cs="Aptos" w:eastAsia="Aptos" w:hAnsi="Aptos"/>
                <w:b w:val="0"/>
                <w:bCs w:val="0"/>
                <w:color w:val="263238"/>
                <w:sz w:val="14"/>
                <w:szCs w:val="14"/>
                <w:rtl w:val="0"/>
              </w:rPr>
              <w:t xml:space="preserve">Planning version, materiality references, risk set and approval.</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14">
            <w:pPr>
              <w:spacing w:after="0" w:before="0" w:lineRule="auto"/>
              <w:rPr/>
            </w:pPr>
            <w:r w:rsidDel="00000000" w:rsidR="00000000" w:rsidRPr="00000000">
              <w:rPr>
                <w:rFonts w:ascii="Aptos" w:cs="Aptos" w:eastAsia="Aptos" w:hAnsi="Aptos"/>
                <w:b w:val="0"/>
                <w:bCs w:val="0"/>
                <w:color w:val="263238"/>
                <w:sz w:val="14"/>
                <w:szCs w:val="14"/>
                <w:rtl w:val="0"/>
              </w:rPr>
              <w:t xml:space="preserve">AuditRisk</w:t>
            </w:r>
            <w:r w:rsidDel="00000000" w:rsidR="00000000" w:rsidRPr="00000000">
              <w:rPr>
                <w:rtl w:val="0"/>
              </w:rPr>
            </w:r>
          </w:p>
        </w:tc>
        <w:tc>
          <w:tcPr>
            <w:shd w:fill="f7f9fb" w:val="clear"/>
            <w:vAlign w:val="center"/>
          </w:tcPr>
          <w:p w:rsidR="00000000" w:rsidDel="00000000" w:rsidP="00000000" w:rsidRDefault="00000000" w:rsidRPr="00000000" w14:paraId="00000215">
            <w:pPr>
              <w:spacing w:after="0" w:before="0" w:lineRule="auto"/>
              <w:rPr/>
            </w:pPr>
            <w:r w:rsidDel="00000000" w:rsidR="00000000" w:rsidRPr="00000000">
              <w:rPr>
                <w:rFonts w:ascii="Aptos" w:cs="Aptos" w:eastAsia="Aptos" w:hAnsi="Aptos"/>
                <w:b w:val="0"/>
                <w:bCs w:val="0"/>
                <w:color w:val="263238"/>
                <w:sz w:val="14"/>
                <w:szCs w:val="14"/>
                <w:rtl w:val="0"/>
              </w:rPr>
              <w:t xml:space="preserve">Risk description, affected assertions/process, assessment, significant-risk flag, rationale and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spacing w:after="0" w:before="0" w:lineRule="auto"/>
              <w:rPr/>
            </w:pPr>
            <w:r w:rsidDel="00000000" w:rsidR="00000000" w:rsidRPr="00000000">
              <w:rPr>
                <w:rFonts w:ascii="Aptos" w:cs="Aptos" w:eastAsia="Aptos" w:hAnsi="Aptos"/>
                <w:b w:val="0"/>
                <w:bCs w:val="0"/>
                <w:color w:val="263238"/>
                <w:sz w:val="14"/>
                <w:szCs w:val="14"/>
                <w:rtl w:val="0"/>
              </w:rPr>
              <w:t xml:space="preserve">MaterialityRecord</w:t>
            </w:r>
            <w:r w:rsidDel="00000000" w:rsidR="00000000" w:rsidRPr="00000000">
              <w:rPr>
                <w:rtl w:val="0"/>
              </w:rPr>
            </w:r>
          </w:p>
        </w:tc>
        <w:tc>
          <w:tcPr>
            <w:vAlign w:val="center"/>
          </w:tcPr>
          <w:p w:rsidR="00000000" w:rsidDel="00000000" w:rsidP="00000000" w:rsidRDefault="00000000" w:rsidRPr="00000000" w14:paraId="00000217">
            <w:pPr>
              <w:spacing w:after="0" w:before="0" w:lineRule="auto"/>
              <w:rPr/>
            </w:pPr>
            <w:r w:rsidDel="00000000" w:rsidR="00000000" w:rsidRPr="00000000">
              <w:rPr>
                <w:rFonts w:ascii="Aptos" w:cs="Aptos" w:eastAsia="Aptos" w:hAnsi="Aptos"/>
                <w:b w:val="0"/>
                <w:bCs w:val="0"/>
                <w:color w:val="263238"/>
                <w:sz w:val="14"/>
                <w:szCs w:val="14"/>
                <w:rtl w:val="0"/>
              </w:rPr>
              <w:t xml:space="preserve">Overall/performance/specific materiality inputs, benchmark/rationale, preparer/reviewer and version.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18">
            <w:pPr>
              <w:spacing w:after="0" w:before="0" w:lineRule="auto"/>
              <w:rPr/>
            </w:pPr>
            <w:r w:rsidDel="00000000" w:rsidR="00000000" w:rsidRPr="00000000">
              <w:rPr>
                <w:rFonts w:ascii="Aptos" w:cs="Aptos" w:eastAsia="Aptos" w:hAnsi="Aptos"/>
                <w:b w:val="0"/>
                <w:bCs w:val="0"/>
                <w:color w:val="263238"/>
                <w:sz w:val="14"/>
                <w:szCs w:val="14"/>
                <w:rtl w:val="0"/>
              </w:rPr>
              <w:t xml:space="preserve">PlannedProcedure</w:t>
            </w:r>
            <w:r w:rsidDel="00000000" w:rsidR="00000000" w:rsidRPr="00000000">
              <w:rPr>
                <w:rtl w:val="0"/>
              </w:rPr>
            </w:r>
          </w:p>
        </w:tc>
        <w:tc>
          <w:tcPr>
            <w:shd w:fill="f7f9fb" w:val="clear"/>
            <w:vAlign w:val="center"/>
          </w:tcPr>
          <w:p w:rsidR="00000000" w:rsidDel="00000000" w:rsidP="00000000" w:rsidRDefault="00000000" w:rsidRPr="00000000" w14:paraId="00000219">
            <w:pPr>
              <w:spacing w:after="0" w:before="0" w:lineRule="auto"/>
              <w:rPr/>
            </w:pPr>
            <w:r w:rsidDel="00000000" w:rsidR="00000000" w:rsidRPr="00000000">
              <w:rPr>
                <w:rFonts w:ascii="Aptos" w:cs="Aptos" w:eastAsia="Aptos" w:hAnsi="Aptos"/>
                <w:b w:val="0"/>
                <w:bCs w:val="0"/>
                <w:color w:val="263238"/>
                <w:sz w:val="14"/>
                <w:szCs w:val="14"/>
                <w:rtl w:val="0"/>
              </w:rPr>
              <w:t xml:space="preserve">Objective, assertion, procedure type, timing, extent and planned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A">
            <w:pPr>
              <w:spacing w:after="0" w:before="0" w:lineRule="auto"/>
              <w:rPr/>
            </w:pPr>
            <w:r w:rsidDel="00000000" w:rsidR="00000000" w:rsidRPr="00000000">
              <w:rPr>
                <w:rFonts w:ascii="Aptos" w:cs="Aptos" w:eastAsia="Aptos" w:hAnsi="Aptos"/>
                <w:b w:val="0"/>
                <w:bCs w:val="0"/>
                <w:color w:val="263238"/>
                <w:sz w:val="14"/>
                <w:szCs w:val="14"/>
                <w:rtl w:val="0"/>
              </w:rPr>
              <w:t xml:space="preserve">AuditPopulation</w:t>
            </w:r>
            <w:r w:rsidDel="00000000" w:rsidR="00000000" w:rsidRPr="00000000">
              <w:rPr>
                <w:rtl w:val="0"/>
              </w:rPr>
            </w:r>
          </w:p>
        </w:tc>
        <w:tc>
          <w:tcPr>
            <w:vAlign w:val="center"/>
          </w:tcPr>
          <w:p w:rsidR="00000000" w:rsidDel="00000000" w:rsidP="00000000" w:rsidRDefault="00000000" w:rsidRPr="00000000" w14:paraId="0000021B">
            <w:pPr>
              <w:spacing w:after="0" w:before="0" w:lineRule="auto"/>
              <w:rPr/>
            </w:pPr>
            <w:r w:rsidDel="00000000" w:rsidR="00000000" w:rsidRPr="00000000">
              <w:rPr>
                <w:rFonts w:ascii="Aptos" w:cs="Aptos" w:eastAsia="Aptos" w:hAnsi="Aptos"/>
                <w:b w:val="0"/>
                <w:bCs w:val="0"/>
                <w:color w:val="263238"/>
                <w:sz w:val="14"/>
                <w:szCs w:val="14"/>
                <w:rtl w:val="0"/>
              </w:rPr>
              <w:t xml:space="preserve">Frozen population identity and status.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1C">
            <w:pPr>
              <w:spacing w:after="0" w:before="0" w:lineRule="auto"/>
              <w:rPr/>
            </w:pPr>
            <w:r w:rsidDel="00000000" w:rsidR="00000000" w:rsidRPr="00000000">
              <w:rPr>
                <w:rFonts w:ascii="Aptos" w:cs="Aptos" w:eastAsia="Aptos" w:hAnsi="Aptos"/>
                <w:b w:val="0"/>
                <w:bCs w:val="0"/>
                <w:color w:val="263238"/>
                <w:sz w:val="14"/>
                <w:szCs w:val="14"/>
                <w:rtl w:val="0"/>
              </w:rPr>
              <w:t xml:space="preserve">PopulationManifest</w:t>
            </w:r>
            <w:r w:rsidDel="00000000" w:rsidR="00000000" w:rsidRPr="00000000">
              <w:rPr>
                <w:rtl w:val="0"/>
              </w:rPr>
            </w:r>
          </w:p>
        </w:tc>
        <w:tc>
          <w:tcPr>
            <w:shd w:fill="f7f9fb" w:val="clear"/>
            <w:vAlign w:val="center"/>
          </w:tcPr>
          <w:p w:rsidR="00000000" w:rsidDel="00000000" w:rsidP="00000000" w:rsidRDefault="00000000" w:rsidRPr="00000000" w14:paraId="0000021D">
            <w:pPr>
              <w:spacing w:after="0" w:before="0" w:lineRule="auto"/>
              <w:rPr/>
            </w:pPr>
            <w:r w:rsidDel="00000000" w:rsidR="00000000" w:rsidRPr="00000000">
              <w:rPr>
                <w:rFonts w:ascii="Aptos" w:cs="Aptos" w:eastAsia="Aptos" w:hAnsi="Aptos"/>
                <w:b w:val="0"/>
                <w:bCs w:val="0"/>
                <w:color w:val="263238"/>
                <w:sz w:val="14"/>
                <w:szCs w:val="14"/>
                <w:rtl w:val="0"/>
              </w:rPr>
              <w:t xml:space="preserve">Source/filter/watermark/count/control totals/hash/lineage.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E">
            <w:pPr>
              <w:spacing w:after="0" w:before="0" w:lineRule="auto"/>
              <w:rPr/>
            </w:pPr>
            <w:r w:rsidDel="00000000" w:rsidR="00000000" w:rsidRPr="00000000">
              <w:rPr>
                <w:rFonts w:ascii="Aptos" w:cs="Aptos" w:eastAsia="Aptos" w:hAnsi="Aptos"/>
                <w:b w:val="0"/>
                <w:bCs w:val="0"/>
                <w:color w:val="263238"/>
                <w:sz w:val="14"/>
                <w:szCs w:val="14"/>
                <w:rtl w:val="0"/>
              </w:rPr>
              <w:t xml:space="preserve">SampleDesign</w:t>
            </w:r>
            <w:r w:rsidDel="00000000" w:rsidR="00000000" w:rsidRPr="00000000">
              <w:rPr>
                <w:rtl w:val="0"/>
              </w:rPr>
            </w:r>
          </w:p>
        </w:tc>
        <w:tc>
          <w:tcPr>
            <w:vAlign w:val="center"/>
          </w:tcPr>
          <w:p w:rsidR="00000000" w:rsidDel="00000000" w:rsidP="00000000" w:rsidRDefault="00000000" w:rsidRPr="00000000" w14:paraId="0000021F">
            <w:pPr>
              <w:spacing w:after="0" w:before="0" w:lineRule="auto"/>
              <w:rPr/>
            </w:pPr>
            <w:r w:rsidDel="00000000" w:rsidR="00000000" w:rsidRPr="00000000">
              <w:rPr>
                <w:rFonts w:ascii="Aptos" w:cs="Aptos" w:eastAsia="Aptos" w:hAnsi="Aptos"/>
                <w:b w:val="0"/>
                <w:bCs w:val="0"/>
                <w:color w:val="263238"/>
                <w:sz w:val="14"/>
                <w:szCs w:val="14"/>
                <w:rtl w:val="0"/>
              </w:rPr>
              <w:t xml:space="preserve">Sampling method, parameters, risk/tolerance inputs, strata and approval.</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20">
            <w:pPr>
              <w:spacing w:after="0" w:before="0" w:lineRule="auto"/>
              <w:rPr/>
            </w:pPr>
            <w:r w:rsidDel="00000000" w:rsidR="00000000" w:rsidRPr="00000000">
              <w:rPr>
                <w:rFonts w:ascii="Aptos" w:cs="Aptos" w:eastAsia="Aptos" w:hAnsi="Aptos"/>
                <w:b w:val="0"/>
                <w:bCs w:val="0"/>
                <w:color w:val="263238"/>
                <w:sz w:val="14"/>
                <w:szCs w:val="14"/>
                <w:rtl w:val="0"/>
              </w:rPr>
              <w:t xml:space="preserve">SampleItem</w:t>
            </w:r>
            <w:r w:rsidDel="00000000" w:rsidR="00000000" w:rsidRPr="00000000">
              <w:rPr>
                <w:rtl w:val="0"/>
              </w:rPr>
            </w:r>
          </w:p>
        </w:tc>
        <w:tc>
          <w:tcPr>
            <w:shd w:fill="f7f9fb" w:val="clear"/>
            <w:vAlign w:val="center"/>
          </w:tcPr>
          <w:p w:rsidR="00000000" w:rsidDel="00000000" w:rsidP="00000000" w:rsidRDefault="00000000" w:rsidRPr="00000000" w14:paraId="00000221">
            <w:pPr>
              <w:spacing w:after="0" w:before="0" w:lineRule="auto"/>
              <w:rPr/>
            </w:pPr>
            <w:r w:rsidDel="00000000" w:rsidR="00000000" w:rsidRPr="00000000">
              <w:rPr>
                <w:rFonts w:ascii="Aptos" w:cs="Aptos" w:eastAsia="Aptos" w:hAnsi="Aptos"/>
                <w:b w:val="0"/>
                <w:bCs w:val="0"/>
                <w:color w:val="263238"/>
                <w:sz w:val="14"/>
                <w:szCs w:val="14"/>
                <w:rtl w:val="0"/>
              </w:rPr>
              <w:t xml:space="preserve">Selected population item and selection provenance.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2">
            <w:pPr>
              <w:spacing w:after="0" w:before="0" w:lineRule="auto"/>
              <w:rPr/>
            </w:pPr>
            <w:r w:rsidDel="00000000" w:rsidR="00000000" w:rsidRPr="00000000">
              <w:rPr>
                <w:rFonts w:ascii="Aptos" w:cs="Aptos" w:eastAsia="Aptos" w:hAnsi="Aptos"/>
                <w:b w:val="0"/>
                <w:bCs w:val="0"/>
                <w:color w:val="263238"/>
                <w:sz w:val="14"/>
                <w:szCs w:val="14"/>
                <w:rtl w:val="0"/>
              </w:rPr>
              <w:t xml:space="preserve">EvidenceRequest</w:t>
            </w:r>
            <w:r w:rsidDel="00000000" w:rsidR="00000000" w:rsidRPr="00000000">
              <w:rPr>
                <w:rtl w:val="0"/>
              </w:rPr>
            </w:r>
          </w:p>
        </w:tc>
        <w:tc>
          <w:tcPr>
            <w:vAlign w:val="center"/>
          </w:tcPr>
          <w:p w:rsidR="00000000" w:rsidDel="00000000" w:rsidP="00000000" w:rsidRDefault="00000000" w:rsidRPr="00000000" w14:paraId="00000223">
            <w:pPr>
              <w:spacing w:after="0" w:before="0" w:lineRule="auto"/>
              <w:rPr/>
            </w:pPr>
            <w:r w:rsidDel="00000000" w:rsidR="00000000" w:rsidRPr="00000000">
              <w:rPr>
                <w:rFonts w:ascii="Aptos" w:cs="Aptos" w:eastAsia="Aptos" w:hAnsi="Aptos"/>
                <w:b w:val="0"/>
                <w:bCs w:val="0"/>
                <w:color w:val="263238"/>
                <w:sz w:val="14"/>
                <w:szCs w:val="14"/>
                <w:rtl w:val="0"/>
              </w:rPr>
              <w:t xml:space="preserve">PBC/third-party request, owner, due date, status and communications.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24">
            <w:pPr>
              <w:spacing w:after="0" w:before="0" w:lineRule="auto"/>
              <w:rPr/>
            </w:pPr>
            <w:r w:rsidDel="00000000" w:rsidR="00000000" w:rsidRPr="00000000">
              <w:rPr>
                <w:rFonts w:ascii="Aptos" w:cs="Aptos" w:eastAsia="Aptos" w:hAnsi="Aptos"/>
                <w:b w:val="0"/>
                <w:bCs w:val="0"/>
                <w:color w:val="263238"/>
                <w:sz w:val="14"/>
                <w:szCs w:val="14"/>
                <w:rtl w:val="0"/>
              </w:rPr>
              <w:t xml:space="preserve">AuditEvidence</w:t>
            </w:r>
            <w:r w:rsidDel="00000000" w:rsidR="00000000" w:rsidRPr="00000000">
              <w:rPr>
                <w:rtl w:val="0"/>
              </w:rPr>
            </w:r>
          </w:p>
        </w:tc>
        <w:tc>
          <w:tcPr>
            <w:shd w:fill="f7f9fb" w:val="clear"/>
            <w:vAlign w:val="center"/>
          </w:tcPr>
          <w:p w:rsidR="00000000" w:rsidDel="00000000" w:rsidP="00000000" w:rsidRDefault="00000000" w:rsidRPr="00000000" w14:paraId="00000225">
            <w:pPr>
              <w:spacing w:after="0" w:before="0" w:lineRule="auto"/>
              <w:rPr/>
            </w:pPr>
            <w:r w:rsidDel="00000000" w:rsidR="00000000" w:rsidRPr="00000000">
              <w:rPr>
                <w:rFonts w:ascii="Aptos" w:cs="Aptos" w:eastAsia="Aptos" w:hAnsi="Aptos"/>
                <w:b w:val="0"/>
                <w:bCs w:val="0"/>
                <w:color w:val="263238"/>
                <w:sz w:val="14"/>
                <w:szCs w:val="14"/>
                <w:rtl w:val="0"/>
              </w:rPr>
              <w:t xml:space="preserve">Evidence identity, source, integrity, confidentiality and evaluation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spacing w:after="0" w:before="0" w:lineRule="auto"/>
              <w:rPr/>
            </w:pPr>
            <w:r w:rsidDel="00000000" w:rsidR="00000000" w:rsidRPr="00000000">
              <w:rPr>
                <w:rFonts w:ascii="Aptos" w:cs="Aptos" w:eastAsia="Aptos" w:hAnsi="Aptos"/>
                <w:b w:val="0"/>
                <w:bCs w:val="0"/>
                <w:color w:val="263238"/>
                <w:sz w:val="14"/>
                <w:szCs w:val="14"/>
                <w:rtl w:val="0"/>
              </w:rPr>
              <w:t xml:space="preserve">EvidenceReliabilityAssessment</w:t>
            </w:r>
            <w:r w:rsidDel="00000000" w:rsidR="00000000" w:rsidRPr="00000000">
              <w:rPr>
                <w:rtl w:val="0"/>
              </w:rPr>
            </w:r>
          </w:p>
        </w:tc>
        <w:tc>
          <w:tcPr>
            <w:vAlign w:val="center"/>
          </w:tcPr>
          <w:p w:rsidR="00000000" w:rsidDel="00000000" w:rsidP="00000000" w:rsidRDefault="00000000" w:rsidRPr="00000000" w14:paraId="00000227">
            <w:pPr>
              <w:spacing w:after="0" w:before="0" w:lineRule="auto"/>
              <w:rPr/>
            </w:pPr>
            <w:r w:rsidDel="00000000" w:rsidR="00000000" w:rsidRPr="00000000">
              <w:rPr>
                <w:rFonts w:ascii="Aptos" w:cs="Aptos" w:eastAsia="Aptos" w:hAnsi="Aptos"/>
                <w:b w:val="0"/>
                <w:bCs w:val="0"/>
                <w:color w:val="263238"/>
                <w:sz w:val="14"/>
                <w:szCs w:val="14"/>
                <w:rtl w:val="0"/>
              </w:rPr>
              <w:t xml:space="preserve">Reliability/relevance evaluation, evaluator and rationale.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28">
            <w:pPr>
              <w:spacing w:after="0" w:before="0" w:lineRule="auto"/>
              <w:rPr/>
            </w:pPr>
            <w:r w:rsidDel="00000000" w:rsidR="00000000" w:rsidRPr="00000000">
              <w:rPr>
                <w:rFonts w:ascii="Aptos" w:cs="Aptos" w:eastAsia="Aptos" w:hAnsi="Aptos"/>
                <w:b w:val="0"/>
                <w:bCs w:val="0"/>
                <w:color w:val="263238"/>
                <w:sz w:val="14"/>
                <w:szCs w:val="14"/>
                <w:rtl w:val="0"/>
              </w:rPr>
              <w:t xml:space="preserve">EvidenceContradiction</w:t>
            </w:r>
            <w:r w:rsidDel="00000000" w:rsidR="00000000" w:rsidRPr="00000000">
              <w:rPr>
                <w:rtl w:val="0"/>
              </w:rPr>
            </w:r>
          </w:p>
        </w:tc>
        <w:tc>
          <w:tcPr>
            <w:shd w:fill="f7f9fb" w:val="clear"/>
            <w:vAlign w:val="center"/>
          </w:tcPr>
          <w:p w:rsidR="00000000" w:rsidDel="00000000" w:rsidP="00000000" w:rsidRDefault="00000000" w:rsidRPr="00000000" w14:paraId="00000229">
            <w:pPr>
              <w:spacing w:after="0" w:before="0" w:lineRule="auto"/>
              <w:rPr/>
            </w:pPr>
            <w:r w:rsidDel="00000000" w:rsidR="00000000" w:rsidRPr="00000000">
              <w:rPr>
                <w:rFonts w:ascii="Aptos" w:cs="Aptos" w:eastAsia="Aptos" w:hAnsi="Aptos"/>
                <w:b w:val="0"/>
                <w:bCs w:val="0"/>
                <w:color w:val="263238"/>
                <w:sz w:val="14"/>
                <w:szCs w:val="14"/>
                <w:rtl w:val="0"/>
              </w:rPr>
              <w:t xml:space="preserve">Contradictory/inconsistent evidence record and disposition.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spacing w:after="0" w:before="0" w:lineRule="auto"/>
              <w:rPr/>
            </w:pPr>
            <w:r w:rsidDel="00000000" w:rsidR="00000000" w:rsidRPr="00000000">
              <w:rPr>
                <w:rFonts w:ascii="Aptos" w:cs="Aptos" w:eastAsia="Aptos" w:hAnsi="Aptos"/>
                <w:b w:val="0"/>
                <w:bCs w:val="0"/>
                <w:color w:val="263238"/>
                <w:sz w:val="14"/>
                <w:szCs w:val="14"/>
                <w:rtl w:val="0"/>
              </w:rPr>
              <w:t xml:space="preserve">Workpaper</w:t>
            </w:r>
            <w:r w:rsidDel="00000000" w:rsidR="00000000" w:rsidRPr="00000000">
              <w:rPr>
                <w:rtl w:val="0"/>
              </w:rPr>
            </w:r>
          </w:p>
        </w:tc>
        <w:tc>
          <w:tcPr>
            <w:vAlign w:val="center"/>
          </w:tcPr>
          <w:p w:rsidR="00000000" w:rsidDel="00000000" w:rsidP="00000000" w:rsidRDefault="00000000" w:rsidRPr="00000000" w14:paraId="0000022B">
            <w:pPr>
              <w:spacing w:after="0" w:before="0" w:lineRule="auto"/>
              <w:rPr/>
            </w:pPr>
            <w:r w:rsidDel="00000000" w:rsidR="00000000" w:rsidRPr="00000000">
              <w:rPr>
                <w:rFonts w:ascii="Aptos" w:cs="Aptos" w:eastAsia="Aptos" w:hAnsi="Aptos"/>
                <w:b w:val="0"/>
                <w:bCs w:val="0"/>
                <w:color w:val="263238"/>
                <w:sz w:val="14"/>
                <w:szCs w:val="14"/>
                <w:rtl w:val="0"/>
              </w:rPr>
              <w:t xml:space="preserve">Procedure documentation, result, conclusion, preparer/reviewer and lock status.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2C">
            <w:pPr>
              <w:spacing w:after="0" w:before="0" w:lineRule="auto"/>
              <w:rPr/>
            </w:pPr>
            <w:r w:rsidDel="00000000" w:rsidR="00000000" w:rsidRPr="00000000">
              <w:rPr>
                <w:rFonts w:ascii="Aptos" w:cs="Aptos" w:eastAsia="Aptos" w:hAnsi="Aptos"/>
                <w:b w:val="0"/>
                <w:bCs w:val="0"/>
                <w:color w:val="263238"/>
                <w:sz w:val="14"/>
                <w:szCs w:val="14"/>
                <w:rtl w:val="0"/>
              </w:rPr>
              <w:t xml:space="preserve">WorkpaperAddendum</w:t>
            </w:r>
            <w:r w:rsidDel="00000000" w:rsidR="00000000" w:rsidRPr="00000000">
              <w:rPr>
                <w:rtl w:val="0"/>
              </w:rPr>
            </w:r>
          </w:p>
        </w:tc>
        <w:tc>
          <w:tcPr>
            <w:shd w:fill="f7f9fb" w:val="clear"/>
            <w:vAlign w:val="center"/>
          </w:tcPr>
          <w:p w:rsidR="00000000" w:rsidDel="00000000" w:rsidP="00000000" w:rsidRDefault="00000000" w:rsidRPr="00000000" w14:paraId="0000022D">
            <w:pPr>
              <w:spacing w:after="0" w:before="0" w:lineRule="auto"/>
              <w:rPr/>
            </w:pPr>
            <w:r w:rsidDel="00000000" w:rsidR="00000000" w:rsidRPr="00000000">
              <w:rPr>
                <w:rFonts w:ascii="Aptos" w:cs="Aptos" w:eastAsia="Aptos" w:hAnsi="Aptos"/>
                <w:b w:val="0"/>
                <w:bCs w:val="0"/>
                <w:color w:val="263238"/>
                <w:sz w:val="14"/>
                <w:szCs w:val="14"/>
                <w:rtl w:val="0"/>
              </w:rPr>
              <w:t xml:space="preserve">Post-lock addition with who/when/why/effect.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E">
            <w:pPr>
              <w:spacing w:after="0" w:before="0" w:lineRule="auto"/>
              <w:rPr/>
            </w:pPr>
            <w:r w:rsidDel="00000000" w:rsidR="00000000" w:rsidRPr="00000000">
              <w:rPr>
                <w:rFonts w:ascii="Aptos" w:cs="Aptos" w:eastAsia="Aptos" w:hAnsi="Aptos"/>
                <w:b w:val="0"/>
                <w:bCs w:val="0"/>
                <w:color w:val="263238"/>
                <w:sz w:val="14"/>
                <w:szCs w:val="14"/>
                <w:rtl w:val="0"/>
              </w:rPr>
              <w:t xml:space="preserve">AuditFinding</w:t>
            </w:r>
            <w:r w:rsidDel="00000000" w:rsidR="00000000" w:rsidRPr="00000000">
              <w:rPr>
                <w:rtl w:val="0"/>
              </w:rPr>
            </w:r>
          </w:p>
        </w:tc>
        <w:tc>
          <w:tcPr>
            <w:vAlign w:val="center"/>
          </w:tcPr>
          <w:p w:rsidR="00000000" w:rsidDel="00000000" w:rsidP="00000000" w:rsidRDefault="00000000" w:rsidRPr="00000000" w14:paraId="0000022F">
            <w:pPr>
              <w:spacing w:after="0" w:before="0" w:lineRule="auto"/>
              <w:rPr/>
            </w:pPr>
            <w:r w:rsidDel="00000000" w:rsidR="00000000" w:rsidRPr="00000000">
              <w:rPr>
                <w:rFonts w:ascii="Aptos" w:cs="Aptos" w:eastAsia="Aptos" w:hAnsi="Aptos"/>
                <w:b w:val="0"/>
                <w:bCs w:val="0"/>
                <w:color w:val="263238"/>
                <w:sz w:val="14"/>
                <w:szCs w:val="14"/>
                <w:rtl w:val="0"/>
              </w:rPr>
              <w:t xml:space="preserve">Finding/misstatement/deficiency/scope limitation and lifecycle.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30">
            <w:pPr>
              <w:spacing w:after="0" w:before="0" w:lineRule="auto"/>
              <w:rPr/>
            </w:pPr>
            <w:r w:rsidDel="00000000" w:rsidR="00000000" w:rsidRPr="00000000">
              <w:rPr>
                <w:rFonts w:ascii="Aptos" w:cs="Aptos" w:eastAsia="Aptos" w:hAnsi="Aptos"/>
                <w:b w:val="0"/>
                <w:bCs w:val="0"/>
                <w:color w:val="263238"/>
                <w:sz w:val="14"/>
                <w:szCs w:val="14"/>
                <w:rtl w:val="0"/>
              </w:rPr>
              <w:t xml:space="preserve">ManagementResponse</w:t>
            </w:r>
            <w:r w:rsidDel="00000000" w:rsidR="00000000" w:rsidRPr="00000000">
              <w:rPr>
                <w:rtl w:val="0"/>
              </w:rPr>
            </w:r>
          </w:p>
        </w:tc>
        <w:tc>
          <w:tcPr>
            <w:shd w:fill="f7f9fb" w:val="clear"/>
            <w:vAlign w:val="center"/>
          </w:tcPr>
          <w:p w:rsidR="00000000" w:rsidDel="00000000" w:rsidP="00000000" w:rsidRDefault="00000000" w:rsidRPr="00000000" w14:paraId="00000231">
            <w:pPr>
              <w:spacing w:after="0" w:before="0" w:lineRule="auto"/>
              <w:rPr/>
            </w:pPr>
            <w:r w:rsidDel="00000000" w:rsidR="00000000" w:rsidRPr="00000000">
              <w:rPr>
                <w:rFonts w:ascii="Aptos" w:cs="Aptos" w:eastAsia="Aptos" w:hAnsi="Aptos"/>
                <w:b w:val="0"/>
                <w:bCs w:val="0"/>
                <w:color w:val="263238"/>
                <w:sz w:val="14"/>
                <w:szCs w:val="14"/>
                <w:rtl w:val="0"/>
              </w:rPr>
              <w:t xml:space="preserve">Management response/remediation plan and timestamps.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2">
            <w:pPr>
              <w:spacing w:after="0" w:before="0" w:lineRule="auto"/>
              <w:rPr/>
            </w:pPr>
            <w:r w:rsidDel="00000000" w:rsidR="00000000" w:rsidRPr="00000000">
              <w:rPr>
                <w:rFonts w:ascii="Aptos" w:cs="Aptos" w:eastAsia="Aptos" w:hAnsi="Aptos"/>
                <w:b w:val="0"/>
                <w:bCs w:val="0"/>
                <w:color w:val="263238"/>
                <w:sz w:val="14"/>
                <w:szCs w:val="14"/>
                <w:rtl w:val="0"/>
              </w:rPr>
              <w:t xml:space="preserve">ReviewNote</w:t>
            </w:r>
            <w:r w:rsidDel="00000000" w:rsidR="00000000" w:rsidRPr="00000000">
              <w:rPr>
                <w:rtl w:val="0"/>
              </w:rPr>
            </w:r>
          </w:p>
        </w:tc>
        <w:tc>
          <w:tcPr>
            <w:vAlign w:val="center"/>
          </w:tcPr>
          <w:p w:rsidR="00000000" w:rsidDel="00000000" w:rsidP="00000000" w:rsidRDefault="00000000" w:rsidRPr="00000000" w14:paraId="00000233">
            <w:pPr>
              <w:spacing w:after="0" w:before="0" w:lineRule="auto"/>
              <w:rPr/>
            </w:pPr>
            <w:r w:rsidDel="00000000" w:rsidR="00000000" w:rsidRPr="00000000">
              <w:rPr>
                <w:rFonts w:ascii="Aptos" w:cs="Aptos" w:eastAsia="Aptos" w:hAnsi="Aptos"/>
                <w:b w:val="0"/>
                <w:bCs w:val="0"/>
                <w:color w:val="263238"/>
                <w:sz w:val="14"/>
                <w:szCs w:val="14"/>
                <w:rtl w:val="0"/>
              </w:rPr>
              <w:t xml:space="preserve">Reviewer challenge, response, resolution and linkage.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34">
            <w:pPr>
              <w:spacing w:after="0" w:before="0" w:lineRule="auto"/>
              <w:rPr/>
            </w:pPr>
            <w:r w:rsidDel="00000000" w:rsidR="00000000" w:rsidRPr="00000000">
              <w:rPr>
                <w:rFonts w:ascii="Aptos" w:cs="Aptos" w:eastAsia="Aptos" w:hAnsi="Aptos"/>
                <w:b w:val="0"/>
                <w:bCs w:val="0"/>
                <w:color w:val="263238"/>
                <w:sz w:val="14"/>
                <w:szCs w:val="14"/>
                <w:rtl w:val="0"/>
              </w:rPr>
              <w:t xml:space="preserve">SignOff</w:t>
            </w:r>
            <w:r w:rsidDel="00000000" w:rsidR="00000000" w:rsidRPr="00000000">
              <w:rPr>
                <w:rtl w:val="0"/>
              </w:rPr>
            </w:r>
          </w:p>
        </w:tc>
        <w:tc>
          <w:tcPr>
            <w:shd w:fill="f7f9fb" w:val="clear"/>
            <w:vAlign w:val="center"/>
          </w:tcPr>
          <w:p w:rsidR="00000000" w:rsidDel="00000000" w:rsidP="00000000" w:rsidRDefault="00000000" w:rsidRPr="00000000" w14:paraId="00000235">
            <w:pPr>
              <w:spacing w:after="0" w:before="0" w:lineRule="auto"/>
              <w:rPr/>
            </w:pPr>
            <w:r w:rsidDel="00000000" w:rsidR="00000000" w:rsidRPr="00000000">
              <w:rPr>
                <w:rFonts w:ascii="Aptos" w:cs="Aptos" w:eastAsia="Aptos" w:hAnsi="Aptos"/>
                <w:b w:val="0"/>
                <w:bCs w:val="0"/>
                <w:color w:val="263238"/>
                <w:sz w:val="14"/>
                <w:szCs w:val="14"/>
                <w:rtl w:val="0"/>
              </w:rPr>
              <w:t xml:space="preserve">Role-bound sign-off with content fingerprint and session assurance.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6">
            <w:pPr>
              <w:spacing w:after="0" w:before="0" w:lineRule="auto"/>
              <w:rPr/>
            </w:pPr>
            <w:r w:rsidDel="00000000" w:rsidR="00000000" w:rsidRPr="00000000">
              <w:rPr>
                <w:rFonts w:ascii="Aptos" w:cs="Aptos" w:eastAsia="Aptos" w:hAnsi="Aptos"/>
                <w:b w:val="0"/>
                <w:bCs w:val="0"/>
                <w:color w:val="263238"/>
                <w:sz w:val="14"/>
                <w:szCs w:val="14"/>
                <w:rtl w:val="0"/>
              </w:rPr>
              <w:t xml:space="preserve">AuditArchive</w:t>
            </w:r>
            <w:r w:rsidDel="00000000" w:rsidR="00000000" w:rsidRPr="00000000">
              <w:rPr>
                <w:rtl w:val="0"/>
              </w:rPr>
            </w:r>
          </w:p>
        </w:tc>
        <w:tc>
          <w:tcPr>
            <w:vAlign w:val="center"/>
          </w:tcPr>
          <w:p w:rsidR="00000000" w:rsidDel="00000000" w:rsidP="00000000" w:rsidRDefault="00000000" w:rsidRPr="00000000" w14:paraId="00000237">
            <w:pPr>
              <w:spacing w:after="0" w:before="0" w:lineRule="auto"/>
              <w:rPr/>
            </w:pPr>
            <w:r w:rsidDel="00000000" w:rsidR="00000000" w:rsidRPr="00000000">
              <w:rPr>
                <w:rFonts w:ascii="Aptos" w:cs="Aptos" w:eastAsia="Aptos" w:hAnsi="Aptos"/>
                <w:b w:val="0"/>
                <w:bCs w:val="0"/>
                <w:color w:val="263238"/>
                <w:sz w:val="14"/>
                <w:szCs w:val="14"/>
                <w:rtl w:val="0"/>
              </w:rPr>
              <w:t xml:space="preserve">Locked engagement archive and retention/hold state.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38">
            <w:pPr>
              <w:spacing w:after="0" w:before="0" w:lineRule="auto"/>
              <w:rPr/>
            </w:pPr>
            <w:r w:rsidDel="00000000" w:rsidR="00000000" w:rsidRPr="00000000">
              <w:rPr>
                <w:rFonts w:ascii="Aptos" w:cs="Aptos" w:eastAsia="Aptos" w:hAnsi="Aptos"/>
                <w:b w:val="0"/>
                <w:bCs w:val="0"/>
                <w:color w:val="263238"/>
                <w:sz w:val="14"/>
                <w:szCs w:val="14"/>
                <w:rtl w:val="0"/>
              </w:rPr>
              <w:t xml:space="preserve">ExportManifest</w:t>
            </w:r>
            <w:r w:rsidDel="00000000" w:rsidR="00000000" w:rsidRPr="00000000">
              <w:rPr>
                <w:rtl w:val="0"/>
              </w:rPr>
            </w:r>
          </w:p>
        </w:tc>
        <w:tc>
          <w:tcPr>
            <w:shd w:fill="f7f9fb" w:val="clear"/>
            <w:vAlign w:val="center"/>
          </w:tcPr>
          <w:p w:rsidR="00000000" w:rsidDel="00000000" w:rsidP="00000000" w:rsidRDefault="00000000" w:rsidRPr="00000000" w14:paraId="00000239">
            <w:pPr>
              <w:spacing w:after="0" w:before="0" w:lineRule="auto"/>
              <w:rPr/>
            </w:pPr>
            <w:r w:rsidDel="00000000" w:rsidR="00000000" w:rsidRPr="00000000">
              <w:rPr>
                <w:rFonts w:ascii="Aptos" w:cs="Aptos" w:eastAsia="Aptos" w:hAnsi="Aptos"/>
                <w:b w:val="0"/>
                <w:bCs w:val="0"/>
                <w:color w:val="263238"/>
                <w:sz w:val="14"/>
                <w:szCs w:val="14"/>
                <w:rtl w:val="0"/>
              </w:rPr>
              <w:t xml:space="preserve">Controlled export contents, hashes, redactions, recipient and delivery evidence.</w:t>
            </w:r>
            <w:r w:rsidDel="00000000" w:rsidR="00000000" w:rsidRPr="00000000">
              <w:rPr>
                <w:rtl w:val="0"/>
              </w:rPr>
            </w:r>
          </w:p>
        </w:tc>
      </w:tr>
    </w:tbl>
    <w:p w:rsidR="00000000" w:rsidDel="00000000" w:rsidP="00000000" w:rsidRDefault="00000000" w:rsidRPr="00000000" w14:paraId="0000023A">
      <w:pPr>
        <w:spacing w:after="0" w:lineRule="auto"/>
        <w:rPr/>
      </w:pPr>
      <w:r w:rsidDel="00000000" w:rsidR="00000000" w:rsidRPr="00000000">
        <w:rPr>
          <w:rtl w:val="0"/>
        </w:rPr>
      </w:r>
    </w:p>
    <w:p w:rsidR="00000000" w:rsidDel="00000000" w:rsidP="00000000" w:rsidRDefault="00000000" w:rsidRPr="00000000" w14:paraId="0000023B">
      <w:pPr>
        <w:keepNext w:val="1"/>
        <w:jc w:val="center"/>
        <w:rPr/>
      </w:pPr>
      <w:r w:rsidDel="00000000" w:rsidR="00000000" w:rsidRPr="00000000">
        <w:rPr/>
        <w:drawing>
          <wp:inline distB="0" distT="0" distL="114300" distR="114300">
            <wp:extent cx="6080760" cy="3223649"/>
            <wp:effectExtent b="0" l="0" r="0" t="0"/>
            <wp:docPr descr="ZoikoSuite Audit and Assurance engineering control flow diagram." id="16" name="image12.png"/>
            <a:graphic>
              <a:graphicData uri="http://schemas.openxmlformats.org/drawingml/2006/picture">
                <pic:pic>
                  <pic:nvPicPr>
                    <pic:cNvPr descr="ZoikoSuite Audit and Assurance engineering control flow diagram." id="0" name="image12.png"/>
                    <pic:cNvPicPr preferRelativeResize="0"/>
                  </pic:nvPicPr>
                  <pic:blipFill>
                    <a:blip r:embed="rId17"/>
                    <a:srcRect b="0" l="0" r="0" t="0"/>
                    <a:stretch>
                      <a:fillRect/>
                    </a:stretch>
                  </pic:blipFill>
                  <pic:spPr>
                    <a:xfrm>
                      <a:off x="0" y="0"/>
                      <a:ext cx="6080760" cy="3223649"/>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13 — Source-to-conclusion lineage.</w:t>
      </w:r>
    </w:p>
    <w:p w:rsidR="00000000" w:rsidDel="00000000" w:rsidP="00000000" w:rsidRDefault="00000000" w:rsidRPr="00000000" w14:paraId="0000023D">
      <w:pPr>
        <w:pStyle w:val="Heading1"/>
        <w:keepNext w:val="1"/>
        <w:rPr/>
      </w:pPr>
      <w:r w:rsidDel="00000000" w:rsidR="00000000" w:rsidRPr="00000000">
        <w:rPr>
          <w:rtl w:val="0"/>
        </w:rPr>
        <w:t xml:space="preserve">5. Commands, APIs &amp; Domain Events</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3E">
            <w:pPr>
              <w:spacing w:after="0" w:before="0" w:lineRule="auto"/>
              <w:rPr/>
            </w:pPr>
            <w:r w:rsidDel="00000000" w:rsidR="00000000" w:rsidRPr="00000000">
              <w:rPr>
                <w:rFonts w:ascii="Aptos" w:cs="Aptos" w:eastAsia="Aptos" w:hAnsi="Aptos"/>
                <w:b w:val="1"/>
                <w:bCs w:val="1"/>
                <w:color w:val="ffffff"/>
                <w:sz w:val="15"/>
                <w:szCs w:val="15"/>
                <w:rtl w:val="0"/>
              </w:rPr>
              <w:t xml:space="preserve">Illustrative surface</w:t>
            </w:r>
            <w:r w:rsidDel="00000000" w:rsidR="00000000" w:rsidRPr="00000000">
              <w:rPr>
                <w:rtl w:val="0"/>
              </w:rPr>
            </w:r>
          </w:p>
        </w:tc>
        <w:tc>
          <w:tcPr>
            <w:shd w:fill="0a1f44" w:val="clear"/>
            <w:vAlign w:val="center"/>
          </w:tcPr>
          <w:p w:rsidR="00000000" w:rsidDel="00000000" w:rsidP="00000000" w:rsidRDefault="00000000" w:rsidRPr="00000000" w14:paraId="0000023F">
            <w:pPr>
              <w:spacing w:after="0" w:before="0" w:lineRule="auto"/>
              <w:rPr/>
            </w:pPr>
            <w:r w:rsidDel="00000000" w:rsidR="00000000" w:rsidRPr="00000000">
              <w:rPr>
                <w:rFonts w:ascii="Aptos" w:cs="Aptos" w:eastAsia="Aptos" w:hAnsi="Aptos"/>
                <w:b w:val="1"/>
                <w:bCs w:val="1"/>
                <w:color w:val="ffffff"/>
                <w:sz w:val="15"/>
                <w:szCs w:val="15"/>
                <w:rtl w:val="0"/>
              </w:rPr>
              <w:t xml:space="preserve">Contract requirement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40">
            <w:pPr>
              <w:spacing w:after="0" w:before="0" w:lineRule="auto"/>
              <w:rPr/>
            </w:pPr>
            <w:r w:rsidDel="00000000" w:rsidR="00000000" w:rsidRPr="00000000">
              <w:rPr>
                <w:rFonts w:ascii="Aptos" w:cs="Aptos" w:eastAsia="Aptos" w:hAnsi="Aptos"/>
                <w:b w:val="0"/>
                <w:bCs w:val="0"/>
                <w:color w:val="263238"/>
                <w:sz w:val="15"/>
                <w:szCs w:val="15"/>
                <w:rtl w:val="0"/>
              </w:rPr>
              <w:t xml:space="preserve">POST /audit/engagements</w:t>
            </w:r>
            <w:r w:rsidDel="00000000" w:rsidR="00000000" w:rsidRPr="00000000">
              <w:rPr>
                <w:rtl w:val="0"/>
              </w:rPr>
            </w:r>
          </w:p>
        </w:tc>
        <w:tc>
          <w:tcPr>
            <w:shd w:fill="f7f9fb" w:val="clear"/>
            <w:vAlign w:val="center"/>
          </w:tcPr>
          <w:p w:rsidR="00000000" w:rsidDel="00000000" w:rsidP="00000000" w:rsidRDefault="00000000" w:rsidRPr="00000000" w14:paraId="00000241">
            <w:pPr>
              <w:spacing w:after="0" w:before="0" w:lineRule="auto"/>
              <w:rPr/>
            </w:pPr>
            <w:r w:rsidDel="00000000" w:rsidR="00000000" w:rsidRPr="00000000">
              <w:rPr>
                <w:rFonts w:ascii="Aptos" w:cs="Aptos" w:eastAsia="Aptos" w:hAnsi="Aptos"/>
                <w:b w:val="0"/>
                <w:bCs w:val="0"/>
                <w:color w:val="263238"/>
                <w:sz w:val="15"/>
                <w:szCs w:val="15"/>
                <w:rtl w:val="0"/>
              </w:rPr>
              <w:t xml:space="preserve">Create engagement command; server resolves tenant/entity/framework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2">
            <w:pPr>
              <w:spacing w:after="0" w:before="0" w:lineRule="auto"/>
              <w:rPr/>
            </w:pPr>
            <w:r w:rsidDel="00000000" w:rsidR="00000000" w:rsidRPr="00000000">
              <w:rPr>
                <w:rFonts w:ascii="Aptos" w:cs="Aptos" w:eastAsia="Aptos" w:hAnsi="Aptos"/>
                <w:b w:val="0"/>
                <w:bCs w:val="0"/>
                <w:color w:val="263238"/>
                <w:sz w:val="15"/>
                <w:szCs w:val="15"/>
                <w:rtl w:val="0"/>
              </w:rPr>
              <w:t xml:space="preserve">POST /audit/engagements/{id}:activate</w:t>
            </w:r>
            <w:r w:rsidDel="00000000" w:rsidR="00000000" w:rsidRPr="00000000">
              <w:rPr>
                <w:rtl w:val="0"/>
              </w:rPr>
            </w:r>
          </w:p>
        </w:tc>
        <w:tc>
          <w:tcPr>
            <w:vAlign w:val="center"/>
          </w:tcPr>
          <w:p w:rsidR="00000000" w:rsidDel="00000000" w:rsidP="00000000" w:rsidRDefault="00000000" w:rsidRPr="00000000" w14:paraId="00000243">
            <w:pPr>
              <w:spacing w:after="0" w:before="0" w:lineRule="auto"/>
              <w:rPr/>
            </w:pPr>
            <w:r w:rsidDel="00000000" w:rsidR="00000000" w:rsidRPr="00000000">
              <w:rPr>
                <w:rFonts w:ascii="Aptos" w:cs="Aptos" w:eastAsia="Aptos" w:hAnsi="Aptos"/>
                <w:b w:val="0"/>
                <w:bCs w:val="0"/>
                <w:color w:val="263238"/>
                <w:sz w:val="15"/>
                <w:szCs w:val="15"/>
                <w:rtl w:val="0"/>
              </w:rPr>
              <w:t xml:space="preserve">Protected activation after acceptance/continuance gates.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44">
            <w:pPr>
              <w:spacing w:after="0" w:before="0" w:lineRule="auto"/>
              <w:rPr/>
            </w:pPr>
            <w:r w:rsidDel="00000000" w:rsidR="00000000" w:rsidRPr="00000000">
              <w:rPr>
                <w:rFonts w:ascii="Aptos" w:cs="Aptos" w:eastAsia="Aptos" w:hAnsi="Aptos"/>
                <w:b w:val="0"/>
                <w:bCs w:val="0"/>
                <w:color w:val="263238"/>
                <w:sz w:val="15"/>
                <w:szCs w:val="15"/>
                <w:rtl w:val="0"/>
              </w:rPr>
              <w:t xml:space="preserve">POST /audit/risks</w:t>
            </w:r>
            <w:r w:rsidDel="00000000" w:rsidR="00000000" w:rsidRPr="00000000">
              <w:rPr>
                <w:rtl w:val="0"/>
              </w:rPr>
            </w:r>
          </w:p>
        </w:tc>
        <w:tc>
          <w:tcPr>
            <w:shd w:fill="f7f9fb" w:val="clear"/>
            <w:vAlign w:val="center"/>
          </w:tcPr>
          <w:p w:rsidR="00000000" w:rsidDel="00000000" w:rsidP="00000000" w:rsidRDefault="00000000" w:rsidRPr="00000000" w14:paraId="00000245">
            <w:pPr>
              <w:spacing w:after="0" w:before="0" w:lineRule="auto"/>
              <w:rPr/>
            </w:pPr>
            <w:r w:rsidDel="00000000" w:rsidR="00000000" w:rsidRPr="00000000">
              <w:rPr>
                <w:rFonts w:ascii="Aptos" w:cs="Aptos" w:eastAsia="Aptos" w:hAnsi="Aptos"/>
                <w:b w:val="0"/>
                <w:bCs w:val="0"/>
                <w:color w:val="263238"/>
                <w:sz w:val="15"/>
                <w:szCs w:val="15"/>
                <w:rtl w:val="0"/>
              </w:rPr>
              <w:t xml:space="preserve">Create/assess risk through explicit command semantics.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spacing w:after="0" w:before="0" w:lineRule="auto"/>
              <w:rPr/>
            </w:pPr>
            <w:r w:rsidDel="00000000" w:rsidR="00000000" w:rsidRPr="00000000">
              <w:rPr>
                <w:rFonts w:ascii="Aptos" w:cs="Aptos" w:eastAsia="Aptos" w:hAnsi="Aptos"/>
                <w:b w:val="0"/>
                <w:bCs w:val="0"/>
                <w:color w:val="263238"/>
                <w:sz w:val="15"/>
                <w:szCs w:val="15"/>
                <w:rtl w:val="0"/>
              </w:rPr>
              <w:t xml:space="preserve">POST /audit/populations</w:t>
            </w:r>
            <w:r w:rsidDel="00000000" w:rsidR="00000000" w:rsidRPr="00000000">
              <w:rPr>
                <w:rtl w:val="0"/>
              </w:rPr>
            </w:r>
          </w:p>
        </w:tc>
        <w:tc>
          <w:tcPr>
            <w:vAlign w:val="center"/>
          </w:tcPr>
          <w:p w:rsidR="00000000" w:rsidDel="00000000" w:rsidP="00000000" w:rsidRDefault="00000000" w:rsidRPr="00000000" w14:paraId="00000247">
            <w:pPr>
              <w:spacing w:after="0" w:before="0" w:lineRule="auto"/>
              <w:rPr/>
            </w:pPr>
            <w:r w:rsidDel="00000000" w:rsidR="00000000" w:rsidRPr="00000000">
              <w:rPr>
                <w:rFonts w:ascii="Aptos" w:cs="Aptos" w:eastAsia="Aptos" w:hAnsi="Aptos"/>
                <w:b w:val="0"/>
                <w:bCs w:val="0"/>
                <w:color w:val="263238"/>
                <w:sz w:val="15"/>
                <w:szCs w:val="15"/>
                <w:rtl w:val="0"/>
              </w:rPr>
              <w:t xml:space="preserve">Define/build population asynchronously where large.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48">
            <w:pPr>
              <w:spacing w:after="0" w:before="0" w:lineRule="auto"/>
              <w:rPr/>
            </w:pPr>
            <w:r w:rsidDel="00000000" w:rsidR="00000000" w:rsidRPr="00000000">
              <w:rPr>
                <w:rFonts w:ascii="Aptos" w:cs="Aptos" w:eastAsia="Aptos" w:hAnsi="Aptos"/>
                <w:b w:val="0"/>
                <w:bCs w:val="0"/>
                <w:color w:val="263238"/>
                <w:sz w:val="15"/>
                <w:szCs w:val="15"/>
                <w:rtl w:val="0"/>
              </w:rPr>
              <w:t xml:space="preserve">POST /audit/populations/{id}:freeze</w:t>
            </w:r>
            <w:r w:rsidDel="00000000" w:rsidR="00000000" w:rsidRPr="00000000">
              <w:rPr>
                <w:rtl w:val="0"/>
              </w:rPr>
            </w:r>
          </w:p>
        </w:tc>
        <w:tc>
          <w:tcPr>
            <w:shd w:fill="f7f9fb" w:val="clear"/>
            <w:vAlign w:val="center"/>
          </w:tcPr>
          <w:p w:rsidR="00000000" w:rsidDel="00000000" w:rsidP="00000000" w:rsidRDefault="00000000" w:rsidRPr="00000000" w14:paraId="00000249">
            <w:pPr>
              <w:spacing w:after="0" w:before="0" w:lineRule="auto"/>
              <w:rPr/>
            </w:pPr>
            <w:r w:rsidDel="00000000" w:rsidR="00000000" w:rsidRPr="00000000">
              <w:rPr>
                <w:rFonts w:ascii="Aptos" w:cs="Aptos" w:eastAsia="Aptos" w:hAnsi="Aptos"/>
                <w:b w:val="0"/>
                <w:bCs w:val="0"/>
                <w:color w:val="263238"/>
                <w:sz w:val="15"/>
                <w:szCs w:val="15"/>
                <w:rtl w:val="0"/>
              </w:rPr>
              <w:t xml:space="preserve">Freeze only after completeness/control-total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A">
            <w:pPr>
              <w:spacing w:after="0" w:before="0" w:lineRule="auto"/>
              <w:rPr/>
            </w:pPr>
            <w:r w:rsidDel="00000000" w:rsidR="00000000" w:rsidRPr="00000000">
              <w:rPr>
                <w:rFonts w:ascii="Aptos" w:cs="Aptos" w:eastAsia="Aptos" w:hAnsi="Aptos"/>
                <w:b w:val="0"/>
                <w:bCs w:val="0"/>
                <w:color w:val="263238"/>
                <w:sz w:val="15"/>
                <w:szCs w:val="15"/>
                <w:rtl w:val="0"/>
              </w:rPr>
              <w:t xml:space="preserve">POST /audit/samples</w:t>
            </w:r>
            <w:r w:rsidDel="00000000" w:rsidR="00000000" w:rsidRPr="00000000">
              <w:rPr>
                <w:rtl w:val="0"/>
              </w:rPr>
            </w:r>
          </w:p>
        </w:tc>
        <w:tc>
          <w:tcPr>
            <w:vAlign w:val="center"/>
          </w:tcPr>
          <w:p w:rsidR="00000000" w:rsidDel="00000000" w:rsidP="00000000" w:rsidRDefault="00000000" w:rsidRPr="00000000" w14:paraId="0000024B">
            <w:pPr>
              <w:spacing w:after="0" w:before="0" w:lineRule="auto"/>
              <w:rPr/>
            </w:pPr>
            <w:r w:rsidDel="00000000" w:rsidR="00000000" w:rsidRPr="00000000">
              <w:rPr>
                <w:rFonts w:ascii="Aptos" w:cs="Aptos" w:eastAsia="Aptos" w:hAnsi="Aptos"/>
                <w:b w:val="0"/>
                <w:bCs w:val="0"/>
                <w:color w:val="263238"/>
                <w:sz w:val="15"/>
                <w:szCs w:val="15"/>
                <w:rtl w:val="0"/>
              </w:rPr>
              <w:t xml:space="preserve">Create governed sample design against a frozen population.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4C">
            <w:pPr>
              <w:spacing w:after="0" w:before="0" w:lineRule="auto"/>
              <w:rPr/>
            </w:pPr>
            <w:r w:rsidDel="00000000" w:rsidR="00000000" w:rsidRPr="00000000">
              <w:rPr>
                <w:rFonts w:ascii="Aptos" w:cs="Aptos" w:eastAsia="Aptos" w:hAnsi="Aptos"/>
                <w:b w:val="0"/>
                <w:bCs w:val="0"/>
                <w:color w:val="263238"/>
                <w:sz w:val="15"/>
                <w:szCs w:val="15"/>
                <w:rtl w:val="0"/>
              </w:rPr>
              <w:t xml:space="preserve">POST /audit/evidence-requests</w:t>
            </w:r>
            <w:r w:rsidDel="00000000" w:rsidR="00000000" w:rsidRPr="00000000">
              <w:rPr>
                <w:rtl w:val="0"/>
              </w:rPr>
            </w:r>
          </w:p>
        </w:tc>
        <w:tc>
          <w:tcPr>
            <w:shd w:fill="f7f9fb" w:val="clear"/>
            <w:vAlign w:val="center"/>
          </w:tcPr>
          <w:p w:rsidR="00000000" w:rsidDel="00000000" w:rsidP="00000000" w:rsidRDefault="00000000" w:rsidRPr="00000000" w14:paraId="0000024D">
            <w:pPr>
              <w:spacing w:after="0" w:before="0" w:lineRule="auto"/>
              <w:rPr/>
            </w:pPr>
            <w:r w:rsidDel="00000000" w:rsidR="00000000" w:rsidRPr="00000000">
              <w:rPr>
                <w:rFonts w:ascii="Aptos" w:cs="Aptos" w:eastAsia="Aptos" w:hAnsi="Aptos"/>
                <w:b w:val="0"/>
                <w:bCs w:val="0"/>
                <w:color w:val="263238"/>
                <w:sz w:val="15"/>
                <w:szCs w:val="15"/>
                <w:rtl w:val="0"/>
              </w:rPr>
              <w:t xml:space="preserve">Create secure PBC/third-party evidence request.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spacing w:after="0" w:before="0" w:lineRule="auto"/>
              <w:rPr/>
            </w:pPr>
            <w:r w:rsidDel="00000000" w:rsidR="00000000" w:rsidRPr="00000000">
              <w:rPr>
                <w:rFonts w:ascii="Aptos" w:cs="Aptos" w:eastAsia="Aptos" w:hAnsi="Aptos"/>
                <w:b w:val="0"/>
                <w:bCs w:val="0"/>
                <w:color w:val="263238"/>
                <w:sz w:val="15"/>
                <w:szCs w:val="15"/>
                <w:rtl w:val="0"/>
              </w:rPr>
              <w:t xml:space="preserve">POST /audit/evidence</w:t>
            </w:r>
            <w:r w:rsidDel="00000000" w:rsidR="00000000" w:rsidRPr="00000000">
              <w:rPr>
                <w:rtl w:val="0"/>
              </w:rPr>
            </w:r>
          </w:p>
        </w:tc>
        <w:tc>
          <w:tcPr>
            <w:vAlign w:val="center"/>
          </w:tcPr>
          <w:p w:rsidR="00000000" w:rsidDel="00000000" w:rsidP="00000000" w:rsidRDefault="00000000" w:rsidRPr="00000000" w14:paraId="0000024F">
            <w:pPr>
              <w:spacing w:after="0" w:before="0" w:lineRule="auto"/>
              <w:rPr/>
            </w:pPr>
            <w:r w:rsidDel="00000000" w:rsidR="00000000" w:rsidRPr="00000000">
              <w:rPr>
                <w:rFonts w:ascii="Aptos" w:cs="Aptos" w:eastAsia="Aptos" w:hAnsi="Aptos"/>
                <w:b w:val="0"/>
                <w:bCs w:val="0"/>
                <w:color w:val="263238"/>
                <w:sz w:val="15"/>
                <w:szCs w:val="15"/>
                <w:rtl w:val="0"/>
              </w:rPr>
              <w:t xml:space="preserve">Register evidence; content may use controlled file/object references.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50">
            <w:pPr>
              <w:spacing w:after="0" w:before="0" w:lineRule="auto"/>
              <w:rPr/>
            </w:pPr>
            <w:r w:rsidDel="00000000" w:rsidR="00000000" w:rsidRPr="00000000">
              <w:rPr>
                <w:rFonts w:ascii="Aptos" w:cs="Aptos" w:eastAsia="Aptos" w:hAnsi="Aptos"/>
                <w:b w:val="0"/>
                <w:bCs w:val="0"/>
                <w:color w:val="263238"/>
                <w:sz w:val="15"/>
                <w:szCs w:val="15"/>
                <w:rtl w:val="0"/>
              </w:rPr>
              <w:t xml:space="preserve">POST /audit/workpapers/{id}:lock</w:t>
            </w:r>
            <w:r w:rsidDel="00000000" w:rsidR="00000000" w:rsidRPr="00000000">
              <w:rPr>
                <w:rtl w:val="0"/>
              </w:rPr>
            </w:r>
          </w:p>
        </w:tc>
        <w:tc>
          <w:tcPr>
            <w:shd w:fill="f7f9fb" w:val="clear"/>
            <w:vAlign w:val="center"/>
          </w:tcPr>
          <w:p w:rsidR="00000000" w:rsidDel="00000000" w:rsidP="00000000" w:rsidRDefault="00000000" w:rsidRPr="00000000" w14:paraId="00000251">
            <w:pPr>
              <w:spacing w:after="0" w:before="0" w:lineRule="auto"/>
              <w:rPr/>
            </w:pPr>
            <w:r w:rsidDel="00000000" w:rsidR="00000000" w:rsidRPr="00000000">
              <w:rPr>
                <w:rFonts w:ascii="Aptos" w:cs="Aptos" w:eastAsia="Aptos" w:hAnsi="Aptos"/>
                <w:b w:val="0"/>
                <w:bCs w:val="0"/>
                <w:color w:val="263238"/>
                <w:sz w:val="15"/>
                <w:szCs w:val="15"/>
                <w:rtl w:val="0"/>
              </w:rPr>
              <w:t xml:space="preserve">Lock prepared/reviewed workpaper and generate integrity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pacing w:after="0" w:before="0" w:lineRule="auto"/>
              <w:rPr/>
            </w:pPr>
            <w:r w:rsidDel="00000000" w:rsidR="00000000" w:rsidRPr="00000000">
              <w:rPr>
                <w:rFonts w:ascii="Aptos" w:cs="Aptos" w:eastAsia="Aptos" w:hAnsi="Aptos"/>
                <w:b w:val="0"/>
                <w:bCs w:val="0"/>
                <w:color w:val="263238"/>
                <w:sz w:val="15"/>
                <w:szCs w:val="15"/>
                <w:rtl w:val="0"/>
              </w:rPr>
              <w:t xml:space="preserve">POST /audit/findings/{id}:close</w:t>
            </w:r>
            <w:r w:rsidDel="00000000" w:rsidR="00000000" w:rsidRPr="00000000">
              <w:rPr>
                <w:rtl w:val="0"/>
              </w:rPr>
            </w:r>
          </w:p>
        </w:tc>
        <w:tc>
          <w:tcPr>
            <w:vAlign w:val="center"/>
          </w:tcPr>
          <w:p w:rsidR="00000000" w:rsidDel="00000000" w:rsidP="00000000" w:rsidRDefault="00000000" w:rsidRPr="00000000" w14:paraId="00000253">
            <w:pPr>
              <w:spacing w:after="0" w:before="0" w:lineRule="auto"/>
              <w:rPr/>
            </w:pPr>
            <w:r w:rsidDel="00000000" w:rsidR="00000000" w:rsidRPr="00000000">
              <w:rPr>
                <w:rFonts w:ascii="Aptos" w:cs="Aptos" w:eastAsia="Aptos" w:hAnsi="Aptos"/>
                <w:b w:val="0"/>
                <w:bCs w:val="0"/>
                <w:color w:val="263238"/>
                <w:sz w:val="15"/>
                <w:szCs w:val="15"/>
                <w:rtl w:val="0"/>
              </w:rPr>
              <w:t xml:space="preserve">Close only with authority and required closure evidence.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54">
            <w:pPr>
              <w:spacing w:after="0" w:before="0" w:lineRule="auto"/>
              <w:rPr/>
            </w:pPr>
            <w:r w:rsidDel="00000000" w:rsidR="00000000" w:rsidRPr="00000000">
              <w:rPr>
                <w:rFonts w:ascii="Aptos" w:cs="Aptos" w:eastAsia="Aptos" w:hAnsi="Aptos"/>
                <w:b w:val="0"/>
                <w:bCs w:val="0"/>
                <w:color w:val="263238"/>
                <w:sz w:val="15"/>
                <w:szCs w:val="15"/>
                <w:rtl w:val="0"/>
              </w:rPr>
              <w:t xml:space="preserve">POST /audit/signoffs</w:t>
            </w:r>
            <w:r w:rsidDel="00000000" w:rsidR="00000000" w:rsidRPr="00000000">
              <w:rPr>
                <w:rtl w:val="0"/>
              </w:rPr>
            </w:r>
          </w:p>
        </w:tc>
        <w:tc>
          <w:tcPr>
            <w:shd w:fill="f7f9fb" w:val="clear"/>
            <w:vAlign w:val="center"/>
          </w:tcPr>
          <w:p w:rsidR="00000000" w:rsidDel="00000000" w:rsidP="00000000" w:rsidRDefault="00000000" w:rsidRPr="00000000" w14:paraId="00000255">
            <w:pPr>
              <w:spacing w:after="0" w:before="0" w:lineRule="auto"/>
              <w:rPr/>
            </w:pPr>
            <w:r w:rsidDel="00000000" w:rsidR="00000000" w:rsidRPr="00000000">
              <w:rPr>
                <w:rFonts w:ascii="Aptos" w:cs="Aptos" w:eastAsia="Aptos" w:hAnsi="Aptos"/>
                <w:b w:val="0"/>
                <w:bCs w:val="0"/>
                <w:color w:val="263238"/>
                <w:sz w:val="15"/>
                <w:szCs w:val="15"/>
                <w:rtl w:val="0"/>
              </w:rPr>
              <w:t xml:space="preserve">Create sign-off bound to protected-content fingerprint.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0" w:before="0" w:lineRule="auto"/>
              <w:rPr/>
            </w:pPr>
            <w:r w:rsidDel="00000000" w:rsidR="00000000" w:rsidRPr="00000000">
              <w:rPr>
                <w:rFonts w:ascii="Aptos" w:cs="Aptos" w:eastAsia="Aptos" w:hAnsi="Aptos"/>
                <w:b w:val="0"/>
                <w:bCs w:val="0"/>
                <w:color w:val="263238"/>
                <w:sz w:val="15"/>
                <w:szCs w:val="15"/>
                <w:rtl w:val="0"/>
              </w:rPr>
              <w:t xml:space="preserve">POST /audit/exports</w:t>
            </w:r>
            <w:r w:rsidDel="00000000" w:rsidR="00000000" w:rsidRPr="00000000">
              <w:rPr>
                <w:rtl w:val="0"/>
              </w:rPr>
            </w:r>
          </w:p>
        </w:tc>
        <w:tc>
          <w:tcPr>
            <w:vAlign w:val="center"/>
          </w:tcPr>
          <w:p w:rsidR="00000000" w:rsidDel="00000000" w:rsidP="00000000" w:rsidRDefault="00000000" w:rsidRPr="00000000" w14:paraId="00000257">
            <w:pPr>
              <w:spacing w:after="0" w:before="0" w:lineRule="auto"/>
              <w:rPr/>
            </w:pPr>
            <w:r w:rsidDel="00000000" w:rsidR="00000000" w:rsidRPr="00000000">
              <w:rPr>
                <w:rFonts w:ascii="Aptos" w:cs="Aptos" w:eastAsia="Aptos" w:hAnsi="Aptos"/>
                <w:b w:val="0"/>
                <w:bCs w:val="0"/>
                <w:color w:val="263238"/>
                <w:sz w:val="15"/>
                <w:szCs w:val="15"/>
                <w:rtl w:val="0"/>
              </w:rPr>
              <w:t xml:space="preserve">Create asynchronous controlled export/inspection request.</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259">
            <w:pPr>
              <w:spacing w:after="0" w:before="0" w:lineRule="auto"/>
              <w:rPr/>
            </w:pPr>
            <w:r w:rsidDel="00000000" w:rsidR="00000000" w:rsidRPr="00000000">
              <w:rPr>
                <w:rFonts w:ascii="Aptos" w:cs="Aptos" w:eastAsia="Aptos" w:hAnsi="Aptos"/>
                <w:b w:val="1"/>
                <w:bCs w:val="1"/>
                <w:color w:val="ffffff"/>
                <w:sz w:val="15"/>
                <w:szCs w:val="15"/>
                <w:rtl w:val="0"/>
              </w:rPr>
              <w:t xml:space="preserve">Canonical event</w:t>
            </w:r>
            <w:r w:rsidDel="00000000" w:rsidR="00000000" w:rsidRPr="00000000">
              <w:rPr>
                <w:rtl w:val="0"/>
              </w:rPr>
            </w:r>
          </w:p>
        </w:tc>
        <w:tc>
          <w:tcPr>
            <w:shd w:fill="0a1f44" w:val="clear"/>
            <w:vAlign w:val="center"/>
          </w:tcPr>
          <w:p w:rsidR="00000000" w:rsidDel="00000000" w:rsidP="00000000" w:rsidRDefault="00000000" w:rsidRPr="00000000" w14:paraId="0000025A">
            <w:pPr>
              <w:spacing w:after="0" w:before="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5B">
            <w:pPr>
              <w:spacing w:after="0" w:before="0" w:lineRule="auto"/>
              <w:rPr/>
            </w:pPr>
            <w:r w:rsidDel="00000000" w:rsidR="00000000" w:rsidRPr="00000000">
              <w:rPr>
                <w:rFonts w:ascii="Aptos" w:cs="Aptos" w:eastAsia="Aptos" w:hAnsi="Aptos"/>
                <w:b w:val="0"/>
                <w:bCs w:val="0"/>
                <w:color w:val="263238"/>
                <w:sz w:val="14"/>
                <w:szCs w:val="14"/>
                <w:rtl w:val="0"/>
              </w:rPr>
              <w:t xml:space="preserve">audit.engagement.activated.v1</w:t>
            </w:r>
            <w:r w:rsidDel="00000000" w:rsidR="00000000" w:rsidRPr="00000000">
              <w:rPr>
                <w:rtl w:val="0"/>
              </w:rPr>
            </w:r>
          </w:p>
        </w:tc>
        <w:tc>
          <w:tcPr>
            <w:shd w:fill="f7f9fb" w:val="clear"/>
            <w:vAlign w:val="center"/>
          </w:tcPr>
          <w:p w:rsidR="00000000" w:rsidDel="00000000" w:rsidP="00000000" w:rsidRDefault="00000000" w:rsidRPr="00000000" w14:paraId="0000025C">
            <w:pPr>
              <w:spacing w:after="0" w:before="0" w:lineRule="auto"/>
              <w:rPr/>
            </w:pPr>
            <w:r w:rsidDel="00000000" w:rsidR="00000000" w:rsidRPr="00000000">
              <w:rPr>
                <w:rFonts w:ascii="Aptos" w:cs="Aptos" w:eastAsia="Aptos" w:hAnsi="Aptos"/>
                <w:b w:val="0"/>
                <w:bCs w:val="0"/>
                <w:color w:val="263238"/>
                <w:sz w:val="14"/>
                <w:szCs w:val="14"/>
                <w:rtl w:val="0"/>
              </w:rPr>
              <w:t xml:space="preserve">Engagement becomes active after acceptance/authorization.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D">
            <w:pPr>
              <w:spacing w:after="0" w:before="0" w:lineRule="auto"/>
              <w:rPr/>
            </w:pPr>
            <w:r w:rsidDel="00000000" w:rsidR="00000000" w:rsidRPr="00000000">
              <w:rPr>
                <w:rFonts w:ascii="Aptos" w:cs="Aptos" w:eastAsia="Aptos" w:hAnsi="Aptos"/>
                <w:b w:val="0"/>
                <w:bCs w:val="0"/>
                <w:color w:val="263238"/>
                <w:sz w:val="14"/>
                <w:szCs w:val="14"/>
                <w:rtl w:val="0"/>
              </w:rPr>
              <w:t xml:space="preserve">audit.risk.assessment.changed.v1</w:t>
            </w:r>
            <w:r w:rsidDel="00000000" w:rsidR="00000000" w:rsidRPr="00000000">
              <w:rPr>
                <w:rtl w:val="0"/>
              </w:rPr>
            </w:r>
          </w:p>
        </w:tc>
        <w:tc>
          <w:tcPr>
            <w:vAlign w:val="cente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b w:val="0"/>
                <w:bCs w:val="0"/>
                <w:color w:val="263238"/>
                <w:sz w:val="14"/>
                <w:szCs w:val="14"/>
                <w:rtl w:val="0"/>
              </w:rPr>
              <w:t xml:space="preserve">Risk assessment version changed; dependent procedures may need impact review.</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b w:val="0"/>
                <w:bCs w:val="0"/>
                <w:color w:val="263238"/>
                <w:sz w:val="14"/>
                <w:szCs w:val="14"/>
                <w:rtl w:val="0"/>
              </w:rPr>
              <w:t xml:space="preserve">audit.population.frozen.v1</w:t>
            </w:r>
            <w:r w:rsidDel="00000000" w:rsidR="00000000" w:rsidRPr="00000000">
              <w:rPr>
                <w:rtl w:val="0"/>
              </w:rPr>
            </w:r>
          </w:p>
        </w:tc>
        <w:tc>
          <w:tcPr>
            <w:shd w:fill="f7f9fb" w:val="clear"/>
            <w:vAlign w:val="center"/>
          </w:tcPr>
          <w:p w:rsidR="00000000" w:rsidDel="00000000" w:rsidP="00000000" w:rsidRDefault="00000000" w:rsidRPr="00000000" w14:paraId="00000260">
            <w:pPr>
              <w:spacing w:after="0" w:before="0" w:lineRule="auto"/>
              <w:rPr/>
            </w:pPr>
            <w:r w:rsidDel="00000000" w:rsidR="00000000" w:rsidRPr="00000000">
              <w:rPr>
                <w:rFonts w:ascii="Aptos" w:cs="Aptos" w:eastAsia="Aptos" w:hAnsi="Aptos"/>
                <w:b w:val="0"/>
                <w:bCs w:val="0"/>
                <w:color w:val="263238"/>
                <w:sz w:val="14"/>
                <w:szCs w:val="14"/>
                <w:rtl w:val="0"/>
              </w:rPr>
              <w:t xml:space="preserve">Population manifest sealed and eligible for testing.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b w:val="0"/>
                <w:bCs w:val="0"/>
                <w:color w:val="263238"/>
                <w:sz w:val="14"/>
                <w:szCs w:val="14"/>
                <w:rtl w:val="0"/>
              </w:rPr>
              <w:t xml:space="preserve">audit.sample.selected.v1</w:t>
            </w:r>
            <w:r w:rsidDel="00000000" w:rsidR="00000000" w:rsidRPr="00000000">
              <w:rPr>
                <w:rtl w:val="0"/>
              </w:rPr>
            </w:r>
          </w:p>
        </w:tc>
        <w:tc>
          <w:tcPr>
            <w:vAlign w:val="center"/>
          </w:tcPr>
          <w:p w:rsidR="00000000" w:rsidDel="00000000" w:rsidP="00000000" w:rsidRDefault="00000000" w:rsidRPr="00000000" w14:paraId="00000262">
            <w:pPr>
              <w:spacing w:after="0" w:before="0" w:lineRule="auto"/>
              <w:rPr/>
            </w:pPr>
            <w:r w:rsidDel="00000000" w:rsidR="00000000" w:rsidRPr="00000000">
              <w:rPr>
                <w:rFonts w:ascii="Aptos" w:cs="Aptos" w:eastAsia="Aptos" w:hAnsi="Aptos"/>
                <w:b w:val="0"/>
                <w:bCs w:val="0"/>
                <w:color w:val="263238"/>
                <w:sz w:val="14"/>
                <w:szCs w:val="14"/>
                <w:rtl w:val="0"/>
              </w:rPr>
              <w:t xml:space="preserve">Sample selection completed with reproducibility metadata.</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63">
            <w:pPr>
              <w:spacing w:after="0" w:before="0" w:lineRule="auto"/>
              <w:rPr/>
            </w:pPr>
            <w:r w:rsidDel="00000000" w:rsidR="00000000" w:rsidRPr="00000000">
              <w:rPr>
                <w:rFonts w:ascii="Aptos" w:cs="Aptos" w:eastAsia="Aptos" w:hAnsi="Aptos"/>
                <w:b w:val="0"/>
                <w:bCs w:val="0"/>
                <w:color w:val="263238"/>
                <w:sz w:val="14"/>
                <w:szCs w:val="14"/>
                <w:rtl w:val="0"/>
              </w:rPr>
              <w:t xml:space="preserve">audit.evidence.registered.v1</w:t>
            </w:r>
            <w:r w:rsidDel="00000000" w:rsidR="00000000" w:rsidRPr="00000000">
              <w:rPr>
                <w:rtl w:val="0"/>
              </w:rPr>
            </w:r>
          </w:p>
        </w:tc>
        <w:tc>
          <w:tcPr>
            <w:shd w:fill="f7f9fb" w:val="clear"/>
            <w:vAlign w:val="center"/>
          </w:tcPr>
          <w:p w:rsidR="00000000" w:rsidDel="00000000" w:rsidP="00000000" w:rsidRDefault="00000000" w:rsidRPr="00000000" w14:paraId="00000264">
            <w:pPr>
              <w:spacing w:after="0" w:before="0" w:lineRule="auto"/>
              <w:rPr/>
            </w:pPr>
            <w:r w:rsidDel="00000000" w:rsidR="00000000" w:rsidRPr="00000000">
              <w:rPr>
                <w:rFonts w:ascii="Aptos" w:cs="Aptos" w:eastAsia="Aptos" w:hAnsi="Aptos"/>
                <w:b w:val="0"/>
                <w:bCs w:val="0"/>
                <w:color w:val="263238"/>
                <w:sz w:val="14"/>
                <w:szCs w:val="14"/>
                <w:rtl w:val="0"/>
              </w:rPr>
              <w:t xml:space="preserve">Evidence object registered and available for evaluation.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5">
            <w:pPr>
              <w:spacing w:after="0" w:before="0" w:lineRule="auto"/>
              <w:rPr/>
            </w:pPr>
            <w:r w:rsidDel="00000000" w:rsidR="00000000" w:rsidRPr="00000000">
              <w:rPr>
                <w:rFonts w:ascii="Aptos" w:cs="Aptos" w:eastAsia="Aptos" w:hAnsi="Aptos"/>
                <w:b w:val="0"/>
                <w:bCs w:val="0"/>
                <w:color w:val="263238"/>
                <w:sz w:val="14"/>
                <w:szCs w:val="14"/>
                <w:rtl w:val="0"/>
              </w:rPr>
              <w:t xml:space="preserve">audit.evidence.contradiction_recorded.v1</w:t>
            </w:r>
            <w:r w:rsidDel="00000000" w:rsidR="00000000" w:rsidRPr="00000000">
              <w:rPr>
                <w:rtl w:val="0"/>
              </w:rPr>
            </w:r>
          </w:p>
        </w:tc>
        <w:tc>
          <w:tcPr>
            <w:vAlign w:val="center"/>
          </w:tcPr>
          <w:p w:rsidR="00000000" w:rsidDel="00000000" w:rsidP="00000000" w:rsidRDefault="00000000" w:rsidRPr="00000000" w14:paraId="00000266">
            <w:pPr>
              <w:spacing w:after="0" w:before="0" w:lineRule="auto"/>
              <w:rPr/>
            </w:pPr>
            <w:r w:rsidDel="00000000" w:rsidR="00000000" w:rsidRPr="00000000">
              <w:rPr>
                <w:rFonts w:ascii="Aptos" w:cs="Aptos" w:eastAsia="Aptos" w:hAnsi="Aptos"/>
                <w:b w:val="0"/>
                <w:bCs w:val="0"/>
                <w:color w:val="263238"/>
                <w:sz w:val="14"/>
                <w:szCs w:val="14"/>
                <w:rtl w:val="0"/>
              </w:rPr>
              <w:t xml:space="preserve">Potentially contradictory evidence flagged.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67">
            <w:pPr>
              <w:spacing w:after="0" w:before="0" w:lineRule="auto"/>
              <w:rPr/>
            </w:pPr>
            <w:r w:rsidDel="00000000" w:rsidR="00000000" w:rsidRPr="00000000">
              <w:rPr>
                <w:rFonts w:ascii="Aptos" w:cs="Aptos" w:eastAsia="Aptos" w:hAnsi="Aptos"/>
                <w:b w:val="0"/>
                <w:bCs w:val="0"/>
                <w:color w:val="263238"/>
                <w:sz w:val="14"/>
                <w:szCs w:val="14"/>
                <w:rtl w:val="0"/>
              </w:rPr>
              <w:t xml:space="preserve">audit.workpaper.locked.v1</w:t>
            </w:r>
            <w:r w:rsidDel="00000000" w:rsidR="00000000" w:rsidRPr="00000000">
              <w:rPr>
                <w:rtl w:val="0"/>
              </w:rPr>
            </w:r>
          </w:p>
        </w:tc>
        <w:tc>
          <w:tcPr>
            <w:shd w:fill="f7f9fb" w:val="clear"/>
            <w:vAlign w:val="center"/>
          </w:tcPr>
          <w:p w:rsidR="00000000" w:rsidDel="00000000" w:rsidP="00000000" w:rsidRDefault="00000000" w:rsidRPr="00000000" w14:paraId="00000268">
            <w:pPr>
              <w:spacing w:after="0" w:before="0" w:lineRule="auto"/>
              <w:rPr/>
            </w:pPr>
            <w:r w:rsidDel="00000000" w:rsidR="00000000" w:rsidRPr="00000000">
              <w:rPr>
                <w:rFonts w:ascii="Aptos" w:cs="Aptos" w:eastAsia="Aptos" w:hAnsi="Aptos"/>
                <w:b w:val="0"/>
                <w:bCs w:val="0"/>
                <w:color w:val="263238"/>
                <w:sz w:val="14"/>
                <w:szCs w:val="14"/>
                <w:rtl w:val="0"/>
              </w:rPr>
              <w:t xml:space="preserve">Workpaper frozen at completion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9">
            <w:pPr>
              <w:spacing w:after="0" w:before="0" w:lineRule="auto"/>
              <w:rPr/>
            </w:pPr>
            <w:r w:rsidDel="00000000" w:rsidR="00000000" w:rsidRPr="00000000">
              <w:rPr>
                <w:rFonts w:ascii="Aptos" w:cs="Aptos" w:eastAsia="Aptos" w:hAnsi="Aptos"/>
                <w:b w:val="0"/>
                <w:bCs w:val="0"/>
                <w:color w:val="263238"/>
                <w:sz w:val="14"/>
                <w:szCs w:val="14"/>
                <w:rtl w:val="0"/>
              </w:rPr>
              <w:t xml:space="preserve">audit.finding.identified.v1</w:t>
            </w:r>
            <w:r w:rsidDel="00000000" w:rsidR="00000000" w:rsidRPr="00000000">
              <w:rPr>
                <w:rtl w:val="0"/>
              </w:rPr>
            </w:r>
          </w:p>
        </w:tc>
        <w:tc>
          <w:tcPr>
            <w:vAlign w:val="center"/>
          </w:tcPr>
          <w:p w:rsidR="00000000" w:rsidDel="00000000" w:rsidP="00000000" w:rsidRDefault="00000000" w:rsidRPr="00000000" w14:paraId="0000026A">
            <w:pPr>
              <w:spacing w:after="0" w:before="0" w:lineRule="auto"/>
              <w:rPr/>
            </w:pPr>
            <w:r w:rsidDel="00000000" w:rsidR="00000000" w:rsidRPr="00000000">
              <w:rPr>
                <w:rFonts w:ascii="Aptos" w:cs="Aptos" w:eastAsia="Aptos" w:hAnsi="Aptos"/>
                <w:b w:val="0"/>
                <w:bCs w:val="0"/>
                <w:color w:val="263238"/>
                <w:sz w:val="14"/>
                <w:szCs w:val="14"/>
                <w:rtl w:val="0"/>
              </w:rPr>
              <w:t xml:space="preserve">Finding/misstatement/deficiency/scope limitation created.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6B">
            <w:pPr>
              <w:spacing w:after="0" w:before="0" w:lineRule="auto"/>
              <w:rPr/>
            </w:pPr>
            <w:r w:rsidDel="00000000" w:rsidR="00000000" w:rsidRPr="00000000">
              <w:rPr>
                <w:rFonts w:ascii="Aptos" w:cs="Aptos" w:eastAsia="Aptos" w:hAnsi="Aptos"/>
                <w:b w:val="0"/>
                <w:bCs w:val="0"/>
                <w:color w:val="263238"/>
                <w:sz w:val="14"/>
                <w:szCs w:val="14"/>
                <w:rtl w:val="0"/>
              </w:rPr>
              <w:t xml:space="preserve">audit.signoff.invalidated.v1</w:t>
            </w:r>
            <w:r w:rsidDel="00000000" w:rsidR="00000000" w:rsidRPr="00000000">
              <w:rPr>
                <w:rtl w:val="0"/>
              </w:rPr>
            </w:r>
          </w:p>
        </w:tc>
        <w:tc>
          <w:tcPr>
            <w:shd w:fill="f7f9fb" w:val="clear"/>
            <w:vAlign w:val="center"/>
          </w:tcPr>
          <w:p w:rsidR="00000000" w:rsidDel="00000000" w:rsidP="00000000" w:rsidRDefault="00000000" w:rsidRPr="00000000" w14:paraId="0000026C">
            <w:pPr>
              <w:spacing w:after="0" w:before="0" w:lineRule="auto"/>
              <w:rPr/>
            </w:pPr>
            <w:r w:rsidDel="00000000" w:rsidR="00000000" w:rsidRPr="00000000">
              <w:rPr>
                <w:rFonts w:ascii="Aptos" w:cs="Aptos" w:eastAsia="Aptos" w:hAnsi="Aptos"/>
                <w:b w:val="0"/>
                <w:bCs w:val="0"/>
                <w:color w:val="263238"/>
                <w:sz w:val="14"/>
                <w:szCs w:val="14"/>
                <w:rtl w:val="0"/>
              </w:rPr>
              <w:t xml:space="preserve">Protected content changed after sign-off.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D">
            <w:pPr>
              <w:spacing w:after="0" w:before="0" w:lineRule="auto"/>
              <w:rPr/>
            </w:pPr>
            <w:r w:rsidDel="00000000" w:rsidR="00000000" w:rsidRPr="00000000">
              <w:rPr>
                <w:rFonts w:ascii="Aptos" w:cs="Aptos" w:eastAsia="Aptos" w:hAnsi="Aptos"/>
                <w:b w:val="0"/>
                <w:bCs w:val="0"/>
                <w:color w:val="263238"/>
                <w:sz w:val="14"/>
                <w:szCs w:val="14"/>
                <w:rtl w:val="0"/>
              </w:rPr>
              <w:t xml:space="preserve">audit.engagement.report_ready.v1</w:t>
            </w:r>
            <w:r w:rsidDel="00000000" w:rsidR="00000000" w:rsidRPr="00000000">
              <w:rPr>
                <w:rtl w:val="0"/>
              </w:rPr>
            </w:r>
          </w:p>
        </w:tc>
        <w:tc>
          <w:tcPr>
            <w:vAlign w:val="center"/>
          </w:tcPr>
          <w:p w:rsidR="00000000" w:rsidDel="00000000" w:rsidP="00000000" w:rsidRDefault="00000000" w:rsidRPr="00000000" w14:paraId="0000026E">
            <w:pPr>
              <w:spacing w:after="0" w:before="0" w:lineRule="auto"/>
              <w:rPr/>
            </w:pPr>
            <w:r w:rsidDel="00000000" w:rsidR="00000000" w:rsidRPr="00000000">
              <w:rPr>
                <w:rFonts w:ascii="Aptos" w:cs="Aptos" w:eastAsia="Aptos" w:hAnsi="Aptos"/>
                <w:b w:val="0"/>
                <w:bCs w:val="0"/>
                <w:color w:val="263238"/>
                <w:sz w:val="14"/>
                <w:szCs w:val="14"/>
                <w:rtl w:val="0"/>
              </w:rPr>
              <w:t xml:space="preserve">All configured completion gates satisfied.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6F">
            <w:pPr>
              <w:spacing w:after="0" w:before="0" w:lineRule="auto"/>
              <w:rPr/>
            </w:pPr>
            <w:r w:rsidDel="00000000" w:rsidR="00000000" w:rsidRPr="00000000">
              <w:rPr>
                <w:rFonts w:ascii="Aptos" w:cs="Aptos" w:eastAsia="Aptos" w:hAnsi="Aptos"/>
                <w:b w:val="0"/>
                <w:bCs w:val="0"/>
                <w:color w:val="263238"/>
                <w:sz w:val="14"/>
                <w:szCs w:val="14"/>
                <w:rtl w:val="0"/>
              </w:rPr>
              <w:t xml:space="preserve">audit.archive.created.v1</w:t>
            </w:r>
            <w:r w:rsidDel="00000000" w:rsidR="00000000" w:rsidRPr="00000000">
              <w:rPr>
                <w:rtl w:val="0"/>
              </w:rPr>
            </w:r>
          </w:p>
        </w:tc>
        <w:tc>
          <w:tcPr>
            <w:shd w:fill="f7f9fb" w:val="clear"/>
            <w:vAlign w:val="center"/>
          </w:tcPr>
          <w:p w:rsidR="00000000" w:rsidDel="00000000" w:rsidP="00000000" w:rsidRDefault="00000000" w:rsidRPr="00000000" w14:paraId="00000270">
            <w:pPr>
              <w:spacing w:after="0" w:before="0" w:lineRule="auto"/>
              <w:rPr/>
            </w:pPr>
            <w:r w:rsidDel="00000000" w:rsidR="00000000" w:rsidRPr="00000000">
              <w:rPr>
                <w:rFonts w:ascii="Aptos" w:cs="Aptos" w:eastAsia="Aptos" w:hAnsi="Aptos"/>
                <w:b w:val="0"/>
                <w:bCs w:val="0"/>
                <w:color w:val="263238"/>
                <w:sz w:val="14"/>
                <w:szCs w:val="14"/>
                <w:rtl w:val="0"/>
              </w:rPr>
              <w:t xml:space="preserve">Engagement archive sealed.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spacing w:after="0" w:before="0" w:lineRule="auto"/>
              <w:rPr/>
            </w:pPr>
            <w:r w:rsidDel="00000000" w:rsidR="00000000" w:rsidRPr="00000000">
              <w:rPr>
                <w:rFonts w:ascii="Aptos" w:cs="Aptos" w:eastAsia="Aptos" w:hAnsi="Aptos"/>
                <w:b w:val="0"/>
                <w:bCs w:val="0"/>
                <w:color w:val="263238"/>
                <w:sz w:val="14"/>
                <w:szCs w:val="14"/>
                <w:rtl w:val="0"/>
              </w:rPr>
              <w:t xml:space="preserve">audit.export.delivered.v1</w:t>
            </w:r>
            <w:r w:rsidDel="00000000" w:rsidR="00000000" w:rsidRPr="00000000">
              <w:rPr>
                <w:rtl w:val="0"/>
              </w:rPr>
            </w:r>
          </w:p>
        </w:tc>
        <w:tc>
          <w:tcPr>
            <w:vAlign w:val="center"/>
          </w:tcPr>
          <w:p w:rsidR="00000000" w:rsidDel="00000000" w:rsidP="00000000" w:rsidRDefault="00000000" w:rsidRPr="00000000" w14:paraId="00000272">
            <w:pPr>
              <w:spacing w:after="0" w:before="0" w:lineRule="auto"/>
              <w:rPr/>
            </w:pPr>
            <w:r w:rsidDel="00000000" w:rsidR="00000000" w:rsidRPr="00000000">
              <w:rPr>
                <w:rFonts w:ascii="Aptos" w:cs="Aptos" w:eastAsia="Aptos" w:hAnsi="Aptos"/>
                <w:b w:val="0"/>
                <w:bCs w:val="0"/>
                <w:color w:val="263238"/>
                <w:sz w:val="14"/>
                <w:szCs w:val="14"/>
                <w:rtl w:val="0"/>
              </w:rPr>
              <w:t xml:space="preserve">Controlled package delivered to authorized recipient.</w:t>
            </w:r>
            <w:r w:rsidDel="00000000" w:rsidR="00000000" w:rsidRPr="00000000">
              <w:rPr>
                <w:rtl w:val="0"/>
              </w:rPr>
            </w:r>
          </w:p>
        </w:tc>
      </w:tr>
    </w:tbl>
    <w:p w:rsidR="00000000" w:rsidDel="00000000" w:rsidP="00000000" w:rsidRDefault="00000000" w:rsidRPr="00000000" w14:paraId="00000273">
      <w:pPr>
        <w:spacing w:after="0" w:lineRule="auto"/>
        <w:rPr/>
      </w:pPr>
      <w:r w:rsidDel="00000000" w:rsidR="00000000" w:rsidRPr="00000000">
        <w:rPr>
          <w:rtl w:val="0"/>
        </w:rPr>
      </w:r>
    </w:p>
    <w:p w:rsidR="00000000" w:rsidDel="00000000" w:rsidP="00000000" w:rsidRDefault="00000000" w:rsidRPr="00000000" w14:paraId="00000274">
      <w:pPr>
        <w:keepNext w:val="1"/>
        <w:jc w:val="center"/>
        <w:rPr/>
      </w:pPr>
      <w:r w:rsidDel="00000000" w:rsidR="00000000" w:rsidRPr="00000000">
        <w:rPr/>
        <w:drawing>
          <wp:inline distB="0" distT="0" distL="114300" distR="114300">
            <wp:extent cx="6080760" cy="3208770"/>
            <wp:effectExtent b="0" l="0" r="0" t="0"/>
            <wp:docPr descr="ZoikoSuite Audit and Assurance engineering control flow diagram." id="17" name="image13.png"/>
            <a:graphic>
              <a:graphicData uri="http://schemas.openxmlformats.org/drawingml/2006/picture">
                <pic:pic>
                  <pic:nvPicPr>
                    <pic:cNvPr descr="ZoikoSuite Audit and Assurance engineering control flow diagram." id="0" name="image13.png"/>
                    <pic:cNvPicPr preferRelativeResize="0"/>
                  </pic:nvPicPr>
                  <pic:blipFill>
                    <a:blip r:embed="rId18"/>
                    <a:srcRect b="0" l="0" r="0" t="0"/>
                    <a:stretch>
                      <a:fillRect/>
                    </a:stretch>
                  </pic:blipFill>
                  <pic:spPr>
                    <a:xfrm>
                      <a:off x="0" y="0"/>
                      <a:ext cx="6080760" cy="320877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14 — Documentation completion, archive lock and retention.</w:t>
      </w:r>
    </w:p>
    <w:p w:rsidR="00000000" w:rsidDel="00000000" w:rsidP="00000000" w:rsidRDefault="00000000" w:rsidRPr="00000000" w14:paraId="00000276">
      <w:pPr>
        <w:pStyle w:val="Heading1"/>
        <w:keepNext w:val="1"/>
        <w:rPr/>
      </w:pPr>
      <w:r w:rsidDel="00000000" w:rsidR="00000000" w:rsidRPr="00000000">
        <w:rPr>
          <w:rtl w:val="0"/>
        </w:rPr>
        <w:t xml:space="preserve">6. Canonical Audit Control Catalogue</w:t>
      </w:r>
    </w:p>
    <w:tbl>
      <w:tblPr>
        <w:tblStyle w:val="Table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77">
            <w:pPr>
              <w:spacing w:after="0" w:before="0" w:lineRule="auto"/>
              <w:rPr/>
            </w:pPr>
            <w:r w:rsidDel="00000000" w:rsidR="00000000" w:rsidRPr="00000000">
              <w:rPr>
                <w:rFonts w:ascii="Aptos" w:cs="Aptos" w:eastAsia="Aptos" w:hAnsi="Aptos"/>
                <w:b w:val="1"/>
                <w:bCs w:val="1"/>
                <w:color w:val="ffffff"/>
                <w:sz w:val="14"/>
                <w:szCs w:val="14"/>
                <w:rtl w:val="0"/>
              </w:rPr>
              <w:t xml:space="preserve">Control ID</w:t>
            </w:r>
            <w:r w:rsidDel="00000000" w:rsidR="00000000" w:rsidRPr="00000000">
              <w:rPr>
                <w:rtl w:val="0"/>
              </w:rPr>
            </w:r>
          </w:p>
        </w:tc>
        <w:tc>
          <w:tcPr>
            <w:shd w:fill="0a1f44" w:val="clear"/>
            <w:vAlign w:val="center"/>
          </w:tcPr>
          <w:p w:rsidR="00000000" w:rsidDel="00000000" w:rsidP="00000000" w:rsidRDefault="00000000" w:rsidRPr="00000000" w14:paraId="00000278">
            <w:pPr>
              <w:spacing w:after="0" w:before="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vAlign w:val="center"/>
          </w:tcPr>
          <w:p w:rsidR="00000000" w:rsidDel="00000000" w:rsidP="00000000" w:rsidRDefault="00000000" w:rsidRPr="00000000" w14:paraId="00000279">
            <w:pPr>
              <w:spacing w:after="0" w:before="0" w:lineRule="auto"/>
              <w:rPr/>
            </w:pPr>
            <w:r w:rsidDel="00000000" w:rsidR="00000000" w:rsidRPr="00000000">
              <w:rPr>
                <w:rFonts w:ascii="Aptos" w:cs="Aptos" w:eastAsia="Aptos" w:hAnsi="Aptos"/>
                <w:b w:val="1"/>
                <w:bCs w:val="1"/>
                <w:color w:val="ffffff"/>
                <w:sz w:val="14"/>
                <w:szCs w:val="14"/>
                <w:rtl w:val="0"/>
              </w:rPr>
              <w:t xml:space="preserve">Assertion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7A">
            <w:pPr>
              <w:spacing w:after="0" w:before="0" w:lineRule="auto"/>
              <w:rPr/>
            </w:pPr>
            <w:r w:rsidDel="00000000" w:rsidR="00000000" w:rsidRPr="00000000">
              <w:rPr>
                <w:rFonts w:ascii="Aptos" w:cs="Aptos" w:eastAsia="Aptos" w:hAnsi="Aptos"/>
                <w:b w:val="0"/>
                <w:bCs w:val="0"/>
                <w:color w:val="263238"/>
                <w:sz w:val="14"/>
                <w:szCs w:val="14"/>
                <w:rtl w:val="0"/>
              </w:rPr>
              <w:t xml:space="preserve">AUD-CTRL-001</w:t>
            </w:r>
            <w:r w:rsidDel="00000000" w:rsidR="00000000" w:rsidRPr="00000000">
              <w:rPr>
                <w:rtl w:val="0"/>
              </w:rPr>
            </w:r>
          </w:p>
        </w:tc>
        <w:tc>
          <w:tcPr>
            <w:shd w:fill="f7f9fb" w:val="clear"/>
            <w:vAlign w:val="center"/>
          </w:tcPr>
          <w:p w:rsidR="00000000" w:rsidDel="00000000" w:rsidP="00000000" w:rsidRDefault="00000000" w:rsidRPr="00000000" w14:paraId="0000027B">
            <w:pPr>
              <w:spacing w:after="0" w:before="0" w:lineRule="auto"/>
              <w:rPr/>
            </w:pPr>
            <w:r w:rsidDel="00000000" w:rsidR="00000000" w:rsidRPr="00000000">
              <w:rPr>
                <w:rFonts w:ascii="Aptos" w:cs="Aptos" w:eastAsia="Aptos" w:hAnsi="Aptos"/>
                <w:b w:val="0"/>
                <w:bCs w:val="0"/>
                <w:color w:val="263238"/>
                <w:sz w:val="14"/>
                <w:szCs w:val="14"/>
                <w:rtl w:val="0"/>
              </w:rPr>
              <w:t xml:space="preserve">Engagement acceptance/continuance gate</w:t>
            </w:r>
            <w:r w:rsidDel="00000000" w:rsidR="00000000" w:rsidRPr="00000000">
              <w:rPr>
                <w:rtl w:val="0"/>
              </w:rPr>
            </w:r>
          </w:p>
        </w:tc>
        <w:tc>
          <w:tcPr>
            <w:shd w:fill="f7f9fb" w:val="clear"/>
            <w:vAlign w:val="center"/>
          </w:tcPr>
          <w:p w:rsidR="00000000" w:rsidDel="00000000" w:rsidP="00000000" w:rsidRDefault="00000000" w:rsidRPr="00000000" w14:paraId="0000027C">
            <w:pPr>
              <w:spacing w:after="0" w:before="0" w:lineRule="auto"/>
              <w:rPr/>
            </w:pPr>
            <w:r w:rsidDel="00000000" w:rsidR="00000000" w:rsidRPr="00000000">
              <w:rPr>
                <w:rFonts w:ascii="Aptos" w:cs="Aptos" w:eastAsia="Aptos" w:hAnsi="Aptos"/>
                <w:b w:val="0"/>
                <w:bCs w:val="0"/>
                <w:color w:val="263238"/>
                <w:sz w:val="14"/>
                <w:szCs w:val="14"/>
                <w:rtl w:val="0"/>
              </w:rPr>
              <w:t xml:space="preserve">Required acceptance evidence and approval exist before activation.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spacing w:after="0" w:before="0" w:lineRule="auto"/>
              <w:rPr/>
            </w:pPr>
            <w:r w:rsidDel="00000000" w:rsidR="00000000" w:rsidRPr="00000000">
              <w:rPr>
                <w:rFonts w:ascii="Aptos" w:cs="Aptos" w:eastAsia="Aptos" w:hAnsi="Aptos"/>
                <w:b w:val="0"/>
                <w:bCs w:val="0"/>
                <w:color w:val="263238"/>
                <w:sz w:val="14"/>
                <w:szCs w:val="14"/>
                <w:rtl w:val="0"/>
              </w:rPr>
              <w:t xml:space="preserve">AUD-CTRL-002</w:t>
            </w:r>
            <w:r w:rsidDel="00000000" w:rsidR="00000000" w:rsidRPr="00000000">
              <w:rPr>
                <w:rtl w:val="0"/>
              </w:rPr>
            </w:r>
          </w:p>
        </w:tc>
        <w:tc>
          <w:tcPr>
            <w:vAlign w:val="center"/>
          </w:tcPr>
          <w:p w:rsidR="00000000" w:rsidDel="00000000" w:rsidP="00000000" w:rsidRDefault="00000000" w:rsidRPr="00000000" w14:paraId="0000027E">
            <w:pPr>
              <w:spacing w:after="0" w:before="0" w:lineRule="auto"/>
              <w:rPr/>
            </w:pPr>
            <w:r w:rsidDel="00000000" w:rsidR="00000000" w:rsidRPr="00000000">
              <w:rPr>
                <w:rFonts w:ascii="Aptos" w:cs="Aptos" w:eastAsia="Aptos" w:hAnsi="Aptos"/>
                <w:b w:val="0"/>
                <w:bCs w:val="0"/>
                <w:color w:val="263238"/>
                <w:sz w:val="14"/>
                <w:szCs w:val="14"/>
                <w:rtl w:val="0"/>
              </w:rPr>
              <w:t xml:space="preserve">Engagement scope integrity</w:t>
            </w:r>
            <w:r w:rsidDel="00000000" w:rsidR="00000000" w:rsidRPr="00000000">
              <w:rPr>
                <w:rtl w:val="0"/>
              </w:rPr>
            </w:r>
          </w:p>
        </w:tc>
        <w:tc>
          <w:tcPr>
            <w:vAlign w:val="center"/>
          </w:tcPr>
          <w:p w:rsidR="00000000" w:rsidDel="00000000" w:rsidP="00000000" w:rsidRDefault="00000000" w:rsidRPr="00000000" w14:paraId="0000027F">
            <w:pPr>
              <w:spacing w:after="0" w:before="0" w:lineRule="auto"/>
              <w:rPr/>
            </w:pPr>
            <w:r w:rsidDel="00000000" w:rsidR="00000000" w:rsidRPr="00000000">
              <w:rPr>
                <w:rFonts w:ascii="Aptos" w:cs="Aptos" w:eastAsia="Aptos" w:hAnsi="Aptos"/>
                <w:b w:val="0"/>
                <w:bCs w:val="0"/>
                <w:color w:val="263238"/>
                <w:sz w:val="14"/>
                <w:szCs w:val="14"/>
                <w:rtl w:val="0"/>
              </w:rPr>
              <w:t xml:space="preserve">Entity/period/framework scope is explicit and versioned.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80">
            <w:pPr>
              <w:spacing w:after="0" w:before="0" w:lineRule="auto"/>
              <w:rPr/>
            </w:pPr>
            <w:r w:rsidDel="00000000" w:rsidR="00000000" w:rsidRPr="00000000">
              <w:rPr>
                <w:rFonts w:ascii="Aptos" w:cs="Aptos" w:eastAsia="Aptos" w:hAnsi="Aptos"/>
                <w:b w:val="0"/>
                <w:bCs w:val="0"/>
                <w:color w:val="263238"/>
                <w:sz w:val="14"/>
                <w:szCs w:val="14"/>
                <w:rtl w:val="0"/>
              </w:rPr>
              <w:t xml:space="preserve">AUD-CTRL-003</w:t>
            </w:r>
            <w:r w:rsidDel="00000000" w:rsidR="00000000" w:rsidRPr="00000000">
              <w:rPr>
                <w:rtl w:val="0"/>
              </w:rPr>
            </w:r>
          </w:p>
        </w:tc>
        <w:tc>
          <w:tcPr>
            <w:shd w:fill="f7f9fb" w:val="clear"/>
            <w:vAlign w:val="center"/>
          </w:tcPr>
          <w:p w:rsidR="00000000" w:rsidDel="00000000" w:rsidP="00000000" w:rsidRDefault="00000000" w:rsidRPr="00000000" w14:paraId="00000281">
            <w:pPr>
              <w:spacing w:after="0" w:before="0" w:lineRule="auto"/>
              <w:rPr/>
            </w:pPr>
            <w:r w:rsidDel="00000000" w:rsidR="00000000" w:rsidRPr="00000000">
              <w:rPr>
                <w:rFonts w:ascii="Aptos" w:cs="Aptos" w:eastAsia="Aptos" w:hAnsi="Aptos"/>
                <w:b w:val="0"/>
                <w:bCs w:val="0"/>
                <w:color w:val="263238"/>
                <w:sz w:val="14"/>
                <w:szCs w:val="14"/>
                <w:rtl w:val="0"/>
              </w:rPr>
              <w:t xml:space="preserve">Assignment and access</w:t>
            </w:r>
            <w:r w:rsidDel="00000000" w:rsidR="00000000" w:rsidRPr="00000000">
              <w:rPr>
                <w:rtl w:val="0"/>
              </w:rPr>
            </w:r>
          </w:p>
        </w:tc>
        <w:tc>
          <w:tcPr>
            <w:shd w:fill="f7f9fb" w:val="clear"/>
            <w:vAlign w:val="center"/>
          </w:tcPr>
          <w:p w:rsidR="00000000" w:rsidDel="00000000" w:rsidP="00000000" w:rsidRDefault="00000000" w:rsidRPr="00000000" w14:paraId="00000282">
            <w:pPr>
              <w:spacing w:after="0" w:before="0" w:lineRule="auto"/>
              <w:rPr/>
            </w:pPr>
            <w:r w:rsidDel="00000000" w:rsidR="00000000" w:rsidRPr="00000000">
              <w:rPr>
                <w:rFonts w:ascii="Aptos" w:cs="Aptos" w:eastAsia="Aptos" w:hAnsi="Aptos"/>
                <w:b w:val="0"/>
                <w:bCs w:val="0"/>
                <w:color w:val="263238"/>
                <w:sz w:val="14"/>
                <w:szCs w:val="14"/>
                <w:rtl w:val="0"/>
              </w:rPr>
              <w:t xml:space="preserve">Only active authorized engagement assignments can access restricted audit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3">
            <w:pPr>
              <w:spacing w:after="0" w:before="0" w:lineRule="auto"/>
              <w:rPr/>
            </w:pPr>
            <w:r w:rsidDel="00000000" w:rsidR="00000000" w:rsidRPr="00000000">
              <w:rPr>
                <w:rFonts w:ascii="Aptos" w:cs="Aptos" w:eastAsia="Aptos" w:hAnsi="Aptos"/>
                <w:b w:val="0"/>
                <w:bCs w:val="0"/>
                <w:color w:val="263238"/>
                <w:sz w:val="14"/>
                <w:szCs w:val="14"/>
                <w:rtl w:val="0"/>
              </w:rPr>
              <w:t xml:space="preserve">AUD-CTRL-004</w:t>
            </w:r>
            <w:r w:rsidDel="00000000" w:rsidR="00000000" w:rsidRPr="00000000">
              <w:rPr>
                <w:rtl w:val="0"/>
              </w:rPr>
            </w:r>
          </w:p>
        </w:tc>
        <w:tc>
          <w:tcPr>
            <w:vAlign w:val="center"/>
          </w:tcPr>
          <w:p w:rsidR="00000000" w:rsidDel="00000000" w:rsidP="00000000" w:rsidRDefault="00000000" w:rsidRPr="00000000" w14:paraId="00000284">
            <w:pPr>
              <w:spacing w:after="0" w:before="0" w:lineRule="auto"/>
              <w:rPr/>
            </w:pPr>
            <w:r w:rsidDel="00000000" w:rsidR="00000000" w:rsidRPr="00000000">
              <w:rPr>
                <w:rFonts w:ascii="Aptos" w:cs="Aptos" w:eastAsia="Aptos" w:hAnsi="Aptos"/>
                <w:b w:val="0"/>
                <w:bCs w:val="0"/>
                <w:color w:val="263238"/>
                <w:sz w:val="14"/>
                <w:szCs w:val="14"/>
                <w:rtl w:val="0"/>
              </w:rPr>
              <w:t xml:space="preserve">Materiality version integrity</w:t>
            </w:r>
            <w:r w:rsidDel="00000000" w:rsidR="00000000" w:rsidRPr="00000000">
              <w:rPr>
                <w:rtl w:val="0"/>
              </w:rPr>
            </w:r>
          </w:p>
        </w:tc>
        <w:tc>
          <w:tcPr>
            <w:vAlign w:val="center"/>
          </w:tcPr>
          <w:p w:rsidR="00000000" w:rsidDel="00000000" w:rsidP="00000000" w:rsidRDefault="00000000" w:rsidRPr="00000000" w14:paraId="00000285">
            <w:pPr>
              <w:spacing w:after="0" w:before="0" w:lineRule="auto"/>
              <w:rPr/>
            </w:pPr>
            <w:r w:rsidDel="00000000" w:rsidR="00000000" w:rsidRPr="00000000">
              <w:rPr>
                <w:rFonts w:ascii="Aptos" w:cs="Aptos" w:eastAsia="Aptos" w:hAnsi="Aptos"/>
                <w:b w:val="0"/>
                <w:bCs w:val="0"/>
                <w:color w:val="263238"/>
                <w:sz w:val="14"/>
                <w:szCs w:val="14"/>
                <w:rtl w:val="0"/>
              </w:rPr>
              <w:t xml:space="preserve">Changes trigger dependent-test impact analysis.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86">
            <w:pPr>
              <w:spacing w:after="0" w:before="0" w:lineRule="auto"/>
              <w:rPr/>
            </w:pPr>
            <w:r w:rsidDel="00000000" w:rsidR="00000000" w:rsidRPr="00000000">
              <w:rPr>
                <w:rFonts w:ascii="Aptos" w:cs="Aptos" w:eastAsia="Aptos" w:hAnsi="Aptos"/>
                <w:b w:val="0"/>
                <w:bCs w:val="0"/>
                <w:color w:val="263238"/>
                <w:sz w:val="14"/>
                <w:szCs w:val="14"/>
                <w:rtl w:val="0"/>
              </w:rPr>
              <w:t xml:space="preserve">AUD-CTRL-005</w:t>
            </w:r>
            <w:r w:rsidDel="00000000" w:rsidR="00000000" w:rsidRPr="00000000">
              <w:rPr>
                <w:rtl w:val="0"/>
              </w:rPr>
            </w:r>
          </w:p>
        </w:tc>
        <w:tc>
          <w:tcPr>
            <w:shd w:fill="f7f9fb" w:val="clear"/>
            <w:vAlign w:val="center"/>
          </w:tcPr>
          <w:p w:rsidR="00000000" w:rsidDel="00000000" w:rsidP="00000000" w:rsidRDefault="00000000" w:rsidRPr="00000000" w14:paraId="00000287">
            <w:pPr>
              <w:spacing w:after="0" w:before="0" w:lineRule="auto"/>
              <w:rPr/>
            </w:pPr>
            <w:r w:rsidDel="00000000" w:rsidR="00000000" w:rsidRPr="00000000">
              <w:rPr>
                <w:rFonts w:ascii="Aptos" w:cs="Aptos" w:eastAsia="Aptos" w:hAnsi="Aptos"/>
                <w:b w:val="0"/>
                <w:bCs w:val="0"/>
                <w:color w:val="263238"/>
                <w:sz w:val="14"/>
                <w:szCs w:val="14"/>
                <w:rtl w:val="0"/>
              </w:rPr>
              <w:t xml:space="preserve">Risk-response completeness</w:t>
            </w:r>
            <w:r w:rsidDel="00000000" w:rsidR="00000000" w:rsidRPr="00000000">
              <w:rPr>
                <w:rtl w:val="0"/>
              </w:rPr>
            </w:r>
          </w:p>
        </w:tc>
        <w:tc>
          <w:tcPr>
            <w:shd w:fill="f7f9fb" w:val="clear"/>
            <w:vAlign w:val="center"/>
          </w:tcPr>
          <w:p w:rsidR="00000000" w:rsidDel="00000000" w:rsidP="00000000" w:rsidRDefault="00000000" w:rsidRPr="00000000" w14:paraId="00000288">
            <w:pPr>
              <w:spacing w:after="0" w:before="0" w:lineRule="auto"/>
              <w:rPr/>
            </w:pPr>
            <w:r w:rsidDel="00000000" w:rsidR="00000000" w:rsidRPr="00000000">
              <w:rPr>
                <w:rFonts w:ascii="Aptos" w:cs="Aptos" w:eastAsia="Aptos" w:hAnsi="Aptos"/>
                <w:b w:val="0"/>
                <w:bCs w:val="0"/>
                <w:color w:val="263238"/>
                <w:sz w:val="14"/>
                <w:szCs w:val="14"/>
                <w:rtl w:val="0"/>
              </w:rPr>
              <w:t xml:space="preserve">Every assessed material risk has planned response and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spacing w:after="0" w:before="0" w:lineRule="auto"/>
              <w:rPr/>
            </w:pPr>
            <w:r w:rsidDel="00000000" w:rsidR="00000000" w:rsidRPr="00000000">
              <w:rPr>
                <w:rFonts w:ascii="Aptos" w:cs="Aptos" w:eastAsia="Aptos" w:hAnsi="Aptos"/>
                <w:b w:val="0"/>
                <w:bCs w:val="0"/>
                <w:color w:val="263238"/>
                <w:sz w:val="14"/>
                <w:szCs w:val="14"/>
                <w:rtl w:val="0"/>
              </w:rPr>
              <w:t xml:space="preserve">AUD-CTRL-006</w:t>
            </w:r>
            <w:r w:rsidDel="00000000" w:rsidR="00000000" w:rsidRPr="00000000">
              <w:rPr>
                <w:rtl w:val="0"/>
              </w:rPr>
            </w:r>
          </w:p>
        </w:tc>
        <w:tc>
          <w:tcPr>
            <w:vAlign w:val="center"/>
          </w:tcPr>
          <w:p w:rsidR="00000000" w:rsidDel="00000000" w:rsidP="00000000" w:rsidRDefault="00000000" w:rsidRPr="00000000" w14:paraId="0000028A">
            <w:pPr>
              <w:spacing w:after="0" w:before="0" w:lineRule="auto"/>
              <w:rPr/>
            </w:pPr>
            <w:r w:rsidDel="00000000" w:rsidR="00000000" w:rsidRPr="00000000">
              <w:rPr>
                <w:rFonts w:ascii="Aptos" w:cs="Aptos" w:eastAsia="Aptos" w:hAnsi="Aptos"/>
                <w:b w:val="0"/>
                <w:bCs w:val="0"/>
                <w:color w:val="263238"/>
                <w:sz w:val="14"/>
                <w:szCs w:val="14"/>
                <w:rtl w:val="0"/>
              </w:rPr>
              <w:t xml:space="preserve">Significant-risk human designation</w:t>
            </w:r>
            <w:r w:rsidDel="00000000" w:rsidR="00000000" w:rsidRPr="00000000">
              <w:rPr>
                <w:rtl w:val="0"/>
              </w:rPr>
            </w:r>
          </w:p>
        </w:tc>
        <w:tc>
          <w:tcPr>
            <w:vAlign w:val="center"/>
          </w:tcPr>
          <w:p w:rsidR="00000000" w:rsidDel="00000000" w:rsidP="00000000" w:rsidRDefault="00000000" w:rsidRPr="00000000" w14:paraId="0000028B">
            <w:pPr>
              <w:spacing w:after="0" w:before="0" w:lineRule="auto"/>
              <w:rPr/>
            </w:pPr>
            <w:r w:rsidDel="00000000" w:rsidR="00000000" w:rsidRPr="00000000">
              <w:rPr>
                <w:rFonts w:ascii="Aptos" w:cs="Aptos" w:eastAsia="Aptos" w:hAnsi="Aptos"/>
                <w:b w:val="0"/>
                <w:bCs w:val="0"/>
                <w:color w:val="263238"/>
                <w:sz w:val="14"/>
                <w:szCs w:val="14"/>
                <w:rtl w:val="0"/>
              </w:rPr>
              <w:t xml:space="preserve">No autonomous algorithm/AI designation as authoritative.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8C">
            <w:pPr>
              <w:spacing w:after="0" w:before="0" w:lineRule="auto"/>
              <w:rPr/>
            </w:pPr>
            <w:r w:rsidDel="00000000" w:rsidR="00000000" w:rsidRPr="00000000">
              <w:rPr>
                <w:rFonts w:ascii="Aptos" w:cs="Aptos" w:eastAsia="Aptos" w:hAnsi="Aptos"/>
                <w:b w:val="0"/>
                <w:bCs w:val="0"/>
                <w:color w:val="263238"/>
                <w:sz w:val="14"/>
                <w:szCs w:val="14"/>
                <w:rtl w:val="0"/>
              </w:rPr>
              <w:t xml:space="preserve">AUD-CTRL-007</w:t>
            </w:r>
            <w:r w:rsidDel="00000000" w:rsidR="00000000" w:rsidRPr="00000000">
              <w:rPr>
                <w:rtl w:val="0"/>
              </w:rPr>
            </w:r>
          </w:p>
        </w:tc>
        <w:tc>
          <w:tcPr>
            <w:shd w:fill="f7f9fb" w:val="clear"/>
            <w:vAlign w:val="center"/>
          </w:tcPr>
          <w:p w:rsidR="00000000" w:rsidDel="00000000" w:rsidP="00000000" w:rsidRDefault="00000000" w:rsidRPr="00000000" w14:paraId="0000028D">
            <w:pPr>
              <w:spacing w:after="0" w:before="0" w:lineRule="auto"/>
              <w:rPr/>
            </w:pPr>
            <w:r w:rsidDel="00000000" w:rsidR="00000000" w:rsidRPr="00000000">
              <w:rPr>
                <w:rFonts w:ascii="Aptos" w:cs="Aptos" w:eastAsia="Aptos" w:hAnsi="Aptos"/>
                <w:b w:val="0"/>
                <w:bCs w:val="0"/>
                <w:color w:val="263238"/>
                <w:sz w:val="14"/>
                <w:szCs w:val="14"/>
                <w:rtl w:val="0"/>
              </w:rPr>
              <w:t xml:space="preserve">Population completeness</w:t>
            </w:r>
            <w:r w:rsidDel="00000000" w:rsidR="00000000" w:rsidRPr="00000000">
              <w:rPr>
                <w:rtl w:val="0"/>
              </w:rPr>
            </w:r>
          </w:p>
        </w:tc>
        <w:tc>
          <w:tcPr>
            <w:shd w:fill="f7f9fb" w:val="clear"/>
            <w:vAlign w:val="center"/>
          </w:tcPr>
          <w:p w:rsidR="00000000" w:rsidDel="00000000" w:rsidP="00000000" w:rsidRDefault="00000000" w:rsidRPr="00000000" w14:paraId="0000028E">
            <w:pPr>
              <w:spacing w:after="0" w:before="0" w:lineRule="auto"/>
              <w:rPr/>
            </w:pPr>
            <w:r w:rsidDel="00000000" w:rsidR="00000000" w:rsidRPr="00000000">
              <w:rPr>
                <w:rFonts w:ascii="Aptos" w:cs="Aptos" w:eastAsia="Aptos" w:hAnsi="Aptos"/>
                <w:b w:val="0"/>
                <w:bCs w:val="0"/>
                <w:color w:val="263238"/>
                <w:sz w:val="14"/>
                <w:szCs w:val="14"/>
                <w:rtl w:val="0"/>
              </w:rPr>
              <w:t xml:space="preserve">Frozen population reconciles to source counts/control totals.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F">
            <w:pPr>
              <w:spacing w:after="0" w:before="0" w:lineRule="auto"/>
              <w:rPr/>
            </w:pPr>
            <w:r w:rsidDel="00000000" w:rsidR="00000000" w:rsidRPr="00000000">
              <w:rPr>
                <w:rFonts w:ascii="Aptos" w:cs="Aptos" w:eastAsia="Aptos" w:hAnsi="Aptos"/>
                <w:b w:val="0"/>
                <w:bCs w:val="0"/>
                <w:color w:val="263238"/>
                <w:sz w:val="14"/>
                <w:szCs w:val="14"/>
                <w:rtl w:val="0"/>
              </w:rPr>
              <w:t xml:space="preserve">AUD-CTRL-008</w:t>
            </w:r>
            <w:r w:rsidDel="00000000" w:rsidR="00000000" w:rsidRPr="00000000">
              <w:rPr>
                <w:rtl w:val="0"/>
              </w:rPr>
            </w:r>
          </w:p>
        </w:tc>
        <w:tc>
          <w:tcPr>
            <w:vAlign w:val="center"/>
          </w:tcPr>
          <w:p w:rsidR="00000000" w:rsidDel="00000000" w:rsidP="00000000" w:rsidRDefault="00000000" w:rsidRPr="00000000" w14:paraId="00000290">
            <w:pPr>
              <w:spacing w:after="0" w:before="0" w:lineRule="auto"/>
              <w:rPr/>
            </w:pPr>
            <w:r w:rsidDel="00000000" w:rsidR="00000000" w:rsidRPr="00000000">
              <w:rPr>
                <w:rFonts w:ascii="Aptos" w:cs="Aptos" w:eastAsia="Aptos" w:hAnsi="Aptos"/>
                <w:b w:val="0"/>
                <w:bCs w:val="0"/>
                <w:color w:val="263238"/>
                <w:sz w:val="14"/>
                <w:szCs w:val="14"/>
                <w:rtl w:val="0"/>
              </w:rPr>
              <w:t xml:space="preserve">Population immutability</w:t>
            </w:r>
            <w:r w:rsidDel="00000000" w:rsidR="00000000" w:rsidRPr="00000000">
              <w:rPr>
                <w:rtl w:val="0"/>
              </w:rPr>
            </w:r>
          </w:p>
        </w:tc>
        <w:tc>
          <w:tcPr>
            <w:vAlign w:val="center"/>
          </w:tcPr>
          <w:p w:rsidR="00000000" w:rsidDel="00000000" w:rsidP="00000000" w:rsidRDefault="00000000" w:rsidRPr="00000000" w14:paraId="00000291">
            <w:pPr>
              <w:spacing w:after="0" w:before="0" w:lineRule="auto"/>
              <w:rPr/>
            </w:pPr>
            <w:r w:rsidDel="00000000" w:rsidR="00000000" w:rsidRPr="00000000">
              <w:rPr>
                <w:rFonts w:ascii="Aptos" w:cs="Aptos" w:eastAsia="Aptos" w:hAnsi="Aptos"/>
                <w:b w:val="0"/>
                <w:bCs w:val="0"/>
                <w:color w:val="263238"/>
                <w:sz w:val="14"/>
                <w:szCs w:val="14"/>
                <w:rtl w:val="0"/>
              </w:rPr>
              <w:t xml:space="preserve">Frozen population cannot mutate after testing starts.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92">
            <w:pPr>
              <w:spacing w:after="0" w:before="0" w:lineRule="auto"/>
              <w:rPr/>
            </w:pPr>
            <w:r w:rsidDel="00000000" w:rsidR="00000000" w:rsidRPr="00000000">
              <w:rPr>
                <w:rFonts w:ascii="Aptos" w:cs="Aptos" w:eastAsia="Aptos" w:hAnsi="Aptos"/>
                <w:b w:val="0"/>
                <w:bCs w:val="0"/>
                <w:color w:val="263238"/>
                <w:sz w:val="14"/>
                <w:szCs w:val="14"/>
                <w:rtl w:val="0"/>
              </w:rPr>
              <w:t xml:space="preserve">AUD-CTRL-009</w:t>
            </w:r>
            <w:r w:rsidDel="00000000" w:rsidR="00000000" w:rsidRPr="00000000">
              <w:rPr>
                <w:rtl w:val="0"/>
              </w:rPr>
            </w:r>
          </w:p>
        </w:tc>
        <w:tc>
          <w:tcPr>
            <w:shd w:fill="f7f9fb" w:val="clear"/>
            <w:vAlign w:val="center"/>
          </w:tcPr>
          <w:p w:rsidR="00000000" w:rsidDel="00000000" w:rsidP="00000000" w:rsidRDefault="00000000" w:rsidRPr="00000000" w14:paraId="00000293">
            <w:pPr>
              <w:spacing w:after="0" w:before="0" w:lineRule="auto"/>
              <w:rPr/>
            </w:pPr>
            <w:r w:rsidDel="00000000" w:rsidR="00000000" w:rsidRPr="00000000">
              <w:rPr>
                <w:rFonts w:ascii="Aptos" w:cs="Aptos" w:eastAsia="Aptos" w:hAnsi="Aptos"/>
                <w:b w:val="0"/>
                <w:bCs w:val="0"/>
                <w:color w:val="263238"/>
                <w:sz w:val="14"/>
                <w:szCs w:val="14"/>
                <w:rtl w:val="0"/>
              </w:rPr>
              <w:t xml:space="preserve">Population lineage</w:t>
            </w:r>
            <w:r w:rsidDel="00000000" w:rsidR="00000000" w:rsidRPr="00000000">
              <w:rPr>
                <w:rtl w:val="0"/>
              </w:rPr>
            </w:r>
          </w:p>
        </w:tc>
        <w:tc>
          <w:tcPr>
            <w:shd w:fill="f7f9fb" w:val="clear"/>
            <w:vAlign w:val="center"/>
          </w:tcPr>
          <w:p w:rsidR="00000000" w:rsidDel="00000000" w:rsidP="00000000" w:rsidRDefault="00000000" w:rsidRPr="00000000" w14:paraId="00000294">
            <w:pPr>
              <w:spacing w:after="0" w:before="0" w:lineRule="auto"/>
              <w:rPr/>
            </w:pPr>
            <w:r w:rsidDel="00000000" w:rsidR="00000000" w:rsidRPr="00000000">
              <w:rPr>
                <w:rFonts w:ascii="Aptos" w:cs="Aptos" w:eastAsia="Aptos" w:hAnsi="Aptos"/>
                <w:b w:val="0"/>
                <w:bCs w:val="0"/>
                <w:color w:val="263238"/>
                <w:sz w:val="14"/>
                <w:szCs w:val="14"/>
                <w:rtl w:val="0"/>
              </w:rPr>
              <w:t xml:space="preserve">Filter/query/watermark/source/hash are retained.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5">
            <w:pPr>
              <w:spacing w:after="0" w:before="0" w:lineRule="auto"/>
              <w:rPr/>
            </w:pPr>
            <w:r w:rsidDel="00000000" w:rsidR="00000000" w:rsidRPr="00000000">
              <w:rPr>
                <w:rFonts w:ascii="Aptos" w:cs="Aptos" w:eastAsia="Aptos" w:hAnsi="Aptos"/>
                <w:b w:val="0"/>
                <w:bCs w:val="0"/>
                <w:color w:val="263238"/>
                <w:sz w:val="14"/>
                <w:szCs w:val="14"/>
                <w:rtl w:val="0"/>
              </w:rPr>
              <w:t xml:space="preserve">AUD-CTRL-010</w:t>
            </w:r>
            <w:r w:rsidDel="00000000" w:rsidR="00000000" w:rsidRPr="00000000">
              <w:rPr>
                <w:rtl w:val="0"/>
              </w:rPr>
            </w:r>
          </w:p>
        </w:tc>
        <w:tc>
          <w:tcPr>
            <w:vAlign w:val="center"/>
          </w:tcPr>
          <w:p w:rsidR="00000000" w:rsidDel="00000000" w:rsidP="00000000" w:rsidRDefault="00000000" w:rsidRPr="00000000" w14:paraId="00000296">
            <w:pPr>
              <w:spacing w:after="0" w:before="0" w:lineRule="auto"/>
              <w:rPr/>
            </w:pPr>
            <w:r w:rsidDel="00000000" w:rsidR="00000000" w:rsidRPr="00000000">
              <w:rPr>
                <w:rFonts w:ascii="Aptos" w:cs="Aptos" w:eastAsia="Aptos" w:hAnsi="Aptos"/>
                <w:b w:val="0"/>
                <w:bCs w:val="0"/>
                <w:color w:val="263238"/>
                <w:sz w:val="14"/>
                <w:szCs w:val="14"/>
                <w:rtl w:val="0"/>
              </w:rPr>
              <w:t xml:space="preserve">Sample reproducibility</w:t>
            </w:r>
            <w:r w:rsidDel="00000000" w:rsidR="00000000" w:rsidRPr="00000000">
              <w:rPr>
                <w:rtl w:val="0"/>
              </w:rPr>
            </w:r>
          </w:p>
        </w:tc>
        <w:tc>
          <w:tcPr>
            <w:vAlign w:val="center"/>
          </w:tcPr>
          <w:p w:rsidR="00000000" w:rsidDel="00000000" w:rsidP="00000000" w:rsidRDefault="00000000" w:rsidRPr="00000000" w14:paraId="00000297">
            <w:pPr>
              <w:spacing w:after="0" w:before="0" w:lineRule="auto"/>
              <w:rPr/>
            </w:pPr>
            <w:r w:rsidDel="00000000" w:rsidR="00000000" w:rsidRPr="00000000">
              <w:rPr>
                <w:rFonts w:ascii="Aptos" w:cs="Aptos" w:eastAsia="Aptos" w:hAnsi="Aptos"/>
                <w:b w:val="0"/>
                <w:bCs w:val="0"/>
                <w:color w:val="263238"/>
                <w:sz w:val="14"/>
                <w:szCs w:val="14"/>
                <w:rtl w:val="0"/>
              </w:rPr>
              <w:t xml:space="preserve">Selection method and parameters reproduce selected sample.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98">
            <w:pPr>
              <w:spacing w:after="0" w:before="0" w:lineRule="auto"/>
              <w:rPr/>
            </w:pPr>
            <w:r w:rsidDel="00000000" w:rsidR="00000000" w:rsidRPr="00000000">
              <w:rPr>
                <w:rFonts w:ascii="Aptos" w:cs="Aptos" w:eastAsia="Aptos" w:hAnsi="Aptos"/>
                <w:b w:val="0"/>
                <w:bCs w:val="0"/>
                <w:color w:val="263238"/>
                <w:sz w:val="14"/>
                <w:szCs w:val="14"/>
                <w:rtl w:val="0"/>
              </w:rPr>
              <w:t xml:space="preserve">AUD-CTRL-011</w:t>
            </w:r>
            <w:r w:rsidDel="00000000" w:rsidR="00000000" w:rsidRPr="00000000">
              <w:rPr>
                <w:rtl w:val="0"/>
              </w:rPr>
            </w:r>
          </w:p>
        </w:tc>
        <w:tc>
          <w:tcPr>
            <w:shd w:fill="f7f9fb" w:val="clear"/>
            <w:vAlign w:val="center"/>
          </w:tcPr>
          <w:p w:rsidR="00000000" w:rsidDel="00000000" w:rsidP="00000000" w:rsidRDefault="00000000" w:rsidRPr="00000000" w14:paraId="00000299">
            <w:pPr>
              <w:spacing w:after="0" w:before="0" w:lineRule="auto"/>
              <w:rPr/>
            </w:pPr>
            <w:r w:rsidDel="00000000" w:rsidR="00000000" w:rsidRPr="00000000">
              <w:rPr>
                <w:rFonts w:ascii="Aptos" w:cs="Aptos" w:eastAsia="Aptos" w:hAnsi="Aptos"/>
                <w:b w:val="0"/>
                <w:bCs w:val="0"/>
                <w:color w:val="263238"/>
                <w:sz w:val="14"/>
                <w:szCs w:val="14"/>
                <w:rtl w:val="0"/>
              </w:rPr>
              <w:t xml:space="preserve">Sample replacement control</w:t>
            </w:r>
            <w:r w:rsidDel="00000000" w:rsidR="00000000" w:rsidRPr="00000000">
              <w:rPr>
                <w:rtl w:val="0"/>
              </w:rPr>
            </w:r>
          </w:p>
        </w:tc>
        <w:tc>
          <w:tcPr>
            <w:shd w:fill="f7f9fb" w:val="clear"/>
            <w:vAlign w:val="center"/>
          </w:tcPr>
          <w:p w:rsidR="00000000" w:rsidDel="00000000" w:rsidP="00000000" w:rsidRDefault="00000000" w:rsidRPr="00000000" w14:paraId="0000029A">
            <w:pPr>
              <w:spacing w:after="0" w:before="0" w:lineRule="auto"/>
              <w:rPr/>
            </w:pPr>
            <w:r w:rsidDel="00000000" w:rsidR="00000000" w:rsidRPr="00000000">
              <w:rPr>
                <w:rFonts w:ascii="Aptos" w:cs="Aptos" w:eastAsia="Aptos" w:hAnsi="Aptos"/>
                <w:b w:val="0"/>
                <w:bCs w:val="0"/>
                <w:color w:val="263238"/>
                <w:sz w:val="14"/>
                <w:szCs w:val="14"/>
                <w:rtl w:val="0"/>
              </w:rPr>
              <w:t xml:space="preserve">Selected items are not silently substituted.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B">
            <w:pPr>
              <w:spacing w:after="0" w:before="0" w:lineRule="auto"/>
              <w:rPr/>
            </w:pPr>
            <w:r w:rsidDel="00000000" w:rsidR="00000000" w:rsidRPr="00000000">
              <w:rPr>
                <w:rFonts w:ascii="Aptos" w:cs="Aptos" w:eastAsia="Aptos" w:hAnsi="Aptos"/>
                <w:b w:val="0"/>
                <w:bCs w:val="0"/>
                <w:color w:val="263238"/>
                <w:sz w:val="14"/>
                <w:szCs w:val="14"/>
                <w:rtl w:val="0"/>
              </w:rPr>
              <w:t xml:space="preserve">AUD-CTRL-012</w:t>
            </w:r>
            <w:r w:rsidDel="00000000" w:rsidR="00000000" w:rsidRPr="00000000">
              <w:rPr>
                <w:rtl w:val="0"/>
              </w:rPr>
            </w:r>
          </w:p>
        </w:tc>
        <w:tc>
          <w:tcPr>
            <w:vAlign w:val="center"/>
          </w:tcPr>
          <w:p w:rsidR="00000000" w:rsidDel="00000000" w:rsidP="00000000" w:rsidRDefault="00000000" w:rsidRPr="00000000" w14:paraId="0000029C">
            <w:pPr>
              <w:spacing w:after="0" w:before="0" w:lineRule="auto"/>
              <w:rPr/>
            </w:pPr>
            <w:r w:rsidDel="00000000" w:rsidR="00000000" w:rsidRPr="00000000">
              <w:rPr>
                <w:rFonts w:ascii="Aptos" w:cs="Aptos" w:eastAsia="Aptos" w:hAnsi="Aptos"/>
                <w:b w:val="0"/>
                <w:bCs w:val="0"/>
                <w:color w:val="263238"/>
                <w:sz w:val="14"/>
                <w:szCs w:val="14"/>
                <w:rtl w:val="0"/>
              </w:rPr>
              <w:t xml:space="preserve">Sample evaluation completeness</w:t>
            </w:r>
            <w:r w:rsidDel="00000000" w:rsidR="00000000" w:rsidRPr="00000000">
              <w:rPr>
                <w:rtl w:val="0"/>
              </w:rPr>
            </w:r>
          </w:p>
        </w:tc>
        <w:tc>
          <w:tcPr>
            <w:vAlign w:val="center"/>
          </w:tcPr>
          <w:p w:rsidR="00000000" w:rsidDel="00000000" w:rsidP="00000000" w:rsidRDefault="00000000" w:rsidRPr="00000000" w14:paraId="0000029D">
            <w:pPr>
              <w:spacing w:after="0" w:before="0" w:lineRule="auto"/>
              <w:rPr/>
            </w:pPr>
            <w:r w:rsidDel="00000000" w:rsidR="00000000" w:rsidRPr="00000000">
              <w:rPr>
                <w:rFonts w:ascii="Aptos" w:cs="Aptos" w:eastAsia="Aptos" w:hAnsi="Aptos"/>
                <w:b w:val="0"/>
                <w:bCs w:val="0"/>
                <w:color w:val="263238"/>
                <w:sz w:val="14"/>
                <w:szCs w:val="14"/>
                <w:rtl w:val="0"/>
              </w:rPr>
              <w:t xml:space="preserve">Every selected item has result, exception, nonresponse or alternative-procedure disposition.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b w:val="0"/>
                <w:bCs w:val="0"/>
                <w:color w:val="263238"/>
                <w:sz w:val="14"/>
                <w:szCs w:val="14"/>
                <w:rtl w:val="0"/>
              </w:rPr>
              <w:t xml:space="preserve">AUD-CTRL-013</w:t>
            </w:r>
            <w:r w:rsidDel="00000000" w:rsidR="00000000" w:rsidRPr="00000000">
              <w:rPr>
                <w:rtl w:val="0"/>
              </w:rPr>
            </w:r>
          </w:p>
        </w:tc>
        <w:tc>
          <w:tcPr>
            <w:shd w:fill="f7f9fb" w:val="clear"/>
            <w:vAlign w:val="cente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b w:val="0"/>
                <w:bCs w:val="0"/>
                <w:color w:val="263238"/>
                <w:sz w:val="14"/>
                <w:szCs w:val="14"/>
                <w:rtl w:val="0"/>
              </w:rPr>
              <w:t xml:space="preserve">PBC version history</w:t>
            </w:r>
            <w:r w:rsidDel="00000000" w:rsidR="00000000" w:rsidRPr="00000000">
              <w:rPr>
                <w:rtl w:val="0"/>
              </w:rPr>
            </w:r>
          </w:p>
        </w:tc>
        <w:tc>
          <w:tcPr>
            <w:shd w:fill="f7f9fb" w:val="clear"/>
            <w:vAlign w:val="center"/>
          </w:tcPr>
          <w:p w:rsidR="00000000" w:rsidDel="00000000" w:rsidP="00000000" w:rsidRDefault="00000000" w:rsidRPr="00000000" w14:paraId="000002A0">
            <w:pPr>
              <w:spacing w:after="0" w:before="0" w:lineRule="auto"/>
              <w:rPr/>
            </w:pPr>
            <w:r w:rsidDel="00000000" w:rsidR="00000000" w:rsidRPr="00000000">
              <w:rPr>
                <w:rFonts w:ascii="Aptos" w:cs="Aptos" w:eastAsia="Aptos" w:hAnsi="Aptos"/>
                <w:b w:val="0"/>
                <w:bCs w:val="0"/>
                <w:color w:val="263238"/>
                <w:sz w:val="14"/>
                <w:szCs w:val="14"/>
                <w:rtl w:val="0"/>
              </w:rPr>
              <w:t xml:space="preserve">Responses cannot overwrite prior submissions.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b w:val="0"/>
                <w:bCs w:val="0"/>
                <w:color w:val="263238"/>
                <w:sz w:val="14"/>
                <w:szCs w:val="14"/>
                <w:rtl w:val="0"/>
              </w:rPr>
              <w:t xml:space="preserve">AUD-CTRL-014</w:t>
            </w:r>
            <w:r w:rsidDel="00000000" w:rsidR="00000000" w:rsidRPr="00000000">
              <w:rPr>
                <w:rtl w:val="0"/>
              </w:rPr>
            </w:r>
          </w:p>
        </w:tc>
        <w:tc>
          <w:tcPr>
            <w:vAlign w:val="center"/>
          </w:tcPr>
          <w:p w:rsidR="00000000" w:rsidDel="00000000" w:rsidP="00000000" w:rsidRDefault="00000000" w:rsidRPr="00000000" w14:paraId="000002A2">
            <w:pPr>
              <w:spacing w:after="0" w:before="0" w:lineRule="auto"/>
              <w:rPr/>
            </w:pPr>
            <w:r w:rsidDel="00000000" w:rsidR="00000000" w:rsidRPr="00000000">
              <w:rPr>
                <w:rFonts w:ascii="Aptos" w:cs="Aptos" w:eastAsia="Aptos" w:hAnsi="Aptos"/>
                <w:b w:val="0"/>
                <w:bCs w:val="0"/>
                <w:color w:val="263238"/>
                <w:sz w:val="14"/>
                <w:szCs w:val="14"/>
                <w:rtl w:val="0"/>
              </w:rPr>
              <w:t xml:space="preserve">PBC receipt versus evidence acceptance</w:t>
            </w:r>
            <w:r w:rsidDel="00000000" w:rsidR="00000000" w:rsidRPr="00000000">
              <w:rPr>
                <w:rtl w:val="0"/>
              </w:rPr>
            </w:r>
          </w:p>
        </w:tc>
        <w:tc>
          <w:tcPr>
            <w:vAlign w:val="center"/>
          </w:tcPr>
          <w:p w:rsidR="00000000" w:rsidDel="00000000" w:rsidP="00000000" w:rsidRDefault="00000000" w:rsidRPr="00000000" w14:paraId="000002A3">
            <w:pPr>
              <w:spacing w:after="0" w:before="0" w:lineRule="auto"/>
              <w:rPr/>
            </w:pPr>
            <w:r w:rsidDel="00000000" w:rsidR="00000000" w:rsidRPr="00000000">
              <w:rPr>
                <w:rFonts w:ascii="Aptos" w:cs="Aptos" w:eastAsia="Aptos" w:hAnsi="Aptos"/>
                <w:b w:val="0"/>
                <w:bCs w:val="0"/>
                <w:color w:val="263238"/>
                <w:sz w:val="14"/>
                <w:szCs w:val="14"/>
                <w:rtl w:val="0"/>
              </w:rPr>
              <w:t xml:space="preserve">Receipt alone never satisfies evidence conclusion.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b w:val="0"/>
                <w:bCs w:val="0"/>
                <w:color w:val="263238"/>
                <w:sz w:val="14"/>
                <w:szCs w:val="14"/>
                <w:rtl w:val="0"/>
              </w:rPr>
              <w:t xml:space="preserve">AUD-CTRL-015</w:t>
            </w:r>
            <w:r w:rsidDel="00000000" w:rsidR="00000000" w:rsidRPr="00000000">
              <w:rPr>
                <w:rtl w:val="0"/>
              </w:rPr>
            </w:r>
          </w:p>
        </w:tc>
        <w:tc>
          <w:tcPr>
            <w:shd w:fill="f7f9fb" w:val="clear"/>
            <w:vAlign w:val="center"/>
          </w:tcPr>
          <w:p w:rsidR="00000000" w:rsidDel="00000000" w:rsidP="00000000" w:rsidRDefault="00000000" w:rsidRPr="00000000" w14:paraId="000002A5">
            <w:pPr>
              <w:spacing w:after="0" w:before="0" w:lineRule="auto"/>
              <w:rPr/>
            </w:pPr>
            <w:r w:rsidDel="00000000" w:rsidR="00000000" w:rsidRPr="00000000">
              <w:rPr>
                <w:rFonts w:ascii="Aptos" w:cs="Aptos" w:eastAsia="Aptos" w:hAnsi="Aptos"/>
                <w:b w:val="0"/>
                <w:bCs w:val="0"/>
                <w:color w:val="263238"/>
                <w:sz w:val="14"/>
                <w:szCs w:val="14"/>
                <w:rtl w:val="0"/>
              </w:rPr>
              <w:t xml:space="preserve">Evidence integrity</w:t>
            </w:r>
            <w:r w:rsidDel="00000000" w:rsidR="00000000" w:rsidRPr="00000000">
              <w:rPr>
                <w:rtl w:val="0"/>
              </w:rPr>
            </w:r>
          </w:p>
        </w:tc>
        <w:tc>
          <w:tcPr>
            <w:shd w:fill="f7f9fb" w:val="clear"/>
            <w:vAlign w:val="cente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b w:val="0"/>
                <w:bCs w:val="0"/>
                <w:color w:val="263238"/>
                <w:sz w:val="14"/>
                <w:szCs w:val="14"/>
                <w:rtl w:val="0"/>
              </w:rPr>
              <w:t xml:space="preserve">Digest/signature/source validation where applicable.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b w:val="0"/>
                <w:bCs w:val="0"/>
                <w:color w:val="263238"/>
                <w:sz w:val="14"/>
                <w:szCs w:val="14"/>
                <w:rtl w:val="0"/>
              </w:rPr>
              <w:t xml:space="preserve">AUD-CTRL-016</w:t>
            </w:r>
            <w:r w:rsidDel="00000000" w:rsidR="00000000" w:rsidRPr="00000000">
              <w:rPr>
                <w:rtl w:val="0"/>
              </w:rPr>
            </w:r>
          </w:p>
        </w:tc>
        <w:tc>
          <w:tcPr>
            <w:vAlign w:val="center"/>
          </w:tcPr>
          <w:p w:rsidR="00000000" w:rsidDel="00000000" w:rsidP="00000000" w:rsidRDefault="00000000" w:rsidRPr="00000000" w14:paraId="000002A8">
            <w:pPr>
              <w:spacing w:after="0" w:before="0" w:lineRule="auto"/>
              <w:rPr/>
            </w:pPr>
            <w:r w:rsidDel="00000000" w:rsidR="00000000" w:rsidRPr="00000000">
              <w:rPr>
                <w:rFonts w:ascii="Aptos" w:cs="Aptos" w:eastAsia="Aptos" w:hAnsi="Aptos"/>
                <w:b w:val="0"/>
                <w:bCs w:val="0"/>
                <w:color w:val="263238"/>
                <w:sz w:val="14"/>
                <w:szCs w:val="14"/>
                <w:rtl w:val="0"/>
              </w:rPr>
              <w:t xml:space="preserve">Evidence reliability assessment</w:t>
            </w:r>
            <w:r w:rsidDel="00000000" w:rsidR="00000000" w:rsidRPr="00000000">
              <w:rPr>
                <w:rtl w:val="0"/>
              </w:rPr>
            </w:r>
          </w:p>
        </w:tc>
        <w:tc>
          <w:tcPr>
            <w:vAlign w:val="cente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b w:val="0"/>
                <w:bCs w:val="0"/>
                <w:color w:val="263238"/>
                <w:sz w:val="14"/>
                <w:szCs w:val="14"/>
                <w:rtl w:val="0"/>
              </w:rPr>
              <w:t xml:space="preserve">Relevant evidence carries source/reliability evaluation.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b w:val="0"/>
                <w:bCs w:val="0"/>
                <w:color w:val="263238"/>
                <w:sz w:val="14"/>
                <w:szCs w:val="14"/>
                <w:rtl w:val="0"/>
              </w:rPr>
              <w:t xml:space="preserve">AUD-CTRL-017</w:t>
            </w:r>
            <w:r w:rsidDel="00000000" w:rsidR="00000000" w:rsidRPr="00000000">
              <w:rPr>
                <w:rtl w:val="0"/>
              </w:rPr>
            </w:r>
          </w:p>
        </w:tc>
        <w:tc>
          <w:tcPr>
            <w:shd w:fill="f7f9fb" w:val="clear"/>
            <w:vAlign w:val="center"/>
          </w:tcPr>
          <w:p w:rsidR="00000000" w:rsidDel="00000000" w:rsidP="00000000" w:rsidRDefault="00000000" w:rsidRPr="00000000" w14:paraId="000002AB">
            <w:pPr>
              <w:spacing w:after="0" w:before="0" w:lineRule="auto"/>
              <w:rPr/>
            </w:pPr>
            <w:r w:rsidDel="00000000" w:rsidR="00000000" w:rsidRPr="00000000">
              <w:rPr>
                <w:rFonts w:ascii="Aptos" w:cs="Aptos" w:eastAsia="Aptos" w:hAnsi="Aptos"/>
                <w:b w:val="0"/>
                <w:bCs w:val="0"/>
                <w:color w:val="263238"/>
                <w:sz w:val="14"/>
                <w:szCs w:val="14"/>
                <w:rtl w:val="0"/>
              </w:rPr>
              <w:t xml:space="preserve">Contradictory evidence preservation</w:t>
            </w:r>
            <w:r w:rsidDel="00000000" w:rsidR="00000000" w:rsidRPr="00000000">
              <w:rPr>
                <w:rtl w:val="0"/>
              </w:rPr>
            </w:r>
          </w:p>
        </w:tc>
        <w:tc>
          <w:tcPr>
            <w:shd w:fill="f7f9fb" w:val="clear"/>
            <w:vAlign w:val="cente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b w:val="0"/>
                <w:bCs w:val="0"/>
                <w:color w:val="263238"/>
                <w:sz w:val="14"/>
                <w:szCs w:val="14"/>
                <w:rtl w:val="0"/>
              </w:rPr>
              <w:t xml:space="preserve">Contradictory/inconsistent evidence remains reviewable.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b w:val="0"/>
                <w:bCs w:val="0"/>
                <w:color w:val="263238"/>
                <w:sz w:val="14"/>
                <w:szCs w:val="14"/>
                <w:rtl w:val="0"/>
              </w:rPr>
              <w:t xml:space="preserve">AUD-CTRL-018</w:t>
            </w:r>
            <w:r w:rsidDel="00000000" w:rsidR="00000000" w:rsidRPr="00000000">
              <w:rPr>
                <w:rtl w:val="0"/>
              </w:rPr>
            </w:r>
          </w:p>
        </w:tc>
        <w:tc>
          <w:tcPr>
            <w:vAlign w:val="cente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b w:val="0"/>
                <w:bCs w:val="0"/>
                <w:color w:val="263238"/>
                <w:sz w:val="14"/>
                <w:szCs w:val="14"/>
                <w:rtl w:val="0"/>
              </w:rPr>
              <w:t xml:space="preserve">Procedure-evidence linkage</w:t>
            </w:r>
            <w:r w:rsidDel="00000000" w:rsidR="00000000" w:rsidRPr="00000000">
              <w:rPr>
                <w:rtl w:val="0"/>
              </w:rPr>
            </w:r>
          </w:p>
        </w:tc>
        <w:tc>
          <w:tcPr>
            <w:vAlign w:val="cente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b w:val="0"/>
                <w:bCs w:val="0"/>
                <w:color w:val="263238"/>
                <w:sz w:val="14"/>
                <w:szCs w:val="14"/>
                <w:rtl w:val="0"/>
              </w:rPr>
              <w:t xml:space="preserve">Material conclusions cross-reference procedures and supporting/contradictory evidence.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b w:val="0"/>
                <w:bCs w:val="0"/>
                <w:color w:val="263238"/>
                <w:sz w:val="14"/>
                <w:szCs w:val="14"/>
                <w:rtl w:val="0"/>
              </w:rPr>
              <w:t xml:space="preserve">AUD-CTRL-019</w:t>
            </w:r>
            <w:r w:rsidDel="00000000" w:rsidR="00000000" w:rsidRPr="00000000">
              <w:rPr>
                <w:rtl w:val="0"/>
              </w:rPr>
            </w:r>
          </w:p>
        </w:tc>
        <w:tc>
          <w:tcPr>
            <w:shd w:fill="f7f9fb" w:val="clear"/>
            <w:vAlign w:val="cente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b w:val="0"/>
                <w:bCs w:val="0"/>
                <w:color w:val="263238"/>
                <w:sz w:val="14"/>
                <w:szCs w:val="14"/>
                <w:rtl w:val="0"/>
              </w:rPr>
              <w:t xml:space="preserve">Workpaper completeness</w:t>
            </w:r>
            <w:r w:rsidDel="00000000" w:rsidR="00000000" w:rsidRPr="00000000">
              <w:rPr>
                <w:rtl w:val="0"/>
              </w:rPr>
            </w:r>
          </w:p>
        </w:tc>
        <w:tc>
          <w:tcPr>
            <w:shd w:fill="f7f9fb" w:val="clear"/>
            <w:vAlign w:val="center"/>
          </w:tcPr>
          <w:p w:rsidR="00000000" w:rsidDel="00000000" w:rsidP="00000000" w:rsidRDefault="00000000" w:rsidRPr="00000000" w14:paraId="000002B2">
            <w:pPr>
              <w:spacing w:after="0" w:before="0" w:lineRule="auto"/>
              <w:rPr/>
            </w:pPr>
            <w:r w:rsidDel="00000000" w:rsidR="00000000" w:rsidRPr="00000000">
              <w:rPr>
                <w:rFonts w:ascii="Aptos" w:cs="Aptos" w:eastAsia="Aptos" w:hAnsi="Aptos"/>
                <w:b w:val="0"/>
                <w:bCs w:val="0"/>
                <w:color w:val="263238"/>
                <w:sz w:val="14"/>
                <w:szCs w:val="14"/>
                <w:rtl w:val="0"/>
              </w:rPr>
              <w:t xml:space="preserve">Purpose, procedure, result and conclusion present.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3">
            <w:pPr>
              <w:spacing w:after="0" w:before="0" w:lineRule="auto"/>
              <w:rPr/>
            </w:pPr>
            <w:r w:rsidDel="00000000" w:rsidR="00000000" w:rsidRPr="00000000">
              <w:rPr>
                <w:rFonts w:ascii="Aptos" w:cs="Aptos" w:eastAsia="Aptos" w:hAnsi="Aptos"/>
                <w:b w:val="0"/>
                <w:bCs w:val="0"/>
                <w:color w:val="263238"/>
                <w:sz w:val="14"/>
                <w:szCs w:val="14"/>
                <w:rtl w:val="0"/>
              </w:rPr>
              <w:t xml:space="preserve">AUD-CTRL-020</w:t>
            </w:r>
            <w:r w:rsidDel="00000000" w:rsidR="00000000" w:rsidRPr="00000000">
              <w:rPr>
                <w:rtl w:val="0"/>
              </w:rPr>
            </w:r>
          </w:p>
        </w:tc>
        <w:tc>
          <w:tcPr>
            <w:vAlign w:val="center"/>
          </w:tcPr>
          <w:p w:rsidR="00000000" w:rsidDel="00000000" w:rsidP="00000000" w:rsidRDefault="00000000" w:rsidRPr="00000000" w14:paraId="000002B4">
            <w:pPr>
              <w:spacing w:after="0" w:before="0" w:lineRule="auto"/>
              <w:rPr/>
            </w:pPr>
            <w:r w:rsidDel="00000000" w:rsidR="00000000" w:rsidRPr="00000000">
              <w:rPr>
                <w:rFonts w:ascii="Aptos" w:cs="Aptos" w:eastAsia="Aptos" w:hAnsi="Aptos"/>
                <w:b w:val="0"/>
                <w:bCs w:val="0"/>
                <w:color w:val="263238"/>
                <w:sz w:val="14"/>
                <w:szCs w:val="14"/>
                <w:rtl w:val="0"/>
              </w:rPr>
              <w:t xml:space="preserve">Preparer/reviewer attribution</w:t>
            </w:r>
            <w:r w:rsidDel="00000000" w:rsidR="00000000" w:rsidRPr="00000000">
              <w:rPr>
                <w:rtl w:val="0"/>
              </w:rPr>
            </w:r>
          </w:p>
        </w:tc>
        <w:tc>
          <w:tcPr>
            <w:vAlign w:val="cente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0"/>
                <w:bCs w:val="0"/>
                <w:color w:val="263238"/>
                <w:sz w:val="14"/>
                <w:szCs w:val="14"/>
                <w:rtl w:val="0"/>
              </w:rPr>
              <w:t xml:space="preserve">Who performed/reviewed and when are explicit.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B6">
            <w:pPr>
              <w:spacing w:after="0" w:before="0" w:lineRule="auto"/>
              <w:rPr/>
            </w:pPr>
            <w:r w:rsidDel="00000000" w:rsidR="00000000" w:rsidRPr="00000000">
              <w:rPr>
                <w:rFonts w:ascii="Aptos" w:cs="Aptos" w:eastAsia="Aptos" w:hAnsi="Aptos"/>
                <w:b w:val="0"/>
                <w:bCs w:val="0"/>
                <w:color w:val="263238"/>
                <w:sz w:val="14"/>
                <w:szCs w:val="14"/>
                <w:rtl w:val="0"/>
              </w:rPr>
              <w:t xml:space="preserve">AUD-CTRL-021</w:t>
            </w:r>
            <w:r w:rsidDel="00000000" w:rsidR="00000000" w:rsidRPr="00000000">
              <w:rPr>
                <w:rtl w:val="0"/>
              </w:rPr>
            </w:r>
          </w:p>
        </w:tc>
        <w:tc>
          <w:tcPr>
            <w:shd w:fill="f7f9fb" w:val="clear"/>
            <w:vAlign w:val="center"/>
          </w:tcPr>
          <w:p w:rsidR="00000000" w:rsidDel="00000000" w:rsidP="00000000" w:rsidRDefault="00000000" w:rsidRPr="00000000" w14:paraId="000002B7">
            <w:pPr>
              <w:spacing w:after="0" w:before="0" w:lineRule="auto"/>
              <w:rPr/>
            </w:pPr>
            <w:r w:rsidDel="00000000" w:rsidR="00000000" w:rsidRPr="00000000">
              <w:rPr>
                <w:rFonts w:ascii="Aptos" w:cs="Aptos" w:eastAsia="Aptos" w:hAnsi="Aptos"/>
                <w:b w:val="0"/>
                <w:bCs w:val="0"/>
                <w:color w:val="263238"/>
                <w:sz w:val="14"/>
                <w:szCs w:val="14"/>
                <w:rtl w:val="0"/>
              </w:rPr>
              <w:t xml:space="preserve">Workpaper lock integrity</w:t>
            </w:r>
            <w:r w:rsidDel="00000000" w:rsidR="00000000" w:rsidRPr="00000000">
              <w:rPr>
                <w:rtl w:val="0"/>
              </w:rPr>
            </w:r>
          </w:p>
        </w:tc>
        <w:tc>
          <w:tcPr>
            <w:shd w:fill="f7f9fb" w:val="clear"/>
            <w:vAlign w:val="cente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color w:val="263238"/>
                <w:sz w:val="14"/>
                <w:szCs w:val="14"/>
                <w:rtl w:val="0"/>
              </w:rPr>
              <w:t xml:space="preserve">Locked workpaper digest verifies and in-place edits are blocked.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color w:val="263238"/>
                <w:sz w:val="14"/>
                <w:szCs w:val="14"/>
                <w:rtl w:val="0"/>
              </w:rPr>
              <w:t xml:space="preserve">AUD-CTRL-022</w:t>
            </w:r>
            <w:r w:rsidDel="00000000" w:rsidR="00000000" w:rsidRPr="00000000">
              <w:rPr>
                <w:rtl w:val="0"/>
              </w:rPr>
            </w:r>
          </w:p>
        </w:tc>
        <w:tc>
          <w:tcPr>
            <w:vAlign w:val="center"/>
          </w:tcPr>
          <w:p w:rsidR="00000000" w:rsidDel="00000000" w:rsidP="00000000" w:rsidRDefault="00000000" w:rsidRPr="00000000" w14:paraId="000002BA">
            <w:pPr>
              <w:spacing w:after="0" w:before="0" w:lineRule="auto"/>
              <w:rPr/>
            </w:pPr>
            <w:r w:rsidDel="00000000" w:rsidR="00000000" w:rsidRPr="00000000">
              <w:rPr>
                <w:rFonts w:ascii="Aptos" w:cs="Aptos" w:eastAsia="Aptos" w:hAnsi="Aptos"/>
                <w:b w:val="0"/>
                <w:bCs w:val="0"/>
                <w:color w:val="263238"/>
                <w:sz w:val="14"/>
                <w:szCs w:val="14"/>
                <w:rtl w:val="0"/>
              </w:rPr>
              <w:t xml:space="preserve">Post-lock addendum</w:t>
            </w:r>
            <w:r w:rsidDel="00000000" w:rsidR="00000000" w:rsidRPr="00000000">
              <w:rPr>
                <w:rtl w:val="0"/>
              </w:rPr>
            </w:r>
          </w:p>
        </w:tc>
        <w:tc>
          <w:tcPr>
            <w:vAlign w:val="cente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color w:val="263238"/>
                <w:sz w:val="14"/>
                <w:szCs w:val="14"/>
                <w:rtl w:val="0"/>
              </w:rPr>
              <w:t xml:space="preserve">Subsequent additions record who/when/why/effect.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BC">
            <w:pPr>
              <w:spacing w:after="0" w:before="0" w:lineRule="auto"/>
              <w:rPr/>
            </w:pPr>
            <w:r w:rsidDel="00000000" w:rsidR="00000000" w:rsidRPr="00000000">
              <w:rPr>
                <w:rFonts w:ascii="Aptos" w:cs="Aptos" w:eastAsia="Aptos" w:hAnsi="Aptos"/>
                <w:b w:val="0"/>
                <w:bCs w:val="0"/>
                <w:color w:val="263238"/>
                <w:sz w:val="14"/>
                <w:szCs w:val="14"/>
                <w:rtl w:val="0"/>
              </w:rPr>
              <w:t xml:space="preserve">AUD-CTRL-023</w:t>
            </w:r>
            <w:r w:rsidDel="00000000" w:rsidR="00000000" w:rsidRPr="00000000">
              <w:rPr>
                <w:rtl w:val="0"/>
              </w:rPr>
            </w:r>
          </w:p>
        </w:tc>
        <w:tc>
          <w:tcPr>
            <w:shd w:fill="f7f9fb" w:val="clear"/>
            <w:vAlign w:val="cente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b w:val="0"/>
                <w:bCs w:val="0"/>
                <w:color w:val="263238"/>
                <w:sz w:val="14"/>
                <w:szCs w:val="14"/>
                <w:rtl w:val="0"/>
              </w:rPr>
              <w:t xml:space="preserve">Finding history</w:t>
            </w:r>
            <w:r w:rsidDel="00000000" w:rsidR="00000000" w:rsidRPr="00000000">
              <w:rPr>
                <w:rtl w:val="0"/>
              </w:rPr>
            </w:r>
          </w:p>
        </w:tc>
        <w:tc>
          <w:tcPr>
            <w:shd w:fill="f7f9fb" w:val="clear"/>
            <w:vAlign w:val="cente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b w:val="0"/>
                <w:bCs w:val="0"/>
                <w:color w:val="263238"/>
                <w:sz w:val="14"/>
                <w:szCs w:val="14"/>
                <w:rtl w:val="0"/>
              </w:rPr>
              <w:t xml:space="preserve">Original finding and classification history preserved through closure.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F">
            <w:pPr>
              <w:spacing w:after="0" w:before="0" w:lineRule="auto"/>
              <w:rPr/>
            </w:pPr>
            <w:r w:rsidDel="00000000" w:rsidR="00000000" w:rsidRPr="00000000">
              <w:rPr>
                <w:rFonts w:ascii="Aptos" w:cs="Aptos" w:eastAsia="Aptos" w:hAnsi="Aptos"/>
                <w:b w:val="0"/>
                <w:bCs w:val="0"/>
                <w:color w:val="263238"/>
                <w:sz w:val="14"/>
                <w:szCs w:val="14"/>
                <w:rtl w:val="0"/>
              </w:rPr>
              <w:t xml:space="preserve">AUD-CTRL-024</w:t>
            </w:r>
            <w:r w:rsidDel="00000000" w:rsidR="00000000" w:rsidRPr="00000000">
              <w:rPr>
                <w:rtl w:val="0"/>
              </w:rPr>
            </w:r>
          </w:p>
        </w:tc>
        <w:tc>
          <w:tcPr>
            <w:vAlign w:val="cente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b w:val="0"/>
                <w:bCs w:val="0"/>
                <w:color w:val="263238"/>
                <w:sz w:val="14"/>
                <w:szCs w:val="14"/>
                <w:rtl w:val="0"/>
              </w:rPr>
              <w:t xml:space="preserve">Misstatement accumulation</w:t>
            </w:r>
            <w:r w:rsidDel="00000000" w:rsidR="00000000" w:rsidRPr="00000000">
              <w:rPr>
                <w:rtl w:val="0"/>
              </w:rPr>
            </w:r>
          </w:p>
        </w:tc>
        <w:tc>
          <w:tcPr>
            <w:vAlign w:val="cente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b w:val="0"/>
                <w:bCs w:val="0"/>
                <w:color w:val="263238"/>
                <w:sz w:val="14"/>
                <w:szCs w:val="14"/>
                <w:rtl w:val="0"/>
              </w:rPr>
              <w:t xml:space="preserve">Identified misstatements accumulate without silent exclusion.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C2">
            <w:pPr>
              <w:spacing w:after="0" w:before="0" w:lineRule="auto"/>
              <w:rPr/>
            </w:pPr>
            <w:r w:rsidDel="00000000" w:rsidR="00000000" w:rsidRPr="00000000">
              <w:rPr>
                <w:rFonts w:ascii="Aptos" w:cs="Aptos" w:eastAsia="Aptos" w:hAnsi="Aptos"/>
                <w:b w:val="0"/>
                <w:bCs w:val="0"/>
                <w:color w:val="263238"/>
                <w:sz w:val="14"/>
                <w:szCs w:val="14"/>
                <w:rtl w:val="0"/>
              </w:rPr>
              <w:t xml:space="preserve">AUD-CTRL-025</w:t>
            </w:r>
            <w:r w:rsidDel="00000000" w:rsidR="00000000" w:rsidRPr="00000000">
              <w:rPr>
                <w:rtl w:val="0"/>
              </w:rPr>
            </w:r>
          </w:p>
        </w:tc>
        <w:tc>
          <w:tcPr>
            <w:shd w:fill="f7f9fb" w:val="clear"/>
            <w:vAlign w:val="center"/>
          </w:tcPr>
          <w:p w:rsidR="00000000" w:rsidDel="00000000" w:rsidP="00000000" w:rsidRDefault="00000000" w:rsidRPr="00000000" w14:paraId="000002C3">
            <w:pPr>
              <w:spacing w:after="0" w:before="0" w:lineRule="auto"/>
              <w:rPr/>
            </w:pPr>
            <w:r w:rsidDel="00000000" w:rsidR="00000000" w:rsidRPr="00000000">
              <w:rPr>
                <w:rFonts w:ascii="Aptos" w:cs="Aptos" w:eastAsia="Aptos" w:hAnsi="Aptos"/>
                <w:b w:val="0"/>
                <w:bCs w:val="0"/>
                <w:color w:val="263238"/>
                <w:sz w:val="14"/>
                <w:szCs w:val="14"/>
                <w:rtl w:val="0"/>
              </w:rPr>
              <w:t xml:space="preserve">Scope limitation visibility</w:t>
            </w:r>
            <w:r w:rsidDel="00000000" w:rsidR="00000000" w:rsidRPr="00000000">
              <w:rPr>
                <w:rtl w:val="0"/>
              </w:rPr>
            </w:r>
          </w:p>
        </w:tc>
        <w:tc>
          <w:tcPr>
            <w:shd w:fill="f7f9fb" w:val="clear"/>
            <w:vAlign w:val="cente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b w:val="0"/>
                <w:bCs w:val="0"/>
                <w:color w:val="263238"/>
                <w:sz w:val="14"/>
                <w:szCs w:val="14"/>
                <w:rtl w:val="0"/>
              </w:rPr>
              <w:t xml:space="preserve">Unresolved limitations cannot be hidden by workflow completion.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5">
            <w:pPr>
              <w:spacing w:after="0" w:before="0" w:lineRule="auto"/>
              <w:rPr/>
            </w:pPr>
            <w:r w:rsidDel="00000000" w:rsidR="00000000" w:rsidRPr="00000000">
              <w:rPr>
                <w:rFonts w:ascii="Aptos" w:cs="Aptos" w:eastAsia="Aptos" w:hAnsi="Aptos"/>
                <w:b w:val="0"/>
                <w:bCs w:val="0"/>
                <w:color w:val="263238"/>
                <w:sz w:val="14"/>
                <w:szCs w:val="14"/>
                <w:rtl w:val="0"/>
              </w:rPr>
              <w:t xml:space="preserve">AUD-CTRL-026</w:t>
            </w:r>
            <w:r w:rsidDel="00000000" w:rsidR="00000000" w:rsidRPr="00000000">
              <w:rPr>
                <w:rtl w:val="0"/>
              </w:rPr>
            </w:r>
          </w:p>
        </w:tc>
        <w:tc>
          <w:tcPr>
            <w:vAlign w:val="center"/>
          </w:tcPr>
          <w:p w:rsidR="00000000" w:rsidDel="00000000" w:rsidP="00000000" w:rsidRDefault="00000000" w:rsidRPr="00000000" w14:paraId="000002C6">
            <w:pPr>
              <w:spacing w:after="0" w:before="0" w:lineRule="auto"/>
              <w:rPr/>
            </w:pPr>
            <w:r w:rsidDel="00000000" w:rsidR="00000000" w:rsidRPr="00000000">
              <w:rPr>
                <w:rFonts w:ascii="Aptos" w:cs="Aptos" w:eastAsia="Aptos" w:hAnsi="Aptos"/>
                <w:b w:val="0"/>
                <w:bCs w:val="0"/>
                <w:color w:val="263238"/>
                <w:sz w:val="14"/>
                <w:szCs w:val="14"/>
                <w:rtl w:val="0"/>
              </w:rPr>
              <w:t xml:space="preserve">Review-note completeness</w:t>
            </w:r>
            <w:r w:rsidDel="00000000" w:rsidR="00000000" w:rsidRPr="00000000">
              <w:rPr>
                <w:rtl w:val="0"/>
              </w:rPr>
            </w:r>
          </w:p>
        </w:tc>
        <w:tc>
          <w:tcPr>
            <w:vAlign w:val="cente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b w:val="0"/>
                <w:bCs w:val="0"/>
                <w:color w:val="263238"/>
                <w:sz w:val="14"/>
                <w:szCs w:val="14"/>
                <w:rtl w:val="0"/>
              </w:rPr>
              <w:t xml:space="preserve">Mandatory notes resolved or explicitly carried before sign-off.</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b w:val="0"/>
                <w:bCs w:val="0"/>
                <w:color w:val="263238"/>
                <w:sz w:val="14"/>
                <w:szCs w:val="14"/>
                <w:rtl w:val="0"/>
              </w:rPr>
              <w:t xml:space="preserve">AUD-CTRL-027</w:t>
            </w:r>
            <w:r w:rsidDel="00000000" w:rsidR="00000000" w:rsidRPr="00000000">
              <w:rPr>
                <w:rtl w:val="0"/>
              </w:rPr>
            </w:r>
          </w:p>
        </w:tc>
        <w:tc>
          <w:tcPr>
            <w:shd w:fill="f7f9fb" w:val="clear"/>
            <w:vAlign w:val="cente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b w:val="0"/>
                <w:bCs w:val="0"/>
                <w:color w:val="263238"/>
                <w:sz w:val="14"/>
                <w:szCs w:val="14"/>
                <w:rtl w:val="0"/>
              </w:rPr>
              <w:t xml:space="preserve">Review SoD</w:t>
            </w:r>
            <w:r w:rsidDel="00000000" w:rsidR="00000000" w:rsidRPr="00000000">
              <w:rPr>
                <w:rtl w:val="0"/>
              </w:rPr>
            </w:r>
          </w:p>
        </w:tc>
        <w:tc>
          <w:tcPr>
            <w:shd w:fill="f7f9fb" w:val="clear"/>
            <w:vAlign w:val="cente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b w:val="0"/>
                <w:bCs w:val="0"/>
                <w:color w:val="263238"/>
                <w:sz w:val="14"/>
                <w:szCs w:val="14"/>
                <w:rtl w:val="0"/>
              </w:rPr>
              <w:t xml:space="preserve">Self-review/prohibited role combinations prevented.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B">
            <w:pPr>
              <w:spacing w:after="0" w:before="0" w:lineRule="auto"/>
              <w:rPr/>
            </w:pPr>
            <w:r w:rsidDel="00000000" w:rsidR="00000000" w:rsidRPr="00000000">
              <w:rPr>
                <w:rFonts w:ascii="Aptos" w:cs="Aptos" w:eastAsia="Aptos" w:hAnsi="Aptos"/>
                <w:b w:val="0"/>
                <w:bCs w:val="0"/>
                <w:color w:val="263238"/>
                <w:sz w:val="14"/>
                <w:szCs w:val="14"/>
                <w:rtl w:val="0"/>
              </w:rPr>
              <w:t xml:space="preserve">AUD-CTRL-028</w:t>
            </w:r>
            <w:r w:rsidDel="00000000" w:rsidR="00000000" w:rsidRPr="00000000">
              <w:rPr>
                <w:rtl w:val="0"/>
              </w:rPr>
            </w:r>
          </w:p>
        </w:tc>
        <w:tc>
          <w:tcPr>
            <w:vAlign w:val="center"/>
          </w:tcPr>
          <w:p w:rsidR="00000000" w:rsidDel="00000000" w:rsidP="00000000" w:rsidRDefault="00000000" w:rsidRPr="00000000" w14:paraId="000002CC">
            <w:pPr>
              <w:spacing w:after="0" w:before="0" w:lineRule="auto"/>
              <w:rPr/>
            </w:pPr>
            <w:r w:rsidDel="00000000" w:rsidR="00000000" w:rsidRPr="00000000">
              <w:rPr>
                <w:rFonts w:ascii="Aptos" w:cs="Aptos" w:eastAsia="Aptos" w:hAnsi="Aptos"/>
                <w:b w:val="0"/>
                <w:bCs w:val="0"/>
                <w:color w:val="263238"/>
                <w:sz w:val="14"/>
                <w:szCs w:val="14"/>
                <w:rtl w:val="0"/>
              </w:rPr>
              <w:t xml:space="preserve">Sign-off fingerprint</w:t>
            </w:r>
            <w:r w:rsidDel="00000000" w:rsidR="00000000" w:rsidRPr="00000000">
              <w:rPr>
                <w:rtl w:val="0"/>
              </w:rPr>
            </w:r>
          </w:p>
        </w:tc>
        <w:tc>
          <w:tcPr>
            <w:vAlign w:val="center"/>
          </w:tcPr>
          <w:p w:rsidR="00000000" w:rsidDel="00000000" w:rsidP="00000000" w:rsidRDefault="00000000" w:rsidRPr="00000000" w14:paraId="000002CD">
            <w:pPr>
              <w:spacing w:after="0" w:before="0" w:lineRule="auto"/>
              <w:rPr/>
            </w:pPr>
            <w:r w:rsidDel="00000000" w:rsidR="00000000" w:rsidRPr="00000000">
              <w:rPr>
                <w:rFonts w:ascii="Aptos" w:cs="Aptos" w:eastAsia="Aptos" w:hAnsi="Aptos"/>
                <w:b w:val="0"/>
                <w:bCs w:val="0"/>
                <w:color w:val="263238"/>
                <w:sz w:val="14"/>
                <w:szCs w:val="14"/>
                <w:rtl w:val="0"/>
              </w:rPr>
              <w:t xml:space="preserve">Sign-off binds to protected-content version/hash.</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CE">
            <w:pPr>
              <w:spacing w:after="0" w:before="0" w:lineRule="auto"/>
              <w:rPr/>
            </w:pPr>
            <w:r w:rsidDel="00000000" w:rsidR="00000000" w:rsidRPr="00000000">
              <w:rPr>
                <w:rFonts w:ascii="Aptos" w:cs="Aptos" w:eastAsia="Aptos" w:hAnsi="Aptos"/>
                <w:b w:val="0"/>
                <w:bCs w:val="0"/>
                <w:color w:val="263238"/>
                <w:sz w:val="14"/>
                <w:szCs w:val="14"/>
                <w:rtl w:val="0"/>
              </w:rPr>
              <w:t xml:space="preserve">AUD-CTRL-029</w:t>
            </w:r>
            <w:r w:rsidDel="00000000" w:rsidR="00000000" w:rsidRPr="00000000">
              <w:rPr>
                <w:rtl w:val="0"/>
              </w:rPr>
            </w:r>
          </w:p>
        </w:tc>
        <w:tc>
          <w:tcPr>
            <w:shd w:fill="f7f9fb" w:val="clear"/>
            <w:vAlign w:val="cente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b w:val="0"/>
                <w:bCs w:val="0"/>
                <w:color w:val="263238"/>
                <w:sz w:val="14"/>
                <w:szCs w:val="14"/>
                <w:rtl w:val="0"/>
              </w:rPr>
              <w:t xml:space="preserve">Sign-off invalidation</w:t>
            </w:r>
            <w:r w:rsidDel="00000000" w:rsidR="00000000" w:rsidRPr="00000000">
              <w:rPr>
                <w:rtl w:val="0"/>
              </w:rPr>
            </w:r>
          </w:p>
        </w:tc>
        <w:tc>
          <w:tcPr>
            <w:shd w:fill="f7f9fb" w:val="clear"/>
            <w:vAlign w:val="center"/>
          </w:tcPr>
          <w:p w:rsidR="00000000" w:rsidDel="00000000" w:rsidP="00000000" w:rsidRDefault="00000000" w:rsidRPr="00000000" w14:paraId="000002D0">
            <w:pPr>
              <w:spacing w:after="0" w:before="0" w:lineRule="auto"/>
              <w:rPr/>
            </w:pPr>
            <w:r w:rsidDel="00000000" w:rsidR="00000000" w:rsidRPr="00000000">
              <w:rPr>
                <w:rFonts w:ascii="Aptos" w:cs="Aptos" w:eastAsia="Aptos" w:hAnsi="Aptos"/>
                <w:b w:val="0"/>
                <w:bCs w:val="0"/>
                <w:color w:val="263238"/>
                <w:sz w:val="14"/>
                <w:szCs w:val="14"/>
                <w:rtl w:val="0"/>
              </w:rPr>
              <w:t xml:space="preserve">Protected changes invalidate dependent sign-offs.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1">
            <w:pPr>
              <w:spacing w:after="0" w:before="0" w:lineRule="auto"/>
              <w:rPr/>
            </w:pPr>
            <w:r w:rsidDel="00000000" w:rsidR="00000000" w:rsidRPr="00000000">
              <w:rPr>
                <w:rFonts w:ascii="Aptos" w:cs="Aptos" w:eastAsia="Aptos" w:hAnsi="Aptos"/>
                <w:b w:val="0"/>
                <w:bCs w:val="0"/>
                <w:color w:val="263238"/>
                <w:sz w:val="14"/>
                <w:szCs w:val="14"/>
                <w:rtl w:val="0"/>
              </w:rPr>
              <w:t xml:space="preserve">AUD-CTRL-030</w:t>
            </w:r>
            <w:r w:rsidDel="00000000" w:rsidR="00000000" w:rsidRPr="00000000">
              <w:rPr>
                <w:rtl w:val="0"/>
              </w:rPr>
            </w:r>
          </w:p>
        </w:tc>
        <w:tc>
          <w:tcPr>
            <w:vAlign w:val="center"/>
          </w:tcPr>
          <w:p w:rsidR="00000000" w:rsidDel="00000000" w:rsidP="00000000" w:rsidRDefault="00000000" w:rsidRPr="00000000" w14:paraId="000002D2">
            <w:pPr>
              <w:spacing w:after="0" w:before="0" w:lineRule="auto"/>
              <w:rPr/>
            </w:pPr>
            <w:r w:rsidDel="00000000" w:rsidR="00000000" w:rsidRPr="00000000">
              <w:rPr>
                <w:rFonts w:ascii="Aptos" w:cs="Aptos" w:eastAsia="Aptos" w:hAnsi="Aptos"/>
                <w:b w:val="0"/>
                <w:bCs w:val="0"/>
                <w:color w:val="263238"/>
                <w:sz w:val="14"/>
                <w:szCs w:val="14"/>
                <w:rtl w:val="0"/>
              </w:rPr>
              <w:t xml:space="preserve">Completion-document gate</w:t>
            </w:r>
            <w:r w:rsidDel="00000000" w:rsidR="00000000" w:rsidRPr="00000000">
              <w:rPr>
                <w:rtl w:val="0"/>
              </w:rPr>
            </w:r>
          </w:p>
        </w:tc>
        <w:tc>
          <w:tcPr>
            <w:vAlign w:val="center"/>
          </w:tcPr>
          <w:p w:rsidR="00000000" w:rsidDel="00000000" w:rsidP="00000000" w:rsidRDefault="00000000" w:rsidRPr="00000000" w14:paraId="000002D3">
            <w:pPr>
              <w:spacing w:after="0" w:before="0" w:lineRule="auto"/>
              <w:rPr/>
            </w:pPr>
            <w:r w:rsidDel="00000000" w:rsidR="00000000" w:rsidRPr="00000000">
              <w:rPr>
                <w:rFonts w:ascii="Aptos" w:cs="Aptos" w:eastAsia="Aptos" w:hAnsi="Aptos"/>
                <w:b w:val="0"/>
                <w:bCs w:val="0"/>
                <w:color w:val="263238"/>
                <w:sz w:val="14"/>
                <w:szCs w:val="14"/>
                <w:rtl w:val="0"/>
              </w:rPr>
              <w:t xml:space="preserve">Significant findings/issues and cross-references complete before report-ready.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D4">
            <w:pPr>
              <w:spacing w:after="0" w:before="0" w:lineRule="auto"/>
              <w:rPr/>
            </w:pPr>
            <w:r w:rsidDel="00000000" w:rsidR="00000000" w:rsidRPr="00000000">
              <w:rPr>
                <w:rFonts w:ascii="Aptos" w:cs="Aptos" w:eastAsia="Aptos" w:hAnsi="Aptos"/>
                <w:b w:val="0"/>
                <w:bCs w:val="0"/>
                <w:color w:val="263238"/>
                <w:sz w:val="14"/>
                <w:szCs w:val="14"/>
                <w:rtl w:val="0"/>
              </w:rPr>
              <w:t xml:space="preserve">AUD-CTRL-031</w:t>
            </w:r>
            <w:r w:rsidDel="00000000" w:rsidR="00000000" w:rsidRPr="00000000">
              <w:rPr>
                <w:rtl w:val="0"/>
              </w:rPr>
            </w:r>
          </w:p>
        </w:tc>
        <w:tc>
          <w:tcPr>
            <w:shd w:fill="f7f9fb" w:val="clear"/>
            <w:vAlign w:val="center"/>
          </w:tcPr>
          <w:p w:rsidR="00000000" w:rsidDel="00000000" w:rsidP="00000000" w:rsidRDefault="00000000" w:rsidRPr="00000000" w14:paraId="000002D5">
            <w:pPr>
              <w:spacing w:after="0" w:before="0" w:lineRule="auto"/>
              <w:rPr/>
            </w:pPr>
            <w:r w:rsidDel="00000000" w:rsidR="00000000" w:rsidRPr="00000000">
              <w:rPr>
                <w:rFonts w:ascii="Aptos" w:cs="Aptos" w:eastAsia="Aptos" w:hAnsi="Aptos"/>
                <w:b w:val="0"/>
                <w:bCs w:val="0"/>
                <w:color w:val="263238"/>
                <w:sz w:val="14"/>
                <w:szCs w:val="14"/>
                <w:rtl w:val="0"/>
              </w:rPr>
              <w:t xml:space="preserve">Report release gate</w:t>
            </w:r>
            <w:r w:rsidDel="00000000" w:rsidR="00000000" w:rsidRPr="00000000">
              <w:rPr>
                <w:rtl w:val="0"/>
              </w:rPr>
            </w:r>
          </w:p>
        </w:tc>
        <w:tc>
          <w:tcPr>
            <w:shd w:fill="f7f9fb" w:val="clear"/>
            <w:vAlign w:val="center"/>
          </w:tcPr>
          <w:p w:rsidR="00000000" w:rsidDel="00000000" w:rsidP="00000000" w:rsidRDefault="00000000" w:rsidRPr="00000000" w14:paraId="000002D6">
            <w:pPr>
              <w:spacing w:after="0" w:before="0" w:lineRule="auto"/>
              <w:rPr/>
            </w:pPr>
            <w:r w:rsidDel="00000000" w:rsidR="00000000" w:rsidRPr="00000000">
              <w:rPr>
                <w:rFonts w:ascii="Aptos" w:cs="Aptos" w:eastAsia="Aptos" w:hAnsi="Aptos"/>
                <w:b w:val="0"/>
                <w:bCs w:val="0"/>
                <w:color w:val="263238"/>
                <w:sz w:val="14"/>
                <w:szCs w:val="14"/>
                <w:rtl w:val="0"/>
              </w:rPr>
              <w:t xml:space="preserve">All required reviews/sign-offs valid before release.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spacing w:after="0" w:before="0" w:lineRule="auto"/>
              <w:rPr/>
            </w:pPr>
            <w:r w:rsidDel="00000000" w:rsidR="00000000" w:rsidRPr="00000000">
              <w:rPr>
                <w:rFonts w:ascii="Aptos" w:cs="Aptos" w:eastAsia="Aptos" w:hAnsi="Aptos"/>
                <w:b w:val="0"/>
                <w:bCs w:val="0"/>
                <w:color w:val="263238"/>
                <w:sz w:val="14"/>
                <w:szCs w:val="14"/>
                <w:rtl w:val="0"/>
              </w:rPr>
              <w:t xml:space="preserve">AUD-CTRL-032</w:t>
            </w:r>
            <w:r w:rsidDel="00000000" w:rsidR="00000000" w:rsidRPr="00000000">
              <w:rPr>
                <w:rtl w:val="0"/>
              </w:rPr>
            </w:r>
          </w:p>
        </w:tc>
        <w:tc>
          <w:tcPr>
            <w:vAlign w:val="cente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b w:val="0"/>
                <w:bCs w:val="0"/>
                <w:color w:val="263238"/>
                <w:sz w:val="14"/>
                <w:szCs w:val="14"/>
                <w:rtl w:val="0"/>
              </w:rPr>
              <w:t xml:space="preserve">Archive integrity</w:t>
            </w:r>
            <w:r w:rsidDel="00000000" w:rsidR="00000000" w:rsidRPr="00000000">
              <w:rPr>
                <w:rtl w:val="0"/>
              </w:rPr>
            </w:r>
          </w:p>
        </w:tc>
        <w:tc>
          <w:tcPr>
            <w:vAlign w:val="center"/>
          </w:tcPr>
          <w:p w:rsidR="00000000" w:rsidDel="00000000" w:rsidP="00000000" w:rsidRDefault="00000000" w:rsidRPr="00000000" w14:paraId="000002D9">
            <w:pPr>
              <w:spacing w:after="0" w:before="0" w:lineRule="auto"/>
              <w:rPr/>
            </w:pPr>
            <w:r w:rsidDel="00000000" w:rsidR="00000000" w:rsidRPr="00000000">
              <w:rPr>
                <w:rFonts w:ascii="Aptos" w:cs="Aptos" w:eastAsia="Aptos" w:hAnsi="Aptos"/>
                <w:b w:val="0"/>
                <w:bCs w:val="0"/>
                <w:color w:val="263238"/>
                <w:sz w:val="14"/>
                <w:szCs w:val="14"/>
                <w:rtl w:val="0"/>
              </w:rPr>
              <w:t xml:space="preserve">Engagement archive has manifest and verifiable digest.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0"/>
                <w:bCs w:val="0"/>
                <w:color w:val="263238"/>
                <w:sz w:val="14"/>
                <w:szCs w:val="14"/>
                <w:rtl w:val="0"/>
              </w:rPr>
              <w:t xml:space="preserve">AUD-CTRL-033</w:t>
            </w:r>
            <w:r w:rsidDel="00000000" w:rsidR="00000000" w:rsidRPr="00000000">
              <w:rPr>
                <w:rtl w:val="0"/>
              </w:rPr>
            </w:r>
          </w:p>
        </w:tc>
        <w:tc>
          <w:tcPr>
            <w:shd w:fill="f7f9fb" w:val="clear"/>
            <w:vAlign w:val="cente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0"/>
                <w:bCs w:val="0"/>
                <w:color w:val="263238"/>
                <w:sz w:val="14"/>
                <w:szCs w:val="14"/>
                <w:rtl w:val="0"/>
              </w:rPr>
              <w:t xml:space="preserve">Retention/hold enforcement</w:t>
            </w:r>
            <w:r w:rsidDel="00000000" w:rsidR="00000000" w:rsidRPr="00000000">
              <w:rPr>
                <w:rtl w:val="0"/>
              </w:rPr>
            </w:r>
          </w:p>
        </w:tc>
        <w:tc>
          <w:tcPr>
            <w:shd w:fill="f7f9fb" w:val="clear"/>
            <w:vAlign w:val="center"/>
          </w:tcPr>
          <w:p w:rsidR="00000000" w:rsidDel="00000000" w:rsidP="00000000" w:rsidRDefault="00000000" w:rsidRPr="00000000" w14:paraId="000002DC">
            <w:pPr>
              <w:spacing w:after="0" w:before="0" w:lineRule="auto"/>
              <w:rPr/>
            </w:pPr>
            <w:r w:rsidDel="00000000" w:rsidR="00000000" w:rsidRPr="00000000">
              <w:rPr>
                <w:rFonts w:ascii="Aptos" w:cs="Aptos" w:eastAsia="Aptos" w:hAnsi="Aptos"/>
                <w:b w:val="0"/>
                <w:bCs w:val="0"/>
                <w:color w:val="263238"/>
                <w:sz w:val="14"/>
                <w:szCs w:val="14"/>
                <w:rtl w:val="0"/>
              </w:rPr>
              <w:t xml:space="preserve">No disposition while active hold or mandatory retention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color w:val="263238"/>
                <w:sz w:val="14"/>
                <w:szCs w:val="14"/>
                <w:rtl w:val="0"/>
              </w:rPr>
              <w:t xml:space="preserve">AUD-CTRL-034</w:t>
            </w:r>
            <w:r w:rsidDel="00000000" w:rsidR="00000000" w:rsidRPr="00000000">
              <w:rPr>
                <w:rtl w:val="0"/>
              </w:rPr>
            </w:r>
          </w:p>
        </w:tc>
        <w:tc>
          <w:tcPr>
            <w:vAlign w:val="cente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color w:val="263238"/>
                <w:sz w:val="14"/>
                <w:szCs w:val="14"/>
                <w:rtl w:val="0"/>
              </w:rPr>
              <w:t xml:space="preserve">Export authorization</w:t>
            </w:r>
            <w:r w:rsidDel="00000000" w:rsidR="00000000" w:rsidRPr="00000000">
              <w:rPr>
                <w:rtl w:val="0"/>
              </w:rPr>
            </w:r>
          </w:p>
        </w:tc>
        <w:tc>
          <w:tcPr>
            <w:vAlign w:val="center"/>
          </w:tcPr>
          <w:p w:rsidR="00000000" w:rsidDel="00000000" w:rsidP="00000000" w:rsidRDefault="00000000" w:rsidRPr="00000000" w14:paraId="000002DF">
            <w:pPr>
              <w:spacing w:after="0" w:before="0" w:lineRule="auto"/>
              <w:rPr/>
            </w:pPr>
            <w:r w:rsidDel="00000000" w:rsidR="00000000" w:rsidRPr="00000000">
              <w:rPr>
                <w:rFonts w:ascii="Aptos" w:cs="Aptos" w:eastAsia="Aptos" w:hAnsi="Aptos"/>
                <w:b w:val="0"/>
                <w:bCs w:val="0"/>
                <w:color w:val="263238"/>
                <w:sz w:val="14"/>
                <w:szCs w:val="14"/>
                <w:rtl w:val="0"/>
              </w:rPr>
              <w:t xml:space="preserve">Purpose, scope, recipient, residency and confidentiality evaluated before export.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color w:val="263238"/>
                <w:sz w:val="14"/>
                <w:szCs w:val="14"/>
                <w:rtl w:val="0"/>
              </w:rPr>
              <w:t xml:space="preserve">AUD-CTRL-035</w:t>
            </w:r>
            <w:r w:rsidDel="00000000" w:rsidR="00000000" w:rsidRPr="00000000">
              <w:rPr>
                <w:rtl w:val="0"/>
              </w:rPr>
            </w:r>
          </w:p>
        </w:tc>
        <w:tc>
          <w:tcPr>
            <w:shd w:fill="f7f9fb" w:val="clear"/>
            <w:vAlign w:val="cente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color w:val="263238"/>
                <w:sz w:val="14"/>
                <w:szCs w:val="14"/>
                <w:rtl w:val="0"/>
              </w:rPr>
              <w:t xml:space="preserve">Export redaction</w:t>
            </w:r>
            <w:r w:rsidDel="00000000" w:rsidR="00000000" w:rsidRPr="00000000">
              <w:rPr>
                <w:rtl w:val="0"/>
              </w:rPr>
            </w:r>
          </w:p>
        </w:tc>
        <w:tc>
          <w:tcPr>
            <w:shd w:fill="f7f9fb" w:val="clear"/>
            <w:vAlign w:val="cente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color w:val="263238"/>
                <w:sz w:val="14"/>
                <w:szCs w:val="14"/>
                <w:rtl w:val="0"/>
              </w:rPr>
              <w:t xml:space="preserve">Restricted data minimized/redacted according to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color w:val="263238"/>
                <w:sz w:val="14"/>
                <w:szCs w:val="14"/>
                <w:rtl w:val="0"/>
              </w:rPr>
              <w:t xml:space="preserve">AUD-CTRL-036</w:t>
            </w:r>
            <w:r w:rsidDel="00000000" w:rsidR="00000000" w:rsidRPr="00000000">
              <w:rPr>
                <w:rtl w:val="0"/>
              </w:rPr>
            </w:r>
          </w:p>
        </w:tc>
        <w:tc>
          <w:tcPr>
            <w:vAlign w:val="cente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color w:val="263238"/>
                <w:sz w:val="14"/>
                <w:szCs w:val="14"/>
                <w:rtl w:val="0"/>
              </w:rPr>
              <w:t xml:space="preserve">Export package integrity</w:t>
            </w:r>
            <w:r w:rsidDel="00000000" w:rsidR="00000000" w:rsidRPr="00000000">
              <w:rPr>
                <w:rtl w:val="0"/>
              </w:rPr>
            </w:r>
          </w:p>
        </w:tc>
        <w:tc>
          <w:tcPr>
            <w:vAlign w:val="cente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color w:val="263238"/>
                <w:sz w:val="14"/>
                <w:szCs w:val="14"/>
                <w:rtl w:val="0"/>
              </w:rPr>
              <w:t xml:space="preserve">Manifest/digests/seal verify after delivery.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E6">
            <w:pPr>
              <w:spacing w:after="0" w:before="0" w:lineRule="auto"/>
              <w:rPr/>
            </w:pPr>
            <w:r w:rsidDel="00000000" w:rsidR="00000000" w:rsidRPr="00000000">
              <w:rPr>
                <w:rFonts w:ascii="Aptos" w:cs="Aptos" w:eastAsia="Aptos" w:hAnsi="Aptos"/>
                <w:b w:val="0"/>
                <w:bCs w:val="0"/>
                <w:color w:val="263238"/>
                <w:sz w:val="14"/>
                <w:szCs w:val="14"/>
                <w:rtl w:val="0"/>
              </w:rPr>
              <w:t xml:space="preserve">AUD-CTRL-037</w:t>
            </w:r>
            <w:r w:rsidDel="00000000" w:rsidR="00000000" w:rsidRPr="00000000">
              <w:rPr>
                <w:rtl w:val="0"/>
              </w:rPr>
            </w:r>
          </w:p>
        </w:tc>
        <w:tc>
          <w:tcPr>
            <w:shd w:fill="f7f9fb" w:val="clear"/>
            <w:vAlign w:val="center"/>
          </w:tcPr>
          <w:p w:rsidR="00000000" w:rsidDel="00000000" w:rsidP="00000000" w:rsidRDefault="00000000" w:rsidRPr="00000000" w14:paraId="000002E7">
            <w:pPr>
              <w:spacing w:after="0" w:before="0" w:lineRule="auto"/>
              <w:rPr/>
            </w:pPr>
            <w:r w:rsidDel="00000000" w:rsidR="00000000" w:rsidRPr="00000000">
              <w:rPr>
                <w:rFonts w:ascii="Aptos" w:cs="Aptos" w:eastAsia="Aptos" w:hAnsi="Aptos"/>
                <w:b w:val="0"/>
                <w:bCs w:val="0"/>
                <w:color w:val="263238"/>
                <w:sz w:val="14"/>
                <w:szCs w:val="14"/>
                <w:rtl w:val="0"/>
              </w:rPr>
              <w:t xml:space="preserve">Client/auditor separation</w:t>
            </w:r>
            <w:r w:rsidDel="00000000" w:rsidR="00000000" w:rsidRPr="00000000">
              <w:rPr>
                <w:rtl w:val="0"/>
              </w:rPr>
            </w:r>
          </w:p>
        </w:tc>
        <w:tc>
          <w:tcPr>
            <w:shd w:fill="f7f9fb" w:val="clear"/>
            <w:vAlign w:val="center"/>
          </w:tcPr>
          <w:p w:rsidR="00000000" w:rsidDel="00000000" w:rsidP="00000000" w:rsidRDefault="00000000" w:rsidRPr="00000000" w14:paraId="000002E8">
            <w:pPr>
              <w:spacing w:after="0" w:before="0" w:lineRule="auto"/>
              <w:rPr/>
            </w:pPr>
            <w:r w:rsidDel="00000000" w:rsidR="00000000" w:rsidRPr="00000000">
              <w:rPr>
                <w:rFonts w:ascii="Aptos" w:cs="Aptos" w:eastAsia="Aptos" w:hAnsi="Aptos"/>
                <w:b w:val="0"/>
                <w:bCs w:val="0"/>
                <w:color w:val="263238"/>
                <w:sz w:val="14"/>
                <w:szCs w:val="14"/>
                <w:rtl w:val="0"/>
              </w:rPr>
              <w:t xml:space="preserve">Client contributors cannot edit auditor-only workpapers or sign-offs.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9">
            <w:pPr>
              <w:spacing w:after="0" w:before="0" w:lineRule="auto"/>
              <w:rPr/>
            </w:pPr>
            <w:r w:rsidDel="00000000" w:rsidR="00000000" w:rsidRPr="00000000">
              <w:rPr>
                <w:rFonts w:ascii="Aptos" w:cs="Aptos" w:eastAsia="Aptos" w:hAnsi="Aptos"/>
                <w:b w:val="0"/>
                <w:bCs w:val="0"/>
                <w:color w:val="263238"/>
                <w:sz w:val="14"/>
                <w:szCs w:val="14"/>
                <w:rtl w:val="0"/>
              </w:rPr>
              <w:t xml:space="preserve">AUD-CTRL-038</w:t>
            </w:r>
            <w:r w:rsidDel="00000000" w:rsidR="00000000" w:rsidRPr="00000000">
              <w:rPr>
                <w:rtl w:val="0"/>
              </w:rPr>
            </w:r>
          </w:p>
        </w:tc>
        <w:tc>
          <w:tcPr>
            <w:vAlign w:val="center"/>
          </w:tcPr>
          <w:p w:rsidR="00000000" w:rsidDel="00000000" w:rsidP="00000000" w:rsidRDefault="00000000" w:rsidRPr="00000000" w14:paraId="000002EA">
            <w:pPr>
              <w:spacing w:after="0" w:before="0" w:lineRule="auto"/>
              <w:rPr/>
            </w:pPr>
            <w:r w:rsidDel="00000000" w:rsidR="00000000" w:rsidRPr="00000000">
              <w:rPr>
                <w:rFonts w:ascii="Aptos" w:cs="Aptos" w:eastAsia="Aptos" w:hAnsi="Aptos"/>
                <w:b w:val="0"/>
                <w:bCs w:val="0"/>
                <w:color w:val="263238"/>
                <w:sz w:val="14"/>
                <w:szCs w:val="14"/>
                <w:rtl w:val="0"/>
              </w:rPr>
              <w:t xml:space="preserve">AI authority boundary</w:t>
            </w:r>
            <w:r w:rsidDel="00000000" w:rsidR="00000000" w:rsidRPr="00000000">
              <w:rPr>
                <w:rtl w:val="0"/>
              </w:rPr>
            </w:r>
          </w:p>
        </w:tc>
        <w:tc>
          <w:tcPr>
            <w:vAlign w:val="center"/>
          </w:tcPr>
          <w:p w:rsidR="00000000" w:rsidDel="00000000" w:rsidP="00000000" w:rsidRDefault="00000000" w:rsidRPr="00000000" w14:paraId="000002EB">
            <w:pPr>
              <w:spacing w:after="0" w:before="0" w:lineRule="auto"/>
              <w:rPr/>
            </w:pPr>
            <w:r w:rsidDel="00000000" w:rsidR="00000000" w:rsidRPr="00000000">
              <w:rPr>
                <w:rFonts w:ascii="Aptos" w:cs="Aptos" w:eastAsia="Aptos" w:hAnsi="Aptos"/>
                <w:b w:val="0"/>
                <w:bCs w:val="0"/>
                <w:color w:val="263238"/>
                <w:sz w:val="14"/>
                <w:szCs w:val="14"/>
                <w:rtl w:val="0"/>
              </w:rPr>
              <w:t xml:space="preserve">AI cannot approve, sign, conclude opinion/materiality/sufficiency or close findings.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EC">
            <w:pPr>
              <w:spacing w:after="0" w:before="0" w:lineRule="auto"/>
              <w:rPr/>
            </w:pPr>
            <w:r w:rsidDel="00000000" w:rsidR="00000000" w:rsidRPr="00000000">
              <w:rPr>
                <w:rFonts w:ascii="Aptos" w:cs="Aptos" w:eastAsia="Aptos" w:hAnsi="Aptos"/>
                <w:b w:val="0"/>
                <w:bCs w:val="0"/>
                <w:color w:val="263238"/>
                <w:sz w:val="14"/>
                <w:szCs w:val="14"/>
                <w:rtl w:val="0"/>
              </w:rPr>
              <w:t xml:space="preserve">AUD-CTRL-039</w:t>
            </w:r>
            <w:r w:rsidDel="00000000" w:rsidR="00000000" w:rsidRPr="00000000">
              <w:rPr>
                <w:rtl w:val="0"/>
              </w:rPr>
            </w:r>
          </w:p>
        </w:tc>
        <w:tc>
          <w:tcPr>
            <w:shd w:fill="f7f9fb" w:val="clear"/>
            <w:vAlign w:val="center"/>
          </w:tcPr>
          <w:p w:rsidR="00000000" w:rsidDel="00000000" w:rsidP="00000000" w:rsidRDefault="00000000" w:rsidRPr="00000000" w14:paraId="000002ED">
            <w:pPr>
              <w:spacing w:after="0" w:before="0" w:lineRule="auto"/>
              <w:rPr/>
            </w:pPr>
            <w:r w:rsidDel="00000000" w:rsidR="00000000" w:rsidRPr="00000000">
              <w:rPr>
                <w:rFonts w:ascii="Aptos" w:cs="Aptos" w:eastAsia="Aptos" w:hAnsi="Aptos"/>
                <w:b w:val="0"/>
                <w:bCs w:val="0"/>
                <w:color w:val="263238"/>
                <w:sz w:val="14"/>
                <w:szCs w:val="14"/>
                <w:rtl w:val="0"/>
              </w:rPr>
              <w:t xml:space="preserve">Framework profile versioning</w:t>
            </w:r>
            <w:r w:rsidDel="00000000" w:rsidR="00000000" w:rsidRPr="00000000">
              <w:rPr>
                <w:rtl w:val="0"/>
              </w:rPr>
            </w:r>
          </w:p>
        </w:tc>
        <w:tc>
          <w:tcPr>
            <w:shd w:fill="f7f9fb" w:val="clear"/>
            <w:vAlign w:val="center"/>
          </w:tcPr>
          <w:p w:rsidR="00000000" w:rsidDel="00000000" w:rsidP="00000000" w:rsidRDefault="00000000" w:rsidRPr="00000000" w14:paraId="000002EE">
            <w:pPr>
              <w:spacing w:after="0" w:before="0" w:lineRule="auto"/>
              <w:rPr/>
            </w:pPr>
            <w:r w:rsidDel="00000000" w:rsidR="00000000" w:rsidRPr="00000000">
              <w:rPr>
                <w:rFonts w:ascii="Aptos" w:cs="Aptos" w:eastAsia="Aptos" w:hAnsi="Aptos"/>
                <w:b w:val="0"/>
                <w:bCs w:val="0"/>
                <w:color w:val="263238"/>
                <w:sz w:val="14"/>
                <w:szCs w:val="14"/>
                <w:rtl w:val="0"/>
              </w:rPr>
              <w:t xml:space="preserve">Professional-standard/methodology profile version preserved with engagement.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F">
            <w:pPr>
              <w:spacing w:after="0" w:before="0" w:lineRule="auto"/>
              <w:rPr/>
            </w:pPr>
            <w:r w:rsidDel="00000000" w:rsidR="00000000" w:rsidRPr="00000000">
              <w:rPr>
                <w:rFonts w:ascii="Aptos" w:cs="Aptos" w:eastAsia="Aptos" w:hAnsi="Aptos"/>
                <w:b w:val="0"/>
                <w:bCs w:val="0"/>
                <w:color w:val="263238"/>
                <w:sz w:val="14"/>
                <w:szCs w:val="14"/>
                <w:rtl w:val="0"/>
              </w:rPr>
              <w:t xml:space="preserve">AUD-CTRL-040</w:t>
            </w:r>
            <w:r w:rsidDel="00000000" w:rsidR="00000000" w:rsidRPr="00000000">
              <w:rPr>
                <w:rtl w:val="0"/>
              </w:rPr>
            </w:r>
          </w:p>
        </w:tc>
        <w:tc>
          <w:tcPr>
            <w:vAlign w:val="center"/>
          </w:tcPr>
          <w:p w:rsidR="00000000" w:rsidDel="00000000" w:rsidP="00000000" w:rsidRDefault="00000000" w:rsidRPr="00000000" w14:paraId="000002F0">
            <w:pPr>
              <w:spacing w:after="0" w:before="0" w:lineRule="auto"/>
              <w:rPr/>
            </w:pPr>
            <w:r w:rsidDel="00000000" w:rsidR="00000000" w:rsidRPr="00000000">
              <w:rPr>
                <w:rFonts w:ascii="Aptos" w:cs="Aptos" w:eastAsia="Aptos" w:hAnsi="Aptos"/>
                <w:b w:val="0"/>
                <w:bCs w:val="0"/>
                <w:color w:val="263238"/>
                <w:sz w:val="14"/>
                <w:szCs w:val="14"/>
                <w:rtl w:val="0"/>
              </w:rPr>
              <w:t xml:space="preserve">Late source change impact</w:t>
            </w:r>
            <w:r w:rsidDel="00000000" w:rsidR="00000000" w:rsidRPr="00000000">
              <w:rPr>
                <w:rtl w:val="0"/>
              </w:rPr>
            </w:r>
          </w:p>
        </w:tc>
        <w:tc>
          <w:tcPr>
            <w:vAlign w:val="center"/>
          </w:tcPr>
          <w:p w:rsidR="00000000" w:rsidDel="00000000" w:rsidP="00000000" w:rsidRDefault="00000000" w:rsidRPr="00000000" w14:paraId="000002F1">
            <w:pPr>
              <w:spacing w:after="0" w:before="0" w:lineRule="auto"/>
              <w:rPr/>
            </w:pPr>
            <w:r w:rsidDel="00000000" w:rsidR="00000000" w:rsidRPr="00000000">
              <w:rPr>
                <w:rFonts w:ascii="Aptos" w:cs="Aptos" w:eastAsia="Aptos" w:hAnsi="Aptos"/>
                <w:b w:val="0"/>
                <w:bCs w:val="0"/>
                <w:color w:val="263238"/>
                <w:sz w:val="14"/>
                <w:szCs w:val="14"/>
                <w:rtl w:val="0"/>
              </w:rPr>
              <w:t xml:space="preserve">Changed source/report after population freeze triggers delta/new population and impact assessment.</w:t>
            </w:r>
            <w:r w:rsidDel="00000000" w:rsidR="00000000" w:rsidRPr="00000000">
              <w:rPr>
                <w:rtl w:val="0"/>
              </w:rPr>
            </w:r>
          </w:p>
        </w:tc>
      </w:tr>
    </w:tbl>
    <w:p w:rsidR="00000000" w:rsidDel="00000000" w:rsidP="00000000" w:rsidRDefault="00000000" w:rsidRPr="00000000" w14:paraId="000002F2">
      <w:pPr>
        <w:spacing w:after="0" w:lineRule="auto"/>
        <w:rPr/>
      </w:pPr>
      <w:r w:rsidDel="00000000" w:rsidR="00000000" w:rsidRPr="00000000">
        <w:rPr>
          <w:rtl w:val="0"/>
        </w:rPr>
      </w:r>
    </w:p>
    <w:p w:rsidR="00000000" w:rsidDel="00000000" w:rsidP="00000000" w:rsidRDefault="00000000" w:rsidRPr="00000000" w14:paraId="000002F3">
      <w:pPr>
        <w:pStyle w:val="Heading1"/>
        <w:keepNext w:val="1"/>
        <w:rPr/>
      </w:pPr>
      <w:r w:rsidDel="00000000" w:rsidR="00000000" w:rsidRPr="00000000">
        <w:rPr>
          <w:rtl w:val="0"/>
        </w:rPr>
        <w:t xml:space="preserve">7. Negative-Path Engineering Certification Scenarios</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2F4">
            <w:pPr>
              <w:spacing w:after="0" w:before="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2F5">
            <w:pPr>
              <w:spacing w:after="0" w:before="0" w:lineRule="auto"/>
              <w:rPr/>
            </w:pPr>
            <w:r w:rsidDel="00000000" w:rsidR="00000000" w:rsidRPr="00000000">
              <w:rPr>
                <w:rFonts w:ascii="Aptos" w:cs="Aptos" w:eastAsia="Aptos" w:hAnsi="Aptos"/>
                <w:b w:val="1"/>
                <w:bCs w:val="1"/>
                <w:color w:val="ffffff"/>
                <w:sz w:val="14"/>
                <w:szCs w:val="14"/>
                <w:rtl w:val="0"/>
              </w:rPr>
              <w:t xml:space="preserve">Failure condition</w:t>
            </w:r>
            <w:r w:rsidDel="00000000" w:rsidR="00000000" w:rsidRPr="00000000">
              <w:rPr>
                <w:rtl w:val="0"/>
              </w:rPr>
            </w:r>
          </w:p>
        </w:tc>
        <w:tc>
          <w:tcPr>
            <w:shd w:fill="0a1f44" w:val="clear"/>
            <w:vAlign w:val="center"/>
          </w:tcPr>
          <w:p w:rsidR="00000000" w:rsidDel="00000000" w:rsidP="00000000" w:rsidRDefault="00000000" w:rsidRPr="00000000" w14:paraId="000002F6">
            <w:pPr>
              <w:spacing w:after="0" w:before="0" w:lineRule="auto"/>
              <w:rPr/>
            </w:pPr>
            <w:r w:rsidDel="00000000" w:rsidR="00000000" w:rsidRPr="00000000">
              <w:rPr>
                <w:rFonts w:ascii="Aptos" w:cs="Aptos" w:eastAsia="Aptos" w:hAnsi="Aptos"/>
                <w:b w:val="1"/>
                <w:bCs w:val="1"/>
                <w:color w:val="ffffff"/>
                <w:sz w:val="14"/>
                <w:szCs w:val="14"/>
                <w:rtl w:val="0"/>
              </w:rPr>
              <w:t xml:space="preserve">Expected system behavior</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F7">
            <w:pPr>
              <w:spacing w:after="0" w:before="0" w:lineRule="auto"/>
              <w:rPr/>
            </w:pPr>
            <w:r w:rsidDel="00000000" w:rsidR="00000000" w:rsidRPr="00000000">
              <w:rPr>
                <w:rFonts w:ascii="Aptos" w:cs="Aptos" w:eastAsia="Aptos" w:hAnsi="Aptos"/>
                <w:b w:val="0"/>
                <w:bCs w:val="0"/>
                <w:color w:val="263238"/>
                <w:sz w:val="13"/>
                <w:szCs w:val="13"/>
                <w:rtl w:val="0"/>
              </w:rPr>
              <w:t xml:space="preserve">AUD-NEG-001</w:t>
            </w:r>
            <w:r w:rsidDel="00000000" w:rsidR="00000000" w:rsidRPr="00000000">
              <w:rPr>
                <w:rtl w:val="0"/>
              </w:rPr>
            </w:r>
          </w:p>
        </w:tc>
        <w:tc>
          <w:tcPr>
            <w:shd w:fill="f7f9fb" w:val="clear"/>
            <w:vAlign w:val="center"/>
          </w:tcPr>
          <w:p w:rsidR="00000000" w:rsidDel="00000000" w:rsidP="00000000" w:rsidRDefault="00000000" w:rsidRPr="00000000" w14:paraId="000002F8">
            <w:pPr>
              <w:spacing w:after="0" w:before="0" w:lineRule="auto"/>
              <w:rPr/>
            </w:pPr>
            <w:r w:rsidDel="00000000" w:rsidR="00000000" w:rsidRPr="00000000">
              <w:rPr>
                <w:rFonts w:ascii="Aptos" w:cs="Aptos" w:eastAsia="Aptos" w:hAnsi="Aptos"/>
                <w:b w:val="0"/>
                <w:bCs w:val="0"/>
                <w:color w:val="263238"/>
                <w:sz w:val="13"/>
                <w:szCs w:val="13"/>
                <w:rtl w:val="0"/>
              </w:rPr>
              <w:t xml:space="preserve">Cross-tenant engagement ID is supplied in a valid request.</w:t>
            </w:r>
            <w:r w:rsidDel="00000000" w:rsidR="00000000" w:rsidRPr="00000000">
              <w:rPr>
                <w:rtl w:val="0"/>
              </w:rPr>
            </w:r>
          </w:p>
        </w:tc>
        <w:tc>
          <w:tcPr>
            <w:shd w:fill="f7f9fb" w:val="clear"/>
            <w:vAlign w:val="center"/>
          </w:tcPr>
          <w:p w:rsidR="00000000" w:rsidDel="00000000" w:rsidP="00000000" w:rsidRDefault="00000000" w:rsidRPr="00000000" w14:paraId="000002F9">
            <w:pPr>
              <w:spacing w:after="0" w:before="0" w:lineRule="auto"/>
              <w:rPr/>
            </w:pPr>
            <w:r w:rsidDel="00000000" w:rsidR="00000000" w:rsidRPr="00000000">
              <w:rPr>
                <w:rFonts w:ascii="Aptos" w:cs="Aptos" w:eastAsia="Aptos" w:hAnsi="Aptos"/>
                <w:b w:val="0"/>
                <w:bCs w:val="0"/>
                <w:color w:val="263238"/>
                <w:sz w:val="13"/>
                <w:szCs w:val="13"/>
                <w:rtl w:val="0"/>
              </w:rPr>
              <w:t xml:space="preserve">Deny before content lookup; log tenant-boundary attempt.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A">
            <w:pPr>
              <w:spacing w:after="0" w:before="0" w:lineRule="auto"/>
              <w:rPr/>
            </w:pPr>
            <w:r w:rsidDel="00000000" w:rsidR="00000000" w:rsidRPr="00000000">
              <w:rPr>
                <w:rFonts w:ascii="Aptos" w:cs="Aptos" w:eastAsia="Aptos" w:hAnsi="Aptos"/>
                <w:b w:val="0"/>
                <w:bCs w:val="0"/>
                <w:color w:val="263238"/>
                <w:sz w:val="13"/>
                <w:szCs w:val="13"/>
                <w:rtl w:val="0"/>
              </w:rPr>
              <w:t xml:space="preserve">AUD-NEG-002</w:t>
            </w:r>
            <w:r w:rsidDel="00000000" w:rsidR="00000000" w:rsidRPr="00000000">
              <w:rPr>
                <w:rtl w:val="0"/>
              </w:rPr>
            </w:r>
          </w:p>
        </w:tc>
        <w:tc>
          <w:tcPr>
            <w:vAlign w:val="center"/>
          </w:tcPr>
          <w:p w:rsidR="00000000" w:rsidDel="00000000" w:rsidP="00000000" w:rsidRDefault="00000000" w:rsidRPr="00000000" w14:paraId="000002FB">
            <w:pPr>
              <w:spacing w:after="0" w:before="0" w:lineRule="auto"/>
              <w:rPr/>
            </w:pPr>
            <w:r w:rsidDel="00000000" w:rsidR="00000000" w:rsidRPr="00000000">
              <w:rPr>
                <w:rFonts w:ascii="Aptos" w:cs="Aptos" w:eastAsia="Aptos" w:hAnsi="Aptos"/>
                <w:b w:val="0"/>
                <w:bCs w:val="0"/>
                <w:color w:val="263238"/>
                <w:sz w:val="13"/>
                <w:szCs w:val="13"/>
                <w:rtl w:val="0"/>
              </w:rPr>
              <w:t xml:space="preserve">Engagement activated without completed acceptance evidence.</w:t>
            </w:r>
            <w:r w:rsidDel="00000000" w:rsidR="00000000" w:rsidRPr="00000000">
              <w:rPr>
                <w:rtl w:val="0"/>
              </w:rPr>
            </w:r>
          </w:p>
        </w:tc>
        <w:tc>
          <w:tcPr>
            <w:vAlign w:val="center"/>
          </w:tcPr>
          <w:p w:rsidR="00000000" w:rsidDel="00000000" w:rsidP="00000000" w:rsidRDefault="00000000" w:rsidRPr="00000000" w14:paraId="000002FC">
            <w:pPr>
              <w:spacing w:after="0" w:before="0" w:lineRule="auto"/>
              <w:rPr/>
            </w:pPr>
            <w:r w:rsidDel="00000000" w:rsidR="00000000" w:rsidRPr="00000000">
              <w:rPr>
                <w:rFonts w:ascii="Aptos" w:cs="Aptos" w:eastAsia="Aptos" w:hAnsi="Aptos"/>
                <w:b w:val="0"/>
                <w:bCs w:val="0"/>
                <w:color w:val="263238"/>
                <w:sz w:val="13"/>
                <w:szCs w:val="13"/>
                <w:rtl w:val="0"/>
              </w:rPr>
              <w:t xml:space="preserve">Block activation.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2FD">
            <w:pPr>
              <w:spacing w:after="0" w:before="0" w:lineRule="auto"/>
              <w:rPr/>
            </w:pPr>
            <w:r w:rsidDel="00000000" w:rsidR="00000000" w:rsidRPr="00000000">
              <w:rPr>
                <w:rFonts w:ascii="Aptos" w:cs="Aptos" w:eastAsia="Aptos" w:hAnsi="Aptos"/>
                <w:b w:val="0"/>
                <w:bCs w:val="0"/>
                <w:color w:val="263238"/>
                <w:sz w:val="13"/>
                <w:szCs w:val="13"/>
                <w:rtl w:val="0"/>
              </w:rPr>
              <w:t xml:space="preserve">AUD-NEG-003</w:t>
            </w:r>
            <w:r w:rsidDel="00000000" w:rsidR="00000000" w:rsidRPr="00000000">
              <w:rPr>
                <w:rtl w:val="0"/>
              </w:rPr>
            </w:r>
          </w:p>
        </w:tc>
        <w:tc>
          <w:tcPr>
            <w:shd w:fill="f7f9fb" w:val="clear"/>
            <w:vAlign w:val="cente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b w:val="0"/>
                <w:bCs w:val="0"/>
                <w:color w:val="263238"/>
                <w:sz w:val="13"/>
                <w:szCs w:val="13"/>
                <w:rtl w:val="0"/>
              </w:rPr>
              <w:t xml:space="preserve">Framework profile changed after plan approval.</w:t>
            </w:r>
            <w:r w:rsidDel="00000000" w:rsidR="00000000" w:rsidRPr="00000000">
              <w:rPr>
                <w:rtl w:val="0"/>
              </w:rPr>
            </w:r>
          </w:p>
        </w:tc>
        <w:tc>
          <w:tcPr>
            <w:shd w:fill="f7f9fb" w:val="clear"/>
            <w:vAlign w:val="center"/>
          </w:tcPr>
          <w:p w:rsidR="00000000" w:rsidDel="00000000" w:rsidP="00000000" w:rsidRDefault="00000000" w:rsidRPr="00000000" w14:paraId="000002FF">
            <w:pPr>
              <w:spacing w:after="0" w:before="0" w:lineRule="auto"/>
              <w:rPr/>
            </w:pPr>
            <w:r w:rsidDel="00000000" w:rsidR="00000000" w:rsidRPr="00000000">
              <w:rPr>
                <w:rFonts w:ascii="Aptos" w:cs="Aptos" w:eastAsia="Aptos" w:hAnsi="Aptos"/>
                <w:b w:val="0"/>
                <w:bCs w:val="0"/>
                <w:color w:val="263238"/>
                <w:sz w:val="13"/>
                <w:szCs w:val="13"/>
                <w:rtl w:val="0"/>
              </w:rPr>
              <w:t xml:space="preserve">Invalidate dependent plan/sign-offs and require impact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0">
            <w:pPr>
              <w:spacing w:after="0" w:before="0" w:lineRule="auto"/>
              <w:rPr/>
            </w:pPr>
            <w:r w:rsidDel="00000000" w:rsidR="00000000" w:rsidRPr="00000000">
              <w:rPr>
                <w:rFonts w:ascii="Aptos" w:cs="Aptos" w:eastAsia="Aptos" w:hAnsi="Aptos"/>
                <w:b w:val="0"/>
                <w:bCs w:val="0"/>
                <w:color w:val="263238"/>
                <w:sz w:val="13"/>
                <w:szCs w:val="13"/>
                <w:rtl w:val="0"/>
              </w:rPr>
              <w:t xml:space="preserve">AUD-NEG-004</w:t>
            </w:r>
            <w:r w:rsidDel="00000000" w:rsidR="00000000" w:rsidRPr="00000000">
              <w:rPr>
                <w:rtl w:val="0"/>
              </w:rPr>
            </w:r>
          </w:p>
        </w:tc>
        <w:tc>
          <w:tcPr>
            <w:vAlign w:val="center"/>
          </w:tcPr>
          <w:p w:rsidR="00000000" w:rsidDel="00000000" w:rsidP="00000000" w:rsidRDefault="00000000" w:rsidRPr="00000000" w14:paraId="00000301">
            <w:pPr>
              <w:spacing w:after="0" w:before="0" w:lineRule="auto"/>
              <w:rPr/>
            </w:pPr>
            <w:r w:rsidDel="00000000" w:rsidR="00000000" w:rsidRPr="00000000">
              <w:rPr>
                <w:rFonts w:ascii="Aptos" w:cs="Aptos" w:eastAsia="Aptos" w:hAnsi="Aptos"/>
                <w:b w:val="0"/>
                <w:bCs w:val="0"/>
                <w:color w:val="263238"/>
                <w:sz w:val="13"/>
                <w:szCs w:val="13"/>
                <w:rtl w:val="0"/>
              </w:rPr>
              <w:t xml:space="preserve">Materiality reduced after sample selection.</w:t>
            </w:r>
            <w:r w:rsidDel="00000000" w:rsidR="00000000" w:rsidRPr="00000000">
              <w:rPr>
                <w:rtl w:val="0"/>
              </w:rPr>
            </w:r>
          </w:p>
        </w:tc>
        <w:tc>
          <w:tcPr>
            <w:vAlign w:val="center"/>
          </w:tcPr>
          <w:p w:rsidR="00000000" w:rsidDel="00000000" w:rsidP="00000000" w:rsidRDefault="00000000" w:rsidRPr="00000000" w14:paraId="00000302">
            <w:pPr>
              <w:spacing w:after="0" w:before="0" w:lineRule="auto"/>
              <w:rPr/>
            </w:pPr>
            <w:r w:rsidDel="00000000" w:rsidR="00000000" w:rsidRPr="00000000">
              <w:rPr>
                <w:rFonts w:ascii="Aptos" w:cs="Aptos" w:eastAsia="Aptos" w:hAnsi="Aptos"/>
                <w:b w:val="0"/>
                <w:bCs w:val="0"/>
                <w:color w:val="263238"/>
                <w:sz w:val="13"/>
                <w:szCs w:val="13"/>
                <w:rtl w:val="0"/>
              </w:rPr>
              <w:t xml:space="preserve">Flag impacted tests; prevent silent continued reliance.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0"/>
                <w:bCs w:val="0"/>
                <w:color w:val="263238"/>
                <w:sz w:val="13"/>
                <w:szCs w:val="13"/>
                <w:rtl w:val="0"/>
              </w:rPr>
              <w:t xml:space="preserve">AUD-NEG-005</w:t>
            </w:r>
            <w:r w:rsidDel="00000000" w:rsidR="00000000" w:rsidRPr="00000000">
              <w:rPr>
                <w:rtl w:val="0"/>
              </w:rPr>
            </w:r>
          </w:p>
        </w:tc>
        <w:tc>
          <w:tcPr>
            <w:shd w:fill="f7f9fb" w:val="clear"/>
            <w:vAlign w:val="center"/>
          </w:tcPr>
          <w:p w:rsidR="00000000" w:rsidDel="00000000" w:rsidP="00000000" w:rsidRDefault="00000000" w:rsidRPr="00000000" w14:paraId="00000304">
            <w:pPr>
              <w:spacing w:after="0" w:before="0" w:lineRule="auto"/>
              <w:rPr/>
            </w:pPr>
            <w:r w:rsidDel="00000000" w:rsidR="00000000" w:rsidRPr="00000000">
              <w:rPr>
                <w:rFonts w:ascii="Aptos" w:cs="Aptos" w:eastAsia="Aptos" w:hAnsi="Aptos"/>
                <w:b w:val="0"/>
                <w:bCs w:val="0"/>
                <w:color w:val="263238"/>
                <w:sz w:val="13"/>
                <w:szCs w:val="13"/>
                <w:rtl w:val="0"/>
              </w:rPr>
              <w:t xml:space="preserve">AI marks a risk “significant” without auditor acceptance.</w:t>
            </w:r>
            <w:r w:rsidDel="00000000" w:rsidR="00000000" w:rsidRPr="00000000">
              <w:rPr>
                <w:rtl w:val="0"/>
              </w:rPr>
            </w:r>
          </w:p>
        </w:tc>
        <w:tc>
          <w:tcPr>
            <w:shd w:fill="f7f9fb" w:val="clear"/>
            <w:vAlign w:val="cente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b w:val="0"/>
                <w:bCs w:val="0"/>
                <w:color w:val="263238"/>
                <w:sz w:val="13"/>
                <w:szCs w:val="13"/>
                <w:rtl w:val="0"/>
              </w:rPr>
              <w:t xml:space="preserve">Remain proposal only; cannot change authoritative risk state.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0"/>
                <w:bCs w:val="0"/>
                <w:color w:val="263238"/>
                <w:sz w:val="13"/>
                <w:szCs w:val="13"/>
                <w:rtl w:val="0"/>
              </w:rPr>
              <w:t xml:space="preserve">AUD-NEG-006</w:t>
            </w:r>
            <w:r w:rsidDel="00000000" w:rsidR="00000000" w:rsidRPr="00000000">
              <w:rPr>
                <w:rtl w:val="0"/>
              </w:rPr>
            </w:r>
          </w:p>
        </w:tc>
        <w:tc>
          <w:tcPr>
            <w:vAlign w:val="cente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0"/>
                <w:bCs w:val="0"/>
                <w:color w:val="263238"/>
                <w:sz w:val="13"/>
                <w:szCs w:val="13"/>
                <w:rtl w:val="0"/>
              </w:rPr>
              <w:t xml:space="preserve">Risk has no affected assertion or planned response.</w:t>
            </w:r>
            <w:r w:rsidDel="00000000" w:rsidR="00000000" w:rsidRPr="00000000">
              <w:rPr>
                <w:rtl w:val="0"/>
              </w:rPr>
            </w:r>
          </w:p>
        </w:tc>
        <w:tc>
          <w:tcPr>
            <w:vAlign w:val="cente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b w:val="0"/>
                <w:bCs w:val="0"/>
                <w:color w:val="263238"/>
                <w:sz w:val="13"/>
                <w:szCs w:val="13"/>
                <w:rtl w:val="0"/>
              </w:rPr>
              <w:t xml:space="preserve">Fail plan completeness gate.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0"/>
                <w:bCs w:val="0"/>
                <w:color w:val="263238"/>
                <w:sz w:val="13"/>
                <w:szCs w:val="13"/>
                <w:rtl w:val="0"/>
              </w:rPr>
              <w:t xml:space="preserve">AUD-NEG-007</w:t>
            </w:r>
            <w:r w:rsidDel="00000000" w:rsidR="00000000" w:rsidRPr="00000000">
              <w:rPr>
                <w:rtl w:val="0"/>
              </w:rPr>
            </w:r>
          </w:p>
        </w:tc>
        <w:tc>
          <w:tcPr>
            <w:shd w:fill="f7f9fb" w:val="clear"/>
            <w:vAlign w:val="cente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b w:val="0"/>
                <w:bCs w:val="0"/>
                <w:color w:val="263238"/>
                <w:sz w:val="13"/>
                <w:szCs w:val="13"/>
                <w:rtl w:val="0"/>
              </w:rPr>
              <w:t xml:space="preserve">Population is defined as a live database query.</w:t>
            </w:r>
            <w:r w:rsidDel="00000000" w:rsidR="00000000" w:rsidRPr="00000000">
              <w:rPr>
                <w:rtl w:val="0"/>
              </w:rPr>
            </w:r>
          </w:p>
        </w:tc>
        <w:tc>
          <w:tcPr>
            <w:shd w:fill="f7f9fb" w:val="clear"/>
            <w:vAlign w:val="cente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b w:val="0"/>
                <w:bCs w:val="0"/>
                <w:color w:val="263238"/>
                <w:sz w:val="13"/>
                <w:szCs w:val="13"/>
                <w:rtl w:val="0"/>
              </w:rPr>
              <w:t xml:space="preserve">Not eligible for evidential freeze/testing until materialized and manifested.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b w:val="0"/>
                <w:bCs w:val="0"/>
                <w:color w:val="263238"/>
                <w:sz w:val="13"/>
                <w:szCs w:val="13"/>
                <w:rtl w:val="0"/>
              </w:rPr>
              <w:t xml:space="preserve">AUD-NEG-008</w:t>
            </w:r>
            <w:r w:rsidDel="00000000" w:rsidR="00000000" w:rsidRPr="00000000">
              <w:rPr>
                <w:rtl w:val="0"/>
              </w:rPr>
            </w:r>
          </w:p>
        </w:tc>
        <w:tc>
          <w:tcPr>
            <w:vAlign w:val="center"/>
          </w:tcPr>
          <w:p w:rsidR="00000000" w:rsidDel="00000000" w:rsidP="00000000" w:rsidRDefault="00000000" w:rsidRPr="00000000" w14:paraId="0000030D">
            <w:pPr>
              <w:spacing w:after="0" w:before="0" w:lineRule="auto"/>
              <w:rPr/>
            </w:pPr>
            <w:r w:rsidDel="00000000" w:rsidR="00000000" w:rsidRPr="00000000">
              <w:rPr>
                <w:rFonts w:ascii="Aptos" w:cs="Aptos" w:eastAsia="Aptos" w:hAnsi="Aptos"/>
                <w:b w:val="0"/>
                <w:bCs w:val="0"/>
                <w:color w:val="263238"/>
                <w:sz w:val="13"/>
                <w:szCs w:val="13"/>
                <w:rtl w:val="0"/>
              </w:rPr>
              <w:t xml:space="preserve">Population count matches source but monetary control total differs.</w:t>
            </w:r>
            <w:r w:rsidDel="00000000" w:rsidR="00000000" w:rsidRPr="00000000">
              <w:rPr>
                <w:rtl w:val="0"/>
              </w:rPr>
            </w:r>
          </w:p>
        </w:tc>
        <w:tc>
          <w:tcPr>
            <w:vAlign w:val="center"/>
          </w:tcPr>
          <w:p w:rsidR="00000000" w:rsidDel="00000000" w:rsidP="00000000" w:rsidRDefault="00000000" w:rsidRPr="00000000" w14:paraId="0000030E">
            <w:pPr>
              <w:spacing w:after="0" w:before="0" w:lineRule="auto"/>
              <w:rPr/>
            </w:pPr>
            <w:r w:rsidDel="00000000" w:rsidR="00000000" w:rsidRPr="00000000">
              <w:rPr>
                <w:rFonts w:ascii="Aptos" w:cs="Aptos" w:eastAsia="Aptos" w:hAnsi="Aptos"/>
                <w:b w:val="0"/>
                <w:bCs w:val="0"/>
                <w:color w:val="263238"/>
                <w:sz w:val="13"/>
                <w:szCs w:val="13"/>
                <w:rtl w:val="0"/>
              </w:rPr>
              <w:t xml:space="preserve">Quarantine / fail freeze.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0F">
            <w:pPr>
              <w:spacing w:after="0" w:before="0" w:lineRule="auto"/>
              <w:rPr/>
            </w:pPr>
            <w:r w:rsidDel="00000000" w:rsidR="00000000" w:rsidRPr="00000000">
              <w:rPr>
                <w:rFonts w:ascii="Aptos" w:cs="Aptos" w:eastAsia="Aptos" w:hAnsi="Aptos"/>
                <w:b w:val="0"/>
                <w:bCs w:val="0"/>
                <w:color w:val="263238"/>
                <w:sz w:val="13"/>
                <w:szCs w:val="13"/>
                <w:rtl w:val="0"/>
              </w:rPr>
              <w:t xml:space="preserve">AUD-NEG-009</w:t>
            </w:r>
            <w:r w:rsidDel="00000000" w:rsidR="00000000" w:rsidRPr="00000000">
              <w:rPr>
                <w:rtl w:val="0"/>
              </w:rPr>
            </w:r>
          </w:p>
        </w:tc>
        <w:tc>
          <w:tcPr>
            <w:shd w:fill="f7f9fb" w:val="clear"/>
            <w:vAlign w:val="center"/>
          </w:tcPr>
          <w:p w:rsidR="00000000" w:rsidDel="00000000" w:rsidP="00000000" w:rsidRDefault="00000000" w:rsidRPr="00000000" w14:paraId="00000310">
            <w:pPr>
              <w:spacing w:after="0" w:before="0" w:lineRule="auto"/>
              <w:rPr/>
            </w:pPr>
            <w:r w:rsidDel="00000000" w:rsidR="00000000" w:rsidRPr="00000000">
              <w:rPr>
                <w:rFonts w:ascii="Aptos" w:cs="Aptos" w:eastAsia="Aptos" w:hAnsi="Aptos"/>
                <w:b w:val="0"/>
                <w:bCs w:val="0"/>
                <w:color w:val="263238"/>
                <w:sz w:val="13"/>
                <w:szCs w:val="13"/>
                <w:rtl w:val="0"/>
              </w:rPr>
              <w:t xml:space="preserve">Population contains records from another tenant/entity.</w:t>
            </w:r>
            <w:r w:rsidDel="00000000" w:rsidR="00000000" w:rsidRPr="00000000">
              <w:rPr>
                <w:rtl w:val="0"/>
              </w:rPr>
            </w:r>
          </w:p>
        </w:tc>
        <w:tc>
          <w:tcPr>
            <w:shd w:fill="f7f9fb" w:val="clear"/>
            <w:vAlign w:val="center"/>
          </w:tcPr>
          <w:p w:rsidR="00000000" w:rsidDel="00000000" w:rsidP="00000000" w:rsidRDefault="00000000" w:rsidRPr="00000000" w14:paraId="00000311">
            <w:pPr>
              <w:spacing w:after="0" w:before="0" w:lineRule="auto"/>
              <w:rPr/>
            </w:pPr>
            <w:r w:rsidDel="00000000" w:rsidR="00000000" w:rsidRPr="00000000">
              <w:rPr>
                <w:rFonts w:ascii="Aptos" w:cs="Aptos" w:eastAsia="Aptos" w:hAnsi="Aptos"/>
                <w:b w:val="0"/>
                <w:bCs w:val="0"/>
                <w:color w:val="263238"/>
                <w:sz w:val="13"/>
                <w:szCs w:val="13"/>
                <w:rtl w:val="0"/>
              </w:rPr>
              <w:t xml:space="preserve">Block freeze; security incident evaluation.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2">
            <w:pPr>
              <w:spacing w:after="0" w:before="0" w:lineRule="auto"/>
              <w:rPr/>
            </w:pPr>
            <w:r w:rsidDel="00000000" w:rsidR="00000000" w:rsidRPr="00000000">
              <w:rPr>
                <w:rFonts w:ascii="Aptos" w:cs="Aptos" w:eastAsia="Aptos" w:hAnsi="Aptos"/>
                <w:b w:val="0"/>
                <w:bCs w:val="0"/>
                <w:color w:val="263238"/>
                <w:sz w:val="13"/>
                <w:szCs w:val="13"/>
                <w:rtl w:val="0"/>
              </w:rPr>
              <w:t xml:space="preserve">AUD-NEG-010</w:t>
            </w:r>
            <w:r w:rsidDel="00000000" w:rsidR="00000000" w:rsidRPr="00000000">
              <w:rPr>
                <w:rtl w:val="0"/>
              </w:rPr>
            </w:r>
          </w:p>
        </w:tc>
        <w:tc>
          <w:tcPr>
            <w:vAlign w:val="center"/>
          </w:tcPr>
          <w:p w:rsidR="00000000" w:rsidDel="00000000" w:rsidP="00000000" w:rsidRDefault="00000000" w:rsidRPr="00000000" w14:paraId="00000313">
            <w:pPr>
              <w:spacing w:after="0" w:before="0" w:lineRule="auto"/>
              <w:rPr/>
            </w:pPr>
            <w:r w:rsidDel="00000000" w:rsidR="00000000" w:rsidRPr="00000000">
              <w:rPr>
                <w:rFonts w:ascii="Aptos" w:cs="Aptos" w:eastAsia="Aptos" w:hAnsi="Aptos"/>
                <w:b w:val="0"/>
                <w:bCs w:val="0"/>
                <w:color w:val="263238"/>
                <w:sz w:val="13"/>
                <w:szCs w:val="13"/>
                <w:rtl w:val="0"/>
              </w:rPr>
              <w:t xml:space="preserve">Late journal appears after frozen population.</w:t>
            </w:r>
            <w:r w:rsidDel="00000000" w:rsidR="00000000" w:rsidRPr="00000000">
              <w:rPr>
                <w:rtl w:val="0"/>
              </w:rPr>
            </w:r>
          </w:p>
        </w:tc>
        <w:tc>
          <w:tcPr>
            <w:vAlign w:val="center"/>
          </w:tcPr>
          <w:p w:rsidR="00000000" w:rsidDel="00000000" w:rsidP="00000000" w:rsidRDefault="00000000" w:rsidRPr="00000000" w14:paraId="00000314">
            <w:pPr>
              <w:spacing w:after="0" w:before="0" w:lineRule="auto"/>
              <w:rPr/>
            </w:pPr>
            <w:r w:rsidDel="00000000" w:rsidR="00000000" w:rsidRPr="00000000">
              <w:rPr>
                <w:rFonts w:ascii="Aptos" w:cs="Aptos" w:eastAsia="Aptos" w:hAnsi="Aptos"/>
                <w:b w:val="0"/>
                <w:bCs w:val="0"/>
                <w:color w:val="263238"/>
                <w:sz w:val="13"/>
                <w:szCs w:val="13"/>
                <w:rtl w:val="0"/>
              </w:rPr>
              <w:t xml:space="preserve">Create controlled delta/new version; do not mutate original population.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15">
            <w:pPr>
              <w:spacing w:after="0" w:before="0" w:lineRule="auto"/>
              <w:rPr/>
            </w:pPr>
            <w:r w:rsidDel="00000000" w:rsidR="00000000" w:rsidRPr="00000000">
              <w:rPr>
                <w:rFonts w:ascii="Aptos" w:cs="Aptos" w:eastAsia="Aptos" w:hAnsi="Aptos"/>
                <w:b w:val="0"/>
                <w:bCs w:val="0"/>
                <w:color w:val="263238"/>
                <w:sz w:val="13"/>
                <w:szCs w:val="13"/>
                <w:rtl w:val="0"/>
              </w:rPr>
              <w:t xml:space="preserve">AUD-NEG-011</w:t>
            </w:r>
            <w:r w:rsidDel="00000000" w:rsidR="00000000" w:rsidRPr="00000000">
              <w:rPr>
                <w:rtl w:val="0"/>
              </w:rPr>
            </w:r>
          </w:p>
        </w:tc>
        <w:tc>
          <w:tcPr>
            <w:shd w:fill="f7f9fb" w:val="clear"/>
            <w:vAlign w:val="center"/>
          </w:tcPr>
          <w:p w:rsidR="00000000" w:rsidDel="00000000" w:rsidP="00000000" w:rsidRDefault="00000000" w:rsidRPr="00000000" w14:paraId="00000316">
            <w:pPr>
              <w:spacing w:after="0" w:before="0" w:lineRule="auto"/>
              <w:rPr/>
            </w:pPr>
            <w:r w:rsidDel="00000000" w:rsidR="00000000" w:rsidRPr="00000000">
              <w:rPr>
                <w:rFonts w:ascii="Aptos" w:cs="Aptos" w:eastAsia="Aptos" w:hAnsi="Aptos"/>
                <w:b w:val="0"/>
                <w:bCs w:val="0"/>
                <w:color w:val="263238"/>
                <w:sz w:val="13"/>
                <w:szCs w:val="13"/>
                <w:rtl w:val="0"/>
              </w:rPr>
              <w:t xml:space="preserve">Sampling seed/parameters changed after selection.</w:t>
            </w:r>
            <w:r w:rsidDel="00000000" w:rsidR="00000000" w:rsidRPr="00000000">
              <w:rPr>
                <w:rtl w:val="0"/>
              </w:rPr>
            </w:r>
          </w:p>
        </w:tc>
        <w:tc>
          <w:tcPr>
            <w:shd w:fill="f7f9fb" w:val="clear"/>
            <w:vAlign w:val="center"/>
          </w:tcPr>
          <w:p w:rsidR="00000000" w:rsidDel="00000000" w:rsidP="00000000" w:rsidRDefault="00000000" w:rsidRPr="00000000" w14:paraId="00000317">
            <w:pPr>
              <w:spacing w:after="0" w:before="0" w:lineRule="auto"/>
              <w:rPr/>
            </w:pPr>
            <w:r w:rsidDel="00000000" w:rsidR="00000000" w:rsidRPr="00000000">
              <w:rPr>
                <w:rFonts w:ascii="Aptos" w:cs="Aptos" w:eastAsia="Aptos" w:hAnsi="Aptos"/>
                <w:b w:val="0"/>
                <w:bCs w:val="0"/>
                <w:color w:val="263238"/>
                <w:sz w:val="13"/>
                <w:szCs w:val="13"/>
                <w:rtl w:val="0"/>
              </w:rPr>
              <w:t xml:space="preserve">Invalidate selection; require new sample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8">
            <w:pPr>
              <w:spacing w:after="0" w:before="0" w:lineRule="auto"/>
              <w:rPr/>
            </w:pPr>
            <w:r w:rsidDel="00000000" w:rsidR="00000000" w:rsidRPr="00000000">
              <w:rPr>
                <w:rFonts w:ascii="Aptos" w:cs="Aptos" w:eastAsia="Aptos" w:hAnsi="Aptos"/>
                <w:b w:val="0"/>
                <w:bCs w:val="0"/>
                <w:color w:val="263238"/>
                <w:sz w:val="13"/>
                <w:szCs w:val="13"/>
                <w:rtl w:val="0"/>
              </w:rPr>
              <w:t xml:space="preserve">AUD-NEG-012</w:t>
            </w:r>
            <w:r w:rsidDel="00000000" w:rsidR="00000000" w:rsidRPr="00000000">
              <w:rPr>
                <w:rtl w:val="0"/>
              </w:rPr>
            </w:r>
          </w:p>
        </w:tc>
        <w:tc>
          <w:tcPr>
            <w:vAlign w:val="center"/>
          </w:tcPr>
          <w:p w:rsidR="00000000" w:rsidDel="00000000" w:rsidP="00000000" w:rsidRDefault="00000000" w:rsidRPr="00000000" w14:paraId="00000319">
            <w:pPr>
              <w:spacing w:after="0" w:before="0" w:lineRule="auto"/>
              <w:rPr/>
            </w:pPr>
            <w:r w:rsidDel="00000000" w:rsidR="00000000" w:rsidRPr="00000000">
              <w:rPr>
                <w:rFonts w:ascii="Aptos" w:cs="Aptos" w:eastAsia="Aptos" w:hAnsi="Aptos"/>
                <w:b w:val="0"/>
                <w:bCs w:val="0"/>
                <w:color w:val="263238"/>
                <w:sz w:val="13"/>
                <w:szCs w:val="13"/>
                <w:rtl w:val="0"/>
              </w:rPr>
              <w:t xml:space="preserve">Auditor silently replaces an unavailable selected item.</w:t>
            </w:r>
            <w:r w:rsidDel="00000000" w:rsidR="00000000" w:rsidRPr="00000000">
              <w:rPr>
                <w:rtl w:val="0"/>
              </w:rPr>
            </w:r>
          </w:p>
        </w:tc>
        <w:tc>
          <w:tcPr>
            <w:vAlign w:val="center"/>
          </w:tcPr>
          <w:p w:rsidR="00000000" w:rsidDel="00000000" w:rsidP="00000000" w:rsidRDefault="00000000" w:rsidRPr="00000000" w14:paraId="0000031A">
            <w:pPr>
              <w:spacing w:after="0" w:before="0" w:lineRule="auto"/>
              <w:rPr/>
            </w:pPr>
            <w:r w:rsidDel="00000000" w:rsidR="00000000" w:rsidRPr="00000000">
              <w:rPr>
                <w:rFonts w:ascii="Aptos" w:cs="Aptos" w:eastAsia="Aptos" w:hAnsi="Aptos"/>
                <w:b w:val="0"/>
                <w:bCs w:val="0"/>
                <w:color w:val="263238"/>
                <w:sz w:val="13"/>
                <w:szCs w:val="13"/>
                <w:rtl w:val="0"/>
              </w:rPr>
              <w:t xml:space="preserve">Block replacement; require documented nonresponse/alternative procedure.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1B">
            <w:pPr>
              <w:spacing w:after="0" w:before="0" w:lineRule="auto"/>
              <w:rPr/>
            </w:pPr>
            <w:r w:rsidDel="00000000" w:rsidR="00000000" w:rsidRPr="00000000">
              <w:rPr>
                <w:rFonts w:ascii="Aptos" w:cs="Aptos" w:eastAsia="Aptos" w:hAnsi="Aptos"/>
                <w:b w:val="0"/>
                <w:bCs w:val="0"/>
                <w:color w:val="263238"/>
                <w:sz w:val="13"/>
                <w:szCs w:val="13"/>
                <w:rtl w:val="0"/>
              </w:rPr>
              <w:t xml:space="preserve">AUD-NEG-013</w:t>
            </w:r>
            <w:r w:rsidDel="00000000" w:rsidR="00000000" w:rsidRPr="00000000">
              <w:rPr>
                <w:rtl w:val="0"/>
              </w:rPr>
            </w:r>
          </w:p>
        </w:tc>
        <w:tc>
          <w:tcPr>
            <w:shd w:fill="f7f9fb" w:val="clear"/>
            <w:vAlign w:val="center"/>
          </w:tcPr>
          <w:p w:rsidR="00000000" w:rsidDel="00000000" w:rsidP="00000000" w:rsidRDefault="00000000" w:rsidRPr="00000000" w14:paraId="0000031C">
            <w:pPr>
              <w:spacing w:after="0" w:before="0" w:lineRule="auto"/>
              <w:rPr/>
            </w:pPr>
            <w:r w:rsidDel="00000000" w:rsidR="00000000" w:rsidRPr="00000000">
              <w:rPr>
                <w:rFonts w:ascii="Aptos" w:cs="Aptos" w:eastAsia="Aptos" w:hAnsi="Aptos"/>
                <w:b w:val="0"/>
                <w:bCs w:val="0"/>
                <w:color w:val="263238"/>
                <w:sz w:val="13"/>
                <w:szCs w:val="13"/>
                <w:rtl w:val="0"/>
              </w:rPr>
              <w:t xml:space="preserve">Selected item is tested under a different objective than sample design.</w:t>
            </w:r>
            <w:r w:rsidDel="00000000" w:rsidR="00000000" w:rsidRPr="00000000">
              <w:rPr>
                <w:rtl w:val="0"/>
              </w:rPr>
            </w:r>
          </w:p>
        </w:tc>
        <w:tc>
          <w:tcPr>
            <w:shd w:fill="f7f9fb" w:val="clear"/>
            <w:vAlign w:val="cente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b w:val="0"/>
                <w:bCs w:val="0"/>
                <w:color w:val="263238"/>
                <w:sz w:val="13"/>
                <w:szCs w:val="13"/>
                <w:rtl w:val="0"/>
              </w:rPr>
              <w:t xml:space="preserve">Flag mismatch; cannot count as completed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b w:val="0"/>
                <w:bCs w:val="0"/>
                <w:color w:val="263238"/>
                <w:sz w:val="13"/>
                <w:szCs w:val="13"/>
                <w:rtl w:val="0"/>
              </w:rPr>
              <w:t xml:space="preserve">AUD-NEG-014</w:t>
            </w:r>
            <w:r w:rsidDel="00000000" w:rsidR="00000000" w:rsidRPr="00000000">
              <w:rPr>
                <w:rtl w:val="0"/>
              </w:rPr>
            </w:r>
          </w:p>
        </w:tc>
        <w:tc>
          <w:tcPr>
            <w:vAlign w:val="cente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b w:val="0"/>
                <w:bCs w:val="0"/>
                <w:color w:val="263238"/>
                <w:sz w:val="13"/>
                <w:szCs w:val="13"/>
                <w:rtl w:val="0"/>
              </w:rPr>
              <w:t xml:space="preserve">Sampling evaluation omits known exception.</w:t>
            </w:r>
            <w:r w:rsidDel="00000000" w:rsidR="00000000" w:rsidRPr="00000000">
              <w:rPr>
                <w:rtl w:val="0"/>
              </w:rPr>
            </w:r>
          </w:p>
        </w:tc>
        <w:tc>
          <w:tcPr>
            <w:vAlign w:val="cente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b w:val="0"/>
                <w:bCs w:val="0"/>
                <w:color w:val="263238"/>
                <w:sz w:val="13"/>
                <w:szCs w:val="13"/>
                <w:rtl w:val="0"/>
              </w:rPr>
              <w:t xml:space="preserve">Fail evaluation completeness gate.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b w:val="0"/>
                <w:bCs w:val="0"/>
                <w:color w:val="263238"/>
                <w:sz w:val="13"/>
                <w:szCs w:val="13"/>
                <w:rtl w:val="0"/>
              </w:rPr>
              <w:t xml:space="preserve">AUD-NEG-015</w:t>
            </w:r>
            <w:r w:rsidDel="00000000" w:rsidR="00000000" w:rsidRPr="00000000">
              <w:rPr>
                <w:rtl w:val="0"/>
              </w:rPr>
            </w:r>
          </w:p>
        </w:tc>
        <w:tc>
          <w:tcPr>
            <w:shd w:fill="f7f9fb" w:val="clear"/>
            <w:vAlign w:val="cente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b w:val="0"/>
                <w:bCs w:val="0"/>
                <w:color w:val="263238"/>
                <w:sz w:val="13"/>
                <w:szCs w:val="13"/>
                <w:rtl w:val="0"/>
              </w:rPr>
              <w:t xml:space="preserve">PBC user uploads malware.</w:t>
            </w:r>
            <w:r w:rsidDel="00000000" w:rsidR="00000000" w:rsidRPr="00000000">
              <w:rPr>
                <w:rtl w:val="0"/>
              </w:rPr>
            </w:r>
          </w:p>
        </w:tc>
        <w:tc>
          <w:tcPr>
            <w:shd w:fill="f7f9fb" w:val="clear"/>
            <w:vAlign w:val="cente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b w:val="0"/>
                <w:bCs w:val="0"/>
                <w:color w:val="263238"/>
                <w:sz w:val="13"/>
                <w:szCs w:val="13"/>
                <w:rtl w:val="0"/>
              </w:rPr>
              <w:t xml:space="preserve">Quarantine file; preserve request state; notify audit team.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b w:val="0"/>
                <w:bCs w:val="0"/>
                <w:color w:val="263238"/>
                <w:sz w:val="13"/>
                <w:szCs w:val="13"/>
                <w:rtl w:val="0"/>
              </w:rPr>
              <w:t xml:space="preserve">AUD-NEG-016</w:t>
            </w:r>
            <w:r w:rsidDel="00000000" w:rsidR="00000000" w:rsidRPr="00000000">
              <w:rPr>
                <w:rtl w:val="0"/>
              </w:rPr>
            </w:r>
          </w:p>
        </w:tc>
        <w:tc>
          <w:tcPr>
            <w:vAlign w:val="cente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b w:val="0"/>
                <w:bCs w:val="0"/>
                <w:color w:val="263238"/>
                <w:sz w:val="13"/>
                <w:szCs w:val="13"/>
                <w:rtl w:val="0"/>
              </w:rPr>
              <w:t xml:space="preserve">PBC submitter marks own file “sufficient evidence.”</w:t>
            </w:r>
            <w:r w:rsidDel="00000000" w:rsidR="00000000" w:rsidRPr="00000000">
              <w:rPr>
                <w:rtl w:val="0"/>
              </w:rPr>
            </w:r>
          </w:p>
        </w:tc>
        <w:tc>
          <w:tcPr>
            <w:vAlign w:val="cente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0"/>
                <w:bCs w:val="0"/>
                <w:color w:val="263238"/>
                <w:sz w:val="13"/>
                <w:szCs w:val="13"/>
                <w:rtl w:val="0"/>
              </w:rPr>
              <w:t xml:space="preserve">Reject authority; receipt remains separate from evidence evaluation.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27">
            <w:pPr>
              <w:spacing w:after="0" w:before="0" w:lineRule="auto"/>
              <w:rPr/>
            </w:pPr>
            <w:r w:rsidDel="00000000" w:rsidR="00000000" w:rsidRPr="00000000">
              <w:rPr>
                <w:rFonts w:ascii="Aptos" w:cs="Aptos" w:eastAsia="Aptos" w:hAnsi="Aptos"/>
                <w:b w:val="0"/>
                <w:bCs w:val="0"/>
                <w:color w:val="263238"/>
                <w:sz w:val="13"/>
                <w:szCs w:val="13"/>
                <w:rtl w:val="0"/>
              </w:rPr>
              <w:t xml:space="preserve">AUD-NEG-017</w:t>
            </w:r>
            <w:r w:rsidDel="00000000" w:rsidR="00000000" w:rsidRPr="00000000">
              <w:rPr>
                <w:rtl w:val="0"/>
              </w:rPr>
            </w:r>
          </w:p>
        </w:tc>
        <w:tc>
          <w:tcPr>
            <w:shd w:fill="f7f9fb" w:val="clear"/>
            <w:vAlign w:val="cente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b w:val="0"/>
                <w:bCs w:val="0"/>
                <w:color w:val="263238"/>
                <w:sz w:val="13"/>
                <w:szCs w:val="13"/>
                <w:rtl w:val="0"/>
              </w:rPr>
              <w:t xml:space="preserve">New PBC response overwrites prior version.</w:t>
            </w:r>
            <w:r w:rsidDel="00000000" w:rsidR="00000000" w:rsidRPr="00000000">
              <w:rPr>
                <w:rtl w:val="0"/>
              </w:rPr>
            </w:r>
          </w:p>
        </w:tc>
        <w:tc>
          <w:tcPr>
            <w:shd w:fill="f7f9fb" w:val="clear"/>
            <w:vAlign w:val="center"/>
          </w:tcPr>
          <w:p w:rsidR="00000000" w:rsidDel="00000000" w:rsidP="00000000" w:rsidRDefault="00000000" w:rsidRPr="00000000" w14:paraId="00000329">
            <w:pPr>
              <w:spacing w:after="0" w:before="0" w:lineRule="auto"/>
              <w:rPr/>
            </w:pPr>
            <w:r w:rsidDel="00000000" w:rsidR="00000000" w:rsidRPr="00000000">
              <w:rPr>
                <w:rFonts w:ascii="Aptos" w:cs="Aptos" w:eastAsia="Aptos" w:hAnsi="Aptos"/>
                <w:b w:val="0"/>
                <w:bCs w:val="0"/>
                <w:color w:val="263238"/>
                <w:sz w:val="13"/>
                <w:szCs w:val="13"/>
                <w:rtl w:val="0"/>
              </w:rPr>
              <w:t xml:space="preserve">Preserve both; latest response creates new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A">
            <w:pPr>
              <w:spacing w:after="0" w:before="0" w:lineRule="auto"/>
              <w:rPr/>
            </w:pPr>
            <w:r w:rsidDel="00000000" w:rsidR="00000000" w:rsidRPr="00000000">
              <w:rPr>
                <w:rFonts w:ascii="Aptos" w:cs="Aptos" w:eastAsia="Aptos" w:hAnsi="Aptos"/>
                <w:b w:val="0"/>
                <w:bCs w:val="0"/>
                <w:color w:val="263238"/>
                <w:sz w:val="13"/>
                <w:szCs w:val="13"/>
                <w:rtl w:val="0"/>
              </w:rPr>
              <w:t xml:space="preserve">AUD-NEG-018</w:t>
            </w:r>
            <w:r w:rsidDel="00000000" w:rsidR="00000000" w:rsidRPr="00000000">
              <w:rPr>
                <w:rtl w:val="0"/>
              </w:rPr>
            </w:r>
          </w:p>
        </w:tc>
        <w:tc>
          <w:tcPr>
            <w:vAlign w:val="cente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b w:val="0"/>
                <w:bCs w:val="0"/>
                <w:color w:val="263238"/>
                <w:sz w:val="13"/>
                <w:szCs w:val="13"/>
                <w:rtl w:val="0"/>
              </w:rPr>
              <w:t xml:space="preserve">External confirmation callback/source cannot be authenticated.</w:t>
            </w:r>
            <w:r w:rsidDel="00000000" w:rsidR="00000000" w:rsidRPr="00000000">
              <w:rPr>
                <w:rtl w:val="0"/>
              </w:rPr>
            </w:r>
          </w:p>
        </w:tc>
        <w:tc>
          <w:tcPr>
            <w:vAlign w:val="cente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b w:val="0"/>
                <w:bCs w:val="0"/>
                <w:color w:val="263238"/>
                <w:sz w:val="13"/>
                <w:szCs w:val="13"/>
                <w:rtl w:val="0"/>
              </w:rPr>
              <w:t xml:space="preserve">Do not treat as verified evidence; quarantine or require alternative procedure.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2D">
            <w:pPr>
              <w:spacing w:after="0" w:before="0" w:lineRule="auto"/>
              <w:rPr/>
            </w:pPr>
            <w:r w:rsidDel="00000000" w:rsidR="00000000" w:rsidRPr="00000000">
              <w:rPr>
                <w:rFonts w:ascii="Aptos" w:cs="Aptos" w:eastAsia="Aptos" w:hAnsi="Aptos"/>
                <w:b w:val="0"/>
                <w:bCs w:val="0"/>
                <w:color w:val="263238"/>
                <w:sz w:val="13"/>
                <w:szCs w:val="13"/>
                <w:rtl w:val="0"/>
              </w:rPr>
              <w:t xml:space="preserve">AUD-NEG-019</w:t>
            </w:r>
            <w:r w:rsidDel="00000000" w:rsidR="00000000" w:rsidRPr="00000000">
              <w:rPr>
                <w:rtl w:val="0"/>
              </w:rPr>
            </w:r>
          </w:p>
        </w:tc>
        <w:tc>
          <w:tcPr>
            <w:shd w:fill="f7f9fb" w:val="clear"/>
            <w:vAlign w:val="cente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b w:val="0"/>
                <w:bCs w:val="0"/>
                <w:color w:val="263238"/>
                <w:sz w:val="13"/>
                <w:szCs w:val="13"/>
                <w:rtl w:val="0"/>
              </w:rPr>
              <w:t xml:space="preserve">Evidence digest fails after retrieval.</w:t>
            </w:r>
            <w:r w:rsidDel="00000000" w:rsidR="00000000" w:rsidRPr="00000000">
              <w:rPr>
                <w:rtl w:val="0"/>
              </w:rPr>
            </w:r>
          </w:p>
        </w:tc>
        <w:tc>
          <w:tcPr>
            <w:shd w:fill="f7f9fb" w:val="clear"/>
            <w:vAlign w:val="cente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b w:val="0"/>
                <w:bCs w:val="0"/>
                <w:color w:val="263238"/>
                <w:sz w:val="13"/>
                <w:szCs w:val="13"/>
                <w:rtl w:val="0"/>
              </w:rPr>
              <w:t xml:space="preserve">Mark integrity failure; block normal reliance and escalate.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b w:val="0"/>
                <w:bCs w:val="0"/>
                <w:color w:val="263238"/>
                <w:sz w:val="13"/>
                <w:szCs w:val="13"/>
                <w:rtl w:val="0"/>
              </w:rPr>
              <w:t xml:space="preserve">AUD-NEG-020</w:t>
            </w:r>
            <w:r w:rsidDel="00000000" w:rsidR="00000000" w:rsidRPr="00000000">
              <w:rPr>
                <w:rtl w:val="0"/>
              </w:rPr>
            </w:r>
          </w:p>
        </w:tc>
        <w:tc>
          <w:tcPr>
            <w:vAlign w:val="cente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b w:val="0"/>
                <w:bCs w:val="0"/>
                <w:color w:val="263238"/>
                <w:sz w:val="13"/>
                <w:szCs w:val="13"/>
                <w:rtl w:val="0"/>
              </w:rPr>
              <w:t xml:space="preserve">Evidence source is unknown but workpaper conclusion relies on it.</w:t>
            </w:r>
            <w:r w:rsidDel="00000000" w:rsidR="00000000" w:rsidRPr="00000000">
              <w:rPr>
                <w:rtl w:val="0"/>
              </w:rPr>
            </w:r>
          </w:p>
        </w:tc>
        <w:tc>
          <w:tcPr>
            <w:vAlign w:val="cente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b w:val="0"/>
                <w:bCs w:val="0"/>
                <w:color w:val="263238"/>
                <w:sz w:val="13"/>
                <w:szCs w:val="13"/>
                <w:rtl w:val="0"/>
              </w:rPr>
              <w:t xml:space="preserve">Fail procedure/evidence quality gate.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b w:val="0"/>
                <w:bCs w:val="0"/>
                <w:color w:val="263238"/>
                <w:sz w:val="13"/>
                <w:szCs w:val="13"/>
                <w:rtl w:val="0"/>
              </w:rPr>
              <w:t xml:space="preserve">AUD-NEG-021</w:t>
            </w:r>
            <w:r w:rsidDel="00000000" w:rsidR="00000000" w:rsidRPr="00000000">
              <w:rPr>
                <w:rtl w:val="0"/>
              </w:rPr>
            </w:r>
          </w:p>
        </w:tc>
        <w:tc>
          <w:tcPr>
            <w:shd w:fill="f7f9fb" w:val="clear"/>
            <w:vAlign w:val="cente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b w:val="0"/>
                <w:bCs w:val="0"/>
                <w:color w:val="263238"/>
                <w:sz w:val="13"/>
                <w:szCs w:val="13"/>
                <w:rtl w:val="0"/>
              </w:rPr>
              <w:t xml:space="preserve">Contradictory evidence is deleted after conclusion drafted.</w:t>
            </w:r>
            <w:r w:rsidDel="00000000" w:rsidR="00000000" w:rsidRPr="00000000">
              <w:rPr>
                <w:rtl w:val="0"/>
              </w:rPr>
            </w:r>
          </w:p>
        </w:tc>
        <w:tc>
          <w:tcPr>
            <w:shd w:fill="f7f9fb" w:val="clear"/>
            <w:vAlign w:val="cente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b w:val="0"/>
                <w:bCs w:val="0"/>
                <w:color w:val="263238"/>
                <w:sz w:val="13"/>
                <w:szCs w:val="13"/>
                <w:rtl w:val="0"/>
              </w:rPr>
              <w:t xml:space="preserve">Block deletion; retain contradiction and reviewer visibility.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b w:val="0"/>
                <w:bCs w:val="0"/>
                <w:color w:val="263238"/>
                <w:sz w:val="13"/>
                <w:szCs w:val="13"/>
                <w:rtl w:val="0"/>
              </w:rPr>
              <w:t xml:space="preserve">AUD-NEG-022</w:t>
            </w:r>
            <w:r w:rsidDel="00000000" w:rsidR="00000000" w:rsidRPr="00000000">
              <w:rPr>
                <w:rtl w:val="0"/>
              </w:rPr>
            </w:r>
          </w:p>
        </w:tc>
        <w:tc>
          <w:tcPr>
            <w:vAlign w:val="cente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b w:val="0"/>
                <w:bCs w:val="0"/>
                <w:color w:val="263238"/>
                <w:sz w:val="13"/>
                <w:szCs w:val="13"/>
                <w:rtl w:val="0"/>
              </w:rPr>
              <w:t xml:space="preserve">Workpaper conclusion exists without documented procedure.</w:t>
            </w:r>
            <w:r w:rsidDel="00000000" w:rsidR="00000000" w:rsidRPr="00000000">
              <w:rPr>
                <w:rtl w:val="0"/>
              </w:rPr>
            </w:r>
          </w:p>
        </w:tc>
        <w:tc>
          <w:tcPr>
            <w:vAlign w:val="cente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b w:val="0"/>
                <w:bCs w:val="0"/>
                <w:color w:val="263238"/>
                <w:sz w:val="13"/>
                <w:szCs w:val="13"/>
                <w:rtl w:val="0"/>
              </w:rPr>
              <w:t xml:space="preserve">Cannot mark prepared/complete.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39">
            <w:pPr>
              <w:spacing w:after="0" w:before="0" w:lineRule="auto"/>
              <w:rPr/>
            </w:pPr>
            <w:r w:rsidDel="00000000" w:rsidR="00000000" w:rsidRPr="00000000">
              <w:rPr>
                <w:rFonts w:ascii="Aptos" w:cs="Aptos" w:eastAsia="Aptos" w:hAnsi="Aptos"/>
                <w:b w:val="0"/>
                <w:bCs w:val="0"/>
                <w:color w:val="263238"/>
                <w:sz w:val="13"/>
                <w:szCs w:val="13"/>
                <w:rtl w:val="0"/>
              </w:rPr>
              <w:t xml:space="preserve">AUD-NEG-023</w:t>
            </w:r>
            <w:r w:rsidDel="00000000" w:rsidR="00000000" w:rsidRPr="00000000">
              <w:rPr>
                <w:rtl w:val="0"/>
              </w:rPr>
            </w:r>
          </w:p>
        </w:tc>
        <w:tc>
          <w:tcPr>
            <w:shd w:fill="f7f9fb" w:val="clear"/>
            <w:vAlign w:val="cente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b w:val="0"/>
                <w:bCs w:val="0"/>
                <w:color w:val="263238"/>
                <w:sz w:val="13"/>
                <w:szCs w:val="13"/>
                <w:rtl w:val="0"/>
              </w:rPr>
              <w:t xml:space="preserve">Workpaper is locked, then text is edited in place.</w:t>
            </w:r>
            <w:r w:rsidDel="00000000" w:rsidR="00000000" w:rsidRPr="00000000">
              <w:rPr>
                <w:rtl w:val="0"/>
              </w:rPr>
            </w:r>
          </w:p>
        </w:tc>
        <w:tc>
          <w:tcPr>
            <w:shd w:fill="f7f9fb" w:val="clear"/>
            <w:vAlign w:val="center"/>
          </w:tcPr>
          <w:p w:rsidR="00000000" w:rsidDel="00000000" w:rsidP="00000000" w:rsidRDefault="00000000" w:rsidRPr="00000000" w14:paraId="0000033B">
            <w:pPr>
              <w:spacing w:after="0" w:before="0" w:lineRule="auto"/>
              <w:rPr/>
            </w:pPr>
            <w:r w:rsidDel="00000000" w:rsidR="00000000" w:rsidRPr="00000000">
              <w:rPr>
                <w:rFonts w:ascii="Aptos" w:cs="Aptos" w:eastAsia="Aptos" w:hAnsi="Aptos"/>
                <w:b w:val="0"/>
                <w:bCs w:val="0"/>
                <w:color w:val="263238"/>
                <w:sz w:val="13"/>
                <w:szCs w:val="13"/>
                <w:rtl w:val="0"/>
              </w:rPr>
              <w:t xml:space="preserve">Reject edit; require post-lock addendum.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C">
            <w:pPr>
              <w:spacing w:after="0" w:before="0" w:lineRule="auto"/>
              <w:rPr/>
            </w:pPr>
            <w:r w:rsidDel="00000000" w:rsidR="00000000" w:rsidRPr="00000000">
              <w:rPr>
                <w:rFonts w:ascii="Aptos" w:cs="Aptos" w:eastAsia="Aptos" w:hAnsi="Aptos"/>
                <w:b w:val="0"/>
                <w:bCs w:val="0"/>
                <w:color w:val="263238"/>
                <w:sz w:val="13"/>
                <w:szCs w:val="13"/>
                <w:rtl w:val="0"/>
              </w:rPr>
              <w:t xml:space="preserve">AUD-NEG-024</w:t>
            </w:r>
            <w:r w:rsidDel="00000000" w:rsidR="00000000" w:rsidRPr="00000000">
              <w:rPr>
                <w:rtl w:val="0"/>
              </w:rPr>
            </w:r>
          </w:p>
        </w:tc>
        <w:tc>
          <w:tcPr>
            <w:vAlign w:val="center"/>
          </w:tcPr>
          <w:p w:rsidR="00000000" w:rsidDel="00000000" w:rsidP="00000000" w:rsidRDefault="00000000" w:rsidRPr="00000000" w14:paraId="0000033D">
            <w:pPr>
              <w:spacing w:after="0" w:before="0" w:lineRule="auto"/>
              <w:rPr/>
            </w:pPr>
            <w:r w:rsidDel="00000000" w:rsidR="00000000" w:rsidRPr="00000000">
              <w:rPr>
                <w:rFonts w:ascii="Aptos" w:cs="Aptos" w:eastAsia="Aptos" w:hAnsi="Aptos"/>
                <w:b w:val="0"/>
                <w:bCs w:val="0"/>
                <w:color w:val="263238"/>
                <w:sz w:val="13"/>
                <w:szCs w:val="13"/>
                <w:rtl w:val="0"/>
              </w:rPr>
              <w:t xml:space="preserve">Post-lock addendum lacks reason/effect assessment.</w:t>
            </w:r>
            <w:r w:rsidDel="00000000" w:rsidR="00000000" w:rsidRPr="00000000">
              <w:rPr>
                <w:rtl w:val="0"/>
              </w:rPr>
            </w:r>
          </w:p>
        </w:tc>
        <w:tc>
          <w:tcPr>
            <w:vAlign w:val="center"/>
          </w:tcPr>
          <w:p w:rsidR="00000000" w:rsidDel="00000000" w:rsidP="00000000" w:rsidRDefault="00000000" w:rsidRPr="00000000" w14:paraId="0000033E">
            <w:pPr>
              <w:spacing w:after="0" w:before="0" w:lineRule="auto"/>
              <w:rPr/>
            </w:pPr>
            <w:r w:rsidDel="00000000" w:rsidR="00000000" w:rsidRPr="00000000">
              <w:rPr>
                <w:rFonts w:ascii="Aptos" w:cs="Aptos" w:eastAsia="Aptos" w:hAnsi="Aptos"/>
                <w:b w:val="0"/>
                <w:bCs w:val="0"/>
                <w:color w:val="263238"/>
                <w:sz w:val="13"/>
                <w:szCs w:val="13"/>
                <w:rtl w:val="0"/>
              </w:rPr>
              <w:t xml:space="preserve">Reject addendum completion.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3F">
            <w:pPr>
              <w:spacing w:after="0" w:before="0" w:lineRule="auto"/>
              <w:rPr/>
            </w:pPr>
            <w:r w:rsidDel="00000000" w:rsidR="00000000" w:rsidRPr="00000000">
              <w:rPr>
                <w:rFonts w:ascii="Aptos" w:cs="Aptos" w:eastAsia="Aptos" w:hAnsi="Aptos"/>
                <w:b w:val="0"/>
                <w:bCs w:val="0"/>
                <w:color w:val="263238"/>
                <w:sz w:val="13"/>
                <w:szCs w:val="13"/>
                <w:rtl w:val="0"/>
              </w:rPr>
              <w:t xml:space="preserve">AUD-NEG-025</w:t>
            </w:r>
            <w:r w:rsidDel="00000000" w:rsidR="00000000" w:rsidRPr="00000000">
              <w:rPr>
                <w:rtl w:val="0"/>
              </w:rPr>
            </w:r>
          </w:p>
        </w:tc>
        <w:tc>
          <w:tcPr>
            <w:shd w:fill="f7f9fb" w:val="clear"/>
            <w:vAlign w:val="center"/>
          </w:tcPr>
          <w:p w:rsidR="00000000" w:rsidDel="00000000" w:rsidP="00000000" w:rsidRDefault="00000000" w:rsidRPr="00000000" w14:paraId="00000340">
            <w:pPr>
              <w:spacing w:after="0" w:before="0" w:lineRule="auto"/>
              <w:rPr/>
            </w:pPr>
            <w:r w:rsidDel="00000000" w:rsidR="00000000" w:rsidRPr="00000000">
              <w:rPr>
                <w:rFonts w:ascii="Aptos" w:cs="Aptos" w:eastAsia="Aptos" w:hAnsi="Aptos"/>
                <w:b w:val="0"/>
                <w:bCs w:val="0"/>
                <w:color w:val="263238"/>
                <w:sz w:val="13"/>
                <w:szCs w:val="13"/>
                <w:rtl w:val="0"/>
              </w:rPr>
              <w:t xml:space="preserve">Client support role attempts to edit auditor workpaper.</w:t>
            </w:r>
            <w:r w:rsidDel="00000000" w:rsidR="00000000" w:rsidRPr="00000000">
              <w:rPr>
                <w:rtl w:val="0"/>
              </w:rPr>
            </w:r>
          </w:p>
        </w:tc>
        <w:tc>
          <w:tcPr>
            <w:shd w:fill="f7f9fb" w:val="clear"/>
            <w:vAlign w:val="center"/>
          </w:tcPr>
          <w:p w:rsidR="00000000" w:rsidDel="00000000" w:rsidP="00000000" w:rsidRDefault="00000000" w:rsidRPr="00000000" w14:paraId="00000341">
            <w:pPr>
              <w:spacing w:after="0" w:before="0" w:lineRule="auto"/>
              <w:rPr/>
            </w:pPr>
            <w:r w:rsidDel="00000000" w:rsidR="00000000" w:rsidRPr="00000000">
              <w:rPr>
                <w:rFonts w:ascii="Aptos" w:cs="Aptos" w:eastAsia="Aptos" w:hAnsi="Aptos"/>
                <w:b w:val="0"/>
                <w:bCs w:val="0"/>
                <w:color w:val="263238"/>
                <w:sz w:val="13"/>
                <w:szCs w:val="13"/>
                <w:rtl w:val="0"/>
              </w:rPr>
              <w:t xml:space="preserve">Deny; record access event.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2">
            <w:pPr>
              <w:spacing w:after="0" w:before="0" w:lineRule="auto"/>
              <w:rPr/>
            </w:pPr>
            <w:r w:rsidDel="00000000" w:rsidR="00000000" w:rsidRPr="00000000">
              <w:rPr>
                <w:rFonts w:ascii="Aptos" w:cs="Aptos" w:eastAsia="Aptos" w:hAnsi="Aptos"/>
                <w:b w:val="0"/>
                <w:bCs w:val="0"/>
                <w:color w:val="263238"/>
                <w:sz w:val="13"/>
                <w:szCs w:val="13"/>
                <w:rtl w:val="0"/>
              </w:rPr>
              <w:t xml:space="preserve">AUD-NEG-026</w:t>
            </w:r>
            <w:r w:rsidDel="00000000" w:rsidR="00000000" w:rsidRPr="00000000">
              <w:rPr>
                <w:rtl w:val="0"/>
              </w:rPr>
            </w:r>
          </w:p>
        </w:tc>
        <w:tc>
          <w:tcPr>
            <w:vAlign w:val="center"/>
          </w:tcPr>
          <w:p w:rsidR="00000000" w:rsidDel="00000000" w:rsidP="00000000" w:rsidRDefault="00000000" w:rsidRPr="00000000" w14:paraId="00000343">
            <w:pPr>
              <w:spacing w:after="0" w:before="0" w:lineRule="auto"/>
              <w:rPr/>
            </w:pPr>
            <w:r w:rsidDel="00000000" w:rsidR="00000000" w:rsidRPr="00000000">
              <w:rPr>
                <w:rFonts w:ascii="Aptos" w:cs="Aptos" w:eastAsia="Aptos" w:hAnsi="Aptos"/>
                <w:b w:val="0"/>
                <w:bCs w:val="0"/>
                <w:color w:val="263238"/>
                <w:sz w:val="13"/>
                <w:szCs w:val="13"/>
                <w:rtl w:val="0"/>
              </w:rPr>
              <w:t xml:space="preserve">Finding is closed with no closure evidence where required.</w:t>
            </w:r>
            <w:r w:rsidDel="00000000" w:rsidR="00000000" w:rsidRPr="00000000">
              <w:rPr>
                <w:rtl w:val="0"/>
              </w:rPr>
            </w:r>
          </w:p>
        </w:tc>
        <w:tc>
          <w:tcPr>
            <w:vAlign w:val="center"/>
          </w:tcPr>
          <w:p w:rsidR="00000000" w:rsidDel="00000000" w:rsidP="00000000" w:rsidRDefault="00000000" w:rsidRPr="00000000" w14:paraId="00000344">
            <w:pPr>
              <w:spacing w:after="0" w:before="0" w:lineRule="auto"/>
              <w:rPr/>
            </w:pPr>
            <w:r w:rsidDel="00000000" w:rsidR="00000000" w:rsidRPr="00000000">
              <w:rPr>
                <w:rFonts w:ascii="Aptos" w:cs="Aptos" w:eastAsia="Aptos" w:hAnsi="Aptos"/>
                <w:b w:val="0"/>
                <w:bCs w:val="0"/>
                <w:color w:val="263238"/>
                <w:sz w:val="13"/>
                <w:szCs w:val="13"/>
                <w:rtl w:val="0"/>
              </w:rPr>
              <w:t xml:space="preserve">Block closure.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b w:val="0"/>
                <w:bCs w:val="0"/>
                <w:color w:val="263238"/>
                <w:sz w:val="13"/>
                <w:szCs w:val="13"/>
                <w:rtl w:val="0"/>
              </w:rPr>
              <w:t xml:space="preserve">AUD-NEG-027</w:t>
            </w:r>
            <w:r w:rsidDel="00000000" w:rsidR="00000000" w:rsidRPr="00000000">
              <w:rPr>
                <w:rtl w:val="0"/>
              </w:rPr>
            </w:r>
          </w:p>
        </w:tc>
        <w:tc>
          <w:tcPr>
            <w:shd w:fill="f7f9fb" w:val="clear"/>
            <w:vAlign w:val="cente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b w:val="0"/>
                <w:bCs w:val="0"/>
                <w:color w:val="263238"/>
                <w:sz w:val="13"/>
                <w:szCs w:val="13"/>
                <w:rtl w:val="0"/>
              </w:rPr>
              <w:t xml:space="preserve">Original misstatement is removed after management posts correction.</w:t>
            </w:r>
            <w:r w:rsidDel="00000000" w:rsidR="00000000" w:rsidRPr="00000000">
              <w:rPr>
                <w:rtl w:val="0"/>
              </w:rPr>
            </w:r>
          </w:p>
        </w:tc>
        <w:tc>
          <w:tcPr>
            <w:shd w:fill="f7f9fb" w:val="clear"/>
            <w:vAlign w:val="cente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b w:val="0"/>
                <w:bCs w:val="0"/>
                <w:color w:val="263238"/>
                <w:sz w:val="13"/>
                <w:szCs w:val="13"/>
                <w:rtl w:val="0"/>
              </w:rPr>
              <w:t xml:space="preserve">Retain original and link correction/reperformance.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b w:val="0"/>
                <w:bCs w:val="0"/>
                <w:color w:val="263238"/>
                <w:sz w:val="13"/>
                <w:szCs w:val="13"/>
                <w:rtl w:val="0"/>
              </w:rPr>
              <w:t xml:space="preserve">AUD-NEG-028</w:t>
            </w:r>
            <w:r w:rsidDel="00000000" w:rsidR="00000000" w:rsidRPr="00000000">
              <w:rPr>
                <w:rtl w:val="0"/>
              </w:rPr>
            </w:r>
          </w:p>
        </w:tc>
        <w:tc>
          <w:tcPr>
            <w:vAlign w:val="cente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0"/>
                <w:bCs w:val="0"/>
                <w:color w:val="263238"/>
                <w:sz w:val="13"/>
                <w:szCs w:val="13"/>
                <w:rtl w:val="0"/>
              </w:rPr>
              <w:t xml:space="preserve">Uncorrected misstatement is omitted from accumulation summary.</w:t>
            </w:r>
            <w:r w:rsidDel="00000000" w:rsidR="00000000" w:rsidRPr="00000000">
              <w:rPr>
                <w:rtl w:val="0"/>
              </w:rPr>
            </w:r>
          </w:p>
        </w:tc>
        <w:tc>
          <w:tcPr>
            <w:vAlign w:val="cente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b w:val="0"/>
                <w:bCs w:val="0"/>
                <w:color w:val="263238"/>
                <w:sz w:val="13"/>
                <w:szCs w:val="13"/>
                <w:rtl w:val="0"/>
              </w:rPr>
              <w:t xml:space="preserve">Fail completion gate.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4B">
            <w:pPr>
              <w:spacing w:after="0" w:before="0" w:lineRule="auto"/>
              <w:rPr/>
            </w:pPr>
            <w:r w:rsidDel="00000000" w:rsidR="00000000" w:rsidRPr="00000000">
              <w:rPr>
                <w:rFonts w:ascii="Aptos" w:cs="Aptos" w:eastAsia="Aptos" w:hAnsi="Aptos"/>
                <w:b w:val="0"/>
                <w:bCs w:val="0"/>
                <w:color w:val="263238"/>
                <w:sz w:val="13"/>
                <w:szCs w:val="13"/>
                <w:rtl w:val="0"/>
              </w:rPr>
              <w:t xml:space="preserve">AUD-NEG-029</w:t>
            </w:r>
            <w:r w:rsidDel="00000000" w:rsidR="00000000" w:rsidRPr="00000000">
              <w:rPr>
                <w:rtl w:val="0"/>
              </w:rPr>
            </w:r>
          </w:p>
        </w:tc>
        <w:tc>
          <w:tcPr>
            <w:shd w:fill="f7f9fb" w:val="clear"/>
            <w:vAlign w:val="cente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b w:val="0"/>
                <w:bCs w:val="0"/>
                <w:color w:val="263238"/>
                <w:sz w:val="13"/>
                <w:szCs w:val="13"/>
                <w:rtl w:val="0"/>
              </w:rPr>
              <w:t xml:space="preserve">Scope limitation is hidden by setting finding Closed.</w:t>
            </w:r>
            <w:r w:rsidDel="00000000" w:rsidR="00000000" w:rsidRPr="00000000">
              <w:rPr>
                <w:rtl w:val="0"/>
              </w:rPr>
            </w:r>
          </w:p>
        </w:tc>
        <w:tc>
          <w:tcPr>
            <w:shd w:fill="f7f9fb" w:val="clear"/>
            <w:vAlign w:val="cente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b w:val="0"/>
                <w:bCs w:val="0"/>
                <w:color w:val="263238"/>
                <w:sz w:val="13"/>
                <w:szCs w:val="13"/>
                <w:rtl w:val="0"/>
              </w:rPr>
              <w:t xml:space="preserve">Preserve limitation state; report/completion gate remains impacted.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E">
            <w:pPr>
              <w:spacing w:after="0" w:before="0" w:lineRule="auto"/>
              <w:rPr/>
            </w:pPr>
            <w:r w:rsidDel="00000000" w:rsidR="00000000" w:rsidRPr="00000000">
              <w:rPr>
                <w:rFonts w:ascii="Aptos" w:cs="Aptos" w:eastAsia="Aptos" w:hAnsi="Aptos"/>
                <w:b w:val="0"/>
                <w:bCs w:val="0"/>
                <w:color w:val="263238"/>
                <w:sz w:val="13"/>
                <w:szCs w:val="13"/>
                <w:rtl w:val="0"/>
              </w:rPr>
              <w:t xml:space="preserve">AUD-NEG-030</w:t>
            </w:r>
            <w:r w:rsidDel="00000000" w:rsidR="00000000" w:rsidRPr="00000000">
              <w:rPr>
                <w:rtl w:val="0"/>
              </w:rPr>
            </w:r>
          </w:p>
        </w:tc>
        <w:tc>
          <w:tcPr>
            <w:vAlign w:val="center"/>
          </w:tcPr>
          <w:p w:rsidR="00000000" w:rsidDel="00000000" w:rsidP="00000000" w:rsidRDefault="00000000" w:rsidRPr="00000000" w14:paraId="0000034F">
            <w:pPr>
              <w:spacing w:after="0" w:before="0" w:lineRule="auto"/>
              <w:rPr/>
            </w:pPr>
            <w:r w:rsidDel="00000000" w:rsidR="00000000" w:rsidRPr="00000000">
              <w:rPr>
                <w:rFonts w:ascii="Aptos" w:cs="Aptos" w:eastAsia="Aptos" w:hAnsi="Aptos"/>
                <w:b w:val="0"/>
                <w:bCs w:val="0"/>
                <w:color w:val="263238"/>
                <w:sz w:val="13"/>
                <w:szCs w:val="13"/>
                <w:rtl w:val="0"/>
              </w:rPr>
              <w:t xml:space="preserve">Preparer attempts to self-review where methodology prohibits.</w:t>
            </w:r>
            <w:r w:rsidDel="00000000" w:rsidR="00000000" w:rsidRPr="00000000">
              <w:rPr>
                <w:rtl w:val="0"/>
              </w:rPr>
            </w:r>
          </w:p>
        </w:tc>
        <w:tc>
          <w:tcPr>
            <w:vAlign w:val="center"/>
          </w:tcPr>
          <w:p w:rsidR="00000000" w:rsidDel="00000000" w:rsidP="00000000" w:rsidRDefault="00000000" w:rsidRPr="00000000" w14:paraId="00000350">
            <w:pPr>
              <w:spacing w:after="0" w:before="0" w:lineRule="auto"/>
              <w:rPr/>
            </w:pPr>
            <w:r w:rsidDel="00000000" w:rsidR="00000000" w:rsidRPr="00000000">
              <w:rPr>
                <w:rFonts w:ascii="Aptos" w:cs="Aptos" w:eastAsia="Aptos" w:hAnsi="Aptos"/>
                <w:b w:val="0"/>
                <w:bCs w:val="0"/>
                <w:color w:val="263238"/>
                <w:sz w:val="13"/>
                <w:szCs w:val="13"/>
                <w:rtl w:val="0"/>
              </w:rPr>
              <w:t xml:space="preserve">Deny sign-off under dynamic SoD.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b w:val="0"/>
                <w:bCs w:val="0"/>
                <w:color w:val="263238"/>
                <w:sz w:val="13"/>
                <w:szCs w:val="13"/>
                <w:rtl w:val="0"/>
              </w:rPr>
              <w:t xml:space="preserve">AUD-NEG-031</w:t>
            </w:r>
            <w:r w:rsidDel="00000000" w:rsidR="00000000" w:rsidRPr="00000000">
              <w:rPr>
                <w:rtl w:val="0"/>
              </w:rPr>
            </w:r>
          </w:p>
        </w:tc>
        <w:tc>
          <w:tcPr>
            <w:shd w:fill="f7f9fb" w:val="clear"/>
            <w:vAlign w:val="center"/>
          </w:tcPr>
          <w:p w:rsidR="00000000" w:rsidDel="00000000" w:rsidP="00000000" w:rsidRDefault="00000000" w:rsidRPr="00000000" w14:paraId="00000352">
            <w:pPr>
              <w:spacing w:after="0" w:before="0" w:lineRule="auto"/>
              <w:rPr/>
            </w:pPr>
            <w:r w:rsidDel="00000000" w:rsidR="00000000" w:rsidRPr="00000000">
              <w:rPr>
                <w:rFonts w:ascii="Aptos" w:cs="Aptos" w:eastAsia="Aptos" w:hAnsi="Aptos"/>
                <w:b w:val="0"/>
                <w:bCs w:val="0"/>
                <w:color w:val="263238"/>
                <w:sz w:val="13"/>
                <w:szCs w:val="13"/>
                <w:rtl w:val="0"/>
              </w:rPr>
              <w:t xml:space="preserve">Reviewer assignment expired before sign-off.</w:t>
            </w:r>
            <w:r w:rsidDel="00000000" w:rsidR="00000000" w:rsidRPr="00000000">
              <w:rPr>
                <w:rtl w:val="0"/>
              </w:rPr>
            </w:r>
          </w:p>
        </w:tc>
        <w:tc>
          <w:tcPr>
            <w:shd w:fill="f7f9fb" w:val="clear"/>
            <w:vAlign w:val="center"/>
          </w:tcPr>
          <w:p w:rsidR="00000000" w:rsidDel="00000000" w:rsidP="00000000" w:rsidRDefault="00000000" w:rsidRPr="00000000" w14:paraId="00000353">
            <w:pPr>
              <w:spacing w:after="0" w:before="0" w:lineRule="auto"/>
              <w:rPr/>
            </w:pPr>
            <w:r w:rsidDel="00000000" w:rsidR="00000000" w:rsidRPr="00000000">
              <w:rPr>
                <w:rFonts w:ascii="Aptos" w:cs="Aptos" w:eastAsia="Aptos" w:hAnsi="Aptos"/>
                <w:b w:val="0"/>
                <w:bCs w:val="0"/>
                <w:color w:val="263238"/>
                <w:sz w:val="13"/>
                <w:szCs w:val="13"/>
                <w:rtl w:val="0"/>
              </w:rPr>
              <w:t xml:space="preserve">Deny and require reassignment.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b w:val="0"/>
                <w:bCs w:val="0"/>
                <w:color w:val="263238"/>
                <w:sz w:val="13"/>
                <w:szCs w:val="13"/>
                <w:rtl w:val="0"/>
              </w:rPr>
              <w:t xml:space="preserve">AUD-NEG-032</w:t>
            </w:r>
            <w:r w:rsidDel="00000000" w:rsidR="00000000" w:rsidRPr="00000000">
              <w:rPr>
                <w:rtl w:val="0"/>
              </w:rPr>
            </w:r>
          </w:p>
        </w:tc>
        <w:tc>
          <w:tcPr>
            <w:vAlign w:val="cente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b w:val="0"/>
                <w:bCs w:val="0"/>
                <w:color w:val="263238"/>
                <w:sz w:val="13"/>
                <w:szCs w:val="13"/>
                <w:rtl w:val="0"/>
              </w:rPr>
              <w:t xml:space="preserve">Protected evidence changes after reviewer sign-off.</w:t>
            </w:r>
            <w:r w:rsidDel="00000000" w:rsidR="00000000" w:rsidRPr="00000000">
              <w:rPr>
                <w:rtl w:val="0"/>
              </w:rPr>
            </w:r>
          </w:p>
        </w:tc>
        <w:tc>
          <w:tcPr>
            <w:vAlign w:val="center"/>
          </w:tcPr>
          <w:p w:rsidR="00000000" w:rsidDel="00000000" w:rsidP="00000000" w:rsidRDefault="00000000" w:rsidRPr="00000000" w14:paraId="00000356">
            <w:pPr>
              <w:spacing w:after="0" w:before="0" w:lineRule="auto"/>
              <w:rPr/>
            </w:pPr>
            <w:r w:rsidDel="00000000" w:rsidR="00000000" w:rsidRPr="00000000">
              <w:rPr>
                <w:rFonts w:ascii="Aptos" w:cs="Aptos" w:eastAsia="Aptos" w:hAnsi="Aptos"/>
                <w:b w:val="0"/>
                <w:bCs w:val="0"/>
                <w:color w:val="263238"/>
                <w:sz w:val="13"/>
                <w:szCs w:val="13"/>
                <w:rtl w:val="0"/>
              </w:rPr>
              <w:t xml:space="preserve">Invalidate downstream sign-off.</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b w:val="0"/>
                <w:bCs w:val="0"/>
                <w:color w:val="263238"/>
                <w:sz w:val="13"/>
                <w:szCs w:val="13"/>
                <w:rtl w:val="0"/>
              </w:rPr>
              <w:t xml:space="preserve">AUD-NEG-033</w:t>
            </w:r>
            <w:r w:rsidDel="00000000" w:rsidR="00000000" w:rsidRPr="00000000">
              <w:rPr>
                <w:rtl w:val="0"/>
              </w:rPr>
            </w:r>
          </w:p>
        </w:tc>
        <w:tc>
          <w:tcPr>
            <w:shd w:fill="f7f9fb" w:val="clear"/>
            <w:vAlign w:val="center"/>
          </w:tcPr>
          <w:p w:rsidR="00000000" w:rsidDel="00000000" w:rsidP="00000000" w:rsidRDefault="00000000" w:rsidRPr="00000000" w14:paraId="00000358">
            <w:pPr>
              <w:spacing w:after="0" w:before="0" w:lineRule="auto"/>
              <w:rPr/>
            </w:pPr>
            <w:r w:rsidDel="00000000" w:rsidR="00000000" w:rsidRPr="00000000">
              <w:rPr>
                <w:rFonts w:ascii="Aptos" w:cs="Aptos" w:eastAsia="Aptos" w:hAnsi="Aptos"/>
                <w:b w:val="0"/>
                <w:bCs w:val="0"/>
                <w:color w:val="263238"/>
                <w:sz w:val="13"/>
                <w:szCs w:val="13"/>
                <w:rtl w:val="0"/>
              </w:rPr>
              <w:t xml:space="preserve">Review note is deleted rather than resolved.</w:t>
            </w:r>
            <w:r w:rsidDel="00000000" w:rsidR="00000000" w:rsidRPr="00000000">
              <w:rPr>
                <w:rtl w:val="0"/>
              </w:rPr>
            </w:r>
          </w:p>
        </w:tc>
        <w:tc>
          <w:tcPr>
            <w:shd w:fill="f7f9fb" w:val="clear"/>
            <w:vAlign w:val="center"/>
          </w:tcPr>
          <w:p w:rsidR="00000000" w:rsidDel="00000000" w:rsidP="00000000" w:rsidRDefault="00000000" w:rsidRPr="00000000" w14:paraId="00000359">
            <w:pPr>
              <w:spacing w:after="0" w:before="0" w:lineRule="auto"/>
              <w:rPr/>
            </w:pPr>
            <w:r w:rsidDel="00000000" w:rsidR="00000000" w:rsidRPr="00000000">
              <w:rPr>
                <w:rFonts w:ascii="Aptos" w:cs="Aptos" w:eastAsia="Aptos" w:hAnsi="Aptos"/>
                <w:b w:val="0"/>
                <w:bCs w:val="0"/>
                <w:color w:val="263238"/>
                <w:sz w:val="13"/>
                <w:szCs w:val="13"/>
                <w:rtl w:val="0"/>
              </w:rPr>
              <w:t xml:space="preserve">Preserve note history; deletion not allowed.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A">
            <w:pPr>
              <w:spacing w:after="0" w:before="0" w:lineRule="auto"/>
              <w:rPr/>
            </w:pPr>
            <w:r w:rsidDel="00000000" w:rsidR="00000000" w:rsidRPr="00000000">
              <w:rPr>
                <w:rFonts w:ascii="Aptos" w:cs="Aptos" w:eastAsia="Aptos" w:hAnsi="Aptos"/>
                <w:b w:val="0"/>
                <w:bCs w:val="0"/>
                <w:color w:val="263238"/>
                <w:sz w:val="13"/>
                <w:szCs w:val="13"/>
                <w:rtl w:val="0"/>
              </w:rPr>
              <w:t xml:space="preserve">AUD-NEG-034</w:t>
            </w:r>
            <w:r w:rsidDel="00000000" w:rsidR="00000000" w:rsidRPr="00000000">
              <w:rPr>
                <w:rtl w:val="0"/>
              </w:rPr>
            </w:r>
          </w:p>
        </w:tc>
        <w:tc>
          <w:tcPr>
            <w:vAlign w:val="center"/>
          </w:tcPr>
          <w:p w:rsidR="00000000" w:rsidDel="00000000" w:rsidP="00000000" w:rsidRDefault="00000000" w:rsidRPr="00000000" w14:paraId="0000035B">
            <w:pPr>
              <w:spacing w:after="0" w:before="0" w:lineRule="auto"/>
              <w:rPr/>
            </w:pPr>
            <w:r w:rsidDel="00000000" w:rsidR="00000000" w:rsidRPr="00000000">
              <w:rPr>
                <w:rFonts w:ascii="Aptos" w:cs="Aptos" w:eastAsia="Aptos" w:hAnsi="Aptos"/>
                <w:b w:val="0"/>
                <w:bCs w:val="0"/>
                <w:color w:val="263238"/>
                <w:sz w:val="13"/>
                <w:szCs w:val="13"/>
                <w:rtl w:val="0"/>
              </w:rPr>
              <w:t xml:space="preserve">Report-ready command issued with unresolved mandatory notes.</w:t>
            </w:r>
            <w:r w:rsidDel="00000000" w:rsidR="00000000" w:rsidRPr="00000000">
              <w:rPr>
                <w:rtl w:val="0"/>
              </w:rPr>
            </w:r>
          </w:p>
        </w:tc>
        <w:tc>
          <w:tcPr>
            <w:vAlign w:val="center"/>
          </w:tcPr>
          <w:p w:rsidR="00000000" w:rsidDel="00000000" w:rsidP="00000000" w:rsidRDefault="00000000" w:rsidRPr="00000000" w14:paraId="0000035C">
            <w:pPr>
              <w:spacing w:after="0" w:before="0" w:lineRule="auto"/>
              <w:rPr/>
            </w:pPr>
            <w:r w:rsidDel="00000000" w:rsidR="00000000" w:rsidRPr="00000000">
              <w:rPr>
                <w:rFonts w:ascii="Aptos" w:cs="Aptos" w:eastAsia="Aptos" w:hAnsi="Aptos"/>
                <w:b w:val="0"/>
                <w:bCs w:val="0"/>
                <w:color w:val="263238"/>
                <w:sz w:val="13"/>
                <w:szCs w:val="13"/>
                <w:rtl w:val="0"/>
              </w:rPr>
              <w:t xml:space="preserve">Block command.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5D">
            <w:pPr>
              <w:spacing w:after="0" w:before="0" w:lineRule="auto"/>
              <w:rPr/>
            </w:pPr>
            <w:r w:rsidDel="00000000" w:rsidR="00000000" w:rsidRPr="00000000">
              <w:rPr>
                <w:rFonts w:ascii="Aptos" w:cs="Aptos" w:eastAsia="Aptos" w:hAnsi="Aptos"/>
                <w:b w:val="0"/>
                <w:bCs w:val="0"/>
                <w:color w:val="263238"/>
                <w:sz w:val="13"/>
                <w:szCs w:val="13"/>
                <w:rtl w:val="0"/>
              </w:rPr>
              <w:t xml:space="preserve">AUD-NEG-035</w:t>
            </w:r>
            <w:r w:rsidDel="00000000" w:rsidR="00000000" w:rsidRPr="00000000">
              <w:rPr>
                <w:rtl w:val="0"/>
              </w:rPr>
            </w:r>
          </w:p>
        </w:tc>
        <w:tc>
          <w:tcPr>
            <w:shd w:fill="f7f9fb" w:val="clear"/>
            <w:vAlign w:val="center"/>
          </w:tcPr>
          <w:p w:rsidR="00000000" w:rsidDel="00000000" w:rsidP="00000000" w:rsidRDefault="00000000" w:rsidRPr="00000000" w14:paraId="0000035E">
            <w:pPr>
              <w:spacing w:after="0" w:before="0" w:lineRule="auto"/>
              <w:rPr/>
            </w:pPr>
            <w:r w:rsidDel="00000000" w:rsidR="00000000" w:rsidRPr="00000000">
              <w:rPr>
                <w:rFonts w:ascii="Aptos" w:cs="Aptos" w:eastAsia="Aptos" w:hAnsi="Aptos"/>
                <w:b w:val="0"/>
                <w:bCs w:val="0"/>
                <w:color w:val="263238"/>
                <w:sz w:val="13"/>
                <w:szCs w:val="13"/>
                <w:rtl w:val="0"/>
              </w:rPr>
              <w:t xml:space="preserve">Engagement file is archived before required completion review.</w:t>
            </w:r>
            <w:r w:rsidDel="00000000" w:rsidR="00000000" w:rsidRPr="00000000">
              <w:rPr>
                <w:rtl w:val="0"/>
              </w:rPr>
            </w:r>
          </w:p>
        </w:tc>
        <w:tc>
          <w:tcPr>
            <w:shd w:fill="f7f9fb" w:val="clear"/>
            <w:vAlign w:val="center"/>
          </w:tcPr>
          <w:p w:rsidR="00000000" w:rsidDel="00000000" w:rsidP="00000000" w:rsidRDefault="00000000" w:rsidRPr="00000000" w14:paraId="0000035F">
            <w:pPr>
              <w:spacing w:after="0" w:before="0" w:lineRule="auto"/>
              <w:rPr/>
            </w:pPr>
            <w:r w:rsidDel="00000000" w:rsidR="00000000" w:rsidRPr="00000000">
              <w:rPr>
                <w:rFonts w:ascii="Aptos" w:cs="Aptos" w:eastAsia="Aptos" w:hAnsi="Aptos"/>
                <w:b w:val="0"/>
                <w:bCs w:val="0"/>
                <w:color w:val="263238"/>
                <w:sz w:val="13"/>
                <w:szCs w:val="13"/>
                <w:rtl w:val="0"/>
              </w:rPr>
              <w:t xml:space="preserve">Block archive lock.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0">
            <w:pPr>
              <w:spacing w:after="0" w:before="0" w:lineRule="auto"/>
              <w:rPr/>
            </w:pPr>
            <w:r w:rsidDel="00000000" w:rsidR="00000000" w:rsidRPr="00000000">
              <w:rPr>
                <w:rFonts w:ascii="Aptos" w:cs="Aptos" w:eastAsia="Aptos" w:hAnsi="Aptos"/>
                <w:b w:val="0"/>
                <w:bCs w:val="0"/>
                <w:color w:val="263238"/>
                <w:sz w:val="13"/>
                <w:szCs w:val="13"/>
                <w:rtl w:val="0"/>
              </w:rPr>
              <w:t xml:space="preserve">AUD-NEG-036</w:t>
            </w:r>
            <w:r w:rsidDel="00000000" w:rsidR="00000000" w:rsidRPr="00000000">
              <w:rPr>
                <w:rtl w:val="0"/>
              </w:rPr>
            </w:r>
          </w:p>
        </w:tc>
        <w:tc>
          <w:tcPr>
            <w:vAlign w:val="center"/>
          </w:tcPr>
          <w:p w:rsidR="00000000" w:rsidDel="00000000" w:rsidP="00000000" w:rsidRDefault="00000000" w:rsidRPr="00000000" w14:paraId="00000361">
            <w:pPr>
              <w:spacing w:after="0" w:before="0" w:lineRule="auto"/>
              <w:rPr/>
            </w:pPr>
            <w:r w:rsidDel="00000000" w:rsidR="00000000" w:rsidRPr="00000000">
              <w:rPr>
                <w:rFonts w:ascii="Aptos" w:cs="Aptos" w:eastAsia="Aptos" w:hAnsi="Aptos"/>
                <w:b w:val="0"/>
                <w:bCs w:val="0"/>
                <w:color w:val="263238"/>
                <w:sz w:val="13"/>
                <w:szCs w:val="13"/>
                <w:rtl w:val="0"/>
              </w:rPr>
              <w:t xml:space="preserve">Archive digest fails verification during inspection.</w:t>
            </w:r>
            <w:r w:rsidDel="00000000" w:rsidR="00000000" w:rsidRPr="00000000">
              <w:rPr>
                <w:rtl w:val="0"/>
              </w:rPr>
            </w:r>
          </w:p>
        </w:tc>
        <w:tc>
          <w:tcPr>
            <w:vAlign w:val="center"/>
          </w:tcPr>
          <w:p w:rsidR="00000000" w:rsidDel="00000000" w:rsidP="00000000" w:rsidRDefault="00000000" w:rsidRPr="00000000" w14:paraId="00000362">
            <w:pPr>
              <w:spacing w:after="0" w:before="0" w:lineRule="auto"/>
              <w:rPr/>
            </w:pPr>
            <w:r w:rsidDel="00000000" w:rsidR="00000000" w:rsidRPr="00000000">
              <w:rPr>
                <w:rFonts w:ascii="Aptos" w:cs="Aptos" w:eastAsia="Aptos" w:hAnsi="Aptos"/>
                <w:b w:val="0"/>
                <w:bCs w:val="0"/>
                <w:color w:val="263238"/>
                <w:sz w:val="13"/>
                <w:szCs w:val="13"/>
                <w:rtl w:val="0"/>
              </w:rPr>
              <w:t xml:space="preserve">Mark archive compromised; block reliance/export and escalate.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63">
            <w:pPr>
              <w:spacing w:after="0" w:before="0" w:lineRule="auto"/>
              <w:rPr/>
            </w:pPr>
            <w:r w:rsidDel="00000000" w:rsidR="00000000" w:rsidRPr="00000000">
              <w:rPr>
                <w:rFonts w:ascii="Aptos" w:cs="Aptos" w:eastAsia="Aptos" w:hAnsi="Aptos"/>
                <w:b w:val="0"/>
                <w:bCs w:val="0"/>
                <w:color w:val="263238"/>
                <w:sz w:val="13"/>
                <w:szCs w:val="13"/>
                <w:rtl w:val="0"/>
              </w:rPr>
              <w:t xml:space="preserve">AUD-NEG-037</w:t>
            </w:r>
            <w:r w:rsidDel="00000000" w:rsidR="00000000" w:rsidRPr="00000000">
              <w:rPr>
                <w:rtl w:val="0"/>
              </w:rPr>
            </w:r>
          </w:p>
        </w:tc>
        <w:tc>
          <w:tcPr>
            <w:shd w:fill="f7f9fb" w:val="clear"/>
            <w:vAlign w:val="center"/>
          </w:tcPr>
          <w:p w:rsidR="00000000" w:rsidDel="00000000" w:rsidP="00000000" w:rsidRDefault="00000000" w:rsidRPr="00000000" w14:paraId="00000364">
            <w:pPr>
              <w:spacing w:after="0" w:before="0" w:lineRule="auto"/>
              <w:rPr/>
            </w:pPr>
            <w:r w:rsidDel="00000000" w:rsidR="00000000" w:rsidRPr="00000000">
              <w:rPr>
                <w:rFonts w:ascii="Aptos" w:cs="Aptos" w:eastAsia="Aptos" w:hAnsi="Aptos"/>
                <w:b w:val="0"/>
                <w:bCs w:val="0"/>
                <w:color w:val="263238"/>
                <w:sz w:val="13"/>
                <w:szCs w:val="13"/>
                <w:rtl w:val="0"/>
              </w:rPr>
              <w:t xml:space="preserve">Retention job tries to dispose audit file under active legal hold.</w:t>
            </w:r>
            <w:r w:rsidDel="00000000" w:rsidR="00000000" w:rsidRPr="00000000">
              <w:rPr>
                <w:rtl w:val="0"/>
              </w:rPr>
            </w:r>
          </w:p>
        </w:tc>
        <w:tc>
          <w:tcPr>
            <w:shd w:fill="f7f9fb" w:val="clear"/>
            <w:vAlign w:val="center"/>
          </w:tcPr>
          <w:p w:rsidR="00000000" w:rsidDel="00000000" w:rsidP="00000000" w:rsidRDefault="00000000" w:rsidRPr="00000000" w14:paraId="00000365">
            <w:pPr>
              <w:spacing w:after="0" w:before="0" w:lineRule="auto"/>
              <w:rPr/>
            </w:pPr>
            <w:r w:rsidDel="00000000" w:rsidR="00000000" w:rsidRPr="00000000">
              <w:rPr>
                <w:rFonts w:ascii="Aptos" w:cs="Aptos" w:eastAsia="Aptos" w:hAnsi="Aptos"/>
                <w:b w:val="0"/>
                <w:bCs w:val="0"/>
                <w:color w:val="263238"/>
                <w:sz w:val="13"/>
                <w:szCs w:val="13"/>
                <w:rtl w:val="0"/>
              </w:rPr>
              <w:t xml:space="preserve">Block disposition; record policy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6">
            <w:pPr>
              <w:spacing w:after="0" w:before="0" w:lineRule="auto"/>
              <w:rPr/>
            </w:pPr>
            <w:r w:rsidDel="00000000" w:rsidR="00000000" w:rsidRPr="00000000">
              <w:rPr>
                <w:rFonts w:ascii="Aptos" w:cs="Aptos" w:eastAsia="Aptos" w:hAnsi="Aptos"/>
                <w:b w:val="0"/>
                <w:bCs w:val="0"/>
                <w:color w:val="263238"/>
                <w:sz w:val="13"/>
                <w:szCs w:val="13"/>
                <w:rtl w:val="0"/>
              </w:rPr>
              <w:t xml:space="preserve">AUD-NEG-038</w:t>
            </w:r>
            <w:r w:rsidDel="00000000" w:rsidR="00000000" w:rsidRPr="00000000">
              <w:rPr>
                <w:rtl w:val="0"/>
              </w:rPr>
            </w:r>
          </w:p>
        </w:tc>
        <w:tc>
          <w:tcPr>
            <w:vAlign w:val="center"/>
          </w:tcPr>
          <w:p w:rsidR="00000000" w:rsidDel="00000000" w:rsidP="00000000" w:rsidRDefault="00000000" w:rsidRPr="00000000" w14:paraId="00000367">
            <w:pPr>
              <w:spacing w:after="0" w:before="0" w:lineRule="auto"/>
              <w:rPr/>
            </w:pPr>
            <w:r w:rsidDel="00000000" w:rsidR="00000000" w:rsidRPr="00000000">
              <w:rPr>
                <w:rFonts w:ascii="Aptos" w:cs="Aptos" w:eastAsia="Aptos" w:hAnsi="Aptos"/>
                <w:b w:val="0"/>
                <w:bCs w:val="0"/>
                <w:color w:val="263238"/>
                <w:sz w:val="13"/>
                <w:szCs w:val="13"/>
                <w:rtl w:val="0"/>
              </w:rPr>
              <w:t xml:space="preserve">PCAOB seven-year retention rule is applied to every global engagement.</w:t>
            </w:r>
            <w:r w:rsidDel="00000000" w:rsidR="00000000" w:rsidRPr="00000000">
              <w:rPr>
                <w:rtl w:val="0"/>
              </w:rPr>
            </w:r>
          </w:p>
        </w:tc>
        <w:tc>
          <w:tcPr>
            <w:vAlign w:val="center"/>
          </w:tcPr>
          <w:p w:rsidR="00000000" w:rsidDel="00000000" w:rsidP="00000000" w:rsidRDefault="00000000" w:rsidRPr="00000000" w14:paraId="00000368">
            <w:pPr>
              <w:spacing w:after="0" w:before="0" w:lineRule="auto"/>
              <w:rPr/>
            </w:pPr>
            <w:r w:rsidDel="00000000" w:rsidR="00000000" w:rsidRPr="00000000">
              <w:rPr>
                <w:rFonts w:ascii="Aptos" w:cs="Aptos" w:eastAsia="Aptos" w:hAnsi="Aptos"/>
                <w:b w:val="0"/>
                <w:bCs w:val="0"/>
                <w:color w:val="263238"/>
                <w:sz w:val="13"/>
                <w:szCs w:val="13"/>
                <w:rtl w:val="0"/>
              </w:rPr>
              <w:t xml:space="preserve">Reject universal hardcoding; resolve through framework/jurisdiction/firm policy.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69">
            <w:pPr>
              <w:spacing w:after="0" w:before="0" w:lineRule="auto"/>
              <w:rPr/>
            </w:pPr>
            <w:r w:rsidDel="00000000" w:rsidR="00000000" w:rsidRPr="00000000">
              <w:rPr>
                <w:rFonts w:ascii="Aptos" w:cs="Aptos" w:eastAsia="Aptos" w:hAnsi="Aptos"/>
                <w:b w:val="0"/>
                <w:bCs w:val="0"/>
                <w:color w:val="263238"/>
                <w:sz w:val="13"/>
                <w:szCs w:val="13"/>
                <w:rtl w:val="0"/>
              </w:rPr>
              <w:t xml:space="preserve">AUD-NEG-039</w:t>
            </w:r>
            <w:r w:rsidDel="00000000" w:rsidR="00000000" w:rsidRPr="00000000">
              <w:rPr>
                <w:rtl w:val="0"/>
              </w:rPr>
            </w:r>
          </w:p>
        </w:tc>
        <w:tc>
          <w:tcPr>
            <w:shd w:fill="f7f9fb" w:val="clear"/>
            <w:vAlign w:val="center"/>
          </w:tcPr>
          <w:p w:rsidR="00000000" w:rsidDel="00000000" w:rsidP="00000000" w:rsidRDefault="00000000" w:rsidRPr="00000000" w14:paraId="0000036A">
            <w:pPr>
              <w:spacing w:after="0" w:before="0" w:lineRule="auto"/>
              <w:rPr/>
            </w:pPr>
            <w:r w:rsidDel="00000000" w:rsidR="00000000" w:rsidRPr="00000000">
              <w:rPr>
                <w:rFonts w:ascii="Aptos" w:cs="Aptos" w:eastAsia="Aptos" w:hAnsi="Aptos"/>
                <w:b w:val="0"/>
                <w:bCs w:val="0"/>
                <w:color w:val="263238"/>
                <w:sz w:val="13"/>
                <w:szCs w:val="13"/>
                <w:rtl w:val="0"/>
              </w:rPr>
              <w:t xml:space="preserve">Export request includes unrelated employee PII.</w:t>
            </w:r>
            <w:r w:rsidDel="00000000" w:rsidR="00000000" w:rsidRPr="00000000">
              <w:rPr>
                <w:rtl w:val="0"/>
              </w:rPr>
            </w:r>
          </w:p>
        </w:tc>
        <w:tc>
          <w:tcPr>
            <w:shd w:fill="f7f9fb" w:val="clear"/>
            <w:vAlign w:val="cente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b w:val="0"/>
                <w:bCs w:val="0"/>
                <w:color w:val="263238"/>
                <w:sz w:val="13"/>
                <w:szCs w:val="13"/>
                <w:rtl w:val="0"/>
              </w:rPr>
              <w:t xml:space="preserve">Apply least-necessary disclosure/redaction; require justification or exclude.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C">
            <w:pPr>
              <w:spacing w:after="0" w:before="0" w:lineRule="auto"/>
              <w:rPr/>
            </w:pPr>
            <w:r w:rsidDel="00000000" w:rsidR="00000000" w:rsidRPr="00000000">
              <w:rPr>
                <w:rFonts w:ascii="Aptos" w:cs="Aptos" w:eastAsia="Aptos" w:hAnsi="Aptos"/>
                <w:b w:val="0"/>
                <w:bCs w:val="0"/>
                <w:color w:val="263238"/>
                <w:sz w:val="13"/>
                <w:szCs w:val="13"/>
                <w:rtl w:val="0"/>
              </w:rPr>
              <w:t xml:space="preserve">AUD-NEG-040</w:t>
            </w:r>
            <w:r w:rsidDel="00000000" w:rsidR="00000000" w:rsidRPr="00000000">
              <w:rPr>
                <w:rtl w:val="0"/>
              </w:rPr>
            </w:r>
          </w:p>
        </w:tc>
        <w:tc>
          <w:tcPr>
            <w:vAlign w:val="center"/>
          </w:tcPr>
          <w:p w:rsidR="00000000" w:rsidDel="00000000" w:rsidP="00000000" w:rsidRDefault="00000000" w:rsidRPr="00000000" w14:paraId="0000036D">
            <w:pPr>
              <w:spacing w:after="0" w:before="0" w:lineRule="auto"/>
              <w:rPr/>
            </w:pPr>
            <w:r w:rsidDel="00000000" w:rsidR="00000000" w:rsidRPr="00000000">
              <w:rPr>
                <w:rFonts w:ascii="Aptos" w:cs="Aptos" w:eastAsia="Aptos" w:hAnsi="Aptos"/>
                <w:b w:val="0"/>
                <w:bCs w:val="0"/>
                <w:color w:val="263238"/>
                <w:sz w:val="13"/>
                <w:szCs w:val="13"/>
                <w:rtl w:val="0"/>
              </w:rPr>
              <w:t xml:space="preserve">Export recipient is outside allowed residency/transfer policy.</w:t>
            </w:r>
            <w:r w:rsidDel="00000000" w:rsidR="00000000" w:rsidRPr="00000000">
              <w:rPr>
                <w:rtl w:val="0"/>
              </w:rPr>
            </w:r>
          </w:p>
        </w:tc>
        <w:tc>
          <w:tcPr>
            <w:vAlign w:val="cente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b w:val="0"/>
                <w:bCs w:val="0"/>
                <w:color w:val="263238"/>
                <w:sz w:val="13"/>
                <w:szCs w:val="13"/>
                <w:rtl w:val="0"/>
              </w:rPr>
              <w:t xml:space="preserve">Block delivery or route through approved transfer mechanism.</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b w:val="0"/>
                <w:bCs w:val="0"/>
                <w:color w:val="263238"/>
                <w:sz w:val="13"/>
                <w:szCs w:val="13"/>
                <w:rtl w:val="0"/>
              </w:rPr>
              <w:t xml:space="preserve">AUD-NEG-041</w:t>
            </w:r>
            <w:r w:rsidDel="00000000" w:rsidR="00000000" w:rsidRPr="00000000">
              <w:rPr>
                <w:rtl w:val="0"/>
              </w:rPr>
            </w:r>
          </w:p>
        </w:tc>
        <w:tc>
          <w:tcPr>
            <w:shd w:fill="f7f9fb" w:val="clear"/>
            <w:vAlign w:val="center"/>
          </w:tcPr>
          <w:p w:rsidR="00000000" w:rsidDel="00000000" w:rsidP="00000000" w:rsidRDefault="00000000" w:rsidRPr="00000000" w14:paraId="00000370">
            <w:pPr>
              <w:spacing w:after="0" w:before="0" w:lineRule="auto"/>
              <w:rPr/>
            </w:pPr>
            <w:r w:rsidDel="00000000" w:rsidR="00000000" w:rsidRPr="00000000">
              <w:rPr>
                <w:rFonts w:ascii="Aptos" w:cs="Aptos" w:eastAsia="Aptos" w:hAnsi="Aptos"/>
                <w:b w:val="0"/>
                <w:bCs w:val="0"/>
                <w:color w:val="263238"/>
                <w:sz w:val="13"/>
                <w:szCs w:val="13"/>
                <w:rtl w:val="0"/>
              </w:rPr>
              <w:t xml:space="preserve">Third-party specialist receives unrestricted engagement access.</w:t>
            </w:r>
            <w:r w:rsidDel="00000000" w:rsidR="00000000" w:rsidRPr="00000000">
              <w:rPr>
                <w:rtl w:val="0"/>
              </w:rPr>
            </w:r>
          </w:p>
        </w:tc>
        <w:tc>
          <w:tcPr>
            <w:shd w:fill="f7f9fb" w:val="clear"/>
            <w:vAlign w:val="cente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b w:val="0"/>
                <w:bCs w:val="0"/>
                <w:color w:val="263238"/>
                <w:sz w:val="13"/>
                <w:szCs w:val="13"/>
                <w:rtl w:val="0"/>
              </w:rPr>
              <w:t xml:space="preserve">Enforce scoped assignment and least privilege.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2">
            <w:pPr>
              <w:spacing w:after="0" w:before="0" w:lineRule="auto"/>
              <w:rPr/>
            </w:pPr>
            <w:r w:rsidDel="00000000" w:rsidR="00000000" w:rsidRPr="00000000">
              <w:rPr>
                <w:rFonts w:ascii="Aptos" w:cs="Aptos" w:eastAsia="Aptos" w:hAnsi="Aptos"/>
                <w:b w:val="0"/>
                <w:bCs w:val="0"/>
                <w:color w:val="263238"/>
                <w:sz w:val="13"/>
                <w:szCs w:val="13"/>
                <w:rtl w:val="0"/>
              </w:rPr>
              <w:t xml:space="preserve">AUD-NEG-042</w:t>
            </w:r>
            <w:r w:rsidDel="00000000" w:rsidR="00000000" w:rsidRPr="00000000">
              <w:rPr>
                <w:rtl w:val="0"/>
              </w:rPr>
            </w:r>
          </w:p>
        </w:tc>
        <w:tc>
          <w:tcPr>
            <w:vAlign w:val="cente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b w:val="0"/>
                <w:bCs w:val="0"/>
                <w:color w:val="263238"/>
                <w:sz w:val="13"/>
                <w:szCs w:val="13"/>
                <w:rtl w:val="0"/>
              </w:rPr>
              <w:t xml:space="preserve">AI drafts final audit conclusion and system auto-signs it.</w:t>
            </w:r>
            <w:r w:rsidDel="00000000" w:rsidR="00000000" w:rsidRPr="00000000">
              <w:rPr>
                <w:rtl w:val="0"/>
              </w:rPr>
            </w:r>
          </w:p>
        </w:tc>
        <w:tc>
          <w:tcPr>
            <w:vAlign w:val="cente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b w:val="0"/>
                <w:bCs w:val="0"/>
                <w:color w:val="263238"/>
                <w:sz w:val="13"/>
                <w:szCs w:val="13"/>
                <w:rtl w:val="0"/>
              </w:rPr>
              <w:t xml:space="preserve">Prohibited; require authorized human conclusion and sign-off.</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75">
            <w:pPr>
              <w:spacing w:after="0" w:before="0" w:lineRule="auto"/>
              <w:rPr/>
            </w:pPr>
            <w:r w:rsidDel="00000000" w:rsidR="00000000" w:rsidRPr="00000000">
              <w:rPr>
                <w:rFonts w:ascii="Aptos" w:cs="Aptos" w:eastAsia="Aptos" w:hAnsi="Aptos"/>
                <w:b w:val="0"/>
                <w:bCs w:val="0"/>
                <w:color w:val="263238"/>
                <w:sz w:val="13"/>
                <w:szCs w:val="13"/>
                <w:rtl w:val="0"/>
              </w:rPr>
              <w:t xml:space="preserve">AUD-NEG-043</w:t>
            </w:r>
            <w:r w:rsidDel="00000000" w:rsidR="00000000" w:rsidRPr="00000000">
              <w:rPr>
                <w:rtl w:val="0"/>
              </w:rPr>
            </w:r>
          </w:p>
        </w:tc>
        <w:tc>
          <w:tcPr>
            <w:shd w:fill="f7f9fb" w:val="clear"/>
            <w:vAlign w:val="cente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b w:val="0"/>
                <w:bCs w:val="0"/>
                <w:color w:val="263238"/>
                <w:sz w:val="13"/>
                <w:szCs w:val="13"/>
                <w:rtl w:val="0"/>
              </w:rPr>
              <w:t xml:space="preserve">Automated anomaly detector result is treated as audit evidence without source/procedure linkage.</w:t>
            </w:r>
            <w:r w:rsidDel="00000000" w:rsidR="00000000" w:rsidRPr="00000000">
              <w:rPr>
                <w:rtl w:val="0"/>
              </w:rPr>
            </w:r>
          </w:p>
        </w:tc>
        <w:tc>
          <w:tcPr>
            <w:shd w:fill="f7f9fb" w:val="clear"/>
            <w:vAlign w:val="center"/>
          </w:tcPr>
          <w:p w:rsidR="00000000" w:rsidDel="00000000" w:rsidP="00000000" w:rsidRDefault="00000000" w:rsidRPr="00000000" w14:paraId="00000377">
            <w:pPr>
              <w:spacing w:after="0" w:before="0" w:lineRule="auto"/>
              <w:rPr/>
            </w:pPr>
            <w:r w:rsidDel="00000000" w:rsidR="00000000" w:rsidRPr="00000000">
              <w:rPr>
                <w:rFonts w:ascii="Aptos" w:cs="Aptos" w:eastAsia="Aptos" w:hAnsi="Aptos"/>
                <w:b w:val="0"/>
                <w:bCs w:val="0"/>
                <w:color w:val="263238"/>
                <w:sz w:val="13"/>
                <w:szCs w:val="13"/>
                <w:rtl w:val="0"/>
              </w:rPr>
              <w:t xml:space="preserve">Remain analytic signal/proposal until evaluated and linked.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8">
            <w:pPr>
              <w:spacing w:after="0" w:before="0" w:lineRule="auto"/>
              <w:rPr/>
            </w:pPr>
            <w:r w:rsidDel="00000000" w:rsidR="00000000" w:rsidRPr="00000000">
              <w:rPr>
                <w:rFonts w:ascii="Aptos" w:cs="Aptos" w:eastAsia="Aptos" w:hAnsi="Aptos"/>
                <w:b w:val="0"/>
                <w:bCs w:val="0"/>
                <w:color w:val="263238"/>
                <w:sz w:val="13"/>
                <w:szCs w:val="13"/>
                <w:rtl w:val="0"/>
              </w:rPr>
              <w:t xml:space="preserve">AUD-NEG-044</w:t>
            </w:r>
            <w:r w:rsidDel="00000000" w:rsidR="00000000" w:rsidRPr="00000000">
              <w:rPr>
                <w:rtl w:val="0"/>
              </w:rPr>
            </w:r>
          </w:p>
        </w:tc>
        <w:tc>
          <w:tcPr>
            <w:vAlign w:val="cente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b w:val="0"/>
                <w:bCs w:val="0"/>
                <w:color w:val="263238"/>
                <w:sz w:val="13"/>
                <w:szCs w:val="13"/>
                <w:rtl w:val="0"/>
              </w:rPr>
              <w:t xml:space="preserve">Component-auditor work is referenced but required documentation is inaccessible.</w:t>
            </w:r>
            <w:r w:rsidDel="00000000" w:rsidR="00000000" w:rsidRPr="00000000">
              <w:rPr>
                <w:rtl w:val="0"/>
              </w:rPr>
            </w:r>
          </w:p>
        </w:tc>
        <w:tc>
          <w:tcPr>
            <w:vAlign w:val="cente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b w:val="0"/>
                <w:bCs w:val="0"/>
                <w:color w:val="263238"/>
                <w:sz w:val="13"/>
                <w:szCs w:val="13"/>
                <w:rtl w:val="0"/>
              </w:rPr>
              <w:t xml:space="preserve">Fail group/component completion gate according to methodology profile.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7B">
            <w:pPr>
              <w:spacing w:after="0" w:before="0" w:lineRule="auto"/>
              <w:rPr/>
            </w:pPr>
            <w:r w:rsidDel="00000000" w:rsidR="00000000" w:rsidRPr="00000000">
              <w:rPr>
                <w:rFonts w:ascii="Aptos" w:cs="Aptos" w:eastAsia="Aptos" w:hAnsi="Aptos"/>
                <w:b w:val="0"/>
                <w:bCs w:val="0"/>
                <w:color w:val="263238"/>
                <w:sz w:val="13"/>
                <w:szCs w:val="13"/>
                <w:rtl w:val="0"/>
              </w:rPr>
              <w:t xml:space="preserve">AUD-NEG-045</w:t>
            </w:r>
            <w:r w:rsidDel="00000000" w:rsidR="00000000" w:rsidRPr="00000000">
              <w:rPr>
                <w:rtl w:val="0"/>
              </w:rPr>
            </w:r>
          </w:p>
        </w:tc>
        <w:tc>
          <w:tcPr>
            <w:shd w:fill="f7f9fb" w:val="clear"/>
            <w:vAlign w:val="cente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b w:val="0"/>
                <w:bCs w:val="0"/>
                <w:color w:val="263238"/>
                <w:sz w:val="13"/>
                <w:szCs w:val="13"/>
                <w:rtl w:val="0"/>
              </w:rPr>
              <w:t xml:space="preserve">Engagement source financial statements are restated after report-ready.</w:t>
            </w:r>
            <w:r w:rsidDel="00000000" w:rsidR="00000000" w:rsidRPr="00000000">
              <w:rPr>
                <w:rtl w:val="0"/>
              </w:rPr>
            </w:r>
          </w:p>
        </w:tc>
        <w:tc>
          <w:tcPr>
            <w:shd w:fill="f7f9fb" w:val="clear"/>
            <w:vAlign w:val="cente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b w:val="0"/>
                <w:bCs w:val="0"/>
                <w:color w:val="263238"/>
                <w:sz w:val="13"/>
                <w:szCs w:val="13"/>
                <w:rtl w:val="0"/>
              </w:rPr>
              <w:t xml:space="preserve">Trigger impact analysis, new source version/population and re-review before release or amendment workflow.</w:t>
            </w:r>
            <w:r w:rsidDel="00000000" w:rsidR="00000000" w:rsidRPr="00000000">
              <w:rPr>
                <w:rtl w:val="0"/>
              </w:rPr>
            </w:r>
          </w:p>
        </w:tc>
      </w:tr>
    </w:tbl>
    <w:p w:rsidR="00000000" w:rsidDel="00000000" w:rsidP="00000000" w:rsidRDefault="00000000" w:rsidRPr="00000000" w14:paraId="0000037E">
      <w:pPr>
        <w:spacing w:after="0" w:lineRule="auto"/>
        <w:rPr/>
      </w:pPr>
      <w:r w:rsidDel="00000000" w:rsidR="00000000" w:rsidRPr="00000000">
        <w:rPr>
          <w:rtl w:val="0"/>
        </w:rPr>
      </w:r>
    </w:p>
    <w:p w:rsidR="00000000" w:rsidDel="00000000" w:rsidP="00000000" w:rsidRDefault="00000000" w:rsidRPr="00000000" w14:paraId="0000037F">
      <w:pPr>
        <w:pStyle w:val="Heading1"/>
        <w:keepNext w:val="1"/>
        <w:rPr/>
      </w:pPr>
      <w:r w:rsidDel="00000000" w:rsidR="00000000" w:rsidRPr="00000000">
        <w:rPr>
          <w:rtl w:val="0"/>
        </w:rPr>
        <w:t xml:space="preserve">8. Service Definition of Ready, Definition of Done &amp; Implementation Sequence</w:t>
      </w:r>
    </w:p>
    <w:p w:rsidR="00000000" w:rsidDel="00000000" w:rsidP="00000000" w:rsidRDefault="00000000" w:rsidRPr="00000000" w14:paraId="00000380">
      <w:pPr>
        <w:pStyle w:val="Heading2"/>
        <w:keepNext w:val="1"/>
        <w:rPr/>
      </w:pPr>
      <w:r w:rsidDel="00000000" w:rsidR="00000000" w:rsidRPr="00000000">
        <w:rPr>
          <w:rtl w:val="0"/>
        </w:rPr>
        <w:t xml:space="preserve">8.1 Definition of Ready</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Applicable framework profile(s), jurisdictional overlays and firm methodology owner are identified.</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Service authority boundary and source-system dependencies are agreed with Accounting/Data Governance/IAM owners.</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Required object/state/event schemas exist in the canonical model and schema registry.</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Retention/legal-hold/confidentiality classification is defined for each material audit object.</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Permissions, dynamic SoD, client-contributor boundaries and reviewer roles are approved.</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Negative-path acceptance tests and evidence requirements are mapped before implementation starts.</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External connectors (confirmation providers, file sources, regulator/inspection exports) have security/residency contracts.</w:t>
      </w:r>
    </w:p>
    <w:p w:rsidR="00000000" w:rsidDel="00000000" w:rsidP="00000000" w:rsidRDefault="00000000" w:rsidRPr="00000000" w14:paraId="00000388">
      <w:pPr>
        <w:pStyle w:val="Heading2"/>
        <w:keepNext w:val="1"/>
        <w:rPr/>
      </w:pPr>
      <w:r w:rsidDel="00000000" w:rsidR="00000000" w:rsidRPr="00000000">
        <w:rPr>
          <w:rtl w:val="0"/>
        </w:rPr>
        <w:t xml:space="preserve">8.2 Definition of Done</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Named commands, read models, event contracts and error semantics are implemented and contract-tested.</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Frozen population and sample reproducibility tests pass at representative scale.</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Workpaper lock, sign-off invalidation, contradictory evidence and post-lock addendum tests pass.</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Client/auditor separation and cross-tenant access negative tests pass.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Archive, retention/legal-hold and export/redaction controls are verified end-to-end.</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material conclusion can be reconstructed source → population/item → procedure → evidence → workpaper → review/sign-off.</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Operational dashboards/runbooks cover failed extracts, evidence-integrity failures, stale PBCs, blocked sign-offs and archive/export failures.</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Release certificate from ZS-QA-001 includes all mandatory audit-domain control evidence.</w:t>
      </w:r>
    </w:p>
    <w:p w:rsidR="00000000" w:rsidDel="00000000" w:rsidP="00000000" w:rsidRDefault="00000000" w:rsidRPr="00000000" w14:paraId="00000391">
      <w:pPr>
        <w:pStyle w:val="Heading2"/>
        <w:keepNext w:val="1"/>
        <w:rPr/>
      </w:pPr>
      <w:r w:rsidDel="00000000" w:rsidR="00000000" w:rsidRPr="00000000">
        <w:rPr>
          <w:rtl w:val="0"/>
        </w:rPr>
        <w:t xml:space="preserve">8.3 Recommended engineering implementation sequence</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92">
            <w:pPr>
              <w:spacing w:after="0" w:before="0" w:lineRule="auto"/>
              <w:rPr/>
            </w:pPr>
            <w:r w:rsidDel="00000000" w:rsidR="00000000" w:rsidRPr="00000000">
              <w:rPr>
                <w:rFonts w:ascii="Aptos" w:cs="Aptos" w:eastAsia="Aptos" w:hAnsi="Aptos"/>
                <w:b w:val="1"/>
                <w:bCs w:val="1"/>
                <w:color w:val="ffffff"/>
                <w:sz w:val="15"/>
                <w:szCs w:val="15"/>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393">
            <w:pPr>
              <w:spacing w:after="0" w:before="0" w:lineRule="auto"/>
              <w:rPr/>
            </w:pPr>
            <w:r w:rsidDel="00000000" w:rsidR="00000000" w:rsidRPr="00000000">
              <w:rPr>
                <w:rFonts w:ascii="Aptos" w:cs="Aptos" w:eastAsia="Aptos" w:hAnsi="Aptos"/>
                <w:b w:val="1"/>
                <w:bCs w:val="1"/>
                <w:color w:val="ffffff"/>
                <w:sz w:val="15"/>
                <w:szCs w:val="15"/>
                <w:rtl w:val="0"/>
              </w:rPr>
              <w:t xml:space="preserve">Build objective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b w:val="0"/>
                <w:bCs w:val="0"/>
                <w:color w:val="263238"/>
                <w:sz w:val="15"/>
                <w:szCs w:val="15"/>
                <w:rtl w:val="0"/>
              </w:rPr>
              <w:t xml:space="preserve">Wave 1</w:t>
            </w:r>
            <w:r w:rsidDel="00000000" w:rsidR="00000000" w:rsidRPr="00000000">
              <w:rPr>
                <w:rtl w:val="0"/>
              </w:rPr>
            </w:r>
          </w:p>
        </w:tc>
        <w:tc>
          <w:tcPr>
            <w:shd w:fill="f7f9fb" w:val="clear"/>
            <w:vAlign w:val="center"/>
          </w:tcPr>
          <w:p w:rsidR="00000000" w:rsidDel="00000000" w:rsidP="00000000" w:rsidRDefault="00000000" w:rsidRPr="00000000" w14:paraId="00000395">
            <w:pPr>
              <w:spacing w:after="0" w:before="0" w:lineRule="auto"/>
              <w:rPr/>
            </w:pPr>
            <w:r w:rsidDel="00000000" w:rsidR="00000000" w:rsidRPr="00000000">
              <w:rPr>
                <w:rFonts w:ascii="Aptos" w:cs="Aptos" w:eastAsia="Aptos" w:hAnsi="Aptos"/>
                <w:b w:val="0"/>
                <w:bCs w:val="0"/>
                <w:color w:val="263238"/>
                <w:sz w:val="15"/>
                <w:szCs w:val="15"/>
                <w:rtl w:val="0"/>
              </w:rPr>
              <w:t xml:space="preserve">AUD-01 Engagement + framework/methodology profile binding + access model.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b w:val="0"/>
                <w:bCs w:val="0"/>
                <w:color w:val="263238"/>
                <w:sz w:val="15"/>
                <w:szCs w:val="15"/>
                <w:rtl w:val="0"/>
              </w:rPr>
              <w:t xml:space="preserve">Wave 2</w:t>
            </w:r>
            <w:r w:rsidDel="00000000" w:rsidR="00000000" w:rsidRPr="00000000">
              <w:rPr>
                <w:rtl w:val="0"/>
              </w:rPr>
            </w:r>
          </w:p>
        </w:tc>
        <w:tc>
          <w:tcPr>
            <w:vAlign w:val="cente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b w:val="0"/>
                <w:bCs w:val="0"/>
                <w:color w:val="263238"/>
                <w:sz w:val="15"/>
                <w:szCs w:val="15"/>
                <w:rtl w:val="0"/>
              </w:rPr>
              <w:t xml:space="preserve">AUD-02 Planning/Risk + assertion/materiality model.</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b w:val="0"/>
                <w:bCs w:val="0"/>
                <w:color w:val="263238"/>
                <w:sz w:val="15"/>
                <w:szCs w:val="15"/>
                <w:rtl w:val="0"/>
              </w:rPr>
              <w:t xml:space="preserve">Wave 3</w:t>
            </w:r>
            <w:r w:rsidDel="00000000" w:rsidR="00000000" w:rsidRPr="00000000">
              <w:rPr>
                <w:rtl w:val="0"/>
              </w:rPr>
            </w:r>
          </w:p>
        </w:tc>
        <w:tc>
          <w:tcPr>
            <w:shd w:fill="f7f9fb" w:val="clear"/>
            <w:vAlign w:val="cente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b w:val="0"/>
                <w:bCs w:val="0"/>
                <w:color w:val="263238"/>
                <w:sz w:val="15"/>
                <w:szCs w:val="15"/>
                <w:rtl w:val="0"/>
              </w:rPr>
              <w:t xml:space="preserve">AUD-03 Population + source connectors + manifest/hash/control totals.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A">
            <w:pPr>
              <w:spacing w:after="0" w:before="0" w:lineRule="auto"/>
              <w:rPr/>
            </w:pPr>
            <w:r w:rsidDel="00000000" w:rsidR="00000000" w:rsidRPr="00000000">
              <w:rPr>
                <w:rFonts w:ascii="Aptos" w:cs="Aptos" w:eastAsia="Aptos" w:hAnsi="Aptos"/>
                <w:b w:val="0"/>
                <w:bCs w:val="0"/>
                <w:color w:val="263238"/>
                <w:sz w:val="15"/>
                <w:szCs w:val="15"/>
                <w:rtl w:val="0"/>
              </w:rPr>
              <w:t xml:space="preserve">Wave 4</w:t>
            </w:r>
            <w:r w:rsidDel="00000000" w:rsidR="00000000" w:rsidRPr="00000000">
              <w:rPr>
                <w:rtl w:val="0"/>
              </w:rPr>
            </w:r>
          </w:p>
        </w:tc>
        <w:tc>
          <w:tcPr>
            <w:vAlign w:val="cente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b w:val="0"/>
                <w:bCs w:val="0"/>
                <w:color w:val="263238"/>
                <w:sz w:val="15"/>
                <w:szCs w:val="15"/>
                <w:rtl w:val="0"/>
              </w:rPr>
              <w:t xml:space="preserve">AUD-04 Sampling + reproducibility + result evaluation.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9C">
            <w:pPr>
              <w:spacing w:after="0" w:before="0" w:lineRule="auto"/>
              <w:rPr/>
            </w:pPr>
            <w:r w:rsidDel="00000000" w:rsidR="00000000" w:rsidRPr="00000000">
              <w:rPr>
                <w:rFonts w:ascii="Aptos" w:cs="Aptos" w:eastAsia="Aptos" w:hAnsi="Aptos"/>
                <w:b w:val="0"/>
                <w:bCs w:val="0"/>
                <w:color w:val="263238"/>
                <w:sz w:val="15"/>
                <w:szCs w:val="15"/>
                <w:rtl w:val="0"/>
              </w:rPr>
              <w:t xml:space="preserve">Wave 5</w:t>
            </w:r>
            <w:r w:rsidDel="00000000" w:rsidR="00000000" w:rsidRPr="00000000">
              <w:rPr>
                <w:rtl w:val="0"/>
              </w:rPr>
            </w:r>
          </w:p>
        </w:tc>
        <w:tc>
          <w:tcPr>
            <w:shd w:fill="f7f9fb" w:val="clear"/>
            <w:vAlign w:val="center"/>
          </w:tcPr>
          <w:p w:rsidR="00000000" w:rsidDel="00000000" w:rsidP="00000000" w:rsidRDefault="00000000" w:rsidRPr="00000000" w14:paraId="0000039D">
            <w:pPr>
              <w:spacing w:after="0" w:before="0" w:lineRule="auto"/>
              <w:rPr/>
            </w:pPr>
            <w:r w:rsidDel="00000000" w:rsidR="00000000" w:rsidRPr="00000000">
              <w:rPr>
                <w:rFonts w:ascii="Aptos" w:cs="Aptos" w:eastAsia="Aptos" w:hAnsi="Aptos"/>
                <w:b w:val="0"/>
                <w:bCs w:val="0"/>
                <w:color w:val="263238"/>
                <w:sz w:val="15"/>
                <w:szCs w:val="15"/>
                <w:rtl w:val="0"/>
              </w:rPr>
              <w:t xml:space="preserve">AUD-05 PBC + AUD-06 Evidence + malware/integrity/provenance controls.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E">
            <w:pPr>
              <w:spacing w:after="0" w:before="0" w:lineRule="auto"/>
              <w:rPr/>
            </w:pPr>
            <w:r w:rsidDel="00000000" w:rsidR="00000000" w:rsidRPr="00000000">
              <w:rPr>
                <w:rFonts w:ascii="Aptos" w:cs="Aptos" w:eastAsia="Aptos" w:hAnsi="Aptos"/>
                <w:b w:val="0"/>
                <w:bCs w:val="0"/>
                <w:color w:val="263238"/>
                <w:sz w:val="15"/>
                <w:szCs w:val="15"/>
                <w:rtl w:val="0"/>
              </w:rPr>
              <w:t xml:space="preserve">Wave 6</w:t>
            </w:r>
            <w:r w:rsidDel="00000000" w:rsidR="00000000" w:rsidRPr="00000000">
              <w:rPr>
                <w:rtl w:val="0"/>
              </w:rPr>
            </w:r>
          </w:p>
        </w:tc>
        <w:tc>
          <w:tcPr>
            <w:vAlign w:val="cente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b w:val="0"/>
                <w:bCs w:val="0"/>
                <w:color w:val="263238"/>
                <w:sz w:val="15"/>
                <w:szCs w:val="15"/>
                <w:rtl w:val="0"/>
              </w:rPr>
              <w:t xml:space="preserve">AUD-07 Workpaper + cross-references + lock/addenda.</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A0">
            <w:pPr>
              <w:spacing w:after="0" w:before="0" w:lineRule="auto"/>
              <w:rPr/>
            </w:pPr>
            <w:r w:rsidDel="00000000" w:rsidR="00000000" w:rsidRPr="00000000">
              <w:rPr>
                <w:rFonts w:ascii="Aptos" w:cs="Aptos" w:eastAsia="Aptos" w:hAnsi="Aptos"/>
                <w:b w:val="0"/>
                <w:bCs w:val="0"/>
                <w:color w:val="263238"/>
                <w:sz w:val="15"/>
                <w:szCs w:val="15"/>
                <w:rtl w:val="0"/>
              </w:rPr>
              <w:t xml:space="preserve">Wave 7</w:t>
            </w:r>
            <w:r w:rsidDel="00000000" w:rsidR="00000000" w:rsidRPr="00000000">
              <w:rPr>
                <w:rtl w:val="0"/>
              </w:rPr>
            </w:r>
          </w:p>
        </w:tc>
        <w:tc>
          <w:tcPr>
            <w:shd w:fill="f7f9fb" w:val="clear"/>
            <w:vAlign w:val="center"/>
          </w:tcPr>
          <w:p w:rsidR="00000000" w:rsidDel="00000000" w:rsidP="00000000" w:rsidRDefault="00000000" w:rsidRPr="00000000" w14:paraId="000003A1">
            <w:pPr>
              <w:spacing w:after="0" w:before="0" w:lineRule="auto"/>
              <w:rPr/>
            </w:pPr>
            <w:r w:rsidDel="00000000" w:rsidR="00000000" w:rsidRPr="00000000">
              <w:rPr>
                <w:rFonts w:ascii="Aptos" w:cs="Aptos" w:eastAsia="Aptos" w:hAnsi="Aptos"/>
                <w:b w:val="0"/>
                <w:bCs w:val="0"/>
                <w:color w:val="263238"/>
                <w:sz w:val="15"/>
                <w:szCs w:val="15"/>
                <w:rtl w:val="0"/>
              </w:rPr>
              <w:t xml:space="preserve">AUD-08 Findings/misstatements + management response/remediation.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b w:val="0"/>
                <w:bCs w:val="0"/>
                <w:color w:val="263238"/>
                <w:sz w:val="15"/>
                <w:szCs w:val="15"/>
                <w:rtl w:val="0"/>
              </w:rPr>
              <w:t xml:space="preserve">Wave 8</w:t>
            </w:r>
            <w:r w:rsidDel="00000000" w:rsidR="00000000" w:rsidRPr="00000000">
              <w:rPr>
                <w:rtl w:val="0"/>
              </w:rPr>
            </w:r>
          </w:p>
        </w:tc>
        <w:tc>
          <w:tcPr>
            <w:vAlign w:val="cente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b w:val="0"/>
                <w:bCs w:val="0"/>
                <w:color w:val="263238"/>
                <w:sz w:val="15"/>
                <w:szCs w:val="15"/>
                <w:rtl w:val="0"/>
              </w:rPr>
              <w:t xml:space="preserve">AUD-09 Review/sign-off/EQR + completion gates.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A4">
            <w:pPr>
              <w:spacing w:after="0" w:before="0" w:lineRule="auto"/>
              <w:rPr/>
            </w:pPr>
            <w:r w:rsidDel="00000000" w:rsidR="00000000" w:rsidRPr="00000000">
              <w:rPr>
                <w:rFonts w:ascii="Aptos" w:cs="Aptos" w:eastAsia="Aptos" w:hAnsi="Aptos"/>
                <w:b w:val="0"/>
                <w:bCs w:val="0"/>
                <w:color w:val="263238"/>
                <w:sz w:val="15"/>
                <w:szCs w:val="15"/>
                <w:rtl w:val="0"/>
              </w:rPr>
              <w:t xml:space="preserve">Wave 9</w:t>
            </w:r>
            <w:r w:rsidDel="00000000" w:rsidR="00000000" w:rsidRPr="00000000">
              <w:rPr>
                <w:rtl w:val="0"/>
              </w:rPr>
            </w:r>
          </w:p>
        </w:tc>
        <w:tc>
          <w:tcPr>
            <w:shd w:fill="f7f9fb" w:val="clear"/>
            <w:vAlign w:val="cente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b w:val="0"/>
                <w:bCs w:val="0"/>
                <w:color w:val="263238"/>
                <w:sz w:val="15"/>
                <w:szCs w:val="15"/>
                <w:rtl w:val="0"/>
              </w:rPr>
              <w:t xml:space="preserve">AUD-10 Archive/export + inspection package + full certification suite.</w:t>
            </w:r>
            <w:r w:rsidDel="00000000" w:rsidR="00000000" w:rsidRPr="00000000">
              <w:rPr>
                <w:rtl w:val="0"/>
              </w:rPr>
            </w:r>
          </w:p>
        </w:tc>
      </w:tr>
    </w:tbl>
    <w:p w:rsidR="00000000" w:rsidDel="00000000" w:rsidP="00000000" w:rsidRDefault="00000000" w:rsidRPr="00000000" w14:paraId="000003A6">
      <w:pPr>
        <w:spacing w:after="0" w:lineRule="auto"/>
        <w:rPr/>
      </w:pPr>
      <w:r w:rsidDel="00000000" w:rsidR="00000000" w:rsidRPr="00000000">
        <w:rPr>
          <w:rtl w:val="0"/>
        </w:rPr>
      </w:r>
    </w:p>
    <w:p w:rsidR="00000000" w:rsidDel="00000000" w:rsidP="00000000" w:rsidRDefault="00000000" w:rsidRPr="00000000" w14:paraId="000003A7">
      <w:pPr>
        <w:pStyle w:val="Heading1"/>
        <w:keepNext w:val="1"/>
        <w:rPr/>
      </w:pPr>
      <w:r w:rsidDel="00000000" w:rsidR="00000000" w:rsidRPr="00000000">
        <w:rPr>
          <w:rtl w:val="0"/>
        </w:rPr>
        <w:t xml:space="preserve">9. Controlled Decisions, Prohibited Anti-Patterns &amp; Standards Baseline</w:t>
      </w:r>
    </w:p>
    <w:p w:rsidR="00000000" w:rsidDel="00000000" w:rsidP="00000000" w:rsidRDefault="00000000" w:rsidRPr="00000000" w14:paraId="000003A8">
      <w:pPr>
        <w:pStyle w:val="Heading2"/>
        <w:keepNext w:val="1"/>
        <w:rPr/>
      </w:pPr>
      <w:r w:rsidDel="00000000" w:rsidR="00000000" w:rsidRPr="00000000">
        <w:rPr>
          <w:rtl w:val="0"/>
        </w:rPr>
        <w:t xml:space="preserve">9.1 Controlled pre-production decisions</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A9">
            <w:pPr>
              <w:spacing w:after="0" w:before="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b w:val="1"/>
                <w:bCs w:val="1"/>
                <w:color w:val="ffffff"/>
                <w:sz w:val="15"/>
                <w:szCs w:val="15"/>
                <w:rtl w:val="0"/>
              </w:rPr>
              <w:t xml:space="preserve">Required resolution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b w:val="0"/>
                <w:bCs w:val="0"/>
                <w:color w:val="263238"/>
                <w:sz w:val="14"/>
                <w:szCs w:val="14"/>
                <w:rtl w:val="0"/>
              </w:rPr>
              <w:t xml:space="preserve">Framework coverage at launch</w:t>
            </w:r>
            <w:r w:rsidDel="00000000" w:rsidR="00000000" w:rsidRPr="00000000">
              <w:rPr>
                <w:rtl w:val="0"/>
              </w:rPr>
            </w:r>
          </w:p>
        </w:tc>
        <w:tc>
          <w:tcPr>
            <w:shd w:fill="f7f9fb" w:val="clear"/>
            <w:vAlign w:val="center"/>
          </w:tcPr>
          <w:p w:rsidR="00000000" w:rsidDel="00000000" w:rsidP="00000000" w:rsidRDefault="00000000" w:rsidRPr="00000000" w14:paraId="000003AC">
            <w:pPr>
              <w:spacing w:after="0" w:before="0" w:lineRule="auto"/>
              <w:rPr/>
            </w:pPr>
            <w:r w:rsidDel="00000000" w:rsidR="00000000" w:rsidRPr="00000000">
              <w:rPr>
                <w:rFonts w:ascii="Aptos" w:cs="Aptos" w:eastAsia="Aptos" w:hAnsi="Aptos"/>
                <w:b w:val="0"/>
                <w:bCs w:val="0"/>
                <w:color w:val="263238"/>
                <w:sz w:val="14"/>
                <w:szCs w:val="14"/>
                <w:rtl w:val="0"/>
              </w:rPr>
              <w:t xml:space="preserve">Define supported engagement families/jurisdictions and authoritative FrameworkProfile versions; do not imply universal professional-standard compliance.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D">
            <w:pPr>
              <w:spacing w:after="0" w:before="0" w:lineRule="auto"/>
              <w:rPr/>
            </w:pPr>
            <w:r w:rsidDel="00000000" w:rsidR="00000000" w:rsidRPr="00000000">
              <w:rPr>
                <w:rFonts w:ascii="Aptos" w:cs="Aptos" w:eastAsia="Aptos" w:hAnsi="Aptos"/>
                <w:b w:val="0"/>
                <w:bCs w:val="0"/>
                <w:color w:val="263238"/>
                <w:sz w:val="14"/>
                <w:szCs w:val="14"/>
                <w:rtl w:val="0"/>
              </w:rPr>
              <w:t xml:space="preserve">Firm methodology model</w:t>
            </w:r>
            <w:r w:rsidDel="00000000" w:rsidR="00000000" w:rsidRPr="00000000">
              <w:rPr>
                <w:rtl w:val="0"/>
              </w:rPr>
            </w:r>
          </w:p>
        </w:tc>
        <w:tc>
          <w:tcPr>
            <w:vAlign w:val="cente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b w:val="0"/>
                <w:bCs w:val="0"/>
                <w:color w:val="263238"/>
                <w:sz w:val="14"/>
                <w:szCs w:val="14"/>
                <w:rtl w:val="0"/>
              </w:rPr>
              <w:t xml:space="preserve">Determine which controls are platform-mandatory versus methodology-configurable, including materiality workflows, risk ratings, sampling choices and review gates.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AF">
            <w:pPr>
              <w:spacing w:after="0" w:before="0" w:lineRule="auto"/>
              <w:rPr/>
            </w:pPr>
            <w:r w:rsidDel="00000000" w:rsidR="00000000" w:rsidRPr="00000000">
              <w:rPr>
                <w:rFonts w:ascii="Aptos" w:cs="Aptos" w:eastAsia="Aptos" w:hAnsi="Aptos"/>
                <w:b w:val="0"/>
                <w:bCs w:val="0"/>
                <w:color w:val="263238"/>
                <w:sz w:val="14"/>
                <w:szCs w:val="14"/>
                <w:rtl w:val="0"/>
              </w:rPr>
              <w:t xml:space="preserve">Evidence storage</w:t>
            </w:r>
            <w:r w:rsidDel="00000000" w:rsidR="00000000" w:rsidRPr="00000000">
              <w:rPr>
                <w:rtl w:val="0"/>
              </w:rPr>
            </w:r>
          </w:p>
        </w:tc>
        <w:tc>
          <w:tcPr>
            <w:shd w:fill="f7f9fb" w:val="clear"/>
            <w:vAlign w:val="cente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b w:val="0"/>
                <w:bCs w:val="0"/>
                <w:color w:val="263238"/>
                <w:sz w:val="14"/>
                <w:szCs w:val="14"/>
                <w:rtl w:val="0"/>
              </w:rPr>
              <w:t xml:space="preserve">Decide native immutable object store versus governed external references for large evidence while retaining integrity verification and residency.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b w:val="0"/>
                <w:bCs w:val="0"/>
                <w:color w:val="263238"/>
                <w:sz w:val="14"/>
                <w:szCs w:val="14"/>
                <w:rtl w:val="0"/>
              </w:rPr>
              <w:t xml:space="preserve">External confirmations</w:t>
            </w:r>
            <w:r w:rsidDel="00000000" w:rsidR="00000000" w:rsidRPr="00000000">
              <w:rPr>
                <w:rtl w:val="0"/>
              </w:rPr>
            </w:r>
          </w:p>
        </w:tc>
        <w:tc>
          <w:tcPr>
            <w:vAlign w:val="cente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b w:val="0"/>
                <w:bCs w:val="0"/>
                <w:color w:val="263238"/>
                <w:sz w:val="14"/>
                <w:szCs w:val="14"/>
                <w:rtl w:val="0"/>
              </w:rPr>
              <w:t xml:space="preserve">Select providers/connectors and define authenticity, callback verification, ambiguous-state and alternate-procedure behavior.</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b w:val="0"/>
                <w:bCs w:val="0"/>
                <w:color w:val="263238"/>
                <w:sz w:val="14"/>
                <w:szCs w:val="14"/>
                <w:rtl w:val="0"/>
              </w:rPr>
              <w:t xml:space="preserve">Sampling engines</w:t>
            </w:r>
            <w:r w:rsidDel="00000000" w:rsidR="00000000" w:rsidRPr="00000000">
              <w:rPr>
                <w:rtl w:val="0"/>
              </w:rPr>
            </w:r>
          </w:p>
        </w:tc>
        <w:tc>
          <w:tcPr>
            <w:shd w:fill="f7f9fb" w:val="clear"/>
            <w:vAlign w:val="center"/>
          </w:tcPr>
          <w:p w:rsidR="00000000" w:rsidDel="00000000" w:rsidP="00000000" w:rsidRDefault="00000000" w:rsidRPr="00000000" w14:paraId="000003B4">
            <w:pPr>
              <w:spacing w:after="0" w:before="0" w:lineRule="auto"/>
              <w:rPr/>
            </w:pPr>
            <w:r w:rsidDel="00000000" w:rsidR="00000000" w:rsidRPr="00000000">
              <w:rPr>
                <w:rFonts w:ascii="Aptos" w:cs="Aptos" w:eastAsia="Aptos" w:hAnsi="Aptos"/>
                <w:b w:val="0"/>
                <w:bCs w:val="0"/>
                <w:color w:val="263238"/>
                <w:sz w:val="14"/>
                <w:szCs w:val="14"/>
                <w:rtl w:val="0"/>
              </w:rPr>
              <w:t xml:space="preserve">Approve statistical methods, numerical precision, RNG requirements and reproducibility evidence with methodology specialists.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5">
            <w:pPr>
              <w:spacing w:after="0" w:before="0" w:lineRule="auto"/>
              <w:rPr/>
            </w:pPr>
            <w:r w:rsidDel="00000000" w:rsidR="00000000" w:rsidRPr="00000000">
              <w:rPr>
                <w:rFonts w:ascii="Aptos" w:cs="Aptos" w:eastAsia="Aptos" w:hAnsi="Aptos"/>
                <w:b w:val="0"/>
                <w:bCs w:val="0"/>
                <w:color w:val="263238"/>
                <w:sz w:val="14"/>
                <w:szCs w:val="14"/>
                <w:rtl w:val="0"/>
              </w:rPr>
              <w:t xml:space="preserve">AI features</w:t>
            </w:r>
            <w:r w:rsidDel="00000000" w:rsidR="00000000" w:rsidRPr="00000000">
              <w:rPr>
                <w:rtl w:val="0"/>
              </w:rPr>
            </w:r>
          </w:p>
        </w:tc>
        <w:tc>
          <w:tcPr>
            <w:vAlign w:val="center"/>
          </w:tcPr>
          <w:p w:rsidR="00000000" w:rsidDel="00000000" w:rsidP="00000000" w:rsidRDefault="00000000" w:rsidRPr="00000000" w14:paraId="000003B6">
            <w:pPr>
              <w:spacing w:after="0" w:before="0" w:lineRule="auto"/>
              <w:rPr/>
            </w:pPr>
            <w:r w:rsidDel="00000000" w:rsidR="00000000" w:rsidRPr="00000000">
              <w:rPr>
                <w:rFonts w:ascii="Aptos" w:cs="Aptos" w:eastAsia="Aptos" w:hAnsi="Aptos"/>
                <w:b w:val="0"/>
                <w:bCs w:val="0"/>
                <w:color w:val="263238"/>
                <w:sz w:val="14"/>
                <w:szCs w:val="14"/>
                <w:rtl w:val="0"/>
              </w:rPr>
              <w:t xml:space="preserve">Approve allowed advisory use cases, model/data boundaries, evaluation thresholds and mandatory human acceptance; opinion/materiality/sign-off remain prohibited.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B7">
            <w:pPr>
              <w:spacing w:after="0" w:before="0" w:lineRule="auto"/>
              <w:rPr/>
            </w:pPr>
            <w:r w:rsidDel="00000000" w:rsidR="00000000" w:rsidRPr="00000000">
              <w:rPr>
                <w:rFonts w:ascii="Aptos" w:cs="Aptos" w:eastAsia="Aptos" w:hAnsi="Aptos"/>
                <w:b w:val="0"/>
                <w:bCs w:val="0"/>
                <w:color w:val="263238"/>
                <w:sz w:val="14"/>
                <w:szCs w:val="14"/>
                <w:rtl w:val="0"/>
              </w:rPr>
              <w:t xml:space="preserve">Retention matrix</w:t>
            </w:r>
            <w:r w:rsidDel="00000000" w:rsidR="00000000" w:rsidRPr="00000000">
              <w:rPr>
                <w:rtl w:val="0"/>
              </w:rPr>
            </w:r>
          </w:p>
        </w:tc>
        <w:tc>
          <w:tcPr>
            <w:shd w:fill="f7f9fb" w:val="clear"/>
            <w:vAlign w:val="center"/>
          </w:tcPr>
          <w:p w:rsidR="00000000" w:rsidDel="00000000" w:rsidP="00000000" w:rsidRDefault="00000000" w:rsidRPr="00000000" w14:paraId="000003B8">
            <w:pPr>
              <w:spacing w:after="0" w:before="0" w:lineRule="auto"/>
              <w:rPr/>
            </w:pPr>
            <w:r w:rsidDel="00000000" w:rsidR="00000000" w:rsidRPr="00000000">
              <w:rPr>
                <w:rFonts w:ascii="Aptos" w:cs="Aptos" w:eastAsia="Aptos" w:hAnsi="Aptos"/>
                <w:b w:val="0"/>
                <w:bCs w:val="0"/>
                <w:color w:val="263238"/>
                <w:sz w:val="14"/>
                <w:szCs w:val="14"/>
                <w:rtl w:val="0"/>
              </w:rPr>
              <w:t xml:space="preserve">Legal/Compliance and methodology owners define effective-dated retention by engagement framework, jurisdiction, client/firm requirements and legal hold.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9">
            <w:pPr>
              <w:spacing w:after="0" w:before="0" w:lineRule="auto"/>
              <w:rPr/>
            </w:pPr>
            <w:r w:rsidDel="00000000" w:rsidR="00000000" w:rsidRPr="00000000">
              <w:rPr>
                <w:rFonts w:ascii="Aptos" w:cs="Aptos" w:eastAsia="Aptos" w:hAnsi="Aptos"/>
                <w:b w:val="0"/>
                <w:bCs w:val="0"/>
                <w:color w:val="263238"/>
                <w:sz w:val="14"/>
                <w:szCs w:val="14"/>
                <w:rtl w:val="0"/>
              </w:rPr>
              <w:t xml:space="preserve">Inspection/export profiles</w:t>
            </w:r>
            <w:r w:rsidDel="00000000" w:rsidR="00000000" w:rsidRPr="00000000">
              <w:rPr>
                <w:rtl w:val="0"/>
              </w:rPr>
            </w:r>
          </w:p>
        </w:tc>
        <w:tc>
          <w:tcPr>
            <w:vAlign w:val="center"/>
          </w:tcPr>
          <w:p w:rsidR="00000000" w:rsidDel="00000000" w:rsidP="00000000" w:rsidRDefault="00000000" w:rsidRPr="00000000" w14:paraId="000003BA">
            <w:pPr>
              <w:spacing w:after="0" w:before="0" w:lineRule="auto"/>
              <w:rPr/>
            </w:pPr>
            <w:r w:rsidDel="00000000" w:rsidR="00000000" w:rsidRPr="00000000">
              <w:rPr>
                <w:rFonts w:ascii="Aptos" w:cs="Aptos" w:eastAsia="Aptos" w:hAnsi="Aptos"/>
                <w:b w:val="0"/>
                <w:bCs w:val="0"/>
                <w:color w:val="263238"/>
                <w:sz w:val="14"/>
                <w:szCs w:val="14"/>
                <w:rtl w:val="0"/>
              </w:rPr>
              <w:t xml:space="preserve">Define regulator/peer-review/quality-inspection package templates, redaction policies, transfer rules and recipient authentication.</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BB">
            <w:pPr>
              <w:spacing w:after="0" w:before="0" w:lineRule="auto"/>
              <w:rPr/>
            </w:pPr>
            <w:r w:rsidDel="00000000" w:rsidR="00000000" w:rsidRPr="00000000">
              <w:rPr>
                <w:rFonts w:ascii="Aptos" w:cs="Aptos" w:eastAsia="Aptos" w:hAnsi="Aptos"/>
                <w:b w:val="0"/>
                <w:bCs w:val="0"/>
                <w:color w:val="263238"/>
                <w:sz w:val="14"/>
                <w:szCs w:val="14"/>
                <w:rtl w:val="0"/>
              </w:rPr>
              <w:t xml:space="preserve">Group audits</w:t>
            </w:r>
            <w:r w:rsidDel="00000000" w:rsidR="00000000" w:rsidRPr="00000000">
              <w:rPr>
                <w:rtl w:val="0"/>
              </w:rPr>
            </w:r>
          </w:p>
        </w:tc>
        <w:tc>
          <w:tcPr>
            <w:shd w:fill="f7f9fb" w:val="clear"/>
            <w:vAlign w:val="center"/>
          </w:tcPr>
          <w:p w:rsidR="00000000" w:rsidDel="00000000" w:rsidP="00000000" w:rsidRDefault="00000000" w:rsidRPr="00000000" w14:paraId="000003BC">
            <w:pPr>
              <w:spacing w:after="0" w:before="0" w:lineRule="auto"/>
              <w:rPr/>
            </w:pPr>
            <w:r w:rsidDel="00000000" w:rsidR="00000000" w:rsidRPr="00000000">
              <w:rPr>
                <w:rFonts w:ascii="Aptos" w:cs="Aptos" w:eastAsia="Aptos" w:hAnsi="Aptos"/>
                <w:b w:val="0"/>
                <w:bCs w:val="0"/>
                <w:color w:val="263238"/>
                <w:sz w:val="14"/>
                <w:szCs w:val="14"/>
                <w:rtl w:val="0"/>
              </w:rPr>
              <w:t xml:space="preserve">Decide component-auditor/other-auditor workflow based on applicable standards and jurisdiction, including accessible documentation and consolidation linkages.</w:t>
            </w:r>
            <w:r w:rsidDel="00000000" w:rsidR="00000000" w:rsidRPr="00000000">
              <w:rPr>
                <w:rtl w:val="0"/>
              </w:rPr>
            </w:r>
          </w:p>
        </w:tc>
      </w:tr>
    </w:tbl>
    <w:p w:rsidR="00000000" w:rsidDel="00000000" w:rsidP="00000000" w:rsidRDefault="00000000" w:rsidRPr="00000000" w14:paraId="000003BD">
      <w:pPr>
        <w:spacing w:after="0" w:lineRule="auto"/>
        <w:rPr/>
      </w:pPr>
      <w:r w:rsidDel="00000000" w:rsidR="00000000" w:rsidRPr="00000000">
        <w:rPr>
          <w:rtl w:val="0"/>
        </w:rPr>
      </w:r>
    </w:p>
    <w:p w:rsidR="00000000" w:rsidDel="00000000" w:rsidP="00000000" w:rsidRDefault="00000000" w:rsidRPr="00000000" w14:paraId="000003BE">
      <w:pPr>
        <w:pStyle w:val="Heading2"/>
        <w:keepNext w:val="1"/>
        <w:rPr/>
      </w:pPr>
      <w:r w:rsidDel="00000000" w:rsidR="00000000" w:rsidRPr="00000000">
        <w:rPr>
          <w:rtl w:val="0"/>
        </w:rPr>
        <w:t xml:space="preserve">9.2 Prohibited Audit &amp; Assurance anti-patterns</w:t>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vAlign w:val="cente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b w:val="1"/>
                <w:bCs w:val="1"/>
                <w:color w:val="ffffff"/>
                <w:sz w:val="15"/>
                <w:szCs w:val="15"/>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3C0">
            <w:pPr>
              <w:spacing w:after="0" w:before="0" w:lineRule="auto"/>
              <w:rPr/>
            </w:pPr>
            <w:r w:rsidDel="00000000" w:rsidR="00000000" w:rsidRPr="00000000">
              <w:rPr>
                <w:rFonts w:ascii="Aptos" w:cs="Aptos" w:eastAsia="Aptos" w:hAnsi="Aptos"/>
                <w:b w:val="1"/>
                <w:bCs w:val="1"/>
                <w:color w:val="ffffff"/>
                <w:sz w:val="15"/>
                <w:szCs w:val="15"/>
                <w:rtl w:val="0"/>
              </w:rPr>
              <w:t xml:space="preserve">Required rule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b w:val="0"/>
                <w:bCs w:val="0"/>
                <w:color w:val="263238"/>
                <w:sz w:val="14"/>
                <w:szCs w:val="14"/>
                <w:rtl w:val="0"/>
              </w:rPr>
              <w:t xml:space="preserve">Audit writes source facts</w:t>
            </w:r>
            <w:r w:rsidDel="00000000" w:rsidR="00000000" w:rsidRPr="00000000">
              <w:rPr>
                <w:rtl w:val="0"/>
              </w:rPr>
            </w:r>
          </w:p>
        </w:tc>
        <w:tc>
          <w:tcPr>
            <w:shd w:fill="f7f9fb" w:val="clear"/>
            <w:vAlign w:val="center"/>
          </w:tcPr>
          <w:p w:rsidR="00000000" w:rsidDel="00000000" w:rsidP="00000000" w:rsidRDefault="00000000" w:rsidRPr="00000000" w14:paraId="000003C2">
            <w:pPr>
              <w:spacing w:after="0" w:before="0" w:lineRule="auto"/>
              <w:rPr/>
            </w:pPr>
            <w:r w:rsidDel="00000000" w:rsidR="00000000" w:rsidRPr="00000000">
              <w:rPr>
                <w:rFonts w:ascii="Aptos" w:cs="Aptos" w:eastAsia="Aptos" w:hAnsi="Aptos"/>
                <w:b w:val="0"/>
                <w:bCs w:val="0"/>
                <w:color w:val="263238"/>
                <w:sz w:val="14"/>
                <w:szCs w:val="14"/>
                <w:rtl w:val="0"/>
              </w:rPr>
              <w:t xml:space="preserve">Never allow auditor workpapers/findings to edit GL, invoice, tax, payroll or bank truth directly.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b w:val="0"/>
                <w:bCs w:val="0"/>
                <w:color w:val="263238"/>
                <w:sz w:val="14"/>
                <w:szCs w:val="14"/>
                <w:rtl w:val="0"/>
              </w:rPr>
              <w:t xml:space="preserve">Single mutable “audit status”</w:t>
            </w:r>
            <w:r w:rsidDel="00000000" w:rsidR="00000000" w:rsidRPr="00000000">
              <w:rPr>
                <w:rtl w:val="0"/>
              </w:rPr>
            </w:r>
          </w:p>
        </w:tc>
        <w:tc>
          <w:tcPr>
            <w:vAlign w:val="cente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b w:val="0"/>
                <w:bCs w:val="0"/>
                <w:color w:val="263238"/>
                <w:sz w:val="14"/>
                <w:szCs w:val="14"/>
                <w:rtl w:val="0"/>
              </w:rPr>
              <w:t xml:space="preserve">Use lifecycle, review, evidence, finding and attention states separately.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C5">
            <w:pPr>
              <w:spacing w:after="0" w:before="0" w:lineRule="auto"/>
              <w:rPr/>
            </w:pPr>
            <w:r w:rsidDel="00000000" w:rsidR="00000000" w:rsidRPr="00000000">
              <w:rPr>
                <w:rFonts w:ascii="Aptos" w:cs="Aptos" w:eastAsia="Aptos" w:hAnsi="Aptos"/>
                <w:b w:val="0"/>
                <w:bCs w:val="0"/>
                <w:color w:val="263238"/>
                <w:sz w:val="14"/>
                <w:szCs w:val="14"/>
                <w:rtl w:val="0"/>
              </w:rPr>
              <w:t xml:space="preserve">Live query as audit population</w:t>
            </w:r>
            <w:r w:rsidDel="00000000" w:rsidR="00000000" w:rsidRPr="00000000">
              <w:rPr>
                <w:rtl w:val="0"/>
              </w:rPr>
            </w:r>
          </w:p>
        </w:tc>
        <w:tc>
          <w:tcPr>
            <w:shd w:fill="f7f9fb" w:val="clear"/>
            <w:vAlign w:val="cente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b w:val="0"/>
                <w:bCs w:val="0"/>
                <w:color w:val="263238"/>
                <w:sz w:val="14"/>
                <w:szCs w:val="14"/>
                <w:rtl w:val="0"/>
              </w:rPr>
              <w:t xml:space="preserve">Materialize/freeze reproducible populations with control totals and hash.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0"/>
                <w:bCs w:val="0"/>
                <w:color w:val="263238"/>
                <w:sz w:val="14"/>
                <w:szCs w:val="14"/>
                <w:rtl w:val="0"/>
              </w:rPr>
              <w:t xml:space="preserve">PBC = evidence</w:t>
            </w:r>
            <w:r w:rsidDel="00000000" w:rsidR="00000000" w:rsidRPr="00000000">
              <w:rPr>
                <w:rtl w:val="0"/>
              </w:rPr>
            </w:r>
          </w:p>
        </w:tc>
        <w:tc>
          <w:tcPr>
            <w:vAlign w:val="center"/>
          </w:tcPr>
          <w:p w:rsidR="00000000" w:rsidDel="00000000" w:rsidP="00000000" w:rsidRDefault="00000000" w:rsidRPr="00000000" w14:paraId="000003C8">
            <w:pPr>
              <w:spacing w:after="0" w:before="0" w:lineRule="auto"/>
              <w:rPr/>
            </w:pPr>
            <w:r w:rsidDel="00000000" w:rsidR="00000000" w:rsidRPr="00000000">
              <w:rPr>
                <w:rFonts w:ascii="Aptos" w:cs="Aptos" w:eastAsia="Aptos" w:hAnsi="Aptos"/>
                <w:b w:val="0"/>
                <w:bCs w:val="0"/>
                <w:color w:val="263238"/>
                <w:sz w:val="14"/>
                <w:szCs w:val="14"/>
                <w:rtl w:val="0"/>
              </w:rPr>
              <w:t xml:space="preserve">Receipt is only an input; relevance/reliability and procedure linkage remain separate.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b w:val="0"/>
                <w:bCs w:val="0"/>
                <w:color w:val="263238"/>
                <w:sz w:val="14"/>
                <w:szCs w:val="14"/>
                <w:rtl w:val="0"/>
              </w:rPr>
              <w:t xml:space="preserve">Delete contradictory evidence</w:t>
            </w:r>
            <w:r w:rsidDel="00000000" w:rsidR="00000000" w:rsidRPr="00000000">
              <w:rPr>
                <w:rtl w:val="0"/>
              </w:rPr>
            </w:r>
          </w:p>
        </w:tc>
        <w:tc>
          <w:tcPr>
            <w:shd w:fill="f7f9fb" w:val="clear"/>
            <w:vAlign w:val="cente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b w:val="0"/>
                <w:bCs w:val="0"/>
                <w:color w:val="263238"/>
                <w:sz w:val="14"/>
                <w:szCs w:val="14"/>
                <w:rtl w:val="0"/>
              </w:rPr>
              <w:t xml:space="preserve">Preserve and expose it to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B">
            <w:pPr>
              <w:spacing w:after="0" w:before="0" w:lineRule="auto"/>
              <w:rPr/>
            </w:pPr>
            <w:r w:rsidDel="00000000" w:rsidR="00000000" w:rsidRPr="00000000">
              <w:rPr>
                <w:rFonts w:ascii="Aptos" w:cs="Aptos" w:eastAsia="Aptos" w:hAnsi="Aptos"/>
                <w:b w:val="0"/>
                <w:bCs w:val="0"/>
                <w:color w:val="263238"/>
                <w:sz w:val="14"/>
                <w:szCs w:val="14"/>
                <w:rtl w:val="0"/>
              </w:rPr>
              <w:t xml:space="preserve">Silent sample replacement</w:t>
            </w:r>
            <w:r w:rsidDel="00000000" w:rsidR="00000000" w:rsidRPr="00000000">
              <w:rPr>
                <w:rtl w:val="0"/>
              </w:rPr>
            </w:r>
          </w:p>
        </w:tc>
        <w:tc>
          <w:tcPr>
            <w:vAlign w:val="cente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b w:val="0"/>
                <w:bCs w:val="0"/>
                <w:color w:val="263238"/>
                <w:sz w:val="14"/>
                <w:szCs w:val="14"/>
                <w:rtl w:val="0"/>
              </w:rPr>
              <w:t xml:space="preserve">Document unavailable items and alternatives explicitly.</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b w:val="0"/>
                <w:bCs w:val="0"/>
                <w:color w:val="263238"/>
                <w:sz w:val="14"/>
                <w:szCs w:val="14"/>
                <w:rtl w:val="0"/>
              </w:rPr>
              <w:t xml:space="preserve">Spreadsheet-only sampling without lineage</w:t>
            </w:r>
            <w:r w:rsidDel="00000000" w:rsidR="00000000" w:rsidRPr="00000000">
              <w:rPr>
                <w:rtl w:val="0"/>
              </w:rPr>
            </w:r>
          </w:p>
        </w:tc>
        <w:tc>
          <w:tcPr>
            <w:shd w:fill="f7f9fb" w:val="clear"/>
            <w:vAlign w:val="cente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0"/>
                <w:bCs w:val="0"/>
                <w:color w:val="263238"/>
                <w:sz w:val="14"/>
                <w:szCs w:val="14"/>
                <w:rtl w:val="0"/>
              </w:rPr>
              <w:t xml:space="preserve">Selection parameters and source population must be reproducible.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b w:val="0"/>
                <w:bCs w:val="0"/>
                <w:color w:val="263238"/>
                <w:sz w:val="14"/>
                <w:szCs w:val="14"/>
                <w:rtl w:val="0"/>
              </w:rPr>
              <w:t xml:space="preserve">Unlock workpaper to “fix” history</w:t>
            </w:r>
            <w:r w:rsidDel="00000000" w:rsidR="00000000" w:rsidRPr="00000000">
              <w:rPr>
                <w:rtl w:val="0"/>
              </w:rPr>
            </w:r>
          </w:p>
        </w:tc>
        <w:tc>
          <w:tcPr>
            <w:vAlign w:val="cente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b w:val="0"/>
                <w:bCs w:val="0"/>
                <w:color w:val="263238"/>
                <w:sz w:val="14"/>
                <w:szCs w:val="14"/>
                <w:rtl w:val="0"/>
              </w:rPr>
              <w:t xml:space="preserve">Use addendum/supersession with effect assessment.</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b w:val="0"/>
                <w:bCs w:val="0"/>
                <w:color w:val="263238"/>
                <w:sz w:val="14"/>
                <w:szCs w:val="14"/>
                <w:rtl w:val="0"/>
              </w:rPr>
              <w:t xml:space="preserve">Self-review / stale sign-offs</w:t>
            </w:r>
            <w:r w:rsidDel="00000000" w:rsidR="00000000" w:rsidRPr="00000000">
              <w:rPr>
                <w:rtl w:val="0"/>
              </w:rPr>
            </w:r>
          </w:p>
        </w:tc>
        <w:tc>
          <w:tcPr>
            <w:shd w:fill="f7f9fb" w:val="clear"/>
            <w:vAlign w:val="center"/>
          </w:tcPr>
          <w:p w:rsidR="00000000" w:rsidDel="00000000" w:rsidP="00000000" w:rsidRDefault="00000000" w:rsidRPr="00000000" w14:paraId="000003D2">
            <w:pPr>
              <w:spacing w:after="0" w:before="0" w:lineRule="auto"/>
              <w:rPr/>
            </w:pPr>
            <w:r w:rsidDel="00000000" w:rsidR="00000000" w:rsidRPr="00000000">
              <w:rPr>
                <w:rFonts w:ascii="Aptos" w:cs="Aptos" w:eastAsia="Aptos" w:hAnsi="Aptos"/>
                <w:b w:val="0"/>
                <w:bCs w:val="0"/>
                <w:color w:val="263238"/>
                <w:sz w:val="14"/>
                <w:szCs w:val="14"/>
                <w:rtl w:val="0"/>
              </w:rPr>
              <w:t xml:space="preserve">Enforce SoD and invalidate sign-offs after protected changes.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3">
            <w:pPr>
              <w:spacing w:after="0" w:before="0" w:lineRule="auto"/>
              <w:rPr/>
            </w:pPr>
            <w:r w:rsidDel="00000000" w:rsidR="00000000" w:rsidRPr="00000000">
              <w:rPr>
                <w:rFonts w:ascii="Aptos" w:cs="Aptos" w:eastAsia="Aptos" w:hAnsi="Aptos"/>
                <w:b w:val="0"/>
                <w:bCs w:val="0"/>
                <w:color w:val="263238"/>
                <w:sz w:val="14"/>
                <w:szCs w:val="14"/>
                <w:rtl w:val="0"/>
              </w:rPr>
              <w:t xml:space="preserve">Global hardcoded retention period</w:t>
            </w:r>
            <w:r w:rsidDel="00000000" w:rsidR="00000000" w:rsidRPr="00000000">
              <w:rPr>
                <w:rtl w:val="0"/>
              </w:rPr>
            </w:r>
          </w:p>
        </w:tc>
        <w:tc>
          <w:tcPr>
            <w:vAlign w:val="center"/>
          </w:tcPr>
          <w:p w:rsidR="00000000" w:rsidDel="00000000" w:rsidP="00000000" w:rsidRDefault="00000000" w:rsidRPr="00000000" w14:paraId="000003D4">
            <w:pPr>
              <w:spacing w:after="0" w:before="0" w:lineRule="auto"/>
              <w:rPr/>
            </w:pPr>
            <w:r w:rsidDel="00000000" w:rsidR="00000000" w:rsidRPr="00000000">
              <w:rPr>
                <w:rFonts w:ascii="Aptos" w:cs="Aptos" w:eastAsia="Aptos" w:hAnsi="Aptos"/>
                <w:b w:val="0"/>
                <w:bCs w:val="0"/>
                <w:color w:val="263238"/>
                <w:sz w:val="14"/>
                <w:szCs w:val="14"/>
                <w:rtl w:val="0"/>
              </w:rPr>
              <w:t xml:space="preserve">Resolve effective rule by framework/jurisdiction/firm policy and legal hold.</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0"/>
                <w:bCs w:val="0"/>
                <w:color w:val="263238"/>
                <w:sz w:val="14"/>
                <w:szCs w:val="14"/>
                <w:rtl w:val="0"/>
              </w:rPr>
              <w:t xml:space="preserve">AI as auditor</w:t>
            </w:r>
            <w:r w:rsidDel="00000000" w:rsidR="00000000" w:rsidRPr="00000000">
              <w:rPr>
                <w:rtl w:val="0"/>
              </w:rPr>
            </w:r>
          </w:p>
        </w:tc>
        <w:tc>
          <w:tcPr>
            <w:shd w:fill="f7f9fb" w:val="clear"/>
            <w:vAlign w:val="center"/>
          </w:tcPr>
          <w:p w:rsidR="00000000" w:rsidDel="00000000" w:rsidP="00000000" w:rsidRDefault="00000000" w:rsidRPr="00000000" w14:paraId="000003D6">
            <w:pPr>
              <w:spacing w:after="0" w:before="0" w:lineRule="auto"/>
              <w:rPr/>
            </w:pPr>
            <w:r w:rsidDel="00000000" w:rsidR="00000000" w:rsidRPr="00000000">
              <w:rPr>
                <w:rFonts w:ascii="Aptos" w:cs="Aptos" w:eastAsia="Aptos" w:hAnsi="Aptos"/>
                <w:b w:val="0"/>
                <w:bCs w:val="0"/>
                <w:color w:val="263238"/>
                <w:sz w:val="14"/>
                <w:szCs w:val="14"/>
                <w:rtl w:val="0"/>
              </w:rPr>
              <w:t xml:space="preserve">AI may assist but cannot become the professional decision maker, approver or signer.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7">
            <w:pPr>
              <w:spacing w:after="0" w:before="0" w:lineRule="auto"/>
              <w:rPr/>
            </w:pPr>
            <w:r w:rsidDel="00000000" w:rsidR="00000000" w:rsidRPr="00000000">
              <w:rPr>
                <w:rFonts w:ascii="Aptos" w:cs="Aptos" w:eastAsia="Aptos" w:hAnsi="Aptos"/>
                <w:b w:val="0"/>
                <w:bCs w:val="0"/>
                <w:color w:val="263238"/>
                <w:sz w:val="14"/>
                <w:szCs w:val="14"/>
                <w:rtl w:val="0"/>
              </w:rPr>
              <w:t xml:space="preserve">Raw database export to inspectors</w:t>
            </w:r>
            <w:r w:rsidDel="00000000" w:rsidR="00000000" w:rsidRPr="00000000">
              <w:rPr>
                <w:rtl w:val="0"/>
              </w:rPr>
            </w:r>
          </w:p>
        </w:tc>
        <w:tc>
          <w:tcPr>
            <w:vAlign w:val="cente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b w:val="0"/>
                <w:bCs w:val="0"/>
                <w:color w:val="263238"/>
                <w:sz w:val="14"/>
                <w:szCs w:val="14"/>
                <w:rtl w:val="0"/>
              </w:rPr>
              <w:t xml:space="preserve">Build authorized, redacted, sealed evidence packages with manifest and delivery trail.</w:t>
            </w:r>
            <w:r w:rsidDel="00000000" w:rsidR="00000000" w:rsidRPr="00000000">
              <w:rPr>
                <w:rtl w:val="0"/>
              </w:rPr>
            </w:r>
          </w:p>
        </w:tc>
      </w:tr>
    </w:tbl>
    <w:p w:rsidR="00000000" w:rsidDel="00000000" w:rsidP="00000000" w:rsidRDefault="00000000" w:rsidRPr="00000000" w14:paraId="000003D9">
      <w:pPr>
        <w:spacing w:after="0" w:lineRule="auto"/>
        <w:rPr/>
      </w:pPr>
      <w:r w:rsidDel="00000000" w:rsidR="00000000" w:rsidRPr="00000000">
        <w:rPr>
          <w:rtl w:val="0"/>
        </w:rPr>
      </w:r>
    </w:p>
    <w:p w:rsidR="00000000" w:rsidDel="00000000" w:rsidP="00000000" w:rsidRDefault="00000000" w:rsidRPr="00000000" w14:paraId="000003DA">
      <w:pPr>
        <w:keepNext w:val="1"/>
        <w:jc w:val="center"/>
        <w:rPr/>
      </w:pPr>
      <w:r w:rsidDel="00000000" w:rsidR="00000000" w:rsidRPr="00000000">
        <w:rPr/>
        <w:drawing>
          <wp:inline distB="0" distT="0" distL="114300" distR="114300">
            <wp:extent cx="6080760" cy="3245385"/>
            <wp:effectExtent b="0" l="0" r="0" t="0"/>
            <wp:docPr descr="ZoikoSuite Audit and Assurance engineering control flow diagram." id="18" name="image11.png"/>
            <a:graphic>
              <a:graphicData uri="http://schemas.openxmlformats.org/drawingml/2006/picture">
                <pic:pic>
                  <pic:nvPicPr>
                    <pic:cNvPr descr="ZoikoSuite Audit and Assurance engineering control flow diagram." id="0" name="image11.png"/>
                    <pic:cNvPicPr preferRelativeResize="0"/>
                  </pic:nvPicPr>
                  <pic:blipFill>
                    <a:blip r:embed="rId16"/>
                    <a:srcRect b="0" l="0" r="0" t="0"/>
                    <a:stretch>
                      <a:fillRect/>
                    </a:stretch>
                  </pic:blipFill>
                  <pic:spPr>
                    <a:xfrm>
                      <a:off x="0" y="0"/>
                      <a:ext cx="6080760" cy="3245385"/>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15 — Controlled inspection and audit-data export.</w:t>
      </w:r>
    </w:p>
    <w:p w:rsidR="00000000" w:rsidDel="00000000" w:rsidP="00000000" w:rsidRDefault="00000000" w:rsidRPr="00000000" w14:paraId="000003DC">
      <w:pPr>
        <w:pStyle w:val="Heading2"/>
        <w:keepNext w:val="1"/>
        <w:rPr/>
      </w:pPr>
      <w:r w:rsidDel="00000000" w:rsidR="00000000" w:rsidRPr="00000000">
        <w:rPr>
          <w:rtl w:val="0"/>
        </w:rPr>
        <w:t xml:space="preserve">9.3 Current professional-standards baseline (24 August 2026)</w:t>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vAlign w:val="cente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b w:val="1"/>
                <w:bCs w:val="1"/>
                <w:color w:val="ffffff"/>
                <w:sz w:val="13"/>
                <w:szCs w:val="13"/>
                <w:rtl w:val="0"/>
              </w:rPr>
              <w:t xml:space="preserve">Reference</w:t>
            </w:r>
            <w:r w:rsidDel="00000000" w:rsidR="00000000" w:rsidRPr="00000000">
              <w:rPr>
                <w:rtl w:val="0"/>
              </w:rPr>
            </w:r>
          </w:p>
        </w:tc>
        <w:tc>
          <w:tcPr>
            <w:shd w:fill="0a1f44" w:val="clear"/>
            <w:vAlign w:val="cente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b w:val="1"/>
                <w:bCs w:val="1"/>
                <w:color w:val="ffffff"/>
                <w:sz w:val="13"/>
                <w:szCs w:val="13"/>
                <w:rtl w:val="0"/>
              </w:rPr>
              <w:t xml:space="preserve">Engineering implication</w:t>
            </w:r>
            <w:r w:rsidDel="00000000" w:rsidR="00000000" w:rsidRPr="00000000">
              <w:rPr>
                <w:rtl w:val="0"/>
              </w:rPr>
            </w:r>
          </w:p>
        </w:tc>
        <w:tc>
          <w:tcPr>
            <w:shd w:fill="0a1f44" w:val="clear"/>
            <w:vAlign w:val="center"/>
          </w:tcPr>
          <w:p w:rsidR="00000000" w:rsidDel="00000000" w:rsidP="00000000" w:rsidRDefault="00000000" w:rsidRPr="00000000" w14:paraId="000003DF">
            <w:pPr>
              <w:spacing w:after="0" w:before="0" w:lineRule="auto"/>
              <w:rPr/>
            </w:pPr>
            <w:r w:rsidDel="00000000" w:rsidR="00000000" w:rsidRPr="00000000">
              <w:rPr>
                <w:rFonts w:ascii="Aptos" w:cs="Aptos" w:eastAsia="Aptos" w:hAnsi="Aptos"/>
                <w:b w:val="1"/>
                <w:bCs w:val="1"/>
                <w:color w:val="ffffff"/>
                <w:sz w:val="13"/>
                <w:szCs w:val="13"/>
                <w:rtl w:val="0"/>
              </w:rPr>
              <w:t xml:space="preserve">Official source</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b w:val="0"/>
                <w:bCs w:val="0"/>
                <w:color w:val="263238"/>
                <w:sz w:val="13"/>
                <w:szCs w:val="13"/>
                <w:rtl w:val="0"/>
              </w:rPr>
              <w:t xml:space="preserve">IAASB 2025 Handbook</w:t>
            </w:r>
            <w:r w:rsidDel="00000000" w:rsidR="00000000" w:rsidRPr="00000000">
              <w:rPr>
                <w:rtl w:val="0"/>
              </w:rPr>
            </w:r>
          </w:p>
        </w:tc>
        <w:tc>
          <w:tcPr>
            <w:shd w:fill="f7f9fb" w:val="clear"/>
            <w:vAlign w:val="cente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b w:val="0"/>
                <w:bCs w:val="0"/>
                <w:color w:val="263238"/>
                <w:sz w:val="13"/>
                <w:szCs w:val="13"/>
                <w:rtl w:val="0"/>
              </w:rPr>
              <w:t xml:space="preserve">Current IAASB Handbook (published 17 September 2025) is the current edition and includes ISAs, ISQMs, ISA for LCE, ISSA 5000, ISAEs/ISREs/ISRSs. Architecture therefore uses versioned FrameworkProfile objects rather than embedding standards text.</w:t>
            </w:r>
            <w:r w:rsidDel="00000000" w:rsidR="00000000" w:rsidRPr="00000000">
              <w:rPr>
                <w:rtl w:val="0"/>
              </w:rPr>
            </w:r>
          </w:p>
        </w:tc>
        <w:tc>
          <w:tcPr>
            <w:shd w:fill="f7f9fb" w:val="clear"/>
            <w:vAlign w:val="center"/>
          </w:tcPr>
          <w:p w:rsidR="00000000" w:rsidDel="00000000" w:rsidP="00000000" w:rsidRDefault="00000000" w:rsidRPr="00000000" w14:paraId="000003E2">
            <w:pPr>
              <w:spacing w:after="0" w:before="0" w:lineRule="auto"/>
              <w:rPr/>
            </w:pPr>
            <w:r w:rsidDel="00000000" w:rsidR="00000000" w:rsidRPr="00000000">
              <w:rPr>
                <w:rFonts w:ascii="Aptos" w:cs="Aptos" w:eastAsia="Aptos" w:hAnsi="Aptos"/>
                <w:b w:val="0"/>
                <w:bCs w:val="0"/>
                <w:color w:val="263238"/>
                <w:sz w:val="13"/>
                <w:szCs w:val="13"/>
                <w:rtl w:val="0"/>
              </w:rPr>
              <w:t xml:space="preserve">IAASB — 2025 Handbook (official)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0"/>
                <w:bCs w:val="0"/>
                <w:color w:val="263238"/>
                <w:sz w:val="13"/>
                <w:szCs w:val="13"/>
                <w:rtl w:val="0"/>
              </w:rPr>
              <w:t xml:space="preserve">ISA 315 (Revised 2019)</w:t>
            </w:r>
            <w:r w:rsidDel="00000000" w:rsidR="00000000" w:rsidRPr="00000000">
              <w:rPr>
                <w:rtl w:val="0"/>
              </w:rPr>
            </w:r>
          </w:p>
        </w:tc>
        <w:tc>
          <w:tcPr>
            <w:vAlign w:val="cente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b w:val="0"/>
                <w:bCs w:val="0"/>
                <w:color w:val="263238"/>
                <w:sz w:val="13"/>
                <w:szCs w:val="13"/>
                <w:rtl w:val="0"/>
              </w:rPr>
              <w:t xml:space="preserve">Current risk-identification/assessment baseline; effective for audits of periods beginning on or after 15 December 2021. Supports explicit entity understanding, risk/assertion linkage and response design.</w:t>
            </w:r>
            <w:r w:rsidDel="00000000" w:rsidR="00000000" w:rsidRPr="00000000">
              <w:rPr>
                <w:rtl w:val="0"/>
              </w:rPr>
            </w:r>
          </w:p>
        </w:tc>
        <w:tc>
          <w:tcPr>
            <w:vAlign w:val="center"/>
          </w:tcPr>
          <w:p w:rsidR="00000000" w:rsidDel="00000000" w:rsidP="00000000" w:rsidRDefault="00000000" w:rsidRPr="00000000" w14:paraId="000003E5">
            <w:pPr>
              <w:spacing w:after="0" w:before="0" w:lineRule="auto"/>
              <w:rPr/>
            </w:pPr>
            <w:r w:rsidDel="00000000" w:rsidR="00000000" w:rsidRPr="00000000">
              <w:rPr>
                <w:rFonts w:ascii="Aptos" w:cs="Aptos" w:eastAsia="Aptos" w:hAnsi="Aptos"/>
                <w:b w:val="0"/>
                <w:bCs w:val="0"/>
                <w:color w:val="263238"/>
                <w:sz w:val="13"/>
                <w:szCs w:val="13"/>
                <w:rtl w:val="0"/>
              </w:rPr>
              <w:t xml:space="preserve">IAASB — ISA 315 (Revised 2019)</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E6">
            <w:pPr>
              <w:spacing w:after="0" w:before="0" w:lineRule="auto"/>
              <w:rPr/>
            </w:pPr>
            <w:r w:rsidDel="00000000" w:rsidR="00000000" w:rsidRPr="00000000">
              <w:rPr>
                <w:rFonts w:ascii="Aptos" w:cs="Aptos" w:eastAsia="Aptos" w:hAnsi="Aptos"/>
                <w:b w:val="0"/>
                <w:bCs w:val="0"/>
                <w:color w:val="263238"/>
                <w:sz w:val="13"/>
                <w:szCs w:val="13"/>
                <w:rtl w:val="0"/>
              </w:rPr>
              <w:t xml:space="preserve">ISA 600 (Revised)</w:t>
            </w:r>
            <w:r w:rsidDel="00000000" w:rsidR="00000000" w:rsidRPr="00000000">
              <w:rPr>
                <w:rtl w:val="0"/>
              </w:rPr>
            </w:r>
          </w:p>
        </w:tc>
        <w:tc>
          <w:tcPr>
            <w:shd w:fill="f7f9fb" w:val="clear"/>
            <w:vAlign w:val="cente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b w:val="0"/>
                <w:bCs w:val="0"/>
                <w:color w:val="263238"/>
                <w:sz w:val="13"/>
                <w:szCs w:val="13"/>
                <w:rtl w:val="0"/>
              </w:rPr>
              <w:t xml:space="preserve">Effective for group audits beginning on or after 15 December 2023; strengthens group-auditor/component-auditor planning, communication, skepticism and documentation.</w:t>
            </w:r>
            <w:r w:rsidDel="00000000" w:rsidR="00000000" w:rsidRPr="00000000">
              <w:rPr>
                <w:rtl w:val="0"/>
              </w:rPr>
            </w:r>
          </w:p>
        </w:tc>
        <w:tc>
          <w:tcPr>
            <w:shd w:fill="f7f9fb" w:val="clear"/>
            <w:vAlign w:val="cente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b w:val="0"/>
                <w:bCs w:val="0"/>
                <w:color w:val="263238"/>
                <w:sz w:val="13"/>
                <w:szCs w:val="13"/>
                <w:rtl w:val="0"/>
              </w:rPr>
              <w:t xml:space="preserve">IAASB — ISA 600 (Revised)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b w:val="0"/>
                <w:bCs w:val="0"/>
                <w:color w:val="263238"/>
                <w:sz w:val="13"/>
                <w:szCs w:val="13"/>
                <w:rtl w:val="0"/>
              </w:rPr>
              <w:t xml:space="preserve">ISA 330 / ISA 500 / ISA 520</w:t>
            </w:r>
            <w:r w:rsidDel="00000000" w:rsidR="00000000" w:rsidRPr="00000000">
              <w:rPr>
                <w:rtl w:val="0"/>
              </w:rPr>
            </w:r>
          </w:p>
        </w:tc>
        <w:tc>
          <w:tcPr>
            <w:vAlign w:val="cente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0"/>
                <w:bCs w:val="0"/>
                <w:color w:val="263238"/>
                <w:sz w:val="13"/>
                <w:szCs w:val="13"/>
                <w:rtl w:val="0"/>
              </w:rPr>
              <w:t xml:space="preserve">IAASB issued proposed revisions for consultation on 5 August 2026; comments close 15 December 2026. They are exposure drafts, not yet final. The platform must not label them as operative standards until finalized/adopted.</w:t>
            </w:r>
            <w:r w:rsidDel="00000000" w:rsidR="00000000" w:rsidRPr="00000000">
              <w:rPr>
                <w:rtl w:val="0"/>
              </w:rPr>
            </w:r>
          </w:p>
        </w:tc>
        <w:tc>
          <w:tcPr>
            <w:vAlign w:val="cente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b w:val="0"/>
                <w:bCs w:val="0"/>
                <w:color w:val="263238"/>
                <w:sz w:val="13"/>
                <w:szCs w:val="13"/>
                <w:rtl w:val="0"/>
              </w:rPr>
              <w:t xml:space="preserve">IAASB — 5 Aug 2026 Exposure Drafts</w:t>
            </w:r>
            <w:r w:rsidDel="00000000" w:rsidR="00000000" w:rsidRPr="00000000">
              <w:rPr>
                <w:rtl w:val="0"/>
              </w:rPr>
            </w:r>
          </w:p>
        </w:tc>
      </w:tr>
      <w:tr>
        <w:trPr>
          <w:cantSplit w:val="1"/>
          <w:tblHeader w:val="0"/>
        </w:trPr>
        <w:tc>
          <w:tcPr>
            <w:shd w:fill="f7f9fb" w:val="clear"/>
            <w:vAlign w:val="center"/>
          </w:tcPr>
          <w:p w:rsidR="00000000" w:rsidDel="00000000" w:rsidP="00000000" w:rsidRDefault="00000000" w:rsidRPr="00000000" w14:paraId="000003EC">
            <w:pPr>
              <w:spacing w:after="0" w:before="0" w:lineRule="auto"/>
              <w:rPr/>
            </w:pPr>
            <w:r w:rsidDel="00000000" w:rsidR="00000000" w:rsidRPr="00000000">
              <w:rPr>
                <w:rFonts w:ascii="Aptos" w:cs="Aptos" w:eastAsia="Aptos" w:hAnsi="Aptos"/>
                <w:b w:val="0"/>
                <w:bCs w:val="0"/>
                <w:color w:val="263238"/>
                <w:sz w:val="13"/>
                <w:szCs w:val="13"/>
                <w:rtl w:val="0"/>
              </w:rPr>
              <w:t xml:space="preserve">PCAOB AS 1215</w:t>
            </w:r>
            <w:r w:rsidDel="00000000" w:rsidR="00000000" w:rsidRPr="00000000">
              <w:rPr>
                <w:rtl w:val="0"/>
              </w:rPr>
            </w:r>
          </w:p>
        </w:tc>
        <w:tc>
          <w:tcPr>
            <w:shd w:fill="f7f9fb" w:val="clear"/>
            <w:vAlign w:val="center"/>
          </w:tcPr>
          <w:p w:rsidR="00000000" w:rsidDel="00000000" w:rsidP="00000000" w:rsidRDefault="00000000" w:rsidRPr="00000000" w14:paraId="000003ED">
            <w:pPr>
              <w:spacing w:after="0" w:before="0" w:lineRule="auto"/>
              <w:rPr/>
            </w:pPr>
            <w:r w:rsidDel="00000000" w:rsidR="00000000" w:rsidRPr="00000000">
              <w:rPr>
                <w:rFonts w:ascii="Aptos" w:cs="Aptos" w:eastAsia="Aptos" w:hAnsi="Aptos"/>
                <w:b w:val="0"/>
                <w:bCs w:val="0"/>
                <w:color w:val="263238"/>
                <w:sz w:val="13"/>
                <w:szCs w:val="13"/>
                <w:rtl w:val="0"/>
              </w:rPr>
              <w:t xml:space="preserve">Audit Documentation requires a clear written record of procedures, evidence and conclusions and identifies preparer/reviewer accountability. PCAOB also shows amendments effective 15 December 2026; the current/future effective profiles must remain versioned.</w:t>
            </w:r>
            <w:r w:rsidDel="00000000" w:rsidR="00000000" w:rsidRPr="00000000">
              <w:rPr>
                <w:rtl w:val="0"/>
              </w:rPr>
            </w:r>
          </w:p>
        </w:tc>
        <w:tc>
          <w:tcPr>
            <w:shd w:fill="f7f9fb" w:val="clear"/>
            <w:vAlign w:val="center"/>
          </w:tcPr>
          <w:p w:rsidR="00000000" w:rsidDel="00000000" w:rsidP="00000000" w:rsidRDefault="00000000" w:rsidRPr="00000000" w14:paraId="000003EE">
            <w:pPr>
              <w:spacing w:after="0" w:before="0" w:lineRule="auto"/>
              <w:rPr/>
            </w:pPr>
            <w:r w:rsidDel="00000000" w:rsidR="00000000" w:rsidRPr="00000000">
              <w:rPr>
                <w:rFonts w:ascii="Aptos" w:cs="Aptos" w:eastAsia="Aptos" w:hAnsi="Aptos"/>
                <w:b w:val="0"/>
                <w:bCs w:val="0"/>
                <w:color w:val="263238"/>
                <w:sz w:val="13"/>
                <w:szCs w:val="13"/>
                <w:rtl w:val="0"/>
              </w:rPr>
              <w:t xml:space="preserve">PCAOB — AS 1215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b w:val="0"/>
                <w:bCs w:val="0"/>
                <w:color w:val="263238"/>
                <w:sz w:val="13"/>
                <w:szCs w:val="13"/>
                <w:rtl w:val="0"/>
              </w:rPr>
              <w:t xml:space="preserve">PCAOB AS 2315</w:t>
            </w:r>
            <w:r w:rsidDel="00000000" w:rsidR="00000000" w:rsidRPr="00000000">
              <w:rPr>
                <w:rtl w:val="0"/>
              </w:rPr>
            </w:r>
          </w:p>
        </w:tc>
        <w:tc>
          <w:tcPr>
            <w:vAlign w:val="center"/>
          </w:tcPr>
          <w:p w:rsidR="00000000" w:rsidDel="00000000" w:rsidP="00000000" w:rsidRDefault="00000000" w:rsidRPr="00000000" w14:paraId="000003F0">
            <w:pPr>
              <w:spacing w:after="0" w:before="0" w:lineRule="auto"/>
              <w:rPr/>
            </w:pPr>
            <w:r w:rsidDel="00000000" w:rsidR="00000000" w:rsidRPr="00000000">
              <w:rPr>
                <w:rFonts w:ascii="Aptos" w:cs="Aptos" w:eastAsia="Aptos" w:hAnsi="Aptos"/>
                <w:b w:val="0"/>
                <w:bCs w:val="0"/>
                <w:color w:val="263238"/>
                <w:sz w:val="13"/>
                <w:szCs w:val="13"/>
                <w:rtl w:val="0"/>
              </w:rPr>
              <w:t xml:space="preserve">Audit Sampling distinguishes statistical/nonstatistical sampling, sampling/nonsampling risk and representative selection. PCAOB publishes amendments effective 15 December 2026; versioning is required.</w:t>
            </w:r>
            <w:r w:rsidDel="00000000" w:rsidR="00000000" w:rsidRPr="00000000">
              <w:rPr>
                <w:rtl w:val="0"/>
              </w:rPr>
            </w:r>
          </w:p>
        </w:tc>
        <w:tc>
          <w:tcPr>
            <w:vAlign w:val="center"/>
          </w:tcPr>
          <w:p w:rsidR="00000000" w:rsidDel="00000000" w:rsidP="00000000" w:rsidRDefault="00000000" w:rsidRPr="00000000" w14:paraId="000003F1">
            <w:pPr>
              <w:spacing w:after="0" w:before="0" w:lineRule="auto"/>
              <w:rPr/>
            </w:pPr>
            <w:r w:rsidDel="00000000" w:rsidR="00000000" w:rsidRPr="00000000">
              <w:rPr>
                <w:rFonts w:ascii="Aptos" w:cs="Aptos" w:eastAsia="Aptos" w:hAnsi="Aptos"/>
                <w:b w:val="0"/>
                <w:bCs w:val="0"/>
                <w:color w:val="263238"/>
                <w:sz w:val="13"/>
                <w:szCs w:val="13"/>
                <w:rtl w:val="0"/>
              </w:rPr>
              <w:t xml:space="preserve">PCAOB — AS 2315</w:t>
            </w: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1008"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4"/>
        <w:szCs w:val="14"/>
        <w:u w:val="none"/>
        <w:shd w:fill="auto" w:val="clear"/>
        <w:vertAlign w:val="baseline"/>
        <w:rtl w:val="0"/>
      </w:rPr>
      <w:t xml:space="preserve">CONFIDENTIAL — INTERNAL ENGINEERING  |  v1.0  |  Page </w:t>
    </w:r>
    <w:r w:rsidDel="00000000" w:rsidR="00000000" w:rsidRPr="00000000">
      <w:rPr>
        <w:rFonts w:ascii="Aptos" w:cs="Aptos" w:eastAsia="Aptos" w:hAnsi="Aptos"/>
        <w:b w:val="0"/>
        <w:bCs w:val="0"/>
        <w:i w:val="0"/>
        <w:iCs w:val="0"/>
        <w:smallCaps w:val="0"/>
        <w:strike w:val="0"/>
        <w:color w:val="5b677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5"/>
        <w:szCs w:val="15"/>
        <w:u w:val="none"/>
        <w:shd w:fill="auto" w:val="clear"/>
        <w:vertAlign w:val="baseline"/>
        <w:rtl w:val="0"/>
      </w:rPr>
      <w:t xml:space="preserve">ZOIKOSUITE  |  AUDIT &amp; ASSURANCE  |  ZS-SVC-K-001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Play" w:cs="Play" w:eastAsia="Play" w:hAnsi="Play"/>
      <w:b w:val="1"/>
      <w:bCs w:val="1"/>
      <w:color w:val="0a1f44"/>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08e8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Play" w:cs="Play" w:eastAsia="Play" w:hAnsi="Play"/>
      <w:b w:val="1"/>
      <w:bCs w:val="1"/>
      <w:i w:val="1"/>
      <w:iCs w:val="1"/>
      <w:color w:val="d61f69"/>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