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252.00000000000003" w:lineRule="auto"/>
        <w:jc w:val="center"/>
        <w:rPr/>
      </w:pPr>
      <w:r w:rsidDel="00000000" w:rsidR="00000000" w:rsidRPr="00000000">
        <w:rPr>
          <w:b w:val="1"/>
          <w:bCs w:val="1"/>
          <w:color w:val="0f6b78"/>
          <w:sz w:val="36"/>
          <w:szCs w:val="36"/>
          <w:rtl w:val="0"/>
        </w:rPr>
        <w:t xml:space="preserve">ZOIKOSUITE</w:t>
      </w:r>
      <w:r w:rsidDel="00000000" w:rsidR="00000000" w:rsidRPr="00000000">
        <w:rPr>
          <w:rtl w:val="0"/>
        </w:rPr>
      </w:r>
    </w:p>
    <w:p w:rsidR="00000000" w:rsidDel="00000000" w:rsidP="00000000" w:rsidRDefault="00000000" w:rsidRPr="00000000" w14:paraId="00000002">
      <w:pPr>
        <w:spacing w:line="252.00000000000003" w:lineRule="auto"/>
        <w:jc w:val="center"/>
        <w:rPr/>
      </w:pPr>
      <w:r w:rsidDel="00000000" w:rsidR="00000000" w:rsidRPr="00000000">
        <w:rPr>
          <w:b w:val="1"/>
          <w:bCs w:val="1"/>
          <w:color w:val="17365d"/>
          <w:sz w:val="50"/>
          <w:szCs w:val="50"/>
          <w:rtl w:val="0"/>
        </w:rPr>
        <w:t xml:space="preserve">GLOBAL JURISDICTION PACK &amp;</w:t>
        <w:br w:type="textWrapping"/>
        <w:t xml:space="preserve">REGULATORY RULE ARCHITECTURE STANDARD</w:t>
      </w:r>
      <w:r w:rsidDel="00000000" w:rsidR="00000000" w:rsidRPr="00000000">
        <w:rPr>
          <w:rtl w:val="0"/>
        </w:rPr>
      </w:r>
    </w:p>
    <w:p w:rsidR="00000000" w:rsidDel="00000000" w:rsidP="00000000" w:rsidRDefault="00000000" w:rsidRPr="00000000" w14:paraId="00000003">
      <w:pPr>
        <w:spacing w:line="252.00000000000003" w:lineRule="auto"/>
        <w:jc w:val="center"/>
        <w:rPr/>
      </w:pPr>
      <w:r w:rsidDel="00000000" w:rsidR="00000000" w:rsidRPr="00000000">
        <w:rPr>
          <w:color w:val="2e91a3"/>
          <w:sz w:val="30"/>
          <w:szCs w:val="30"/>
          <w:rtl w:val="0"/>
        </w:rPr>
        <w:t xml:space="preserve">Detailed Engineering Wireframe</w:t>
      </w:r>
      <w:r w:rsidDel="00000000" w:rsidR="00000000" w:rsidRPr="00000000">
        <w:rPr>
          <w:rtl w:val="0"/>
        </w:rPr>
      </w:r>
    </w:p>
    <w:p w:rsidR="00000000" w:rsidDel="00000000" w:rsidP="00000000" w:rsidRDefault="00000000" w:rsidRPr="00000000" w14:paraId="00000004">
      <w:pPr>
        <w:spacing w:after="80" w:line="252.00000000000003" w:lineRule="auto"/>
        <w:rPr/>
      </w:pPr>
      <w:r w:rsidDel="00000000" w:rsidR="00000000" w:rsidRPr="00000000">
        <w:rPr>
          <w:rtl w:val="0"/>
        </w:rPr>
      </w:r>
    </w:p>
    <w:tbl>
      <w:tblPr>
        <w:tblStyle w:val="Table1"/>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1"/>
          <w:tblHeader w:val="1"/>
        </w:trPr>
        <w:tc>
          <w:tcPr>
            <w:shd w:fill="eaf3f5" w:val="clear"/>
            <w:tcMar>
              <w:top w:w="120.0" w:type="dxa"/>
              <w:bottom w:w="120.0" w:type="dxa"/>
            </w:tcMar>
          </w:tcPr>
          <w:p w:rsidR="00000000" w:rsidDel="00000000" w:rsidP="00000000" w:rsidRDefault="00000000" w:rsidRPr="00000000" w14:paraId="00000005">
            <w:pPr>
              <w:rPr/>
            </w:pPr>
            <w:r w:rsidDel="00000000" w:rsidR="00000000" w:rsidRPr="00000000">
              <w:rPr>
                <w:b w:val="1"/>
                <w:bCs w:val="1"/>
                <w:color w:val="17365d"/>
                <w:sz w:val="18"/>
                <w:szCs w:val="18"/>
                <w:rtl w:val="0"/>
              </w:rPr>
              <w:t xml:space="preserve">Build-ready control architecture for versioned, effective-dated, source-proven regulatory rules across accounting, tax, invoicing, filing, payroll statutory parameters, retention and business compliance.</w:t>
            </w:r>
            <w:r w:rsidDel="00000000" w:rsidR="00000000" w:rsidRPr="00000000">
              <w:rPr>
                <w:rtl w:val="0"/>
              </w:rPr>
            </w:r>
          </w:p>
        </w:tc>
      </w:tr>
    </w:tbl>
    <w:p w:rsidR="00000000" w:rsidDel="00000000" w:rsidP="00000000" w:rsidRDefault="00000000" w:rsidRPr="00000000" w14:paraId="00000006">
      <w:pPr>
        <w:spacing w:after="40" w:line="252.00000000000003" w:lineRule="auto"/>
        <w:rPr/>
      </w:pPr>
      <w:r w:rsidDel="00000000" w:rsidR="00000000" w:rsidRPr="00000000">
        <w:rPr>
          <w:rtl w:val="0"/>
        </w:rPr>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07">
            <w:pPr>
              <w:rPr/>
            </w:pPr>
            <w:r w:rsidDel="00000000" w:rsidR="00000000" w:rsidRPr="00000000">
              <w:rPr>
                <w:b w:val="1"/>
                <w:bCs w:val="1"/>
                <w:color w:val="ffffff"/>
                <w:sz w:val="16"/>
                <w:szCs w:val="16"/>
                <w:rtl w:val="0"/>
              </w:rPr>
              <w:t xml:space="preserve">Field</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08">
            <w:pPr>
              <w:rPr/>
            </w:pPr>
            <w:r w:rsidDel="00000000" w:rsidR="00000000" w:rsidRPr="00000000">
              <w:rPr>
                <w:b w:val="1"/>
                <w:bCs w:val="1"/>
                <w:color w:val="ffffff"/>
                <w:sz w:val="16"/>
                <w:szCs w:val="16"/>
                <w:rtl w:val="0"/>
              </w:rPr>
              <w:t xml:space="preserve">Value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09">
            <w:pPr>
              <w:spacing w:after="0" w:lineRule="auto"/>
              <w:rPr/>
            </w:pPr>
            <w:r w:rsidDel="00000000" w:rsidR="00000000" w:rsidRPr="00000000">
              <w:rPr>
                <w:color w:val="1f2937"/>
                <w:sz w:val="16"/>
                <w:szCs w:val="16"/>
                <w:rtl w:val="0"/>
              </w:rPr>
              <w:t xml:space="preserve">Document 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A">
            <w:pPr>
              <w:spacing w:after="0" w:lineRule="auto"/>
              <w:rPr/>
            </w:pPr>
            <w:r w:rsidDel="00000000" w:rsidR="00000000" w:rsidRPr="00000000">
              <w:rPr>
                <w:color w:val="1f2937"/>
                <w:sz w:val="16"/>
                <w:szCs w:val="16"/>
                <w:rtl w:val="0"/>
              </w:rPr>
              <w:t xml:space="preserve">ZS-JUR-001</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0B">
            <w:pPr>
              <w:spacing w:after="0" w:lineRule="auto"/>
              <w:rPr/>
            </w:pPr>
            <w:r w:rsidDel="00000000" w:rsidR="00000000" w:rsidRPr="00000000">
              <w:rPr>
                <w:color w:val="1f2937"/>
                <w:sz w:val="16"/>
                <w:szCs w:val="16"/>
                <w:rtl w:val="0"/>
              </w:rPr>
              <w:t xml:space="preserve">Version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0C">
            <w:pPr>
              <w:spacing w:after="0" w:lineRule="auto"/>
              <w:rPr/>
            </w:pPr>
            <w:r w:rsidDel="00000000" w:rsidR="00000000" w:rsidRPr="00000000">
              <w:rPr>
                <w:color w:val="1f2937"/>
                <w:sz w:val="16"/>
                <w:szCs w:val="16"/>
                <w:rtl w:val="0"/>
              </w:rPr>
              <w:t xml:space="preserve">1.0 — Global Jurisdiction &amp; Regulatory Rule Baseline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0D">
            <w:pPr>
              <w:spacing w:after="0" w:lineRule="auto"/>
              <w:rPr/>
            </w:pPr>
            <w:r w:rsidDel="00000000" w:rsidR="00000000" w:rsidRPr="00000000">
              <w:rPr>
                <w:color w:val="1f2937"/>
                <w:sz w:val="16"/>
                <w:szCs w:val="16"/>
                <w:rtl w:val="0"/>
              </w:rPr>
              <w:t xml:space="preserve">Date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E">
            <w:pPr>
              <w:spacing w:after="0" w:lineRule="auto"/>
              <w:rPr/>
            </w:pPr>
            <w:r w:rsidDel="00000000" w:rsidR="00000000" w:rsidRPr="00000000">
              <w:rPr>
                <w:color w:val="1f2937"/>
                <w:sz w:val="16"/>
                <w:szCs w:val="16"/>
                <w:rtl w:val="0"/>
              </w:rPr>
              <w:t xml:space="preserve">August 24, 2026</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0F">
            <w:pPr>
              <w:spacing w:after="0" w:lineRule="auto"/>
              <w:rPr/>
            </w:pPr>
            <w:r w:rsidDel="00000000" w:rsidR="00000000" w:rsidRPr="00000000">
              <w:rPr>
                <w:color w:val="1f2937"/>
                <w:sz w:val="16"/>
                <w:szCs w:val="16"/>
                <w:rtl w:val="0"/>
              </w:rPr>
              <w:t xml:space="preserve">Status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10">
            <w:pPr>
              <w:spacing w:after="0" w:lineRule="auto"/>
              <w:rPr/>
            </w:pPr>
            <w:r w:rsidDel="00000000" w:rsidR="00000000" w:rsidRPr="00000000">
              <w:rPr>
                <w:color w:val="1f2937"/>
                <w:sz w:val="16"/>
                <w:szCs w:val="16"/>
                <w:rtl w:val="0"/>
              </w:rPr>
              <w:t xml:space="preserve">Engineering architecture baseline; jurisdiction-specific packs require local expert/legal/tax validation before production activation.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1">
            <w:pPr>
              <w:spacing w:after="0" w:lineRule="auto"/>
              <w:rPr/>
            </w:pPr>
            <w:r w:rsidDel="00000000" w:rsidR="00000000" w:rsidRPr="00000000">
              <w:rPr>
                <w:color w:val="1f2937"/>
                <w:sz w:val="16"/>
                <w:szCs w:val="16"/>
                <w:rtl w:val="0"/>
              </w:rPr>
              <w:t xml:space="preserve">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2">
            <w:pPr>
              <w:spacing w:after="0" w:lineRule="auto"/>
              <w:rPr/>
            </w:pPr>
            <w:r w:rsidDel="00000000" w:rsidR="00000000" w:rsidRPr="00000000">
              <w:rPr>
                <w:color w:val="1f2937"/>
                <w:sz w:val="16"/>
                <w:szCs w:val="16"/>
                <w:rtl w:val="0"/>
              </w:rPr>
              <w:t xml:space="preserve">ZoikoSuite Product / Platform Architecture / Global Tax &amp; Regulatory Engineering</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13">
            <w:pPr>
              <w:spacing w:after="0" w:lineRule="auto"/>
              <w:rPr/>
            </w:pPr>
            <w:r w:rsidDel="00000000" w:rsidR="00000000" w:rsidRPr="00000000">
              <w:rPr>
                <w:color w:val="1f2937"/>
                <w:sz w:val="16"/>
                <w:szCs w:val="16"/>
                <w:rtl w:val="0"/>
              </w:rPr>
              <w:t xml:space="preserve">Prepared for</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14">
            <w:pPr>
              <w:spacing w:after="0" w:lineRule="auto"/>
              <w:rPr/>
            </w:pPr>
            <w:r w:rsidDel="00000000" w:rsidR="00000000" w:rsidRPr="00000000">
              <w:rPr>
                <w:color w:val="1f2937"/>
                <w:sz w:val="16"/>
                <w:szCs w:val="16"/>
                <w:rtl w:val="0"/>
              </w:rPr>
              <w:t xml:space="preserve">Engineering, Product, Tax, Accounting, Legal, Payroll, Compliance, Security, Data, QA, DevOps, Support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5">
            <w:pPr>
              <w:spacing w:after="0" w:lineRule="auto"/>
              <w:rPr/>
            </w:pPr>
            <w:r w:rsidDel="00000000" w:rsidR="00000000" w:rsidRPr="00000000">
              <w:rPr>
                <w:color w:val="1f2937"/>
                <w:sz w:val="16"/>
                <w:szCs w:val="16"/>
                <w:rtl w:val="0"/>
              </w:rPr>
              <w:t xml:space="preserve">Language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6">
            <w:pPr>
              <w:spacing w:after="0" w:lineRule="auto"/>
              <w:rPr/>
            </w:pPr>
            <w:r w:rsidDel="00000000" w:rsidR="00000000" w:rsidRPr="00000000">
              <w:rPr>
                <w:color w:val="1f2937"/>
                <w:sz w:val="16"/>
                <w:szCs w:val="16"/>
                <w:rtl w:val="0"/>
              </w:rPr>
              <w:t xml:space="preserve">American English</w:t>
            </w:r>
            <w:r w:rsidDel="00000000" w:rsidR="00000000" w:rsidRPr="00000000">
              <w:rPr>
                <w:rtl w:val="0"/>
              </w:rPr>
            </w:r>
          </w:p>
        </w:tc>
      </w:tr>
    </w:tbl>
    <w:p w:rsidR="00000000" w:rsidDel="00000000" w:rsidP="00000000" w:rsidRDefault="00000000" w:rsidRPr="00000000" w14:paraId="00000017">
      <w:pPr>
        <w:spacing w:after="20" w:line="252.00000000000003" w:lineRule="auto"/>
        <w:rPr/>
      </w:pPr>
      <w:r w:rsidDel="00000000" w:rsidR="00000000" w:rsidRPr="00000000">
        <w:rPr>
          <w:rtl w:val="0"/>
        </w:rPr>
      </w:r>
    </w:p>
    <w:p w:rsidR="00000000" w:rsidDel="00000000" w:rsidP="00000000" w:rsidRDefault="00000000" w:rsidRPr="00000000" w14:paraId="00000018">
      <w:pPr>
        <w:spacing w:line="252.00000000000003" w:lineRule="auto"/>
        <w:rPr/>
      </w:pPr>
      <w:r w:rsidDel="00000000" w:rsidR="00000000" w:rsidRPr="00000000">
        <w:rPr>
          <w:rtl w:val="0"/>
        </w:rPr>
      </w:r>
    </w:p>
    <w:p w:rsidR="00000000" w:rsidDel="00000000" w:rsidP="00000000" w:rsidRDefault="00000000" w:rsidRPr="00000000" w14:paraId="00000019">
      <w:pPr>
        <w:pStyle w:val="Heading1"/>
        <w:spacing w:line="252.00000000000003" w:lineRule="auto"/>
        <w:rPr/>
      </w:pPr>
      <w:r w:rsidDel="00000000" w:rsidR="00000000" w:rsidRPr="00000000">
        <w:rPr>
          <w:rtl w:val="0"/>
        </w:rPr>
        <w:t xml:space="preserve">1. Executive Doctrine</w:t>
      </w:r>
    </w:p>
    <w:p w:rsidR="00000000" w:rsidDel="00000000" w:rsidP="00000000" w:rsidRDefault="00000000" w:rsidRPr="00000000" w14:paraId="0000001A">
      <w:pPr>
        <w:spacing w:after="80" w:line="252.00000000000003" w:lineRule="auto"/>
        <w:rPr/>
      </w:pPr>
      <w:r w:rsidDel="00000000" w:rsidR="00000000" w:rsidRPr="00000000">
        <w:rPr>
          <w:b w:val="0"/>
          <w:bCs w:val="0"/>
          <w:i w:val="0"/>
          <w:iCs w:val="0"/>
          <w:rtl w:val="0"/>
        </w:rPr>
        <w:t xml:space="preserve">ZoikoSuite must treat jurisdiction-specific law and regulation as a governed software supply chain. Regulatory behavior must not be scattered across application code, mutable database flags, UI conditionals, spreadsheets or analyst memory. It must be compiled into signed, versioned jurisdiction-pack artifacts that can be resolved deterministically at runtime and reconstructed historically.</w:t>
      </w:r>
      <w:r w:rsidDel="00000000" w:rsidR="00000000" w:rsidRPr="00000000">
        <w:rPr>
          <w:rtl w:val="0"/>
        </w:rPr>
      </w:r>
    </w:p>
    <w:tbl>
      <w:tblPr>
        <w:tblStyle w:val="Table3"/>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1"/>
          <w:tblHeader w:val="1"/>
        </w:trPr>
        <w:tc>
          <w:tcPr>
            <w:shd w:fill="eaf3f5" w:val="clear"/>
            <w:tcMar>
              <w:top w:w="120.0" w:type="dxa"/>
              <w:bottom w:w="120.0" w:type="dxa"/>
            </w:tcMar>
          </w:tcPr>
          <w:p w:rsidR="00000000" w:rsidDel="00000000" w:rsidP="00000000" w:rsidRDefault="00000000" w:rsidRPr="00000000" w14:paraId="0000001B">
            <w:pPr>
              <w:rPr/>
            </w:pPr>
            <w:r w:rsidDel="00000000" w:rsidR="00000000" w:rsidRPr="00000000">
              <w:rPr>
                <w:b w:val="1"/>
                <w:bCs w:val="1"/>
                <w:color w:val="17365d"/>
                <w:sz w:val="18"/>
                <w:szCs w:val="18"/>
                <w:rtl w:val="0"/>
              </w:rPr>
              <w:t xml:space="preserve">One regulatory outcome must be explainable as: applicable jurisdiction → applicable regime → exact pack version → exact rule version → authoritative source → runtime facts → deterministic result → approval/evidence trail.</w:t>
            </w:r>
            <w:r w:rsidDel="00000000" w:rsidR="00000000" w:rsidRPr="00000000">
              <w:rPr>
                <w:rtl w:val="0"/>
              </w:rPr>
            </w:r>
          </w:p>
        </w:tc>
      </w:tr>
    </w:tbl>
    <w:p w:rsidR="00000000" w:rsidDel="00000000" w:rsidP="00000000" w:rsidRDefault="00000000" w:rsidRPr="00000000" w14:paraId="0000001C">
      <w:pPr>
        <w:spacing w:after="40" w:line="252.00000000000003" w:lineRule="auto"/>
        <w:rPr/>
      </w:pPr>
      <w:r w:rsidDel="00000000" w:rsidR="00000000" w:rsidRPr="00000000">
        <w:rPr>
          <w:rtl w:val="0"/>
        </w:rPr>
      </w:r>
    </w:p>
    <w:p w:rsidR="00000000" w:rsidDel="00000000" w:rsidP="00000000" w:rsidRDefault="00000000" w:rsidRPr="00000000" w14:paraId="0000001D">
      <w:pPr>
        <w:pStyle w:val="Heading1"/>
        <w:spacing w:line="252.00000000000003" w:lineRule="auto"/>
        <w:rPr/>
      </w:pPr>
      <w:r w:rsidDel="00000000" w:rsidR="00000000" w:rsidRPr="00000000">
        <w:rPr>
          <w:rtl w:val="0"/>
        </w:rPr>
        <w:t xml:space="preserve">2. Critical Architecture Review &amp; Refinements</w:t>
      </w:r>
    </w:p>
    <w:tbl>
      <w:tblPr>
        <w:tblStyle w:val="Table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1E">
            <w:pPr>
              <w:rPr/>
            </w:pPr>
            <w:r w:rsidDel="00000000" w:rsidR="00000000" w:rsidRPr="00000000">
              <w:rPr>
                <w:b w:val="1"/>
                <w:bCs w:val="1"/>
                <w:color w:val="ffffff"/>
                <w:sz w:val="14"/>
                <w:szCs w:val="14"/>
                <w:rtl w:val="0"/>
              </w:rPr>
              <w:t xml:space="preserve">Risk found in naïve design</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1F">
            <w:pPr>
              <w:rPr/>
            </w:pPr>
            <w:r w:rsidDel="00000000" w:rsidR="00000000" w:rsidRPr="00000000">
              <w:rPr>
                <w:b w:val="1"/>
                <w:bCs w:val="1"/>
                <w:color w:val="ffffff"/>
                <w:sz w:val="14"/>
                <w:szCs w:val="14"/>
                <w:rtl w:val="0"/>
              </w:rPr>
              <w:t xml:space="preserve">Required refinement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0">
            <w:pPr>
              <w:spacing w:after="0" w:lineRule="auto"/>
              <w:rPr/>
            </w:pPr>
            <w:r w:rsidDel="00000000" w:rsidR="00000000" w:rsidRPr="00000000">
              <w:rPr>
                <w:color w:val="1f2937"/>
                <w:sz w:val="14"/>
                <w:szCs w:val="14"/>
                <w:rtl w:val="0"/>
              </w:rPr>
              <w:t xml:space="preserve">One “country configuration” object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1">
            <w:pPr>
              <w:spacing w:after="0" w:lineRule="auto"/>
              <w:rPr/>
            </w:pPr>
            <w:r w:rsidDel="00000000" w:rsidR="00000000" w:rsidRPr="00000000">
              <w:rPr>
                <w:color w:val="1f2937"/>
                <w:sz w:val="14"/>
                <w:szCs w:val="14"/>
                <w:rtl w:val="0"/>
              </w:rPr>
              <w:t xml:space="preserve">Model jurisdiction, subdivision, regime and version separately; one country can contain many authorities and obligations.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22">
            <w:pPr>
              <w:spacing w:after="0" w:lineRule="auto"/>
              <w:rPr/>
            </w:pPr>
            <w:r w:rsidDel="00000000" w:rsidR="00000000" w:rsidRPr="00000000">
              <w:rPr>
                <w:color w:val="1f2937"/>
                <w:sz w:val="14"/>
                <w:szCs w:val="14"/>
                <w:rtl w:val="0"/>
              </w:rPr>
              <w:t xml:space="preserve">Newest rule wins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23">
            <w:pPr>
              <w:spacing w:after="0" w:lineRule="auto"/>
              <w:rPr/>
            </w:pPr>
            <w:r w:rsidDel="00000000" w:rsidR="00000000" w:rsidRPr="00000000">
              <w:rPr>
                <w:color w:val="1f2937"/>
                <w:sz w:val="14"/>
                <w:szCs w:val="14"/>
                <w:rtl w:val="0"/>
              </w:rPr>
              <w:t xml:space="preserve">Resolve by effective date, transaction/tax-point date, filing period and other domain dates; preserve historical versions.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4">
            <w:pPr>
              <w:spacing w:after="0" w:lineRule="auto"/>
              <w:rPr/>
            </w:pPr>
            <w:r w:rsidDel="00000000" w:rsidR="00000000" w:rsidRPr="00000000">
              <w:rPr>
                <w:color w:val="1f2937"/>
                <w:sz w:val="14"/>
                <w:szCs w:val="14"/>
                <w:rtl w:val="0"/>
              </w:rPr>
              <w:t xml:space="preserve">Tax rates stored as editable rows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5">
            <w:pPr>
              <w:spacing w:after="0" w:lineRule="auto"/>
              <w:rPr/>
            </w:pPr>
            <w:r w:rsidDel="00000000" w:rsidR="00000000" w:rsidRPr="00000000">
              <w:rPr>
                <w:color w:val="1f2937"/>
                <w:sz w:val="14"/>
                <w:szCs w:val="14"/>
                <w:rtl w:val="0"/>
              </w:rPr>
              <w:t xml:space="preserve">Rates, thresholds, formulas and exemptions live in immutable released rule modules with provenance and tests.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26">
            <w:pPr>
              <w:spacing w:after="0" w:lineRule="auto"/>
              <w:rPr/>
            </w:pPr>
            <w:r w:rsidDel="00000000" w:rsidR="00000000" w:rsidRPr="00000000">
              <w:rPr>
                <w:color w:val="1f2937"/>
                <w:sz w:val="14"/>
                <w:szCs w:val="14"/>
                <w:rtl w:val="0"/>
              </w:rPr>
              <w:t xml:space="preserve">Government websites referenced informally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27">
            <w:pPr>
              <w:spacing w:after="0" w:lineRule="auto"/>
              <w:rPr/>
            </w:pPr>
            <w:r w:rsidDel="00000000" w:rsidR="00000000" w:rsidRPr="00000000">
              <w:rPr>
                <w:color w:val="1f2937"/>
                <w:sz w:val="14"/>
                <w:szCs w:val="14"/>
                <w:rtl w:val="0"/>
              </w:rPr>
              <w:t xml:space="preserve">Capture authoritative source metadata, publication/effective dates, jurisdiction, hash/snapshot reference and interpretation record.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8">
            <w:pPr>
              <w:spacing w:after="0" w:lineRule="auto"/>
              <w:rPr/>
            </w:pPr>
            <w:r w:rsidDel="00000000" w:rsidR="00000000" w:rsidRPr="00000000">
              <w:rPr>
                <w:color w:val="1f2937"/>
                <w:sz w:val="14"/>
                <w:szCs w:val="14"/>
                <w:rtl w:val="0"/>
              </w:rPr>
              <w:t xml:space="preserve">Country packs encode only tax</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9">
            <w:pPr>
              <w:spacing w:after="0" w:lineRule="auto"/>
              <w:rPr/>
            </w:pPr>
            <w:r w:rsidDel="00000000" w:rsidR="00000000" w:rsidRPr="00000000">
              <w:rPr>
                <w:color w:val="1f2937"/>
                <w:sz w:val="14"/>
                <w:szCs w:val="14"/>
                <w:rtl w:val="0"/>
              </w:rPr>
              <w:t xml:space="preserve">Packs must cover invoicing, e-invoicing/reporting, filing, calendars, registrations, retention, payroll statutory parameters and related accounting mappings where in scope.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2A">
            <w:pPr>
              <w:spacing w:after="0" w:lineRule="auto"/>
              <w:rPr/>
            </w:pPr>
            <w:r w:rsidDel="00000000" w:rsidR="00000000" w:rsidRPr="00000000">
              <w:rPr>
                <w:color w:val="1f2937"/>
                <w:sz w:val="14"/>
                <w:szCs w:val="14"/>
                <w:rtl w:val="0"/>
              </w:rPr>
              <w:t xml:space="preserve">Developers directly patch production rules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2B">
            <w:pPr>
              <w:spacing w:after="0" w:lineRule="auto"/>
              <w:rPr/>
            </w:pPr>
            <w:r w:rsidDel="00000000" w:rsidR="00000000" w:rsidRPr="00000000">
              <w:rPr>
                <w:color w:val="1f2937"/>
                <w:sz w:val="14"/>
                <w:szCs w:val="14"/>
                <w:rtl w:val="0"/>
              </w:rPr>
              <w:t xml:space="preserve">Author → test → independent review → certify → sign → staged deploy; emergency hotfix still uses evidence and dual approval.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C">
            <w:pPr>
              <w:spacing w:after="0" w:lineRule="auto"/>
              <w:rPr/>
            </w:pPr>
            <w:r w:rsidDel="00000000" w:rsidR="00000000" w:rsidRPr="00000000">
              <w:rPr>
                <w:color w:val="1f2937"/>
                <w:sz w:val="14"/>
                <w:szCs w:val="14"/>
                <w:rtl w:val="0"/>
              </w:rPr>
              <w:t xml:space="preserve">Rollback means reinstall old code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D">
            <w:pPr>
              <w:spacing w:after="0" w:lineRule="auto"/>
              <w:rPr/>
            </w:pPr>
            <w:r w:rsidDel="00000000" w:rsidR="00000000" w:rsidRPr="00000000">
              <w:rPr>
                <w:color w:val="1f2937"/>
                <w:sz w:val="14"/>
                <w:szCs w:val="14"/>
                <w:rtl w:val="0"/>
              </w:rPr>
              <w:t xml:space="preserve">Pack release and application release are decoupled; pack rollback is controlled, reversible and evidence-preserving.</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2E">
            <w:pPr>
              <w:spacing w:after="0" w:lineRule="auto"/>
              <w:rPr/>
            </w:pPr>
            <w:r w:rsidDel="00000000" w:rsidR="00000000" w:rsidRPr="00000000">
              <w:rPr>
                <w:color w:val="1f2937"/>
                <w:sz w:val="14"/>
                <w:szCs w:val="14"/>
                <w:rtl w:val="0"/>
              </w:rPr>
              <w:t xml:space="preserve">Rules conflict silently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2F">
            <w:pPr>
              <w:spacing w:after="0" w:lineRule="auto"/>
              <w:rPr/>
            </w:pPr>
            <w:r w:rsidDel="00000000" w:rsidR="00000000" w:rsidRPr="00000000">
              <w:rPr>
                <w:color w:val="1f2937"/>
                <w:sz w:val="14"/>
                <w:szCs w:val="14"/>
                <w:rtl w:val="0"/>
              </w:rPr>
              <w:t xml:space="preserve">Precedence metadata and conflict tests are mandatory; unresolved conflicts block certification.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0">
            <w:pPr>
              <w:spacing w:after="0" w:lineRule="auto"/>
              <w:rPr/>
            </w:pPr>
            <w:r w:rsidDel="00000000" w:rsidR="00000000" w:rsidRPr="00000000">
              <w:rPr>
                <w:color w:val="1f2937"/>
                <w:sz w:val="14"/>
                <w:szCs w:val="14"/>
                <w:rtl w:val="0"/>
              </w:rPr>
              <w:t xml:space="preserve">AI interprets law at runtime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1">
            <w:pPr>
              <w:spacing w:after="0" w:lineRule="auto"/>
              <w:rPr/>
            </w:pPr>
            <w:r w:rsidDel="00000000" w:rsidR="00000000" w:rsidRPr="00000000">
              <w:rPr>
                <w:color w:val="1f2937"/>
                <w:sz w:val="14"/>
                <w:szCs w:val="14"/>
                <w:rtl w:val="0"/>
              </w:rPr>
              <w:t xml:space="preserve">AI may assist research/drafting, but authoritative runtime rules must be human-reviewed deterministic artifacts.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32">
            <w:pPr>
              <w:spacing w:after="0" w:lineRule="auto"/>
              <w:rPr/>
            </w:pPr>
            <w:r w:rsidDel="00000000" w:rsidR="00000000" w:rsidRPr="00000000">
              <w:rPr>
                <w:color w:val="1f2937"/>
                <w:sz w:val="14"/>
                <w:szCs w:val="14"/>
                <w:rtl w:val="0"/>
              </w:rPr>
              <w:t xml:space="preserve">One pack version per country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33">
            <w:pPr>
              <w:spacing w:after="0" w:lineRule="auto"/>
              <w:rPr/>
            </w:pPr>
            <w:r w:rsidDel="00000000" w:rsidR="00000000" w:rsidRPr="00000000">
              <w:rPr>
                <w:color w:val="1f2937"/>
                <w:sz w:val="14"/>
                <w:szCs w:val="14"/>
                <w:rtl w:val="0"/>
              </w:rPr>
              <w:t xml:space="preserve">Different rule families can have separate release cadence but must resolve through a coherent pack manifest and compatibility matrix.</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4">
            <w:pPr>
              <w:spacing w:after="0" w:lineRule="auto"/>
              <w:rPr/>
            </w:pPr>
            <w:r w:rsidDel="00000000" w:rsidR="00000000" w:rsidRPr="00000000">
              <w:rPr>
                <w:color w:val="1f2937"/>
                <w:sz w:val="14"/>
                <w:szCs w:val="14"/>
                <w:rtl w:val="0"/>
              </w:rPr>
              <w:t xml:space="preserve">Regulatory calendar is manually entered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5">
            <w:pPr>
              <w:spacing w:after="0" w:lineRule="auto"/>
              <w:rPr/>
            </w:pPr>
            <w:r w:rsidDel="00000000" w:rsidR="00000000" w:rsidRPr="00000000">
              <w:rPr>
                <w:color w:val="1f2937"/>
                <w:sz w:val="14"/>
                <w:szCs w:val="14"/>
                <w:rtl w:val="0"/>
              </w:rPr>
              <w:t xml:space="preserve">Due dates are derived from effective-dated obligation rules plus business-day/holiday rules and permitted extensions.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36">
            <w:pPr>
              <w:spacing w:after="0" w:lineRule="auto"/>
              <w:rPr/>
            </w:pPr>
            <w:r w:rsidDel="00000000" w:rsidR="00000000" w:rsidRPr="00000000">
              <w:rPr>
                <w:color w:val="1f2937"/>
                <w:sz w:val="14"/>
                <w:szCs w:val="14"/>
                <w:rtl w:val="0"/>
              </w:rPr>
              <w:t xml:space="preserve">Compliance tests are examples only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37">
            <w:pPr>
              <w:spacing w:after="0" w:lineRule="auto"/>
              <w:rPr/>
            </w:pPr>
            <w:r w:rsidDel="00000000" w:rsidR="00000000" w:rsidRPr="00000000">
              <w:rPr>
                <w:color w:val="1f2937"/>
                <w:sz w:val="14"/>
                <w:szCs w:val="14"/>
                <w:rtl w:val="0"/>
              </w:rPr>
              <w:t xml:space="preserve">Golden, boundary, historical, negative, migration and cross-pack regression cases are release gates.</w:t>
            </w:r>
            <w:r w:rsidDel="00000000" w:rsidR="00000000" w:rsidRPr="00000000">
              <w:rPr>
                <w:rtl w:val="0"/>
              </w:rPr>
            </w:r>
          </w:p>
        </w:tc>
      </w:tr>
    </w:tbl>
    <w:p w:rsidR="00000000" w:rsidDel="00000000" w:rsidP="00000000" w:rsidRDefault="00000000" w:rsidRPr="00000000" w14:paraId="00000038">
      <w:pPr>
        <w:spacing w:after="20" w:line="252.00000000000003" w:lineRule="auto"/>
        <w:rPr/>
      </w:pPr>
      <w:r w:rsidDel="00000000" w:rsidR="00000000" w:rsidRPr="00000000">
        <w:rPr>
          <w:rtl w:val="0"/>
        </w:rPr>
      </w:r>
    </w:p>
    <w:p w:rsidR="00000000" w:rsidDel="00000000" w:rsidP="00000000" w:rsidRDefault="00000000" w:rsidRPr="00000000" w14:paraId="00000039">
      <w:pPr>
        <w:pStyle w:val="Heading1"/>
        <w:spacing w:line="252.00000000000003" w:lineRule="auto"/>
        <w:rPr/>
      </w:pPr>
      <w:r w:rsidDel="00000000" w:rsidR="00000000" w:rsidRPr="00000000">
        <w:rPr>
          <w:rtl w:val="0"/>
        </w:rPr>
        <w:t xml:space="preserve">3. Non-Bypassable Jurisdiction-Pack Invariants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No production regulatory rule exists outside a registered pack artifact.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Every material rule has a stable rule ID, jurisdiction/regime scope, effective interval and provenance.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Released pack versions are immutable; corrections create new versions.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Historical calculations remain reproducible using the original pack/rule version.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The client may provide facts; the server resolves applicable jurisdiction, regime and authoritative rule version.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No runtime dependency on a live government website is required for core deterministic decisions.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A pack cannot be promoted without deterministic tests, approval evidence and a signed digest.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Unresolved precedence or rule conflicts block release.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Regulatory rule changes never silently rewrite previously posted accounting, filed returns or issued invoices.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External filing/e-invoicing schemas and code lists are versioned dependencies, not hard-coded constants.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Time zones, holidays and business-day rules are explicit inputs to deadline calculation.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Jurisdiction packs are residency-aware deployment artifacts but are not themselves tenant data.</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Sensitive credentials for authorities/networks never live inside pack artifacts.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AI-generated interpretation is never authoritative without qualified human approval.</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A pack release has an owner, support window, rollback path and observability plan.</w:t>
      </w:r>
      <w:r w:rsidDel="00000000" w:rsidR="00000000" w:rsidRPr="00000000">
        <w:rPr>
          <w:rtl w:val="0"/>
        </w:rPr>
      </w:r>
    </w:p>
    <w:p w:rsidR="00000000" w:rsidDel="00000000" w:rsidP="00000000" w:rsidRDefault="00000000" w:rsidRPr="00000000" w14:paraId="00000049">
      <w:pPr>
        <w:spacing w:line="252.00000000000003" w:lineRule="auto"/>
        <w:jc w:val="center"/>
        <w:rPr/>
      </w:pPr>
      <w:r w:rsidDel="00000000" w:rsidR="00000000" w:rsidRPr="00000000">
        <w:rPr/>
        <w:drawing>
          <wp:inline distB="0" distT="0" distL="114300" distR="114300">
            <wp:extent cx="6400800" cy="3699481"/>
            <wp:effectExtent b="0" l="0" r="0" t="0"/>
            <wp:docPr descr="Image: image1.png" id="1" name="image1.png"/>
            <a:graphic>
              <a:graphicData uri="http://schemas.openxmlformats.org/drawingml/2006/picture">
                <pic:pic>
                  <pic:nvPicPr>
                    <pic:cNvPr descr="Image: image1.png" id="0" name="image1.png"/>
                    <pic:cNvPicPr preferRelativeResize="0"/>
                  </pic:nvPicPr>
                  <pic:blipFill>
                    <a:blip r:embed="rId6"/>
                    <a:srcRect b="0" l="0" r="0" t="0"/>
                    <a:stretch>
                      <a:fillRect/>
                    </a:stretch>
                  </pic:blipFill>
                  <pic:spPr>
                    <a:xfrm>
                      <a:off x="0" y="0"/>
                      <a:ext cx="6400800" cy="369948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20" w:line="252.00000000000003" w:lineRule="auto"/>
        <w:jc w:val="center"/>
        <w:rPr/>
      </w:pPr>
      <w:r w:rsidDel="00000000" w:rsidR="00000000" w:rsidRPr="00000000">
        <w:rPr>
          <w:i w:val="1"/>
          <w:iCs w:val="1"/>
          <w:color w:val="667085"/>
          <w:sz w:val="16"/>
          <w:szCs w:val="16"/>
          <w:rtl w:val="0"/>
        </w:rPr>
        <w:t xml:space="preserve">Figure 1 — Jurisdiction Pack Control Architecture</w:t>
      </w:r>
      <w:r w:rsidDel="00000000" w:rsidR="00000000" w:rsidRPr="00000000">
        <w:rPr>
          <w:rtl w:val="0"/>
        </w:rPr>
      </w:r>
    </w:p>
    <w:p w:rsidR="00000000" w:rsidDel="00000000" w:rsidP="00000000" w:rsidRDefault="00000000" w:rsidRPr="00000000" w14:paraId="0000004B">
      <w:pPr>
        <w:spacing w:line="252.00000000000003" w:lineRule="auto"/>
        <w:rPr/>
      </w:pPr>
      <w:r w:rsidDel="00000000" w:rsidR="00000000" w:rsidRPr="00000000">
        <w:rPr>
          <w:rtl w:val="0"/>
        </w:rPr>
      </w:r>
    </w:p>
    <w:p w:rsidR="00000000" w:rsidDel="00000000" w:rsidP="00000000" w:rsidRDefault="00000000" w:rsidRPr="00000000" w14:paraId="0000004C">
      <w:pPr>
        <w:pStyle w:val="Heading1"/>
        <w:spacing w:line="252.00000000000003" w:lineRule="auto"/>
        <w:rPr/>
      </w:pPr>
      <w:r w:rsidDel="00000000" w:rsidR="00000000" w:rsidRPr="00000000">
        <w:rPr>
          <w:rtl w:val="0"/>
        </w:rPr>
        <w:t xml:space="preserve">4. Canonical Jurisdiction &amp; Regulatory Hierarchy</w:t>
      </w:r>
    </w:p>
    <w:p w:rsidR="00000000" w:rsidDel="00000000" w:rsidP="00000000" w:rsidRDefault="00000000" w:rsidRPr="00000000" w14:paraId="0000004D">
      <w:pPr>
        <w:spacing w:after="80" w:line="252.00000000000003" w:lineRule="auto"/>
        <w:rPr/>
      </w:pPr>
      <w:r w:rsidDel="00000000" w:rsidR="00000000" w:rsidRPr="00000000">
        <w:rPr>
          <w:b w:val="0"/>
          <w:bCs w:val="0"/>
          <w:i w:val="0"/>
          <w:iCs w:val="0"/>
          <w:rtl w:val="0"/>
        </w:rPr>
        <w:t xml:space="preserve">The model separates legal authority from software deployment. A jurisdiction is a legal/regulatory scope; a regime is a coherent rule family applied within one or more jurisdictions; a pack is the versioned software artifact that implements approved rules.</w:t>
      </w:r>
      <w:r w:rsidDel="00000000" w:rsidR="00000000" w:rsidRPr="00000000">
        <w:rPr>
          <w:rtl w:val="0"/>
        </w:rPr>
      </w:r>
    </w:p>
    <w:tbl>
      <w:tblPr>
        <w:tblStyle w:val="Table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4E">
            <w:pPr>
              <w:rPr/>
            </w:pPr>
            <w:r w:rsidDel="00000000" w:rsidR="00000000" w:rsidRPr="00000000">
              <w:rPr>
                <w:b w:val="1"/>
                <w:bCs w:val="1"/>
                <w:color w:val="ffffff"/>
                <w:sz w:val="14"/>
                <w:szCs w:val="14"/>
                <w:rtl w:val="0"/>
              </w:rPr>
              <w:t xml:space="preserve">Object</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4F">
            <w:pPr>
              <w:rPr/>
            </w:pPr>
            <w:r w:rsidDel="00000000" w:rsidR="00000000" w:rsidRPr="00000000">
              <w:rPr>
                <w:b w:val="1"/>
                <w:bCs w:val="1"/>
                <w:color w:val="ffffff"/>
                <w:sz w:val="14"/>
                <w:szCs w:val="14"/>
                <w:rtl w:val="0"/>
              </w:rPr>
              <w:t xml:space="preserve">Purpose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50">
            <w:pPr>
              <w:rPr/>
            </w:pPr>
            <w:r w:rsidDel="00000000" w:rsidR="00000000" w:rsidRPr="00000000">
              <w:rPr>
                <w:b w:val="1"/>
                <w:bCs w:val="1"/>
                <w:color w:val="ffffff"/>
                <w:sz w:val="14"/>
                <w:szCs w:val="14"/>
                <w:rtl w:val="0"/>
              </w:rPr>
              <w:t xml:space="preserve">Illustrative examples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1">
            <w:pPr>
              <w:spacing w:after="0" w:lineRule="auto"/>
              <w:rPr/>
            </w:pPr>
            <w:r w:rsidDel="00000000" w:rsidR="00000000" w:rsidRPr="00000000">
              <w:rPr>
                <w:color w:val="1f2937"/>
                <w:sz w:val="14"/>
                <w:szCs w:val="14"/>
                <w:rtl w:val="0"/>
              </w:rPr>
              <w:t xml:space="preserve">Global baseline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2">
            <w:pPr>
              <w:spacing w:after="0" w:lineRule="auto"/>
              <w:rPr/>
            </w:pPr>
            <w:r w:rsidDel="00000000" w:rsidR="00000000" w:rsidRPr="00000000">
              <w:rPr>
                <w:color w:val="1f2937"/>
                <w:sz w:val="14"/>
                <w:szCs w:val="14"/>
                <w:rtl w:val="0"/>
              </w:rPr>
              <w:t xml:space="preserve">Platform-wide invariants and shared data types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3">
            <w:pPr>
              <w:spacing w:after="0" w:lineRule="auto"/>
              <w:rPr/>
            </w:pPr>
            <w:r w:rsidDel="00000000" w:rsidR="00000000" w:rsidRPr="00000000">
              <w:rPr>
                <w:color w:val="1f2937"/>
                <w:sz w:val="14"/>
                <w:szCs w:val="14"/>
                <w:rtl w:val="0"/>
              </w:rPr>
              <w:t xml:space="preserve">Money/date precision, provenance, rule identity, evidence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54">
            <w:pPr>
              <w:spacing w:after="0" w:lineRule="auto"/>
              <w:rPr/>
            </w:pPr>
            <w:r w:rsidDel="00000000" w:rsidR="00000000" w:rsidRPr="00000000">
              <w:rPr>
                <w:color w:val="1f2937"/>
                <w:sz w:val="14"/>
                <w:szCs w:val="14"/>
                <w:rtl w:val="0"/>
              </w:rPr>
              <w:t xml:space="preserve">Supranational/treaty layer</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55">
            <w:pPr>
              <w:spacing w:after="0" w:lineRule="auto"/>
              <w:rPr/>
            </w:pPr>
            <w:r w:rsidDel="00000000" w:rsidR="00000000" w:rsidRPr="00000000">
              <w:rPr>
                <w:color w:val="1f2937"/>
                <w:sz w:val="14"/>
                <w:szCs w:val="14"/>
                <w:rtl w:val="0"/>
              </w:rPr>
              <w:t xml:space="preserve">Rules spanning multiple sovereign jurisdictions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56">
            <w:pPr>
              <w:spacing w:after="0" w:lineRule="auto"/>
              <w:rPr/>
            </w:pPr>
            <w:r w:rsidDel="00000000" w:rsidR="00000000" w:rsidRPr="00000000">
              <w:rPr>
                <w:color w:val="1f2937"/>
                <w:sz w:val="14"/>
                <w:szCs w:val="14"/>
                <w:rtl w:val="0"/>
              </w:rPr>
              <w:t xml:space="preserve">EU VAT framework, treaty provisions where product scope supports them</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7">
            <w:pPr>
              <w:spacing w:after="0" w:lineRule="auto"/>
              <w:rPr/>
            </w:pPr>
            <w:r w:rsidDel="00000000" w:rsidR="00000000" w:rsidRPr="00000000">
              <w:rPr>
                <w:color w:val="1f2937"/>
                <w:sz w:val="14"/>
                <w:szCs w:val="14"/>
                <w:rtl w:val="0"/>
              </w:rPr>
              <w:t xml:space="preserve">Country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8">
            <w:pPr>
              <w:spacing w:after="0" w:lineRule="auto"/>
              <w:rPr/>
            </w:pPr>
            <w:r w:rsidDel="00000000" w:rsidR="00000000" w:rsidRPr="00000000">
              <w:rPr>
                <w:color w:val="1f2937"/>
                <w:sz w:val="14"/>
                <w:szCs w:val="14"/>
                <w:rtl w:val="0"/>
              </w:rPr>
              <w:t xml:space="preserve">National authority scope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9">
            <w:pPr>
              <w:spacing w:after="0" w:lineRule="auto"/>
              <w:rPr/>
            </w:pPr>
            <w:r w:rsidDel="00000000" w:rsidR="00000000" w:rsidRPr="00000000">
              <w:rPr>
                <w:color w:val="1f2937"/>
                <w:sz w:val="14"/>
                <w:szCs w:val="14"/>
                <w:rtl w:val="0"/>
              </w:rPr>
              <w:t xml:space="preserve">United Kingdom, United States, India, Australia, Germany, Canada</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5A">
            <w:pPr>
              <w:spacing w:after="0" w:lineRule="auto"/>
              <w:rPr/>
            </w:pPr>
            <w:r w:rsidDel="00000000" w:rsidR="00000000" w:rsidRPr="00000000">
              <w:rPr>
                <w:color w:val="1f2937"/>
                <w:sz w:val="14"/>
                <w:szCs w:val="14"/>
                <w:rtl w:val="0"/>
              </w:rPr>
              <w:t xml:space="preserve">Subdivision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5B">
            <w:pPr>
              <w:spacing w:after="0" w:lineRule="auto"/>
              <w:rPr/>
            </w:pPr>
            <w:r w:rsidDel="00000000" w:rsidR="00000000" w:rsidRPr="00000000">
              <w:rPr>
                <w:color w:val="1f2937"/>
                <w:sz w:val="14"/>
                <w:szCs w:val="14"/>
                <w:rtl w:val="0"/>
              </w:rPr>
              <w:t xml:space="preserve">State/province/territory/land scope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5C">
            <w:pPr>
              <w:spacing w:after="0" w:lineRule="auto"/>
              <w:rPr/>
            </w:pPr>
            <w:r w:rsidDel="00000000" w:rsidR="00000000" w:rsidRPr="00000000">
              <w:rPr>
                <w:color w:val="1f2937"/>
                <w:sz w:val="14"/>
                <w:szCs w:val="14"/>
                <w:rtl w:val="0"/>
              </w:rPr>
              <w:t xml:space="preserve">US state, Canadian province, German Land, Indian state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D">
            <w:pPr>
              <w:spacing w:after="0" w:lineRule="auto"/>
              <w:rPr/>
            </w:pPr>
            <w:r w:rsidDel="00000000" w:rsidR="00000000" w:rsidRPr="00000000">
              <w:rPr>
                <w:color w:val="1f2937"/>
                <w:sz w:val="14"/>
                <w:szCs w:val="14"/>
                <w:rtl w:val="0"/>
              </w:rPr>
              <w:t xml:space="preserve">Local authority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E">
            <w:pPr>
              <w:spacing w:after="0" w:lineRule="auto"/>
              <w:rPr/>
            </w:pPr>
            <w:r w:rsidDel="00000000" w:rsidR="00000000" w:rsidRPr="00000000">
              <w:rPr>
                <w:color w:val="1f2937"/>
                <w:sz w:val="14"/>
                <w:szCs w:val="14"/>
                <w:rtl w:val="0"/>
              </w:rPr>
              <w:t xml:space="preserve">Municipality/county/local tax or filing scope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F">
            <w:pPr>
              <w:spacing w:after="0" w:lineRule="auto"/>
              <w:rPr/>
            </w:pPr>
            <w:r w:rsidDel="00000000" w:rsidR="00000000" w:rsidRPr="00000000">
              <w:rPr>
                <w:color w:val="1f2937"/>
                <w:sz w:val="14"/>
                <w:szCs w:val="14"/>
                <w:rtl w:val="0"/>
              </w:rPr>
              <w:t xml:space="preserve">Local levy or registration where supported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60">
            <w:pPr>
              <w:spacing w:after="0" w:lineRule="auto"/>
              <w:rPr/>
            </w:pPr>
            <w:r w:rsidDel="00000000" w:rsidR="00000000" w:rsidRPr="00000000">
              <w:rPr>
                <w:color w:val="1f2937"/>
                <w:sz w:val="14"/>
                <w:szCs w:val="14"/>
                <w:rtl w:val="0"/>
              </w:rPr>
              <w:t xml:space="preserve">Regime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61">
            <w:pPr>
              <w:spacing w:after="0" w:lineRule="auto"/>
              <w:rPr/>
            </w:pPr>
            <w:r w:rsidDel="00000000" w:rsidR="00000000" w:rsidRPr="00000000">
              <w:rPr>
                <w:color w:val="1f2937"/>
                <w:sz w:val="14"/>
                <w:szCs w:val="14"/>
                <w:rtl w:val="0"/>
              </w:rPr>
              <w:t xml:space="preserve">Cohesive regulatory domain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62">
            <w:pPr>
              <w:spacing w:after="0" w:lineRule="auto"/>
              <w:rPr/>
            </w:pPr>
            <w:r w:rsidDel="00000000" w:rsidR="00000000" w:rsidRPr="00000000">
              <w:rPr>
                <w:color w:val="1f2937"/>
                <w:sz w:val="14"/>
                <w:szCs w:val="14"/>
                <w:rtl w:val="0"/>
              </w:rPr>
              <w:t xml:space="preserve">VAT/GST, sales tax, withholding, e-invoicing, corporate filing, payroll statutory, retention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3">
            <w:pPr>
              <w:spacing w:after="0" w:lineRule="auto"/>
              <w:rPr/>
            </w:pPr>
            <w:r w:rsidDel="00000000" w:rsidR="00000000" w:rsidRPr="00000000">
              <w:rPr>
                <w:color w:val="1f2937"/>
                <w:sz w:val="14"/>
                <w:szCs w:val="14"/>
                <w:rtl w:val="0"/>
              </w:rPr>
              <w:t xml:space="preserve">Jurisdiction pack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4">
            <w:pPr>
              <w:spacing w:after="0" w:lineRule="auto"/>
              <w:rPr/>
            </w:pPr>
            <w:r w:rsidDel="00000000" w:rsidR="00000000" w:rsidRPr="00000000">
              <w:rPr>
                <w:color w:val="1f2937"/>
                <w:sz w:val="14"/>
                <w:szCs w:val="14"/>
                <w:rtl w:val="0"/>
              </w:rPr>
              <w:t xml:space="preserve">Signed implementation artifact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5">
            <w:pPr>
              <w:spacing w:after="0" w:lineRule="auto"/>
              <w:rPr/>
            </w:pPr>
            <w:r w:rsidDel="00000000" w:rsidR="00000000" w:rsidRPr="00000000">
              <w:rPr>
                <w:color w:val="1f2937"/>
                <w:sz w:val="14"/>
                <w:szCs w:val="14"/>
                <w:rtl w:val="0"/>
              </w:rPr>
              <w:t xml:space="preserve">Rules + schemas + code lists + tests + evidence + release metadata</w:t>
            </w:r>
            <w:r w:rsidDel="00000000" w:rsidR="00000000" w:rsidRPr="00000000">
              <w:rPr>
                <w:rtl w:val="0"/>
              </w:rPr>
            </w:r>
          </w:p>
        </w:tc>
      </w:tr>
    </w:tbl>
    <w:p w:rsidR="00000000" w:rsidDel="00000000" w:rsidP="00000000" w:rsidRDefault="00000000" w:rsidRPr="00000000" w14:paraId="00000066">
      <w:pPr>
        <w:spacing w:after="20" w:line="252.00000000000003" w:lineRule="auto"/>
        <w:rPr/>
      </w:pPr>
      <w:r w:rsidDel="00000000" w:rsidR="00000000" w:rsidRPr="00000000">
        <w:rPr>
          <w:rtl w:val="0"/>
        </w:rPr>
      </w:r>
    </w:p>
    <w:p w:rsidR="00000000" w:rsidDel="00000000" w:rsidP="00000000" w:rsidRDefault="00000000" w:rsidRPr="00000000" w14:paraId="00000067">
      <w:pPr>
        <w:spacing w:line="252.00000000000003" w:lineRule="auto"/>
        <w:jc w:val="center"/>
        <w:rPr/>
      </w:pPr>
      <w:r w:rsidDel="00000000" w:rsidR="00000000" w:rsidRPr="00000000">
        <w:rPr/>
        <w:drawing>
          <wp:inline distB="0" distT="0" distL="114300" distR="114300">
            <wp:extent cx="6400800" cy="3699481"/>
            <wp:effectExtent b="0" l="0" r="0" t="0"/>
            <wp:docPr descr="Image: image2.png" id="3" name="image3.png"/>
            <a:graphic>
              <a:graphicData uri="http://schemas.openxmlformats.org/drawingml/2006/picture">
                <pic:pic>
                  <pic:nvPicPr>
                    <pic:cNvPr descr="Image: image2.png" id="0" name="image3.png"/>
                    <pic:cNvPicPr preferRelativeResize="0"/>
                  </pic:nvPicPr>
                  <pic:blipFill>
                    <a:blip r:embed="rId7"/>
                    <a:srcRect b="0" l="0" r="0" t="0"/>
                    <a:stretch>
                      <a:fillRect/>
                    </a:stretch>
                  </pic:blipFill>
                  <pic:spPr>
                    <a:xfrm>
                      <a:off x="0" y="0"/>
                      <a:ext cx="6400800" cy="3699481"/>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20" w:line="252.00000000000003" w:lineRule="auto"/>
        <w:jc w:val="center"/>
        <w:rPr/>
      </w:pPr>
      <w:r w:rsidDel="00000000" w:rsidR="00000000" w:rsidRPr="00000000">
        <w:rPr>
          <w:i w:val="1"/>
          <w:iCs w:val="1"/>
          <w:color w:val="667085"/>
          <w:sz w:val="16"/>
          <w:szCs w:val="16"/>
          <w:rtl w:val="0"/>
        </w:rPr>
        <w:t xml:space="preserve">Figure 2 — Jurisdiction and Regime Hierarchy</w:t>
      </w:r>
      <w:r w:rsidDel="00000000" w:rsidR="00000000" w:rsidRPr="00000000">
        <w:rPr>
          <w:rtl w:val="0"/>
        </w:rPr>
      </w:r>
    </w:p>
    <w:p w:rsidR="00000000" w:rsidDel="00000000" w:rsidP="00000000" w:rsidRDefault="00000000" w:rsidRPr="00000000" w14:paraId="00000069">
      <w:pPr>
        <w:pStyle w:val="Heading1"/>
        <w:spacing w:line="252.00000000000003" w:lineRule="auto"/>
        <w:rPr/>
      </w:pPr>
      <w:r w:rsidDel="00000000" w:rsidR="00000000" w:rsidRPr="00000000">
        <w:rPr>
          <w:rtl w:val="0"/>
        </w:rPr>
        <w:t xml:space="preserve">5. Pack Manifest — Canonical Contract</w:t>
      </w:r>
    </w:p>
    <w:p w:rsidR="00000000" w:rsidDel="00000000" w:rsidP="00000000" w:rsidRDefault="00000000" w:rsidRPr="00000000" w14:paraId="0000006A">
      <w:pPr>
        <w:spacing w:after="80" w:line="252.00000000000003" w:lineRule="auto"/>
        <w:rPr/>
      </w:pPr>
      <w:r w:rsidDel="00000000" w:rsidR="00000000" w:rsidRPr="00000000">
        <w:rPr>
          <w:b w:val="0"/>
          <w:bCs w:val="0"/>
          <w:i w:val="0"/>
          <w:iCs w:val="0"/>
          <w:rtl w:val="0"/>
        </w:rPr>
        <w:t xml:space="preserve">Every jurisdiction-pack release must be described by a machine-readable manifest. The manifest is the entry point for discovery, dependency resolution, signature verification and runtime eligibility.</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left"/>
        <w:rPr>
          <w:rFonts w:ascii="Consolas" w:cs="Consolas" w:eastAsia="Consolas" w:hAnsi="Consolas"/>
          <w:b w:val="0"/>
          <w:bCs w:val="0"/>
          <w:i w:val="0"/>
          <w:iCs w:val="0"/>
          <w:smallCaps w:val="0"/>
          <w:strike w:val="0"/>
          <w:color w:val="1f2937"/>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6"/>
          <w:szCs w:val="16"/>
          <w:u w:val="none"/>
          <w:shd w:fill="auto" w:val="clear"/>
          <w:vertAlign w:val="baseline"/>
          <w:rtl w:val="0"/>
        </w:rPr>
        <w:t xml:space="preserve">pack_id: jur.gb.tax.core</w:t>
        <w:br w:type="textWrapping"/>
        <w:t xml:space="preserve">pack_version: 2026.08.1</w:t>
        <w:br w:type="textWrapping"/>
        <w:t xml:space="preserve">jurisdiction_ids: [GB]</w:t>
        <w:br w:type="textWrapping"/>
        <w:t xml:space="preserve">regimes: [vat, withholding, filing-calendar]</w:t>
        <w:br w:type="textWrapping"/>
        <w:t xml:space="preserve">status: released</w:t>
        <w:br w:type="textWrapping"/>
        <w:t xml:space="preserve">effective_from: 2026-08-01</w:t>
        <w:br w:type="textWrapping"/>
        <w:t xml:space="preserve">effective_to: null</w:t>
        <w:br w:type="textWrapping"/>
        <w:t xml:space="preserve">dependencies:</w:t>
        <w:br w:type="textWrapping"/>
        <w:t xml:space="preserve">  - ref.iso4217@2026.06</w:t>
        <w:br w:type="textWrapping"/>
        <w:t xml:space="preserve">  - global.tax.core@3.4</w:t>
        <w:br w:type="textWrapping"/>
        <w:t xml:space="preserve">source_register_version: 14</w:t>
        <w:br w:type="textWrapping"/>
        <w:t xml:space="preserve">rule_modules: [...]</w:t>
        <w:br w:type="textWrapping"/>
        <w:t xml:space="preserve">schema_dependencies: [...]</w:t>
        <w:br w:type="textWrapping"/>
        <w:t xml:space="preserve">test_bundle_digest: sha256:...</w:t>
        <w:br w:type="textWrapping"/>
        <w:t xml:space="preserve">artifact_digest: sha256:...</w:t>
        <w:br w:type="textWrapping"/>
        <w:t xml:space="preserve">approval_refs: [...]</w:t>
        <w:br w:type="textWrapping"/>
        <w:t xml:space="preserve">signature: ...</w:t>
      </w:r>
    </w:p>
    <w:p w:rsidR="00000000" w:rsidDel="00000000" w:rsidP="00000000" w:rsidRDefault="00000000" w:rsidRPr="00000000" w14:paraId="0000006C">
      <w:pPr>
        <w:spacing w:line="252.00000000000003" w:lineRule="auto"/>
        <w:jc w:val="center"/>
        <w:rPr/>
      </w:pPr>
      <w:r w:rsidDel="00000000" w:rsidR="00000000" w:rsidRPr="00000000">
        <w:rPr/>
        <w:drawing>
          <wp:inline distB="0" distT="0" distL="114300" distR="114300">
            <wp:extent cx="6400800" cy="3699481"/>
            <wp:effectExtent b="0" l="0" r="0" t="0"/>
            <wp:docPr descr="Image: image3.png" id="2" name="image2.png"/>
            <a:graphic>
              <a:graphicData uri="http://schemas.openxmlformats.org/drawingml/2006/picture">
                <pic:pic>
                  <pic:nvPicPr>
                    <pic:cNvPr descr="Image: image3.png" id="0" name="image2.png"/>
                    <pic:cNvPicPr preferRelativeResize="0"/>
                  </pic:nvPicPr>
                  <pic:blipFill>
                    <a:blip r:embed="rId8"/>
                    <a:srcRect b="0" l="0" r="0" t="0"/>
                    <a:stretch>
                      <a:fillRect/>
                    </a:stretch>
                  </pic:blipFill>
                  <pic:spPr>
                    <a:xfrm>
                      <a:off x="0" y="0"/>
                      <a:ext cx="6400800" cy="3699481"/>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120" w:line="252.00000000000003" w:lineRule="auto"/>
        <w:jc w:val="center"/>
        <w:rPr/>
      </w:pPr>
      <w:r w:rsidDel="00000000" w:rsidR="00000000" w:rsidRPr="00000000">
        <w:rPr>
          <w:i w:val="1"/>
          <w:iCs w:val="1"/>
          <w:color w:val="667085"/>
          <w:sz w:val="16"/>
          <w:szCs w:val="16"/>
          <w:rtl w:val="0"/>
        </w:rPr>
        <w:t xml:space="preserve">Figure 3 — Pack Artifact Anatomy</w:t>
      </w:r>
      <w:r w:rsidDel="00000000" w:rsidR="00000000" w:rsidRPr="00000000">
        <w:rPr>
          <w:rtl w:val="0"/>
        </w:rPr>
      </w:r>
    </w:p>
    <w:p w:rsidR="00000000" w:rsidDel="00000000" w:rsidP="00000000" w:rsidRDefault="00000000" w:rsidRPr="00000000" w14:paraId="0000006E">
      <w:pPr>
        <w:spacing w:line="252.00000000000003" w:lineRule="auto"/>
        <w:rPr/>
      </w:pPr>
      <w:r w:rsidDel="00000000" w:rsidR="00000000" w:rsidRPr="00000000">
        <w:rPr>
          <w:rtl w:val="0"/>
        </w:rPr>
      </w:r>
    </w:p>
    <w:p w:rsidR="00000000" w:rsidDel="00000000" w:rsidP="00000000" w:rsidRDefault="00000000" w:rsidRPr="00000000" w14:paraId="0000006F">
      <w:pPr>
        <w:spacing w:line="252.00000000000003" w:lineRule="auto"/>
        <w:rPr/>
      </w:pPr>
      <w:r w:rsidDel="00000000" w:rsidR="00000000" w:rsidRPr="00000000">
        <w:rPr>
          <w:rtl w:val="0"/>
        </w:rPr>
      </w:r>
    </w:p>
    <w:p w:rsidR="00000000" w:rsidDel="00000000" w:rsidP="00000000" w:rsidRDefault="00000000" w:rsidRPr="00000000" w14:paraId="00000070">
      <w:pPr>
        <w:pStyle w:val="Heading1"/>
        <w:spacing w:line="252.00000000000003" w:lineRule="auto"/>
        <w:rPr/>
      </w:pPr>
      <w:r w:rsidDel="00000000" w:rsidR="00000000" w:rsidRPr="00000000">
        <w:rPr>
          <w:rtl w:val="0"/>
        </w:rPr>
        <w:t xml:space="preserve">6. Required Pack Components</w:t>
      </w:r>
    </w:p>
    <w:tbl>
      <w:tblPr>
        <w:tblStyle w:val="Table6"/>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71">
            <w:pPr>
              <w:rPr/>
            </w:pPr>
            <w:r w:rsidDel="00000000" w:rsidR="00000000" w:rsidRPr="00000000">
              <w:rPr>
                <w:b w:val="1"/>
                <w:bCs w:val="1"/>
                <w:color w:val="ffffff"/>
                <w:sz w:val="14"/>
                <w:szCs w:val="14"/>
                <w:rtl w:val="0"/>
              </w:rPr>
              <w:t xml:space="preserve">Component</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72">
            <w:pPr>
              <w:rPr/>
            </w:pPr>
            <w:r w:rsidDel="00000000" w:rsidR="00000000" w:rsidRPr="00000000">
              <w:rPr>
                <w:b w:val="1"/>
                <w:bCs w:val="1"/>
                <w:color w:val="ffffff"/>
                <w:sz w:val="14"/>
                <w:szCs w:val="14"/>
                <w:rtl w:val="0"/>
              </w:rPr>
              <w:t xml:space="preserve">Mandatory content</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73">
            <w:pPr>
              <w:rPr/>
            </w:pPr>
            <w:r w:rsidDel="00000000" w:rsidR="00000000" w:rsidRPr="00000000">
              <w:rPr>
                <w:b w:val="1"/>
                <w:bCs w:val="1"/>
                <w:color w:val="ffffff"/>
                <w:sz w:val="14"/>
                <w:szCs w:val="14"/>
                <w:rtl w:val="0"/>
              </w:rPr>
              <w:t xml:space="preserve">Control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4">
            <w:pPr>
              <w:spacing w:after="0" w:lineRule="auto"/>
              <w:rPr/>
            </w:pPr>
            <w:r w:rsidDel="00000000" w:rsidR="00000000" w:rsidRPr="00000000">
              <w:rPr>
                <w:color w:val="1f2937"/>
                <w:sz w:val="14"/>
                <w:szCs w:val="14"/>
                <w:rtl w:val="0"/>
              </w:rPr>
              <w:t xml:space="preserve">Manifest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5">
            <w:pPr>
              <w:spacing w:after="0" w:lineRule="auto"/>
              <w:rPr/>
            </w:pPr>
            <w:r w:rsidDel="00000000" w:rsidR="00000000" w:rsidRPr="00000000">
              <w:rPr>
                <w:color w:val="1f2937"/>
                <w:sz w:val="14"/>
                <w:szCs w:val="14"/>
                <w:rtl w:val="0"/>
              </w:rPr>
              <w:t xml:space="preserve">Identity, version, scope, dependencies, dates, status, digests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6">
            <w:pPr>
              <w:spacing w:after="0" w:lineRule="auto"/>
              <w:rPr/>
            </w:pPr>
            <w:r w:rsidDel="00000000" w:rsidR="00000000" w:rsidRPr="00000000">
              <w:rPr>
                <w:color w:val="1f2937"/>
                <w:sz w:val="14"/>
                <w:szCs w:val="14"/>
                <w:rtl w:val="0"/>
              </w:rPr>
              <w:t xml:space="preserve">Schema validated; immutable once released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77">
            <w:pPr>
              <w:spacing w:after="0" w:lineRule="auto"/>
              <w:rPr/>
            </w:pPr>
            <w:r w:rsidDel="00000000" w:rsidR="00000000" w:rsidRPr="00000000">
              <w:rPr>
                <w:color w:val="1f2937"/>
                <w:sz w:val="14"/>
                <w:szCs w:val="14"/>
                <w:rtl w:val="0"/>
              </w:rPr>
              <w:t xml:space="preserve">Source Register</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78">
            <w:pPr>
              <w:spacing w:after="0" w:lineRule="auto"/>
              <w:rPr/>
            </w:pPr>
            <w:r w:rsidDel="00000000" w:rsidR="00000000" w:rsidRPr="00000000">
              <w:rPr>
                <w:color w:val="1f2937"/>
                <w:sz w:val="14"/>
                <w:szCs w:val="14"/>
                <w:rtl w:val="0"/>
              </w:rPr>
              <w:t xml:space="preserve">Authority, document/URL reference, publication date, effective date, source classification, captured hash/snapshot reference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79">
            <w:pPr>
              <w:spacing w:after="0" w:lineRule="auto"/>
              <w:rPr/>
            </w:pPr>
            <w:r w:rsidDel="00000000" w:rsidR="00000000" w:rsidRPr="00000000">
              <w:rPr>
                <w:color w:val="1f2937"/>
                <w:sz w:val="14"/>
                <w:szCs w:val="14"/>
                <w:rtl w:val="0"/>
              </w:rPr>
              <w:t xml:space="preserve">Independent source review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A">
            <w:pPr>
              <w:spacing w:after="0" w:lineRule="auto"/>
              <w:rPr/>
            </w:pPr>
            <w:r w:rsidDel="00000000" w:rsidR="00000000" w:rsidRPr="00000000">
              <w:rPr>
                <w:color w:val="1f2937"/>
                <w:sz w:val="14"/>
                <w:szCs w:val="14"/>
                <w:rtl w:val="0"/>
              </w:rPr>
              <w:t xml:space="preserve">Rule Modules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B">
            <w:pPr>
              <w:spacing w:after="0" w:lineRule="auto"/>
              <w:rPr/>
            </w:pPr>
            <w:r w:rsidDel="00000000" w:rsidR="00000000" w:rsidRPr="00000000">
              <w:rPr>
                <w:color w:val="1f2937"/>
                <w:sz w:val="14"/>
                <w:szCs w:val="14"/>
                <w:rtl w:val="0"/>
              </w:rPr>
              <w:t xml:space="preserve">Rates, thresholds, formulas, applicability, exemptions, validations, mappings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C">
            <w:pPr>
              <w:spacing w:after="0" w:lineRule="auto"/>
              <w:rPr/>
            </w:pPr>
            <w:r w:rsidDel="00000000" w:rsidR="00000000" w:rsidRPr="00000000">
              <w:rPr>
                <w:color w:val="1f2937"/>
                <w:sz w:val="14"/>
                <w:szCs w:val="14"/>
                <w:rtl w:val="0"/>
              </w:rPr>
              <w:t xml:space="preserve">Stable rule IDs + effective dates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7D">
            <w:pPr>
              <w:spacing w:after="0" w:lineRule="auto"/>
              <w:rPr/>
            </w:pPr>
            <w:r w:rsidDel="00000000" w:rsidR="00000000" w:rsidRPr="00000000">
              <w:rPr>
                <w:color w:val="1f2937"/>
                <w:sz w:val="14"/>
                <w:szCs w:val="14"/>
                <w:rtl w:val="0"/>
              </w:rPr>
              <w:t xml:space="preserve">Code Lists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7E">
            <w:pPr>
              <w:spacing w:after="0" w:lineRule="auto"/>
              <w:rPr/>
            </w:pPr>
            <w:r w:rsidDel="00000000" w:rsidR="00000000" w:rsidRPr="00000000">
              <w:rPr>
                <w:color w:val="1f2937"/>
                <w:sz w:val="14"/>
                <w:szCs w:val="14"/>
                <w:rtl w:val="0"/>
              </w:rPr>
              <w:t xml:space="preserve">Tax codes, authority codes, invoice codes, reason codes, schema enumerations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7F">
            <w:pPr>
              <w:spacing w:after="0" w:lineRule="auto"/>
              <w:rPr/>
            </w:pPr>
            <w:r w:rsidDel="00000000" w:rsidR="00000000" w:rsidRPr="00000000">
              <w:rPr>
                <w:color w:val="1f2937"/>
                <w:sz w:val="14"/>
                <w:szCs w:val="14"/>
                <w:rtl w:val="0"/>
              </w:rPr>
              <w:t xml:space="preserve">Versioned dependency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0">
            <w:pPr>
              <w:spacing w:after="0" w:lineRule="auto"/>
              <w:rPr/>
            </w:pPr>
            <w:r w:rsidDel="00000000" w:rsidR="00000000" w:rsidRPr="00000000">
              <w:rPr>
                <w:color w:val="1f2937"/>
                <w:sz w:val="14"/>
                <w:szCs w:val="14"/>
                <w:rtl w:val="0"/>
              </w:rPr>
              <w:t xml:space="preserve">Schemas / Forms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1">
            <w:pPr>
              <w:spacing w:after="0" w:lineRule="auto"/>
              <w:rPr/>
            </w:pPr>
            <w:r w:rsidDel="00000000" w:rsidR="00000000" w:rsidRPr="00000000">
              <w:rPr>
                <w:color w:val="1f2937"/>
                <w:sz w:val="14"/>
                <w:szCs w:val="14"/>
                <w:rtl w:val="0"/>
              </w:rPr>
              <w:t xml:space="preserve">XML/JSON/XBRL/e-file/e-invoice structures where legally/technically required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2">
            <w:pPr>
              <w:spacing w:after="0" w:lineRule="auto"/>
              <w:rPr/>
            </w:pPr>
            <w:r w:rsidDel="00000000" w:rsidR="00000000" w:rsidRPr="00000000">
              <w:rPr>
                <w:color w:val="1f2937"/>
                <w:sz w:val="14"/>
                <w:szCs w:val="14"/>
                <w:rtl w:val="0"/>
              </w:rPr>
              <w:t xml:space="preserve">Checksum + compatibility version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83">
            <w:pPr>
              <w:spacing w:after="0" w:lineRule="auto"/>
              <w:rPr/>
            </w:pPr>
            <w:r w:rsidDel="00000000" w:rsidR="00000000" w:rsidRPr="00000000">
              <w:rPr>
                <w:color w:val="1f2937"/>
                <w:sz w:val="14"/>
                <w:szCs w:val="14"/>
                <w:rtl w:val="0"/>
              </w:rPr>
              <w:t xml:space="preserve">Calendars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84">
            <w:pPr>
              <w:spacing w:after="0" w:lineRule="auto"/>
              <w:rPr/>
            </w:pPr>
            <w:r w:rsidDel="00000000" w:rsidR="00000000" w:rsidRPr="00000000">
              <w:rPr>
                <w:color w:val="1f2937"/>
                <w:sz w:val="14"/>
                <w:szCs w:val="14"/>
                <w:rtl w:val="0"/>
              </w:rPr>
              <w:t xml:space="preserve">Holidays, business-day rules, filing cycles, due-date formulas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85">
            <w:pPr>
              <w:spacing w:after="0" w:lineRule="auto"/>
              <w:rPr/>
            </w:pPr>
            <w:r w:rsidDel="00000000" w:rsidR="00000000" w:rsidRPr="00000000">
              <w:rPr>
                <w:color w:val="1f2937"/>
                <w:sz w:val="14"/>
                <w:szCs w:val="14"/>
                <w:rtl w:val="0"/>
              </w:rPr>
              <w:t xml:space="preserve">Effective dated and independently testable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6">
            <w:pPr>
              <w:spacing w:after="0" w:lineRule="auto"/>
              <w:rPr/>
            </w:pPr>
            <w:r w:rsidDel="00000000" w:rsidR="00000000" w:rsidRPr="00000000">
              <w:rPr>
                <w:color w:val="1f2937"/>
                <w:sz w:val="14"/>
                <w:szCs w:val="14"/>
                <w:rtl w:val="0"/>
              </w:rPr>
              <w:t xml:space="preserve">Validation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7">
            <w:pPr>
              <w:spacing w:after="0" w:lineRule="auto"/>
              <w:rPr/>
            </w:pPr>
            <w:r w:rsidDel="00000000" w:rsidR="00000000" w:rsidRPr="00000000">
              <w:rPr>
                <w:color w:val="1f2937"/>
                <w:sz w:val="14"/>
                <w:szCs w:val="14"/>
                <w:rtl w:val="0"/>
              </w:rPr>
              <w:t xml:space="preserve">Structural, semantic, cross-field and jurisdiction-specific validations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8">
            <w:pPr>
              <w:spacing w:after="0" w:lineRule="auto"/>
              <w:rPr/>
            </w:pPr>
            <w:r w:rsidDel="00000000" w:rsidR="00000000" w:rsidRPr="00000000">
              <w:rPr>
                <w:color w:val="1f2937"/>
                <w:sz w:val="14"/>
                <w:szCs w:val="14"/>
                <w:rtl w:val="0"/>
              </w:rPr>
              <w:t xml:space="preserve">Machine executable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89">
            <w:pPr>
              <w:spacing w:after="0" w:lineRule="auto"/>
              <w:rPr/>
            </w:pPr>
            <w:r w:rsidDel="00000000" w:rsidR="00000000" w:rsidRPr="00000000">
              <w:rPr>
                <w:color w:val="1f2937"/>
                <w:sz w:val="14"/>
                <w:szCs w:val="14"/>
                <w:rtl w:val="0"/>
              </w:rPr>
              <w:t xml:space="preserve">Golden Tests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8A">
            <w:pPr>
              <w:spacing w:after="0" w:lineRule="auto"/>
              <w:rPr/>
            </w:pPr>
            <w:r w:rsidDel="00000000" w:rsidR="00000000" w:rsidRPr="00000000">
              <w:rPr>
                <w:color w:val="1f2937"/>
                <w:sz w:val="14"/>
                <w:szCs w:val="14"/>
                <w:rtl w:val="0"/>
              </w:rPr>
              <w:t xml:space="preserve">Known inputs and expected outputs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8B">
            <w:pPr>
              <w:spacing w:after="0" w:lineRule="auto"/>
              <w:rPr/>
            </w:pPr>
            <w:r w:rsidDel="00000000" w:rsidR="00000000" w:rsidRPr="00000000">
              <w:rPr>
                <w:color w:val="1f2937"/>
                <w:sz w:val="14"/>
                <w:szCs w:val="14"/>
                <w:rtl w:val="0"/>
              </w:rPr>
              <w:t xml:space="preserve">Release blocking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C">
            <w:pPr>
              <w:spacing w:after="0" w:lineRule="auto"/>
              <w:rPr/>
            </w:pPr>
            <w:r w:rsidDel="00000000" w:rsidR="00000000" w:rsidRPr="00000000">
              <w:rPr>
                <w:color w:val="1f2937"/>
                <w:sz w:val="14"/>
                <w:szCs w:val="14"/>
                <w:rtl w:val="0"/>
              </w:rPr>
              <w:t xml:space="preserve">Migration Notes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D">
            <w:pPr>
              <w:spacing w:after="0" w:lineRule="auto"/>
              <w:rPr/>
            </w:pPr>
            <w:r w:rsidDel="00000000" w:rsidR="00000000" w:rsidRPr="00000000">
              <w:rPr>
                <w:color w:val="1f2937"/>
                <w:sz w:val="14"/>
                <w:szCs w:val="14"/>
                <w:rtl w:val="0"/>
              </w:rPr>
              <w:t xml:space="preserve">Behavior changes and affected records/processes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E">
            <w:pPr>
              <w:spacing w:after="0" w:lineRule="auto"/>
              <w:rPr/>
            </w:pPr>
            <w:r w:rsidDel="00000000" w:rsidR="00000000" w:rsidRPr="00000000">
              <w:rPr>
                <w:color w:val="1f2937"/>
                <w:sz w:val="14"/>
                <w:szCs w:val="14"/>
                <w:rtl w:val="0"/>
              </w:rPr>
              <w:t xml:space="preserve">Required for breaking/behavioral change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8F">
            <w:pPr>
              <w:spacing w:after="0" w:lineRule="auto"/>
              <w:rPr/>
            </w:pPr>
            <w:r w:rsidDel="00000000" w:rsidR="00000000" w:rsidRPr="00000000">
              <w:rPr>
                <w:color w:val="1f2937"/>
                <w:sz w:val="14"/>
                <w:szCs w:val="14"/>
                <w:rtl w:val="0"/>
              </w:rPr>
              <w:t xml:space="preserve">Approval Evidence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90">
            <w:pPr>
              <w:spacing w:after="0" w:lineRule="auto"/>
              <w:rPr/>
            </w:pPr>
            <w:r w:rsidDel="00000000" w:rsidR="00000000" w:rsidRPr="00000000">
              <w:rPr>
                <w:color w:val="1f2937"/>
                <w:sz w:val="14"/>
                <w:szCs w:val="14"/>
                <w:rtl w:val="0"/>
              </w:rPr>
              <w:t xml:space="preserve">Reviewer roles, decisions, timestamps, interpretation refs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91">
            <w:pPr>
              <w:spacing w:after="0" w:lineRule="auto"/>
              <w:rPr/>
            </w:pPr>
            <w:r w:rsidDel="00000000" w:rsidR="00000000" w:rsidRPr="00000000">
              <w:rPr>
                <w:color w:val="1f2937"/>
                <w:sz w:val="14"/>
                <w:szCs w:val="14"/>
                <w:rtl w:val="0"/>
              </w:rPr>
              <w:t xml:space="preserve">Immutable evidence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2">
            <w:pPr>
              <w:spacing w:after="0" w:lineRule="auto"/>
              <w:rPr/>
            </w:pPr>
            <w:r w:rsidDel="00000000" w:rsidR="00000000" w:rsidRPr="00000000">
              <w:rPr>
                <w:color w:val="1f2937"/>
                <w:sz w:val="14"/>
                <w:szCs w:val="14"/>
                <w:rtl w:val="0"/>
              </w:rPr>
              <w:t xml:space="preserve">Release Metadata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3">
            <w:pPr>
              <w:spacing w:after="0" w:lineRule="auto"/>
              <w:rPr/>
            </w:pPr>
            <w:r w:rsidDel="00000000" w:rsidR="00000000" w:rsidRPr="00000000">
              <w:rPr>
                <w:color w:val="1f2937"/>
                <w:sz w:val="14"/>
                <w:szCs w:val="14"/>
                <w:rtl w:val="0"/>
              </w:rPr>
              <w:t xml:space="preserve">Promotion ring, support owner, monitoring, rollback target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4">
            <w:pPr>
              <w:spacing w:after="0" w:lineRule="auto"/>
              <w:rPr/>
            </w:pPr>
            <w:r w:rsidDel="00000000" w:rsidR="00000000" w:rsidRPr="00000000">
              <w:rPr>
                <w:color w:val="1f2937"/>
                <w:sz w:val="14"/>
                <w:szCs w:val="14"/>
                <w:rtl w:val="0"/>
              </w:rPr>
              <w:t xml:space="preserve">Operational ownership</w:t>
            </w:r>
            <w:r w:rsidDel="00000000" w:rsidR="00000000" w:rsidRPr="00000000">
              <w:rPr>
                <w:rtl w:val="0"/>
              </w:rPr>
            </w:r>
          </w:p>
        </w:tc>
      </w:tr>
    </w:tbl>
    <w:p w:rsidR="00000000" w:rsidDel="00000000" w:rsidP="00000000" w:rsidRDefault="00000000" w:rsidRPr="00000000" w14:paraId="00000095">
      <w:pPr>
        <w:spacing w:after="20" w:line="252.00000000000003" w:lineRule="auto"/>
        <w:rPr/>
      </w:pPr>
      <w:r w:rsidDel="00000000" w:rsidR="00000000" w:rsidRPr="00000000">
        <w:rPr>
          <w:rtl w:val="0"/>
        </w:rPr>
      </w:r>
    </w:p>
    <w:p w:rsidR="00000000" w:rsidDel="00000000" w:rsidP="00000000" w:rsidRDefault="00000000" w:rsidRPr="00000000" w14:paraId="00000096">
      <w:pPr>
        <w:pStyle w:val="Heading1"/>
        <w:spacing w:line="252.00000000000003" w:lineRule="auto"/>
        <w:rPr/>
      </w:pPr>
      <w:r w:rsidDel="00000000" w:rsidR="00000000" w:rsidRPr="00000000">
        <w:rPr>
          <w:rtl w:val="0"/>
        </w:rPr>
        <w:t xml:space="preserve">7. Rule Identity, Effective Dating &amp; Temporal Semantics</w:t>
      </w:r>
    </w:p>
    <w:tbl>
      <w:tblPr>
        <w:tblStyle w:val="Table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97">
            <w:pPr>
              <w:rPr/>
            </w:pPr>
            <w:r w:rsidDel="00000000" w:rsidR="00000000" w:rsidRPr="00000000">
              <w:rPr>
                <w:b w:val="1"/>
                <w:bCs w:val="1"/>
                <w:color w:val="ffffff"/>
                <w:sz w:val="15"/>
                <w:szCs w:val="15"/>
                <w:rtl w:val="0"/>
              </w:rPr>
              <w:t xml:space="preserve">Field</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98">
            <w:pPr>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9">
            <w:pPr>
              <w:spacing w:after="0" w:lineRule="auto"/>
              <w:rPr/>
            </w:pPr>
            <w:r w:rsidDel="00000000" w:rsidR="00000000" w:rsidRPr="00000000">
              <w:rPr>
                <w:color w:val="1f2937"/>
                <w:sz w:val="15"/>
                <w:szCs w:val="15"/>
                <w:rtl w:val="0"/>
              </w:rPr>
              <w:t xml:space="preserve">rule_id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A">
            <w:pPr>
              <w:spacing w:after="0" w:lineRule="auto"/>
              <w:rPr/>
            </w:pPr>
            <w:r w:rsidDel="00000000" w:rsidR="00000000" w:rsidRPr="00000000">
              <w:rPr>
                <w:color w:val="1f2937"/>
                <w:sz w:val="15"/>
                <w:szCs w:val="15"/>
                <w:rtl w:val="0"/>
              </w:rPr>
              <w:t xml:space="preserve">Stable semantic identifier; never reused for a different meaning.</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9B">
            <w:pPr>
              <w:spacing w:after="0" w:lineRule="auto"/>
              <w:rPr/>
            </w:pPr>
            <w:r w:rsidDel="00000000" w:rsidR="00000000" w:rsidRPr="00000000">
              <w:rPr>
                <w:color w:val="1f2937"/>
                <w:sz w:val="15"/>
                <w:szCs w:val="15"/>
                <w:rtl w:val="0"/>
              </w:rPr>
              <w:t xml:space="preserve">rule_version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9C">
            <w:pPr>
              <w:spacing w:after="0" w:lineRule="auto"/>
              <w:rPr/>
            </w:pPr>
            <w:r w:rsidDel="00000000" w:rsidR="00000000" w:rsidRPr="00000000">
              <w:rPr>
                <w:color w:val="1f2937"/>
                <w:sz w:val="15"/>
                <w:szCs w:val="15"/>
                <w:rtl w:val="0"/>
              </w:rPr>
              <w:t xml:space="preserve">Monotonic or semantically ordered implementation version.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D">
            <w:pPr>
              <w:spacing w:after="0" w:lineRule="auto"/>
              <w:rPr/>
            </w:pPr>
            <w:r w:rsidDel="00000000" w:rsidR="00000000" w:rsidRPr="00000000">
              <w:rPr>
                <w:color w:val="1f2937"/>
                <w:sz w:val="15"/>
                <w:szCs w:val="15"/>
                <w:rtl w:val="0"/>
              </w:rPr>
              <w:t xml:space="preserve">jurisdiction_id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E">
            <w:pPr>
              <w:spacing w:after="0" w:lineRule="auto"/>
              <w:rPr/>
            </w:pPr>
            <w:r w:rsidDel="00000000" w:rsidR="00000000" w:rsidRPr="00000000">
              <w:rPr>
                <w:color w:val="1f2937"/>
                <w:sz w:val="15"/>
                <w:szCs w:val="15"/>
                <w:rtl w:val="0"/>
              </w:rPr>
              <w:t xml:space="preserve">Canonical jurisdiction registry reference.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9F">
            <w:pPr>
              <w:spacing w:after="0" w:lineRule="auto"/>
              <w:rPr/>
            </w:pPr>
            <w:r w:rsidDel="00000000" w:rsidR="00000000" w:rsidRPr="00000000">
              <w:rPr>
                <w:color w:val="1f2937"/>
                <w:sz w:val="15"/>
                <w:szCs w:val="15"/>
                <w:rtl w:val="0"/>
              </w:rPr>
              <w:t xml:space="preserve">regime_id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A0">
            <w:pPr>
              <w:spacing w:after="0" w:lineRule="auto"/>
              <w:rPr/>
            </w:pPr>
            <w:r w:rsidDel="00000000" w:rsidR="00000000" w:rsidRPr="00000000">
              <w:rPr>
                <w:color w:val="1f2937"/>
                <w:sz w:val="15"/>
                <w:szCs w:val="15"/>
                <w:rtl w:val="0"/>
              </w:rPr>
              <w:t xml:space="preserve">Canonical regulatory regime reference.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1">
            <w:pPr>
              <w:spacing w:after="0" w:lineRule="auto"/>
              <w:rPr/>
            </w:pPr>
            <w:r w:rsidDel="00000000" w:rsidR="00000000" w:rsidRPr="00000000">
              <w:rPr>
                <w:color w:val="1f2937"/>
                <w:sz w:val="15"/>
                <w:szCs w:val="15"/>
                <w:rtl w:val="0"/>
              </w:rPr>
              <w:t xml:space="preserve">effective_from / effective_to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2">
            <w:pPr>
              <w:spacing w:after="0" w:lineRule="auto"/>
              <w:rPr/>
            </w:pPr>
            <w:r w:rsidDel="00000000" w:rsidR="00000000" w:rsidRPr="00000000">
              <w:rPr>
                <w:color w:val="1f2937"/>
                <w:sz w:val="15"/>
                <w:szCs w:val="15"/>
                <w:rtl w:val="0"/>
              </w:rPr>
              <w:t xml:space="preserve">Business-effective legal interval.</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A3">
            <w:pPr>
              <w:spacing w:after="0" w:lineRule="auto"/>
              <w:rPr/>
            </w:pPr>
            <w:r w:rsidDel="00000000" w:rsidR="00000000" w:rsidRPr="00000000">
              <w:rPr>
                <w:color w:val="1f2937"/>
                <w:sz w:val="15"/>
                <w:szCs w:val="15"/>
                <w:rtl w:val="0"/>
              </w:rPr>
              <w:t xml:space="preserve">recorded_at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A4">
            <w:pPr>
              <w:spacing w:after="0" w:lineRule="auto"/>
              <w:rPr/>
            </w:pPr>
            <w:r w:rsidDel="00000000" w:rsidR="00000000" w:rsidRPr="00000000">
              <w:rPr>
                <w:color w:val="1f2937"/>
                <w:sz w:val="15"/>
                <w:szCs w:val="15"/>
                <w:rtl w:val="0"/>
              </w:rPr>
              <w:t xml:space="preserve">When ZoikoSuite recorded the rule version.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5">
            <w:pPr>
              <w:spacing w:after="0" w:lineRule="auto"/>
              <w:rPr/>
            </w:pPr>
            <w:r w:rsidDel="00000000" w:rsidR="00000000" w:rsidRPr="00000000">
              <w:rPr>
                <w:color w:val="1f2937"/>
                <w:sz w:val="15"/>
                <w:szCs w:val="15"/>
                <w:rtl w:val="0"/>
              </w:rPr>
              <w:t xml:space="preserve">published_at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6">
            <w:pPr>
              <w:spacing w:after="0" w:lineRule="auto"/>
              <w:rPr/>
            </w:pPr>
            <w:r w:rsidDel="00000000" w:rsidR="00000000" w:rsidRPr="00000000">
              <w:rPr>
                <w:color w:val="1f2937"/>
                <w:sz w:val="15"/>
                <w:szCs w:val="15"/>
                <w:rtl w:val="0"/>
              </w:rPr>
              <w:t xml:space="preserve">Publication timestamp/date from authority where available.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A7">
            <w:pPr>
              <w:spacing w:after="0" w:lineRule="auto"/>
              <w:rPr/>
            </w:pPr>
            <w:r w:rsidDel="00000000" w:rsidR="00000000" w:rsidRPr="00000000">
              <w:rPr>
                <w:color w:val="1f2937"/>
                <w:sz w:val="15"/>
                <w:szCs w:val="15"/>
                <w:rtl w:val="0"/>
              </w:rPr>
              <w:t xml:space="preserve">applies_to_period_from/to</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A8">
            <w:pPr>
              <w:spacing w:after="0" w:lineRule="auto"/>
              <w:rPr/>
            </w:pPr>
            <w:r w:rsidDel="00000000" w:rsidR="00000000" w:rsidRPr="00000000">
              <w:rPr>
                <w:color w:val="1f2937"/>
                <w:sz w:val="15"/>
                <w:szCs w:val="15"/>
                <w:rtl w:val="0"/>
              </w:rPr>
              <w:t xml:space="preserve">Optional filing/payroll/reporting-period applicability separate from transaction date.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9">
            <w:pPr>
              <w:spacing w:after="0" w:lineRule="auto"/>
              <w:rPr/>
            </w:pPr>
            <w:r w:rsidDel="00000000" w:rsidR="00000000" w:rsidRPr="00000000">
              <w:rPr>
                <w:color w:val="1f2937"/>
                <w:sz w:val="15"/>
                <w:szCs w:val="15"/>
                <w:rtl w:val="0"/>
              </w:rPr>
              <w:t xml:space="preserve">source_refs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A">
            <w:pPr>
              <w:spacing w:after="0" w:lineRule="auto"/>
              <w:rPr/>
            </w:pPr>
            <w:r w:rsidDel="00000000" w:rsidR="00000000" w:rsidRPr="00000000">
              <w:rPr>
                <w:color w:val="1f2937"/>
                <w:sz w:val="15"/>
                <w:szCs w:val="15"/>
                <w:rtl w:val="0"/>
              </w:rPr>
              <w:t xml:space="preserve">One or more authoritative source records.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AB">
            <w:pPr>
              <w:spacing w:after="0" w:lineRule="auto"/>
              <w:rPr/>
            </w:pPr>
            <w:r w:rsidDel="00000000" w:rsidR="00000000" w:rsidRPr="00000000">
              <w:rPr>
                <w:color w:val="1f2937"/>
                <w:sz w:val="15"/>
                <w:szCs w:val="15"/>
                <w:rtl w:val="0"/>
              </w:rPr>
              <w:t xml:space="preserve">precedence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AC">
            <w:pPr>
              <w:spacing w:after="0" w:lineRule="auto"/>
              <w:rPr/>
            </w:pPr>
            <w:r w:rsidDel="00000000" w:rsidR="00000000" w:rsidRPr="00000000">
              <w:rPr>
                <w:color w:val="1f2937"/>
                <w:sz w:val="15"/>
                <w:szCs w:val="15"/>
                <w:rtl w:val="0"/>
              </w:rPr>
              <w:t xml:space="preserve">Declared resolution precedence; never implicit.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D">
            <w:pPr>
              <w:spacing w:after="0" w:lineRule="auto"/>
              <w:rPr/>
            </w:pPr>
            <w:r w:rsidDel="00000000" w:rsidR="00000000" w:rsidRPr="00000000">
              <w:rPr>
                <w:color w:val="1f2937"/>
                <w:sz w:val="15"/>
                <w:szCs w:val="15"/>
                <w:rtl w:val="0"/>
              </w:rPr>
              <w:t xml:space="preserve">supersedes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E">
            <w:pPr>
              <w:spacing w:after="0" w:lineRule="auto"/>
              <w:rPr/>
            </w:pPr>
            <w:r w:rsidDel="00000000" w:rsidR="00000000" w:rsidRPr="00000000">
              <w:rPr>
                <w:color w:val="1f2937"/>
                <w:sz w:val="15"/>
                <w:szCs w:val="15"/>
                <w:rtl w:val="0"/>
              </w:rPr>
              <w:t xml:space="preserve">Prior rule/version reference when appropriate.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AF">
            <w:pPr>
              <w:spacing w:after="0" w:lineRule="auto"/>
              <w:rPr/>
            </w:pPr>
            <w:r w:rsidDel="00000000" w:rsidR="00000000" w:rsidRPr="00000000">
              <w:rPr>
                <w:color w:val="1f2937"/>
                <w:sz w:val="15"/>
                <w:szCs w:val="15"/>
                <w:rtl w:val="0"/>
              </w:rPr>
              <w:t xml:space="preserve">interpretation_ref</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B0">
            <w:pPr>
              <w:spacing w:after="0" w:lineRule="auto"/>
              <w:rPr/>
            </w:pPr>
            <w:r w:rsidDel="00000000" w:rsidR="00000000" w:rsidRPr="00000000">
              <w:rPr>
                <w:color w:val="1f2937"/>
                <w:sz w:val="15"/>
                <w:szCs w:val="15"/>
                <w:rtl w:val="0"/>
              </w:rPr>
              <w:t xml:space="preserve">Approved interpretation/decision record.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1">
            <w:pPr>
              <w:spacing w:after="0" w:lineRule="auto"/>
              <w:rPr/>
            </w:pPr>
            <w:r w:rsidDel="00000000" w:rsidR="00000000" w:rsidRPr="00000000">
              <w:rPr>
                <w:color w:val="1f2937"/>
                <w:sz w:val="15"/>
                <w:szCs w:val="15"/>
                <w:rtl w:val="0"/>
              </w:rPr>
              <w:t xml:space="preserve">status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2">
            <w:pPr>
              <w:spacing w:after="0" w:lineRule="auto"/>
              <w:rPr/>
            </w:pPr>
            <w:r w:rsidDel="00000000" w:rsidR="00000000" w:rsidRPr="00000000">
              <w:rPr>
                <w:color w:val="1f2937"/>
                <w:sz w:val="15"/>
                <w:szCs w:val="15"/>
                <w:rtl w:val="0"/>
              </w:rPr>
              <w:t xml:space="preserve">Draft, review, certified, released, withdrawn, superseded.</w:t>
            </w:r>
            <w:r w:rsidDel="00000000" w:rsidR="00000000" w:rsidRPr="00000000">
              <w:rPr>
                <w:rtl w:val="0"/>
              </w:rPr>
            </w:r>
          </w:p>
        </w:tc>
      </w:tr>
    </w:tbl>
    <w:p w:rsidR="00000000" w:rsidDel="00000000" w:rsidP="00000000" w:rsidRDefault="00000000" w:rsidRPr="00000000" w14:paraId="000000B3">
      <w:pPr>
        <w:spacing w:after="20" w:line="252.00000000000003" w:lineRule="auto"/>
        <w:rPr/>
      </w:pPr>
      <w:r w:rsidDel="00000000" w:rsidR="00000000" w:rsidRPr="00000000">
        <w:rPr>
          <w:rtl w:val="0"/>
        </w:rPr>
      </w:r>
    </w:p>
    <w:p w:rsidR="00000000" w:rsidDel="00000000" w:rsidP="00000000" w:rsidRDefault="00000000" w:rsidRPr="00000000" w14:paraId="000000B4">
      <w:pPr>
        <w:spacing w:line="252.00000000000003" w:lineRule="auto"/>
        <w:jc w:val="center"/>
        <w:rPr/>
      </w:pPr>
      <w:r w:rsidDel="00000000" w:rsidR="00000000" w:rsidRPr="00000000">
        <w:rPr/>
        <w:drawing>
          <wp:inline distB="0" distT="0" distL="114300" distR="114300">
            <wp:extent cx="6400800" cy="3699481"/>
            <wp:effectExtent b="0" l="0" r="0" t="0"/>
            <wp:docPr descr="Image: image4.png" id="5" name="image5.png"/>
            <a:graphic>
              <a:graphicData uri="http://schemas.openxmlformats.org/drawingml/2006/picture">
                <pic:pic>
                  <pic:nvPicPr>
                    <pic:cNvPr descr="Image: image4.png" id="0" name="image5.png"/>
                    <pic:cNvPicPr preferRelativeResize="0"/>
                  </pic:nvPicPr>
                  <pic:blipFill>
                    <a:blip r:embed="rId9"/>
                    <a:srcRect b="0" l="0" r="0" t="0"/>
                    <a:stretch>
                      <a:fillRect/>
                    </a:stretch>
                  </pic:blipFill>
                  <pic:spPr>
                    <a:xfrm>
                      <a:off x="0" y="0"/>
                      <a:ext cx="6400800" cy="3699481"/>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120" w:line="252.00000000000003" w:lineRule="auto"/>
        <w:jc w:val="center"/>
        <w:rPr/>
      </w:pPr>
      <w:r w:rsidDel="00000000" w:rsidR="00000000" w:rsidRPr="00000000">
        <w:rPr>
          <w:i w:val="1"/>
          <w:iCs w:val="1"/>
          <w:color w:val="667085"/>
          <w:sz w:val="16"/>
          <w:szCs w:val="16"/>
          <w:rtl w:val="0"/>
        </w:rPr>
        <w:t xml:space="preserve">Figure 4 — Effective-Dated Rule Resolution</w:t>
      </w:r>
      <w:r w:rsidDel="00000000" w:rsidR="00000000" w:rsidRPr="00000000">
        <w:rPr>
          <w:rtl w:val="0"/>
        </w:rPr>
      </w:r>
    </w:p>
    <w:p w:rsidR="00000000" w:rsidDel="00000000" w:rsidP="00000000" w:rsidRDefault="00000000" w:rsidRPr="00000000" w14:paraId="000000B6">
      <w:pPr>
        <w:pStyle w:val="Heading1"/>
        <w:spacing w:line="252.00000000000003" w:lineRule="auto"/>
        <w:rPr/>
      </w:pPr>
      <w:r w:rsidDel="00000000" w:rsidR="00000000" w:rsidRPr="00000000">
        <w:rPr>
          <w:rtl w:val="0"/>
        </w:rPr>
        <w:t xml:space="preserve">8. Authoritative Source &amp; Provenance Standard</w:t>
      </w:r>
    </w:p>
    <w:p w:rsidR="00000000" w:rsidDel="00000000" w:rsidP="00000000" w:rsidRDefault="00000000" w:rsidRPr="00000000" w14:paraId="000000B7">
      <w:pPr>
        <w:spacing w:after="80" w:line="252.00000000000003" w:lineRule="auto"/>
        <w:rPr/>
      </w:pPr>
      <w:r w:rsidDel="00000000" w:rsidR="00000000" w:rsidRPr="00000000">
        <w:rPr>
          <w:b w:val="0"/>
          <w:bCs w:val="0"/>
          <w:i w:val="0"/>
          <w:iCs w:val="0"/>
          <w:rtl w:val="0"/>
        </w:rPr>
        <w:t xml:space="preserve">The Source Register is evidence, not merely a bibliography. Each rule must be traceable to the authority material used to create or change it.</w:t>
      </w:r>
      <w:r w:rsidDel="00000000" w:rsidR="00000000" w:rsidRPr="00000000">
        <w:rPr>
          <w:rtl w:val="0"/>
        </w:rPr>
      </w:r>
    </w:p>
    <w:tbl>
      <w:tblPr>
        <w:tblStyle w:val="Table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B8">
            <w:pPr>
              <w:rPr/>
            </w:pPr>
            <w:r w:rsidDel="00000000" w:rsidR="00000000" w:rsidRPr="00000000">
              <w:rPr>
                <w:b w:val="1"/>
                <w:bCs w:val="1"/>
                <w:color w:val="ffffff"/>
                <w:sz w:val="15"/>
                <w:szCs w:val="15"/>
                <w:rtl w:val="0"/>
              </w:rPr>
              <w:t xml:space="preserve">Source attribute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B9">
            <w:pPr>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A">
            <w:pPr>
              <w:spacing w:after="0" w:lineRule="auto"/>
              <w:rPr/>
            </w:pPr>
            <w:r w:rsidDel="00000000" w:rsidR="00000000" w:rsidRPr="00000000">
              <w:rPr>
                <w:color w:val="1f2937"/>
                <w:sz w:val="15"/>
                <w:szCs w:val="15"/>
                <w:rtl w:val="0"/>
              </w:rPr>
              <w:t xml:space="preserve">source_id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B">
            <w:pPr>
              <w:spacing w:after="0" w:lineRule="auto"/>
              <w:rPr/>
            </w:pPr>
            <w:r w:rsidDel="00000000" w:rsidR="00000000" w:rsidRPr="00000000">
              <w:rPr>
                <w:color w:val="1f2937"/>
                <w:sz w:val="15"/>
                <w:szCs w:val="15"/>
                <w:rtl w:val="0"/>
              </w:rPr>
              <w:t xml:space="preserve">Immutable internal ID.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BC">
            <w:pPr>
              <w:spacing w:after="0" w:lineRule="auto"/>
              <w:rPr/>
            </w:pPr>
            <w:r w:rsidDel="00000000" w:rsidR="00000000" w:rsidRPr="00000000">
              <w:rPr>
                <w:color w:val="1f2937"/>
                <w:sz w:val="15"/>
                <w:szCs w:val="15"/>
                <w:rtl w:val="0"/>
              </w:rPr>
              <w:t xml:space="preserve">authority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BD">
            <w:pPr>
              <w:spacing w:after="0" w:lineRule="auto"/>
              <w:rPr/>
            </w:pPr>
            <w:r w:rsidDel="00000000" w:rsidR="00000000" w:rsidRPr="00000000">
              <w:rPr>
                <w:color w:val="1f2937"/>
                <w:sz w:val="15"/>
                <w:szCs w:val="15"/>
                <w:rtl w:val="0"/>
              </w:rPr>
              <w:t xml:space="preserve">Issuing legislature, ministry, tax authority, regulator, standards body or network.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E">
            <w:pPr>
              <w:spacing w:after="0" w:lineRule="auto"/>
              <w:rPr/>
            </w:pPr>
            <w:r w:rsidDel="00000000" w:rsidR="00000000" w:rsidRPr="00000000">
              <w:rPr>
                <w:color w:val="1f2937"/>
                <w:sz w:val="15"/>
                <w:szCs w:val="15"/>
                <w:rtl w:val="0"/>
              </w:rPr>
              <w:t xml:space="preserve">source_type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F">
            <w:pPr>
              <w:spacing w:after="0" w:lineRule="auto"/>
              <w:rPr/>
            </w:pPr>
            <w:r w:rsidDel="00000000" w:rsidR="00000000" w:rsidRPr="00000000">
              <w:rPr>
                <w:color w:val="1f2937"/>
                <w:sz w:val="15"/>
                <w:szCs w:val="15"/>
                <w:rtl w:val="0"/>
              </w:rPr>
              <w:t xml:space="preserve">Statute, regulation, notice, technical specification, schema, guidance, administrative ruling, code list, official calendar.</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C0">
            <w:pPr>
              <w:spacing w:after="0" w:lineRule="auto"/>
              <w:rPr/>
            </w:pPr>
            <w:r w:rsidDel="00000000" w:rsidR="00000000" w:rsidRPr="00000000">
              <w:rPr>
                <w:color w:val="1f2937"/>
                <w:sz w:val="15"/>
                <w:szCs w:val="15"/>
                <w:rtl w:val="0"/>
              </w:rPr>
              <w:t xml:space="preserve">title / identifier</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C1">
            <w:pPr>
              <w:spacing w:after="0" w:lineRule="auto"/>
              <w:rPr/>
            </w:pPr>
            <w:r w:rsidDel="00000000" w:rsidR="00000000" w:rsidRPr="00000000">
              <w:rPr>
                <w:color w:val="1f2937"/>
                <w:sz w:val="15"/>
                <w:szCs w:val="15"/>
                <w:rtl w:val="0"/>
              </w:rPr>
              <w:t xml:space="preserve">Human-readable title and official identifier where available.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2">
            <w:pPr>
              <w:spacing w:after="0" w:lineRule="auto"/>
              <w:rPr/>
            </w:pPr>
            <w:r w:rsidDel="00000000" w:rsidR="00000000" w:rsidRPr="00000000">
              <w:rPr>
                <w:color w:val="1f2937"/>
                <w:sz w:val="15"/>
                <w:szCs w:val="15"/>
                <w:rtl w:val="0"/>
              </w:rPr>
              <w:t xml:space="preserve">publication / effective dates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3">
            <w:pPr>
              <w:spacing w:after="0" w:lineRule="auto"/>
              <w:rPr/>
            </w:pPr>
            <w:r w:rsidDel="00000000" w:rsidR="00000000" w:rsidRPr="00000000">
              <w:rPr>
                <w:color w:val="1f2937"/>
                <w:sz w:val="15"/>
                <w:szCs w:val="15"/>
                <w:rtl w:val="0"/>
              </w:rPr>
              <w:t xml:space="preserve">Captured separately.</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C4">
            <w:pPr>
              <w:spacing w:after="0" w:lineRule="auto"/>
              <w:rPr/>
            </w:pPr>
            <w:r w:rsidDel="00000000" w:rsidR="00000000" w:rsidRPr="00000000">
              <w:rPr>
                <w:color w:val="1f2937"/>
                <w:sz w:val="15"/>
                <w:szCs w:val="15"/>
                <w:rtl w:val="0"/>
              </w:rPr>
              <w:t xml:space="preserve">location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C5">
            <w:pPr>
              <w:spacing w:after="0" w:lineRule="auto"/>
              <w:rPr/>
            </w:pPr>
            <w:r w:rsidDel="00000000" w:rsidR="00000000" w:rsidRPr="00000000">
              <w:rPr>
                <w:color w:val="1f2937"/>
                <w:sz w:val="15"/>
                <w:szCs w:val="15"/>
                <w:rtl w:val="0"/>
              </w:rPr>
              <w:t xml:space="preserve">Official URL, publication reference or controlled document store reference.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6">
            <w:pPr>
              <w:spacing w:after="0" w:lineRule="auto"/>
              <w:rPr/>
            </w:pPr>
            <w:r w:rsidDel="00000000" w:rsidR="00000000" w:rsidRPr="00000000">
              <w:rPr>
                <w:color w:val="1f2937"/>
                <w:sz w:val="15"/>
                <w:szCs w:val="15"/>
                <w:rtl w:val="0"/>
              </w:rPr>
              <w:t xml:space="preserve">snapshot/hash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7">
            <w:pPr>
              <w:spacing w:after="0" w:lineRule="auto"/>
              <w:rPr/>
            </w:pPr>
            <w:r w:rsidDel="00000000" w:rsidR="00000000" w:rsidRPr="00000000">
              <w:rPr>
                <w:color w:val="1f2937"/>
                <w:sz w:val="15"/>
                <w:szCs w:val="15"/>
                <w:rtl w:val="0"/>
              </w:rPr>
              <w:t xml:space="preserve">Evidence that the reviewed source can be identified later.</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C8">
            <w:pPr>
              <w:spacing w:after="0" w:lineRule="auto"/>
              <w:rPr/>
            </w:pPr>
            <w:r w:rsidDel="00000000" w:rsidR="00000000" w:rsidRPr="00000000">
              <w:rPr>
                <w:color w:val="1f2937"/>
                <w:sz w:val="15"/>
                <w:szCs w:val="15"/>
                <w:rtl w:val="0"/>
              </w:rPr>
              <w:t xml:space="preserve">language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C9">
            <w:pPr>
              <w:spacing w:after="0" w:lineRule="auto"/>
              <w:rPr/>
            </w:pPr>
            <w:r w:rsidDel="00000000" w:rsidR="00000000" w:rsidRPr="00000000">
              <w:rPr>
                <w:color w:val="1f2937"/>
                <w:sz w:val="15"/>
                <w:szCs w:val="15"/>
                <w:rtl w:val="0"/>
              </w:rPr>
              <w:t xml:space="preserve">Original language and approved translation reference where needed.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A">
            <w:pPr>
              <w:spacing w:after="0" w:lineRule="auto"/>
              <w:rPr/>
            </w:pPr>
            <w:r w:rsidDel="00000000" w:rsidR="00000000" w:rsidRPr="00000000">
              <w:rPr>
                <w:color w:val="1f2937"/>
                <w:sz w:val="15"/>
                <w:szCs w:val="15"/>
                <w:rtl w:val="0"/>
              </w:rPr>
              <w:t xml:space="preserve">authority_level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B">
            <w:pPr>
              <w:spacing w:after="0" w:lineRule="auto"/>
              <w:rPr/>
            </w:pPr>
            <w:r w:rsidDel="00000000" w:rsidR="00000000" w:rsidRPr="00000000">
              <w:rPr>
                <w:color w:val="1f2937"/>
                <w:sz w:val="15"/>
                <w:szCs w:val="15"/>
                <w:rtl w:val="0"/>
              </w:rPr>
              <w:t xml:space="preserve">Binding law / regulation / administrative requirement / technical mandate / guidance.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CC">
            <w:pPr>
              <w:spacing w:after="0" w:lineRule="auto"/>
              <w:rPr/>
            </w:pPr>
            <w:r w:rsidDel="00000000" w:rsidR="00000000" w:rsidRPr="00000000">
              <w:rPr>
                <w:color w:val="1f2937"/>
                <w:sz w:val="15"/>
                <w:szCs w:val="15"/>
                <w:rtl w:val="0"/>
              </w:rPr>
              <w:t xml:space="preserve">reviewed_by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CD">
            <w:pPr>
              <w:spacing w:after="0" w:lineRule="auto"/>
              <w:rPr/>
            </w:pPr>
            <w:r w:rsidDel="00000000" w:rsidR="00000000" w:rsidRPr="00000000">
              <w:rPr>
                <w:color w:val="1f2937"/>
                <w:sz w:val="15"/>
                <w:szCs w:val="15"/>
                <w:rtl w:val="0"/>
              </w:rPr>
              <w:t xml:space="preserve">Qualified reviewer and date.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E">
            <w:pPr>
              <w:spacing w:after="0" w:lineRule="auto"/>
              <w:rPr/>
            </w:pPr>
            <w:r w:rsidDel="00000000" w:rsidR="00000000" w:rsidRPr="00000000">
              <w:rPr>
                <w:color w:val="1f2937"/>
                <w:sz w:val="15"/>
                <w:szCs w:val="15"/>
                <w:rtl w:val="0"/>
              </w:rPr>
              <w:t xml:space="preserve">interpretation_notes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F">
            <w:pPr>
              <w:spacing w:after="0" w:lineRule="auto"/>
              <w:rPr/>
            </w:pPr>
            <w:r w:rsidDel="00000000" w:rsidR="00000000" w:rsidRPr="00000000">
              <w:rPr>
                <w:color w:val="1f2937"/>
                <w:sz w:val="15"/>
                <w:szCs w:val="15"/>
                <w:rtl w:val="0"/>
              </w:rPr>
              <w:t xml:space="preserve">Controlled rationale; not embedded as informal developer comments.</w:t>
            </w:r>
            <w:r w:rsidDel="00000000" w:rsidR="00000000" w:rsidRPr="00000000">
              <w:rPr>
                <w:rtl w:val="0"/>
              </w:rPr>
            </w:r>
          </w:p>
        </w:tc>
      </w:tr>
    </w:tbl>
    <w:p w:rsidR="00000000" w:rsidDel="00000000" w:rsidP="00000000" w:rsidRDefault="00000000" w:rsidRPr="00000000" w14:paraId="000000D0">
      <w:pPr>
        <w:spacing w:after="20" w:line="252.00000000000003" w:lineRule="auto"/>
        <w:rPr/>
      </w:pPr>
      <w:r w:rsidDel="00000000" w:rsidR="00000000" w:rsidRPr="00000000">
        <w:rPr>
          <w:rtl w:val="0"/>
        </w:rPr>
      </w:r>
    </w:p>
    <w:p w:rsidR="00000000" w:rsidDel="00000000" w:rsidP="00000000" w:rsidRDefault="00000000" w:rsidRPr="00000000" w14:paraId="000000D1">
      <w:pPr>
        <w:spacing w:line="252.00000000000003" w:lineRule="auto"/>
        <w:jc w:val="center"/>
        <w:rPr/>
      </w:pPr>
      <w:r w:rsidDel="00000000" w:rsidR="00000000" w:rsidRPr="00000000">
        <w:rPr/>
        <w:drawing>
          <wp:inline distB="0" distT="0" distL="114300" distR="114300">
            <wp:extent cx="6400800" cy="3699481"/>
            <wp:effectExtent b="0" l="0" r="0" t="0"/>
            <wp:docPr descr="Image: image5.png" id="4" name="image4.png"/>
            <a:graphic>
              <a:graphicData uri="http://schemas.openxmlformats.org/drawingml/2006/picture">
                <pic:pic>
                  <pic:nvPicPr>
                    <pic:cNvPr descr="Image: image5.png" id="0" name="image4.png"/>
                    <pic:cNvPicPr preferRelativeResize="0"/>
                  </pic:nvPicPr>
                  <pic:blipFill>
                    <a:blip r:embed="rId10"/>
                    <a:srcRect b="0" l="0" r="0" t="0"/>
                    <a:stretch>
                      <a:fillRect/>
                    </a:stretch>
                  </pic:blipFill>
                  <pic:spPr>
                    <a:xfrm>
                      <a:off x="0" y="0"/>
                      <a:ext cx="6400800" cy="3699481"/>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120" w:line="252.00000000000003" w:lineRule="auto"/>
        <w:jc w:val="center"/>
        <w:rPr/>
      </w:pPr>
      <w:r w:rsidDel="00000000" w:rsidR="00000000" w:rsidRPr="00000000">
        <w:rPr>
          <w:i w:val="1"/>
          <w:iCs w:val="1"/>
          <w:color w:val="667085"/>
          <w:sz w:val="16"/>
          <w:szCs w:val="16"/>
          <w:rtl w:val="0"/>
        </w:rPr>
        <w:t xml:space="preserve">Figure 5 — Regulatory Source-to-Release Pipeline</w:t>
      </w:r>
      <w:r w:rsidDel="00000000" w:rsidR="00000000" w:rsidRPr="00000000">
        <w:rPr>
          <w:rtl w:val="0"/>
        </w:rPr>
      </w:r>
    </w:p>
    <w:p w:rsidR="00000000" w:rsidDel="00000000" w:rsidP="00000000" w:rsidRDefault="00000000" w:rsidRPr="00000000" w14:paraId="000000D3">
      <w:pPr>
        <w:spacing w:line="252.00000000000003" w:lineRule="auto"/>
        <w:rPr/>
      </w:pPr>
      <w:r w:rsidDel="00000000" w:rsidR="00000000" w:rsidRPr="00000000">
        <w:rPr>
          <w:rtl w:val="0"/>
        </w:rPr>
      </w:r>
    </w:p>
    <w:p w:rsidR="00000000" w:rsidDel="00000000" w:rsidP="00000000" w:rsidRDefault="00000000" w:rsidRPr="00000000" w14:paraId="000000D4">
      <w:pPr>
        <w:pStyle w:val="Heading1"/>
        <w:spacing w:line="252.00000000000003" w:lineRule="auto"/>
        <w:rPr/>
      </w:pPr>
      <w:r w:rsidDel="00000000" w:rsidR="00000000" w:rsidRPr="00000000">
        <w:rPr>
          <w:rtl w:val="0"/>
        </w:rPr>
        <w:t xml:space="preserve">9. Jurisdiction Determination &amp; Applicability Engine</w:t>
      </w:r>
    </w:p>
    <w:p w:rsidR="00000000" w:rsidDel="00000000" w:rsidP="00000000" w:rsidRDefault="00000000" w:rsidRPr="00000000" w14:paraId="000000D5">
      <w:pPr>
        <w:spacing w:after="80" w:line="252.00000000000003" w:lineRule="auto"/>
        <w:rPr/>
      </w:pPr>
      <w:r w:rsidDel="00000000" w:rsidR="00000000" w:rsidRPr="00000000">
        <w:rPr>
          <w:b w:val="0"/>
          <w:bCs w:val="0"/>
          <w:i w:val="0"/>
          <w:iCs w:val="0"/>
          <w:rtl w:val="0"/>
        </w:rPr>
        <w:t xml:space="preserve">Jurisdiction determination is a governed domain decision. It must use authoritative entity, registration, counterparty, establishment, location, product/service, transaction and temporal facts. A client-supplied country code may be an input fact but never the final authority.</w:t>
      </w:r>
      <w:r w:rsidDel="00000000" w:rsidR="00000000" w:rsidRPr="00000000">
        <w:rPr>
          <w:rtl w:val="0"/>
        </w:rPr>
      </w:r>
    </w:p>
    <w:tbl>
      <w:tblPr>
        <w:tblStyle w:val="Table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D6">
            <w:pPr>
              <w:rPr/>
            </w:pPr>
            <w:r w:rsidDel="00000000" w:rsidR="00000000" w:rsidRPr="00000000">
              <w:rPr>
                <w:b w:val="1"/>
                <w:bCs w:val="1"/>
                <w:color w:val="ffffff"/>
                <w:sz w:val="14"/>
                <w:szCs w:val="14"/>
                <w:rtl w:val="0"/>
              </w:rPr>
              <w:t xml:space="preserve">Input class</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D7">
            <w:pPr>
              <w:rPr/>
            </w:pPr>
            <w:r w:rsidDel="00000000" w:rsidR="00000000" w:rsidRPr="00000000">
              <w:rPr>
                <w:b w:val="1"/>
                <w:bCs w:val="1"/>
                <w:color w:val="ffffff"/>
                <w:sz w:val="14"/>
                <w:szCs w:val="14"/>
                <w:rtl w:val="0"/>
              </w:rPr>
              <w:t xml:space="preserve">Representative facts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8">
            <w:pPr>
              <w:spacing w:after="0" w:lineRule="auto"/>
              <w:rPr/>
            </w:pPr>
            <w:r w:rsidDel="00000000" w:rsidR="00000000" w:rsidRPr="00000000">
              <w:rPr>
                <w:color w:val="1f2937"/>
                <w:sz w:val="14"/>
                <w:szCs w:val="14"/>
                <w:rtl w:val="0"/>
              </w:rPr>
              <w:t xml:space="preserve">Entity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9">
            <w:pPr>
              <w:spacing w:after="0" w:lineRule="auto"/>
              <w:rPr/>
            </w:pPr>
            <w:r w:rsidDel="00000000" w:rsidR="00000000" w:rsidRPr="00000000">
              <w:rPr>
                <w:color w:val="1f2937"/>
                <w:sz w:val="14"/>
                <w:szCs w:val="14"/>
                <w:rtl w:val="0"/>
              </w:rPr>
              <w:t xml:space="preserve">Legal entity, branch/establishment, tax residence, registrations, licenses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DA">
            <w:pPr>
              <w:spacing w:after="0" w:lineRule="auto"/>
              <w:rPr/>
            </w:pPr>
            <w:r w:rsidDel="00000000" w:rsidR="00000000" w:rsidRPr="00000000">
              <w:rPr>
                <w:color w:val="1f2937"/>
                <w:sz w:val="14"/>
                <w:szCs w:val="14"/>
                <w:rtl w:val="0"/>
              </w:rPr>
              <w:t xml:space="preserve">Counterparty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DB">
            <w:pPr>
              <w:spacing w:after="0" w:lineRule="auto"/>
              <w:rPr/>
            </w:pPr>
            <w:r w:rsidDel="00000000" w:rsidR="00000000" w:rsidRPr="00000000">
              <w:rPr>
                <w:color w:val="1f2937"/>
                <w:sz w:val="14"/>
                <w:szCs w:val="14"/>
                <w:rtl w:val="0"/>
              </w:rPr>
              <w:t xml:space="preserve">Legal/business location, registration identifiers, business/consumer status where relevant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C">
            <w:pPr>
              <w:spacing w:after="0" w:lineRule="auto"/>
              <w:rPr/>
            </w:pPr>
            <w:r w:rsidDel="00000000" w:rsidR="00000000" w:rsidRPr="00000000">
              <w:rPr>
                <w:color w:val="1f2937"/>
                <w:sz w:val="14"/>
                <w:szCs w:val="14"/>
                <w:rtl w:val="0"/>
              </w:rPr>
              <w:t xml:space="preserve">Transaction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D">
            <w:pPr>
              <w:spacing w:after="0" w:lineRule="auto"/>
              <w:rPr/>
            </w:pPr>
            <w:r w:rsidDel="00000000" w:rsidR="00000000" w:rsidRPr="00000000">
              <w:rPr>
                <w:color w:val="1f2937"/>
                <w:sz w:val="14"/>
                <w:szCs w:val="14"/>
                <w:rtl w:val="0"/>
              </w:rPr>
              <w:t xml:space="preserve">Supply type, document type, tax point, invoice date, payment date, ship-from/to, service location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DE">
            <w:pPr>
              <w:spacing w:after="0" w:lineRule="auto"/>
              <w:rPr/>
            </w:pPr>
            <w:r w:rsidDel="00000000" w:rsidR="00000000" w:rsidRPr="00000000">
              <w:rPr>
                <w:color w:val="1f2937"/>
                <w:sz w:val="14"/>
                <w:szCs w:val="14"/>
                <w:rtl w:val="0"/>
              </w:rPr>
              <w:t xml:space="preserve">Product/service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DF">
            <w:pPr>
              <w:spacing w:after="0" w:lineRule="auto"/>
              <w:rPr/>
            </w:pPr>
            <w:r w:rsidDel="00000000" w:rsidR="00000000" w:rsidRPr="00000000">
              <w:rPr>
                <w:color w:val="1f2937"/>
                <w:sz w:val="14"/>
                <w:szCs w:val="14"/>
                <w:rtl w:val="0"/>
              </w:rPr>
              <w:t xml:space="preserve">Tax category/classification, goods/services type, regulated category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0">
            <w:pPr>
              <w:spacing w:after="0" w:lineRule="auto"/>
              <w:rPr/>
            </w:pPr>
            <w:r w:rsidDel="00000000" w:rsidR="00000000" w:rsidRPr="00000000">
              <w:rPr>
                <w:color w:val="1f2937"/>
                <w:sz w:val="14"/>
                <w:szCs w:val="14"/>
                <w:rtl w:val="0"/>
              </w:rPr>
              <w:t xml:space="preserve">Threshold/election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1">
            <w:pPr>
              <w:spacing w:after="0" w:lineRule="auto"/>
              <w:rPr/>
            </w:pPr>
            <w:r w:rsidDel="00000000" w:rsidR="00000000" w:rsidRPr="00000000">
              <w:rPr>
                <w:color w:val="1f2937"/>
                <w:sz w:val="14"/>
                <w:szCs w:val="14"/>
                <w:rtl w:val="0"/>
              </w:rPr>
              <w:t xml:space="preserve">Turnover thresholds, registrations, elections, schemes where legally permitted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E2">
            <w:pPr>
              <w:spacing w:after="0" w:lineRule="auto"/>
              <w:rPr/>
            </w:pPr>
            <w:r w:rsidDel="00000000" w:rsidR="00000000" w:rsidRPr="00000000">
              <w:rPr>
                <w:color w:val="1f2937"/>
                <w:sz w:val="14"/>
                <w:szCs w:val="14"/>
                <w:rtl w:val="0"/>
              </w:rPr>
              <w:t xml:space="preserve">Temporal</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E3">
            <w:pPr>
              <w:spacing w:after="0" w:lineRule="auto"/>
              <w:rPr/>
            </w:pPr>
            <w:r w:rsidDel="00000000" w:rsidR="00000000" w:rsidRPr="00000000">
              <w:rPr>
                <w:color w:val="1f2937"/>
                <w:sz w:val="14"/>
                <w:szCs w:val="14"/>
                <w:rtl w:val="0"/>
              </w:rPr>
              <w:t xml:space="preserve">Effective date, tax point, return period, payroll period, business calendar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4">
            <w:pPr>
              <w:spacing w:after="0" w:lineRule="auto"/>
              <w:rPr/>
            </w:pPr>
            <w:r w:rsidDel="00000000" w:rsidR="00000000" w:rsidRPr="00000000">
              <w:rPr>
                <w:color w:val="1f2937"/>
                <w:sz w:val="14"/>
                <w:szCs w:val="14"/>
                <w:rtl w:val="0"/>
              </w:rPr>
              <w:t xml:space="preserve">External facts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5">
            <w:pPr>
              <w:spacing w:after="0" w:lineRule="auto"/>
              <w:rPr/>
            </w:pPr>
            <w:r w:rsidDel="00000000" w:rsidR="00000000" w:rsidRPr="00000000">
              <w:rPr>
                <w:color w:val="1f2937"/>
                <w:sz w:val="14"/>
                <w:szCs w:val="14"/>
                <w:rtl w:val="0"/>
              </w:rPr>
              <w:t xml:space="preserve">Authority acknowledgement, network capability, schema version, approved evidence</w:t>
            </w:r>
            <w:r w:rsidDel="00000000" w:rsidR="00000000" w:rsidRPr="00000000">
              <w:rPr>
                <w:rtl w:val="0"/>
              </w:rPr>
            </w:r>
          </w:p>
        </w:tc>
      </w:tr>
    </w:tbl>
    <w:p w:rsidR="00000000" w:rsidDel="00000000" w:rsidP="00000000" w:rsidRDefault="00000000" w:rsidRPr="00000000" w14:paraId="000000E6">
      <w:pPr>
        <w:spacing w:after="20" w:line="252.00000000000003" w:lineRule="auto"/>
        <w:rPr/>
      </w:pPr>
      <w:r w:rsidDel="00000000" w:rsidR="00000000" w:rsidRPr="00000000">
        <w:rPr>
          <w:rtl w:val="0"/>
        </w:rPr>
      </w:r>
    </w:p>
    <w:p w:rsidR="00000000" w:rsidDel="00000000" w:rsidP="00000000" w:rsidRDefault="00000000" w:rsidRPr="00000000" w14:paraId="000000E7">
      <w:pPr>
        <w:spacing w:line="252.00000000000003" w:lineRule="auto"/>
        <w:jc w:val="center"/>
        <w:rPr/>
      </w:pPr>
      <w:r w:rsidDel="00000000" w:rsidR="00000000" w:rsidRPr="00000000">
        <w:rPr/>
        <w:drawing>
          <wp:inline distB="0" distT="0" distL="114300" distR="114300">
            <wp:extent cx="6400800" cy="3699481"/>
            <wp:effectExtent b="0" l="0" r="0" t="0"/>
            <wp:docPr descr="Image: image6.png" id="7" name="image7.png"/>
            <a:graphic>
              <a:graphicData uri="http://schemas.openxmlformats.org/drawingml/2006/picture">
                <pic:pic>
                  <pic:nvPicPr>
                    <pic:cNvPr descr="Image: image6.png" id="0" name="image7.png"/>
                    <pic:cNvPicPr preferRelativeResize="0"/>
                  </pic:nvPicPr>
                  <pic:blipFill>
                    <a:blip r:embed="rId11"/>
                    <a:srcRect b="0" l="0" r="0" t="0"/>
                    <a:stretch>
                      <a:fillRect/>
                    </a:stretch>
                  </pic:blipFill>
                  <pic:spPr>
                    <a:xfrm>
                      <a:off x="0" y="0"/>
                      <a:ext cx="6400800" cy="3699481"/>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120" w:line="252.00000000000003" w:lineRule="auto"/>
        <w:jc w:val="center"/>
        <w:rPr/>
      </w:pPr>
      <w:r w:rsidDel="00000000" w:rsidR="00000000" w:rsidRPr="00000000">
        <w:rPr>
          <w:i w:val="1"/>
          <w:iCs w:val="1"/>
          <w:color w:val="667085"/>
          <w:sz w:val="16"/>
          <w:szCs w:val="16"/>
          <w:rtl w:val="0"/>
        </w:rPr>
        <w:t xml:space="preserve">Figure 6 — Runtime Jurisdiction Determination</w:t>
      </w:r>
      <w:r w:rsidDel="00000000" w:rsidR="00000000" w:rsidRPr="00000000">
        <w:rPr>
          <w:rtl w:val="0"/>
        </w:rPr>
      </w:r>
    </w:p>
    <w:tbl>
      <w:tblPr>
        <w:tblStyle w:val="Table10"/>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1"/>
          <w:tblHeader w:val="1"/>
        </w:trPr>
        <w:tc>
          <w:tcPr>
            <w:shd w:fill="eaf3f5" w:val="clear"/>
            <w:tcMar>
              <w:top w:w="120.0" w:type="dxa"/>
              <w:bottom w:w="120.0" w:type="dxa"/>
            </w:tcMar>
          </w:tcPr>
          <w:p w:rsidR="00000000" w:rsidDel="00000000" w:rsidP="00000000" w:rsidRDefault="00000000" w:rsidRPr="00000000" w14:paraId="000000E9">
            <w:pPr>
              <w:rPr/>
            </w:pPr>
            <w:r w:rsidDel="00000000" w:rsidR="00000000" w:rsidRPr="00000000">
              <w:rPr>
                <w:b w:val="1"/>
                <w:bCs w:val="1"/>
                <w:color w:val="17365d"/>
                <w:sz w:val="18"/>
                <w:szCs w:val="18"/>
                <w:rtl w:val="0"/>
              </w:rPr>
              <w:t xml:space="preserve">The jurisdiction engine produces an explainable applicability decision. Domain engines then calculate tax, validate invoices, prepare filings or enforce retention using the resolved pack/rule set.</w:t>
            </w:r>
            <w:r w:rsidDel="00000000" w:rsidR="00000000" w:rsidRPr="00000000">
              <w:rPr>
                <w:rtl w:val="0"/>
              </w:rPr>
            </w:r>
          </w:p>
        </w:tc>
      </w:tr>
    </w:tbl>
    <w:p w:rsidR="00000000" w:rsidDel="00000000" w:rsidP="00000000" w:rsidRDefault="00000000" w:rsidRPr="00000000" w14:paraId="000000EA">
      <w:pPr>
        <w:spacing w:after="40" w:line="252.00000000000003" w:lineRule="auto"/>
        <w:rPr/>
      </w:pPr>
      <w:r w:rsidDel="00000000" w:rsidR="00000000" w:rsidRPr="00000000">
        <w:rPr>
          <w:rtl w:val="0"/>
        </w:rPr>
      </w:r>
    </w:p>
    <w:p w:rsidR="00000000" w:rsidDel="00000000" w:rsidP="00000000" w:rsidRDefault="00000000" w:rsidRPr="00000000" w14:paraId="000000EB">
      <w:pPr>
        <w:pStyle w:val="Heading1"/>
        <w:spacing w:line="252.00000000000003" w:lineRule="auto"/>
        <w:rPr/>
      </w:pPr>
      <w:r w:rsidDel="00000000" w:rsidR="00000000" w:rsidRPr="00000000">
        <w:rPr>
          <w:rtl w:val="0"/>
        </w:rPr>
        <w:t xml:space="preserve">10. Rule Precedence &amp; Conflict Resolution</w:t>
      </w:r>
    </w:p>
    <w:p w:rsidR="00000000" w:rsidDel="00000000" w:rsidP="00000000" w:rsidRDefault="00000000" w:rsidRPr="00000000" w14:paraId="000000EC">
      <w:pPr>
        <w:spacing w:after="80" w:line="252.00000000000003" w:lineRule="auto"/>
        <w:rPr/>
      </w:pPr>
      <w:r w:rsidDel="00000000" w:rsidR="00000000" w:rsidRPr="00000000">
        <w:rPr>
          <w:b w:val="0"/>
          <w:bCs w:val="0"/>
          <w:i w:val="0"/>
          <w:iCs w:val="0"/>
          <w:rtl w:val="0"/>
        </w:rPr>
        <w:t xml:space="preserve">Precedence must be explicit and legal-context aware. A generic hierarchy is not sufficient to decide every legal conflict, so each override relation must be declared and tested.</w:t>
      </w:r>
      <w:r w:rsidDel="00000000" w:rsidR="00000000" w:rsidRPr="00000000">
        <w:rPr>
          <w:rtl w:val="0"/>
        </w:rPr>
      </w:r>
    </w:p>
    <w:tbl>
      <w:tblPr>
        <w:tblStyle w:val="Table1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ED">
            <w:pPr>
              <w:rPr/>
            </w:pPr>
            <w:r w:rsidDel="00000000" w:rsidR="00000000" w:rsidRPr="00000000">
              <w:rPr>
                <w:b w:val="1"/>
                <w:bCs w:val="1"/>
                <w:color w:val="ffffff"/>
                <w:sz w:val="15"/>
                <w:szCs w:val="15"/>
                <w:rtl w:val="0"/>
              </w:rPr>
              <w:t xml:space="preserve">Conflict class</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EE">
            <w:pPr>
              <w:rPr/>
            </w:pPr>
            <w:r w:rsidDel="00000000" w:rsidR="00000000" w:rsidRPr="00000000">
              <w:rPr>
                <w:b w:val="1"/>
                <w:bCs w:val="1"/>
                <w:color w:val="ffffff"/>
                <w:sz w:val="15"/>
                <w:szCs w:val="15"/>
                <w:rtl w:val="0"/>
              </w:rPr>
              <w:t xml:space="preserve">Required handling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F">
            <w:pPr>
              <w:spacing w:after="0" w:lineRule="auto"/>
              <w:rPr/>
            </w:pPr>
            <w:r w:rsidDel="00000000" w:rsidR="00000000" w:rsidRPr="00000000">
              <w:rPr>
                <w:color w:val="1f2937"/>
                <w:sz w:val="15"/>
                <w:szCs w:val="15"/>
                <w:rtl w:val="0"/>
              </w:rPr>
              <w:t xml:space="preserve">Global invariant vs jurisdiction rule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0">
            <w:pPr>
              <w:spacing w:after="0" w:lineRule="auto"/>
              <w:rPr/>
            </w:pPr>
            <w:r w:rsidDel="00000000" w:rsidR="00000000" w:rsidRPr="00000000">
              <w:rPr>
                <w:color w:val="1f2937"/>
                <w:sz w:val="15"/>
                <w:szCs w:val="15"/>
                <w:rtl w:val="0"/>
              </w:rPr>
              <w:t xml:space="preserve">Global security/accounting integrity invariants cannot be overridden by packs.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F1">
            <w:pPr>
              <w:spacing w:after="0" w:lineRule="auto"/>
              <w:rPr/>
            </w:pPr>
            <w:r w:rsidDel="00000000" w:rsidR="00000000" w:rsidRPr="00000000">
              <w:rPr>
                <w:color w:val="1f2937"/>
                <w:sz w:val="15"/>
                <w:szCs w:val="15"/>
                <w:rtl w:val="0"/>
              </w:rPr>
              <w:t xml:space="preserve">Supranational vs national</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F2">
            <w:pPr>
              <w:spacing w:after="0" w:lineRule="auto"/>
              <w:rPr/>
            </w:pPr>
            <w:r w:rsidDel="00000000" w:rsidR="00000000" w:rsidRPr="00000000">
              <w:rPr>
                <w:color w:val="1f2937"/>
                <w:sz w:val="15"/>
                <w:szCs w:val="15"/>
                <w:rtl w:val="0"/>
              </w:rPr>
              <w:t xml:space="preserve">Apply declared legal precedence and effective implementation rules; require expert certification.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3">
            <w:pPr>
              <w:spacing w:after="0" w:lineRule="auto"/>
              <w:rPr/>
            </w:pPr>
            <w:r w:rsidDel="00000000" w:rsidR="00000000" w:rsidRPr="00000000">
              <w:rPr>
                <w:color w:val="1f2937"/>
                <w:sz w:val="15"/>
                <w:szCs w:val="15"/>
                <w:rtl w:val="0"/>
              </w:rPr>
              <w:t xml:space="preserve">National vs subdivision/local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4">
            <w:pPr>
              <w:spacing w:after="0" w:lineRule="auto"/>
              <w:rPr/>
            </w:pPr>
            <w:r w:rsidDel="00000000" w:rsidR="00000000" w:rsidRPr="00000000">
              <w:rPr>
                <w:color w:val="1f2937"/>
                <w:sz w:val="15"/>
                <w:szCs w:val="15"/>
                <w:rtl w:val="0"/>
              </w:rPr>
              <w:t xml:space="preserve">Resolve only when the regime permits subdivision/local variation.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F5">
            <w:pPr>
              <w:spacing w:after="0" w:lineRule="auto"/>
              <w:rPr/>
            </w:pPr>
            <w:r w:rsidDel="00000000" w:rsidR="00000000" w:rsidRPr="00000000">
              <w:rPr>
                <w:color w:val="1f2937"/>
                <w:sz w:val="15"/>
                <w:szCs w:val="15"/>
                <w:rtl w:val="0"/>
              </w:rPr>
              <w:t xml:space="preserve">General vs regime-specific</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F6">
            <w:pPr>
              <w:spacing w:after="0" w:lineRule="auto"/>
              <w:rPr/>
            </w:pPr>
            <w:r w:rsidDel="00000000" w:rsidR="00000000" w:rsidRPr="00000000">
              <w:rPr>
                <w:color w:val="1f2937"/>
                <w:sz w:val="15"/>
                <w:szCs w:val="15"/>
                <w:rtl w:val="0"/>
              </w:rPr>
              <w:t xml:space="preserve">Specific rule may override only through declared metadata.</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7">
            <w:pPr>
              <w:spacing w:after="0" w:lineRule="auto"/>
              <w:rPr/>
            </w:pPr>
            <w:r w:rsidDel="00000000" w:rsidR="00000000" w:rsidRPr="00000000">
              <w:rPr>
                <w:color w:val="1f2937"/>
                <w:sz w:val="15"/>
                <w:szCs w:val="15"/>
                <w:rtl w:val="0"/>
              </w:rPr>
              <w:t xml:space="preserve">Tenant configuration vs law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8">
            <w:pPr>
              <w:spacing w:after="0" w:lineRule="auto"/>
              <w:rPr/>
            </w:pPr>
            <w:r w:rsidDel="00000000" w:rsidR="00000000" w:rsidRPr="00000000">
              <w:rPr>
                <w:color w:val="1f2937"/>
                <w:sz w:val="15"/>
                <w:szCs w:val="15"/>
                <w:rtl w:val="0"/>
              </w:rPr>
              <w:t xml:space="preserve">Tenant election applies only when the pack declares the election legally permitted.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F9">
            <w:pPr>
              <w:spacing w:after="0" w:lineRule="auto"/>
              <w:rPr/>
            </w:pPr>
            <w:r w:rsidDel="00000000" w:rsidR="00000000" w:rsidRPr="00000000">
              <w:rPr>
                <w:color w:val="1f2937"/>
                <w:sz w:val="15"/>
                <w:szCs w:val="15"/>
                <w:rtl w:val="0"/>
              </w:rPr>
              <w:t xml:space="preserve">Two active rules overlap</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FA">
            <w:pPr>
              <w:spacing w:after="0" w:lineRule="auto"/>
              <w:rPr/>
            </w:pPr>
            <w:r w:rsidDel="00000000" w:rsidR="00000000" w:rsidRPr="00000000">
              <w:rPr>
                <w:color w:val="1f2937"/>
                <w:sz w:val="15"/>
                <w:szCs w:val="15"/>
                <w:rtl w:val="0"/>
              </w:rPr>
              <w:t xml:space="preserve">Certification blocker unless explicit precedence/combination rule exists.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B">
            <w:pPr>
              <w:spacing w:after="0" w:lineRule="auto"/>
              <w:rPr/>
            </w:pPr>
            <w:r w:rsidDel="00000000" w:rsidR="00000000" w:rsidRPr="00000000">
              <w:rPr>
                <w:color w:val="1f2937"/>
                <w:sz w:val="15"/>
                <w:szCs w:val="15"/>
                <w:rtl w:val="0"/>
              </w:rPr>
              <w:t xml:space="preserve">Source ambiguity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C">
            <w:pPr>
              <w:spacing w:after="0" w:lineRule="auto"/>
              <w:rPr/>
            </w:pPr>
            <w:r w:rsidDel="00000000" w:rsidR="00000000" w:rsidRPr="00000000">
              <w:rPr>
                <w:color w:val="1f2937"/>
                <w:sz w:val="15"/>
                <w:szCs w:val="15"/>
                <w:rtl w:val="0"/>
              </w:rPr>
              <w:t xml:space="preserve">Block production rule activation or mark as unsupported pending approved interpretation.</w:t>
            </w:r>
            <w:r w:rsidDel="00000000" w:rsidR="00000000" w:rsidRPr="00000000">
              <w:rPr>
                <w:rtl w:val="0"/>
              </w:rPr>
            </w:r>
          </w:p>
        </w:tc>
      </w:tr>
    </w:tbl>
    <w:p w:rsidR="00000000" w:rsidDel="00000000" w:rsidP="00000000" w:rsidRDefault="00000000" w:rsidRPr="00000000" w14:paraId="000000FD">
      <w:pPr>
        <w:spacing w:after="20" w:line="252.00000000000003" w:lineRule="auto"/>
        <w:rPr/>
      </w:pPr>
      <w:r w:rsidDel="00000000" w:rsidR="00000000" w:rsidRPr="00000000">
        <w:rPr>
          <w:rtl w:val="0"/>
        </w:rPr>
      </w:r>
    </w:p>
    <w:p w:rsidR="00000000" w:rsidDel="00000000" w:rsidP="00000000" w:rsidRDefault="00000000" w:rsidRPr="00000000" w14:paraId="000000FE">
      <w:pPr>
        <w:spacing w:line="252.00000000000003" w:lineRule="auto"/>
        <w:jc w:val="center"/>
        <w:rPr/>
      </w:pPr>
      <w:r w:rsidDel="00000000" w:rsidR="00000000" w:rsidRPr="00000000">
        <w:rPr/>
        <w:drawing>
          <wp:inline distB="0" distT="0" distL="114300" distR="114300">
            <wp:extent cx="6400800" cy="3699481"/>
            <wp:effectExtent b="0" l="0" r="0" t="0"/>
            <wp:docPr descr="Image: image7.png" id="6" name="image6.png"/>
            <a:graphic>
              <a:graphicData uri="http://schemas.openxmlformats.org/drawingml/2006/picture">
                <pic:pic>
                  <pic:nvPicPr>
                    <pic:cNvPr descr="Image: image7.png" id="0" name="image6.png"/>
                    <pic:cNvPicPr preferRelativeResize="0"/>
                  </pic:nvPicPr>
                  <pic:blipFill>
                    <a:blip r:embed="rId12"/>
                    <a:srcRect b="0" l="0" r="0" t="0"/>
                    <a:stretch>
                      <a:fillRect/>
                    </a:stretch>
                  </pic:blipFill>
                  <pic:spPr>
                    <a:xfrm>
                      <a:off x="0" y="0"/>
                      <a:ext cx="6400800" cy="3699481"/>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120" w:line="252.00000000000003" w:lineRule="auto"/>
        <w:jc w:val="center"/>
        <w:rPr/>
      </w:pPr>
      <w:r w:rsidDel="00000000" w:rsidR="00000000" w:rsidRPr="00000000">
        <w:rPr>
          <w:i w:val="1"/>
          <w:iCs w:val="1"/>
          <w:color w:val="667085"/>
          <w:sz w:val="16"/>
          <w:szCs w:val="16"/>
          <w:rtl w:val="0"/>
        </w:rPr>
        <w:t xml:space="preserve">Figure 7 — Rule Precedence &amp; Conflict Resolution</w:t>
      </w:r>
      <w:r w:rsidDel="00000000" w:rsidR="00000000" w:rsidRPr="00000000">
        <w:rPr>
          <w:rtl w:val="0"/>
        </w:rPr>
      </w:r>
    </w:p>
    <w:p w:rsidR="00000000" w:rsidDel="00000000" w:rsidP="00000000" w:rsidRDefault="00000000" w:rsidRPr="00000000" w14:paraId="00000100">
      <w:pPr>
        <w:pStyle w:val="Heading1"/>
        <w:pageBreakBefore w:val="1"/>
        <w:spacing w:line="252.00000000000003" w:lineRule="auto"/>
        <w:rPr/>
      </w:pPr>
      <w:r w:rsidDel="00000000" w:rsidR="00000000" w:rsidRPr="00000000">
        <w:rPr>
          <w:rtl w:val="0"/>
        </w:rPr>
        <w:t xml:space="preserve">11. Rule Module Taxonomy</w:t>
      </w:r>
    </w:p>
    <w:tbl>
      <w:tblPr>
        <w:tblStyle w:val="Table1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45.0" w:type="dxa"/>
              <w:bottom w:w="45.0" w:type="dxa"/>
            </w:tcMar>
            <w:vAlign w:val="center"/>
          </w:tcPr>
          <w:p w:rsidR="00000000" w:rsidDel="00000000" w:rsidP="00000000" w:rsidRDefault="00000000" w:rsidRPr="00000000" w14:paraId="00000101">
            <w:pPr>
              <w:spacing w:after="0" w:before="0" w:line="240" w:lineRule="auto"/>
              <w:rPr/>
            </w:pPr>
            <w:r w:rsidDel="00000000" w:rsidR="00000000" w:rsidRPr="00000000">
              <w:rPr>
                <w:b w:val="1"/>
                <w:bCs w:val="1"/>
                <w:color w:val="ffffff"/>
                <w:sz w:val="13"/>
                <w:szCs w:val="13"/>
                <w:rtl w:val="0"/>
              </w:rPr>
              <w:t xml:space="preserve">Rule family</w:t>
            </w:r>
            <w:r w:rsidDel="00000000" w:rsidR="00000000" w:rsidRPr="00000000">
              <w:rPr>
                <w:rtl w:val="0"/>
              </w:rPr>
            </w:r>
          </w:p>
        </w:tc>
        <w:tc>
          <w:tcPr>
            <w:shd w:fill="17365d" w:val="clear"/>
            <w:tcMar>
              <w:top w:w="45.0" w:type="dxa"/>
              <w:bottom w:w="45.0" w:type="dxa"/>
            </w:tcMar>
            <w:vAlign w:val="center"/>
          </w:tcPr>
          <w:p w:rsidR="00000000" w:rsidDel="00000000" w:rsidP="00000000" w:rsidRDefault="00000000" w:rsidRPr="00000000" w14:paraId="00000102">
            <w:pPr>
              <w:spacing w:after="0" w:before="0" w:line="240" w:lineRule="auto"/>
              <w:rPr/>
            </w:pPr>
            <w:r w:rsidDel="00000000" w:rsidR="00000000" w:rsidRPr="00000000">
              <w:rPr>
                <w:b w:val="1"/>
                <w:bCs w:val="1"/>
                <w:color w:val="ffffff"/>
                <w:sz w:val="13"/>
                <w:szCs w:val="13"/>
                <w:rtl w:val="0"/>
              </w:rPr>
              <w:t xml:space="preserve">Examples of machine-executable content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03">
            <w:pPr>
              <w:spacing w:after="0" w:before="0" w:line="240" w:lineRule="auto"/>
              <w:rPr/>
            </w:pPr>
            <w:r w:rsidDel="00000000" w:rsidR="00000000" w:rsidRPr="00000000">
              <w:rPr>
                <w:color w:val="1f2937"/>
                <w:sz w:val="13"/>
                <w:szCs w:val="13"/>
                <w:rtl w:val="0"/>
              </w:rPr>
              <w:t xml:space="preserve">Registration / nexus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04">
            <w:pPr>
              <w:spacing w:after="0" w:before="0" w:line="240" w:lineRule="auto"/>
              <w:rPr/>
            </w:pPr>
            <w:r w:rsidDel="00000000" w:rsidR="00000000" w:rsidRPr="00000000">
              <w:rPr>
                <w:color w:val="1f2937"/>
                <w:sz w:val="13"/>
                <w:szCs w:val="13"/>
                <w:rtl w:val="0"/>
              </w:rPr>
              <w:t xml:space="preserve">Thresholds, mandatory/optional registration triggers, effective registration intervals</w:t>
            </w:r>
            <w:r w:rsidDel="00000000" w:rsidR="00000000" w:rsidRPr="00000000">
              <w:rPr>
                <w:rtl w:val="0"/>
              </w:rPr>
            </w:r>
          </w:p>
        </w:tc>
      </w:tr>
      <w:tr>
        <w:trPr>
          <w:cantSplit w:val="1"/>
          <w:tblHeader w:val="0"/>
        </w:trPr>
        <w:tc>
          <w:tcPr>
            <w:shd w:fill="f7fafb" w:val="clear"/>
            <w:tcMar>
              <w:top w:w="45.0" w:type="dxa"/>
              <w:bottom w:w="45.0" w:type="dxa"/>
            </w:tcMar>
            <w:vAlign w:val="top"/>
          </w:tcPr>
          <w:p w:rsidR="00000000" w:rsidDel="00000000" w:rsidP="00000000" w:rsidRDefault="00000000" w:rsidRPr="00000000" w14:paraId="00000105">
            <w:pPr>
              <w:spacing w:after="0" w:before="0" w:line="240" w:lineRule="auto"/>
              <w:rPr/>
            </w:pPr>
            <w:r w:rsidDel="00000000" w:rsidR="00000000" w:rsidRPr="00000000">
              <w:rPr>
                <w:color w:val="1f2937"/>
                <w:sz w:val="13"/>
                <w:szCs w:val="13"/>
                <w:rtl w:val="0"/>
              </w:rPr>
              <w:t xml:space="preserve">Transaction tax</w:t>
            </w:r>
            <w:r w:rsidDel="00000000" w:rsidR="00000000" w:rsidRPr="00000000">
              <w:rPr>
                <w:rtl w:val="0"/>
              </w:rPr>
            </w:r>
          </w:p>
        </w:tc>
        <w:tc>
          <w:tcPr>
            <w:shd w:fill="f7fafb" w:val="clear"/>
            <w:tcMar>
              <w:top w:w="45.0" w:type="dxa"/>
              <w:bottom w:w="45.0" w:type="dxa"/>
            </w:tcMar>
            <w:vAlign w:val="top"/>
          </w:tcPr>
          <w:p w:rsidR="00000000" w:rsidDel="00000000" w:rsidP="00000000" w:rsidRDefault="00000000" w:rsidRPr="00000000" w14:paraId="00000106">
            <w:pPr>
              <w:spacing w:after="0" w:before="0" w:line="240" w:lineRule="auto"/>
              <w:rPr/>
            </w:pPr>
            <w:r w:rsidDel="00000000" w:rsidR="00000000" w:rsidRPr="00000000">
              <w:rPr>
                <w:color w:val="1f2937"/>
                <w:sz w:val="13"/>
                <w:szCs w:val="13"/>
                <w:rtl w:val="0"/>
              </w:rPr>
              <w:t xml:space="preserve">Rates, taxable bases, place-of-supply/situs logic, exemptions, reverse charge, rounding</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07">
            <w:pPr>
              <w:spacing w:after="0" w:before="0" w:line="240" w:lineRule="auto"/>
              <w:rPr/>
            </w:pPr>
            <w:r w:rsidDel="00000000" w:rsidR="00000000" w:rsidRPr="00000000">
              <w:rPr>
                <w:color w:val="1f2937"/>
                <w:sz w:val="13"/>
                <w:szCs w:val="13"/>
                <w:rtl w:val="0"/>
              </w:rPr>
              <w:t xml:space="preserve">Withholding</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08">
            <w:pPr>
              <w:spacing w:after="0" w:before="0" w:line="240" w:lineRule="auto"/>
              <w:rPr/>
            </w:pPr>
            <w:r w:rsidDel="00000000" w:rsidR="00000000" w:rsidRPr="00000000">
              <w:rPr>
                <w:color w:val="1f2937"/>
                <w:sz w:val="13"/>
                <w:szCs w:val="13"/>
                <w:rtl w:val="0"/>
              </w:rPr>
              <w:t xml:space="preserve">Payment types, payee classes, rate/threshold logic, exemption/treaty evidence hooks</w:t>
            </w:r>
            <w:r w:rsidDel="00000000" w:rsidR="00000000" w:rsidRPr="00000000">
              <w:rPr>
                <w:rtl w:val="0"/>
              </w:rPr>
            </w:r>
          </w:p>
        </w:tc>
      </w:tr>
      <w:tr>
        <w:trPr>
          <w:cantSplit w:val="1"/>
          <w:tblHeader w:val="0"/>
        </w:trPr>
        <w:tc>
          <w:tcPr>
            <w:shd w:fill="f7fafb" w:val="clear"/>
            <w:tcMar>
              <w:top w:w="45.0" w:type="dxa"/>
              <w:bottom w:w="45.0" w:type="dxa"/>
            </w:tcMar>
            <w:vAlign w:val="top"/>
          </w:tcPr>
          <w:p w:rsidR="00000000" w:rsidDel="00000000" w:rsidP="00000000" w:rsidRDefault="00000000" w:rsidRPr="00000000" w14:paraId="00000109">
            <w:pPr>
              <w:spacing w:after="0" w:before="0" w:line="240" w:lineRule="auto"/>
              <w:rPr/>
            </w:pPr>
            <w:r w:rsidDel="00000000" w:rsidR="00000000" w:rsidRPr="00000000">
              <w:rPr>
                <w:color w:val="1f2937"/>
                <w:sz w:val="13"/>
                <w:szCs w:val="13"/>
                <w:rtl w:val="0"/>
              </w:rPr>
              <w:t xml:space="preserve">Invoice validity</w:t>
            </w:r>
            <w:r w:rsidDel="00000000" w:rsidR="00000000" w:rsidRPr="00000000">
              <w:rPr>
                <w:rtl w:val="0"/>
              </w:rPr>
            </w:r>
          </w:p>
        </w:tc>
        <w:tc>
          <w:tcPr>
            <w:shd w:fill="f7fafb" w:val="clear"/>
            <w:tcMar>
              <w:top w:w="45.0" w:type="dxa"/>
              <w:bottom w:w="45.0" w:type="dxa"/>
            </w:tcMar>
            <w:vAlign w:val="top"/>
          </w:tcPr>
          <w:p w:rsidR="00000000" w:rsidDel="00000000" w:rsidP="00000000" w:rsidRDefault="00000000" w:rsidRPr="00000000" w14:paraId="0000010A">
            <w:pPr>
              <w:spacing w:after="0" w:before="0" w:line="240" w:lineRule="auto"/>
              <w:rPr/>
            </w:pPr>
            <w:r w:rsidDel="00000000" w:rsidR="00000000" w:rsidRPr="00000000">
              <w:rPr>
                <w:color w:val="1f2937"/>
                <w:sz w:val="13"/>
                <w:szCs w:val="13"/>
                <w:rtl w:val="0"/>
              </w:rPr>
              <w:t xml:space="preserve">Mandatory fields, numbering constraints, tax wording, currency/tax presentation rules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0B">
            <w:pPr>
              <w:spacing w:after="0" w:before="0" w:line="240" w:lineRule="auto"/>
              <w:rPr/>
            </w:pPr>
            <w:r w:rsidDel="00000000" w:rsidR="00000000" w:rsidRPr="00000000">
              <w:rPr>
                <w:color w:val="1f2937"/>
                <w:sz w:val="13"/>
                <w:szCs w:val="13"/>
                <w:rtl w:val="0"/>
              </w:rPr>
              <w:t xml:space="preserve">E-invoice / digital reporting</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0C">
            <w:pPr>
              <w:spacing w:after="0" w:before="0" w:line="240" w:lineRule="auto"/>
              <w:rPr/>
            </w:pPr>
            <w:r w:rsidDel="00000000" w:rsidR="00000000" w:rsidRPr="00000000">
              <w:rPr>
                <w:color w:val="1f2937"/>
                <w:sz w:val="13"/>
                <w:szCs w:val="13"/>
                <w:rtl w:val="0"/>
              </w:rPr>
              <w:t xml:space="preserve">Semantic profile, schema, code lists, clearance/reporting mode, deadlines</w:t>
            </w:r>
            <w:r w:rsidDel="00000000" w:rsidR="00000000" w:rsidRPr="00000000">
              <w:rPr>
                <w:rtl w:val="0"/>
              </w:rPr>
            </w:r>
          </w:p>
        </w:tc>
      </w:tr>
      <w:tr>
        <w:trPr>
          <w:cantSplit w:val="1"/>
          <w:tblHeader w:val="0"/>
        </w:trPr>
        <w:tc>
          <w:tcPr>
            <w:shd w:fill="f7fafb" w:val="clear"/>
            <w:tcMar>
              <w:top w:w="45.0" w:type="dxa"/>
              <w:bottom w:w="45.0" w:type="dxa"/>
            </w:tcMar>
            <w:vAlign w:val="top"/>
          </w:tcPr>
          <w:p w:rsidR="00000000" w:rsidDel="00000000" w:rsidP="00000000" w:rsidRDefault="00000000" w:rsidRPr="00000000" w14:paraId="0000010D">
            <w:pPr>
              <w:spacing w:after="0" w:before="0" w:line="240" w:lineRule="auto"/>
              <w:rPr/>
            </w:pPr>
            <w:r w:rsidDel="00000000" w:rsidR="00000000" w:rsidRPr="00000000">
              <w:rPr>
                <w:color w:val="1f2937"/>
                <w:sz w:val="13"/>
                <w:szCs w:val="13"/>
                <w:rtl w:val="0"/>
              </w:rPr>
              <w:t xml:space="preserve">Statutory filing</w:t>
            </w:r>
            <w:r w:rsidDel="00000000" w:rsidR="00000000" w:rsidRPr="00000000">
              <w:rPr>
                <w:rtl w:val="0"/>
              </w:rPr>
            </w:r>
          </w:p>
        </w:tc>
        <w:tc>
          <w:tcPr>
            <w:shd w:fill="f7fafb" w:val="clear"/>
            <w:tcMar>
              <w:top w:w="45.0" w:type="dxa"/>
              <w:bottom w:w="45.0" w:type="dxa"/>
            </w:tcMar>
            <w:vAlign w:val="top"/>
          </w:tcPr>
          <w:p w:rsidR="00000000" w:rsidDel="00000000" w:rsidP="00000000" w:rsidRDefault="00000000" w:rsidRPr="00000000" w14:paraId="0000010E">
            <w:pPr>
              <w:spacing w:after="0" w:before="0" w:line="240" w:lineRule="auto"/>
              <w:rPr/>
            </w:pPr>
            <w:r w:rsidDel="00000000" w:rsidR="00000000" w:rsidRPr="00000000">
              <w:rPr>
                <w:color w:val="1f2937"/>
                <w:sz w:val="13"/>
                <w:szCs w:val="13"/>
                <w:rtl w:val="0"/>
              </w:rPr>
              <w:t xml:space="preserve">Return schema, reporting period, due-date calculation, amendment rules, receipt statuses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0F">
            <w:pPr>
              <w:spacing w:after="0" w:before="0" w:line="240" w:lineRule="auto"/>
              <w:rPr/>
            </w:pPr>
            <w:r w:rsidDel="00000000" w:rsidR="00000000" w:rsidRPr="00000000">
              <w:rPr>
                <w:color w:val="1f2937"/>
                <w:sz w:val="13"/>
                <w:szCs w:val="13"/>
                <w:rtl w:val="0"/>
              </w:rPr>
              <w:t xml:space="preserve">Corporate compliance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10">
            <w:pPr>
              <w:spacing w:after="0" w:before="0" w:line="240" w:lineRule="auto"/>
              <w:rPr/>
            </w:pPr>
            <w:r w:rsidDel="00000000" w:rsidR="00000000" w:rsidRPr="00000000">
              <w:rPr>
                <w:color w:val="1f2937"/>
                <w:sz w:val="13"/>
                <w:szCs w:val="13"/>
                <w:rtl w:val="0"/>
              </w:rPr>
              <w:t xml:space="preserve">Entity filings, license/permit deadlines, recurring obligations</w:t>
            </w:r>
            <w:r w:rsidDel="00000000" w:rsidR="00000000" w:rsidRPr="00000000">
              <w:rPr>
                <w:rtl w:val="0"/>
              </w:rPr>
            </w:r>
          </w:p>
        </w:tc>
      </w:tr>
      <w:tr>
        <w:trPr>
          <w:cantSplit w:val="1"/>
          <w:tblHeader w:val="0"/>
        </w:trPr>
        <w:tc>
          <w:tcPr>
            <w:shd w:fill="f7fafb" w:val="clear"/>
            <w:tcMar>
              <w:top w:w="45.0" w:type="dxa"/>
              <w:bottom w:w="45.0" w:type="dxa"/>
            </w:tcMar>
            <w:vAlign w:val="top"/>
          </w:tcPr>
          <w:p w:rsidR="00000000" w:rsidDel="00000000" w:rsidP="00000000" w:rsidRDefault="00000000" w:rsidRPr="00000000" w14:paraId="00000111">
            <w:pPr>
              <w:spacing w:after="0" w:before="0" w:line="240" w:lineRule="auto"/>
              <w:rPr/>
            </w:pPr>
            <w:r w:rsidDel="00000000" w:rsidR="00000000" w:rsidRPr="00000000">
              <w:rPr>
                <w:color w:val="1f2937"/>
                <w:sz w:val="13"/>
                <w:szCs w:val="13"/>
                <w:rtl w:val="0"/>
              </w:rPr>
              <w:t xml:space="preserve">Payroll statutory</w:t>
            </w:r>
            <w:r w:rsidDel="00000000" w:rsidR="00000000" w:rsidRPr="00000000">
              <w:rPr>
                <w:rtl w:val="0"/>
              </w:rPr>
            </w:r>
          </w:p>
        </w:tc>
        <w:tc>
          <w:tcPr>
            <w:shd w:fill="f7fafb" w:val="clear"/>
            <w:tcMar>
              <w:top w:w="45.0" w:type="dxa"/>
              <w:bottom w:w="45.0" w:type="dxa"/>
            </w:tcMar>
            <w:vAlign w:val="top"/>
          </w:tcPr>
          <w:p w:rsidR="00000000" w:rsidDel="00000000" w:rsidP="00000000" w:rsidRDefault="00000000" w:rsidRPr="00000000" w14:paraId="00000112">
            <w:pPr>
              <w:spacing w:after="0" w:before="0" w:line="240" w:lineRule="auto"/>
              <w:rPr/>
            </w:pPr>
            <w:r w:rsidDel="00000000" w:rsidR="00000000" w:rsidRPr="00000000">
              <w:rPr>
                <w:color w:val="1f2937"/>
                <w:sz w:val="13"/>
                <w:szCs w:val="13"/>
                <w:rtl w:val="0"/>
              </w:rPr>
              <w:t xml:space="preserve">Tax/social contribution parameters, caps, thresholds, statutory calendars; consumed by Zoiko Payroll boundary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13">
            <w:pPr>
              <w:spacing w:after="0" w:before="0" w:line="240" w:lineRule="auto"/>
              <w:rPr/>
            </w:pPr>
            <w:r w:rsidDel="00000000" w:rsidR="00000000" w:rsidRPr="00000000">
              <w:rPr>
                <w:color w:val="1f2937"/>
                <w:sz w:val="13"/>
                <w:szCs w:val="13"/>
                <w:rtl w:val="0"/>
              </w:rPr>
              <w:t xml:space="preserve">Retention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14">
            <w:pPr>
              <w:spacing w:after="0" w:before="0" w:line="240" w:lineRule="auto"/>
              <w:rPr/>
            </w:pPr>
            <w:r w:rsidDel="00000000" w:rsidR="00000000" w:rsidRPr="00000000">
              <w:rPr>
                <w:color w:val="1f2937"/>
                <w:sz w:val="13"/>
                <w:szCs w:val="13"/>
                <w:rtl w:val="0"/>
              </w:rPr>
              <w:t xml:space="preserve">Record class, minimum period, trigger date, legal hold interaction</w:t>
            </w:r>
            <w:r w:rsidDel="00000000" w:rsidR="00000000" w:rsidRPr="00000000">
              <w:rPr>
                <w:rtl w:val="0"/>
              </w:rPr>
            </w:r>
          </w:p>
        </w:tc>
      </w:tr>
      <w:tr>
        <w:trPr>
          <w:cantSplit w:val="1"/>
          <w:tblHeader w:val="0"/>
        </w:trPr>
        <w:tc>
          <w:tcPr>
            <w:shd w:fill="f7fafb" w:val="clear"/>
            <w:tcMar>
              <w:top w:w="45.0" w:type="dxa"/>
              <w:bottom w:w="45.0" w:type="dxa"/>
            </w:tcMar>
            <w:vAlign w:val="top"/>
          </w:tcPr>
          <w:p w:rsidR="00000000" w:rsidDel="00000000" w:rsidP="00000000" w:rsidRDefault="00000000" w:rsidRPr="00000000" w14:paraId="00000115">
            <w:pPr>
              <w:spacing w:after="0" w:before="0" w:line="240" w:lineRule="auto"/>
              <w:rPr/>
            </w:pPr>
            <w:r w:rsidDel="00000000" w:rsidR="00000000" w:rsidRPr="00000000">
              <w:rPr>
                <w:color w:val="1f2937"/>
                <w:sz w:val="13"/>
                <w:szCs w:val="13"/>
                <w:rtl w:val="0"/>
              </w:rPr>
              <w:t xml:space="preserve">Accounting mapping</w:t>
            </w:r>
            <w:r w:rsidDel="00000000" w:rsidR="00000000" w:rsidRPr="00000000">
              <w:rPr>
                <w:rtl w:val="0"/>
              </w:rPr>
            </w:r>
          </w:p>
        </w:tc>
        <w:tc>
          <w:tcPr>
            <w:shd w:fill="f7fafb" w:val="clear"/>
            <w:tcMar>
              <w:top w:w="45.0" w:type="dxa"/>
              <w:bottom w:w="45.0" w:type="dxa"/>
            </w:tcMar>
            <w:vAlign w:val="top"/>
          </w:tcPr>
          <w:p w:rsidR="00000000" w:rsidDel="00000000" w:rsidP="00000000" w:rsidRDefault="00000000" w:rsidRPr="00000000" w14:paraId="00000116">
            <w:pPr>
              <w:spacing w:after="0" w:before="0" w:line="240" w:lineRule="auto"/>
              <w:rPr/>
            </w:pPr>
            <w:r w:rsidDel="00000000" w:rsidR="00000000" w:rsidRPr="00000000">
              <w:rPr>
                <w:color w:val="1f2937"/>
                <w:sz w:val="13"/>
                <w:szCs w:val="13"/>
                <w:rtl w:val="0"/>
              </w:rPr>
              <w:t xml:space="preserve">Required tax/control accounts, statutory reporting mappings where relevant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17">
            <w:pPr>
              <w:spacing w:after="0" w:before="0" w:line="240" w:lineRule="auto"/>
              <w:rPr/>
            </w:pPr>
            <w:r w:rsidDel="00000000" w:rsidR="00000000" w:rsidRPr="00000000">
              <w:rPr>
                <w:color w:val="1f2937"/>
                <w:sz w:val="13"/>
                <w:szCs w:val="13"/>
                <w:rtl w:val="0"/>
              </w:rPr>
              <w:t xml:space="preserve">Business calendar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18">
            <w:pPr>
              <w:spacing w:after="0" w:before="0" w:line="240" w:lineRule="auto"/>
              <w:rPr/>
            </w:pPr>
            <w:r w:rsidDel="00000000" w:rsidR="00000000" w:rsidRPr="00000000">
              <w:rPr>
                <w:color w:val="1f2937"/>
                <w:sz w:val="13"/>
                <w:szCs w:val="13"/>
                <w:rtl w:val="0"/>
              </w:rPr>
              <w:t xml:space="preserve">Holidays, weekends, authority business-day adjustments</w:t>
            </w:r>
            <w:r w:rsidDel="00000000" w:rsidR="00000000" w:rsidRPr="00000000">
              <w:rPr>
                <w:rtl w:val="0"/>
              </w:rPr>
            </w:r>
          </w:p>
        </w:tc>
      </w:tr>
    </w:tbl>
    <w:p w:rsidR="00000000" w:rsidDel="00000000" w:rsidP="00000000" w:rsidRDefault="00000000" w:rsidRPr="00000000" w14:paraId="00000119">
      <w:pPr>
        <w:spacing w:after="20" w:line="252.00000000000003" w:lineRule="auto"/>
        <w:rPr/>
      </w:pPr>
      <w:r w:rsidDel="00000000" w:rsidR="00000000" w:rsidRPr="00000000">
        <w:rPr>
          <w:rtl w:val="0"/>
        </w:rPr>
      </w:r>
    </w:p>
    <w:p w:rsidR="00000000" w:rsidDel="00000000" w:rsidP="00000000" w:rsidRDefault="00000000" w:rsidRPr="00000000" w14:paraId="0000011A">
      <w:pPr>
        <w:spacing w:line="252.00000000000003" w:lineRule="auto"/>
        <w:rPr/>
      </w:pPr>
      <w:r w:rsidDel="00000000" w:rsidR="00000000" w:rsidRPr="00000000">
        <w:rPr>
          <w:rtl w:val="0"/>
        </w:rPr>
      </w:r>
    </w:p>
    <w:p w:rsidR="00000000" w:rsidDel="00000000" w:rsidP="00000000" w:rsidRDefault="00000000" w:rsidRPr="00000000" w14:paraId="0000011B">
      <w:pPr>
        <w:pStyle w:val="Heading1"/>
        <w:spacing w:line="252.00000000000003" w:lineRule="auto"/>
        <w:rPr/>
      </w:pPr>
      <w:r w:rsidDel="00000000" w:rsidR="00000000" w:rsidRPr="00000000">
        <w:rPr>
          <w:rtl w:val="0"/>
        </w:rPr>
        <w:t xml:space="preserve">12. Tax Rule Architecture</w:t>
      </w:r>
    </w:p>
    <w:p w:rsidR="00000000" w:rsidDel="00000000" w:rsidP="00000000" w:rsidRDefault="00000000" w:rsidRPr="00000000" w14:paraId="0000011C">
      <w:pPr>
        <w:spacing w:after="80" w:line="252.00000000000003" w:lineRule="auto"/>
        <w:rPr/>
      </w:pPr>
      <w:r w:rsidDel="00000000" w:rsidR="00000000" w:rsidRPr="00000000">
        <w:rPr>
          <w:b w:val="0"/>
          <w:bCs w:val="0"/>
          <w:i w:val="0"/>
          <w:iCs w:val="0"/>
          <w:rtl w:val="0"/>
        </w:rPr>
        <w:t xml:space="preserve">Tax rules are deterministic, versioned and evidence-preserving. The jurisdiction pack supplies applicability and rule parameters; the ZoikoSuite tax engine executes the calculation and records the exact rule versions used.</w:t>
      </w:r>
      <w:r w:rsidDel="00000000" w:rsidR="00000000" w:rsidRPr="00000000">
        <w:rPr>
          <w:rtl w:val="0"/>
        </w:rPr>
      </w:r>
    </w:p>
    <w:tbl>
      <w:tblPr>
        <w:tblStyle w:val="Table13"/>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1D">
            <w:pPr>
              <w:rPr/>
            </w:pPr>
            <w:r w:rsidDel="00000000" w:rsidR="00000000" w:rsidRPr="00000000">
              <w:rPr>
                <w:b w:val="1"/>
                <w:bCs w:val="1"/>
                <w:color w:val="ffffff"/>
                <w:sz w:val="14"/>
                <w:szCs w:val="14"/>
                <w:rtl w:val="0"/>
              </w:rPr>
              <w:t xml:space="preserve">Stage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1E">
            <w:pPr>
              <w:rPr/>
            </w:pPr>
            <w:r w:rsidDel="00000000" w:rsidR="00000000" w:rsidRPr="00000000">
              <w:rPr>
                <w:b w:val="1"/>
                <w:bCs w:val="1"/>
                <w:color w:val="ffffff"/>
                <w:sz w:val="14"/>
                <w:szCs w:val="14"/>
                <w:rtl w:val="0"/>
              </w:rPr>
              <w:t xml:space="preserve">Pack responsibility</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1F">
            <w:pPr>
              <w:rPr/>
            </w:pPr>
            <w:r w:rsidDel="00000000" w:rsidR="00000000" w:rsidRPr="00000000">
              <w:rPr>
                <w:b w:val="1"/>
                <w:bCs w:val="1"/>
                <w:color w:val="ffffff"/>
                <w:sz w:val="14"/>
                <w:szCs w:val="14"/>
                <w:rtl w:val="0"/>
              </w:rPr>
              <w:t xml:space="preserve">Runtime engine responsibility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0">
            <w:pPr>
              <w:spacing w:after="0" w:lineRule="auto"/>
              <w:rPr/>
            </w:pPr>
            <w:r w:rsidDel="00000000" w:rsidR="00000000" w:rsidRPr="00000000">
              <w:rPr>
                <w:color w:val="1f2937"/>
                <w:sz w:val="14"/>
                <w:szCs w:val="14"/>
                <w:rtl w:val="0"/>
              </w:rPr>
              <w:t xml:space="preserve">Determine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1">
            <w:pPr>
              <w:spacing w:after="0" w:lineRule="auto"/>
              <w:rPr/>
            </w:pPr>
            <w:r w:rsidDel="00000000" w:rsidR="00000000" w:rsidRPr="00000000">
              <w:rPr>
                <w:color w:val="1f2937"/>
                <w:sz w:val="14"/>
                <w:szCs w:val="14"/>
                <w:rtl w:val="0"/>
              </w:rPr>
              <w:t xml:space="preserve">Jurisdiction/regime applicability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2">
            <w:pPr>
              <w:spacing w:after="0" w:lineRule="auto"/>
              <w:rPr/>
            </w:pPr>
            <w:r w:rsidDel="00000000" w:rsidR="00000000" w:rsidRPr="00000000">
              <w:rPr>
                <w:color w:val="1f2937"/>
                <w:sz w:val="14"/>
                <w:szCs w:val="14"/>
                <w:rtl w:val="0"/>
              </w:rPr>
              <w:t xml:space="preserve">Resolve transaction facts and applicable regime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23">
            <w:pPr>
              <w:spacing w:after="0" w:lineRule="auto"/>
              <w:rPr/>
            </w:pPr>
            <w:r w:rsidDel="00000000" w:rsidR="00000000" w:rsidRPr="00000000">
              <w:rPr>
                <w:color w:val="1f2937"/>
                <w:sz w:val="14"/>
                <w:szCs w:val="14"/>
                <w:rtl w:val="0"/>
              </w:rPr>
              <w:t xml:space="preserve">Classify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24">
            <w:pPr>
              <w:spacing w:after="0" w:lineRule="auto"/>
              <w:rPr/>
            </w:pPr>
            <w:r w:rsidDel="00000000" w:rsidR="00000000" w:rsidRPr="00000000">
              <w:rPr>
                <w:color w:val="1f2937"/>
                <w:sz w:val="14"/>
                <w:szCs w:val="14"/>
                <w:rtl w:val="0"/>
              </w:rPr>
              <w:t xml:space="preserve">Tax categories/code lists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25">
            <w:pPr>
              <w:spacing w:after="0" w:lineRule="auto"/>
              <w:rPr/>
            </w:pPr>
            <w:r w:rsidDel="00000000" w:rsidR="00000000" w:rsidRPr="00000000">
              <w:rPr>
                <w:color w:val="1f2937"/>
                <w:sz w:val="14"/>
                <w:szCs w:val="14"/>
                <w:rtl w:val="0"/>
              </w:rPr>
              <w:t xml:space="preserve">Validate product/service classification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6">
            <w:pPr>
              <w:spacing w:after="0" w:lineRule="auto"/>
              <w:rPr/>
            </w:pPr>
            <w:r w:rsidDel="00000000" w:rsidR="00000000" w:rsidRPr="00000000">
              <w:rPr>
                <w:color w:val="1f2937"/>
                <w:sz w:val="14"/>
                <w:szCs w:val="14"/>
                <w:rtl w:val="0"/>
              </w:rPr>
              <w:t xml:space="preserve">Calculate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7">
            <w:pPr>
              <w:spacing w:after="0" w:lineRule="auto"/>
              <w:rPr/>
            </w:pPr>
            <w:r w:rsidDel="00000000" w:rsidR="00000000" w:rsidRPr="00000000">
              <w:rPr>
                <w:color w:val="1f2937"/>
                <w:sz w:val="14"/>
                <w:szCs w:val="14"/>
                <w:rtl w:val="0"/>
              </w:rPr>
              <w:t xml:space="preserve">Rates, thresholds, formula, rounding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8">
            <w:pPr>
              <w:spacing w:after="0" w:lineRule="auto"/>
              <w:rPr/>
            </w:pPr>
            <w:r w:rsidDel="00000000" w:rsidR="00000000" w:rsidRPr="00000000">
              <w:rPr>
                <w:color w:val="1f2937"/>
                <w:sz w:val="14"/>
                <w:szCs w:val="14"/>
                <w:rtl w:val="0"/>
              </w:rPr>
              <w:t xml:space="preserve">Execute exact decimal calculation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29">
            <w:pPr>
              <w:spacing w:after="0" w:lineRule="auto"/>
              <w:rPr/>
            </w:pPr>
            <w:r w:rsidDel="00000000" w:rsidR="00000000" w:rsidRPr="00000000">
              <w:rPr>
                <w:color w:val="1f2937"/>
                <w:sz w:val="14"/>
                <w:szCs w:val="14"/>
                <w:rtl w:val="0"/>
              </w:rPr>
              <w:t xml:space="preserve">Validate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2A">
            <w:pPr>
              <w:spacing w:after="0" w:lineRule="auto"/>
              <w:rPr/>
            </w:pPr>
            <w:r w:rsidDel="00000000" w:rsidR="00000000" w:rsidRPr="00000000">
              <w:rPr>
                <w:color w:val="1f2937"/>
                <w:sz w:val="14"/>
                <w:szCs w:val="14"/>
                <w:rtl w:val="0"/>
              </w:rPr>
              <w:t xml:space="preserve">Required evidence/conditions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2B">
            <w:pPr>
              <w:spacing w:after="0" w:lineRule="auto"/>
              <w:rPr/>
            </w:pPr>
            <w:r w:rsidDel="00000000" w:rsidR="00000000" w:rsidRPr="00000000">
              <w:rPr>
                <w:color w:val="1f2937"/>
                <w:sz w:val="14"/>
                <w:szCs w:val="14"/>
                <w:rtl w:val="0"/>
              </w:rPr>
              <w:t xml:space="preserve">Block/warn on missing facts per rule severity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C">
            <w:pPr>
              <w:spacing w:after="0" w:lineRule="auto"/>
              <w:rPr/>
            </w:pPr>
            <w:r w:rsidDel="00000000" w:rsidR="00000000" w:rsidRPr="00000000">
              <w:rPr>
                <w:color w:val="1f2937"/>
                <w:sz w:val="14"/>
                <w:szCs w:val="14"/>
                <w:rtl w:val="0"/>
              </w:rPr>
              <w:t xml:space="preserve">Evidence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D">
            <w:pPr>
              <w:spacing w:after="0" w:lineRule="auto"/>
              <w:rPr/>
            </w:pPr>
            <w:r w:rsidDel="00000000" w:rsidR="00000000" w:rsidRPr="00000000">
              <w:rPr>
                <w:color w:val="1f2937"/>
                <w:sz w:val="14"/>
                <w:szCs w:val="14"/>
                <w:rtl w:val="0"/>
              </w:rPr>
              <w:t xml:space="preserve">Rule/source IDs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E">
            <w:pPr>
              <w:spacing w:after="0" w:lineRule="auto"/>
              <w:rPr/>
            </w:pPr>
            <w:r w:rsidDel="00000000" w:rsidR="00000000" w:rsidRPr="00000000">
              <w:rPr>
                <w:color w:val="1f2937"/>
                <w:sz w:val="14"/>
                <w:szCs w:val="14"/>
                <w:rtl w:val="0"/>
              </w:rPr>
              <w:t xml:space="preserve">Persist inputs, steps, result, rule versions, overrides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2F">
            <w:pPr>
              <w:spacing w:after="0" w:lineRule="auto"/>
              <w:rPr/>
            </w:pPr>
            <w:r w:rsidDel="00000000" w:rsidR="00000000" w:rsidRPr="00000000">
              <w:rPr>
                <w:color w:val="1f2937"/>
                <w:sz w:val="14"/>
                <w:szCs w:val="14"/>
                <w:rtl w:val="0"/>
              </w:rPr>
              <w:t xml:space="preserve">Post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30">
            <w:pPr>
              <w:spacing w:after="0" w:lineRule="auto"/>
              <w:rPr/>
            </w:pPr>
            <w:r w:rsidDel="00000000" w:rsidR="00000000" w:rsidRPr="00000000">
              <w:rPr>
                <w:color w:val="1f2937"/>
                <w:sz w:val="14"/>
                <w:szCs w:val="14"/>
                <w:rtl w:val="0"/>
              </w:rPr>
              <w:t xml:space="preserve">Accounting mapping policy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31">
            <w:pPr>
              <w:spacing w:after="0" w:lineRule="auto"/>
              <w:rPr/>
            </w:pPr>
            <w:r w:rsidDel="00000000" w:rsidR="00000000" w:rsidRPr="00000000">
              <w:rPr>
                <w:color w:val="1f2937"/>
                <w:sz w:val="14"/>
                <w:szCs w:val="14"/>
                <w:rtl w:val="0"/>
              </w:rPr>
              <w:t xml:space="preserve">Emit approved tax accounting event; Accounting Kernel posts</w:t>
            </w:r>
            <w:r w:rsidDel="00000000" w:rsidR="00000000" w:rsidRPr="00000000">
              <w:rPr>
                <w:rtl w:val="0"/>
              </w:rPr>
            </w:r>
          </w:p>
        </w:tc>
      </w:tr>
    </w:tbl>
    <w:p w:rsidR="00000000" w:rsidDel="00000000" w:rsidP="00000000" w:rsidRDefault="00000000" w:rsidRPr="00000000" w14:paraId="00000132">
      <w:pPr>
        <w:spacing w:after="20" w:line="252.00000000000003" w:lineRule="auto"/>
        <w:rPr/>
      </w:pPr>
      <w:r w:rsidDel="00000000" w:rsidR="00000000" w:rsidRPr="00000000">
        <w:rPr>
          <w:rtl w:val="0"/>
        </w:rPr>
      </w:r>
    </w:p>
    <w:p w:rsidR="00000000" w:rsidDel="00000000" w:rsidP="00000000" w:rsidRDefault="00000000" w:rsidRPr="00000000" w14:paraId="00000133">
      <w:pPr>
        <w:pStyle w:val="Heading1"/>
        <w:spacing w:line="252.00000000000003" w:lineRule="auto"/>
        <w:rPr/>
      </w:pPr>
      <w:r w:rsidDel="00000000" w:rsidR="00000000" w:rsidRPr="00000000">
        <w:rPr>
          <w:rtl w:val="0"/>
        </w:rPr>
        <w:t xml:space="preserve">13. Electronic Invoicing &amp; Digital Reporting Profile</w:t>
      </w:r>
    </w:p>
    <w:p w:rsidR="00000000" w:rsidDel="00000000" w:rsidP="00000000" w:rsidRDefault="00000000" w:rsidRPr="00000000" w14:paraId="00000134">
      <w:pPr>
        <w:spacing w:after="80" w:line="252.00000000000003" w:lineRule="auto"/>
        <w:rPr/>
      </w:pPr>
      <w:r w:rsidDel="00000000" w:rsidR="00000000" w:rsidRPr="00000000">
        <w:rPr>
          <w:b w:val="0"/>
          <w:bCs w:val="0"/>
          <w:i w:val="0"/>
          <w:iCs w:val="0"/>
          <w:rtl w:val="0"/>
        </w:rPr>
        <w:t xml:space="preserve">E-invoicing requirements change by jurisdiction and may require clearance, exchange-network delivery, real-time/near-real-time reporting or post-issuance reporting. ZoikoSuite therefore separates the authoritative invoice model from jurisdiction/network profiles and adapters.</w:t>
      </w:r>
      <w:r w:rsidDel="00000000" w:rsidR="00000000" w:rsidRPr="00000000">
        <w:rPr>
          <w:rtl w:val="0"/>
        </w:rPr>
      </w:r>
    </w:p>
    <w:tbl>
      <w:tblPr>
        <w:tblStyle w:val="Table1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35">
            <w:pPr>
              <w:rPr/>
            </w:pPr>
            <w:r w:rsidDel="00000000" w:rsidR="00000000" w:rsidRPr="00000000">
              <w:rPr>
                <w:b w:val="1"/>
                <w:bCs w:val="1"/>
                <w:color w:val="ffffff"/>
                <w:sz w:val="15"/>
                <w:szCs w:val="15"/>
                <w:rtl w:val="0"/>
              </w:rPr>
              <w:t xml:space="preserve">Profile component</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36">
            <w:pPr>
              <w:rPr/>
            </w:pPr>
            <w:r w:rsidDel="00000000" w:rsidR="00000000" w:rsidRPr="00000000">
              <w:rPr>
                <w:b w:val="1"/>
                <w:bCs w:val="1"/>
                <w:color w:val="ffffff"/>
                <w:sz w:val="15"/>
                <w:szCs w:val="15"/>
                <w:rtl w:val="0"/>
              </w:rPr>
              <w:t xml:space="preserve">Required input/data</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7">
            <w:pPr>
              <w:spacing w:after="0" w:lineRule="auto"/>
              <w:rPr/>
            </w:pPr>
            <w:r w:rsidDel="00000000" w:rsidR="00000000" w:rsidRPr="00000000">
              <w:rPr>
                <w:color w:val="1f2937"/>
                <w:sz w:val="15"/>
                <w:szCs w:val="15"/>
                <w:rtl w:val="0"/>
              </w:rPr>
              <w:t xml:space="preserve">Profile identity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8">
            <w:pPr>
              <w:spacing w:after="0" w:lineRule="auto"/>
              <w:rPr/>
            </w:pPr>
            <w:r w:rsidDel="00000000" w:rsidR="00000000" w:rsidRPr="00000000">
              <w:rPr>
                <w:color w:val="1f2937"/>
                <w:sz w:val="15"/>
                <w:szCs w:val="15"/>
                <w:rtl w:val="0"/>
              </w:rPr>
              <w:t xml:space="preserve">Jurisdiction, network/authority, document type, effective dates, version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39">
            <w:pPr>
              <w:spacing w:after="0" w:lineRule="auto"/>
              <w:rPr/>
            </w:pPr>
            <w:r w:rsidDel="00000000" w:rsidR="00000000" w:rsidRPr="00000000">
              <w:rPr>
                <w:color w:val="1f2937"/>
                <w:sz w:val="15"/>
                <w:szCs w:val="15"/>
                <w:rtl w:val="0"/>
              </w:rPr>
              <w:t xml:space="preserve">Semantic mapping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3A">
            <w:pPr>
              <w:spacing w:after="0" w:lineRule="auto"/>
              <w:rPr/>
            </w:pPr>
            <w:r w:rsidDel="00000000" w:rsidR="00000000" w:rsidRPr="00000000">
              <w:rPr>
                <w:color w:val="1f2937"/>
                <w:sz w:val="15"/>
                <w:szCs w:val="15"/>
                <w:rtl w:val="0"/>
              </w:rPr>
              <w:t xml:space="preserve">Canonical invoice field → target semantic element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B">
            <w:pPr>
              <w:spacing w:after="0" w:lineRule="auto"/>
              <w:rPr/>
            </w:pPr>
            <w:r w:rsidDel="00000000" w:rsidR="00000000" w:rsidRPr="00000000">
              <w:rPr>
                <w:color w:val="1f2937"/>
                <w:sz w:val="15"/>
                <w:szCs w:val="15"/>
                <w:rtl w:val="0"/>
              </w:rPr>
              <w:t xml:space="preserve">Syntax binding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C">
            <w:pPr>
              <w:spacing w:after="0" w:lineRule="auto"/>
              <w:rPr/>
            </w:pPr>
            <w:r w:rsidDel="00000000" w:rsidR="00000000" w:rsidRPr="00000000">
              <w:rPr>
                <w:color w:val="1f2937"/>
                <w:sz w:val="15"/>
                <w:szCs w:val="15"/>
                <w:rtl w:val="0"/>
              </w:rPr>
              <w:t xml:space="preserve">UBL/XML/JSON or authority-specific syntax where required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3D">
            <w:pPr>
              <w:spacing w:after="0" w:lineRule="auto"/>
              <w:rPr/>
            </w:pPr>
            <w:r w:rsidDel="00000000" w:rsidR="00000000" w:rsidRPr="00000000">
              <w:rPr>
                <w:color w:val="1f2937"/>
                <w:sz w:val="15"/>
                <w:szCs w:val="15"/>
                <w:rtl w:val="0"/>
              </w:rPr>
              <w:t xml:space="preserve">Code lists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3E">
            <w:pPr>
              <w:spacing w:after="0" w:lineRule="auto"/>
              <w:rPr/>
            </w:pPr>
            <w:r w:rsidDel="00000000" w:rsidR="00000000" w:rsidRPr="00000000">
              <w:rPr>
                <w:color w:val="1f2937"/>
                <w:sz w:val="15"/>
                <w:szCs w:val="15"/>
                <w:rtl w:val="0"/>
              </w:rPr>
              <w:t xml:space="preserve">Currency, tax category, identifier schemes, unit codes, reason codes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F">
            <w:pPr>
              <w:spacing w:after="0" w:lineRule="auto"/>
              <w:rPr/>
            </w:pPr>
            <w:r w:rsidDel="00000000" w:rsidR="00000000" w:rsidRPr="00000000">
              <w:rPr>
                <w:color w:val="1f2937"/>
                <w:sz w:val="15"/>
                <w:szCs w:val="15"/>
                <w:rtl w:val="0"/>
              </w:rPr>
              <w:t xml:space="preserve">Validation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0">
            <w:pPr>
              <w:spacing w:after="0" w:lineRule="auto"/>
              <w:rPr/>
            </w:pPr>
            <w:r w:rsidDel="00000000" w:rsidR="00000000" w:rsidRPr="00000000">
              <w:rPr>
                <w:color w:val="1f2937"/>
                <w:sz w:val="15"/>
                <w:szCs w:val="15"/>
                <w:rtl w:val="0"/>
              </w:rPr>
              <w:t xml:space="preserve">Schema + semantic + jurisdiction-specific business rules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41">
            <w:pPr>
              <w:spacing w:after="0" w:lineRule="auto"/>
              <w:rPr/>
            </w:pPr>
            <w:r w:rsidDel="00000000" w:rsidR="00000000" w:rsidRPr="00000000">
              <w:rPr>
                <w:color w:val="1f2937"/>
                <w:sz w:val="15"/>
                <w:szCs w:val="15"/>
                <w:rtl w:val="0"/>
              </w:rPr>
              <w:t xml:space="preserve">Transmission mode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42">
            <w:pPr>
              <w:spacing w:after="0" w:lineRule="auto"/>
              <w:rPr/>
            </w:pPr>
            <w:r w:rsidDel="00000000" w:rsidR="00000000" w:rsidRPr="00000000">
              <w:rPr>
                <w:color w:val="1f2937"/>
                <w:sz w:val="15"/>
                <w:szCs w:val="15"/>
                <w:rtl w:val="0"/>
              </w:rPr>
              <w:t xml:space="preserve">Exchange, clearance, reporting, acknowledgement, polling/callback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3">
            <w:pPr>
              <w:spacing w:after="0" w:lineRule="auto"/>
              <w:rPr/>
            </w:pPr>
            <w:r w:rsidDel="00000000" w:rsidR="00000000" w:rsidRPr="00000000">
              <w:rPr>
                <w:color w:val="1f2937"/>
                <w:sz w:val="15"/>
                <w:szCs w:val="15"/>
                <w:rtl w:val="0"/>
              </w:rPr>
              <w:t xml:space="preserve">Timing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4">
            <w:pPr>
              <w:spacing w:after="0" w:lineRule="auto"/>
              <w:rPr/>
            </w:pPr>
            <w:r w:rsidDel="00000000" w:rsidR="00000000" w:rsidRPr="00000000">
              <w:rPr>
                <w:color w:val="1f2937"/>
                <w:sz w:val="15"/>
                <w:szCs w:val="15"/>
                <w:rtl w:val="0"/>
              </w:rPr>
              <w:t xml:space="preserve">Issue/report deadline, retry window, correction window</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45">
            <w:pPr>
              <w:spacing w:after="0" w:lineRule="auto"/>
              <w:rPr/>
            </w:pPr>
            <w:r w:rsidDel="00000000" w:rsidR="00000000" w:rsidRPr="00000000">
              <w:rPr>
                <w:color w:val="1f2937"/>
                <w:sz w:val="15"/>
                <w:szCs w:val="15"/>
                <w:rtl w:val="0"/>
              </w:rPr>
              <w:t xml:space="preserve">Evidence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46">
            <w:pPr>
              <w:spacing w:after="0" w:lineRule="auto"/>
              <w:rPr/>
            </w:pPr>
            <w:r w:rsidDel="00000000" w:rsidR="00000000" w:rsidRPr="00000000">
              <w:rPr>
                <w:color w:val="1f2937"/>
                <w:sz w:val="15"/>
                <w:szCs w:val="15"/>
                <w:rtl w:val="0"/>
              </w:rPr>
              <w:t xml:space="preserve">Outbound payload hash, signature where used, submission ID, receipt/rejection, timestamps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7">
            <w:pPr>
              <w:spacing w:after="0" w:lineRule="auto"/>
              <w:rPr/>
            </w:pPr>
            <w:r w:rsidDel="00000000" w:rsidR="00000000" w:rsidRPr="00000000">
              <w:rPr>
                <w:color w:val="1f2937"/>
                <w:sz w:val="15"/>
                <w:szCs w:val="15"/>
                <w:rtl w:val="0"/>
              </w:rPr>
              <w:t xml:space="preserve">Correction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8">
            <w:pPr>
              <w:spacing w:after="0" w:lineRule="auto"/>
              <w:rPr/>
            </w:pPr>
            <w:r w:rsidDel="00000000" w:rsidR="00000000" w:rsidRPr="00000000">
              <w:rPr>
                <w:color w:val="1f2937"/>
                <w:sz w:val="15"/>
                <w:szCs w:val="15"/>
                <w:rtl w:val="0"/>
              </w:rPr>
              <w:t xml:space="preserve">Credit/cancel/amend workflow permitted by that profile</w:t>
            </w:r>
            <w:r w:rsidDel="00000000" w:rsidR="00000000" w:rsidRPr="00000000">
              <w:rPr>
                <w:rtl w:val="0"/>
              </w:rPr>
            </w:r>
          </w:p>
        </w:tc>
      </w:tr>
    </w:tbl>
    <w:p w:rsidR="00000000" w:rsidDel="00000000" w:rsidP="00000000" w:rsidRDefault="00000000" w:rsidRPr="00000000" w14:paraId="00000149">
      <w:pPr>
        <w:spacing w:after="20" w:line="252.00000000000003" w:lineRule="auto"/>
        <w:rPr/>
      </w:pPr>
      <w:r w:rsidDel="00000000" w:rsidR="00000000" w:rsidRPr="00000000">
        <w:rPr>
          <w:rtl w:val="0"/>
        </w:rPr>
      </w:r>
    </w:p>
    <w:p w:rsidR="00000000" w:rsidDel="00000000" w:rsidP="00000000" w:rsidRDefault="00000000" w:rsidRPr="00000000" w14:paraId="0000014A">
      <w:pPr>
        <w:spacing w:line="252.00000000000003" w:lineRule="auto"/>
        <w:jc w:val="center"/>
        <w:rPr/>
      </w:pPr>
      <w:r w:rsidDel="00000000" w:rsidR="00000000" w:rsidRPr="00000000">
        <w:rPr/>
        <w:drawing>
          <wp:inline distB="0" distT="0" distL="114300" distR="114300">
            <wp:extent cx="6400800" cy="3699481"/>
            <wp:effectExtent b="0" l="0" r="0" t="0"/>
            <wp:docPr descr="Image: image8.png" id="9" name="image9.png"/>
            <a:graphic>
              <a:graphicData uri="http://schemas.openxmlformats.org/drawingml/2006/picture">
                <pic:pic>
                  <pic:nvPicPr>
                    <pic:cNvPr descr="Image: image8.png" id="0" name="image9.png"/>
                    <pic:cNvPicPr preferRelativeResize="0"/>
                  </pic:nvPicPr>
                  <pic:blipFill>
                    <a:blip r:embed="rId13"/>
                    <a:srcRect b="0" l="0" r="0" t="0"/>
                    <a:stretch>
                      <a:fillRect/>
                    </a:stretch>
                  </pic:blipFill>
                  <pic:spPr>
                    <a:xfrm>
                      <a:off x="0" y="0"/>
                      <a:ext cx="6400800" cy="3699481"/>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120" w:line="252.00000000000003" w:lineRule="auto"/>
        <w:jc w:val="center"/>
        <w:rPr/>
      </w:pPr>
      <w:r w:rsidDel="00000000" w:rsidR="00000000" w:rsidRPr="00000000">
        <w:rPr>
          <w:i w:val="1"/>
          <w:iCs w:val="1"/>
          <w:color w:val="667085"/>
          <w:sz w:val="16"/>
          <w:szCs w:val="16"/>
          <w:rtl w:val="0"/>
        </w:rPr>
        <w:t xml:space="preserve">Figure 8 — Electronic Invoicing &amp; Digital Reporting Profile</w:t>
      </w:r>
      <w:r w:rsidDel="00000000" w:rsidR="00000000" w:rsidRPr="00000000">
        <w:rPr>
          <w:rtl w:val="0"/>
        </w:rPr>
      </w:r>
    </w:p>
    <w:p w:rsidR="00000000" w:rsidDel="00000000" w:rsidP="00000000" w:rsidRDefault="00000000" w:rsidRPr="00000000" w14:paraId="0000014C">
      <w:pPr>
        <w:spacing w:after="80" w:line="252.00000000000003" w:lineRule="auto"/>
        <w:rPr/>
      </w:pPr>
      <w:r w:rsidDel="00000000" w:rsidR="00000000" w:rsidRPr="00000000">
        <w:rPr>
          <w:b w:val="0"/>
          <w:bCs w:val="0"/>
          <w:i w:val="0"/>
          <w:iCs w:val="0"/>
          <w:rtl w:val="0"/>
        </w:rPr>
        <w:t xml:space="preserve">Current interoperability examples confirm the need for this specialization architecture: Peppol PINT provides a global billing model that jurisdictions can specialize, and current EU PINT releases add jurisdiction-specific validation rules on top of shared PINT rules.</w:t>
      </w:r>
      <w:r w:rsidDel="00000000" w:rsidR="00000000" w:rsidRPr="00000000">
        <w:rPr>
          <w:rtl w:val="0"/>
        </w:rPr>
      </w:r>
    </w:p>
    <w:p w:rsidR="00000000" w:rsidDel="00000000" w:rsidP="00000000" w:rsidRDefault="00000000" w:rsidRPr="00000000" w14:paraId="0000014D">
      <w:pPr>
        <w:pStyle w:val="Heading1"/>
        <w:spacing w:line="252.00000000000003" w:lineRule="auto"/>
        <w:rPr/>
      </w:pPr>
      <w:r w:rsidDel="00000000" w:rsidR="00000000" w:rsidRPr="00000000">
        <w:rPr>
          <w:rtl w:val="0"/>
        </w:rPr>
        <w:t xml:space="preserve">14. Statutory Filing &amp; Authority Submission</w:t>
      </w:r>
    </w:p>
    <w:tbl>
      <w:tblPr>
        <w:tblStyle w:val="Table1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4E">
            <w:pPr>
              <w:rPr/>
            </w:pPr>
            <w:r w:rsidDel="00000000" w:rsidR="00000000" w:rsidRPr="00000000">
              <w:rPr>
                <w:b w:val="1"/>
                <w:bCs w:val="1"/>
                <w:color w:val="ffffff"/>
                <w:sz w:val="15"/>
                <w:szCs w:val="15"/>
                <w:rtl w:val="0"/>
              </w:rPr>
              <w:t xml:space="preserve">Capability</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4F">
            <w:pPr>
              <w:rPr/>
            </w:pPr>
            <w:r w:rsidDel="00000000" w:rsidR="00000000" w:rsidRPr="00000000">
              <w:rPr>
                <w:b w:val="1"/>
                <w:bCs w:val="1"/>
                <w:color w:val="ffffff"/>
                <w:sz w:val="15"/>
                <w:szCs w:val="15"/>
                <w:rtl w:val="0"/>
              </w:rPr>
              <w:t xml:space="preserve">Pack-controlled requirements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0">
            <w:pPr>
              <w:spacing w:after="0" w:lineRule="auto"/>
              <w:rPr/>
            </w:pPr>
            <w:r w:rsidDel="00000000" w:rsidR="00000000" w:rsidRPr="00000000">
              <w:rPr>
                <w:color w:val="1f2937"/>
                <w:sz w:val="15"/>
                <w:szCs w:val="15"/>
                <w:rtl w:val="0"/>
              </w:rPr>
              <w:t xml:space="preserve">Obligation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1">
            <w:pPr>
              <w:spacing w:after="0" w:lineRule="auto"/>
              <w:rPr/>
            </w:pPr>
            <w:r w:rsidDel="00000000" w:rsidR="00000000" w:rsidRPr="00000000">
              <w:rPr>
                <w:color w:val="1f2937"/>
                <w:sz w:val="15"/>
                <w:szCs w:val="15"/>
                <w:rtl w:val="0"/>
              </w:rPr>
              <w:t xml:space="preserve">Registration/filing type, frequency, start/end, threshold/scheme conditions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52">
            <w:pPr>
              <w:spacing w:after="0" w:lineRule="auto"/>
              <w:rPr/>
            </w:pPr>
            <w:r w:rsidDel="00000000" w:rsidR="00000000" w:rsidRPr="00000000">
              <w:rPr>
                <w:color w:val="1f2937"/>
                <w:sz w:val="15"/>
                <w:szCs w:val="15"/>
                <w:rtl w:val="0"/>
              </w:rPr>
              <w:t xml:space="preserve">Data contract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53">
            <w:pPr>
              <w:spacing w:after="0" w:lineRule="auto"/>
              <w:rPr/>
            </w:pPr>
            <w:r w:rsidDel="00000000" w:rsidR="00000000" w:rsidRPr="00000000">
              <w:rPr>
                <w:color w:val="1f2937"/>
                <w:sz w:val="15"/>
                <w:szCs w:val="15"/>
                <w:rtl w:val="0"/>
              </w:rPr>
              <w:t xml:space="preserve">Return fields, schema version, business rules, code lists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4">
            <w:pPr>
              <w:spacing w:after="0" w:lineRule="auto"/>
              <w:rPr/>
            </w:pPr>
            <w:r w:rsidDel="00000000" w:rsidR="00000000" w:rsidRPr="00000000">
              <w:rPr>
                <w:color w:val="1f2937"/>
                <w:sz w:val="15"/>
                <w:szCs w:val="15"/>
                <w:rtl w:val="0"/>
              </w:rPr>
              <w:t xml:space="preserve">Calculation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5">
            <w:pPr>
              <w:spacing w:after="0" w:lineRule="auto"/>
              <w:rPr/>
            </w:pPr>
            <w:r w:rsidDel="00000000" w:rsidR="00000000" w:rsidRPr="00000000">
              <w:rPr>
                <w:color w:val="1f2937"/>
                <w:sz w:val="15"/>
                <w:szCs w:val="15"/>
                <w:rtl w:val="0"/>
              </w:rPr>
              <w:t xml:space="preserve">Tax/financial values and jurisdiction-specific derivations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56">
            <w:pPr>
              <w:spacing w:after="0" w:lineRule="auto"/>
              <w:rPr/>
            </w:pPr>
            <w:r w:rsidDel="00000000" w:rsidR="00000000" w:rsidRPr="00000000">
              <w:rPr>
                <w:color w:val="1f2937"/>
                <w:sz w:val="15"/>
                <w:szCs w:val="15"/>
                <w:rtl w:val="0"/>
              </w:rPr>
              <w:t xml:space="preserve">Approval</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57">
            <w:pPr>
              <w:spacing w:after="0" w:lineRule="auto"/>
              <w:rPr/>
            </w:pPr>
            <w:r w:rsidDel="00000000" w:rsidR="00000000" w:rsidRPr="00000000">
              <w:rPr>
                <w:color w:val="1f2937"/>
                <w:sz w:val="15"/>
                <w:szCs w:val="15"/>
                <w:rtl w:val="0"/>
              </w:rPr>
              <w:t xml:space="preserve">Required reviewer/signatory/authority before submission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8">
            <w:pPr>
              <w:spacing w:after="0" w:lineRule="auto"/>
              <w:rPr/>
            </w:pPr>
            <w:r w:rsidDel="00000000" w:rsidR="00000000" w:rsidRPr="00000000">
              <w:rPr>
                <w:color w:val="1f2937"/>
                <w:sz w:val="15"/>
                <w:szCs w:val="15"/>
                <w:rtl w:val="0"/>
              </w:rPr>
              <w:t xml:space="preserve">Submission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9">
            <w:pPr>
              <w:spacing w:after="0" w:lineRule="auto"/>
              <w:rPr/>
            </w:pPr>
            <w:r w:rsidDel="00000000" w:rsidR="00000000" w:rsidRPr="00000000">
              <w:rPr>
                <w:color w:val="1f2937"/>
                <w:sz w:val="15"/>
                <w:szCs w:val="15"/>
                <w:rtl w:val="0"/>
              </w:rPr>
              <w:t xml:space="preserve">Authority endpoint/profile reference and authentication capability requirement</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5A">
            <w:pPr>
              <w:spacing w:after="0" w:lineRule="auto"/>
              <w:rPr/>
            </w:pPr>
            <w:r w:rsidDel="00000000" w:rsidR="00000000" w:rsidRPr="00000000">
              <w:rPr>
                <w:color w:val="1f2937"/>
                <w:sz w:val="15"/>
                <w:szCs w:val="15"/>
                <w:rtl w:val="0"/>
              </w:rPr>
              <w:t xml:space="preserve">Acknowledgement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5B">
            <w:pPr>
              <w:spacing w:after="0" w:lineRule="auto"/>
              <w:rPr/>
            </w:pPr>
            <w:r w:rsidDel="00000000" w:rsidR="00000000" w:rsidRPr="00000000">
              <w:rPr>
                <w:color w:val="1f2937"/>
                <w:sz w:val="15"/>
                <w:szCs w:val="15"/>
                <w:rtl w:val="0"/>
              </w:rPr>
              <w:t xml:space="preserve">Accepted/rejected/processing statuses and receipt identifiers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C">
            <w:pPr>
              <w:spacing w:after="0" w:lineRule="auto"/>
              <w:rPr/>
            </w:pPr>
            <w:r w:rsidDel="00000000" w:rsidR="00000000" w:rsidRPr="00000000">
              <w:rPr>
                <w:color w:val="1f2937"/>
                <w:sz w:val="15"/>
                <w:szCs w:val="15"/>
                <w:rtl w:val="0"/>
              </w:rPr>
              <w:t xml:space="preserve">Correction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D">
            <w:pPr>
              <w:spacing w:after="0" w:lineRule="auto"/>
              <w:rPr/>
            </w:pPr>
            <w:r w:rsidDel="00000000" w:rsidR="00000000" w:rsidRPr="00000000">
              <w:rPr>
                <w:color w:val="1f2937"/>
                <w:sz w:val="15"/>
                <w:szCs w:val="15"/>
                <w:rtl w:val="0"/>
              </w:rPr>
              <w:t xml:space="preserve">Amended/superseding filing rules and periods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5E">
            <w:pPr>
              <w:spacing w:after="0" w:lineRule="auto"/>
              <w:rPr/>
            </w:pPr>
            <w:r w:rsidDel="00000000" w:rsidR="00000000" w:rsidRPr="00000000">
              <w:rPr>
                <w:color w:val="1f2937"/>
                <w:sz w:val="15"/>
                <w:szCs w:val="15"/>
                <w:rtl w:val="0"/>
              </w:rPr>
              <w:t xml:space="preserve">Retention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5F">
            <w:pPr>
              <w:spacing w:after="0" w:lineRule="auto"/>
              <w:rPr/>
            </w:pPr>
            <w:r w:rsidDel="00000000" w:rsidR="00000000" w:rsidRPr="00000000">
              <w:rPr>
                <w:color w:val="1f2937"/>
                <w:sz w:val="15"/>
                <w:szCs w:val="15"/>
                <w:rtl w:val="0"/>
              </w:rPr>
              <w:t xml:space="preserve">Return, working papers, receipts and evidence retention class</w:t>
            </w:r>
            <w:r w:rsidDel="00000000" w:rsidR="00000000" w:rsidRPr="00000000">
              <w:rPr>
                <w:rtl w:val="0"/>
              </w:rPr>
            </w:r>
          </w:p>
        </w:tc>
      </w:tr>
    </w:tbl>
    <w:p w:rsidR="00000000" w:rsidDel="00000000" w:rsidP="00000000" w:rsidRDefault="00000000" w:rsidRPr="00000000" w14:paraId="00000160">
      <w:pPr>
        <w:spacing w:after="20" w:line="252.00000000000003" w:lineRule="auto"/>
        <w:rPr/>
      </w:pPr>
      <w:r w:rsidDel="00000000" w:rsidR="00000000" w:rsidRPr="00000000">
        <w:rPr>
          <w:rtl w:val="0"/>
        </w:rPr>
      </w:r>
    </w:p>
    <w:p w:rsidR="00000000" w:rsidDel="00000000" w:rsidP="00000000" w:rsidRDefault="00000000" w:rsidRPr="00000000" w14:paraId="00000161">
      <w:pPr>
        <w:spacing w:line="252.00000000000003" w:lineRule="auto"/>
        <w:jc w:val="center"/>
        <w:rPr/>
      </w:pPr>
      <w:r w:rsidDel="00000000" w:rsidR="00000000" w:rsidRPr="00000000">
        <w:rPr/>
        <w:drawing>
          <wp:inline distB="0" distT="0" distL="114300" distR="114300">
            <wp:extent cx="6400800" cy="3699481"/>
            <wp:effectExtent b="0" l="0" r="0" t="0"/>
            <wp:docPr descr="Image: image9.png" id="8" name="image8.png"/>
            <a:graphic>
              <a:graphicData uri="http://schemas.openxmlformats.org/drawingml/2006/picture">
                <pic:pic>
                  <pic:nvPicPr>
                    <pic:cNvPr descr="Image: image9.png" id="0" name="image8.png"/>
                    <pic:cNvPicPr preferRelativeResize="0"/>
                  </pic:nvPicPr>
                  <pic:blipFill>
                    <a:blip r:embed="rId14"/>
                    <a:srcRect b="0" l="0" r="0" t="0"/>
                    <a:stretch>
                      <a:fillRect/>
                    </a:stretch>
                  </pic:blipFill>
                  <pic:spPr>
                    <a:xfrm>
                      <a:off x="0" y="0"/>
                      <a:ext cx="6400800" cy="3699481"/>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120" w:line="252.00000000000003" w:lineRule="auto"/>
        <w:jc w:val="center"/>
        <w:rPr/>
      </w:pPr>
      <w:r w:rsidDel="00000000" w:rsidR="00000000" w:rsidRPr="00000000">
        <w:rPr>
          <w:i w:val="1"/>
          <w:iCs w:val="1"/>
          <w:color w:val="667085"/>
          <w:sz w:val="16"/>
          <w:szCs w:val="16"/>
          <w:rtl w:val="0"/>
        </w:rPr>
        <w:t xml:space="preserve">Figure 9 — Statutory Filing Lifecycle</w:t>
      </w:r>
      <w:r w:rsidDel="00000000" w:rsidR="00000000" w:rsidRPr="00000000">
        <w:rPr>
          <w:rtl w:val="0"/>
        </w:rPr>
      </w:r>
    </w:p>
    <w:p w:rsidR="00000000" w:rsidDel="00000000" w:rsidP="00000000" w:rsidRDefault="00000000" w:rsidRPr="00000000" w14:paraId="00000163">
      <w:pPr>
        <w:spacing w:line="252.00000000000003" w:lineRule="auto"/>
        <w:rPr/>
      </w:pPr>
      <w:r w:rsidDel="00000000" w:rsidR="00000000" w:rsidRPr="00000000">
        <w:rPr>
          <w:rtl w:val="0"/>
        </w:rPr>
      </w:r>
    </w:p>
    <w:p w:rsidR="00000000" w:rsidDel="00000000" w:rsidP="00000000" w:rsidRDefault="00000000" w:rsidRPr="00000000" w14:paraId="00000164">
      <w:pPr>
        <w:pStyle w:val="Heading1"/>
        <w:spacing w:line="252.00000000000003" w:lineRule="auto"/>
        <w:rPr/>
      </w:pPr>
      <w:r w:rsidDel="00000000" w:rsidR="00000000" w:rsidRPr="00000000">
        <w:rPr>
          <w:rtl w:val="0"/>
        </w:rPr>
        <w:t xml:space="preserve">15. Regulatory Calendar &amp; Obligation Engine</w:t>
      </w:r>
    </w:p>
    <w:p w:rsidR="00000000" w:rsidDel="00000000" w:rsidP="00000000" w:rsidRDefault="00000000" w:rsidRPr="00000000" w14:paraId="00000165">
      <w:pPr>
        <w:spacing w:after="80" w:line="252.00000000000003" w:lineRule="auto"/>
        <w:rPr/>
      </w:pPr>
      <w:r w:rsidDel="00000000" w:rsidR="00000000" w:rsidRPr="00000000">
        <w:rPr>
          <w:b w:val="0"/>
          <w:bCs w:val="0"/>
          <w:i w:val="0"/>
          <w:iCs w:val="0"/>
          <w:rtl w:val="0"/>
        </w:rPr>
        <w:t xml:space="preserve">Due dates must be derived, not hand-entered. The obligation engine consumes registration facts, filing frequency, period, due-date formulas, holidays/business-day rules and any valid extension/election.</w:t>
      </w:r>
      <w:r w:rsidDel="00000000" w:rsidR="00000000" w:rsidRPr="00000000">
        <w:rPr>
          <w:rtl w:val="0"/>
        </w:rPr>
      </w:r>
    </w:p>
    <w:tbl>
      <w:tblPr>
        <w:tblStyle w:val="Table1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66">
            <w:pPr>
              <w:rPr/>
            </w:pPr>
            <w:r w:rsidDel="00000000" w:rsidR="00000000" w:rsidRPr="00000000">
              <w:rPr>
                <w:b w:val="1"/>
                <w:bCs w:val="1"/>
                <w:color w:val="ffffff"/>
                <w:sz w:val="15"/>
                <w:szCs w:val="15"/>
                <w:rtl w:val="0"/>
              </w:rPr>
              <w:t xml:space="preserve">Required rule element</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67">
            <w:pPr>
              <w:rPr/>
            </w:pPr>
            <w:r w:rsidDel="00000000" w:rsidR="00000000" w:rsidRPr="00000000">
              <w:rPr>
                <w:b w:val="1"/>
                <w:bCs w:val="1"/>
                <w:color w:val="ffffff"/>
                <w:sz w:val="15"/>
                <w:szCs w:val="15"/>
                <w:rtl w:val="0"/>
              </w:rPr>
              <w:t xml:space="preserve">Example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8">
            <w:pPr>
              <w:spacing w:after="0" w:lineRule="auto"/>
              <w:rPr/>
            </w:pPr>
            <w:r w:rsidDel="00000000" w:rsidR="00000000" w:rsidRPr="00000000">
              <w:rPr>
                <w:color w:val="1f2937"/>
                <w:sz w:val="15"/>
                <w:szCs w:val="15"/>
                <w:rtl w:val="0"/>
              </w:rPr>
              <w:t xml:space="preserve">Period basis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9">
            <w:pPr>
              <w:spacing w:after="0" w:lineRule="auto"/>
              <w:rPr/>
            </w:pPr>
            <w:r w:rsidDel="00000000" w:rsidR="00000000" w:rsidRPr="00000000">
              <w:rPr>
                <w:color w:val="1f2937"/>
                <w:sz w:val="15"/>
                <w:szCs w:val="15"/>
                <w:rtl w:val="0"/>
              </w:rPr>
              <w:t xml:space="preserve">Monthly, quarterly, annual, event-driven, payroll cycle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6A">
            <w:pPr>
              <w:spacing w:after="0" w:lineRule="auto"/>
              <w:rPr/>
            </w:pPr>
            <w:r w:rsidDel="00000000" w:rsidR="00000000" w:rsidRPr="00000000">
              <w:rPr>
                <w:color w:val="1f2937"/>
                <w:sz w:val="15"/>
                <w:szCs w:val="15"/>
                <w:rtl w:val="0"/>
              </w:rPr>
              <w:t xml:space="preserve">Anchor</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6B">
            <w:pPr>
              <w:spacing w:after="0" w:lineRule="auto"/>
              <w:rPr/>
            </w:pPr>
            <w:r w:rsidDel="00000000" w:rsidR="00000000" w:rsidRPr="00000000">
              <w:rPr>
                <w:color w:val="1f2937"/>
                <w:sz w:val="15"/>
                <w:szCs w:val="15"/>
                <w:rtl w:val="0"/>
              </w:rPr>
              <w:t xml:space="preserve">Period end, transaction date, registration date, meeting date, incorporation anniversary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C">
            <w:pPr>
              <w:spacing w:after="0" w:lineRule="auto"/>
              <w:rPr/>
            </w:pPr>
            <w:r w:rsidDel="00000000" w:rsidR="00000000" w:rsidRPr="00000000">
              <w:rPr>
                <w:color w:val="1f2937"/>
                <w:sz w:val="15"/>
                <w:szCs w:val="15"/>
                <w:rtl w:val="0"/>
              </w:rPr>
              <w:t xml:space="preserve">Offset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D">
            <w:pPr>
              <w:spacing w:after="0" w:lineRule="auto"/>
              <w:rPr/>
            </w:pPr>
            <w:r w:rsidDel="00000000" w:rsidR="00000000" w:rsidRPr="00000000">
              <w:rPr>
                <w:color w:val="1f2937"/>
                <w:sz w:val="15"/>
                <w:szCs w:val="15"/>
                <w:rtl w:val="0"/>
              </w:rPr>
              <w:t xml:space="preserve">N days/months after anchor</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6E">
            <w:pPr>
              <w:spacing w:after="0" w:lineRule="auto"/>
              <w:rPr/>
            </w:pPr>
            <w:r w:rsidDel="00000000" w:rsidR="00000000" w:rsidRPr="00000000">
              <w:rPr>
                <w:color w:val="1f2937"/>
                <w:sz w:val="15"/>
                <w:szCs w:val="15"/>
                <w:rtl w:val="0"/>
              </w:rPr>
              <w:t xml:space="preserve">Business-day adjustment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6F">
            <w:pPr>
              <w:spacing w:after="0" w:lineRule="auto"/>
              <w:rPr/>
            </w:pPr>
            <w:r w:rsidDel="00000000" w:rsidR="00000000" w:rsidRPr="00000000">
              <w:rPr>
                <w:color w:val="1f2937"/>
                <w:sz w:val="15"/>
                <w:szCs w:val="15"/>
                <w:rtl w:val="0"/>
              </w:rPr>
              <w:t xml:space="preserve">Next/previous business day or no adjustment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0">
            <w:pPr>
              <w:spacing w:after="0" w:lineRule="auto"/>
              <w:rPr/>
            </w:pPr>
            <w:r w:rsidDel="00000000" w:rsidR="00000000" w:rsidRPr="00000000">
              <w:rPr>
                <w:color w:val="1f2937"/>
                <w:sz w:val="15"/>
                <w:szCs w:val="15"/>
                <w:rtl w:val="0"/>
              </w:rPr>
              <w:t xml:space="preserve">Holiday set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1">
            <w:pPr>
              <w:spacing w:after="0" w:lineRule="auto"/>
              <w:rPr/>
            </w:pPr>
            <w:r w:rsidDel="00000000" w:rsidR="00000000" w:rsidRPr="00000000">
              <w:rPr>
                <w:color w:val="1f2937"/>
                <w:sz w:val="15"/>
                <w:szCs w:val="15"/>
                <w:rtl w:val="0"/>
              </w:rPr>
              <w:t xml:space="preserve">Jurisdiction/authority calendar version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72">
            <w:pPr>
              <w:spacing w:after="0" w:lineRule="auto"/>
              <w:rPr/>
            </w:pPr>
            <w:r w:rsidDel="00000000" w:rsidR="00000000" w:rsidRPr="00000000">
              <w:rPr>
                <w:color w:val="1f2937"/>
                <w:sz w:val="15"/>
                <w:szCs w:val="15"/>
                <w:rtl w:val="0"/>
              </w:rPr>
              <w:t xml:space="preserve">Extension/election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73">
            <w:pPr>
              <w:spacing w:after="0" w:lineRule="auto"/>
              <w:rPr/>
            </w:pPr>
            <w:r w:rsidDel="00000000" w:rsidR="00000000" w:rsidRPr="00000000">
              <w:rPr>
                <w:color w:val="1f2937"/>
                <w:sz w:val="15"/>
                <w:szCs w:val="15"/>
                <w:rtl w:val="0"/>
              </w:rPr>
              <w:t xml:space="preserve">Only where legally supported and evidenced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4">
            <w:pPr>
              <w:spacing w:after="0" w:lineRule="auto"/>
              <w:rPr/>
            </w:pPr>
            <w:r w:rsidDel="00000000" w:rsidR="00000000" w:rsidRPr="00000000">
              <w:rPr>
                <w:color w:val="1f2937"/>
                <w:sz w:val="15"/>
                <w:szCs w:val="15"/>
                <w:rtl w:val="0"/>
              </w:rPr>
              <w:t xml:space="preserve">Time-zone cutoff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5">
            <w:pPr>
              <w:spacing w:after="0" w:lineRule="auto"/>
              <w:rPr/>
            </w:pPr>
            <w:r w:rsidDel="00000000" w:rsidR="00000000" w:rsidRPr="00000000">
              <w:rPr>
                <w:color w:val="1f2937"/>
                <w:sz w:val="15"/>
                <w:szCs w:val="15"/>
                <w:rtl w:val="0"/>
              </w:rPr>
              <w:t xml:space="preserve">Authority-local cutoff where applicable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76">
            <w:pPr>
              <w:spacing w:after="0" w:lineRule="auto"/>
              <w:rPr/>
            </w:pPr>
            <w:r w:rsidDel="00000000" w:rsidR="00000000" w:rsidRPr="00000000">
              <w:rPr>
                <w:color w:val="1f2937"/>
                <w:sz w:val="15"/>
                <w:szCs w:val="15"/>
                <w:rtl w:val="0"/>
              </w:rPr>
              <w:t xml:space="preserve">Owner/escalation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77">
            <w:pPr>
              <w:spacing w:after="0" w:lineRule="auto"/>
              <w:rPr/>
            </w:pPr>
            <w:r w:rsidDel="00000000" w:rsidR="00000000" w:rsidRPr="00000000">
              <w:rPr>
                <w:color w:val="1f2937"/>
                <w:sz w:val="15"/>
                <w:szCs w:val="15"/>
                <w:rtl w:val="0"/>
              </w:rPr>
              <w:t xml:space="preserve">Operational responsibility and SLA</w:t>
            </w:r>
            <w:r w:rsidDel="00000000" w:rsidR="00000000" w:rsidRPr="00000000">
              <w:rPr>
                <w:rtl w:val="0"/>
              </w:rPr>
            </w:r>
          </w:p>
        </w:tc>
      </w:tr>
    </w:tbl>
    <w:p w:rsidR="00000000" w:rsidDel="00000000" w:rsidP="00000000" w:rsidRDefault="00000000" w:rsidRPr="00000000" w14:paraId="00000178">
      <w:pPr>
        <w:spacing w:after="20" w:line="252.00000000000003" w:lineRule="auto"/>
        <w:rPr/>
      </w:pPr>
      <w:r w:rsidDel="00000000" w:rsidR="00000000" w:rsidRPr="00000000">
        <w:rPr>
          <w:rtl w:val="0"/>
        </w:rPr>
      </w:r>
    </w:p>
    <w:p w:rsidR="00000000" w:rsidDel="00000000" w:rsidP="00000000" w:rsidRDefault="00000000" w:rsidRPr="00000000" w14:paraId="00000179">
      <w:pPr>
        <w:spacing w:line="252.00000000000003" w:lineRule="auto"/>
        <w:jc w:val="center"/>
        <w:rPr/>
      </w:pPr>
      <w:r w:rsidDel="00000000" w:rsidR="00000000" w:rsidRPr="00000000">
        <w:rPr/>
        <w:drawing>
          <wp:inline distB="0" distT="0" distL="114300" distR="114300">
            <wp:extent cx="6400800" cy="3699481"/>
            <wp:effectExtent b="0" l="0" r="0" t="0"/>
            <wp:docPr descr="Image: image10.png" id="12" name="image12.png"/>
            <a:graphic>
              <a:graphicData uri="http://schemas.openxmlformats.org/drawingml/2006/picture">
                <pic:pic>
                  <pic:nvPicPr>
                    <pic:cNvPr descr="Image: image10.png" id="0" name="image12.png"/>
                    <pic:cNvPicPr preferRelativeResize="0"/>
                  </pic:nvPicPr>
                  <pic:blipFill>
                    <a:blip r:embed="rId15"/>
                    <a:srcRect b="0" l="0" r="0" t="0"/>
                    <a:stretch>
                      <a:fillRect/>
                    </a:stretch>
                  </pic:blipFill>
                  <pic:spPr>
                    <a:xfrm>
                      <a:off x="0" y="0"/>
                      <a:ext cx="6400800" cy="3699481"/>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120" w:line="252.00000000000003" w:lineRule="auto"/>
        <w:jc w:val="center"/>
        <w:rPr/>
      </w:pPr>
      <w:r w:rsidDel="00000000" w:rsidR="00000000" w:rsidRPr="00000000">
        <w:rPr>
          <w:i w:val="1"/>
          <w:iCs w:val="1"/>
          <w:color w:val="667085"/>
          <w:sz w:val="16"/>
          <w:szCs w:val="16"/>
          <w:rtl w:val="0"/>
        </w:rPr>
        <w:t xml:space="preserve">Figure 10 — Regulatory Calendar Resolution</w:t>
      </w:r>
      <w:r w:rsidDel="00000000" w:rsidR="00000000" w:rsidRPr="00000000">
        <w:rPr>
          <w:rtl w:val="0"/>
        </w:rPr>
      </w:r>
    </w:p>
    <w:p w:rsidR="00000000" w:rsidDel="00000000" w:rsidP="00000000" w:rsidRDefault="00000000" w:rsidRPr="00000000" w14:paraId="0000017B">
      <w:pPr>
        <w:pStyle w:val="Heading1"/>
        <w:spacing w:line="252.00000000000003" w:lineRule="auto"/>
        <w:rPr/>
      </w:pPr>
      <w:r w:rsidDel="00000000" w:rsidR="00000000" w:rsidRPr="00000000">
        <w:rPr>
          <w:rtl w:val="0"/>
        </w:rPr>
        <w:t xml:space="preserve">16. Registration, License &amp; Scheme Configuration</w:t>
      </w:r>
    </w:p>
    <w:tbl>
      <w:tblPr>
        <w:tblStyle w:val="Table1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7C">
            <w:pPr>
              <w:rPr/>
            </w:pPr>
            <w:r w:rsidDel="00000000" w:rsidR="00000000" w:rsidRPr="00000000">
              <w:rPr>
                <w:b w:val="1"/>
                <w:bCs w:val="1"/>
                <w:color w:val="ffffff"/>
                <w:sz w:val="15"/>
                <w:szCs w:val="15"/>
                <w:rtl w:val="0"/>
              </w:rPr>
              <w:t xml:space="preserve">Data object</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7D">
            <w:pPr>
              <w:rPr/>
            </w:pPr>
            <w:r w:rsidDel="00000000" w:rsidR="00000000" w:rsidRPr="00000000">
              <w:rPr>
                <w:b w:val="1"/>
                <w:bCs w:val="1"/>
                <w:color w:val="ffffff"/>
                <w:sz w:val="15"/>
                <w:szCs w:val="15"/>
                <w:rtl w:val="0"/>
              </w:rPr>
              <w:t xml:space="preserve">Required fields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E">
            <w:pPr>
              <w:spacing w:after="0" w:lineRule="auto"/>
              <w:rPr/>
            </w:pPr>
            <w:r w:rsidDel="00000000" w:rsidR="00000000" w:rsidRPr="00000000">
              <w:rPr>
                <w:color w:val="1f2937"/>
                <w:sz w:val="15"/>
                <w:szCs w:val="15"/>
                <w:rtl w:val="0"/>
              </w:rPr>
              <w:t xml:space="preserve">Registration Type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F">
            <w:pPr>
              <w:spacing w:after="0" w:lineRule="auto"/>
              <w:rPr/>
            </w:pPr>
            <w:r w:rsidDel="00000000" w:rsidR="00000000" w:rsidRPr="00000000">
              <w:rPr>
                <w:color w:val="1f2937"/>
                <w:sz w:val="15"/>
                <w:szCs w:val="15"/>
                <w:rtl w:val="0"/>
              </w:rPr>
              <w:t xml:space="preserve">Jurisdiction, regime, authority, identifier format, validation rules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80">
            <w:pPr>
              <w:spacing w:after="0" w:lineRule="auto"/>
              <w:rPr/>
            </w:pPr>
            <w:r w:rsidDel="00000000" w:rsidR="00000000" w:rsidRPr="00000000">
              <w:rPr>
                <w:color w:val="1f2937"/>
                <w:sz w:val="15"/>
                <w:szCs w:val="15"/>
                <w:rtl w:val="0"/>
              </w:rPr>
              <w:t xml:space="preserve">Entity Registration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81">
            <w:pPr>
              <w:spacing w:after="0" w:lineRule="auto"/>
              <w:rPr/>
            </w:pPr>
            <w:r w:rsidDel="00000000" w:rsidR="00000000" w:rsidRPr="00000000">
              <w:rPr>
                <w:color w:val="1f2937"/>
                <w:sz w:val="15"/>
                <w:szCs w:val="15"/>
                <w:rtl w:val="0"/>
              </w:rPr>
              <w:t xml:space="preserve">Legal entity/establishment, registration number, effective/expiry dates, status, evidence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2">
            <w:pPr>
              <w:spacing w:after="0" w:lineRule="auto"/>
              <w:rPr/>
            </w:pPr>
            <w:r w:rsidDel="00000000" w:rsidR="00000000" w:rsidRPr="00000000">
              <w:rPr>
                <w:color w:val="1f2937"/>
                <w:sz w:val="15"/>
                <w:szCs w:val="15"/>
                <w:rtl w:val="0"/>
              </w:rPr>
              <w:t xml:space="preserve">Scheme/Election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3">
            <w:pPr>
              <w:spacing w:after="0" w:lineRule="auto"/>
              <w:rPr/>
            </w:pPr>
            <w:r w:rsidDel="00000000" w:rsidR="00000000" w:rsidRPr="00000000">
              <w:rPr>
                <w:color w:val="1f2937"/>
                <w:sz w:val="15"/>
                <w:szCs w:val="15"/>
                <w:rtl w:val="0"/>
              </w:rPr>
              <w:t xml:space="preserve">Scheme ID, eligibility rule, election start/end, evidence, cancellation/lock-in rules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84">
            <w:pPr>
              <w:spacing w:after="0" w:lineRule="auto"/>
              <w:rPr/>
            </w:pPr>
            <w:r w:rsidDel="00000000" w:rsidR="00000000" w:rsidRPr="00000000">
              <w:rPr>
                <w:color w:val="1f2937"/>
                <w:sz w:val="15"/>
                <w:szCs w:val="15"/>
                <w:rtl w:val="0"/>
              </w:rPr>
              <w:t xml:space="preserve">License/Permit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85">
            <w:pPr>
              <w:spacing w:after="0" w:lineRule="auto"/>
              <w:rPr/>
            </w:pPr>
            <w:r w:rsidDel="00000000" w:rsidR="00000000" w:rsidRPr="00000000">
              <w:rPr>
                <w:color w:val="1f2937"/>
                <w:sz w:val="15"/>
                <w:szCs w:val="15"/>
                <w:rtl w:val="0"/>
              </w:rPr>
              <w:t xml:space="preserve">Authority, jurisdiction, issue/expiry/renewal rules, evidence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6">
            <w:pPr>
              <w:spacing w:after="0" w:lineRule="auto"/>
              <w:rPr/>
            </w:pPr>
            <w:r w:rsidDel="00000000" w:rsidR="00000000" w:rsidRPr="00000000">
              <w:rPr>
                <w:color w:val="1f2937"/>
                <w:sz w:val="15"/>
                <w:szCs w:val="15"/>
                <w:rtl w:val="0"/>
              </w:rPr>
              <w:t xml:space="preserve">Threshold Monitor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7">
            <w:pPr>
              <w:spacing w:after="0" w:lineRule="auto"/>
              <w:rPr/>
            </w:pPr>
            <w:r w:rsidDel="00000000" w:rsidR="00000000" w:rsidRPr="00000000">
              <w:rPr>
                <w:color w:val="1f2937"/>
                <w:sz w:val="15"/>
                <w:szCs w:val="15"/>
                <w:rtl w:val="0"/>
              </w:rPr>
              <w:t xml:space="preserve">Metric definition, rolling/static period, threshold, breach/effective behavior</w:t>
            </w:r>
            <w:r w:rsidDel="00000000" w:rsidR="00000000" w:rsidRPr="00000000">
              <w:rPr>
                <w:rtl w:val="0"/>
              </w:rPr>
            </w:r>
          </w:p>
        </w:tc>
      </w:tr>
    </w:tbl>
    <w:p w:rsidR="00000000" w:rsidDel="00000000" w:rsidP="00000000" w:rsidRDefault="00000000" w:rsidRPr="00000000" w14:paraId="00000188">
      <w:pPr>
        <w:spacing w:after="20" w:line="252.00000000000003" w:lineRule="auto"/>
        <w:rPr/>
      </w:pPr>
      <w:r w:rsidDel="00000000" w:rsidR="00000000" w:rsidRPr="00000000">
        <w:rPr>
          <w:rtl w:val="0"/>
        </w:rPr>
      </w:r>
    </w:p>
    <w:p w:rsidR="00000000" w:rsidDel="00000000" w:rsidP="00000000" w:rsidRDefault="00000000" w:rsidRPr="00000000" w14:paraId="00000189">
      <w:pPr>
        <w:pStyle w:val="Heading1"/>
        <w:spacing w:line="252.00000000000003" w:lineRule="auto"/>
        <w:rPr/>
      </w:pPr>
      <w:r w:rsidDel="00000000" w:rsidR="00000000" w:rsidRPr="00000000">
        <w:rPr>
          <w:rtl w:val="0"/>
        </w:rPr>
        <w:t xml:space="preserve">17. Payroll Statutory Parameter Boundary</w:t>
      </w:r>
    </w:p>
    <w:p w:rsidR="00000000" w:rsidDel="00000000" w:rsidP="00000000" w:rsidRDefault="00000000" w:rsidRPr="00000000" w14:paraId="0000018A">
      <w:pPr>
        <w:spacing w:after="80" w:line="252.00000000000003" w:lineRule="auto"/>
        <w:rPr/>
      </w:pPr>
      <w:r w:rsidDel="00000000" w:rsidR="00000000" w:rsidRPr="00000000">
        <w:rPr>
          <w:b w:val="0"/>
          <w:bCs w:val="0"/>
          <w:i w:val="0"/>
          <w:iCs w:val="0"/>
          <w:rtl w:val="0"/>
        </w:rPr>
        <w:t xml:space="preserve">Jurisdiction packs may supply versioned payroll statutory parameters, but payroll calculation remains owned by Zoiko Payroll when that product is the authoritative engine. ZoikoSuite consumes payroll outputs for accounting, liabilities and reporting through defined interfaces.</w:t>
      </w:r>
      <w:r w:rsidDel="00000000" w:rsidR="00000000" w:rsidRPr="00000000">
        <w:rPr>
          <w:rtl w:val="0"/>
        </w:rPr>
      </w:r>
    </w:p>
    <w:tbl>
      <w:tblPr>
        <w:tblStyle w:val="Table1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8B">
            <w:pPr>
              <w:rPr/>
            </w:pPr>
            <w:r w:rsidDel="00000000" w:rsidR="00000000" w:rsidRPr="00000000">
              <w:rPr>
                <w:b w:val="1"/>
                <w:bCs w:val="1"/>
                <w:color w:val="ffffff"/>
                <w:sz w:val="15"/>
                <w:szCs w:val="15"/>
                <w:rtl w:val="0"/>
              </w:rPr>
              <w:t xml:space="preserve">Parameter class</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8C">
            <w:pPr>
              <w:rPr/>
            </w:pPr>
            <w:r w:rsidDel="00000000" w:rsidR="00000000" w:rsidRPr="00000000">
              <w:rPr>
                <w:b w:val="1"/>
                <w:bCs w:val="1"/>
                <w:color w:val="ffffff"/>
                <w:sz w:val="15"/>
                <w:szCs w:val="15"/>
                <w:rtl w:val="0"/>
              </w:rPr>
              <w:t xml:space="preserve">Pack content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D">
            <w:pPr>
              <w:spacing w:after="0" w:lineRule="auto"/>
              <w:rPr/>
            </w:pPr>
            <w:r w:rsidDel="00000000" w:rsidR="00000000" w:rsidRPr="00000000">
              <w:rPr>
                <w:color w:val="1f2937"/>
                <w:sz w:val="15"/>
                <w:szCs w:val="15"/>
                <w:rtl w:val="0"/>
              </w:rPr>
              <w:t xml:space="preserve">Income/withholding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E">
            <w:pPr>
              <w:spacing w:after="0" w:lineRule="auto"/>
              <w:rPr/>
            </w:pPr>
            <w:r w:rsidDel="00000000" w:rsidR="00000000" w:rsidRPr="00000000">
              <w:rPr>
                <w:color w:val="1f2937"/>
                <w:sz w:val="15"/>
                <w:szCs w:val="15"/>
                <w:rtl w:val="0"/>
              </w:rPr>
              <w:t xml:space="preserve">Bands, thresholds, allowances, rates, periodization rules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8F">
            <w:pPr>
              <w:spacing w:after="0" w:lineRule="auto"/>
              <w:rPr/>
            </w:pPr>
            <w:r w:rsidDel="00000000" w:rsidR="00000000" w:rsidRPr="00000000">
              <w:rPr>
                <w:color w:val="1f2937"/>
                <w:sz w:val="15"/>
                <w:szCs w:val="15"/>
                <w:rtl w:val="0"/>
              </w:rPr>
              <w:t xml:space="preserve">Employee contributions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90">
            <w:pPr>
              <w:spacing w:after="0" w:lineRule="auto"/>
              <w:rPr/>
            </w:pPr>
            <w:r w:rsidDel="00000000" w:rsidR="00000000" w:rsidRPr="00000000">
              <w:rPr>
                <w:color w:val="1f2937"/>
                <w:sz w:val="15"/>
                <w:szCs w:val="15"/>
                <w:rtl w:val="0"/>
              </w:rPr>
              <w:t xml:space="preserve">Social security/insurance/pension statutory rates and caps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1">
            <w:pPr>
              <w:spacing w:after="0" w:lineRule="auto"/>
              <w:rPr/>
            </w:pPr>
            <w:r w:rsidDel="00000000" w:rsidR="00000000" w:rsidRPr="00000000">
              <w:rPr>
                <w:color w:val="1f2937"/>
                <w:sz w:val="15"/>
                <w:szCs w:val="15"/>
                <w:rtl w:val="0"/>
              </w:rPr>
              <w:t xml:space="preserve">Employer contributions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2">
            <w:pPr>
              <w:spacing w:after="0" w:lineRule="auto"/>
              <w:rPr/>
            </w:pPr>
            <w:r w:rsidDel="00000000" w:rsidR="00000000" w:rsidRPr="00000000">
              <w:rPr>
                <w:color w:val="1f2937"/>
                <w:sz w:val="15"/>
                <w:szCs w:val="15"/>
                <w:rtl w:val="0"/>
              </w:rPr>
              <w:t xml:space="preserve">Employer statutory rates/caps/levies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93">
            <w:pPr>
              <w:spacing w:after="0" w:lineRule="auto"/>
              <w:rPr/>
            </w:pPr>
            <w:r w:rsidDel="00000000" w:rsidR="00000000" w:rsidRPr="00000000">
              <w:rPr>
                <w:color w:val="1f2937"/>
                <w:sz w:val="15"/>
                <w:szCs w:val="15"/>
                <w:rtl w:val="0"/>
              </w:rPr>
              <w:t xml:space="preserve">Statutory pay/leave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94">
            <w:pPr>
              <w:spacing w:after="0" w:lineRule="auto"/>
              <w:rPr/>
            </w:pPr>
            <w:r w:rsidDel="00000000" w:rsidR="00000000" w:rsidRPr="00000000">
              <w:rPr>
                <w:color w:val="1f2937"/>
                <w:sz w:val="15"/>
                <w:szCs w:val="15"/>
                <w:rtl w:val="0"/>
              </w:rPr>
              <w:t xml:space="preserve">Eligibility and rate parameters where included in payroll product scope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5">
            <w:pPr>
              <w:spacing w:after="0" w:lineRule="auto"/>
              <w:rPr/>
            </w:pPr>
            <w:r w:rsidDel="00000000" w:rsidR="00000000" w:rsidRPr="00000000">
              <w:rPr>
                <w:color w:val="1f2937"/>
                <w:sz w:val="15"/>
                <w:szCs w:val="15"/>
                <w:rtl w:val="0"/>
              </w:rPr>
              <w:t xml:space="preserve">Calendars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6">
            <w:pPr>
              <w:spacing w:after="0" w:lineRule="auto"/>
              <w:rPr/>
            </w:pPr>
            <w:r w:rsidDel="00000000" w:rsidR="00000000" w:rsidRPr="00000000">
              <w:rPr>
                <w:color w:val="1f2937"/>
                <w:sz w:val="15"/>
                <w:szCs w:val="15"/>
                <w:rtl w:val="0"/>
              </w:rPr>
              <w:t xml:space="preserve">Tax/payroll year, pay-period rules, authority due dates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97">
            <w:pPr>
              <w:spacing w:after="0" w:lineRule="auto"/>
              <w:rPr/>
            </w:pPr>
            <w:r w:rsidDel="00000000" w:rsidR="00000000" w:rsidRPr="00000000">
              <w:rPr>
                <w:color w:val="1f2937"/>
                <w:sz w:val="15"/>
                <w:szCs w:val="15"/>
                <w:rtl w:val="0"/>
              </w:rPr>
              <w:t xml:space="preserve">Filing schemas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98">
            <w:pPr>
              <w:spacing w:after="0" w:lineRule="auto"/>
              <w:rPr/>
            </w:pPr>
            <w:r w:rsidDel="00000000" w:rsidR="00000000" w:rsidRPr="00000000">
              <w:rPr>
                <w:color w:val="1f2937"/>
                <w:sz w:val="15"/>
                <w:szCs w:val="15"/>
                <w:rtl w:val="0"/>
              </w:rPr>
              <w:t xml:space="preserve">Employer/employee statutory submission schemas and versions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9">
            <w:pPr>
              <w:spacing w:after="0" w:lineRule="auto"/>
              <w:rPr/>
            </w:pPr>
            <w:r w:rsidDel="00000000" w:rsidR="00000000" w:rsidRPr="00000000">
              <w:rPr>
                <w:color w:val="1f2937"/>
                <w:sz w:val="15"/>
                <w:szCs w:val="15"/>
                <w:rtl w:val="0"/>
              </w:rPr>
              <w:t xml:space="preserve">Evidence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A">
            <w:pPr>
              <w:spacing w:after="0" w:lineRule="auto"/>
              <w:rPr/>
            </w:pPr>
            <w:r w:rsidDel="00000000" w:rsidR="00000000" w:rsidRPr="00000000">
              <w:rPr>
                <w:color w:val="1f2937"/>
                <w:sz w:val="15"/>
                <w:szCs w:val="15"/>
                <w:rtl w:val="0"/>
              </w:rPr>
              <w:t xml:space="preserve">Authority source, effective period, test cases, certification owner</w:t>
            </w:r>
            <w:r w:rsidDel="00000000" w:rsidR="00000000" w:rsidRPr="00000000">
              <w:rPr>
                <w:rtl w:val="0"/>
              </w:rPr>
            </w:r>
          </w:p>
        </w:tc>
      </w:tr>
    </w:tbl>
    <w:p w:rsidR="00000000" w:rsidDel="00000000" w:rsidP="00000000" w:rsidRDefault="00000000" w:rsidRPr="00000000" w14:paraId="0000019B">
      <w:pPr>
        <w:spacing w:after="20" w:line="252.00000000000003" w:lineRule="auto"/>
        <w:rPr/>
      </w:pPr>
      <w:r w:rsidDel="00000000" w:rsidR="00000000" w:rsidRPr="00000000">
        <w:rPr>
          <w:rtl w:val="0"/>
        </w:rPr>
      </w:r>
    </w:p>
    <w:p w:rsidR="00000000" w:rsidDel="00000000" w:rsidP="00000000" w:rsidRDefault="00000000" w:rsidRPr="00000000" w14:paraId="0000019C">
      <w:pPr>
        <w:spacing w:line="252.00000000000003" w:lineRule="auto"/>
        <w:rPr/>
      </w:pPr>
      <w:r w:rsidDel="00000000" w:rsidR="00000000" w:rsidRPr="00000000">
        <w:rPr>
          <w:rtl w:val="0"/>
        </w:rPr>
      </w:r>
    </w:p>
    <w:p w:rsidR="00000000" w:rsidDel="00000000" w:rsidP="00000000" w:rsidRDefault="00000000" w:rsidRPr="00000000" w14:paraId="0000019D">
      <w:pPr>
        <w:pStyle w:val="Heading1"/>
        <w:spacing w:line="252.00000000000003" w:lineRule="auto"/>
        <w:rPr/>
      </w:pPr>
      <w:r w:rsidDel="00000000" w:rsidR="00000000" w:rsidRPr="00000000">
        <w:rPr>
          <w:rtl w:val="0"/>
        </w:rPr>
        <w:t xml:space="preserve">18. Retention &amp; Record-keeping Rules</w:t>
      </w:r>
    </w:p>
    <w:p w:rsidR="00000000" w:rsidDel="00000000" w:rsidP="00000000" w:rsidRDefault="00000000" w:rsidRPr="00000000" w14:paraId="0000019E">
      <w:pPr>
        <w:spacing w:after="80" w:line="252.00000000000003" w:lineRule="auto"/>
        <w:rPr/>
      </w:pPr>
      <w:r w:rsidDel="00000000" w:rsidR="00000000" w:rsidRPr="00000000">
        <w:rPr>
          <w:b w:val="0"/>
          <w:bCs w:val="0"/>
          <w:i w:val="0"/>
          <w:iCs w:val="0"/>
          <w:rtl w:val="0"/>
        </w:rPr>
        <w:t xml:space="preserve">Retention packs provide minimum legal/regulatory requirements; tenant policy may extend but cannot shorten a mandatory minimum. Legal hold always overrides ordinary disposition.</w:t>
      </w:r>
      <w:r w:rsidDel="00000000" w:rsidR="00000000" w:rsidRPr="00000000">
        <w:rPr>
          <w:rtl w:val="0"/>
        </w:rPr>
      </w:r>
    </w:p>
    <w:tbl>
      <w:tblPr>
        <w:tblStyle w:val="Table1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9F">
            <w:pPr>
              <w:rPr/>
            </w:pPr>
            <w:r w:rsidDel="00000000" w:rsidR="00000000" w:rsidRPr="00000000">
              <w:rPr>
                <w:b w:val="1"/>
                <w:bCs w:val="1"/>
                <w:color w:val="ffffff"/>
                <w:sz w:val="15"/>
                <w:szCs w:val="15"/>
                <w:rtl w:val="0"/>
              </w:rPr>
              <w:t xml:space="preserve">Rule field</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A0">
            <w:pPr>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1">
            <w:pPr>
              <w:spacing w:after="0" w:lineRule="auto"/>
              <w:rPr/>
            </w:pPr>
            <w:r w:rsidDel="00000000" w:rsidR="00000000" w:rsidRPr="00000000">
              <w:rPr>
                <w:color w:val="1f2937"/>
                <w:sz w:val="15"/>
                <w:szCs w:val="15"/>
                <w:rtl w:val="0"/>
              </w:rPr>
              <w:t xml:space="preserve">record_class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2">
            <w:pPr>
              <w:spacing w:after="0" w:lineRule="auto"/>
              <w:rPr/>
            </w:pPr>
            <w:r w:rsidDel="00000000" w:rsidR="00000000" w:rsidRPr="00000000">
              <w:rPr>
                <w:color w:val="1f2937"/>
                <w:sz w:val="15"/>
                <w:szCs w:val="15"/>
                <w:rtl w:val="0"/>
              </w:rPr>
              <w:t xml:space="preserve">Canonical record category.</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A3">
            <w:pPr>
              <w:spacing w:after="0" w:lineRule="auto"/>
              <w:rPr/>
            </w:pPr>
            <w:r w:rsidDel="00000000" w:rsidR="00000000" w:rsidRPr="00000000">
              <w:rPr>
                <w:color w:val="1f2937"/>
                <w:sz w:val="15"/>
                <w:szCs w:val="15"/>
                <w:rtl w:val="0"/>
              </w:rPr>
              <w:t xml:space="preserve">jurisdiction/regime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A4">
            <w:pPr>
              <w:spacing w:after="0" w:lineRule="auto"/>
              <w:rPr/>
            </w:pPr>
            <w:r w:rsidDel="00000000" w:rsidR="00000000" w:rsidRPr="00000000">
              <w:rPr>
                <w:color w:val="1f2937"/>
                <w:sz w:val="15"/>
                <w:szCs w:val="15"/>
                <w:rtl w:val="0"/>
              </w:rPr>
              <w:t xml:space="preserve">Scope.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5">
            <w:pPr>
              <w:spacing w:after="0" w:lineRule="auto"/>
              <w:rPr/>
            </w:pPr>
            <w:r w:rsidDel="00000000" w:rsidR="00000000" w:rsidRPr="00000000">
              <w:rPr>
                <w:color w:val="1f2937"/>
                <w:sz w:val="15"/>
                <w:szCs w:val="15"/>
                <w:rtl w:val="0"/>
              </w:rPr>
              <w:t xml:space="preserve">trigger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6">
            <w:pPr>
              <w:spacing w:after="0" w:lineRule="auto"/>
              <w:rPr/>
            </w:pPr>
            <w:r w:rsidDel="00000000" w:rsidR="00000000" w:rsidRPr="00000000">
              <w:rPr>
                <w:color w:val="1f2937"/>
                <w:sz w:val="15"/>
                <w:szCs w:val="15"/>
                <w:rtl w:val="0"/>
              </w:rPr>
              <w:t xml:space="preserve">Creation, period end, filing date, contract end, employment end or other defined event.</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A7">
            <w:pPr>
              <w:spacing w:after="0" w:lineRule="auto"/>
              <w:rPr/>
            </w:pPr>
            <w:r w:rsidDel="00000000" w:rsidR="00000000" w:rsidRPr="00000000">
              <w:rPr>
                <w:color w:val="1f2937"/>
                <w:sz w:val="15"/>
                <w:szCs w:val="15"/>
                <w:rtl w:val="0"/>
              </w:rPr>
              <w:t xml:space="preserve">minimum_duration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A8">
            <w:pPr>
              <w:spacing w:after="0" w:lineRule="auto"/>
              <w:rPr/>
            </w:pPr>
            <w:r w:rsidDel="00000000" w:rsidR="00000000" w:rsidRPr="00000000">
              <w:rPr>
                <w:color w:val="1f2937"/>
                <w:sz w:val="15"/>
                <w:szCs w:val="15"/>
                <w:rtl w:val="0"/>
              </w:rPr>
              <w:t xml:space="preserve">Deterministic duration or authority-defined 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9">
            <w:pPr>
              <w:spacing w:after="0" w:lineRule="auto"/>
              <w:rPr/>
            </w:pPr>
            <w:r w:rsidDel="00000000" w:rsidR="00000000" w:rsidRPr="00000000">
              <w:rPr>
                <w:color w:val="1f2937"/>
                <w:sz w:val="15"/>
                <w:szCs w:val="15"/>
                <w:rtl w:val="0"/>
              </w:rPr>
              <w:t xml:space="preserve">format/evidence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A">
            <w:pPr>
              <w:spacing w:after="0" w:lineRule="auto"/>
              <w:rPr/>
            </w:pPr>
            <w:r w:rsidDel="00000000" w:rsidR="00000000" w:rsidRPr="00000000">
              <w:rPr>
                <w:color w:val="1f2937"/>
                <w:sz w:val="15"/>
                <w:szCs w:val="15"/>
                <w:rtl w:val="0"/>
              </w:rPr>
              <w:t xml:space="preserve">Original, readable copy, audit file or other mandated requirement where applicable.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AB">
            <w:pPr>
              <w:spacing w:after="0" w:lineRule="auto"/>
              <w:rPr/>
            </w:pPr>
            <w:r w:rsidDel="00000000" w:rsidR="00000000" w:rsidRPr="00000000">
              <w:rPr>
                <w:color w:val="1f2937"/>
                <w:sz w:val="15"/>
                <w:szCs w:val="15"/>
                <w:rtl w:val="0"/>
              </w:rPr>
              <w:t xml:space="preserve">legal_hold_override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AC">
            <w:pPr>
              <w:spacing w:after="0" w:lineRule="auto"/>
              <w:rPr/>
            </w:pPr>
            <w:r w:rsidDel="00000000" w:rsidR="00000000" w:rsidRPr="00000000">
              <w:rPr>
                <w:color w:val="1f2937"/>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D">
            <w:pPr>
              <w:spacing w:after="0" w:lineRule="auto"/>
              <w:rPr/>
            </w:pPr>
            <w:r w:rsidDel="00000000" w:rsidR="00000000" w:rsidRPr="00000000">
              <w:rPr>
                <w:color w:val="1f2937"/>
                <w:sz w:val="15"/>
                <w:szCs w:val="15"/>
                <w:rtl w:val="0"/>
              </w:rPr>
              <w:t xml:space="preserve">destruction_rule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E">
            <w:pPr>
              <w:spacing w:after="0" w:lineRule="auto"/>
              <w:rPr/>
            </w:pPr>
            <w:r w:rsidDel="00000000" w:rsidR="00000000" w:rsidRPr="00000000">
              <w:rPr>
                <w:color w:val="1f2937"/>
                <w:sz w:val="15"/>
                <w:szCs w:val="15"/>
                <w:rtl w:val="0"/>
              </w:rPr>
              <w:t xml:space="preserve">Eligibility only; disposition service performs governed deletion/anonymization.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AF">
            <w:pPr>
              <w:spacing w:after="0" w:lineRule="auto"/>
              <w:rPr/>
            </w:pPr>
            <w:r w:rsidDel="00000000" w:rsidR="00000000" w:rsidRPr="00000000">
              <w:rPr>
                <w:color w:val="1f2937"/>
                <w:sz w:val="15"/>
                <w:szCs w:val="15"/>
                <w:rtl w:val="0"/>
              </w:rPr>
              <w:t xml:space="preserve">source_ref</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B0">
            <w:pPr>
              <w:spacing w:after="0" w:lineRule="auto"/>
              <w:rPr/>
            </w:pPr>
            <w:r w:rsidDel="00000000" w:rsidR="00000000" w:rsidRPr="00000000">
              <w:rPr>
                <w:color w:val="1f2937"/>
                <w:sz w:val="15"/>
                <w:szCs w:val="15"/>
                <w:rtl w:val="0"/>
              </w:rPr>
              <w:t xml:space="preserve">Authoritative provenance.</w:t>
            </w:r>
            <w:r w:rsidDel="00000000" w:rsidR="00000000" w:rsidRPr="00000000">
              <w:rPr>
                <w:rtl w:val="0"/>
              </w:rPr>
            </w:r>
          </w:p>
        </w:tc>
      </w:tr>
    </w:tbl>
    <w:p w:rsidR="00000000" w:rsidDel="00000000" w:rsidP="00000000" w:rsidRDefault="00000000" w:rsidRPr="00000000" w14:paraId="000001B1">
      <w:pPr>
        <w:spacing w:after="20" w:line="252.00000000000003" w:lineRule="auto"/>
        <w:rPr/>
      </w:pPr>
      <w:r w:rsidDel="00000000" w:rsidR="00000000" w:rsidRPr="00000000">
        <w:rPr>
          <w:rtl w:val="0"/>
        </w:rPr>
      </w:r>
    </w:p>
    <w:p w:rsidR="00000000" w:rsidDel="00000000" w:rsidP="00000000" w:rsidRDefault="00000000" w:rsidRPr="00000000" w14:paraId="000001B2">
      <w:pPr>
        <w:pStyle w:val="Heading1"/>
        <w:spacing w:line="252.00000000000003" w:lineRule="auto"/>
        <w:rPr/>
      </w:pPr>
      <w:r w:rsidDel="00000000" w:rsidR="00000000" w:rsidRPr="00000000">
        <w:rPr>
          <w:rtl w:val="0"/>
        </w:rPr>
        <w:t xml:space="preserve">19. Accounting &amp; Reporting Mapping Layer</w:t>
      </w:r>
    </w:p>
    <w:p w:rsidR="00000000" w:rsidDel="00000000" w:rsidP="00000000" w:rsidRDefault="00000000" w:rsidRPr="00000000" w14:paraId="000001B3">
      <w:pPr>
        <w:spacing w:after="80" w:line="252.00000000000003" w:lineRule="auto"/>
        <w:rPr/>
      </w:pPr>
      <w:r w:rsidDel="00000000" w:rsidR="00000000" w:rsidRPr="00000000">
        <w:rPr>
          <w:b w:val="0"/>
          <w:bCs w:val="0"/>
          <w:i w:val="0"/>
          <w:iCs w:val="0"/>
          <w:rtl w:val="0"/>
        </w:rPr>
        <w:t xml:space="preserve">Jurisdiction packs may declare mapping requirements for statutory/tax reporting, but they must not directly post ledger entries. The Accounting Kernel remains the sole posting authority.</w:t>
      </w:r>
      <w:r w:rsidDel="00000000" w:rsidR="00000000" w:rsidRPr="00000000">
        <w:rPr>
          <w:rtl w:val="0"/>
        </w:rPr>
      </w:r>
    </w:p>
    <w:tbl>
      <w:tblPr>
        <w:tblStyle w:val="Table2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B4">
            <w:pPr>
              <w:rPr/>
            </w:pPr>
            <w:r w:rsidDel="00000000" w:rsidR="00000000" w:rsidRPr="00000000">
              <w:rPr>
                <w:b w:val="1"/>
                <w:bCs w:val="1"/>
                <w:color w:val="ffffff"/>
                <w:sz w:val="15"/>
                <w:szCs w:val="15"/>
                <w:rtl w:val="0"/>
              </w:rPr>
              <w:t xml:space="preserve">Mapping type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B5">
            <w:pP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6">
            <w:pPr>
              <w:spacing w:after="0" w:lineRule="auto"/>
              <w:rPr/>
            </w:pPr>
            <w:r w:rsidDel="00000000" w:rsidR="00000000" w:rsidRPr="00000000">
              <w:rPr>
                <w:color w:val="1f2937"/>
                <w:sz w:val="15"/>
                <w:szCs w:val="15"/>
                <w:rtl w:val="0"/>
              </w:rPr>
              <w:t xml:space="preserve">Tax code → tax account class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7">
            <w:pPr>
              <w:spacing w:after="0" w:lineRule="auto"/>
              <w:rPr/>
            </w:pPr>
            <w:r w:rsidDel="00000000" w:rsidR="00000000" w:rsidRPr="00000000">
              <w:rPr>
                <w:color w:val="1f2937"/>
                <w:sz w:val="15"/>
                <w:szCs w:val="15"/>
                <w:rtl w:val="0"/>
              </w:rPr>
              <w:t xml:space="preserve">Supports deterministic posting-rule selection.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B8">
            <w:pPr>
              <w:spacing w:after="0" w:lineRule="auto"/>
              <w:rPr/>
            </w:pPr>
            <w:r w:rsidDel="00000000" w:rsidR="00000000" w:rsidRPr="00000000">
              <w:rPr>
                <w:color w:val="1f2937"/>
                <w:sz w:val="15"/>
                <w:szCs w:val="15"/>
                <w:rtl w:val="0"/>
              </w:rPr>
              <w:t xml:space="preserve">Statutory line → canonical metric/account mapping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B9">
            <w:pPr>
              <w:spacing w:after="0" w:lineRule="auto"/>
              <w:rPr/>
            </w:pPr>
            <w:r w:rsidDel="00000000" w:rsidR="00000000" w:rsidRPr="00000000">
              <w:rPr>
                <w:color w:val="1f2937"/>
                <w:sz w:val="15"/>
                <w:szCs w:val="15"/>
                <w:rtl w:val="0"/>
              </w:rPr>
              <w:t xml:space="preserve">Supports jurisdiction-specific statements/returns.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A">
            <w:pPr>
              <w:spacing w:after="0" w:lineRule="auto"/>
              <w:rPr/>
            </w:pPr>
            <w:r w:rsidDel="00000000" w:rsidR="00000000" w:rsidRPr="00000000">
              <w:rPr>
                <w:color w:val="1f2937"/>
                <w:sz w:val="15"/>
                <w:szCs w:val="15"/>
                <w:rtl w:val="0"/>
              </w:rPr>
              <w:t xml:space="preserve">Reporting taxonomy mapping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B">
            <w:pPr>
              <w:spacing w:after="0" w:lineRule="auto"/>
              <w:rPr/>
            </w:pPr>
            <w:r w:rsidDel="00000000" w:rsidR="00000000" w:rsidRPr="00000000">
              <w:rPr>
                <w:color w:val="1f2937"/>
                <w:sz w:val="15"/>
                <w:szCs w:val="15"/>
                <w:rtl w:val="0"/>
              </w:rPr>
              <w:t xml:space="preserve">Maps canonical report facts to filing taxonomy elements.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BC">
            <w:pPr>
              <w:spacing w:after="0" w:lineRule="auto"/>
              <w:rPr/>
            </w:pPr>
            <w:r w:rsidDel="00000000" w:rsidR="00000000" w:rsidRPr="00000000">
              <w:rPr>
                <w:color w:val="1f2937"/>
                <w:sz w:val="15"/>
                <w:szCs w:val="15"/>
                <w:rtl w:val="0"/>
              </w:rPr>
              <w:t xml:space="preserve">Disclosure requirement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BD">
            <w:pPr>
              <w:spacing w:after="0" w:lineRule="auto"/>
              <w:rPr/>
            </w:pPr>
            <w:r w:rsidDel="00000000" w:rsidR="00000000" w:rsidRPr="00000000">
              <w:rPr>
                <w:color w:val="1f2937"/>
                <w:sz w:val="15"/>
                <w:szCs w:val="15"/>
                <w:rtl w:val="0"/>
              </w:rPr>
              <w:t xml:space="preserve">Declares required data/evidence; reporting engine assembles.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E">
            <w:pPr>
              <w:spacing w:after="0" w:lineRule="auto"/>
              <w:rPr/>
            </w:pPr>
            <w:r w:rsidDel="00000000" w:rsidR="00000000" w:rsidRPr="00000000">
              <w:rPr>
                <w:color w:val="1f2937"/>
                <w:sz w:val="15"/>
                <w:szCs w:val="15"/>
                <w:rtl w:val="0"/>
              </w:rPr>
              <w:t xml:space="preserve">Control account designation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F">
            <w:pPr>
              <w:spacing w:after="0" w:lineRule="auto"/>
              <w:rPr/>
            </w:pPr>
            <w:r w:rsidDel="00000000" w:rsidR="00000000" w:rsidRPr="00000000">
              <w:rPr>
                <w:color w:val="1f2937"/>
                <w:sz w:val="15"/>
                <w:szCs w:val="15"/>
                <w:rtl w:val="0"/>
              </w:rPr>
              <w:t xml:space="preserve">Defines permitted account class, not direct mutation.</w:t>
            </w:r>
            <w:r w:rsidDel="00000000" w:rsidR="00000000" w:rsidRPr="00000000">
              <w:rPr>
                <w:rtl w:val="0"/>
              </w:rPr>
            </w:r>
          </w:p>
        </w:tc>
      </w:tr>
    </w:tbl>
    <w:p w:rsidR="00000000" w:rsidDel="00000000" w:rsidP="00000000" w:rsidRDefault="00000000" w:rsidRPr="00000000" w14:paraId="000001C0">
      <w:pPr>
        <w:spacing w:after="20" w:line="252.00000000000003" w:lineRule="auto"/>
        <w:rPr/>
      </w:pPr>
      <w:r w:rsidDel="00000000" w:rsidR="00000000" w:rsidRPr="00000000">
        <w:rPr>
          <w:rtl w:val="0"/>
        </w:rPr>
      </w:r>
    </w:p>
    <w:p w:rsidR="00000000" w:rsidDel="00000000" w:rsidP="00000000" w:rsidRDefault="00000000" w:rsidRPr="00000000" w14:paraId="000001C1">
      <w:pPr>
        <w:pStyle w:val="Heading1"/>
        <w:spacing w:line="252.00000000000003" w:lineRule="auto"/>
        <w:rPr/>
      </w:pPr>
      <w:r w:rsidDel="00000000" w:rsidR="00000000" w:rsidRPr="00000000">
        <w:rPr>
          <w:rtl w:val="0"/>
        </w:rPr>
        <w:t xml:space="preserve">20. Pack Authoring Workflow</w:t>
      </w:r>
    </w:p>
    <w:tbl>
      <w:tblPr>
        <w:tblStyle w:val="Table21"/>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C2">
            <w:pPr>
              <w:rPr/>
            </w:pPr>
            <w:r w:rsidDel="00000000" w:rsidR="00000000" w:rsidRPr="00000000">
              <w:rPr>
                <w:b w:val="1"/>
                <w:bCs w:val="1"/>
                <w:color w:val="ffffff"/>
                <w:sz w:val="14"/>
                <w:szCs w:val="14"/>
                <w:rtl w:val="0"/>
              </w:rPr>
              <w:t xml:space="preserve">Stage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C3">
            <w:pPr>
              <w:rPr/>
            </w:pPr>
            <w:r w:rsidDel="00000000" w:rsidR="00000000" w:rsidRPr="00000000">
              <w:rPr>
                <w:b w:val="1"/>
                <w:bCs w:val="1"/>
                <w:color w:val="ffffff"/>
                <w:sz w:val="14"/>
                <w:szCs w:val="14"/>
                <w:rtl w:val="0"/>
              </w:rPr>
              <w:t xml:space="preserve">Required output</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C4">
            <w:pPr>
              <w:rPr/>
            </w:pPr>
            <w:r w:rsidDel="00000000" w:rsidR="00000000" w:rsidRPr="00000000">
              <w:rPr>
                <w:b w:val="1"/>
                <w:bCs w:val="1"/>
                <w:color w:val="ffffff"/>
                <w:sz w:val="14"/>
                <w:szCs w:val="14"/>
                <w:rtl w:val="0"/>
              </w:rPr>
              <w:t xml:space="preserve">Gate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5">
            <w:pPr>
              <w:spacing w:after="0" w:lineRule="auto"/>
              <w:rPr/>
            </w:pPr>
            <w:r w:rsidDel="00000000" w:rsidR="00000000" w:rsidRPr="00000000">
              <w:rPr>
                <w:color w:val="1f2937"/>
                <w:sz w:val="14"/>
                <w:szCs w:val="14"/>
                <w:rtl w:val="0"/>
              </w:rPr>
              <w:t xml:space="preserve">Source capture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6">
            <w:pPr>
              <w:spacing w:after="0" w:lineRule="auto"/>
              <w:rPr/>
            </w:pPr>
            <w:r w:rsidDel="00000000" w:rsidR="00000000" w:rsidRPr="00000000">
              <w:rPr>
                <w:color w:val="1f2937"/>
                <w:sz w:val="14"/>
                <w:szCs w:val="14"/>
                <w:rtl w:val="0"/>
              </w:rPr>
              <w:t xml:space="preserve">Source register entry + snapshot/hash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7">
            <w:pPr>
              <w:spacing w:after="0" w:lineRule="auto"/>
              <w:rPr/>
            </w:pPr>
            <w:r w:rsidDel="00000000" w:rsidR="00000000" w:rsidRPr="00000000">
              <w:rPr>
                <w:color w:val="1f2937"/>
                <w:sz w:val="14"/>
                <w:szCs w:val="14"/>
                <w:rtl w:val="0"/>
              </w:rPr>
              <w:t xml:space="preserve">Authority and effective date verified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C8">
            <w:pPr>
              <w:spacing w:after="0" w:lineRule="auto"/>
              <w:rPr/>
            </w:pPr>
            <w:r w:rsidDel="00000000" w:rsidR="00000000" w:rsidRPr="00000000">
              <w:rPr>
                <w:color w:val="1f2937"/>
                <w:sz w:val="14"/>
                <w:szCs w:val="14"/>
                <w:rtl w:val="0"/>
              </w:rPr>
              <w:t xml:space="preserve">Interpretation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C9">
            <w:pPr>
              <w:spacing w:after="0" w:lineRule="auto"/>
              <w:rPr/>
            </w:pPr>
            <w:r w:rsidDel="00000000" w:rsidR="00000000" w:rsidRPr="00000000">
              <w:rPr>
                <w:color w:val="1f2937"/>
                <w:sz w:val="14"/>
                <w:szCs w:val="14"/>
                <w:rtl w:val="0"/>
              </w:rPr>
              <w:t xml:space="preserve">Structured interpretation/decision record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CA">
            <w:pPr>
              <w:spacing w:after="0" w:lineRule="auto"/>
              <w:rPr/>
            </w:pPr>
            <w:r w:rsidDel="00000000" w:rsidR="00000000" w:rsidRPr="00000000">
              <w:rPr>
                <w:color w:val="1f2937"/>
                <w:sz w:val="14"/>
                <w:szCs w:val="14"/>
                <w:rtl w:val="0"/>
              </w:rPr>
              <w:t xml:space="preserve">Qualified reviewer assigned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B">
            <w:pPr>
              <w:spacing w:after="0" w:lineRule="auto"/>
              <w:rPr/>
            </w:pPr>
            <w:r w:rsidDel="00000000" w:rsidR="00000000" w:rsidRPr="00000000">
              <w:rPr>
                <w:color w:val="1f2937"/>
                <w:sz w:val="14"/>
                <w:szCs w:val="14"/>
                <w:rtl w:val="0"/>
              </w:rPr>
              <w:t xml:space="preserve">Impact assessment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C">
            <w:pPr>
              <w:spacing w:after="0" w:lineRule="auto"/>
              <w:rPr/>
            </w:pPr>
            <w:r w:rsidDel="00000000" w:rsidR="00000000" w:rsidRPr="00000000">
              <w:rPr>
                <w:color w:val="1f2937"/>
                <w:sz w:val="14"/>
                <w:szCs w:val="14"/>
                <w:rtl w:val="0"/>
              </w:rPr>
              <w:t xml:space="preserve">Affected rules, services, schemas, tests, tenants/jurisdictions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D">
            <w:pPr>
              <w:spacing w:after="0" w:lineRule="auto"/>
              <w:rPr/>
            </w:pPr>
            <w:r w:rsidDel="00000000" w:rsidR="00000000" w:rsidRPr="00000000">
              <w:rPr>
                <w:color w:val="1f2937"/>
                <w:sz w:val="14"/>
                <w:szCs w:val="14"/>
                <w:rtl w:val="0"/>
              </w:rPr>
              <w:t xml:space="preserve">Materiality classified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CE">
            <w:pPr>
              <w:spacing w:after="0" w:lineRule="auto"/>
              <w:rPr/>
            </w:pPr>
            <w:r w:rsidDel="00000000" w:rsidR="00000000" w:rsidRPr="00000000">
              <w:rPr>
                <w:color w:val="1f2937"/>
                <w:sz w:val="14"/>
                <w:szCs w:val="14"/>
                <w:rtl w:val="0"/>
              </w:rPr>
              <w:t xml:space="preserve">Rule authoring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CF">
            <w:pPr>
              <w:spacing w:after="0" w:lineRule="auto"/>
              <w:rPr/>
            </w:pPr>
            <w:r w:rsidDel="00000000" w:rsidR="00000000" w:rsidRPr="00000000">
              <w:rPr>
                <w:color w:val="1f2937"/>
                <w:sz w:val="14"/>
                <w:szCs w:val="14"/>
                <w:rtl w:val="0"/>
              </w:rPr>
              <w:t xml:space="preserve">Machine-readable rule changes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D0">
            <w:pPr>
              <w:spacing w:after="0" w:lineRule="auto"/>
              <w:rPr/>
            </w:pPr>
            <w:r w:rsidDel="00000000" w:rsidR="00000000" w:rsidRPr="00000000">
              <w:rPr>
                <w:color w:val="1f2937"/>
                <w:sz w:val="14"/>
                <w:szCs w:val="14"/>
                <w:rtl w:val="0"/>
              </w:rPr>
              <w:t xml:space="preserve">Schema lint passes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1">
            <w:pPr>
              <w:spacing w:after="0" w:lineRule="auto"/>
              <w:rPr/>
            </w:pPr>
            <w:r w:rsidDel="00000000" w:rsidR="00000000" w:rsidRPr="00000000">
              <w:rPr>
                <w:color w:val="1f2937"/>
                <w:sz w:val="14"/>
                <w:szCs w:val="14"/>
                <w:rtl w:val="0"/>
              </w:rPr>
              <w:t xml:space="preserve">Test authoring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2">
            <w:pPr>
              <w:spacing w:after="0" w:lineRule="auto"/>
              <w:rPr/>
            </w:pPr>
            <w:r w:rsidDel="00000000" w:rsidR="00000000" w:rsidRPr="00000000">
              <w:rPr>
                <w:color w:val="1f2937"/>
                <w:sz w:val="14"/>
                <w:szCs w:val="14"/>
                <w:rtl w:val="0"/>
              </w:rPr>
              <w:t xml:space="preserve">Golden/boundary/historical/negative cases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3">
            <w:pPr>
              <w:spacing w:after="0" w:lineRule="auto"/>
              <w:rPr/>
            </w:pPr>
            <w:r w:rsidDel="00000000" w:rsidR="00000000" w:rsidRPr="00000000">
              <w:rPr>
                <w:color w:val="1f2937"/>
                <w:sz w:val="14"/>
                <w:szCs w:val="14"/>
                <w:rtl w:val="0"/>
              </w:rPr>
              <w:t xml:space="preserve">Coverage threshold met</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D4">
            <w:pPr>
              <w:spacing w:after="0" w:lineRule="auto"/>
              <w:rPr/>
            </w:pPr>
            <w:r w:rsidDel="00000000" w:rsidR="00000000" w:rsidRPr="00000000">
              <w:rPr>
                <w:color w:val="1f2937"/>
                <w:sz w:val="14"/>
                <w:szCs w:val="14"/>
                <w:rtl w:val="0"/>
              </w:rPr>
              <w:t xml:space="preserve">Independent review</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D5">
            <w:pPr>
              <w:spacing w:after="0" w:lineRule="auto"/>
              <w:rPr/>
            </w:pPr>
            <w:r w:rsidDel="00000000" w:rsidR="00000000" w:rsidRPr="00000000">
              <w:rPr>
                <w:color w:val="1f2937"/>
                <w:sz w:val="14"/>
                <w:szCs w:val="14"/>
                <w:rtl w:val="0"/>
              </w:rPr>
              <w:t xml:space="preserve">Tax/legal/accounting/technical review as applicable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D6">
            <w:pPr>
              <w:spacing w:after="0" w:lineRule="auto"/>
              <w:rPr/>
            </w:pPr>
            <w:r w:rsidDel="00000000" w:rsidR="00000000" w:rsidRPr="00000000">
              <w:rPr>
                <w:color w:val="1f2937"/>
                <w:sz w:val="14"/>
                <w:szCs w:val="14"/>
                <w:rtl w:val="0"/>
              </w:rPr>
              <w:t xml:space="preserve">No unresolved material findings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7">
            <w:pPr>
              <w:spacing w:after="0" w:lineRule="auto"/>
              <w:rPr/>
            </w:pPr>
            <w:r w:rsidDel="00000000" w:rsidR="00000000" w:rsidRPr="00000000">
              <w:rPr>
                <w:color w:val="1f2937"/>
                <w:sz w:val="14"/>
                <w:szCs w:val="14"/>
                <w:rtl w:val="0"/>
              </w:rPr>
              <w:t xml:space="preserve">Certification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8">
            <w:pPr>
              <w:spacing w:after="0" w:lineRule="auto"/>
              <w:rPr/>
            </w:pPr>
            <w:r w:rsidDel="00000000" w:rsidR="00000000" w:rsidRPr="00000000">
              <w:rPr>
                <w:color w:val="1f2937"/>
                <w:sz w:val="14"/>
                <w:szCs w:val="14"/>
                <w:rtl w:val="0"/>
              </w:rPr>
              <w:t xml:space="preserve">Signed certification report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9">
            <w:pPr>
              <w:spacing w:after="0" w:lineRule="auto"/>
              <w:rPr/>
            </w:pPr>
            <w:r w:rsidDel="00000000" w:rsidR="00000000" w:rsidRPr="00000000">
              <w:rPr>
                <w:color w:val="1f2937"/>
                <w:sz w:val="14"/>
                <w:szCs w:val="14"/>
                <w:rtl w:val="0"/>
              </w:rPr>
              <w:t xml:space="preserve">Release authorized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DA">
            <w:pPr>
              <w:spacing w:after="0" w:lineRule="auto"/>
              <w:rPr/>
            </w:pPr>
            <w:r w:rsidDel="00000000" w:rsidR="00000000" w:rsidRPr="00000000">
              <w:rPr>
                <w:color w:val="1f2937"/>
                <w:sz w:val="14"/>
                <w:szCs w:val="14"/>
                <w:rtl w:val="0"/>
              </w:rPr>
              <w:t xml:space="preserve">Packaging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DB">
            <w:pPr>
              <w:spacing w:after="0" w:lineRule="auto"/>
              <w:rPr/>
            </w:pPr>
            <w:r w:rsidDel="00000000" w:rsidR="00000000" w:rsidRPr="00000000">
              <w:rPr>
                <w:color w:val="1f2937"/>
                <w:sz w:val="14"/>
                <w:szCs w:val="14"/>
                <w:rtl w:val="0"/>
              </w:rPr>
              <w:t xml:space="preserve">Immutable artifact + digest/signature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DC">
            <w:pPr>
              <w:spacing w:after="0" w:lineRule="auto"/>
              <w:rPr/>
            </w:pPr>
            <w:r w:rsidDel="00000000" w:rsidR="00000000" w:rsidRPr="00000000">
              <w:rPr>
                <w:color w:val="1f2937"/>
                <w:sz w:val="14"/>
                <w:szCs w:val="14"/>
                <w:rtl w:val="0"/>
              </w:rPr>
              <w:t xml:space="preserve">Registry accepts artifact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D">
            <w:pPr>
              <w:spacing w:after="0" w:lineRule="auto"/>
              <w:rPr/>
            </w:pPr>
            <w:r w:rsidDel="00000000" w:rsidR="00000000" w:rsidRPr="00000000">
              <w:rPr>
                <w:color w:val="1f2937"/>
                <w:sz w:val="14"/>
                <w:szCs w:val="14"/>
                <w:rtl w:val="0"/>
              </w:rPr>
              <w:t xml:space="preserve">Deployment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E">
            <w:pPr>
              <w:spacing w:after="0" w:lineRule="auto"/>
              <w:rPr/>
            </w:pPr>
            <w:r w:rsidDel="00000000" w:rsidR="00000000" w:rsidRPr="00000000">
              <w:rPr>
                <w:color w:val="1f2937"/>
                <w:sz w:val="14"/>
                <w:szCs w:val="14"/>
                <w:rtl w:val="0"/>
              </w:rPr>
              <w:t xml:space="preserve">Ring/canary rollout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F">
            <w:pPr>
              <w:spacing w:after="0" w:lineRule="auto"/>
              <w:rPr/>
            </w:pPr>
            <w:r w:rsidDel="00000000" w:rsidR="00000000" w:rsidRPr="00000000">
              <w:rPr>
                <w:color w:val="1f2937"/>
                <w:sz w:val="14"/>
                <w:szCs w:val="14"/>
                <w:rtl w:val="0"/>
              </w:rPr>
              <w:t xml:space="preserve">Telemetry/reconciliation healthy</w:t>
            </w:r>
            <w:r w:rsidDel="00000000" w:rsidR="00000000" w:rsidRPr="00000000">
              <w:rPr>
                <w:rtl w:val="0"/>
              </w:rPr>
            </w:r>
          </w:p>
        </w:tc>
      </w:tr>
    </w:tbl>
    <w:p w:rsidR="00000000" w:rsidDel="00000000" w:rsidP="00000000" w:rsidRDefault="00000000" w:rsidRPr="00000000" w14:paraId="000001E0">
      <w:pPr>
        <w:spacing w:after="20" w:line="252.00000000000003" w:lineRule="auto"/>
        <w:rPr/>
      </w:pPr>
      <w:r w:rsidDel="00000000" w:rsidR="00000000" w:rsidRPr="00000000">
        <w:rPr>
          <w:rtl w:val="0"/>
        </w:rPr>
      </w:r>
    </w:p>
    <w:p w:rsidR="00000000" w:rsidDel="00000000" w:rsidP="00000000" w:rsidRDefault="00000000" w:rsidRPr="00000000" w14:paraId="000001E1">
      <w:pPr>
        <w:pStyle w:val="Heading1"/>
        <w:spacing w:line="252.00000000000003" w:lineRule="auto"/>
        <w:rPr/>
      </w:pPr>
      <w:r w:rsidDel="00000000" w:rsidR="00000000" w:rsidRPr="00000000">
        <w:rPr>
          <w:rtl w:val="0"/>
        </w:rPr>
        <w:t xml:space="preserve">21. Pack Compiler &amp; Artifact Registry</w:t>
      </w:r>
    </w:p>
    <w:p w:rsidR="00000000" w:rsidDel="00000000" w:rsidP="00000000" w:rsidRDefault="00000000" w:rsidRPr="00000000" w14:paraId="000001E2">
      <w:pPr>
        <w:spacing w:after="80" w:line="252.00000000000003" w:lineRule="auto"/>
        <w:rPr/>
      </w:pPr>
      <w:r w:rsidDel="00000000" w:rsidR="00000000" w:rsidRPr="00000000">
        <w:rPr>
          <w:b w:val="0"/>
          <w:bCs w:val="0"/>
          <w:i w:val="0"/>
          <w:iCs w:val="0"/>
          <w:rtl w:val="0"/>
        </w:rPr>
        <w:t xml:space="preserve">The pack compiler converts reviewed source-controlled definitions into deterministic runtime artifacts. Runtime services consume compiled artifacts, not ad hoc authoring files.</w:t>
      </w:r>
      <w:r w:rsidDel="00000000" w:rsidR="00000000" w:rsidRPr="00000000">
        <w:rPr>
          <w:rtl w:val="0"/>
        </w:rPr>
      </w:r>
    </w:p>
    <w:tbl>
      <w:tblPr>
        <w:tblStyle w:val="Table2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E3">
            <w:pPr>
              <w:rPr/>
            </w:pPr>
            <w:r w:rsidDel="00000000" w:rsidR="00000000" w:rsidRPr="00000000">
              <w:rPr>
                <w:b w:val="1"/>
                <w:bCs w:val="1"/>
                <w:color w:val="ffffff"/>
                <w:sz w:val="15"/>
                <w:szCs w:val="15"/>
                <w:rtl w:val="0"/>
              </w:rPr>
              <w:t xml:space="preserve">Compiler responsibility</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E4">
            <w:pPr>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5">
            <w:pPr>
              <w:spacing w:after="0" w:lineRule="auto"/>
              <w:rPr/>
            </w:pPr>
            <w:r w:rsidDel="00000000" w:rsidR="00000000" w:rsidRPr="00000000">
              <w:rPr>
                <w:color w:val="1f2937"/>
                <w:sz w:val="15"/>
                <w:szCs w:val="15"/>
                <w:rtl w:val="0"/>
              </w:rPr>
              <w:t xml:space="preserve">Schema validation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6">
            <w:pPr>
              <w:spacing w:after="0" w:lineRule="auto"/>
              <w:rPr/>
            </w:pPr>
            <w:r w:rsidDel="00000000" w:rsidR="00000000" w:rsidRPr="00000000">
              <w:rPr>
                <w:color w:val="1f2937"/>
                <w:sz w:val="15"/>
                <w:szCs w:val="15"/>
                <w:rtl w:val="0"/>
              </w:rPr>
              <w:t xml:space="preserve">Reject unknown/malformed fields and invalid effective intervals.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E7">
            <w:pPr>
              <w:spacing w:after="0" w:lineRule="auto"/>
              <w:rPr/>
            </w:pPr>
            <w:r w:rsidDel="00000000" w:rsidR="00000000" w:rsidRPr="00000000">
              <w:rPr>
                <w:color w:val="1f2937"/>
                <w:sz w:val="15"/>
                <w:szCs w:val="15"/>
                <w:rtl w:val="0"/>
              </w:rPr>
              <w:t xml:space="preserve">Dependency resolution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E8">
            <w:pPr>
              <w:spacing w:after="0" w:lineRule="auto"/>
              <w:rPr/>
            </w:pPr>
            <w:r w:rsidDel="00000000" w:rsidR="00000000" w:rsidRPr="00000000">
              <w:rPr>
                <w:color w:val="1f2937"/>
                <w:sz w:val="15"/>
                <w:szCs w:val="15"/>
                <w:rtl w:val="0"/>
              </w:rPr>
              <w:t xml:space="preserve">Pin exact compatible dependency versions.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9">
            <w:pPr>
              <w:spacing w:after="0" w:lineRule="auto"/>
              <w:rPr/>
            </w:pPr>
            <w:r w:rsidDel="00000000" w:rsidR="00000000" w:rsidRPr="00000000">
              <w:rPr>
                <w:color w:val="1f2937"/>
                <w:sz w:val="15"/>
                <w:szCs w:val="15"/>
                <w:rtl w:val="0"/>
              </w:rPr>
              <w:t xml:space="preserve">Conflict detection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A">
            <w:pPr>
              <w:spacing w:after="0" w:lineRule="auto"/>
              <w:rPr/>
            </w:pPr>
            <w:r w:rsidDel="00000000" w:rsidR="00000000" w:rsidRPr="00000000">
              <w:rPr>
                <w:color w:val="1f2937"/>
                <w:sz w:val="15"/>
                <w:szCs w:val="15"/>
                <w:rtl w:val="0"/>
              </w:rPr>
              <w:t xml:space="preserve">Detect overlapping active rules and undeclared precedence.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EB">
            <w:pPr>
              <w:spacing w:after="0" w:lineRule="auto"/>
              <w:rPr/>
            </w:pPr>
            <w:r w:rsidDel="00000000" w:rsidR="00000000" w:rsidRPr="00000000">
              <w:rPr>
                <w:color w:val="1f2937"/>
                <w:sz w:val="15"/>
                <w:szCs w:val="15"/>
                <w:rtl w:val="0"/>
              </w:rPr>
              <w:t xml:space="preserve">Code generation/normalization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EC">
            <w:pPr>
              <w:spacing w:after="0" w:lineRule="auto"/>
              <w:rPr/>
            </w:pPr>
            <w:r w:rsidDel="00000000" w:rsidR="00000000" w:rsidRPr="00000000">
              <w:rPr>
                <w:color w:val="1f2937"/>
                <w:sz w:val="15"/>
                <w:szCs w:val="15"/>
                <w:rtl w:val="0"/>
              </w:rPr>
              <w:t xml:space="preserve">Compile formulas/decision tables into approved runtime representation.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D">
            <w:pPr>
              <w:spacing w:after="0" w:lineRule="auto"/>
              <w:rPr/>
            </w:pPr>
            <w:r w:rsidDel="00000000" w:rsidR="00000000" w:rsidRPr="00000000">
              <w:rPr>
                <w:color w:val="1f2937"/>
                <w:sz w:val="15"/>
                <w:szCs w:val="15"/>
                <w:rtl w:val="0"/>
              </w:rPr>
              <w:t xml:space="preserve">Test execution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E">
            <w:pPr>
              <w:spacing w:after="0" w:lineRule="auto"/>
              <w:rPr/>
            </w:pPr>
            <w:r w:rsidDel="00000000" w:rsidR="00000000" w:rsidRPr="00000000">
              <w:rPr>
                <w:color w:val="1f2937"/>
                <w:sz w:val="15"/>
                <w:szCs w:val="15"/>
                <w:rtl w:val="0"/>
              </w:rPr>
              <w:t xml:space="preserve">Run all mandatory suites and capture result digest.</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EF">
            <w:pPr>
              <w:spacing w:after="0" w:lineRule="auto"/>
              <w:rPr/>
            </w:pPr>
            <w:r w:rsidDel="00000000" w:rsidR="00000000" w:rsidRPr="00000000">
              <w:rPr>
                <w:color w:val="1f2937"/>
                <w:sz w:val="15"/>
                <w:szCs w:val="15"/>
                <w:rtl w:val="0"/>
              </w:rPr>
              <w:t xml:space="preserve">Artifact digest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F0">
            <w:pPr>
              <w:spacing w:after="0" w:lineRule="auto"/>
              <w:rPr/>
            </w:pPr>
            <w:r w:rsidDel="00000000" w:rsidR="00000000" w:rsidRPr="00000000">
              <w:rPr>
                <w:color w:val="1f2937"/>
                <w:sz w:val="15"/>
                <w:szCs w:val="15"/>
                <w:rtl w:val="0"/>
              </w:rPr>
              <w:t xml:space="preserve">Generate cryptographic hash.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1">
            <w:pPr>
              <w:spacing w:after="0" w:lineRule="auto"/>
              <w:rPr/>
            </w:pPr>
            <w:r w:rsidDel="00000000" w:rsidR="00000000" w:rsidRPr="00000000">
              <w:rPr>
                <w:color w:val="1f2937"/>
                <w:sz w:val="15"/>
                <w:szCs w:val="15"/>
                <w:rtl w:val="0"/>
              </w:rPr>
              <w:t xml:space="preserve">Signature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2">
            <w:pPr>
              <w:spacing w:after="0" w:lineRule="auto"/>
              <w:rPr/>
            </w:pPr>
            <w:r w:rsidDel="00000000" w:rsidR="00000000" w:rsidRPr="00000000">
              <w:rPr>
                <w:color w:val="1f2937"/>
                <w:sz w:val="15"/>
                <w:szCs w:val="15"/>
                <w:rtl w:val="0"/>
              </w:rPr>
              <w:t xml:space="preserve">Attach approved signing identity/key metadata.</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F3">
            <w:pPr>
              <w:spacing w:after="0" w:lineRule="auto"/>
              <w:rPr/>
            </w:pPr>
            <w:r w:rsidDel="00000000" w:rsidR="00000000" w:rsidRPr="00000000">
              <w:rPr>
                <w:color w:val="1f2937"/>
                <w:sz w:val="15"/>
                <w:szCs w:val="15"/>
                <w:rtl w:val="0"/>
              </w:rPr>
              <w:t xml:space="preserve">SBOM/dependency manifest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F4">
            <w:pPr>
              <w:spacing w:after="0" w:lineRule="auto"/>
              <w:rPr/>
            </w:pPr>
            <w:r w:rsidDel="00000000" w:rsidR="00000000" w:rsidRPr="00000000">
              <w:rPr>
                <w:color w:val="1f2937"/>
                <w:sz w:val="15"/>
                <w:szCs w:val="15"/>
                <w:rtl w:val="0"/>
              </w:rPr>
              <w:t xml:space="preserve">Record schemas, code lists and runtime libraries if applicable.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5">
            <w:pPr>
              <w:spacing w:after="0" w:lineRule="auto"/>
              <w:rPr/>
            </w:pPr>
            <w:r w:rsidDel="00000000" w:rsidR="00000000" w:rsidRPr="00000000">
              <w:rPr>
                <w:color w:val="1f2937"/>
                <w:sz w:val="15"/>
                <w:szCs w:val="15"/>
                <w:rtl w:val="0"/>
              </w:rPr>
              <w:t xml:space="preserve">Registry publish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6">
            <w:pPr>
              <w:spacing w:after="0" w:lineRule="auto"/>
              <w:rPr/>
            </w:pPr>
            <w:r w:rsidDel="00000000" w:rsidR="00000000" w:rsidRPr="00000000">
              <w:rPr>
                <w:color w:val="1f2937"/>
                <w:sz w:val="15"/>
                <w:szCs w:val="15"/>
                <w:rtl w:val="0"/>
              </w:rPr>
              <w:t xml:space="preserve">Write immutable release artifact and metadata.</w:t>
            </w:r>
            <w:r w:rsidDel="00000000" w:rsidR="00000000" w:rsidRPr="00000000">
              <w:rPr>
                <w:rtl w:val="0"/>
              </w:rPr>
            </w:r>
          </w:p>
        </w:tc>
      </w:tr>
    </w:tbl>
    <w:p w:rsidR="00000000" w:rsidDel="00000000" w:rsidP="00000000" w:rsidRDefault="00000000" w:rsidRPr="00000000" w14:paraId="000001F7">
      <w:pPr>
        <w:spacing w:after="20" w:line="252.00000000000003" w:lineRule="auto"/>
        <w:rPr/>
      </w:pPr>
      <w:r w:rsidDel="00000000" w:rsidR="00000000" w:rsidRPr="00000000">
        <w:rPr>
          <w:rtl w:val="0"/>
        </w:rPr>
      </w:r>
    </w:p>
    <w:p w:rsidR="00000000" w:rsidDel="00000000" w:rsidP="00000000" w:rsidRDefault="00000000" w:rsidRPr="00000000" w14:paraId="000001F8">
      <w:pPr>
        <w:spacing w:line="252.00000000000003" w:lineRule="auto"/>
        <w:rPr/>
      </w:pPr>
      <w:r w:rsidDel="00000000" w:rsidR="00000000" w:rsidRPr="00000000">
        <w:rPr>
          <w:rtl w:val="0"/>
        </w:rPr>
      </w:r>
    </w:p>
    <w:p w:rsidR="00000000" w:rsidDel="00000000" w:rsidP="00000000" w:rsidRDefault="00000000" w:rsidRPr="00000000" w14:paraId="000001F9">
      <w:pPr>
        <w:pStyle w:val="Heading1"/>
        <w:spacing w:line="252.00000000000003" w:lineRule="auto"/>
        <w:rPr/>
      </w:pPr>
      <w:r w:rsidDel="00000000" w:rsidR="00000000" w:rsidRPr="00000000">
        <w:rPr>
          <w:rtl w:val="0"/>
        </w:rPr>
        <w:t xml:space="preserve">22. Testing &amp; Certification Harness</w:t>
      </w:r>
    </w:p>
    <w:tbl>
      <w:tblPr>
        <w:tblStyle w:val="Table2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FA">
            <w:pPr>
              <w:rPr/>
            </w:pPr>
            <w:r w:rsidDel="00000000" w:rsidR="00000000" w:rsidRPr="00000000">
              <w:rPr>
                <w:b w:val="1"/>
                <w:bCs w:val="1"/>
                <w:color w:val="ffffff"/>
                <w:sz w:val="15"/>
                <w:szCs w:val="15"/>
                <w:rtl w:val="0"/>
              </w:rPr>
              <w:t xml:space="preserve">Test class</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FB">
            <w:pPr>
              <w:rPr/>
            </w:pPr>
            <w:r w:rsidDel="00000000" w:rsidR="00000000" w:rsidRPr="00000000">
              <w:rPr>
                <w:b w:val="1"/>
                <w:bCs w:val="1"/>
                <w:color w:val="ffffff"/>
                <w:sz w:val="15"/>
                <w:szCs w:val="15"/>
                <w:rtl w:val="0"/>
              </w:rPr>
              <w:t xml:space="preserve">Must prove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C">
            <w:pPr>
              <w:spacing w:after="0" w:lineRule="auto"/>
              <w:rPr/>
            </w:pPr>
            <w:r w:rsidDel="00000000" w:rsidR="00000000" w:rsidRPr="00000000">
              <w:rPr>
                <w:color w:val="1f2937"/>
                <w:sz w:val="15"/>
                <w:szCs w:val="15"/>
                <w:rtl w:val="0"/>
              </w:rPr>
              <w:t xml:space="preserve">Golden cases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D">
            <w:pPr>
              <w:spacing w:after="0" w:lineRule="auto"/>
              <w:rPr/>
            </w:pPr>
            <w:r w:rsidDel="00000000" w:rsidR="00000000" w:rsidRPr="00000000">
              <w:rPr>
                <w:color w:val="1f2937"/>
                <w:sz w:val="15"/>
                <w:szCs w:val="15"/>
                <w:rtl w:val="0"/>
              </w:rPr>
              <w:t xml:space="preserve">Known authority/example scenarios produce exact expected output.</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FE">
            <w:pPr>
              <w:spacing w:after="0" w:lineRule="auto"/>
              <w:rPr/>
            </w:pPr>
            <w:r w:rsidDel="00000000" w:rsidR="00000000" w:rsidRPr="00000000">
              <w:rPr>
                <w:color w:val="1f2937"/>
                <w:sz w:val="15"/>
                <w:szCs w:val="15"/>
                <w:rtl w:val="0"/>
              </w:rPr>
              <w:t xml:space="preserve">Boundary cases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FF">
            <w:pPr>
              <w:spacing w:after="0" w:lineRule="auto"/>
              <w:rPr/>
            </w:pPr>
            <w:r w:rsidDel="00000000" w:rsidR="00000000" w:rsidRPr="00000000">
              <w:rPr>
                <w:color w:val="1f2937"/>
                <w:sz w:val="15"/>
                <w:szCs w:val="15"/>
                <w:rtl w:val="0"/>
              </w:rPr>
              <w:t xml:space="preserve">Threshold edges, dates, zero/negative values, rounding limits, registration boundaries.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0">
            <w:pPr>
              <w:spacing w:after="0" w:lineRule="auto"/>
              <w:rPr/>
            </w:pPr>
            <w:r w:rsidDel="00000000" w:rsidR="00000000" w:rsidRPr="00000000">
              <w:rPr>
                <w:color w:val="1f2937"/>
                <w:sz w:val="15"/>
                <w:szCs w:val="15"/>
                <w:rtl w:val="0"/>
              </w:rPr>
              <w:t xml:space="preserve">Historical cases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1">
            <w:pPr>
              <w:spacing w:after="0" w:lineRule="auto"/>
              <w:rPr/>
            </w:pPr>
            <w:r w:rsidDel="00000000" w:rsidR="00000000" w:rsidRPr="00000000">
              <w:rPr>
                <w:color w:val="1f2937"/>
                <w:sz w:val="15"/>
                <w:szCs w:val="15"/>
                <w:rtl w:val="0"/>
              </w:rPr>
              <w:t xml:space="preserve">Past periods still resolve to prior effective rule versions.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02">
            <w:pPr>
              <w:spacing w:after="0" w:lineRule="auto"/>
              <w:rPr/>
            </w:pPr>
            <w:r w:rsidDel="00000000" w:rsidR="00000000" w:rsidRPr="00000000">
              <w:rPr>
                <w:color w:val="1f2937"/>
                <w:sz w:val="15"/>
                <w:szCs w:val="15"/>
                <w:rtl w:val="0"/>
              </w:rPr>
              <w:t xml:space="preserve">Negative cases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03">
            <w:pPr>
              <w:spacing w:after="0" w:lineRule="auto"/>
              <w:rPr/>
            </w:pPr>
            <w:r w:rsidDel="00000000" w:rsidR="00000000" w:rsidRPr="00000000">
              <w:rPr>
                <w:color w:val="1f2937"/>
                <w:sz w:val="15"/>
                <w:szCs w:val="15"/>
                <w:rtl w:val="0"/>
              </w:rPr>
              <w:t xml:space="preserve">Missing evidence, invalid registration, prohibited combinations, expired schemas are rejected correctly.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4">
            <w:pPr>
              <w:spacing w:after="0" w:lineRule="auto"/>
              <w:rPr/>
            </w:pPr>
            <w:r w:rsidDel="00000000" w:rsidR="00000000" w:rsidRPr="00000000">
              <w:rPr>
                <w:color w:val="1f2937"/>
                <w:sz w:val="15"/>
                <w:szCs w:val="15"/>
                <w:rtl w:val="0"/>
              </w:rPr>
              <w:t xml:space="preserve">Cross-pack conflicts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5">
            <w:pPr>
              <w:spacing w:after="0" w:lineRule="auto"/>
              <w:rPr/>
            </w:pPr>
            <w:r w:rsidDel="00000000" w:rsidR="00000000" w:rsidRPr="00000000">
              <w:rPr>
                <w:color w:val="1f2937"/>
                <w:sz w:val="15"/>
                <w:szCs w:val="15"/>
                <w:rtl w:val="0"/>
              </w:rPr>
              <w:t xml:space="preserve">Overlapping jurisdiction/regime rules resolve deterministically or block release.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06">
            <w:pPr>
              <w:spacing w:after="0" w:lineRule="auto"/>
              <w:rPr/>
            </w:pPr>
            <w:r w:rsidDel="00000000" w:rsidR="00000000" w:rsidRPr="00000000">
              <w:rPr>
                <w:color w:val="1f2937"/>
                <w:sz w:val="15"/>
                <w:szCs w:val="15"/>
                <w:rtl w:val="0"/>
              </w:rPr>
              <w:t xml:space="preserve">Migration cases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07">
            <w:pPr>
              <w:spacing w:after="0" w:lineRule="auto"/>
              <w:rPr/>
            </w:pPr>
            <w:r w:rsidDel="00000000" w:rsidR="00000000" w:rsidRPr="00000000">
              <w:rPr>
                <w:color w:val="1f2937"/>
                <w:sz w:val="15"/>
                <w:szCs w:val="15"/>
                <w:rtl w:val="0"/>
              </w:rPr>
              <w:t xml:space="preserve">New version does not silently mutate prior authoritative outcomes.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8">
            <w:pPr>
              <w:spacing w:after="0" w:lineRule="auto"/>
              <w:rPr/>
            </w:pPr>
            <w:r w:rsidDel="00000000" w:rsidR="00000000" w:rsidRPr="00000000">
              <w:rPr>
                <w:color w:val="1f2937"/>
                <w:sz w:val="15"/>
                <w:szCs w:val="15"/>
                <w:rtl w:val="0"/>
              </w:rPr>
              <w:t xml:space="preserve">Schema tests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9">
            <w:pPr>
              <w:spacing w:after="0" w:lineRule="auto"/>
              <w:rPr/>
            </w:pPr>
            <w:r w:rsidDel="00000000" w:rsidR="00000000" w:rsidRPr="00000000">
              <w:rPr>
                <w:color w:val="1f2937"/>
                <w:sz w:val="15"/>
                <w:szCs w:val="15"/>
                <w:rtl w:val="0"/>
              </w:rPr>
              <w:t xml:space="preserve">External filing/invoice payload conforms to required schema/code lists.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0A">
            <w:pPr>
              <w:spacing w:after="0" w:lineRule="auto"/>
              <w:rPr/>
            </w:pPr>
            <w:r w:rsidDel="00000000" w:rsidR="00000000" w:rsidRPr="00000000">
              <w:rPr>
                <w:color w:val="1f2937"/>
                <w:sz w:val="15"/>
                <w:szCs w:val="15"/>
                <w:rtl w:val="0"/>
              </w:rPr>
              <w:t xml:space="preserve">Regression corpus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0B">
            <w:pPr>
              <w:spacing w:after="0" w:lineRule="auto"/>
              <w:rPr/>
            </w:pPr>
            <w:r w:rsidDel="00000000" w:rsidR="00000000" w:rsidRPr="00000000">
              <w:rPr>
                <w:color w:val="1f2937"/>
                <w:sz w:val="15"/>
                <w:szCs w:val="15"/>
                <w:rtl w:val="0"/>
              </w:rPr>
              <w:t xml:space="preserve">Previously certified behavior remains stable unless intentionally changed.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C">
            <w:pPr>
              <w:spacing w:after="0" w:lineRule="auto"/>
              <w:rPr/>
            </w:pPr>
            <w:r w:rsidDel="00000000" w:rsidR="00000000" w:rsidRPr="00000000">
              <w:rPr>
                <w:color w:val="1f2937"/>
                <w:sz w:val="15"/>
                <w:szCs w:val="15"/>
                <w:rtl w:val="0"/>
              </w:rPr>
              <w:t xml:space="preserve">Performance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D">
            <w:pPr>
              <w:spacing w:after="0" w:lineRule="auto"/>
              <w:rPr/>
            </w:pPr>
            <w:r w:rsidDel="00000000" w:rsidR="00000000" w:rsidRPr="00000000">
              <w:rPr>
                <w:color w:val="1f2937"/>
                <w:sz w:val="15"/>
                <w:szCs w:val="15"/>
                <w:rtl w:val="0"/>
              </w:rPr>
              <w:t xml:space="preserve">Rule resolution/calculation meets platform latency/SLO budget.</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0E">
            <w:pPr>
              <w:spacing w:after="0" w:lineRule="auto"/>
              <w:rPr/>
            </w:pPr>
            <w:r w:rsidDel="00000000" w:rsidR="00000000" w:rsidRPr="00000000">
              <w:rPr>
                <w:color w:val="1f2937"/>
                <w:sz w:val="15"/>
                <w:szCs w:val="15"/>
                <w:rtl w:val="0"/>
              </w:rPr>
              <w:t xml:space="preserve">Security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0F">
            <w:pPr>
              <w:spacing w:after="0" w:lineRule="auto"/>
              <w:rPr/>
            </w:pPr>
            <w:r w:rsidDel="00000000" w:rsidR="00000000" w:rsidRPr="00000000">
              <w:rPr>
                <w:color w:val="1f2937"/>
                <w:sz w:val="15"/>
                <w:szCs w:val="15"/>
                <w:rtl w:val="0"/>
              </w:rPr>
              <w:t xml:space="preserve">Untrusted pack cannot be loaded; signature/digest validation fails closed.</w:t>
            </w:r>
            <w:r w:rsidDel="00000000" w:rsidR="00000000" w:rsidRPr="00000000">
              <w:rPr>
                <w:rtl w:val="0"/>
              </w:rPr>
            </w:r>
          </w:p>
        </w:tc>
      </w:tr>
    </w:tbl>
    <w:p w:rsidR="00000000" w:rsidDel="00000000" w:rsidP="00000000" w:rsidRDefault="00000000" w:rsidRPr="00000000" w14:paraId="00000210">
      <w:pPr>
        <w:spacing w:after="20" w:line="252.00000000000003" w:lineRule="auto"/>
        <w:rPr/>
      </w:pPr>
      <w:r w:rsidDel="00000000" w:rsidR="00000000" w:rsidRPr="00000000">
        <w:rPr>
          <w:rtl w:val="0"/>
        </w:rPr>
      </w:r>
    </w:p>
    <w:p w:rsidR="00000000" w:rsidDel="00000000" w:rsidP="00000000" w:rsidRDefault="00000000" w:rsidRPr="00000000" w14:paraId="00000211">
      <w:pPr>
        <w:spacing w:line="252.00000000000003" w:lineRule="auto"/>
        <w:jc w:val="center"/>
        <w:rPr/>
      </w:pPr>
      <w:r w:rsidDel="00000000" w:rsidR="00000000" w:rsidRPr="00000000">
        <w:rPr/>
        <w:drawing>
          <wp:inline distB="0" distT="0" distL="114300" distR="114300">
            <wp:extent cx="6400800" cy="3699481"/>
            <wp:effectExtent b="0" l="0" r="0" t="0"/>
            <wp:docPr descr="Image: image11.png" id="10" name="image10.png"/>
            <a:graphic>
              <a:graphicData uri="http://schemas.openxmlformats.org/drawingml/2006/picture">
                <pic:pic>
                  <pic:nvPicPr>
                    <pic:cNvPr descr="Image: image11.png" id="0" name="image10.png"/>
                    <pic:cNvPicPr preferRelativeResize="0"/>
                  </pic:nvPicPr>
                  <pic:blipFill>
                    <a:blip r:embed="rId16"/>
                    <a:srcRect b="0" l="0" r="0" t="0"/>
                    <a:stretch>
                      <a:fillRect/>
                    </a:stretch>
                  </pic:blipFill>
                  <pic:spPr>
                    <a:xfrm>
                      <a:off x="0" y="0"/>
                      <a:ext cx="6400800" cy="3699481"/>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120" w:line="252.00000000000003" w:lineRule="auto"/>
        <w:jc w:val="center"/>
        <w:rPr/>
      </w:pPr>
      <w:r w:rsidDel="00000000" w:rsidR="00000000" w:rsidRPr="00000000">
        <w:rPr>
          <w:i w:val="1"/>
          <w:iCs w:val="1"/>
          <w:color w:val="667085"/>
          <w:sz w:val="16"/>
          <w:szCs w:val="16"/>
          <w:rtl w:val="0"/>
        </w:rPr>
        <w:t xml:space="preserve">Figure 11 — Jurisdiction Pack Certification Harness</w:t>
      </w:r>
      <w:r w:rsidDel="00000000" w:rsidR="00000000" w:rsidRPr="00000000">
        <w:rPr>
          <w:rtl w:val="0"/>
        </w:rPr>
      </w:r>
    </w:p>
    <w:p w:rsidR="00000000" w:rsidDel="00000000" w:rsidP="00000000" w:rsidRDefault="00000000" w:rsidRPr="00000000" w14:paraId="00000213">
      <w:pPr>
        <w:pStyle w:val="Heading1"/>
        <w:spacing w:line="252.00000000000003" w:lineRule="auto"/>
        <w:rPr/>
      </w:pPr>
      <w:r w:rsidDel="00000000" w:rsidR="00000000" w:rsidRPr="00000000">
        <w:rPr>
          <w:rtl w:val="0"/>
        </w:rPr>
        <w:t xml:space="preserve">23. Release, Deployment &amp; Rollback</w:t>
      </w:r>
    </w:p>
    <w:p w:rsidR="00000000" w:rsidDel="00000000" w:rsidP="00000000" w:rsidRDefault="00000000" w:rsidRPr="00000000" w14:paraId="00000214">
      <w:pPr>
        <w:spacing w:after="80" w:line="252.00000000000003" w:lineRule="auto"/>
        <w:rPr/>
      </w:pPr>
      <w:r w:rsidDel="00000000" w:rsidR="00000000" w:rsidRPr="00000000">
        <w:rPr>
          <w:b w:val="0"/>
          <w:bCs w:val="0"/>
          <w:i w:val="0"/>
          <w:iCs w:val="0"/>
          <w:rtl w:val="0"/>
        </w:rPr>
        <w:t xml:space="preserve">Pack releases are independent deployable regulatory artifacts. They should be promoted through controlled rings and pinned by runtime services through eligibility metadata.</w:t>
      </w:r>
      <w:r w:rsidDel="00000000" w:rsidR="00000000" w:rsidRPr="00000000">
        <w:rPr>
          <w:rtl w:val="0"/>
        </w:rPr>
      </w:r>
    </w:p>
    <w:tbl>
      <w:tblPr>
        <w:tblStyle w:val="Table2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215">
            <w:pPr>
              <w:rPr/>
            </w:pPr>
            <w:r w:rsidDel="00000000" w:rsidR="00000000" w:rsidRPr="00000000">
              <w:rPr>
                <w:b w:val="1"/>
                <w:bCs w:val="1"/>
                <w:color w:val="ffffff"/>
                <w:sz w:val="15"/>
                <w:szCs w:val="15"/>
                <w:rtl w:val="0"/>
              </w:rPr>
              <w:t xml:space="preserve">Release state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216">
            <w:pPr>
              <w:rPr/>
            </w:pPr>
            <w:r w:rsidDel="00000000" w:rsidR="00000000" w:rsidRPr="00000000">
              <w:rPr>
                <w:b w:val="1"/>
                <w:bCs w:val="1"/>
                <w:color w:val="ffffff"/>
                <w:sz w:val="15"/>
                <w:szCs w:val="15"/>
                <w:rtl w:val="0"/>
              </w:rPr>
              <w:t xml:space="preserve">Meaning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7">
            <w:pPr>
              <w:spacing w:after="0" w:lineRule="auto"/>
              <w:rPr/>
            </w:pPr>
            <w:r w:rsidDel="00000000" w:rsidR="00000000" w:rsidRPr="00000000">
              <w:rPr>
                <w:color w:val="1f2937"/>
                <w:sz w:val="15"/>
                <w:szCs w:val="15"/>
                <w:rtl w:val="0"/>
              </w:rPr>
              <w:t xml:space="preserve">Draft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8">
            <w:pPr>
              <w:spacing w:after="0" w:lineRule="auto"/>
              <w:rPr/>
            </w:pPr>
            <w:r w:rsidDel="00000000" w:rsidR="00000000" w:rsidRPr="00000000">
              <w:rPr>
                <w:color w:val="1f2937"/>
                <w:sz w:val="15"/>
                <w:szCs w:val="15"/>
                <w:rtl w:val="0"/>
              </w:rPr>
              <w:t xml:space="preserve">Authoring only; cannot be resolved at runtime.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19">
            <w:pPr>
              <w:spacing w:after="0" w:lineRule="auto"/>
              <w:rPr/>
            </w:pPr>
            <w:r w:rsidDel="00000000" w:rsidR="00000000" w:rsidRPr="00000000">
              <w:rPr>
                <w:color w:val="1f2937"/>
                <w:sz w:val="15"/>
                <w:szCs w:val="15"/>
                <w:rtl w:val="0"/>
              </w:rPr>
              <w:t xml:space="preserve">Review</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1A">
            <w:pPr>
              <w:spacing w:after="0" w:lineRule="auto"/>
              <w:rPr/>
            </w:pPr>
            <w:r w:rsidDel="00000000" w:rsidR="00000000" w:rsidRPr="00000000">
              <w:rPr>
                <w:color w:val="1f2937"/>
                <w:sz w:val="15"/>
                <w:szCs w:val="15"/>
                <w:rtl w:val="0"/>
              </w:rPr>
              <w:t xml:space="preserve">Under technical/domain review.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B">
            <w:pPr>
              <w:spacing w:after="0" w:lineRule="auto"/>
              <w:rPr/>
            </w:pPr>
            <w:r w:rsidDel="00000000" w:rsidR="00000000" w:rsidRPr="00000000">
              <w:rPr>
                <w:color w:val="1f2937"/>
                <w:sz w:val="15"/>
                <w:szCs w:val="15"/>
                <w:rtl w:val="0"/>
              </w:rPr>
              <w:t xml:space="preserve">Certified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C">
            <w:pPr>
              <w:spacing w:after="0" w:lineRule="auto"/>
              <w:rPr/>
            </w:pPr>
            <w:r w:rsidDel="00000000" w:rsidR="00000000" w:rsidRPr="00000000">
              <w:rPr>
                <w:color w:val="1f2937"/>
                <w:sz w:val="15"/>
                <w:szCs w:val="15"/>
                <w:rtl w:val="0"/>
              </w:rPr>
              <w:t xml:space="preserve">Tests and approvals complete; not yet production eligible.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1D">
            <w:pPr>
              <w:spacing w:after="0" w:lineRule="auto"/>
              <w:rPr/>
            </w:pPr>
            <w:r w:rsidDel="00000000" w:rsidR="00000000" w:rsidRPr="00000000">
              <w:rPr>
                <w:color w:val="1f2937"/>
                <w:sz w:val="15"/>
                <w:szCs w:val="15"/>
                <w:rtl w:val="0"/>
              </w:rPr>
              <w:t xml:space="preserve">Released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1E">
            <w:pPr>
              <w:spacing w:after="0" w:lineRule="auto"/>
              <w:rPr/>
            </w:pPr>
            <w:r w:rsidDel="00000000" w:rsidR="00000000" w:rsidRPr="00000000">
              <w:rPr>
                <w:color w:val="1f2937"/>
                <w:sz w:val="15"/>
                <w:szCs w:val="15"/>
                <w:rtl w:val="0"/>
              </w:rPr>
              <w:t xml:space="preserve">Signed and registered; eligible for configured deployment rings.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F">
            <w:pPr>
              <w:spacing w:after="0" w:lineRule="auto"/>
              <w:rPr/>
            </w:pPr>
            <w:r w:rsidDel="00000000" w:rsidR="00000000" w:rsidRPr="00000000">
              <w:rPr>
                <w:color w:val="1f2937"/>
                <w:sz w:val="15"/>
                <w:szCs w:val="15"/>
                <w:rtl w:val="0"/>
              </w:rPr>
              <w:t xml:space="preserve">Withdrawn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0">
            <w:pPr>
              <w:spacing w:after="0" w:lineRule="auto"/>
              <w:rPr/>
            </w:pPr>
            <w:r w:rsidDel="00000000" w:rsidR="00000000" w:rsidRPr="00000000">
              <w:rPr>
                <w:color w:val="1f2937"/>
                <w:sz w:val="15"/>
                <w:szCs w:val="15"/>
                <w:rtl w:val="0"/>
              </w:rPr>
              <w:t xml:space="preserve">No new resolutions; retained for historical reconstruction.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21">
            <w:pPr>
              <w:spacing w:after="0" w:lineRule="auto"/>
              <w:rPr/>
            </w:pPr>
            <w:r w:rsidDel="00000000" w:rsidR="00000000" w:rsidRPr="00000000">
              <w:rPr>
                <w:color w:val="1f2937"/>
                <w:sz w:val="15"/>
                <w:szCs w:val="15"/>
                <w:rtl w:val="0"/>
              </w:rPr>
              <w:t xml:space="preserve">Superseded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22">
            <w:pPr>
              <w:spacing w:after="0" w:lineRule="auto"/>
              <w:rPr/>
            </w:pPr>
            <w:r w:rsidDel="00000000" w:rsidR="00000000" w:rsidRPr="00000000">
              <w:rPr>
                <w:color w:val="1f2937"/>
                <w:sz w:val="15"/>
                <w:szCs w:val="15"/>
                <w:rtl w:val="0"/>
              </w:rPr>
              <w:t xml:space="preserve">Newer version exists; historical resolution still permitted.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3">
            <w:pPr>
              <w:spacing w:after="0" w:lineRule="auto"/>
              <w:rPr/>
            </w:pPr>
            <w:r w:rsidDel="00000000" w:rsidR="00000000" w:rsidRPr="00000000">
              <w:rPr>
                <w:color w:val="1f2937"/>
                <w:sz w:val="15"/>
                <w:szCs w:val="15"/>
                <w:rtl w:val="0"/>
              </w:rPr>
              <w:t xml:space="preserve">Emergency blocked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4">
            <w:pPr>
              <w:spacing w:after="0" w:lineRule="auto"/>
              <w:rPr/>
            </w:pPr>
            <w:r w:rsidDel="00000000" w:rsidR="00000000" w:rsidRPr="00000000">
              <w:rPr>
                <w:color w:val="1f2937"/>
                <w:sz w:val="15"/>
                <w:szCs w:val="15"/>
                <w:rtl w:val="0"/>
              </w:rPr>
              <w:t xml:space="preserve">Operational control prevents use pending incident review.</w:t>
            </w:r>
            <w:r w:rsidDel="00000000" w:rsidR="00000000" w:rsidRPr="00000000">
              <w:rPr>
                <w:rtl w:val="0"/>
              </w:rPr>
            </w:r>
          </w:p>
        </w:tc>
      </w:tr>
    </w:tbl>
    <w:p w:rsidR="00000000" w:rsidDel="00000000" w:rsidP="00000000" w:rsidRDefault="00000000" w:rsidRPr="00000000" w14:paraId="00000225">
      <w:pPr>
        <w:spacing w:after="20" w:line="252.00000000000003" w:lineRule="auto"/>
        <w:rPr/>
      </w:pPr>
      <w:r w:rsidDel="00000000" w:rsidR="00000000" w:rsidRPr="00000000">
        <w:rPr>
          <w:rtl w:val="0"/>
        </w:rPr>
      </w:r>
    </w:p>
    <w:p w:rsidR="00000000" w:rsidDel="00000000" w:rsidP="00000000" w:rsidRDefault="00000000" w:rsidRPr="00000000" w14:paraId="00000226">
      <w:pPr>
        <w:spacing w:line="252.00000000000003" w:lineRule="auto"/>
        <w:jc w:val="center"/>
        <w:rPr/>
      </w:pPr>
      <w:r w:rsidDel="00000000" w:rsidR="00000000" w:rsidRPr="00000000">
        <w:rPr/>
        <w:drawing>
          <wp:inline distB="0" distT="0" distL="114300" distR="114300">
            <wp:extent cx="6400800" cy="3699481"/>
            <wp:effectExtent b="0" l="0" r="0" t="0"/>
            <wp:docPr descr="Image: image12.png" id="11" name="image11.png"/>
            <a:graphic>
              <a:graphicData uri="http://schemas.openxmlformats.org/drawingml/2006/picture">
                <pic:pic>
                  <pic:nvPicPr>
                    <pic:cNvPr descr="Image: image12.png" id="0" name="image11.png"/>
                    <pic:cNvPicPr preferRelativeResize="0"/>
                  </pic:nvPicPr>
                  <pic:blipFill>
                    <a:blip r:embed="rId17"/>
                    <a:srcRect b="0" l="0" r="0" t="0"/>
                    <a:stretch>
                      <a:fillRect/>
                    </a:stretch>
                  </pic:blipFill>
                  <pic:spPr>
                    <a:xfrm>
                      <a:off x="0" y="0"/>
                      <a:ext cx="6400800" cy="3699481"/>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after="120" w:line="252.00000000000003" w:lineRule="auto"/>
        <w:jc w:val="center"/>
        <w:rPr/>
      </w:pPr>
      <w:r w:rsidDel="00000000" w:rsidR="00000000" w:rsidRPr="00000000">
        <w:rPr>
          <w:i w:val="1"/>
          <w:iCs w:val="1"/>
          <w:color w:val="667085"/>
          <w:sz w:val="16"/>
          <w:szCs w:val="16"/>
          <w:rtl w:val="0"/>
        </w:rPr>
        <w:t xml:space="preserve">Figure 12 — Pack Release &amp; Deployment Rings</w:t>
      </w:r>
      <w:r w:rsidDel="00000000" w:rsidR="00000000" w:rsidRPr="00000000">
        <w:rPr>
          <w:rtl w:val="0"/>
        </w:rPr>
      </w:r>
    </w:p>
    <w:p w:rsidR="00000000" w:rsidDel="00000000" w:rsidP="00000000" w:rsidRDefault="00000000" w:rsidRPr="00000000" w14:paraId="00000228">
      <w:pPr>
        <w:pStyle w:val="Heading1"/>
        <w:spacing w:line="252.00000000000003" w:lineRule="auto"/>
        <w:rPr/>
      </w:pPr>
      <w:r w:rsidDel="00000000" w:rsidR="00000000" w:rsidRPr="00000000">
        <w:rPr>
          <w:rtl w:val="0"/>
        </w:rPr>
        <w:t xml:space="preserve">24. Emergency Hotfix Standard</w:t>
      </w:r>
    </w:p>
    <w:p w:rsidR="00000000" w:rsidDel="00000000" w:rsidP="00000000" w:rsidRDefault="00000000" w:rsidRPr="00000000" w14:paraId="00000229">
      <w:pPr>
        <w:spacing w:after="80" w:line="252.00000000000003" w:lineRule="auto"/>
        <w:rPr/>
      </w:pPr>
      <w:r w:rsidDel="00000000" w:rsidR="00000000" w:rsidRPr="00000000">
        <w:rPr>
          <w:b w:val="0"/>
          <w:bCs w:val="0"/>
          <w:i w:val="0"/>
          <w:iCs w:val="0"/>
          <w:rtl w:val="0"/>
        </w:rPr>
        <w:t xml:space="preserve">Urgent regulatory corrections may use an accelerated path, but never bypass source provenance, focused regression testing, dual approval, signing, staged deployment and evidence.</w:t>
      </w:r>
      <w:r w:rsidDel="00000000" w:rsidR="00000000" w:rsidRPr="00000000">
        <w:rPr>
          <w:rtl w:val="0"/>
        </w:rPr>
      </w:r>
    </w:p>
    <w:p w:rsidR="00000000" w:rsidDel="00000000" w:rsidP="00000000" w:rsidRDefault="00000000" w:rsidRPr="00000000" w14:paraId="0000022A">
      <w:pPr>
        <w:spacing w:line="252.00000000000003" w:lineRule="auto"/>
        <w:jc w:val="center"/>
        <w:rPr/>
      </w:pPr>
      <w:r w:rsidDel="00000000" w:rsidR="00000000" w:rsidRPr="00000000">
        <w:rPr/>
        <w:drawing>
          <wp:inline distB="0" distT="0" distL="114300" distR="114300">
            <wp:extent cx="6400800" cy="3699481"/>
            <wp:effectExtent b="0" l="0" r="0" t="0"/>
            <wp:docPr descr="Image: image13.png" id="13" name="image13.png"/>
            <a:graphic>
              <a:graphicData uri="http://schemas.openxmlformats.org/drawingml/2006/picture">
                <pic:pic>
                  <pic:nvPicPr>
                    <pic:cNvPr descr="Image: image13.png" id="0" name="image13.png"/>
                    <pic:cNvPicPr preferRelativeResize="0"/>
                  </pic:nvPicPr>
                  <pic:blipFill>
                    <a:blip r:embed="rId18"/>
                    <a:srcRect b="0" l="0" r="0" t="0"/>
                    <a:stretch>
                      <a:fillRect/>
                    </a:stretch>
                  </pic:blipFill>
                  <pic:spPr>
                    <a:xfrm>
                      <a:off x="0" y="0"/>
                      <a:ext cx="6400800" cy="3699481"/>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after="120" w:line="252.00000000000003" w:lineRule="auto"/>
        <w:jc w:val="center"/>
        <w:rPr/>
      </w:pPr>
      <w:r w:rsidDel="00000000" w:rsidR="00000000" w:rsidRPr="00000000">
        <w:rPr>
          <w:i w:val="1"/>
          <w:iCs w:val="1"/>
          <w:color w:val="667085"/>
          <w:sz w:val="16"/>
          <w:szCs w:val="16"/>
          <w:rtl w:val="0"/>
        </w:rPr>
        <w:t xml:space="preserve">Figure 13 — Emergency Regulatory Hotfix</w:t>
      </w:r>
      <w:r w:rsidDel="00000000" w:rsidR="00000000" w:rsidRPr="00000000">
        <w:rPr>
          <w:rtl w:val="0"/>
        </w:rPr>
      </w:r>
    </w:p>
    <w:tbl>
      <w:tblPr>
        <w:tblStyle w:val="Table2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22C">
            <w:pPr>
              <w:rPr/>
            </w:pPr>
            <w:r w:rsidDel="00000000" w:rsidR="00000000" w:rsidRPr="00000000">
              <w:rPr>
                <w:b w:val="1"/>
                <w:bCs w:val="1"/>
                <w:color w:val="ffffff"/>
                <w:sz w:val="15"/>
                <w:szCs w:val="15"/>
                <w:rtl w:val="0"/>
              </w:rPr>
              <w:t xml:space="preserve">Hotfix control</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22D">
            <w:pPr>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E">
            <w:pPr>
              <w:spacing w:after="0" w:lineRule="auto"/>
              <w:rPr/>
            </w:pPr>
            <w:r w:rsidDel="00000000" w:rsidR="00000000" w:rsidRPr="00000000">
              <w:rPr>
                <w:color w:val="1f2937"/>
                <w:sz w:val="15"/>
                <w:szCs w:val="15"/>
                <w:rtl w:val="0"/>
              </w:rPr>
              <w:t xml:space="preserve">Severity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F">
            <w:pPr>
              <w:spacing w:after="0" w:lineRule="auto"/>
              <w:rPr/>
            </w:pPr>
            <w:r w:rsidDel="00000000" w:rsidR="00000000" w:rsidRPr="00000000">
              <w:rPr>
                <w:color w:val="1f2937"/>
                <w:sz w:val="15"/>
                <w:szCs w:val="15"/>
                <w:rtl w:val="0"/>
              </w:rPr>
              <w:t xml:space="preserve">P0/P1 criteria defined before use.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30">
            <w:pPr>
              <w:spacing w:after="0" w:lineRule="auto"/>
              <w:rPr/>
            </w:pPr>
            <w:r w:rsidDel="00000000" w:rsidR="00000000" w:rsidRPr="00000000">
              <w:rPr>
                <w:color w:val="1f2937"/>
                <w:sz w:val="15"/>
                <w:szCs w:val="15"/>
                <w:rtl w:val="0"/>
              </w:rPr>
              <w:t xml:space="preserve">Scope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31">
            <w:pPr>
              <w:spacing w:after="0" w:lineRule="auto"/>
              <w:rPr/>
            </w:pPr>
            <w:r w:rsidDel="00000000" w:rsidR="00000000" w:rsidRPr="00000000">
              <w:rPr>
                <w:color w:val="1f2937"/>
                <w:sz w:val="15"/>
                <w:szCs w:val="15"/>
                <w:rtl w:val="0"/>
              </w:rPr>
              <w:t xml:space="preserve">Smallest safe rule/module delta.</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2">
            <w:pPr>
              <w:spacing w:after="0" w:lineRule="auto"/>
              <w:rPr/>
            </w:pPr>
            <w:r w:rsidDel="00000000" w:rsidR="00000000" w:rsidRPr="00000000">
              <w:rPr>
                <w:color w:val="1f2937"/>
                <w:sz w:val="15"/>
                <w:szCs w:val="15"/>
                <w:rtl w:val="0"/>
              </w:rPr>
              <w:t xml:space="preserve">Review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3">
            <w:pPr>
              <w:spacing w:after="0" w:lineRule="auto"/>
              <w:rPr/>
            </w:pPr>
            <w:r w:rsidDel="00000000" w:rsidR="00000000" w:rsidRPr="00000000">
              <w:rPr>
                <w:color w:val="1f2937"/>
                <w:sz w:val="15"/>
                <w:szCs w:val="15"/>
                <w:rtl w:val="0"/>
              </w:rPr>
              <w:t xml:space="preserve">At least two independent authorized reviewers for production financial/regulatory effect.</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34">
            <w:pPr>
              <w:spacing w:after="0" w:lineRule="auto"/>
              <w:rPr/>
            </w:pPr>
            <w:r w:rsidDel="00000000" w:rsidR="00000000" w:rsidRPr="00000000">
              <w:rPr>
                <w:color w:val="1f2937"/>
                <w:sz w:val="15"/>
                <w:szCs w:val="15"/>
                <w:rtl w:val="0"/>
              </w:rPr>
              <w:t xml:space="preserve">Tests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35">
            <w:pPr>
              <w:spacing w:after="0" w:lineRule="auto"/>
              <w:rPr/>
            </w:pPr>
            <w:r w:rsidDel="00000000" w:rsidR="00000000" w:rsidRPr="00000000">
              <w:rPr>
                <w:color w:val="1f2937"/>
                <w:sz w:val="15"/>
                <w:szCs w:val="15"/>
                <w:rtl w:val="0"/>
              </w:rPr>
              <w:t xml:space="preserve">Focused plus impacted golden/regression suites.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6">
            <w:pPr>
              <w:spacing w:after="0" w:lineRule="auto"/>
              <w:rPr/>
            </w:pPr>
            <w:r w:rsidDel="00000000" w:rsidR="00000000" w:rsidRPr="00000000">
              <w:rPr>
                <w:color w:val="1f2937"/>
                <w:sz w:val="15"/>
                <w:szCs w:val="15"/>
                <w:rtl w:val="0"/>
              </w:rPr>
              <w:t xml:space="preserve">Deployment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7">
            <w:pPr>
              <w:spacing w:after="0" w:lineRule="auto"/>
              <w:rPr/>
            </w:pPr>
            <w:r w:rsidDel="00000000" w:rsidR="00000000" w:rsidRPr="00000000">
              <w:rPr>
                <w:color w:val="1f2937"/>
                <w:sz w:val="15"/>
                <w:szCs w:val="15"/>
                <w:rtl w:val="0"/>
              </w:rPr>
              <w:t xml:space="preserve">Canary/ring first unless incident commander documents exception.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38">
            <w:pPr>
              <w:spacing w:after="0" w:lineRule="auto"/>
              <w:rPr/>
            </w:pPr>
            <w:r w:rsidDel="00000000" w:rsidR="00000000" w:rsidRPr="00000000">
              <w:rPr>
                <w:color w:val="1f2937"/>
                <w:sz w:val="15"/>
                <w:szCs w:val="15"/>
                <w:rtl w:val="0"/>
              </w:rPr>
              <w:t xml:space="preserve">Rollback</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39">
            <w:pPr>
              <w:spacing w:after="0" w:lineRule="auto"/>
              <w:rPr/>
            </w:pPr>
            <w:r w:rsidDel="00000000" w:rsidR="00000000" w:rsidRPr="00000000">
              <w:rPr>
                <w:color w:val="1f2937"/>
                <w:sz w:val="15"/>
                <w:szCs w:val="15"/>
                <w:rtl w:val="0"/>
              </w:rPr>
              <w:t xml:space="preserve">Known prior compatible artifact identified before promotion.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A">
            <w:pPr>
              <w:spacing w:after="0" w:lineRule="auto"/>
              <w:rPr/>
            </w:pPr>
            <w:r w:rsidDel="00000000" w:rsidR="00000000" w:rsidRPr="00000000">
              <w:rPr>
                <w:color w:val="1f2937"/>
                <w:sz w:val="15"/>
                <w:szCs w:val="15"/>
                <w:rtl w:val="0"/>
              </w:rPr>
              <w:t xml:space="preserve">Post-review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B">
            <w:pPr>
              <w:spacing w:after="0" w:lineRule="auto"/>
              <w:rPr/>
            </w:pPr>
            <w:r w:rsidDel="00000000" w:rsidR="00000000" w:rsidRPr="00000000">
              <w:rPr>
                <w:color w:val="1f2937"/>
                <w:sz w:val="15"/>
                <w:szCs w:val="15"/>
                <w:rtl w:val="0"/>
              </w:rPr>
              <w:t xml:space="preserve">Mandatory retrospective within defined SLA.</w:t>
            </w:r>
            <w:r w:rsidDel="00000000" w:rsidR="00000000" w:rsidRPr="00000000">
              <w:rPr>
                <w:rtl w:val="0"/>
              </w:rPr>
            </w:r>
          </w:p>
        </w:tc>
      </w:tr>
    </w:tbl>
    <w:p w:rsidR="00000000" w:rsidDel="00000000" w:rsidP="00000000" w:rsidRDefault="00000000" w:rsidRPr="00000000" w14:paraId="0000023C">
      <w:pPr>
        <w:spacing w:after="20" w:line="252.00000000000003" w:lineRule="auto"/>
        <w:rPr/>
      </w:pPr>
      <w:r w:rsidDel="00000000" w:rsidR="00000000" w:rsidRPr="00000000">
        <w:rPr>
          <w:rtl w:val="0"/>
        </w:rPr>
      </w:r>
    </w:p>
    <w:p w:rsidR="00000000" w:rsidDel="00000000" w:rsidP="00000000" w:rsidRDefault="00000000" w:rsidRPr="00000000" w14:paraId="0000023D">
      <w:pPr>
        <w:spacing w:line="252.00000000000003" w:lineRule="auto"/>
        <w:rPr/>
      </w:pPr>
      <w:r w:rsidDel="00000000" w:rsidR="00000000" w:rsidRPr="00000000">
        <w:rPr>
          <w:rtl w:val="0"/>
        </w:rPr>
      </w:r>
    </w:p>
    <w:p w:rsidR="00000000" w:rsidDel="00000000" w:rsidP="00000000" w:rsidRDefault="00000000" w:rsidRPr="00000000" w14:paraId="0000023E">
      <w:pPr>
        <w:pStyle w:val="Heading1"/>
        <w:spacing w:line="252.00000000000003" w:lineRule="auto"/>
        <w:rPr/>
      </w:pPr>
      <w:r w:rsidDel="00000000" w:rsidR="00000000" w:rsidRPr="00000000">
        <w:rPr>
          <w:rtl w:val="0"/>
        </w:rPr>
        <w:t xml:space="preserve">25. Runtime APIs &amp; Commands</w:t>
      </w:r>
    </w:p>
    <w:tbl>
      <w:tblPr>
        <w:tblStyle w:val="Table26"/>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23F">
            <w:pPr>
              <w:rPr/>
            </w:pPr>
            <w:r w:rsidDel="00000000" w:rsidR="00000000" w:rsidRPr="00000000">
              <w:rPr>
                <w:b w:val="1"/>
                <w:bCs w:val="1"/>
                <w:color w:val="ffffff"/>
                <w:sz w:val="14"/>
                <w:szCs w:val="14"/>
                <w:rtl w:val="0"/>
              </w:rPr>
              <w:t xml:space="preserve">Interface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240">
            <w:pPr>
              <w:rPr/>
            </w:pPr>
            <w:r w:rsidDel="00000000" w:rsidR="00000000" w:rsidRPr="00000000">
              <w:rPr>
                <w:b w:val="1"/>
                <w:bCs w:val="1"/>
                <w:color w:val="ffffff"/>
                <w:sz w:val="14"/>
                <w:szCs w:val="14"/>
                <w:rtl w:val="0"/>
              </w:rPr>
              <w:t xml:space="preserve">Purpose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241">
            <w:pPr>
              <w:rPr/>
            </w:pPr>
            <w:r w:rsidDel="00000000" w:rsidR="00000000" w:rsidRPr="00000000">
              <w:rPr>
                <w:b w:val="1"/>
                <w:bCs w:val="1"/>
                <w:color w:val="ffffff"/>
                <w:sz w:val="14"/>
                <w:szCs w:val="14"/>
                <w:rtl w:val="0"/>
              </w:rPr>
              <w:t xml:space="preserve">Key controls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2">
            <w:pPr>
              <w:spacing w:after="0" w:lineRule="auto"/>
              <w:rPr/>
            </w:pPr>
            <w:r w:rsidDel="00000000" w:rsidR="00000000" w:rsidRPr="00000000">
              <w:rPr>
                <w:color w:val="1f2937"/>
                <w:sz w:val="14"/>
                <w:szCs w:val="14"/>
                <w:rtl w:val="0"/>
              </w:rPr>
              <w:t xml:space="preserve">GET /jurisdictions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3">
            <w:pPr>
              <w:spacing w:after="0" w:lineRule="auto"/>
              <w:rPr/>
            </w:pPr>
            <w:r w:rsidDel="00000000" w:rsidR="00000000" w:rsidRPr="00000000">
              <w:rPr>
                <w:color w:val="1f2937"/>
                <w:sz w:val="14"/>
                <w:szCs w:val="14"/>
                <w:rtl w:val="0"/>
              </w:rPr>
              <w:t xml:space="preserve">Discover supported jurisdiction metadata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4">
            <w:pPr>
              <w:spacing w:after="0" w:lineRule="auto"/>
              <w:rPr/>
            </w:pPr>
            <w:r w:rsidDel="00000000" w:rsidR="00000000" w:rsidRPr="00000000">
              <w:rPr>
                <w:color w:val="1f2937"/>
                <w:sz w:val="14"/>
                <w:szCs w:val="14"/>
                <w:rtl w:val="0"/>
              </w:rPr>
              <w:t xml:space="preserve">Read model only; no legal conclusion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45">
            <w:pPr>
              <w:spacing w:after="0" w:lineRule="auto"/>
              <w:rPr/>
            </w:pPr>
            <w:r w:rsidDel="00000000" w:rsidR="00000000" w:rsidRPr="00000000">
              <w:rPr>
                <w:color w:val="1f2937"/>
                <w:sz w:val="14"/>
                <w:szCs w:val="14"/>
                <w:rtl w:val="0"/>
              </w:rPr>
              <w:t xml:space="preserve">POST /jurisdiction-decisions:resolve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46">
            <w:pPr>
              <w:spacing w:after="0" w:lineRule="auto"/>
              <w:rPr/>
            </w:pPr>
            <w:r w:rsidDel="00000000" w:rsidR="00000000" w:rsidRPr="00000000">
              <w:rPr>
                <w:color w:val="1f2937"/>
                <w:sz w:val="14"/>
                <w:szCs w:val="14"/>
                <w:rtl w:val="0"/>
              </w:rPr>
              <w:t xml:space="preserve">Resolve applicable jurisdiction/regime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47">
            <w:pPr>
              <w:spacing w:after="0" w:lineRule="auto"/>
              <w:rPr/>
            </w:pPr>
            <w:r w:rsidDel="00000000" w:rsidR="00000000" w:rsidRPr="00000000">
              <w:rPr>
                <w:color w:val="1f2937"/>
                <w:sz w:val="14"/>
                <w:szCs w:val="14"/>
                <w:rtl w:val="0"/>
              </w:rPr>
              <w:t xml:space="preserve">Authorized facts + effective date + evidence response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8">
            <w:pPr>
              <w:spacing w:after="0" w:lineRule="auto"/>
              <w:rPr/>
            </w:pPr>
            <w:r w:rsidDel="00000000" w:rsidR="00000000" w:rsidRPr="00000000">
              <w:rPr>
                <w:color w:val="1f2937"/>
                <w:sz w:val="14"/>
                <w:szCs w:val="14"/>
                <w:rtl w:val="0"/>
              </w:rPr>
              <w:t xml:space="preserve">POST /rule-resolutions:resolve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9">
            <w:pPr>
              <w:spacing w:after="0" w:lineRule="auto"/>
              <w:rPr/>
            </w:pPr>
            <w:r w:rsidDel="00000000" w:rsidR="00000000" w:rsidRPr="00000000">
              <w:rPr>
                <w:color w:val="1f2937"/>
                <w:sz w:val="14"/>
                <w:szCs w:val="14"/>
                <w:rtl w:val="0"/>
              </w:rPr>
              <w:t xml:space="preserve">Resolve exact applicable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A">
            <w:pPr>
              <w:spacing w:after="0" w:lineRule="auto"/>
              <w:rPr/>
            </w:pPr>
            <w:r w:rsidDel="00000000" w:rsidR="00000000" w:rsidRPr="00000000">
              <w:rPr>
                <w:color w:val="1f2937"/>
                <w:sz w:val="14"/>
                <w:szCs w:val="14"/>
                <w:rtl w:val="0"/>
              </w:rPr>
              <w:t xml:space="preserve">Returns rule IDs/versions/source refs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4B">
            <w:pPr>
              <w:spacing w:after="0" w:lineRule="auto"/>
              <w:rPr/>
            </w:pPr>
            <w:r w:rsidDel="00000000" w:rsidR="00000000" w:rsidRPr="00000000">
              <w:rPr>
                <w:color w:val="1f2937"/>
                <w:sz w:val="14"/>
                <w:szCs w:val="14"/>
                <w:rtl w:val="0"/>
              </w:rPr>
              <w:t xml:space="preserve">POST /regulatory-calculations:execute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4C">
            <w:pPr>
              <w:spacing w:after="0" w:lineRule="auto"/>
              <w:rPr/>
            </w:pPr>
            <w:r w:rsidDel="00000000" w:rsidR="00000000" w:rsidRPr="00000000">
              <w:rPr>
                <w:color w:val="1f2937"/>
                <w:sz w:val="14"/>
                <w:szCs w:val="14"/>
                <w:rtl w:val="0"/>
              </w:rPr>
              <w:t xml:space="preserve">Execute deterministic rule family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4D">
            <w:pPr>
              <w:spacing w:after="0" w:lineRule="auto"/>
              <w:rPr/>
            </w:pPr>
            <w:r w:rsidDel="00000000" w:rsidR="00000000" w:rsidRPr="00000000">
              <w:rPr>
                <w:color w:val="1f2937"/>
                <w:sz w:val="14"/>
                <w:szCs w:val="14"/>
                <w:rtl w:val="0"/>
              </w:rPr>
              <w:t xml:space="preserve">Idempotency, version pinning, evidence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E">
            <w:pPr>
              <w:spacing w:after="0" w:lineRule="auto"/>
              <w:rPr/>
            </w:pPr>
            <w:r w:rsidDel="00000000" w:rsidR="00000000" w:rsidRPr="00000000">
              <w:rPr>
                <w:color w:val="1f2937"/>
                <w:sz w:val="14"/>
                <w:szCs w:val="14"/>
                <w:rtl w:val="0"/>
              </w:rPr>
              <w:t xml:space="preserve">GET /packs/{id}/versions/{version}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F">
            <w:pPr>
              <w:spacing w:after="0" w:lineRule="auto"/>
              <w:rPr/>
            </w:pPr>
            <w:r w:rsidDel="00000000" w:rsidR="00000000" w:rsidRPr="00000000">
              <w:rPr>
                <w:color w:val="1f2937"/>
                <w:sz w:val="14"/>
                <w:szCs w:val="14"/>
                <w:rtl w:val="0"/>
              </w:rPr>
              <w:t xml:space="preserve">Retrieve released pack metadata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0">
            <w:pPr>
              <w:spacing w:after="0" w:lineRule="auto"/>
              <w:rPr/>
            </w:pPr>
            <w:r w:rsidDel="00000000" w:rsidR="00000000" w:rsidRPr="00000000">
              <w:rPr>
                <w:color w:val="1f2937"/>
                <w:sz w:val="14"/>
                <w:szCs w:val="14"/>
                <w:rtl w:val="0"/>
              </w:rPr>
              <w:t xml:space="preserve">Immutable released representation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51">
            <w:pPr>
              <w:spacing w:after="0" w:lineRule="auto"/>
              <w:rPr/>
            </w:pPr>
            <w:r w:rsidDel="00000000" w:rsidR="00000000" w:rsidRPr="00000000">
              <w:rPr>
                <w:color w:val="1f2937"/>
                <w:sz w:val="14"/>
                <w:szCs w:val="14"/>
                <w:rtl w:val="0"/>
              </w:rPr>
              <w:t xml:space="preserve">POST /admin/packs:publish</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52">
            <w:pPr>
              <w:spacing w:after="0" w:lineRule="auto"/>
              <w:rPr/>
            </w:pPr>
            <w:r w:rsidDel="00000000" w:rsidR="00000000" w:rsidRPr="00000000">
              <w:rPr>
                <w:color w:val="1f2937"/>
                <w:sz w:val="14"/>
                <w:szCs w:val="14"/>
                <w:rtl w:val="0"/>
              </w:rPr>
              <w:t xml:space="preserve">Publish certified artifact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53">
            <w:pPr>
              <w:spacing w:after="0" w:lineRule="auto"/>
              <w:rPr/>
            </w:pPr>
            <w:r w:rsidDel="00000000" w:rsidR="00000000" w:rsidRPr="00000000">
              <w:rPr>
                <w:color w:val="1f2937"/>
                <w:sz w:val="14"/>
                <w:szCs w:val="14"/>
                <w:rtl w:val="0"/>
              </w:rPr>
              <w:t xml:space="preserve">Privileged command + signature verification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4">
            <w:pPr>
              <w:spacing w:after="0" w:lineRule="auto"/>
              <w:rPr/>
            </w:pPr>
            <w:r w:rsidDel="00000000" w:rsidR="00000000" w:rsidRPr="00000000">
              <w:rPr>
                <w:color w:val="1f2937"/>
                <w:sz w:val="14"/>
                <w:szCs w:val="14"/>
                <w:rtl w:val="0"/>
              </w:rPr>
              <w:t xml:space="preserve">POST /admin/packs/{id}:withdraw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5">
            <w:pPr>
              <w:spacing w:after="0" w:lineRule="auto"/>
              <w:rPr/>
            </w:pPr>
            <w:r w:rsidDel="00000000" w:rsidR="00000000" w:rsidRPr="00000000">
              <w:rPr>
                <w:color w:val="1f2937"/>
                <w:sz w:val="14"/>
                <w:szCs w:val="14"/>
                <w:rtl w:val="0"/>
              </w:rPr>
              <w:t xml:space="preserve">Prevent new use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6">
            <w:pPr>
              <w:spacing w:after="0" w:lineRule="auto"/>
              <w:rPr/>
            </w:pPr>
            <w:r w:rsidDel="00000000" w:rsidR="00000000" w:rsidRPr="00000000">
              <w:rPr>
                <w:color w:val="1f2937"/>
                <w:sz w:val="14"/>
                <w:szCs w:val="14"/>
                <w:rtl w:val="0"/>
              </w:rPr>
              <w:t xml:space="preserve">Privileged, reason/evidence required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57">
            <w:pPr>
              <w:spacing w:after="0" w:lineRule="auto"/>
              <w:rPr/>
            </w:pPr>
            <w:r w:rsidDel="00000000" w:rsidR="00000000" w:rsidRPr="00000000">
              <w:rPr>
                <w:color w:val="1f2937"/>
                <w:sz w:val="14"/>
                <w:szCs w:val="14"/>
                <w:rtl w:val="0"/>
              </w:rPr>
              <w:t xml:space="preserve">POST /admin/packs/{id}:promote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58">
            <w:pPr>
              <w:spacing w:after="0" w:lineRule="auto"/>
              <w:rPr/>
            </w:pPr>
            <w:r w:rsidDel="00000000" w:rsidR="00000000" w:rsidRPr="00000000">
              <w:rPr>
                <w:color w:val="1f2937"/>
                <w:sz w:val="14"/>
                <w:szCs w:val="14"/>
                <w:rtl w:val="0"/>
              </w:rPr>
              <w:t xml:space="preserve">Move deployment ring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59">
            <w:pPr>
              <w:spacing w:after="0" w:lineRule="auto"/>
              <w:rPr/>
            </w:pPr>
            <w:r w:rsidDel="00000000" w:rsidR="00000000" w:rsidRPr="00000000">
              <w:rPr>
                <w:color w:val="1f2937"/>
                <w:sz w:val="14"/>
                <w:szCs w:val="14"/>
                <w:rtl w:val="0"/>
              </w:rPr>
              <w:t xml:space="preserve">Health gates + authorization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A">
            <w:pPr>
              <w:spacing w:after="0" w:lineRule="auto"/>
              <w:rPr/>
            </w:pPr>
            <w:r w:rsidDel="00000000" w:rsidR="00000000" w:rsidRPr="00000000">
              <w:rPr>
                <w:color w:val="1f2937"/>
                <w:sz w:val="14"/>
                <w:szCs w:val="14"/>
                <w:rtl w:val="0"/>
              </w:rPr>
              <w:t xml:space="preserve">POST /admin/packs/{id}:rollback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B">
            <w:pPr>
              <w:spacing w:after="0" w:lineRule="auto"/>
              <w:rPr/>
            </w:pPr>
            <w:r w:rsidDel="00000000" w:rsidR="00000000" w:rsidRPr="00000000">
              <w:rPr>
                <w:color w:val="1f2937"/>
                <w:sz w:val="14"/>
                <w:szCs w:val="14"/>
                <w:rtl w:val="0"/>
              </w:rPr>
              <w:t xml:space="preserve">Restore prior eligible 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C">
            <w:pPr>
              <w:spacing w:after="0" w:lineRule="auto"/>
              <w:rPr/>
            </w:pPr>
            <w:r w:rsidDel="00000000" w:rsidR="00000000" w:rsidRPr="00000000">
              <w:rPr>
                <w:color w:val="1f2937"/>
                <w:sz w:val="14"/>
                <w:szCs w:val="14"/>
                <w:rtl w:val="0"/>
              </w:rPr>
              <w:t xml:space="preserve">Compatibility/reconciliation gate</w:t>
            </w:r>
            <w:r w:rsidDel="00000000" w:rsidR="00000000" w:rsidRPr="00000000">
              <w:rPr>
                <w:rtl w:val="0"/>
              </w:rPr>
            </w:r>
          </w:p>
        </w:tc>
      </w:tr>
    </w:tbl>
    <w:p w:rsidR="00000000" w:rsidDel="00000000" w:rsidP="00000000" w:rsidRDefault="00000000" w:rsidRPr="00000000" w14:paraId="0000025D">
      <w:pPr>
        <w:spacing w:after="20" w:line="252.00000000000003" w:lineRule="auto"/>
        <w:rPr/>
      </w:pPr>
      <w:r w:rsidDel="00000000" w:rsidR="00000000" w:rsidRPr="00000000">
        <w:rPr>
          <w:rtl w:val="0"/>
        </w:rPr>
      </w:r>
    </w:p>
    <w:p w:rsidR="00000000" w:rsidDel="00000000" w:rsidP="00000000" w:rsidRDefault="00000000" w:rsidRPr="00000000" w14:paraId="0000025E">
      <w:pPr>
        <w:pStyle w:val="Heading1"/>
        <w:spacing w:line="252.00000000000003" w:lineRule="auto"/>
        <w:rPr/>
      </w:pPr>
      <w:r w:rsidDel="00000000" w:rsidR="00000000" w:rsidRPr="00000000">
        <w:rPr>
          <w:rtl w:val="0"/>
        </w:rPr>
        <w:t xml:space="preserve">26. Canonical Domain Events</w:t>
      </w:r>
    </w:p>
    <w:tbl>
      <w:tblPr>
        <w:tblStyle w:val="Table2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25F">
            <w:pPr>
              <w:rPr/>
            </w:pPr>
            <w:r w:rsidDel="00000000" w:rsidR="00000000" w:rsidRPr="00000000">
              <w:rPr>
                <w:b w:val="1"/>
                <w:bCs w:val="1"/>
                <w:color w:val="ffffff"/>
                <w:sz w:val="15"/>
                <w:szCs w:val="15"/>
                <w:rtl w:val="0"/>
              </w:rPr>
              <w:t xml:space="preserve">Event family</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260">
            <w:pPr>
              <w:rPr/>
            </w:pPr>
            <w:r w:rsidDel="00000000" w:rsidR="00000000" w:rsidRPr="00000000">
              <w:rPr>
                <w:b w:val="1"/>
                <w:bCs w:val="1"/>
                <w:color w:val="ffffff"/>
                <w:sz w:val="15"/>
                <w:szCs w:val="15"/>
                <w:rtl w:val="0"/>
              </w:rPr>
              <w:t xml:space="preserve">Examples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1">
            <w:pPr>
              <w:spacing w:after="0" w:lineRule="auto"/>
              <w:rPr/>
            </w:pPr>
            <w:r w:rsidDel="00000000" w:rsidR="00000000" w:rsidRPr="00000000">
              <w:rPr>
                <w:color w:val="1f2937"/>
                <w:sz w:val="15"/>
                <w:szCs w:val="15"/>
                <w:rtl w:val="0"/>
              </w:rPr>
              <w:t xml:space="preserve">Jurisdiction registry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2">
            <w:pPr>
              <w:spacing w:after="0" w:lineRule="auto"/>
              <w:rPr/>
            </w:pPr>
            <w:r w:rsidDel="00000000" w:rsidR="00000000" w:rsidRPr="00000000">
              <w:rPr>
                <w:color w:val="1f2937"/>
                <w:sz w:val="15"/>
                <w:szCs w:val="15"/>
                <w:rtl w:val="0"/>
              </w:rPr>
              <w:t xml:space="preserve">jurisdiction.created, jurisdiction.updated, jurisdiction.support-changed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63">
            <w:pPr>
              <w:spacing w:after="0" w:lineRule="auto"/>
              <w:rPr/>
            </w:pPr>
            <w:r w:rsidDel="00000000" w:rsidR="00000000" w:rsidRPr="00000000">
              <w:rPr>
                <w:color w:val="1f2937"/>
                <w:sz w:val="15"/>
                <w:szCs w:val="15"/>
                <w:rtl w:val="0"/>
              </w:rPr>
              <w:t xml:space="preserve">Source/provenance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64">
            <w:pPr>
              <w:spacing w:after="0" w:lineRule="auto"/>
              <w:rPr/>
            </w:pPr>
            <w:r w:rsidDel="00000000" w:rsidR="00000000" w:rsidRPr="00000000">
              <w:rPr>
                <w:color w:val="1f2937"/>
                <w:sz w:val="15"/>
                <w:szCs w:val="15"/>
                <w:rtl w:val="0"/>
              </w:rPr>
              <w:t xml:space="preserve">regulatory-source.captured, regulatory-source.superseded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5">
            <w:pPr>
              <w:spacing w:after="0" w:lineRule="auto"/>
              <w:rPr/>
            </w:pPr>
            <w:r w:rsidDel="00000000" w:rsidR="00000000" w:rsidRPr="00000000">
              <w:rPr>
                <w:color w:val="1f2937"/>
                <w:sz w:val="15"/>
                <w:szCs w:val="15"/>
                <w:rtl w:val="0"/>
              </w:rPr>
              <w:t xml:space="preserve">Pack lifecycle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6">
            <w:pPr>
              <w:spacing w:after="0" w:lineRule="auto"/>
              <w:rPr/>
            </w:pPr>
            <w:r w:rsidDel="00000000" w:rsidR="00000000" w:rsidRPr="00000000">
              <w:rPr>
                <w:color w:val="1f2937"/>
                <w:sz w:val="15"/>
                <w:szCs w:val="15"/>
                <w:rtl w:val="0"/>
              </w:rPr>
              <w:t xml:space="preserve">jurisdiction-pack.certified, .released, .promoted, .withdrawn, .rolled-back</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67">
            <w:pPr>
              <w:spacing w:after="0" w:lineRule="auto"/>
              <w:rPr/>
            </w:pPr>
            <w:r w:rsidDel="00000000" w:rsidR="00000000" w:rsidRPr="00000000">
              <w:rPr>
                <w:color w:val="1f2937"/>
                <w:sz w:val="15"/>
                <w:szCs w:val="15"/>
                <w:rtl w:val="0"/>
              </w:rPr>
              <w:t xml:space="preserve">Rule lifecycle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68">
            <w:pPr>
              <w:spacing w:after="0" w:lineRule="auto"/>
              <w:rPr/>
            </w:pPr>
            <w:r w:rsidDel="00000000" w:rsidR="00000000" w:rsidRPr="00000000">
              <w:rPr>
                <w:color w:val="1f2937"/>
                <w:sz w:val="15"/>
                <w:szCs w:val="15"/>
                <w:rtl w:val="0"/>
              </w:rPr>
              <w:t xml:space="preserve">regulatory-rule.versioned, .effective, .expired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9">
            <w:pPr>
              <w:spacing w:after="0" w:lineRule="auto"/>
              <w:rPr/>
            </w:pPr>
            <w:r w:rsidDel="00000000" w:rsidR="00000000" w:rsidRPr="00000000">
              <w:rPr>
                <w:color w:val="1f2937"/>
                <w:sz w:val="15"/>
                <w:szCs w:val="15"/>
                <w:rtl w:val="0"/>
              </w:rPr>
              <w:t xml:space="preserve">Runtime decisions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A">
            <w:pPr>
              <w:spacing w:after="0" w:lineRule="auto"/>
              <w:rPr/>
            </w:pPr>
            <w:r w:rsidDel="00000000" w:rsidR="00000000" w:rsidRPr="00000000">
              <w:rPr>
                <w:color w:val="1f2937"/>
                <w:sz w:val="15"/>
                <w:szCs w:val="15"/>
                <w:rtl w:val="0"/>
              </w:rPr>
              <w:t xml:space="preserve">jurisdiction-decision.resolved, regulatory-calculation.completed, .failed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6B">
            <w:pPr>
              <w:spacing w:after="0" w:lineRule="auto"/>
              <w:rPr/>
            </w:pPr>
            <w:r w:rsidDel="00000000" w:rsidR="00000000" w:rsidRPr="00000000">
              <w:rPr>
                <w:color w:val="1f2937"/>
                <w:sz w:val="15"/>
                <w:szCs w:val="15"/>
                <w:rtl w:val="0"/>
              </w:rPr>
              <w:t xml:space="preserve">Obligations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6C">
            <w:pPr>
              <w:spacing w:after="0" w:lineRule="auto"/>
              <w:rPr/>
            </w:pPr>
            <w:r w:rsidDel="00000000" w:rsidR="00000000" w:rsidRPr="00000000">
              <w:rPr>
                <w:color w:val="1f2937"/>
                <w:sz w:val="15"/>
                <w:szCs w:val="15"/>
                <w:rtl w:val="0"/>
              </w:rPr>
              <w:t xml:space="preserve">regulatory-obligation.created, .due-date-calculated, .overdue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D">
            <w:pPr>
              <w:spacing w:after="0" w:lineRule="auto"/>
              <w:rPr/>
            </w:pPr>
            <w:r w:rsidDel="00000000" w:rsidR="00000000" w:rsidRPr="00000000">
              <w:rPr>
                <w:color w:val="1f2937"/>
                <w:sz w:val="15"/>
                <w:szCs w:val="15"/>
                <w:rtl w:val="0"/>
              </w:rPr>
              <w:t xml:space="preserve">External compliance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E">
            <w:pPr>
              <w:spacing w:after="0" w:lineRule="auto"/>
              <w:rPr/>
            </w:pPr>
            <w:r w:rsidDel="00000000" w:rsidR="00000000" w:rsidRPr="00000000">
              <w:rPr>
                <w:color w:val="1f2937"/>
                <w:sz w:val="15"/>
                <w:szCs w:val="15"/>
                <w:rtl w:val="0"/>
              </w:rPr>
              <w:t xml:space="preserve">filing.submitted, filing.accepted/rejected, einvoice.accepted/rejected</w:t>
            </w:r>
            <w:r w:rsidDel="00000000" w:rsidR="00000000" w:rsidRPr="00000000">
              <w:rPr>
                <w:rtl w:val="0"/>
              </w:rPr>
            </w:r>
          </w:p>
        </w:tc>
      </w:tr>
    </w:tbl>
    <w:p w:rsidR="00000000" w:rsidDel="00000000" w:rsidP="00000000" w:rsidRDefault="00000000" w:rsidRPr="00000000" w14:paraId="0000026F">
      <w:pPr>
        <w:spacing w:after="20" w:line="252.00000000000003" w:lineRule="auto"/>
        <w:rPr/>
      </w:pPr>
      <w:r w:rsidDel="00000000" w:rsidR="00000000" w:rsidRPr="00000000">
        <w:rPr>
          <w:rtl w:val="0"/>
        </w:rPr>
      </w:r>
    </w:p>
    <w:p w:rsidR="00000000" w:rsidDel="00000000" w:rsidP="00000000" w:rsidRDefault="00000000" w:rsidRPr="00000000" w14:paraId="00000270">
      <w:pPr>
        <w:pStyle w:val="Heading1"/>
        <w:spacing w:line="252.00000000000003" w:lineRule="auto"/>
        <w:rPr/>
      </w:pPr>
      <w:r w:rsidDel="00000000" w:rsidR="00000000" w:rsidRPr="00000000">
        <w:rPr>
          <w:rtl w:val="0"/>
        </w:rPr>
        <w:t xml:space="preserve">27. Persistence Model</w:t>
      </w:r>
    </w:p>
    <w:tbl>
      <w:tblPr>
        <w:tblStyle w:val="Table2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271">
            <w:pPr>
              <w:rPr/>
            </w:pPr>
            <w:r w:rsidDel="00000000" w:rsidR="00000000" w:rsidRPr="00000000">
              <w:rPr>
                <w:b w:val="1"/>
                <w:bCs w:val="1"/>
                <w:color w:val="ffffff"/>
                <w:sz w:val="15"/>
                <w:szCs w:val="15"/>
                <w:rtl w:val="0"/>
              </w:rPr>
              <w:t xml:space="preserve">Entity</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272">
            <w:pPr>
              <w:rPr/>
            </w:pPr>
            <w:r w:rsidDel="00000000" w:rsidR="00000000" w:rsidRPr="00000000">
              <w:rPr>
                <w:b w:val="1"/>
                <w:bCs w:val="1"/>
                <w:color w:val="ffffff"/>
                <w:sz w:val="15"/>
                <w:szCs w:val="15"/>
                <w:rtl w:val="0"/>
              </w:rPr>
              <w:t xml:space="preserve">Authoritative owner / key purpose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3">
            <w:pPr>
              <w:spacing w:after="0" w:lineRule="auto"/>
              <w:rPr/>
            </w:pPr>
            <w:r w:rsidDel="00000000" w:rsidR="00000000" w:rsidRPr="00000000">
              <w:rPr>
                <w:color w:val="1f2937"/>
                <w:sz w:val="15"/>
                <w:szCs w:val="15"/>
                <w:rtl w:val="0"/>
              </w:rPr>
              <w:t xml:space="preserve">Jurisdiction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4">
            <w:pPr>
              <w:spacing w:after="0" w:lineRule="auto"/>
              <w:rPr/>
            </w:pPr>
            <w:r w:rsidDel="00000000" w:rsidR="00000000" w:rsidRPr="00000000">
              <w:rPr>
                <w:color w:val="1f2937"/>
                <w:sz w:val="15"/>
                <w:szCs w:val="15"/>
                <w:rtl w:val="0"/>
              </w:rPr>
              <w:t xml:space="preserve">Jurisdiction Registry — legal/regulatory scope identity</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75">
            <w:pPr>
              <w:spacing w:after="0" w:lineRule="auto"/>
              <w:rPr/>
            </w:pPr>
            <w:r w:rsidDel="00000000" w:rsidR="00000000" w:rsidRPr="00000000">
              <w:rPr>
                <w:color w:val="1f2937"/>
                <w:sz w:val="15"/>
                <w:szCs w:val="15"/>
                <w:rtl w:val="0"/>
              </w:rPr>
              <w:t xml:space="preserve">RegulatoryRegime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76">
            <w:pPr>
              <w:spacing w:after="0" w:lineRule="auto"/>
              <w:rPr/>
            </w:pPr>
            <w:r w:rsidDel="00000000" w:rsidR="00000000" w:rsidRPr="00000000">
              <w:rPr>
                <w:color w:val="1f2937"/>
                <w:sz w:val="15"/>
                <w:szCs w:val="15"/>
                <w:rtl w:val="0"/>
              </w:rPr>
              <w:t xml:space="preserve">Jurisdiction Platform — coherent rule family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7">
            <w:pPr>
              <w:spacing w:after="0" w:lineRule="auto"/>
              <w:rPr/>
            </w:pPr>
            <w:r w:rsidDel="00000000" w:rsidR="00000000" w:rsidRPr="00000000">
              <w:rPr>
                <w:color w:val="1f2937"/>
                <w:sz w:val="15"/>
                <w:szCs w:val="15"/>
                <w:rtl w:val="0"/>
              </w:rPr>
              <w:t xml:space="preserve">JurisdictionPack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8">
            <w:pPr>
              <w:spacing w:after="0" w:lineRule="auto"/>
              <w:rPr/>
            </w:pPr>
            <w:r w:rsidDel="00000000" w:rsidR="00000000" w:rsidRPr="00000000">
              <w:rPr>
                <w:color w:val="1f2937"/>
                <w:sz w:val="15"/>
                <w:szCs w:val="15"/>
                <w:rtl w:val="0"/>
              </w:rPr>
              <w:t xml:space="preserve">Pack Registry — pack identity</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79">
            <w:pPr>
              <w:spacing w:after="0" w:lineRule="auto"/>
              <w:rPr/>
            </w:pPr>
            <w:r w:rsidDel="00000000" w:rsidR="00000000" w:rsidRPr="00000000">
              <w:rPr>
                <w:color w:val="1f2937"/>
                <w:sz w:val="15"/>
                <w:szCs w:val="15"/>
                <w:rtl w:val="0"/>
              </w:rPr>
              <w:t xml:space="preserve">JurisdictionPackVersion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7A">
            <w:pPr>
              <w:spacing w:after="0" w:lineRule="auto"/>
              <w:rPr/>
            </w:pPr>
            <w:r w:rsidDel="00000000" w:rsidR="00000000" w:rsidRPr="00000000">
              <w:rPr>
                <w:color w:val="1f2937"/>
                <w:sz w:val="15"/>
                <w:szCs w:val="15"/>
                <w:rtl w:val="0"/>
              </w:rPr>
              <w:t xml:space="preserve">Pack Registry — immutable release version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B">
            <w:pPr>
              <w:spacing w:after="0" w:lineRule="auto"/>
              <w:rPr/>
            </w:pPr>
            <w:r w:rsidDel="00000000" w:rsidR="00000000" w:rsidRPr="00000000">
              <w:rPr>
                <w:color w:val="1f2937"/>
                <w:sz w:val="15"/>
                <w:szCs w:val="15"/>
                <w:rtl w:val="0"/>
              </w:rPr>
              <w:t xml:space="preserve">RegulatoryRule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C">
            <w:pPr>
              <w:spacing w:after="0" w:lineRule="auto"/>
              <w:rPr/>
            </w:pPr>
            <w:r w:rsidDel="00000000" w:rsidR="00000000" w:rsidRPr="00000000">
              <w:rPr>
                <w:color w:val="1f2937"/>
                <w:sz w:val="15"/>
                <w:szCs w:val="15"/>
                <w:rtl w:val="0"/>
              </w:rPr>
              <w:t xml:space="preserve">Rule Registry — stable semantic rule identity</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7D">
            <w:pPr>
              <w:spacing w:after="0" w:lineRule="auto"/>
              <w:rPr/>
            </w:pPr>
            <w:r w:rsidDel="00000000" w:rsidR="00000000" w:rsidRPr="00000000">
              <w:rPr>
                <w:color w:val="1f2937"/>
                <w:sz w:val="15"/>
                <w:szCs w:val="15"/>
                <w:rtl w:val="0"/>
              </w:rPr>
              <w:t xml:space="preserve">RegulatoryRuleVersion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7E">
            <w:pPr>
              <w:spacing w:after="0" w:lineRule="auto"/>
              <w:rPr/>
            </w:pPr>
            <w:r w:rsidDel="00000000" w:rsidR="00000000" w:rsidRPr="00000000">
              <w:rPr>
                <w:color w:val="1f2937"/>
                <w:sz w:val="15"/>
                <w:szCs w:val="15"/>
                <w:rtl w:val="0"/>
              </w:rPr>
              <w:t xml:space="preserve">Rule Registry — effective-dated immutable rule version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F">
            <w:pPr>
              <w:spacing w:after="0" w:lineRule="auto"/>
              <w:rPr/>
            </w:pPr>
            <w:r w:rsidDel="00000000" w:rsidR="00000000" w:rsidRPr="00000000">
              <w:rPr>
                <w:color w:val="1f2937"/>
                <w:sz w:val="15"/>
                <w:szCs w:val="15"/>
                <w:rtl w:val="0"/>
              </w:rPr>
              <w:t xml:space="preserve">RegulatorySource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0">
            <w:pPr>
              <w:spacing w:after="0" w:lineRule="auto"/>
              <w:rPr/>
            </w:pPr>
            <w:r w:rsidDel="00000000" w:rsidR="00000000" w:rsidRPr="00000000">
              <w:rPr>
                <w:color w:val="1f2937"/>
                <w:sz w:val="15"/>
                <w:szCs w:val="15"/>
                <w:rtl w:val="0"/>
              </w:rPr>
              <w:t xml:space="preserve">Source Register — authoritative-source evidence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81">
            <w:pPr>
              <w:spacing w:after="0" w:lineRule="auto"/>
              <w:rPr/>
            </w:pPr>
            <w:r w:rsidDel="00000000" w:rsidR="00000000" w:rsidRPr="00000000">
              <w:rPr>
                <w:color w:val="1f2937"/>
                <w:sz w:val="15"/>
                <w:szCs w:val="15"/>
                <w:rtl w:val="0"/>
              </w:rPr>
              <w:t xml:space="preserve">InterpretationRecord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82">
            <w:pPr>
              <w:spacing w:after="0" w:lineRule="auto"/>
              <w:rPr/>
            </w:pPr>
            <w:r w:rsidDel="00000000" w:rsidR="00000000" w:rsidRPr="00000000">
              <w:rPr>
                <w:color w:val="1f2937"/>
                <w:sz w:val="15"/>
                <w:szCs w:val="15"/>
                <w:rtl w:val="0"/>
              </w:rPr>
              <w:t xml:space="preserve">Governance — approved interpretation/rationale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3">
            <w:pPr>
              <w:spacing w:after="0" w:lineRule="auto"/>
              <w:rPr/>
            </w:pPr>
            <w:r w:rsidDel="00000000" w:rsidR="00000000" w:rsidRPr="00000000">
              <w:rPr>
                <w:color w:val="1f2937"/>
                <w:sz w:val="15"/>
                <w:szCs w:val="15"/>
                <w:rtl w:val="0"/>
              </w:rPr>
              <w:t xml:space="preserve">PackDependency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4">
            <w:pPr>
              <w:spacing w:after="0" w:lineRule="auto"/>
              <w:rPr/>
            </w:pPr>
            <w:r w:rsidDel="00000000" w:rsidR="00000000" w:rsidRPr="00000000">
              <w:rPr>
                <w:color w:val="1f2937"/>
                <w:sz w:val="15"/>
                <w:szCs w:val="15"/>
                <w:rtl w:val="0"/>
              </w:rPr>
              <w:t xml:space="preserve">Pack Registry — exact dependency graph</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85">
            <w:pPr>
              <w:spacing w:after="0" w:lineRule="auto"/>
              <w:rPr/>
            </w:pPr>
            <w:r w:rsidDel="00000000" w:rsidR="00000000" w:rsidRPr="00000000">
              <w:rPr>
                <w:color w:val="1f2937"/>
                <w:sz w:val="15"/>
                <w:szCs w:val="15"/>
                <w:rtl w:val="0"/>
              </w:rPr>
              <w:t xml:space="preserve">RulePrecedence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86">
            <w:pPr>
              <w:spacing w:after="0" w:lineRule="auto"/>
              <w:rPr/>
            </w:pPr>
            <w:r w:rsidDel="00000000" w:rsidR="00000000" w:rsidRPr="00000000">
              <w:rPr>
                <w:color w:val="1f2937"/>
                <w:sz w:val="15"/>
                <w:szCs w:val="15"/>
                <w:rtl w:val="0"/>
              </w:rPr>
              <w:t xml:space="preserve">Rule Registry — declared conflict/override relationship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7">
            <w:pPr>
              <w:spacing w:after="0" w:lineRule="auto"/>
              <w:rPr/>
            </w:pPr>
            <w:r w:rsidDel="00000000" w:rsidR="00000000" w:rsidRPr="00000000">
              <w:rPr>
                <w:color w:val="1f2937"/>
                <w:sz w:val="15"/>
                <w:szCs w:val="15"/>
                <w:rtl w:val="0"/>
              </w:rPr>
              <w:t xml:space="preserve">RegulatoryCalendar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8">
            <w:pPr>
              <w:spacing w:after="0" w:lineRule="auto"/>
              <w:rPr/>
            </w:pPr>
            <w:r w:rsidDel="00000000" w:rsidR="00000000" w:rsidRPr="00000000">
              <w:rPr>
                <w:color w:val="1f2937"/>
                <w:sz w:val="15"/>
                <w:szCs w:val="15"/>
                <w:rtl w:val="0"/>
              </w:rPr>
              <w:t xml:space="preserve">Calendar Service — effective-dated business/authority calendar</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89">
            <w:pPr>
              <w:spacing w:after="0" w:lineRule="auto"/>
              <w:rPr/>
            </w:pPr>
            <w:r w:rsidDel="00000000" w:rsidR="00000000" w:rsidRPr="00000000">
              <w:rPr>
                <w:color w:val="1f2937"/>
                <w:sz w:val="15"/>
                <w:szCs w:val="15"/>
                <w:rtl w:val="0"/>
              </w:rPr>
              <w:t xml:space="preserve">RegulatoryObligation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8A">
            <w:pPr>
              <w:spacing w:after="0" w:lineRule="auto"/>
              <w:rPr/>
            </w:pPr>
            <w:r w:rsidDel="00000000" w:rsidR="00000000" w:rsidRPr="00000000">
              <w:rPr>
                <w:color w:val="1f2937"/>
                <w:sz w:val="15"/>
                <w:szCs w:val="15"/>
                <w:rtl w:val="0"/>
              </w:rPr>
              <w:t xml:space="preserve">Obligation Service — entity-specific obligation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B">
            <w:pPr>
              <w:spacing w:after="0" w:lineRule="auto"/>
              <w:rPr/>
            </w:pPr>
            <w:r w:rsidDel="00000000" w:rsidR="00000000" w:rsidRPr="00000000">
              <w:rPr>
                <w:color w:val="1f2937"/>
                <w:sz w:val="15"/>
                <w:szCs w:val="15"/>
                <w:rtl w:val="0"/>
              </w:rPr>
              <w:t xml:space="preserve">PackCertification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C">
            <w:pPr>
              <w:spacing w:after="0" w:lineRule="auto"/>
              <w:rPr/>
            </w:pPr>
            <w:r w:rsidDel="00000000" w:rsidR="00000000" w:rsidRPr="00000000">
              <w:rPr>
                <w:color w:val="1f2937"/>
                <w:sz w:val="15"/>
                <w:szCs w:val="15"/>
                <w:rtl w:val="0"/>
              </w:rPr>
              <w:t xml:space="preserve">QA/Governance — signed certification result</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8D">
            <w:pPr>
              <w:spacing w:after="0" w:lineRule="auto"/>
              <w:rPr/>
            </w:pPr>
            <w:r w:rsidDel="00000000" w:rsidR="00000000" w:rsidRPr="00000000">
              <w:rPr>
                <w:color w:val="1f2937"/>
                <w:sz w:val="15"/>
                <w:szCs w:val="15"/>
                <w:rtl w:val="0"/>
              </w:rPr>
              <w:t xml:space="preserve">PackDeployment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8E">
            <w:pPr>
              <w:spacing w:after="0" w:lineRule="auto"/>
              <w:rPr/>
            </w:pPr>
            <w:r w:rsidDel="00000000" w:rsidR="00000000" w:rsidRPr="00000000">
              <w:rPr>
                <w:color w:val="1f2937"/>
                <w:sz w:val="15"/>
                <w:szCs w:val="15"/>
                <w:rtl w:val="0"/>
              </w:rPr>
              <w:t xml:space="preserve">Platform Ops — region/ring eligibility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F">
            <w:pPr>
              <w:spacing w:after="0" w:lineRule="auto"/>
              <w:rPr/>
            </w:pPr>
            <w:r w:rsidDel="00000000" w:rsidR="00000000" w:rsidRPr="00000000">
              <w:rPr>
                <w:color w:val="1f2937"/>
                <w:sz w:val="15"/>
                <w:szCs w:val="15"/>
                <w:rtl w:val="0"/>
              </w:rPr>
              <w:t xml:space="preserve">RuleDecisionEvidence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0">
            <w:pPr>
              <w:spacing w:after="0" w:lineRule="auto"/>
              <w:rPr/>
            </w:pPr>
            <w:r w:rsidDel="00000000" w:rsidR="00000000" w:rsidRPr="00000000">
              <w:rPr>
                <w:color w:val="1f2937"/>
                <w:sz w:val="15"/>
                <w:szCs w:val="15"/>
                <w:rtl w:val="0"/>
              </w:rPr>
              <w:t xml:space="preserve">Evidence Ledger — runtime provenance</w:t>
            </w:r>
            <w:r w:rsidDel="00000000" w:rsidR="00000000" w:rsidRPr="00000000">
              <w:rPr>
                <w:rtl w:val="0"/>
              </w:rPr>
            </w:r>
          </w:p>
        </w:tc>
      </w:tr>
    </w:tbl>
    <w:p w:rsidR="00000000" w:rsidDel="00000000" w:rsidP="00000000" w:rsidRDefault="00000000" w:rsidRPr="00000000" w14:paraId="00000291">
      <w:pPr>
        <w:spacing w:after="20" w:line="252.00000000000003" w:lineRule="auto"/>
        <w:rPr/>
      </w:pPr>
      <w:r w:rsidDel="00000000" w:rsidR="00000000" w:rsidRPr="00000000">
        <w:rPr>
          <w:rtl w:val="0"/>
        </w:rPr>
      </w:r>
    </w:p>
    <w:p w:rsidR="00000000" w:rsidDel="00000000" w:rsidP="00000000" w:rsidRDefault="00000000" w:rsidRPr="00000000" w14:paraId="00000292">
      <w:pPr>
        <w:pStyle w:val="Heading1"/>
        <w:spacing w:line="252.00000000000003" w:lineRule="auto"/>
        <w:rPr/>
      </w:pPr>
      <w:r w:rsidDel="00000000" w:rsidR="00000000" w:rsidRPr="00000000">
        <w:rPr>
          <w:rtl w:val="0"/>
        </w:rPr>
        <w:t xml:space="preserve">28. Security, Privilege &amp; Supply-Chain Controls</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Pack authoring, certification, signing and promotion are separate privileged capabilities.</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Pack artifacts are signed; runtime loaders verify signature and digest before activation.</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Only approved registries may supply production packs.</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Authority credentials, API keys, filing certificates and network secrets are stored in the secrets platform, never in pack source or artifacts.</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Changes to rules affecting payments, tax liabilities, payroll liabilities, filing or invoice validity require enhanced review.</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Production hotfix access is time-bounded and fully evidenced.</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Dependencies and toolchains used to compile packs are inventoried and scanned.</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Tenant-specific overrides are stored separately and allowed only when a released pack explicitly declares a configurable election.</w:t>
      </w:r>
      <w:r w:rsidDel="00000000" w:rsidR="00000000" w:rsidRPr="00000000">
        <w:rPr>
          <w:rtl w:val="0"/>
        </w:rPr>
      </w:r>
    </w:p>
    <w:p w:rsidR="00000000" w:rsidDel="00000000" w:rsidP="00000000" w:rsidRDefault="00000000" w:rsidRPr="00000000" w14:paraId="0000029B">
      <w:pPr>
        <w:spacing w:line="252.00000000000003" w:lineRule="auto"/>
        <w:rPr/>
      </w:pPr>
      <w:r w:rsidDel="00000000" w:rsidR="00000000" w:rsidRPr="00000000">
        <w:rPr>
          <w:rtl w:val="0"/>
        </w:rPr>
      </w:r>
    </w:p>
    <w:p w:rsidR="00000000" w:rsidDel="00000000" w:rsidP="00000000" w:rsidRDefault="00000000" w:rsidRPr="00000000" w14:paraId="0000029C">
      <w:pPr>
        <w:pStyle w:val="Heading1"/>
        <w:spacing w:line="252.00000000000003" w:lineRule="auto"/>
        <w:rPr/>
      </w:pPr>
      <w:r w:rsidDel="00000000" w:rsidR="00000000" w:rsidRPr="00000000">
        <w:rPr>
          <w:rtl w:val="0"/>
        </w:rPr>
        <w:t xml:space="preserve">29. Observability &amp; Regulatory Operations</w:t>
      </w:r>
    </w:p>
    <w:tbl>
      <w:tblPr>
        <w:tblStyle w:val="Table2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29D">
            <w:pPr>
              <w:rPr/>
            </w:pPr>
            <w:r w:rsidDel="00000000" w:rsidR="00000000" w:rsidRPr="00000000">
              <w:rPr>
                <w:b w:val="1"/>
                <w:bCs w:val="1"/>
                <w:color w:val="ffffff"/>
                <w:sz w:val="15"/>
                <w:szCs w:val="15"/>
                <w:rtl w:val="0"/>
              </w:rPr>
              <w:t xml:space="preserve">Metric / signal</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29E">
            <w:pPr>
              <w:rPr/>
            </w:pPr>
            <w:r w:rsidDel="00000000" w:rsidR="00000000" w:rsidRPr="00000000">
              <w:rPr>
                <w:b w:val="1"/>
                <w:bCs w:val="1"/>
                <w:color w:val="ffffff"/>
                <w:sz w:val="15"/>
                <w:szCs w:val="15"/>
                <w:rtl w:val="0"/>
              </w:rPr>
              <w:t xml:space="preserve">Why it matters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F">
            <w:pPr>
              <w:spacing w:after="0" w:lineRule="auto"/>
              <w:rPr/>
            </w:pPr>
            <w:r w:rsidDel="00000000" w:rsidR="00000000" w:rsidRPr="00000000">
              <w:rPr>
                <w:color w:val="1f2937"/>
                <w:sz w:val="15"/>
                <w:szCs w:val="15"/>
                <w:rtl w:val="0"/>
              </w:rPr>
              <w:t xml:space="preserve">Pack resolution rate by 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0">
            <w:pPr>
              <w:spacing w:after="0" w:lineRule="auto"/>
              <w:rPr/>
            </w:pPr>
            <w:r w:rsidDel="00000000" w:rsidR="00000000" w:rsidRPr="00000000">
              <w:rPr>
                <w:color w:val="1f2937"/>
                <w:sz w:val="15"/>
                <w:szCs w:val="15"/>
                <w:rtl w:val="0"/>
              </w:rPr>
              <w:t xml:space="preserve">Detect stale or unintended pack usage.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A1">
            <w:pPr>
              <w:spacing w:after="0" w:lineRule="auto"/>
              <w:rPr/>
            </w:pPr>
            <w:r w:rsidDel="00000000" w:rsidR="00000000" w:rsidRPr="00000000">
              <w:rPr>
                <w:color w:val="1f2937"/>
                <w:sz w:val="15"/>
                <w:szCs w:val="15"/>
                <w:rtl w:val="0"/>
              </w:rPr>
              <w:t xml:space="preserve">Rule-resolution failures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A2">
            <w:pPr>
              <w:spacing w:after="0" w:lineRule="auto"/>
              <w:rPr/>
            </w:pPr>
            <w:r w:rsidDel="00000000" w:rsidR="00000000" w:rsidRPr="00000000">
              <w:rPr>
                <w:color w:val="1f2937"/>
                <w:sz w:val="15"/>
                <w:szCs w:val="15"/>
                <w:rtl w:val="0"/>
              </w:rPr>
              <w:t xml:space="preserve">Find missing facts, conflicts or unsupported jurisdiction cases.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3">
            <w:pPr>
              <w:spacing w:after="0" w:lineRule="auto"/>
              <w:rPr/>
            </w:pPr>
            <w:r w:rsidDel="00000000" w:rsidR="00000000" w:rsidRPr="00000000">
              <w:rPr>
                <w:color w:val="1f2937"/>
                <w:sz w:val="15"/>
                <w:szCs w:val="15"/>
                <w:rtl w:val="0"/>
              </w:rPr>
              <w:t xml:space="preserve">Historical replay drift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4">
            <w:pPr>
              <w:spacing w:after="0" w:lineRule="auto"/>
              <w:rPr/>
            </w:pPr>
            <w:r w:rsidDel="00000000" w:rsidR="00000000" w:rsidRPr="00000000">
              <w:rPr>
                <w:color w:val="1f2937"/>
                <w:sz w:val="15"/>
                <w:szCs w:val="15"/>
                <w:rtl w:val="0"/>
              </w:rPr>
              <w:t xml:space="preserve">Must remain zero unless correction is explicitly versioned.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A5">
            <w:pPr>
              <w:spacing w:after="0" w:lineRule="auto"/>
              <w:rPr/>
            </w:pPr>
            <w:r w:rsidDel="00000000" w:rsidR="00000000" w:rsidRPr="00000000">
              <w:rPr>
                <w:color w:val="1f2937"/>
                <w:sz w:val="15"/>
                <w:szCs w:val="15"/>
                <w:rtl w:val="0"/>
              </w:rPr>
              <w:t xml:space="preserve">E-invoice/filing rejection rate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A6">
            <w:pPr>
              <w:spacing w:after="0" w:lineRule="auto"/>
              <w:rPr/>
            </w:pPr>
            <w:r w:rsidDel="00000000" w:rsidR="00000000" w:rsidRPr="00000000">
              <w:rPr>
                <w:color w:val="1f2937"/>
                <w:sz w:val="15"/>
                <w:szCs w:val="15"/>
                <w:rtl w:val="0"/>
              </w:rPr>
              <w:t xml:space="preserve">Detect schema/rule/authority changes.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7">
            <w:pPr>
              <w:spacing w:after="0" w:lineRule="auto"/>
              <w:rPr/>
            </w:pPr>
            <w:r w:rsidDel="00000000" w:rsidR="00000000" w:rsidRPr="00000000">
              <w:rPr>
                <w:color w:val="1f2937"/>
                <w:sz w:val="15"/>
                <w:szCs w:val="15"/>
                <w:rtl w:val="0"/>
              </w:rPr>
              <w:t xml:space="preserve">Upcoming effective changes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8">
            <w:pPr>
              <w:spacing w:after="0" w:lineRule="auto"/>
              <w:rPr/>
            </w:pPr>
            <w:r w:rsidDel="00000000" w:rsidR="00000000" w:rsidRPr="00000000">
              <w:rPr>
                <w:color w:val="1f2937"/>
                <w:sz w:val="15"/>
                <w:szCs w:val="15"/>
                <w:rtl w:val="0"/>
              </w:rPr>
              <w:t xml:space="preserve">Operational readiness for future-dated rules.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A9">
            <w:pPr>
              <w:spacing w:after="0" w:lineRule="auto"/>
              <w:rPr/>
            </w:pPr>
            <w:r w:rsidDel="00000000" w:rsidR="00000000" w:rsidRPr="00000000">
              <w:rPr>
                <w:color w:val="1f2937"/>
                <w:sz w:val="15"/>
                <w:szCs w:val="15"/>
                <w:rtl w:val="0"/>
              </w:rPr>
              <w:t xml:space="preserve">Pack deployment skew</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AA">
            <w:pPr>
              <w:spacing w:after="0" w:lineRule="auto"/>
              <w:rPr/>
            </w:pPr>
            <w:r w:rsidDel="00000000" w:rsidR="00000000" w:rsidRPr="00000000">
              <w:rPr>
                <w:color w:val="1f2937"/>
                <w:sz w:val="15"/>
                <w:szCs w:val="15"/>
                <w:rtl w:val="0"/>
              </w:rPr>
              <w:t xml:space="preserve">Detect regions/services running inconsistent releases.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B">
            <w:pPr>
              <w:spacing w:after="0" w:lineRule="auto"/>
              <w:rPr/>
            </w:pPr>
            <w:r w:rsidDel="00000000" w:rsidR="00000000" w:rsidRPr="00000000">
              <w:rPr>
                <w:color w:val="1f2937"/>
                <w:sz w:val="15"/>
                <w:szCs w:val="15"/>
                <w:rtl w:val="0"/>
              </w:rPr>
              <w:t xml:space="preserve">Certification 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C">
            <w:pPr>
              <w:spacing w:after="0" w:lineRule="auto"/>
              <w:rPr/>
            </w:pPr>
            <w:r w:rsidDel="00000000" w:rsidR="00000000" w:rsidRPr="00000000">
              <w:rPr>
                <w:color w:val="1f2937"/>
                <w:sz w:val="15"/>
                <w:szCs w:val="15"/>
                <w:rtl w:val="0"/>
              </w:rPr>
              <w:t xml:space="preserve">Identify packs approaching review/support thresholds.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AD">
            <w:pPr>
              <w:spacing w:after="0" w:lineRule="auto"/>
              <w:rPr/>
            </w:pPr>
            <w:r w:rsidDel="00000000" w:rsidR="00000000" w:rsidRPr="00000000">
              <w:rPr>
                <w:color w:val="1f2937"/>
                <w:sz w:val="15"/>
                <w:szCs w:val="15"/>
                <w:rtl w:val="0"/>
              </w:rPr>
              <w:t xml:space="preserve">Source-change watch</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AE">
            <w:pPr>
              <w:spacing w:after="0" w:lineRule="auto"/>
              <w:rPr/>
            </w:pPr>
            <w:r w:rsidDel="00000000" w:rsidR="00000000" w:rsidRPr="00000000">
              <w:rPr>
                <w:color w:val="1f2937"/>
                <w:sz w:val="15"/>
                <w:szCs w:val="15"/>
                <w:rtl w:val="0"/>
              </w:rPr>
              <w:t xml:space="preserve">Triggers controlled review; never auto-publishes rules.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F">
            <w:pPr>
              <w:spacing w:after="0" w:lineRule="auto"/>
              <w:rPr/>
            </w:pPr>
            <w:r w:rsidDel="00000000" w:rsidR="00000000" w:rsidRPr="00000000">
              <w:rPr>
                <w:color w:val="1f2937"/>
                <w:sz w:val="15"/>
                <w:szCs w:val="15"/>
                <w:rtl w:val="0"/>
              </w:rPr>
              <w:t xml:space="preserve">Deadline calculation exceptions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0">
            <w:pPr>
              <w:spacing w:after="0" w:lineRule="auto"/>
              <w:rPr/>
            </w:pPr>
            <w:r w:rsidDel="00000000" w:rsidR="00000000" w:rsidRPr="00000000">
              <w:rPr>
                <w:color w:val="1f2937"/>
                <w:sz w:val="15"/>
                <w:szCs w:val="15"/>
                <w:rtl w:val="0"/>
              </w:rPr>
              <w:t xml:space="preserve">Protect filing/compliance calendars.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B1">
            <w:pPr>
              <w:spacing w:after="0" w:lineRule="auto"/>
              <w:rPr/>
            </w:pPr>
            <w:r w:rsidDel="00000000" w:rsidR="00000000" w:rsidRPr="00000000">
              <w:rPr>
                <w:color w:val="1f2937"/>
                <w:sz w:val="15"/>
                <w:szCs w:val="15"/>
                <w:rtl w:val="0"/>
              </w:rPr>
              <w:t xml:space="preserve">Override/election usage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B2">
            <w:pPr>
              <w:spacing w:after="0" w:lineRule="auto"/>
              <w:rPr/>
            </w:pPr>
            <w:r w:rsidDel="00000000" w:rsidR="00000000" w:rsidRPr="00000000">
              <w:rPr>
                <w:color w:val="1f2937"/>
                <w:sz w:val="15"/>
                <w:szCs w:val="15"/>
                <w:rtl w:val="0"/>
              </w:rPr>
              <w:t xml:space="preserve">Detect unusual tenant-specific regulatory choices.</w:t>
            </w:r>
            <w:r w:rsidDel="00000000" w:rsidR="00000000" w:rsidRPr="00000000">
              <w:rPr>
                <w:rtl w:val="0"/>
              </w:rPr>
            </w:r>
          </w:p>
        </w:tc>
      </w:tr>
    </w:tbl>
    <w:p w:rsidR="00000000" w:rsidDel="00000000" w:rsidP="00000000" w:rsidRDefault="00000000" w:rsidRPr="00000000" w14:paraId="000002B3">
      <w:pPr>
        <w:spacing w:after="20" w:line="252.00000000000003" w:lineRule="auto"/>
        <w:rPr/>
      </w:pPr>
      <w:r w:rsidDel="00000000" w:rsidR="00000000" w:rsidRPr="00000000">
        <w:rPr>
          <w:rtl w:val="0"/>
        </w:rPr>
      </w:r>
    </w:p>
    <w:p w:rsidR="00000000" w:rsidDel="00000000" w:rsidP="00000000" w:rsidRDefault="00000000" w:rsidRPr="00000000" w14:paraId="000002B4">
      <w:pPr>
        <w:pStyle w:val="Heading1"/>
        <w:spacing w:line="252.00000000000003" w:lineRule="auto"/>
        <w:rPr/>
      </w:pPr>
      <w:r w:rsidDel="00000000" w:rsidR="00000000" w:rsidRPr="00000000">
        <w:rPr>
          <w:rtl w:val="0"/>
        </w:rPr>
        <w:t xml:space="preserve">30. Source-to-Outcome Traceability</w:t>
      </w:r>
    </w:p>
    <w:p w:rsidR="00000000" w:rsidDel="00000000" w:rsidP="00000000" w:rsidRDefault="00000000" w:rsidRPr="00000000" w14:paraId="000002B5">
      <w:pPr>
        <w:spacing w:line="252.00000000000003" w:lineRule="auto"/>
        <w:jc w:val="center"/>
        <w:rPr/>
      </w:pPr>
      <w:r w:rsidDel="00000000" w:rsidR="00000000" w:rsidRPr="00000000">
        <w:rPr/>
        <w:drawing>
          <wp:inline distB="0" distT="0" distL="114300" distR="114300">
            <wp:extent cx="6400800" cy="3699481"/>
            <wp:effectExtent b="0" l="0" r="0" t="0"/>
            <wp:docPr descr="Image: image14.png" id="14" name="image14.png"/>
            <a:graphic>
              <a:graphicData uri="http://schemas.openxmlformats.org/drawingml/2006/picture">
                <pic:pic>
                  <pic:nvPicPr>
                    <pic:cNvPr descr="Image: image14.png" id="0" name="image14.png"/>
                    <pic:cNvPicPr preferRelativeResize="0"/>
                  </pic:nvPicPr>
                  <pic:blipFill>
                    <a:blip r:embed="rId19"/>
                    <a:srcRect b="0" l="0" r="0" t="0"/>
                    <a:stretch>
                      <a:fillRect/>
                    </a:stretch>
                  </pic:blipFill>
                  <pic:spPr>
                    <a:xfrm>
                      <a:off x="0" y="0"/>
                      <a:ext cx="6400800" cy="3699481"/>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spacing w:after="120" w:line="252.00000000000003" w:lineRule="auto"/>
        <w:jc w:val="center"/>
        <w:rPr/>
      </w:pPr>
      <w:r w:rsidDel="00000000" w:rsidR="00000000" w:rsidRPr="00000000">
        <w:rPr>
          <w:i w:val="1"/>
          <w:iCs w:val="1"/>
          <w:color w:val="667085"/>
          <w:sz w:val="16"/>
          <w:szCs w:val="16"/>
          <w:rtl w:val="0"/>
        </w:rPr>
        <w:t xml:space="preserve">Figure 14 — Regulatory Source-to-Outcome Traceability</w:t>
      </w:r>
      <w:r w:rsidDel="00000000" w:rsidR="00000000" w:rsidRPr="00000000">
        <w:rPr>
          <w:rtl w:val="0"/>
        </w:rPr>
      </w:r>
    </w:p>
    <w:p w:rsidR="00000000" w:rsidDel="00000000" w:rsidP="00000000" w:rsidRDefault="00000000" w:rsidRPr="00000000" w14:paraId="000002B7">
      <w:pPr>
        <w:spacing w:after="80" w:line="252.00000000000003" w:lineRule="auto"/>
        <w:rPr/>
      </w:pPr>
      <w:r w:rsidDel="00000000" w:rsidR="00000000" w:rsidRPr="00000000">
        <w:rPr>
          <w:b w:val="0"/>
          <w:bCs w:val="0"/>
          <w:i w:val="0"/>
          <w:iCs w:val="0"/>
          <w:rtl w:val="0"/>
        </w:rPr>
        <w:t xml:space="preserve">Every material compliance output must support backward reconstruction from filing/invoice/posting to runtime calculation, rule version, pack release, interpretation record and authoritative source reference.</w:t>
      </w:r>
      <w:r w:rsidDel="00000000" w:rsidR="00000000" w:rsidRPr="00000000">
        <w:rPr>
          <w:rtl w:val="0"/>
        </w:rPr>
      </w:r>
    </w:p>
    <w:p w:rsidR="00000000" w:rsidDel="00000000" w:rsidP="00000000" w:rsidRDefault="00000000" w:rsidRPr="00000000" w14:paraId="000002B8">
      <w:pPr>
        <w:pStyle w:val="Heading1"/>
        <w:spacing w:line="252.00000000000003" w:lineRule="auto"/>
        <w:rPr/>
      </w:pPr>
      <w:r w:rsidDel="00000000" w:rsidR="00000000" w:rsidRPr="00000000">
        <w:rPr>
          <w:rtl w:val="0"/>
        </w:rPr>
        <w:t xml:space="preserve">31. Regulatory Change Management</w:t>
      </w:r>
    </w:p>
    <w:tbl>
      <w:tblPr>
        <w:tblStyle w:val="Table3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2B9">
            <w:pPr>
              <w:rPr/>
            </w:pPr>
            <w:r w:rsidDel="00000000" w:rsidR="00000000" w:rsidRPr="00000000">
              <w:rPr>
                <w:b w:val="1"/>
                <w:bCs w:val="1"/>
                <w:color w:val="ffffff"/>
                <w:sz w:val="15"/>
                <w:szCs w:val="15"/>
                <w:rtl w:val="0"/>
              </w:rPr>
              <w:t xml:space="preserve">Change type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2BA">
            <w:pPr>
              <w:rPr/>
            </w:pPr>
            <w:r w:rsidDel="00000000" w:rsidR="00000000" w:rsidRPr="00000000">
              <w:rPr>
                <w:b w:val="1"/>
                <w:bCs w:val="1"/>
                <w:color w:val="ffffff"/>
                <w:sz w:val="15"/>
                <w:szCs w:val="15"/>
                <w:rtl w:val="0"/>
              </w:rPr>
              <w:t xml:space="preserve">Required response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B">
            <w:pPr>
              <w:spacing w:after="0" w:lineRule="auto"/>
              <w:rPr/>
            </w:pPr>
            <w:r w:rsidDel="00000000" w:rsidR="00000000" w:rsidRPr="00000000">
              <w:rPr>
                <w:color w:val="1f2937"/>
                <w:sz w:val="15"/>
                <w:szCs w:val="15"/>
                <w:rtl w:val="0"/>
              </w:rPr>
              <w:t xml:space="preserve">Future-dated law/regulation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C">
            <w:pPr>
              <w:spacing w:after="0" w:lineRule="auto"/>
              <w:rPr/>
            </w:pPr>
            <w:r w:rsidDel="00000000" w:rsidR="00000000" w:rsidRPr="00000000">
              <w:rPr>
                <w:color w:val="1f2937"/>
                <w:sz w:val="15"/>
                <w:szCs w:val="15"/>
                <w:rtl w:val="0"/>
              </w:rPr>
              <w:t xml:space="preserve">Author pack version in advance; test with future effective date; activate automatically only after certified deployment.</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BD">
            <w:pPr>
              <w:spacing w:after="0" w:lineRule="auto"/>
              <w:rPr/>
            </w:pPr>
            <w:r w:rsidDel="00000000" w:rsidR="00000000" w:rsidRPr="00000000">
              <w:rPr>
                <w:color w:val="1f2937"/>
                <w:sz w:val="15"/>
                <w:szCs w:val="15"/>
                <w:rtl w:val="0"/>
              </w:rPr>
              <w:t xml:space="preserve">Authority schema/code-list update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BE">
            <w:pPr>
              <w:spacing w:after="0" w:lineRule="auto"/>
              <w:rPr/>
            </w:pPr>
            <w:r w:rsidDel="00000000" w:rsidR="00000000" w:rsidRPr="00000000">
              <w:rPr>
                <w:color w:val="1f2937"/>
                <w:sz w:val="15"/>
                <w:szCs w:val="15"/>
                <w:rtl w:val="0"/>
              </w:rPr>
              <w:t xml:space="preserve">Pin new dependency, regression-test, release compatible pack.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F">
            <w:pPr>
              <w:spacing w:after="0" w:lineRule="auto"/>
              <w:rPr/>
            </w:pPr>
            <w:r w:rsidDel="00000000" w:rsidR="00000000" w:rsidRPr="00000000">
              <w:rPr>
                <w:color w:val="1f2937"/>
                <w:sz w:val="15"/>
                <w:szCs w:val="15"/>
                <w:rtl w:val="0"/>
              </w:rPr>
              <w:t xml:space="preserve">Interpretive clarification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0">
            <w:pPr>
              <w:spacing w:after="0" w:lineRule="auto"/>
              <w:rPr/>
            </w:pPr>
            <w:r w:rsidDel="00000000" w:rsidR="00000000" w:rsidRPr="00000000">
              <w:rPr>
                <w:color w:val="1f2937"/>
                <w:sz w:val="15"/>
                <w:szCs w:val="15"/>
                <w:rtl w:val="0"/>
              </w:rPr>
              <w:t xml:space="preserve">Create interpretation record; version rule only if runtime behavior changes.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C1">
            <w:pPr>
              <w:spacing w:after="0" w:lineRule="auto"/>
              <w:rPr/>
            </w:pPr>
            <w:r w:rsidDel="00000000" w:rsidR="00000000" w:rsidRPr="00000000">
              <w:rPr>
                <w:color w:val="1f2937"/>
                <w:sz w:val="15"/>
                <w:szCs w:val="15"/>
                <w:rtl w:val="0"/>
              </w:rPr>
              <w:t xml:space="preserve">Retroactive legal change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C2">
            <w:pPr>
              <w:spacing w:after="0" w:lineRule="auto"/>
              <w:rPr/>
            </w:pPr>
            <w:r w:rsidDel="00000000" w:rsidR="00000000" w:rsidRPr="00000000">
              <w:rPr>
                <w:color w:val="1f2937"/>
                <w:sz w:val="15"/>
                <w:szCs w:val="15"/>
                <w:rtl w:val="0"/>
              </w:rPr>
              <w:t xml:space="preserve">Do not silently rewrite history; issue correction version and explicit remediation workflow.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3">
            <w:pPr>
              <w:spacing w:after="0" w:lineRule="auto"/>
              <w:rPr/>
            </w:pPr>
            <w:r w:rsidDel="00000000" w:rsidR="00000000" w:rsidRPr="00000000">
              <w:rPr>
                <w:color w:val="1f2937"/>
                <w:sz w:val="15"/>
                <w:szCs w:val="15"/>
                <w:rtl w:val="0"/>
              </w:rPr>
              <w:t xml:space="preserve">Authority outage/process change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4">
            <w:pPr>
              <w:spacing w:after="0" w:lineRule="auto"/>
              <w:rPr/>
            </w:pPr>
            <w:r w:rsidDel="00000000" w:rsidR="00000000" w:rsidRPr="00000000">
              <w:rPr>
                <w:color w:val="1f2937"/>
                <w:sz w:val="15"/>
                <w:szCs w:val="15"/>
                <w:rtl w:val="0"/>
              </w:rPr>
              <w:t xml:space="preserve">Operational adapter/config change unless substantive rule behavior changes.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C5">
            <w:pPr>
              <w:spacing w:after="0" w:lineRule="auto"/>
              <w:rPr/>
            </w:pPr>
            <w:r w:rsidDel="00000000" w:rsidR="00000000" w:rsidRPr="00000000">
              <w:rPr>
                <w:color w:val="1f2937"/>
                <w:sz w:val="15"/>
                <w:szCs w:val="15"/>
                <w:rtl w:val="0"/>
              </w:rPr>
              <w:t xml:space="preserve">Source withdrawal</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C6">
            <w:pPr>
              <w:spacing w:after="0" w:lineRule="auto"/>
              <w:rPr/>
            </w:pPr>
            <w:r w:rsidDel="00000000" w:rsidR="00000000" w:rsidRPr="00000000">
              <w:rPr>
                <w:color w:val="1f2937"/>
                <w:sz w:val="15"/>
                <w:szCs w:val="15"/>
                <w:rtl w:val="0"/>
              </w:rPr>
              <w:t xml:space="preserve">Preserve source record; mark superseded/withdrawn and link replacement.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7">
            <w:pPr>
              <w:spacing w:after="0" w:lineRule="auto"/>
              <w:rPr/>
            </w:pPr>
            <w:r w:rsidDel="00000000" w:rsidR="00000000" w:rsidRPr="00000000">
              <w:rPr>
                <w:color w:val="1f2937"/>
                <w:sz w:val="15"/>
                <w:szCs w:val="15"/>
                <w:rtl w:val="0"/>
              </w:rPr>
              <w:t xml:space="preserve">Disputed interpretation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8">
            <w:pPr>
              <w:spacing w:after="0" w:lineRule="auto"/>
              <w:rPr/>
            </w:pPr>
            <w:r w:rsidDel="00000000" w:rsidR="00000000" w:rsidRPr="00000000">
              <w:rPr>
                <w:color w:val="1f2937"/>
                <w:sz w:val="15"/>
                <w:szCs w:val="15"/>
                <w:rtl w:val="0"/>
              </w:rPr>
              <w:t xml:space="preserve">Block or constrain affected capability until governance decision is approved.</w:t>
            </w:r>
            <w:r w:rsidDel="00000000" w:rsidR="00000000" w:rsidRPr="00000000">
              <w:rPr>
                <w:rtl w:val="0"/>
              </w:rPr>
            </w:r>
          </w:p>
        </w:tc>
      </w:tr>
    </w:tbl>
    <w:p w:rsidR="00000000" w:rsidDel="00000000" w:rsidP="00000000" w:rsidRDefault="00000000" w:rsidRPr="00000000" w14:paraId="000002C9">
      <w:pPr>
        <w:spacing w:after="20" w:line="252.00000000000003" w:lineRule="auto"/>
        <w:rPr/>
      </w:pPr>
      <w:r w:rsidDel="00000000" w:rsidR="00000000" w:rsidRPr="00000000">
        <w:rPr>
          <w:rtl w:val="0"/>
        </w:rPr>
      </w:r>
    </w:p>
    <w:p w:rsidR="00000000" w:rsidDel="00000000" w:rsidP="00000000" w:rsidRDefault="00000000" w:rsidRPr="00000000" w14:paraId="000002CA">
      <w:pPr>
        <w:pStyle w:val="Heading1"/>
        <w:spacing w:line="252.00000000000003" w:lineRule="auto"/>
        <w:rPr/>
      </w:pPr>
      <w:r w:rsidDel="00000000" w:rsidR="00000000" w:rsidRPr="00000000">
        <w:rPr>
          <w:rtl w:val="0"/>
        </w:rPr>
        <w:t xml:space="preserve">32. Initial Jurisdiction-Pack Portfolio Structure</w:t>
      </w:r>
    </w:p>
    <w:p w:rsidR="00000000" w:rsidDel="00000000" w:rsidP="00000000" w:rsidRDefault="00000000" w:rsidRPr="00000000" w14:paraId="000002CB">
      <w:pPr>
        <w:spacing w:after="80" w:line="252.00000000000003" w:lineRule="auto"/>
        <w:rPr/>
      </w:pPr>
      <w:r w:rsidDel="00000000" w:rsidR="00000000" w:rsidRPr="00000000">
        <w:rPr>
          <w:b w:val="0"/>
          <w:bCs w:val="0"/>
          <w:i w:val="0"/>
          <w:iCs w:val="0"/>
          <w:rtl w:val="0"/>
        </w:rPr>
        <w:t xml:space="preserve">This standard defines the architecture, not the substantive local law. Individual country/state/province packs must be produced and certified separately. A recommended initial portfolio structure is:</w:t>
      </w:r>
      <w:r w:rsidDel="00000000" w:rsidR="00000000" w:rsidRPr="00000000">
        <w:rPr>
          <w:rtl w:val="0"/>
        </w:rPr>
      </w:r>
    </w:p>
    <w:tbl>
      <w:tblPr>
        <w:tblStyle w:val="Table3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2CC">
            <w:pPr>
              <w:rPr/>
            </w:pPr>
            <w:r w:rsidDel="00000000" w:rsidR="00000000" w:rsidRPr="00000000">
              <w:rPr>
                <w:b w:val="1"/>
                <w:bCs w:val="1"/>
                <w:color w:val="ffffff"/>
                <w:sz w:val="15"/>
                <w:szCs w:val="15"/>
                <w:rtl w:val="0"/>
              </w:rPr>
              <w:t xml:space="preserve">Layer / pack family</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2CD">
            <w:pPr>
              <w:rPr/>
            </w:pPr>
            <w:r w:rsidDel="00000000" w:rsidR="00000000" w:rsidRPr="00000000">
              <w:rPr>
                <w:b w:val="1"/>
                <w:bCs w:val="1"/>
                <w:color w:val="ffffff"/>
                <w:sz w:val="15"/>
                <w:szCs w:val="15"/>
                <w:rtl w:val="0"/>
              </w:rPr>
              <w:t xml:space="preserve">Initial purpose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E">
            <w:pPr>
              <w:spacing w:after="0" w:lineRule="auto"/>
              <w:rPr/>
            </w:pPr>
            <w:r w:rsidDel="00000000" w:rsidR="00000000" w:rsidRPr="00000000">
              <w:rPr>
                <w:color w:val="1f2937"/>
                <w:sz w:val="15"/>
                <w:szCs w:val="15"/>
                <w:rtl w:val="0"/>
              </w:rPr>
              <w:t xml:space="preserve">global.reference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F">
            <w:pPr>
              <w:spacing w:after="0" w:lineRule="auto"/>
              <w:rPr/>
            </w:pPr>
            <w:r w:rsidDel="00000000" w:rsidR="00000000" w:rsidRPr="00000000">
              <w:rPr>
                <w:color w:val="1f2937"/>
                <w:sz w:val="15"/>
                <w:szCs w:val="15"/>
                <w:rtl w:val="0"/>
              </w:rPr>
              <w:t xml:space="preserve">ISO/canonical currencies, countries/subdivisions, generic date/money semantics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D0">
            <w:pPr>
              <w:spacing w:after="0" w:lineRule="auto"/>
              <w:rPr/>
            </w:pPr>
            <w:r w:rsidDel="00000000" w:rsidR="00000000" w:rsidRPr="00000000">
              <w:rPr>
                <w:color w:val="1f2937"/>
                <w:sz w:val="15"/>
                <w:szCs w:val="15"/>
                <w:rtl w:val="0"/>
              </w:rPr>
              <w:t xml:space="preserve">global.tax.core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D1">
            <w:pPr>
              <w:spacing w:after="0" w:lineRule="auto"/>
              <w:rPr/>
            </w:pPr>
            <w:r w:rsidDel="00000000" w:rsidR="00000000" w:rsidRPr="00000000">
              <w:rPr>
                <w:color w:val="1f2937"/>
                <w:sz w:val="15"/>
                <w:szCs w:val="15"/>
                <w:rtl w:val="0"/>
              </w:rPr>
              <w:t xml:space="preserve">Shared tax calculation contract, provenance, rounding framework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2">
            <w:pPr>
              <w:spacing w:after="0" w:lineRule="auto"/>
              <w:rPr/>
            </w:pPr>
            <w:r w:rsidDel="00000000" w:rsidR="00000000" w:rsidRPr="00000000">
              <w:rPr>
                <w:color w:val="1f2937"/>
                <w:sz w:val="15"/>
                <w:szCs w:val="15"/>
                <w:rtl w:val="0"/>
              </w:rPr>
              <w:t xml:space="preserve">global.invoice.core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3">
            <w:pPr>
              <w:spacing w:after="0" w:lineRule="auto"/>
              <w:rPr/>
            </w:pPr>
            <w:r w:rsidDel="00000000" w:rsidR="00000000" w:rsidRPr="00000000">
              <w:rPr>
                <w:color w:val="1f2937"/>
                <w:sz w:val="15"/>
                <w:szCs w:val="15"/>
                <w:rtl w:val="0"/>
              </w:rPr>
              <w:t xml:space="preserve">Canonical invoice semantics and common validation contract</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D4">
            <w:pPr>
              <w:spacing w:after="0" w:lineRule="auto"/>
              <w:rPr/>
            </w:pPr>
            <w:r w:rsidDel="00000000" w:rsidR="00000000" w:rsidRPr="00000000">
              <w:rPr>
                <w:color w:val="1f2937"/>
                <w:sz w:val="15"/>
                <w:szCs w:val="15"/>
                <w:rtl w:val="0"/>
              </w:rPr>
              <w:t xml:space="preserve">eu.vat.framework</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D5">
            <w:pPr>
              <w:spacing w:after="0" w:lineRule="auto"/>
              <w:rPr/>
            </w:pPr>
            <w:r w:rsidDel="00000000" w:rsidR="00000000" w:rsidRPr="00000000">
              <w:rPr>
                <w:color w:val="1f2937"/>
                <w:sz w:val="15"/>
                <w:szCs w:val="15"/>
                <w:rtl w:val="0"/>
              </w:rPr>
              <w:t xml:space="preserve">Shared EU-layer VAT/e-invoicing/digital-reporting framework where applicable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6">
            <w:pPr>
              <w:spacing w:after="0" w:lineRule="auto"/>
              <w:rPr/>
            </w:pPr>
            <w:r w:rsidDel="00000000" w:rsidR="00000000" w:rsidRPr="00000000">
              <w:rPr>
                <w:color w:val="1f2937"/>
                <w:sz w:val="15"/>
                <w:szCs w:val="15"/>
                <w:rtl w:val="0"/>
              </w:rPr>
              <w:t xml:space="preserve">gb.*</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7">
            <w:pPr>
              <w:spacing w:after="0" w:lineRule="auto"/>
              <w:rPr/>
            </w:pPr>
            <w:r w:rsidDel="00000000" w:rsidR="00000000" w:rsidRPr="00000000">
              <w:rPr>
                <w:color w:val="1f2937"/>
                <w:sz w:val="15"/>
                <w:szCs w:val="15"/>
                <w:rtl w:val="0"/>
              </w:rPr>
              <w:t xml:space="preserve">UK tax, invoicing, filing, calendar and retention pack families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D8">
            <w:pPr>
              <w:spacing w:after="0" w:lineRule="auto"/>
              <w:rPr/>
            </w:pPr>
            <w:r w:rsidDel="00000000" w:rsidR="00000000" w:rsidRPr="00000000">
              <w:rPr>
                <w:color w:val="1f2937"/>
                <w:sz w:val="15"/>
                <w:szCs w:val="15"/>
                <w:rtl w:val="0"/>
              </w:rPr>
              <w:t xml:space="preserve">us.federal.*</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D9">
            <w:pPr>
              <w:spacing w:after="0" w:lineRule="auto"/>
              <w:rPr/>
            </w:pPr>
            <w:r w:rsidDel="00000000" w:rsidR="00000000" w:rsidRPr="00000000">
              <w:rPr>
                <w:color w:val="1f2937"/>
                <w:sz w:val="15"/>
                <w:szCs w:val="15"/>
                <w:rtl w:val="0"/>
              </w:rPr>
              <w:t xml:space="preserve">US federal tax/filing rule families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A">
            <w:pPr>
              <w:spacing w:after="0" w:lineRule="auto"/>
              <w:rPr/>
            </w:pPr>
            <w:r w:rsidDel="00000000" w:rsidR="00000000" w:rsidRPr="00000000">
              <w:rPr>
                <w:color w:val="1f2937"/>
                <w:sz w:val="15"/>
                <w:szCs w:val="15"/>
                <w:rtl w:val="0"/>
              </w:rPr>
              <w:t xml:space="preserve">us.state.&lt;state&gt;.*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B">
            <w:pPr>
              <w:spacing w:after="0" w:lineRule="auto"/>
              <w:rPr/>
            </w:pPr>
            <w:r w:rsidDel="00000000" w:rsidR="00000000" w:rsidRPr="00000000">
              <w:rPr>
                <w:color w:val="1f2937"/>
                <w:sz w:val="15"/>
                <w:szCs w:val="15"/>
                <w:rtl w:val="0"/>
              </w:rPr>
              <w:t xml:space="preserve">State-specific rule families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DC">
            <w:pPr>
              <w:spacing w:after="0" w:lineRule="auto"/>
              <w:rPr/>
            </w:pPr>
            <w:r w:rsidDel="00000000" w:rsidR="00000000" w:rsidRPr="00000000">
              <w:rPr>
                <w:color w:val="1f2937"/>
                <w:sz w:val="15"/>
                <w:szCs w:val="15"/>
                <w:rtl w:val="0"/>
              </w:rPr>
              <w:t xml:space="preserve">in.*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DD">
            <w:pPr>
              <w:spacing w:after="0" w:lineRule="auto"/>
              <w:rPr/>
            </w:pPr>
            <w:r w:rsidDel="00000000" w:rsidR="00000000" w:rsidRPr="00000000">
              <w:rPr>
                <w:color w:val="1f2937"/>
                <w:sz w:val="15"/>
                <w:szCs w:val="15"/>
                <w:rtl w:val="0"/>
              </w:rPr>
              <w:t xml:space="preserve">India national/state GST and related compliance pack families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E">
            <w:pPr>
              <w:spacing w:after="0" w:lineRule="auto"/>
              <w:rPr/>
            </w:pPr>
            <w:r w:rsidDel="00000000" w:rsidR="00000000" w:rsidRPr="00000000">
              <w:rPr>
                <w:color w:val="1f2937"/>
                <w:sz w:val="15"/>
                <w:szCs w:val="15"/>
                <w:rtl w:val="0"/>
              </w:rPr>
              <w:t xml:space="preserve">au.*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F">
            <w:pPr>
              <w:spacing w:after="0" w:lineRule="auto"/>
              <w:rPr/>
            </w:pPr>
            <w:r w:rsidDel="00000000" w:rsidR="00000000" w:rsidRPr="00000000">
              <w:rPr>
                <w:color w:val="1f2937"/>
                <w:sz w:val="15"/>
                <w:szCs w:val="15"/>
                <w:rtl w:val="0"/>
              </w:rPr>
              <w:t xml:space="preserve">Australia tax/reporting pack families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E0">
            <w:pPr>
              <w:spacing w:after="0" w:lineRule="auto"/>
              <w:rPr/>
            </w:pPr>
            <w:r w:rsidDel="00000000" w:rsidR="00000000" w:rsidRPr="00000000">
              <w:rPr>
                <w:color w:val="1f2937"/>
                <w:sz w:val="15"/>
                <w:szCs w:val="15"/>
                <w:rtl w:val="0"/>
              </w:rPr>
              <w:t xml:space="preserve">de.*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E1">
            <w:pPr>
              <w:spacing w:after="0" w:lineRule="auto"/>
              <w:rPr/>
            </w:pPr>
            <w:r w:rsidDel="00000000" w:rsidR="00000000" w:rsidRPr="00000000">
              <w:rPr>
                <w:color w:val="1f2937"/>
                <w:sz w:val="15"/>
                <w:szCs w:val="15"/>
                <w:rtl w:val="0"/>
              </w:rPr>
              <w:t xml:space="preserve">Germany national/EU-aligned pack families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2">
            <w:pPr>
              <w:spacing w:after="0" w:lineRule="auto"/>
              <w:rPr/>
            </w:pPr>
            <w:r w:rsidDel="00000000" w:rsidR="00000000" w:rsidRPr="00000000">
              <w:rPr>
                <w:color w:val="1f2937"/>
                <w:sz w:val="15"/>
                <w:szCs w:val="15"/>
                <w:rtl w:val="0"/>
              </w:rPr>
              <w:t xml:space="preserve">ca.federal.* / ca.province.*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3">
            <w:pPr>
              <w:spacing w:after="0" w:lineRule="auto"/>
              <w:rPr/>
            </w:pPr>
            <w:r w:rsidDel="00000000" w:rsidR="00000000" w:rsidRPr="00000000">
              <w:rPr>
                <w:color w:val="1f2937"/>
                <w:sz w:val="15"/>
                <w:szCs w:val="15"/>
                <w:rtl w:val="0"/>
              </w:rPr>
              <w:t xml:space="preserve">Canada federal/provincial pack families</w:t>
            </w:r>
            <w:r w:rsidDel="00000000" w:rsidR="00000000" w:rsidRPr="00000000">
              <w:rPr>
                <w:rtl w:val="0"/>
              </w:rPr>
            </w:r>
          </w:p>
        </w:tc>
      </w:tr>
    </w:tbl>
    <w:p w:rsidR="00000000" w:rsidDel="00000000" w:rsidP="00000000" w:rsidRDefault="00000000" w:rsidRPr="00000000" w14:paraId="000002E4">
      <w:pPr>
        <w:spacing w:after="20" w:line="252.00000000000003" w:lineRule="auto"/>
        <w:rPr/>
      </w:pPr>
      <w:r w:rsidDel="00000000" w:rsidR="00000000" w:rsidRPr="00000000">
        <w:rPr>
          <w:rtl w:val="0"/>
        </w:rPr>
      </w:r>
    </w:p>
    <w:tbl>
      <w:tblPr>
        <w:tblStyle w:val="Table3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1"/>
          <w:tblHeader w:val="1"/>
        </w:trPr>
        <w:tc>
          <w:tcPr>
            <w:shd w:fill="eaf3f5" w:val="clear"/>
            <w:tcMar>
              <w:top w:w="120.0" w:type="dxa"/>
              <w:bottom w:w="120.0" w:type="dxa"/>
            </w:tcMar>
          </w:tcPr>
          <w:p w:rsidR="00000000" w:rsidDel="00000000" w:rsidP="00000000" w:rsidRDefault="00000000" w:rsidRPr="00000000" w14:paraId="000002E5">
            <w:pPr>
              <w:rPr/>
            </w:pPr>
            <w:r w:rsidDel="00000000" w:rsidR="00000000" w:rsidRPr="00000000">
              <w:rPr>
                <w:b w:val="1"/>
                <w:bCs w:val="1"/>
                <w:color w:val="a63a3a"/>
                <w:sz w:val="18"/>
                <w:szCs w:val="18"/>
                <w:rtl w:val="0"/>
              </w:rPr>
              <w:t xml:space="preserve">The inclusion of a jurisdiction family in the portfolio does not mean ZoikoSuite has certified substantive rules for that jurisdiction. Production support begins only when the applicable pack has completed local expert review and certification.</w:t>
            </w:r>
            <w:r w:rsidDel="00000000" w:rsidR="00000000" w:rsidRPr="00000000">
              <w:rPr>
                <w:rtl w:val="0"/>
              </w:rPr>
            </w:r>
          </w:p>
        </w:tc>
      </w:tr>
    </w:tbl>
    <w:p w:rsidR="00000000" w:rsidDel="00000000" w:rsidP="00000000" w:rsidRDefault="00000000" w:rsidRPr="00000000" w14:paraId="000002E6">
      <w:pPr>
        <w:spacing w:after="40" w:line="252.00000000000003" w:lineRule="auto"/>
        <w:rPr/>
      </w:pPr>
      <w:r w:rsidDel="00000000" w:rsidR="00000000" w:rsidRPr="00000000">
        <w:rPr>
          <w:rtl w:val="0"/>
        </w:rPr>
      </w:r>
    </w:p>
    <w:p w:rsidR="00000000" w:rsidDel="00000000" w:rsidP="00000000" w:rsidRDefault="00000000" w:rsidRPr="00000000" w14:paraId="000002E7">
      <w:pPr>
        <w:spacing w:line="252.00000000000003" w:lineRule="auto"/>
        <w:rPr/>
      </w:pPr>
      <w:r w:rsidDel="00000000" w:rsidR="00000000" w:rsidRPr="00000000">
        <w:rPr>
          <w:rtl w:val="0"/>
        </w:rPr>
      </w:r>
    </w:p>
    <w:p w:rsidR="00000000" w:rsidDel="00000000" w:rsidP="00000000" w:rsidRDefault="00000000" w:rsidRPr="00000000" w14:paraId="000002E8">
      <w:pPr>
        <w:pStyle w:val="Heading1"/>
        <w:spacing w:line="252.00000000000003" w:lineRule="auto"/>
        <w:rPr/>
      </w:pPr>
      <w:r w:rsidDel="00000000" w:rsidR="00000000" w:rsidRPr="00000000">
        <w:rPr>
          <w:rtl w:val="0"/>
        </w:rPr>
        <w:t xml:space="preserve">33. Current Interoperability Anchors — August 2026</w:t>
      </w:r>
    </w:p>
    <w:p w:rsidR="00000000" w:rsidDel="00000000" w:rsidP="00000000" w:rsidRDefault="00000000" w:rsidRPr="00000000" w14:paraId="000002E9">
      <w:pPr>
        <w:spacing w:after="80" w:line="252.00000000000003" w:lineRule="auto"/>
        <w:rPr/>
      </w:pPr>
      <w:r w:rsidDel="00000000" w:rsidR="00000000" w:rsidRPr="00000000">
        <w:rPr>
          <w:b w:val="0"/>
          <w:bCs w:val="0"/>
          <w:i w:val="0"/>
          <w:iCs w:val="0"/>
          <w:rtl w:val="0"/>
        </w:rPr>
        <w:t xml:space="preserve">The architecture intentionally supports evolving external mandates through versioned dependencies rather than application rewrites.</w:t>
      </w:r>
      <w:r w:rsidDel="00000000" w:rsidR="00000000" w:rsidRPr="00000000">
        <w:rPr>
          <w:rtl w:val="0"/>
        </w:rPr>
      </w:r>
    </w:p>
    <w:tbl>
      <w:tblPr>
        <w:tblStyle w:val="Table3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2EA">
            <w:pPr>
              <w:rPr/>
            </w:pPr>
            <w:r w:rsidDel="00000000" w:rsidR="00000000" w:rsidRPr="00000000">
              <w:rPr>
                <w:b w:val="1"/>
                <w:bCs w:val="1"/>
                <w:color w:val="ffffff"/>
                <w:sz w:val="14"/>
                <w:szCs w:val="14"/>
                <w:rtl w:val="0"/>
              </w:rPr>
              <w:t xml:space="preserve">Anchor</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2EB">
            <w:pPr>
              <w:rPr/>
            </w:pPr>
            <w:r w:rsidDel="00000000" w:rsidR="00000000" w:rsidRPr="00000000">
              <w:rPr>
                <w:b w:val="1"/>
                <w:bCs w:val="1"/>
                <w:color w:val="ffffff"/>
                <w:sz w:val="14"/>
                <w:szCs w:val="14"/>
                <w:rtl w:val="0"/>
              </w:rPr>
              <w:t xml:space="preserve">Architecture implication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C">
            <w:pPr>
              <w:spacing w:after="0" w:lineRule="auto"/>
              <w:rPr/>
            </w:pPr>
            <w:r w:rsidDel="00000000" w:rsidR="00000000" w:rsidRPr="00000000">
              <w:rPr>
                <w:color w:val="1f2937"/>
                <w:sz w:val="14"/>
                <w:szCs w:val="14"/>
                <w:rtl w:val="0"/>
              </w:rPr>
              <w:t xml:space="preserve">EU VAT in the Digital Age (ViDA)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D">
            <w:pPr>
              <w:spacing w:after="0" w:lineRule="auto"/>
              <w:rPr/>
            </w:pPr>
            <w:r w:rsidDel="00000000" w:rsidR="00000000" w:rsidRPr="00000000">
              <w:rPr>
                <w:color w:val="1f2937"/>
                <w:sz w:val="14"/>
                <w:szCs w:val="14"/>
                <w:rtl w:val="0"/>
              </w:rPr>
              <w:t xml:space="preserve">EU VAT/e-invoicing/digital-reporting capabilities require future-dated, phased rule activation. The European Commission states ViDA was adopted March 11, 2025, entered into force April 14, 2025, and rolls out progressively through 2035; cross-border B2B digital reporting applies from July 1, 2030.</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EE">
            <w:pPr>
              <w:spacing w:after="0" w:lineRule="auto"/>
              <w:rPr/>
            </w:pPr>
            <w:r w:rsidDel="00000000" w:rsidR="00000000" w:rsidRPr="00000000">
              <w:rPr>
                <w:color w:val="1f2937"/>
                <w:sz w:val="14"/>
                <w:szCs w:val="14"/>
                <w:rtl w:val="0"/>
              </w:rPr>
              <w:t xml:space="preserve">Peppol PINT / PINT-EU</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EF">
            <w:pPr>
              <w:spacing w:after="0" w:lineRule="auto"/>
              <w:rPr/>
            </w:pPr>
            <w:r w:rsidDel="00000000" w:rsidR="00000000" w:rsidRPr="00000000">
              <w:rPr>
                <w:color w:val="1f2937"/>
                <w:sz w:val="14"/>
                <w:szCs w:val="14"/>
                <w:rtl w:val="0"/>
              </w:rPr>
              <w:t xml:space="preserve">Use a canonical invoice model plus jurisdiction specialization. Peppol PINT provides a general billing model; EU PINT adds jurisdiction-specific rules and versioned validation artefacts.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0">
            <w:pPr>
              <w:spacing w:after="0" w:lineRule="auto"/>
              <w:rPr/>
            </w:pPr>
            <w:r w:rsidDel="00000000" w:rsidR="00000000" w:rsidRPr="00000000">
              <w:rPr>
                <w:color w:val="1f2937"/>
                <w:sz w:val="14"/>
                <w:szCs w:val="14"/>
                <w:rtl w:val="0"/>
              </w:rPr>
              <w:t xml:space="preserve">OECD SAF-T 2.0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1">
            <w:pPr>
              <w:spacing w:after="0" w:lineRule="auto"/>
              <w:rPr/>
            </w:pPr>
            <w:r w:rsidDel="00000000" w:rsidR="00000000" w:rsidRPr="00000000">
              <w:rPr>
                <w:color w:val="1f2937"/>
                <w:sz w:val="14"/>
                <w:szCs w:val="14"/>
                <w:rtl w:val="0"/>
              </w:rPr>
              <w:t xml:space="preserve">Audit-data exports should be jurisdiction adapters over canonical accounting data, with versioned mappings and schemas rather than bespoke ledger models.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F2">
            <w:pPr>
              <w:spacing w:after="0" w:lineRule="auto"/>
              <w:rPr/>
            </w:pPr>
            <w:r w:rsidDel="00000000" w:rsidR="00000000" w:rsidRPr="00000000">
              <w:rPr>
                <w:color w:val="1f2937"/>
                <w:sz w:val="14"/>
                <w:szCs w:val="14"/>
                <w:rtl w:val="0"/>
              </w:rPr>
              <w:t xml:space="preserve">Authority e-file schemas/business rules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F3">
            <w:pPr>
              <w:spacing w:after="0" w:lineRule="auto"/>
              <w:rPr/>
            </w:pPr>
            <w:r w:rsidDel="00000000" w:rsidR="00000000" w:rsidRPr="00000000">
              <w:rPr>
                <w:color w:val="1f2937"/>
                <w:sz w:val="14"/>
                <w:szCs w:val="14"/>
                <w:rtl w:val="0"/>
              </w:rPr>
              <w:t xml:space="preserve">Treat authority schemas and business rules as versioned external dependencies. IRS MeF, for example, publishes tax-year/processing-year schema/business-rule packages and version changes.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4">
            <w:pPr>
              <w:spacing w:after="0" w:lineRule="auto"/>
              <w:rPr/>
            </w:pPr>
            <w:r w:rsidDel="00000000" w:rsidR="00000000" w:rsidRPr="00000000">
              <w:rPr>
                <w:color w:val="1f2937"/>
                <w:sz w:val="14"/>
                <w:szCs w:val="14"/>
                <w:rtl w:val="0"/>
              </w:rPr>
              <w:t xml:space="preserve">National digital tax programs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5">
            <w:pPr>
              <w:spacing w:after="0" w:lineRule="auto"/>
              <w:rPr/>
            </w:pPr>
            <w:r w:rsidDel="00000000" w:rsidR="00000000" w:rsidRPr="00000000">
              <w:rPr>
                <w:color w:val="1f2937"/>
                <w:sz w:val="14"/>
                <w:szCs w:val="14"/>
                <w:rtl w:val="0"/>
              </w:rPr>
              <w:t xml:space="preserve">Feature activation must be effective-dated and eligibility-driven; jurisdiction rollout dates belong in packs, not release notes or UI constants.</w:t>
            </w:r>
            <w:r w:rsidDel="00000000" w:rsidR="00000000" w:rsidRPr="00000000">
              <w:rPr>
                <w:rtl w:val="0"/>
              </w:rPr>
            </w:r>
          </w:p>
        </w:tc>
      </w:tr>
    </w:tbl>
    <w:p w:rsidR="00000000" w:rsidDel="00000000" w:rsidP="00000000" w:rsidRDefault="00000000" w:rsidRPr="00000000" w14:paraId="000002F6">
      <w:pPr>
        <w:spacing w:after="20" w:line="252.00000000000003" w:lineRule="auto"/>
        <w:rPr/>
      </w:pPr>
      <w:r w:rsidDel="00000000" w:rsidR="00000000" w:rsidRPr="00000000">
        <w:rPr>
          <w:rtl w:val="0"/>
        </w:rPr>
      </w:r>
    </w:p>
    <w:p w:rsidR="00000000" w:rsidDel="00000000" w:rsidP="00000000" w:rsidRDefault="00000000" w:rsidRPr="00000000" w14:paraId="000002F7">
      <w:pPr>
        <w:pStyle w:val="Heading1"/>
        <w:spacing w:line="252.00000000000003" w:lineRule="auto"/>
        <w:rPr/>
      </w:pPr>
      <w:r w:rsidDel="00000000" w:rsidR="00000000" w:rsidRPr="00000000">
        <w:rPr>
          <w:rtl w:val="0"/>
        </w:rPr>
        <w:t xml:space="preserve">34. Negative-Path Engineering Acceptance Scenarios</w:t>
      </w:r>
    </w:p>
    <w:tbl>
      <w:tblPr>
        <w:tblStyle w:val="Table3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17365d" w:val="clear"/>
            <w:tcMar>
              <w:top w:w="30.0" w:type="dxa"/>
              <w:bottom w:w="30.0" w:type="dxa"/>
            </w:tcMar>
            <w:vAlign w:val="center"/>
          </w:tcPr>
          <w:p w:rsidR="00000000" w:rsidDel="00000000" w:rsidP="00000000" w:rsidRDefault="00000000" w:rsidRPr="00000000" w14:paraId="000002F8">
            <w:pPr>
              <w:spacing w:after="0" w:line="228" w:lineRule="auto"/>
              <w:rPr/>
            </w:pPr>
            <w:r w:rsidDel="00000000" w:rsidR="00000000" w:rsidRPr="00000000">
              <w:rPr>
                <w:b w:val="1"/>
                <w:bCs w:val="1"/>
                <w:color w:val="ffffff"/>
                <w:sz w:val="12"/>
                <w:szCs w:val="12"/>
                <w:rtl w:val="0"/>
              </w:rPr>
              <w:t xml:space="preserve">ID</w:t>
            </w:r>
            <w:r w:rsidDel="00000000" w:rsidR="00000000" w:rsidRPr="00000000">
              <w:rPr>
                <w:rtl w:val="0"/>
              </w:rPr>
            </w:r>
          </w:p>
        </w:tc>
        <w:tc>
          <w:tcPr>
            <w:shd w:fill="17365d" w:val="clear"/>
            <w:tcMar>
              <w:top w:w="30.0" w:type="dxa"/>
              <w:bottom w:w="30.0" w:type="dxa"/>
            </w:tcMar>
            <w:vAlign w:val="center"/>
          </w:tcPr>
          <w:p w:rsidR="00000000" w:rsidDel="00000000" w:rsidP="00000000" w:rsidRDefault="00000000" w:rsidRPr="00000000" w14:paraId="000002F9">
            <w:pPr>
              <w:spacing w:after="0" w:line="228" w:lineRule="auto"/>
              <w:rPr/>
            </w:pPr>
            <w:r w:rsidDel="00000000" w:rsidR="00000000" w:rsidRPr="00000000">
              <w:rPr>
                <w:b w:val="1"/>
                <w:bCs w:val="1"/>
                <w:color w:val="ffffff"/>
                <w:sz w:val="12"/>
                <w:szCs w:val="12"/>
                <w:rtl w:val="0"/>
              </w:rPr>
              <w:t xml:space="preserve">Scenario</w:t>
            </w:r>
            <w:r w:rsidDel="00000000" w:rsidR="00000000" w:rsidRPr="00000000">
              <w:rPr>
                <w:rtl w:val="0"/>
              </w:rPr>
            </w:r>
          </w:p>
        </w:tc>
        <w:tc>
          <w:tcPr>
            <w:shd w:fill="17365d" w:val="clear"/>
            <w:tcMar>
              <w:top w:w="30.0" w:type="dxa"/>
              <w:bottom w:w="30.0" w:type="dxa"/>
            </w:tcMar>
            <w:vAlign w:val="center"/>
          </w:tcPr>
          <w:p w:rsidR="00000000" w:rsidDel="00000000" w:rsidP="00000000" w:rsidRDefault="00000000" w:rsidRPr="00000000" w14:paraId="000002FA">
            <w:pPr>
              <w:spacing w:after="0" w:line="228" w:lineRule="auto"/>
              <w:rPr/>
            </w:pPr>
            <w:r w:rsidDel="00000000" w:rsidR="00000000" w:rsidRPr="00000000">
              <w:rPr>
                <w:b w:val="1"/>
                <w:bCs w:val="1"/>
                <w:color w:val="ffffff"/>
                <w:sz w:val="12"/>
                <w:szCs w:val="12"/>
                <w:rtl w:val="0"/>
              </w:rPr>
              <w:t xml:space="preserve">Expected result</w:t>
            </w:r>
            <w:r w:rsidDel="00000000" w:rsidR="00000000" w:rsidRPr="00000000">
              <w:rPr>
                <w:rtl w:val="0"/>
              </w:rPr>
            </w:r>
          </w:p>
        </w:tc>
      </w:tr>
      <w:tr>
        <w:trPr>
          <w:cantSplit w:val="1"/>
          <w:tblHeader w:val="0"/>
        </w:trPr>
        <w:tc>
          <w:tcPr>
            <w:tcMar>
              <w:top w:w="30.0" w:type="dxa"/>
              <w:bottom w:w="30.0" w:type="dxa"/>
            </w:tcMar>
            <w:vAlign w:val="top"/>
          </w:tcPr>
          <w:p w:rsidR="00000000" w:rsidDel="00000000" w:rsidP="00000000" w:rsidRDefault="00000000" w:rsidRPr="00000000" w14:paraId="000002FB">
            <w:pPr>
              <w:spacing w:after="0" w:line="228" w:lineRule="auto"/>
              <w:rPr/>
            </w:pPr>
            <w:r w:rsidDel="00000000" w:rsidR="00000000" w:rsidRPr="00000000">
              <w:rPr>
                <w:color w:val="1f2937"/>
                <w:sz w:val="12"/>
                <w:szCs w:val="12"/>
                <w:rtl w:val="0"/>
              </w:rPr>
              <w:t xml:space="preserve">JUR-NEG-01</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2FC">
            <w:pPr>
              <w:spacing w:after="0" w:line="228" w:lineRule="auto"/>
              <w:rPr/>
            </w:pPr>
            <w:r w:rsidDel="00000000" w:rsidR="00000000" w:rsidRPr="00000000">
              <w:rPr>
                <w:color w:val="1f2937"/>
                <w:sz w:val="12"/>
                <w:szCs w:val="12"/>
                <w:rtl w:val="0"/>
              </w:rPr>
              <w:t xml:space="preserve">Transaction dated before new tax rate effective date</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2FD">
            <w:pPr>
              <w:spacing w:after="0" w:line="228" w:lineRule="auto"/>
              <w:rPr/>
            </w:pPr>
            <w:r w:rsidDel="00000000" w:rsidR="00000000" w:rsidRPr="00000000">
              <w:rPr>
                <w:color w:val="1f2937"/>
                <w:sz w:val="12"/>
                <w:szCs w:val="12"/>
                <w:rtl w:val="0"/>
              </w:rPr>
              <w:t xml:space="preserve">Old rule version resolves; new rate is not used.</w:t>
            </w:r>
            <w:r w:rsidDel="00000000" w:rsidR="00000000" w:rsidRPr="00000000">
              <w:rPr>
                <w:rtl w:val="0"/>
              </w:rPr>
            </w:r>
          </w:p>
        </w:tc>
      </w:tr>
      <w:tr>
        <w:trPr>
          <w:cantSplit w:val="1"/>
          <w:tblHeader w:val="0"/>
        </w:trPr>
        <w:tc>
          <w:tcPr>
            <w:shd w:fill="f7fafb" w:val="clear"/>
            <w:tcMar>
              <w:top w:w="30.0" w:type="dxa"/>
              <w:bottom w:w="30.0" w:type="dxa"/>
            </w:tcMar>
            <w:vAlign w:val="top"/>
          </w:tcPr>
          <w:p w:rsidR="00000000" w:rsidDel="00000000" w:rsidP="00000000" w:rsidRDefault="00000000" w:rsidRPr="00000000" w14:paraId="000002FE">
            <w:pPr>
              <w:spacing w:after="0" w:line="228" w:lineRule="auto"/>
              <w:rPr/>
            </w:pPr>
            <w:r w:rsidDel="00000000" w:rsidR="00000000" w:rsidRPr="00000000">
              <w:rPr>
                <w:color w:val="1f2937"/>
                <w:sz w:val="12"/>
                <w:szCs w:val="12"/>
                <w:rtl w:val="0"/>
              </w:rPr>
              <w:t xml:space="preserve">JUR-NEG-02</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2FF">
            <w:pPr>
              <w:spacing w:after="0" w:line="228" w:lineRule="auto"/>
              <w:rPr/>
            </w:pPr>
            <w:r w:rsidDel="00000000" w:rsidR="00000000" w:rsidRPr="00000000">
              <w:rPr>
                <w:color w:val="1f2937"/>
                <w:sz w:val="12"/>
                <w:szCs w:val="12"/>
                <w:rtl w:val="0"/>
              </w:rPr>
              <w:t xml:space="preserve">Two active rules overlap without precedence</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00">
            <w:pPr>
              <w:spacing w:after="0" w:line="228" w:lineRule="auto"/>
              <w:rPr/>
            </w:pPr>
            <w:r w:rsidDel="00000000" w:rsidR="00000000" w:rsidRPr="00000000">
              <w:rPr>
                <w:color w:val="1f2937"/>
                <w:sz w:val="12"/>
                <w:szCs w:val="12"/>
                <w:rtl w:val="0"/>
              </w:rPr>
              <w:t xml:space="preserve">Pack certification fails.</w:t>
            </w:r>
            <w:r w:rsidDel="00000000" w:rsidR="00000000" w:rsidRPr="00000000">
              <w:rPr>
                <w:rtl w:val="0"/>
              </w:rPr>
            </w:r>
          </w:p>
        </w:tc>
      </w:tr>
      <w:tr>
        <w:trPr>
          <w:cantSplit w:val="1"/>
          <w:tblHeader w:val="0"/>
        </w:trPr>
        <w:tc>
          <w:tcPr>
            <w:tcMar>
              <w:top w:w="30.0" w:type="dxa"/>
              <w:bottom w:w="30.0" w:type="dxa"/>
            </w:tcMar>
            <w:vAlign w:val="top"/>
          </w:tcPr>
          <w:p w:rsidR="00000000" w:rsidDel="00000000" w:rsidP="00000000" w:rsidRDefault="00000000" w:rsidRPr="00000000" w14:paraId="00000301">
            <w:pPr>
              <w:spacing w:after="0" w:line="228" w:lineRule="auto"/>
              <w:rPr/>
            </w:pPr>
            <w:r w:rsidDel="00000000" w:rsidR="00000000" w:rsidRPr="00000000">
              <w:rPr>
                <w:color w:val="1f2937"/>
                <w:sz w:val="12"/>
                <w:szCs w:val="12"/>
                <w:rtl w:val="0"/>
              </w:rPr>
              <w:t xml:space="preserve">JUR-NEG-03</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02">
            <w:pPr>
              <w:spacing w:after="0" w:line="228" w:lineRule="auto"/>
              <w:rPr/>
            </w:pPr>
            <w:r w:rsidDel="00000000" w:rsidR="00000000" w:rsidRPr="00000000">
              <w:rPr>
                <w:color w:val="1f2937"/>
                <w:sz w:val="12"/>
                <w:szCs w:val="12"/>
                <w:rtl w:val="0"/>
              </w:rPr>
              <w:t xml:space="preserve">Pack artifact digest does not match registry</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03">
            <w:pPr>
              <w:spacing w:after="0" w:line="228" w:lineRule="auto"/>
              <w:rPr/>
            </w:pPr>
            <w:r w:rsidDel="00000000" w:rsidR="00000000" w:rsidRPr="00000000">
              <w:rPr>
                <w:color w:val="1f2937"/>
                <w:sz w:val="12"/>
                <w:szCs w:val="12"/>
                <w:rtl w:val="0"/>
              </w:rPr>
              <w:t xml:space="preserve">Runtime refuses activation.</w:t>
            </w:r>
            <w:r w:rsidDel="00000000" w:rsidR="00000000" w:rsidRPr="00000000">
              <w:rPr>
                <w:rtl w:val="0"/>
              </w:rPr>
            </w:r>
          </w:p>
        </w:tc>
      </w:tr>
      <w:tr>
        <w:trPr>
          <w:cantSplit w:val="1"/>
          <w:tblHeader w:val="0"/>
        </w:trPr>
        <w:tc>
          <w:tcPr>
            <w:shd w:fill="f7fafb" w:val="clear"/>
            <w:tcMar>
              <w:top w:w="30.0" w:type="dxa"/>
              <w:bottom w:w="30.0" w:type="dxa"/>
            </w:tcMar>
            <w:vAlign w:val="top"/>
          </w:tcPr>
          <w:p w:rsidR="00000000" w:rsidDel="00000000" w:rsidP="00000000" w:rsidRDefault="00000000" w:rsidRPr="00000000" w14:paraId="00000304">
            <w:pPr>
              <w:spacing w:after="0" w:line="228" w:lineRule="auto"/>
              <w:rPr/>
            </w:pPr>
            <w:r w:rsidDel="00000000" w:rsidR="00000000" w:rsidRPr="00000000">
              <w:rPr>
                <w:color w:val="1f2937"/>
                <w:sz w:val="12"/>
                <w:szCs w:val="12"/>
                <w:rtl w:val="0"/>
              </w:rPr>
              <w:t xml:space="preserve">JUR-NEG-04</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05">
            <w:pPr>
              <w:spacing w:after="0" w:line="228" w:lineRule="auto"/>
              <w:rPr/>
            </w:pPr>
            <w:r w:rsidDel="00000000" w:rsidR="00000000" w:rsidRPr="00000000">
              <w:rPr>
                <w:color w:val="1f2937"/>
                <w:sz w:val="12"/>
                <w:szCs w:val="12"/>
                <w:rtl w:val="0"/>
              </w:rPr>
              <w:t xml:space="preserve">Unsigned pack presented to production loader</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06">
            <w:pPr>
              <w:spacing w:after="0" w:line="228" w:lineRule="auto"/>
              <w:rPr/>
            </w:pPr>
            <w:r w:rsidDel="00000000" w:rsidR="00000000" w:rsidRPr="00000000">
              <w:rPr>
                <w:color w:val="1f2937"/>
                <w:sz w:val="12"/>
                <w:szCs w:val="12"/>
                <w:rtl w:val="0"/>
              </w:rPr>
              <w:t xml:space="preserve">Fail closed; security event emitted.</w:t>
            </w:r>
            <w:r w:rsidDel="00000000" w:rsidR="00000000" w:rsidRPr="00000000">
              <w:rPr>
                <w:rtl w:val="0"/>
              </w:rPr>
            </w:r>
          </w:p>
        </w:tc>
      </w:tr>
      <w:tr>
        <w:trPr>
          <w:cantSplit w:val="1"/>
          <w:tblHeader w:val="0"/>
        </w:trPr>
        <w:tc>
          <w:tcPr>
            <w:tcMar>
              <w:top w:w="30.0" w:type="dxa"/>
              <w:bottom w:w="30.0" w:type="dxa"/>
            </w:tcMar>
            <w:vAlign w:val="top"/>
          </w:tcPr>
          <w:p w:rsidR="00000000" w:rsidDel="00000000" w:rsidP="00000000" w:rsidRDefault="00000000" w:rsidRPr="00000000" w14:paraId="00000307">
            <w:pPr>
              <w:spacing w:after="0" w:line="228" w:lineRule="auto"/>
              <w:rPr/>
            </w:pPr>
            <w:r w:rsidDel="00000000" w:rsidR="00000000" w:rsidRPr="00000000">
              <w:rPr>
                <w:color w:val="1f2937"/>
                <w:sz w:val="12"/>
                <w:szCs w:val="12"/>
                <w:rtl w:val="0"/>
              </w:rPr>
              <w:t xml:space="preserve">JUR-NEG-05</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08">
            <w:pPr>
              <w:spacing w:after="0" w:line="228" w:lineRule="auto"/>
              <w:rPr/>
            </w:pPr>
            <w:r w:rsidDel="00000000" w:rsidR="00000000" w:rsidRPr="00000000">
              <w:rPr>
                <w:color w:val="1f2937"/>
                <w:sz w:val="12"/>
                <w:szCs w:val="12"/>
                <w:rtl w:val="0"/>
              </w:rPr>
              <w:t xml:space="preserve">Client supplies jurisdiction inconsistent with entity/transaction facts</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09">
            <w:pPr>
              <w:spacing w:after="0" w:line="228" w:lineRule="auto"/>
              <w:rPr/>
            </w:pPr>
            <w:r w:rsidDel="00000000" w:rsidR="00000000" w:rsidRPr="00000000">
              <w:rPr>
                <w:color w:val="1f2937"/>
                <w:sz w:val="12"/>
                <w:szCs w:val="12"/>
                <w:rtl w:val="0"/>
              </w:rPr>
              <w:t xml:space="preserve">Server re-resolves or rejects; client value is not authoritative.</w:t>
            </w:r>
            <w:r w:rsidDel="00000000" w:rsidR="00000000" w:rsidRPr="00000000">
              <w:rPr>
                <w:rtl w:val="0"/>
              </w:rPr>
            </w:r>
          </w:p>
        </w:tc>
      </w:tr>
      <w:tr>
        <w:trPr>
          <w:cantSplit w:val="1"/>
          <w:tblHeader w:val="0"/>
        </w:trPr>
        <w:tc>
          <w:tcPr>
            <w:shd w:fill="f7fafb" w:val="clear"/>
            <w:tcMar>
              <w:top w:w="30.0" w:type="dxa"/>
              <w:bottom w:w="30.0" w:type="dxa"/>
            </w:tcMar>
            <w:vAlign w:val="top"/>
          </w:tcPr>
          <w:p w:rsidR="00000000" w:rsidDel="00000000" w:rsidP="00000000" w:rsidRDefault="00000000" w:rsidRPr="00000000" w14:paraId="0000030A">
            <w:pPr>
              <w:spacing w:after="0" w:line="228" w:lineRule="auto"/>
              <w:rPr/>
            </w:pPr>
            <w:r w:rsidDel="00000000" w:rsidR="00000000" w:rsidRPr="00000000">
              <w:rPr>
                <w:color w:val="1f2937"/>
                <w:sz w:val="12"/>
                <w:szCs w:val="12"/>
                <w:rtl w:val="0"/>
              </w:rPr>
              <w:t xml:space="preserve">JUR-NEG-06</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0B">
            <w:pPr>
              <w:spacing w:after="0" w:line="228" w:lineRule="auto"/>
              <w:rPr/>
            </w:pPr>
            <w:r w:rsidDel="00000000" w:rsidR="00000000" w:rsidRPr="00000000">
              <w:rPr>
                <w:color w:val="1f2937"/>
                <w:sz w:val="12"/>
                <w:szCs w:val="12"/>
                <w:rtl w:val="0"/>
              </w:rPr>
              <w:t xml:space="preserve">Government source URL changes after release</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0C">
            <w:pPr>
              <w:spacing w:after="0" w:line="228" w:lineRule="auto"/>
              <w:rPr/>
            </w:pPr>
            <w:r w:rsidDel="00000000" w:rsidR="00000000" w:rsidRPr="00000000">
              <w:rPr>
                <w:color w:val="1f2937"/>
                <w:sz w:val="12"/>
                <w:szCs w:val="12"/>
                <w:rtl w:val="0"/>
              </w:rPr>
              <w:t xml:space="preserve">Released rule remains reproducible from captured source evidence.</w:t>
            </w:r>
            <w:r w:rsidDel="00000000" w:rsidR="00000000" w:rsidRPr="00000000">
              <w:rPr>
                <w:rtl w:val="0"/>
              </w:rPr>
            </w:r>
          </w:p>
        </w:tc>
      </w:tr>
      <w:tr>
        <w:trPr>
          <w:cantSplit w:val="1"/>
          <w:tblHeader w:val="0"/>
        </w:trPr>
        <w:tc>
          <w:tcPr>
            <w:tcMar>
              <w:top w:w="30.0" w:type="dxa"/>
              <w:bottom w:w="30.0" w:type="dxa"/>
            </w:tcMar>
            <w:vAlign w:val="top"/>
          </w:tcPr>
          <w:p w:rsidR="00000000" w:rsidDel="00000000" w:rsidP="00000000" w:rsidRDefault="00000000" w:rsidRPr="00000000" w14:paraId="0000030D">
            <w:pPr>
              <w:spacing w:after="0" w:line="228" w:lineRule="auto"/>
              <w:rPr/>
            </w:pPr>
            <w:r w:rsidDel="00000000" w:rsidR="00000000" w:rsidRPr="00000000">
              <w:rPr>
                <w:color w:val="1f2937"/>
                <w:sz w:val="12"/>
                <w:szCs w:val="12"/>
                <w:rtl w:val="0"/>
              </w:rPr>
              <w:t xml:space="preserve">JUR-NEG-07</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0E">
            <w:pPr>
              <w:spacing w:after="0" w:line="228" w:lineRule="auto"/>
              <w:rPr/>
            </w:pPr>
            <w:r w:rsidDel="00000000" w:rsidR="00000000" w:rsidRPr="00000000">
              <w:rPr>
                <w:color w:val="1f2937"/>
                <w:sz w:val="12"/>
                <w:szCs w:val="12"/>
                <w:rtl w:val="0"/>
              </w:rPr>
              <w:t xml:space="preserve">Past tax return recalculated after a rate update</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0F">
            <w:pPr>
              <w:spacing w:after="0" w:line="228" w:lineRule="auto"/>
              <w:rPr/>
            </w:pPr>
            <w:r w:rsidDel="00000000" w:rsidR="00000000" w:rsidRPr="00000000">
              <w:rPr>
                <w:color w:val="1f2937"/>
                <w:sz w:val="12"/>
                <w:szCs w:val="12"/>
                <w:rtl w:val="0"/>
              </w:rPr>
              <w:t xml:space="preserve">Historical rule version is selected.</w:t>
            </w:r>
            <w:r w:rsidDel="00000000" w:rsidR="00000000" w:rsidRPr="00000000">
              <w:rPr>
                <w:rtl w:val="0"/>
              </w:rPr>
            </w:r>
          </w:p>
        </w:tc>
      </w:tr>
      <w:tr>
        <w:trPr>
          <w:cantSplit w:val="1"/>
          <w:tblHeader w:val="0"/>
        </w:trPr>
        <w:tc>
          <w:tcPr>
            <w:shd w:fill="f7fafb" w:val="clear"/>
            <w:tcMar>
              <w:top w:w="30.0" w:type="dxa"/>
              <w:bottom w:w="30.0" w:type="dxa"/>
            </w:tcMar>
            <w:vAlign w:val="top"/>
          </w:tcPr>
          <w:p w:rsidR="00000000" w:rsidDel="00000000" w:rsidP="00000000" w:rsidRDefault="00000000" w:rsidRPr="00000000" w14:paraId="00000310">
            <w:pPr>
              <w:spacing w:after="0" w:line="228" w:lineRule="auto"/>
              <w:rPr/>
            </w:pPr>
            <w:r w:rsidDel="00000000" w:rsidR="00000000" w:rsidRPr="00000000">
              <w:rPr>
                <w:color w:val="1f2937"/>
                <w:sz w:val="12"/>
                <w:szCs w:val="12"/>
                <w:rtl w:val="0"/>
              </w:rPr>
              <w:t xml:space="preserve">JUR-NEG-08</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11">
            <w:pPr>
              <w:spacing w:after="0" w:line="228" w:lineRule="auto"/>
              <w:rPr/>
            </w:pPr>
            <w:r w:rsidDel="00000000" w:rsidR="00000000" w:rsidRPr="00000000">
              <w:rPr>
                <w:color w:val="1f2937"/>
                <w:sz w:val="12"/>
                <w:szCs w:val="12"/>
                <w:rtl w:val="0"/>
              </w:rPr>
              <w:t xml:space="preserve">Authority schema version becomes invalid after cutoff</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12">
            <w:pPr>
              <w:spacing w:after="0" w:line="228" w:lineRule="auto"/>
              <w:rPr/>
            </w:pPr>
            <w:r w:rsidDel="00000000" w:rsidR="00000000" w:rsidRPr="00000000">
              <w:rPr>
                <w:color w:val="1f2937"/>
                <w:sz w:val="12"/>
                <w:szCs w:val="12"/>
                <w:rtl w:val="0"/>
              </w:rPr>
              <w:t xml:space="preserve">Submission blocked with precise dependency/version error.</w:t>
            </w:r>
            <w:r w:rsidDel="00000000" w:rsidR="00000000" w:rsidRPr="00000000">
              <w:rPr>
                <w:rtl w:val="0"/>
              </w:rPr>
            </w:r>
          </w:p>
        </w:tc>
      </w:tr>
      <w:tr>
        <w:trPr>
          <w:cantSplit w:val="1"/>
          <w:tblHeader w:val="0"/>
        </w:trPr>
        <w:tc>
          <w:tcPr>
            <w:tcMar>
              <w:top w:w="30.0" w:type="dxa"/>
              <w:bottom w:w="30.0" w:type="dxa"/>
            </w:tcMar>
            <w:vAlign w:val="top"/>
          </w:tcPr>
          <w:p w:rsidR="00000000" w:rsidDel="00000000" w:rsidP="00000000" w:rsidRDefault="00000000" w:rsidRPr="00000000" w14:paraId="00000313">
            <w:pPr>
              <w:spacing w:after="0" w:line="228" w:lineRule="auto"/>
              <w:rPr/>
            </w:pPr>
            <w:r w:rsidDel="00000000" w:rsidR="00000000" w:rsidRPr="00000000">
              <w:rPr>
                <w:color w:val="1f2937"/>
                <w:sz w:val="12"/>
                <w:szCs w:val="12"/>
                <w:rtl w:val="0"/>
              </w:rPr>
              <w:t xml:space="preserve">JUR-NEG-09</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14">
            <w:pPr>
              <w:spacing w:after="0" w:line="228" w:lineRule="auto"/>
              <w:rPr/>
            </w:pPr>
            <w:r w:rsidDel="00000000" w:rsidR="00000000" w:rsidRPr="00000000">
              <w:rPr>
                <w:color w:val="1f2937"/>
                <w:sz w:val="12"/>
                <w:szCs w:val="12"/>
                <w:rtl w:val="0"/>
              </w:rPr>
              <w:t xml:space="preserve">E-invoice rejected by authority</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15">
            <w:pPr>
              <w:spacing w:after="0" w:line="228" w:lineRule="auto"/>
              <w:rPr/>
            </w:pPr>
            <w:r w:rsidDel="00000000" w:rsidR="00000000" w:rsidRPr="00000000">
              <w:rPr>
                <w:color w:val="1f2937"/>
                <w:sz w:val="12"/>
                <w:szCs w:val="12"/>
                <w:rtl w:val="0"/>
              </w:rPr>
              <w:t xml:space="preserve">Invoice lifecycle follows jurisdiction profile; no false accepted state.</w:t>
            </w:r>
            <w:r w:rsidDel="00000000" w:rsidR="00000000" w:rsidRPr="00000000">
              <w:rPr>
                <w:rtl w:val="0"/>
              </w:rPr>
            </w:r>
          </w:p>
        </w:tc>
      </w:tr>
      <w:tr>
        <w:trPr>
          <w:cantSplit w:val="1"/>
          <w:tblHeader w:val="0"/>
        </w:trPr>
        <w:tc>
          <w:tcPr>
            <w:shd w:fill="f7fafb" w:val="clear"/>
            <w:tcMar>
              <w:top w:w="30.0" w:type="dxa"/>
              <w:bottom w:w="30.0" w:type="dxa"/>
            </w:tcMar>
            <w:vAlign w:val="top"/>
          </w:tcPr>
          <w:p w:rsidR="00000000" w:rsidDel="00000000" w:rsidP="00000000" w:rsidRDefault="00000000" w:rsidRPr="00000000" w14:paraId="00000316">
            <w:pPr>
              <w:spacing w:after="0" w:line="228" w:lineRule="auto"/>
              <w:rPr/>
            </w:pPr>
            <w:r w:rsidDel="00000000" w:rsidR="00000000" w:rsidRPr="00000000">
              <w:rPr>
                <w:color w:val="1f2937"/>
                <w:sz w:val="12"/>
                <w:szCs w:val="12"/>
                <w:rtl w:val="0"/>
              </w:rPr>
              <w:t xml:space="preserve">JUR-NEG-10</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17">
            <w:pPr>
              <w:spacing w:after="0" w:line="228" w:lineRule="auto"/>
              <w:rPr/>
            </w:pPr>
            <w:r w:rsidDel="00000000" w:rsidR="00000000" w:rsidRPr="00000000">
              <w:rPr>
                <w:color w:val="1f2937"/>
                <w:sz w:val="12"/>
                <w:szCs w:val="12"/>
                <w:rtl w:val="0"/>
              </w:rPr>
              <w:t xml:space="preserve">Duplicate filing callback</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18">
            <w:pPr>
              <w:spacing w:after="0" w:line="228" w:lineRule="auto"/>
              <w:rPr/>
            </w:pPr>
            <w:r w:rsidDel="00000000" w:rsidR="00000000" w:rsidRPr="00000000">
              <w:rPr>
                <w:color w:val="1f2937"/>
                <w:sz w:val="12"/>
                <w:szCs w:val="12"/>
                <w:rtl w:val="0"/>
              </w:rPr>
              <w:t xml:space="preserve">Idempotent handling; one authoritative outcome.</w:t>
            </w:r>
            <w:r w:rsidDel="00000000" w:rsidR="00000000" w:rsidRPr="00000000">
              <w:rPr>
                <w:rtl w:val="0"/>
              </w:rPr>
            </w:r>
          </w:p>
        </w:tc>
      </w:tr>
      <w:tr>
        <w:trPr>
          <w:cantSplit w:val="1"/>
          <w:tblHeader w:val="0"/>
        </w:trPr>
        <w:tc>
          <w:tcPr>
            <w:tcMar>
              <w:top w:w="30.0" w:type="dxa"/>
              <w:bottom w:w="30.0" w:type="dxa"/>
            </w:tcMar>
            <w:vAlign w:val="top"/>
          </w:tcPr>
          <w:p w:rsidR="00000000" w:rsidDel="00000000" w:rsidP="00000000" w:rsidRDefault="00000000" w:rsidRPr="00000000" w14:paraId="00000319">
            <w:pPr>
              <w:spacing w:after="0" w:line="228" w:lineRule="auto"/>
              <w:rPr/>
            </w:pPr>
            <w:r w:rsidDel="00000000" w:rsidR="00000000" w:rsidRPr="00000000">
              <w:rPr>
                <w:color w:val="1f2937"/>
                <w:sz w:val="12"/>
                <w:szCs w:val="12"/>
                <w:rtl w:val="0"/>
              </w:rPr>
              <w:t xml:space="preserve">JUR-NEG-11</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1A">
            <w:pPr>
              <w:spacing w:after="0" w:line="228" w:lineRule="auto"/>
              <w:rPr/>
            </w:pPr>
            <w:r w:rsidDel="00000000" w:rsidR="00000000" w:rsidRPr="00000000">
              <w:rPr>
                <w:color w:val="1f2937"/>
                <w:sz w:val="12"/>
                <w:szCs w:val="12"/>
                <w:rtl w:val="0"/>
              </w:rPr>
              <w:t xml:space="preserve">Late/out-of-order filing callback</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1B">
            <w:pPr>
              <w:spacing w:after="0" w:line="228" w:lineRule="auto"/>
              <w:rPr/>
            </w:pPr>
            <w:r w:rsidDel="00000000" w:rsidR="00000000" w:rsidRPr="00000000">
              <w:rPr>
                <w:color w:val="1f2937"/>
                <w:sz w:val="12"/>
                <w:szCs w:val="12"/>
                <w:rtl w:val="0"/>
              </w:rPr>
              <w:t xml:space="preserve">Provider/authority state reconciliation prevents illegal regression.</w:t>
            </w:r>
            <w:r w:rsidDel="00000000" w:rsidR="00000000" w:rsidRPr="00000000">
              <w:rPr>
                <w:rtl w:val="0"/>
              </w:rPr>
            </w:r>
          </w:p>
        </w:tc>
      </w:tr>
      <w:tr>
        <w:trPr>
          <w:cantSplit w:val="1"/>
          <w:tblHeader w:val="0"/>
        </w:trPr>
        <w:tc>
          <w:tcPr>
            <w:shd w:fill="f7fafb" w:val="clear"/>
            <w:tcMar>
              <w:top w:w="30.0" w:type="dxa"/>
              <w:bottom w:w="30.0" w:type="dxa"/>
            </w:tcMar>
            <w:vAlign w:val="top"/>
          </w:tcPr>
          <w:p w:rsidR="00000000" w:rsidDel="00000000" w:rsidP="00000000" w:rsidRDefault="00000000" w:rsidRPr="00000000" w14:paraId="0000031C">
            <w:pPr>
              <w:spacing w:after="0" w:line="228" w:lineRule="auto"/>
              <w:rPr/>
            </w:pPr>
            <w:r w:rsidDel="00000000" w:rsidR="00000000" w:rsidRPr="00000000">
              <w:rPr>
                <w:color w:val="1f2937"/>
                <w:sz w:val="12"/>
                <w:szCs w:val="12"/>
                <w:rtl w:val="0"/>
              </w:rPr>
              <w:t xml:space="preserve">JUR-NEG-12</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1D">
            <w:pPr>
              <w:spacing w:after="0" w:line="228" w:lineRule="auto"/>
              <w:rPr/>
            </w:pPr>
            <w:r w:rsidDel="00000000" w:rsidR="00000000" w:rsidRPr="00000000">
              <w:rPr>
                <w:color w:val="1f2937"/>
                <w:sz w:val="12"/>
                <w:szCs w:val="12"/>
                <w:rtl w:val="0"/>
              </w:rPr>
              <w:t xml:space="preserve">Tenant attempts to shorten mandatory retention</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1E">
            <w:pPr>
              <w:spacing w:after="0" w:line="228" w:lineRule="auto"/>
              <w:rPr/>
            </w:pPr>
            <w:r w:rsidDel="00000000" w:rsidR="00000000" w:rsidRPr="00000000">
              <w:rPr>
                <w:color w:val="1f2937"/>
                <w:sz w:val="12"/>
                <w:szCs w:val="12"/>
                <w:rtl w:val="0"/>
              </w:rPr>
              <w:t xml:space="preserve">Rejected; tenant policy may extend only.</w:t>
            </w:r>
            <w:r w:rsidDel="00000000" w:rsidR="00000000" w:rsidRPr="00000000">
              <w:rPr>
                <w:rtl w:val="0"/>
              </w:rPr>
            </w:r>
          </w:p>
        </w:tc>
      </w:tr>
      <w:tr>
        <w:trPr>
          <w:cantSplit w:val="1"/>
          <w:tblHeader w:val="0"/>
        </w:trPr>
        <w:tc>
          <w:tcPr>
            <w:tcMar>
              <w:top w:w="30.0" w:type="dxa"/>
              <w:bottom w:w="30.0" w:type="dxa"/>
            </w:tcMar>
            <w:vAlign w:val="top"/>
          </w:tcPr>
          <w:p w:rsidR="00000000" w:rsidDel="00000000" w:rsidP="00000000" w:rsidRDefault="00000000" w:rsidRPr="00000000" w14:paraId="0000031F">
            <w:pPr>
              <w:spacing w:after="0" w:line="228" w:lineRule="auto"/>
              <w:rPr/>
            </w:pPr>
            <w:r w:rsidDel="00000000" w:rsidR="00000000" w:rsidRPr="00000000">
              <w:rPr>
                <w:color w:val="1f2937"/>
                <w:sz w:val="12"/>
                <w:szCs w:val="12"/>
                <w:rtl w:val="0"/>
              </w:rPr>
              <w:t xml:space="preserve">JUR-NEG-13</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20">
            <w:pPr>
              <w:spacing w:after="0" w:line="228" w:lineRule="auto"/>
              <w:rPr/>
            </w:pPr>
            <w:r w:rsidDel="00000000" w:rsidR="00000000" w:rsidRPr="00000000">
              <w:rPr>
                <w:color w:val="1f2937"/>
                <w:sz w:val="12"/>
                <w:szCs w:val="12"/>
                <w:rtl w:val="0"/>
              </w:rPr>
              <w:t xml:space="preserve">Holiday calendar amended</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21">
            <w:pPr>
              <w:spacing w:after="0" w:line="228" w:lineRule="auto"/>
              <w:rPr/>
            </w:pPr>
            <w:r w:rsidDel="00000000" w:rsidR="00000000" w:rsidRPr="00000000">
              <w:rPr>
                <w:color w:val="1f2937"/>
                <w:sz w:val="12"/>
                <w:szCs w:val="12"/>
                <w:rtl w:val="0"/>
              </w:rPr>
              <w:t xml:space="preserve">Only due dates governed by applicable calendar version change; prior evidence remains.</w:t>
            </w:r>
            <w:r w:rsidDel="00000000" w:rsidR="00000000" w:rsidRPr="00000000">
              <w:rPr>
                <w:rtl w:val="0"/>
              </w:rPr>
            </w:r>
          </w:p>
        </w:tc>
      </w:tr>
      <w:tr>
        <w:trPr>
          <w:cantSplit w:val="1"/>
          <w:tblHeader w:val="0"/>
        </w:trPr>
        <w:tc>
          <w:tcPr>
            <w:shd w:fill="f7fafb" w:val="clear"/>
            <w:tcMar>
              <w:top w:w="30.0" w:type="dxa"/>
              <w:bottom w:w="30.0" w:type="dxa"/>
            </w:tcMar>
            <w:vAlign w:val="top"/>
          </w:tcPr>
          <w:p w:rsidR="00000000" w:rsidDel="00000000" w:rsidP="00000000" w:rsidRDefault="00000000" w:rsidRPr="00000000" w14:paraId="00000322">
            <w:pPr>
              <w:spacing w:after="0" w:line="228" w:lineRule="auto"/>
              <w:rPr/>
            </w:pPr>
            <w:r w:rsidDel="00000000" w:rsidR="00000000" w:rsidRPr="00000000">
              <w:rPr>
                <w:color w:val="1f2937"/>
                <w:sz w:val="12"/>
                <w:szCs w:val="12"/>
                <w:rtl w:val="0"/>
              </w:rPr>
              <w:t xml:space="preserve">JUR-NEG-14</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23">
            <w:pPr>
              <w:spacing w:after="0" w:line="228" w:lineRule="auto"/>
              <w:rPr/>
            </w:pPr>
            <w:r w:rsidDel="00000000" w:rsidR="00000000" w:rsidRPr="00000000">
              <w:rPr>
                <w:color w:val="1f2937"/>
                <w:sz w:val="12"/>
                <w:szCs w:val="12"/>
                <w:rtl w:val="0"/>
              </w:rPr>
              <w:t xml:space="preserve">Emergency rule hotfix lacks second approver</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24">
            <w:pPr>
              <w:spacing w:after="0" w:line="228" w:lineRule="auto"/>
              <w:rPr/>
            </w:pPr>
            <w:r w:rsidDel="00000000" w:rsidR="00000000" w:rsidRPr="00000000">
              <w:rPr>
                <w:color w:val="1f2937"/>
                <w:sz w:val="12"/>
                <w:szCs w:val="12"/>
                <w:rtl w:val="0"/>
              </w:rPr>
              <w:t xml:space="preserve">Promotion blocked.</w:t>
            </w:r>
            <w:r w:rsidDel="00000000" w:rsidR="00000000" w:rsidRPr="00000000">
              <w:rPr>
                <w:rtl w:val="0"/>
              </w:rPr>
            </w:r>
          </w:p>
        </w:tc>
      </w:tr>
      <w:tr>
        <w:trPr>
          <w:cantSplit w:val="1"/>
          <w:tblHeader w:val="0"/>
        </w:trPr>
        <w:tc>
          <w:tcPr>
            <w:tcMar>
              <w:top w:w="30.0" w:type="dxa"/>
              <w:bottom w:w="30.0" w:type="dxa"/>
            </w:tcMar>
            <w:vAlign w:val="top"/>
          </w:tcPr>
          <w:p w:rsidR="00000000" w:rsidDel="00000000" w:rsidP="00000000" w:rsidRDefault="00000000" w:rsidRPr="00000000" w14:paraId="00000325">
            <w:pPr>
              <w:spacing w:after="0" w:line="228" w:lineRule="auto"/>
              <w:rPr/>
            </w:pPr>
            <w:r w:rsidDel="00000000" w:rsidR="00000000" w:rsidRPr="00000000">
              <w:rPr>
                <w:color w:val="1f2937"/>
                <w:sz w:val="12"/>
                <w:szCs w:val="12"/>
                <w:rtl w:val="0"/>
              </w:rPr>
              <w:t xml:space="preserve">JUR-NEG-15</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26">
            <w:pPr>
              <w:spacing w:after="0" w:line="228" w:lineRule="auto"/>
              <w:rPr/>
            </w:pPr>
            <w:r w:rsidDel="00000000" w:rsidR="00000000" w:rsidRPr="00000000">
              <w:rPr>
                <w:color w:val="1f2937"/>
                <w:sz w:val="12"/>
                <w:szCs w:val="12"/>
                <w:rtl w:val="0"/>
              </w:rPr>
              <w:t xml:space="preserve">Pack dependency unavailable in one region</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27">
            <w:pPr>
              <w:spacing w:after="0" w:line="228" w:lineRule="auto"/>
              <w:rPr/>
            </w:pPr>
            <w:r w:rsidDel="00000000" w:rsidR="00000000" w:rsidRPr="00000000">
              <w:rPr>
                <w:color w:val="1f2937"/>
                <w:sz w:val="12"/>
                <w:szCs w:val="12"/>
                <w:rtl w:val="0"/>
              </w:rPr>
              <w:t xml:space="preserve">Pack not eligible for promotion to that region.</w:t>
            </w:r>
            <w:r w:rsidDel="00000000" w:rsidR="00000000" w:rsidRPr="00000000">
              <w:rPr>
                <w:rtl w:val="0"/>
              </w:rPr>
            </w:r>
          </w:p>
        </w:tc>
      </w:tr>
      <w:tr>
        <w:trPr>
          <w:cantSplit w:val="1"/>
          <w:tblHeader w:val="0"/>
        </w:trPr>
        <w:tc>
          <w:tcPr>
            <w:shd w:fill="f7fafb" w:val="clear"/>
            <w:tcMar>
              <w:top w:w="30.0" w:type="dxa"/>
              <w:bottom w:w="30.0" w:type="dxa"/>
            </w:tcMar>
            <w:vAlign w:val="top"/>
          </w:tcPr>
          <w:p w:rsidR="00000000" w:rsidDel="00000000" w:rsidP="00000000" w:rsidRDefault="00000000" w:rsidRPr="00000000" w14:paraId="00000328">
            <w:pPr>
              <w:spacing w:after="0" w:line="228" w:lineRule="auto"/>
              <w:rPr/>
            </w:pPr>
            <w:r w:rsidDel="00000000" w:rsidR="00000000" w:rsidRPr="00000000">
              <w:rPr>
                <w:color w:val="1f2937"/>
                <w:sz w:val="12"/>
                <w:szCs w:val="12"/>
                <w:rtl w:val="0"/>
              </w:rPr>
              <w:t xml:space="preserve">JUR-NEG-16</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29">
            <w:pPr>
              <w:spacing w:after="0" w:line="228" w:lineRule="auto"/>
              <w:rPr/>
            </w:pPr>
            <w:r w:rsidDel="00000000" w:rsidR="00000000" w:rsidRPr="00000000">
              <w:rPr>
                <w:color w:val="1f2937"/>
                <w:sz w:val="12"/>
                <w:szCs w:val="12"/>
                <w:rtl w:val="0"/>
              </w:rPr>
              <w:t xml:space="preserve">Subdivision rule conflicts with national invariant</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2A">
            <w:pPr>
              <w:spacing w:after="0" w:line="228" w:lineRule="auto"/>
              <w:rPr/>
            </w:pPr>
            <w:r w:rsidDel="00000000" w:rsidR="00000000" w:rsidRPr="00000000">
              <w:rPr>
                <w:color w:val="1f2937"/>
                <w:sz w:val="12"/>
                <w:szCs w:val="12"/>
                <w:rtl w:val="0"/>
              </w:rPr>
              <w:t xml:space="preserve">Certification blocks unless legally valid explicit override is declared.</w:t>
            </w:r>
            <w:r w:rsidDel="00000000" w:rsidR="00000000" w:rsidRPr="00000000">
              <w:rPr>
                <w:rtl w:val="0"/>
              </w:rPr>
            </w:r>
          </w:p>
        </w:tc>
      </w:tr>
      <w:tr>
        <w:trPr>
          <w:cantSplit w:val="1"/>
          <w:tblHeader w:val="0"/>
        </w:trPr>
        <w:tc>
          <w:tcPr>
            <w:tcMar>
              <w:top w:w="30.0" w:type="dxa"/>
              <w:bottom w:w="30.0" w:type="dxa"/>
            </w:tcMar>
            <w:vAlign w:val="top"/>
          </w:tcPr>
          <w:p w:rsidR="00000000" w:rsidDel="00000000" w:rsidP="00000000" w:rsidRDefault="00000000" w:rsidRPr="00000000" w14:paraId="0000032B">
            <w:pPr>
              <w:spacing w:after="0" w:line="228" w:lineRule="auto"/>
              <w:rPr/>
            </w:pPr>
            <w:r w:rsidDel="00000000" w:rsidR="00000000" w:rsidRPr="00000000">
              <w:rPr>
                <w:color w:val="1f2937"/>
                <w:sz w:val="12"/>
                <w:szCs w:val="12"/>
                <w:rtl w:val="0"/>
              </w:rPr>
              <w:t xml:space="preserve">JUR-NEG-17</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2C">
            <w:pPr>
              <w:spacing w:after="0" w:line="228" w:lineRule="auto"/>
              <w:rPr/>
            </w:pPr>
            <w:r w:rsidDel="00000000" w:rsidR="00000000" w:rsidRPr="00000000">
              <w:rPr>
                <w:color w:val="1f2937"/>
                <w:sz w:val="12"/>
                <w:szCs w:val="12"/>
                <w:rtl w:val="0"/>
              </w:rPr>
              <w:t xml:space="preserve">Missing registration evidence for exemption</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2D">
            <w:pPr>
              <w:spacing w:after="0" w:line="228" w:lineRule="auto"/>
              <w:rPr/>
            </w:pPr>
            <w:r w:rsidDel="00000000" w:rsidR="00000000" w:rsidRPr="00000000">
              <w:rPr>
                <w:color w:val="1f2937"/>
                <w:sz w:val="12"/>
                <w:szCs w:val="12"/>
                <w:rtl w:val="0"/>
              </w:rPr>
              <w:t xml:space="preserve">Rule returns blocked/exception outcome per pack specification.</w:t>
            </w:r>
            <w:r w:rsidDel="00000000" w:rsidR="00000000" w:rsidRPr="00000000">
              <w:rPr>
                <w:rtl w:val="0"/>
              </w:rPr>
            </w:r>
          </w:p>
        </w:tc>
      </w:tr>
      <w:tr>
        <w:trPr>
          <w:cantSplit w:val="1"/>
          <w:tblHeader w:val="0"/>
        </w:trPr>
        <w:tc>
          <w:tcPr>
            <w:shd w:fill="f7fafb" w:val="clear"/>
            <w:tcMar>
              <w:top w:w="30.0" w:type="dxa"/>
              <w:bottom w:w="30.0" w:type="dxa"/>
            </w:tcMar>
            <w:vAlign w:val="top"/>
          </w:tcPr>
          <w:p w:rsidR="00000000" w:rsidDel="00000000" w:rsidP="00000000" w:rsidRDefault="00000000" w:rsidRPr="00000000" w14:paraId="0000032E">
            <w:pPr>
              <w:spacing w:after="0" w:line="228" w:lineRule="auto"/>
              <w:rPr/>
            </w:pPr>
            <w:r w:rsidDel="00000000" w:rsidR="00000000" w:rsidRPr="00000000">
              <w:rPr>
                <w:color w:val="1f2937"/>
                <w:sz w:val="12"/>
                <w:szCs w:val="12"/>
                <w:rtl w:val="0"/>
              </w:rPr>
              <w:t xml:space="preserve">JUR-NEG-18</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2F">
            <w:pPr>
              <w:spacing w:after="0" w:line="228" w:lineRule="auto"/>
              <w:rPr/>
            </w:pPr>
            <w:r w:rsidDel="00000000" w:rsidR="00000000" w:rsidRPr="00000000">
              <w:rPr>
                <w:color w:val="1f2937"/>
                <w:sz w:val="12"/>
                <w:szCs w:val="12"/>
                <w:rtl w:val="0"/>
              </w:rPr>
              <w:t xml:space="preserve">AI proposes rule change without human certification</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30">
            <w:pPr>
              <w:spacing w:after="0" w:line="228" w:lineRule="auto"/>
              <w:rPr/>
            </w:pPr>
            <w:r w:rsidDel="00000000" w:rsidR="00000000" w:rsidRPr="00000000">
              <w:rPr>
                <w:color w:val="1f2937"/>
                <w:sz w:val="12"/>
                <w:szCs w:val="12"/>
                <w:rtl w:val="0"/>
              </w:rPr>
              <w:t xml:space="preserve">Cannot reach released state.</w:t>
            </w:r>
            <w:r w:rsidDel="00000000" w:rsidR="00000000" w:rsidRPr="00000000">
              <w:rPr>
                <w:rtl w:val="0"/>
              </w:rPr>
            </w:r>
          </w:p>
        </w:tc>
      </w:tr>
      <w:tr>
        <w:trPr>
          <w:cantSplit w:val="1"/>
          <w:tblHeader w:val="0"/>
        </w:trPr>
        <w:tc>
          <w:tcPr>
            <w:tcMar>
              <w:top w:w="30.0" w:type="dxa"/>
              <w:bottom w:w="30.0" w:type="dxa"/>
            </w:tcMar>
            <w:vAlign w:val="top"/>
          </w:tcPr>
          <w:p w:rsidR="00000000" w:rsidDel="00000000" w:rsidP="00000000" w:rsidRDefault="00000000" w:rsidRPr="00000000" w14:paraId="00000331">
            <w:pPr>
              <w:spacing w:after="0" w:line="228" w:lineRule="auto"/>
              <w:rPr/>
            </w:pPr>
            <w:r w:rsidDel="00000000" w:rsidR="00000000" w:rsidRPr="00000000">
              <w:rPr>
                <w:color w:val="1f2937"/>
                <w:sz w:val="12"/>
                <w:szCs w:val="12"/>
                <w:rtl w:val="0"/>
              </w:rPr>
              <w:t xml:space="preserve">JUR-NEG-19</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32">
            <w:pPr>
              <w:spacing w:after="0" w:line="228" w:lineRule="auto"/>
              <w:rPr/>
            </w:pPr>
            <w:r w:rsidDel="00000000" w:rsidR="00000000" w:rsidRPr="00000000">
              <w:rPr>
                <w:color w:val="1f2937"/>
                <w:sz w:val="12"/>
                <w:szCs w:val="12"/>
                <w:rtl w:val="0"/>
              </w:rPr>
              <w:t xml:space="preserve">Rollback requested after transactions already processed under new version</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33">
            <w:pPr>
              <w:spacing w:after="0" w:line="228" w:lineRule="auto"/>
              <w:rPr/>
            </w:pPr>
            <w:r w:rsidDel="00000000" w:rsidR="00000000" w:rsidRPr="00000000">
              <w:rPr>
                <w:color w:val="1f2937"/>
                <w:sz w:val="12"/>
                <w:szCs w:val="12"/>
                <w:rtl w:val="0"/>
              </w:rPr>
              <w:t xml:space="preserve">Rollback affects future resolution only; remediation workflow handles prior outcomes.</w:t>
            </w:r>
            <w:r w:rsidDel="00000000" w:rsidR="00000000" w:rsidRPr="00000000">
              <w:rPr>
                <w:rtl w:val="0"/>
              </w:rPr>
            </w:r>
          </w:p>
        </w:tc>
      </w:tr>
      <w:tr>
        <w:trPr>
          <w:cantSplit w:val="1"/>
          <w:tblHeader w:val="0"/>
        </w:trPr>
        <w:tc>
          <w:tcPr>
            <w:shd w:fill="f7fafb" w:val="clear"/>
            <w:tcMar>
              <w:top w:w="30.0" w:type="dxa"/>
              <w:bottom w:w="30.0" w:type="dxa"/>
            </w:tcMar>
            <w:vAlign w:val="top"/>
          </w:tcPr>
          <w:p w:rsidR="00000000" w:rsidDel="00000000" w:rsidP="00000000" w:rsidRDefault="00000000" w:rsidRPr="00000000" w14:paraId="00000334">
            <w:pPr>
              <w:spacing w:after="0" w:line="228" w:lineRule="auto"/>
              <w:rPr/>
            </w:pPr>
            <w:r w:rsidDel="00000000" w:rsidR="00000000" w:rsidRPr="00000000">
              <w:rPr>
                <w:color w:val="1f2937"/>
                <w:sz w:val="12"/>
                <w:szCs w:val="12"/>
                <w:rtl w:val="0"/>
              </w:rPr>
              <w:t xml:space="preserve">JUR-NEG-20</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35">
            <w:pPr>
              <w:spacing w:after="0" w:line="228" w:lineRule="auto"/>
              <w:rPr/>
            </w:pPr>
            <w:r w:rsidDel="00000000" w:rsidR="00000000" w:rsidRPr="00000000">
              <w:rPr>
                <w:color w:val="1f2937"/>
                <w:sz w:val="12"/>
                <w:szCs w:val="12"/>
                <w:rtl w:val="0"/>
              </w:rPr>
              <w:t xml:space="preserve">Same pack version rebuilt with different content</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36">
            <w:pPr>
              <w:spacing w:after="0" w:line="228" w:lineRule="auto"/>
              <w:rPr/>
            </w:pPr>
            <w:r w:rsidDel="00000000" w:rsidR="00000000" w:rsidRPr="00000000">
              <w:rPr>
                <w:color w:val="1f2937"/>
                <w:sz w:val="12"/>
                <w:szCs w:val="12"/>
                <w:rtl w:val="0"/>
              </w:rPr>
              <w:t xml:space="preserve">Registry rejects immutable-version collision.</w:t>
            </w:r>
            <w:r w:rsidDel="00000000" w:rsidR="00000000" w:rsidRPr="00000000">
              <w:rPr>
                <w:rtl w:val="0"/>
              </w:rPr>
            </w:r>
          </w:p>
        </w:tc>
      </w:tr>
      <w:tr>
        <w:trPr>
          <w:cantSplit w:val="1"/>
          <w:tblHeader w:val="0"/>
        </w:trPr>
        <w:tc>
          <w:tcPr>
            <w:tcMar>
              <w:top w:w="30.0" w:type="dxa"/>
              <w:bottom w:w="30.0" w:type="dxa"/>
            </w:tcMar>
            <w:vAlign w:val="top"/>
          </w:tcPr>
          <w:p w:rsidR="00000000" w:rsidDel="00000000" w:rsidP="00000000" w:rsidRDefault="00000000" w:rsidRPr="00000000" w14:paraId="00000337">
            <w:pPr>
              <w:spacing w:after="0" w:line="228" w:lineRule="auto"/>
              <w:rPr/>
            </w:pPr>
            <w:r w:rsidDel="00000000" w:rsidR="00000000" w:rsidRPr="00000000">
              <w:rPr>
                <w:color w:val="1f2937"/>
                <w:sz w:val="12"/>
                <w:szCs w:val="12"/>
                <w:rtl w:val="0"/>
              </w:rPr>
              <w:t xml:space="preserve">JUR-NEG-21</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38">
            <w:pPr>
              <w:spacing w:after="0" w:line="228" w:lineRule="auto"/>
              <w:rPr/>
            </w:pPr>
            <w:r w:rsidDel="00000000" w:rsidR="00000000" w:rsidRPr="00000000">
              <w:rPr>
                <w:color w:val="1f2937"/>
                <w:sz w:val="12"/>
                <w:szCs w:val="12"/>
                <w:rtl w:val="0"/>
              </w:rPr>
              <w:t xml:space="preserve">Future-dated rule deployed early</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39">
            <w:pPr>
              <w:spacing w:after="0" w:line="228" w:lineRule="auto"/>
              <w:rPr/>
            </w:pPr>
            <w:r w:rsidDel="00000000" w:rsidR="00000000" w:rsidRPr="00000000">
              <w:rPr>
                <w:color w:val="1f2937"/>
                <w:sz w:val="12"/>
                <w:szCs w:val="12"/>
                <w:rtl w:val="0"/>
              </w:rPr>
              <w:t xml:space="preserve">Runtime selects it only when applicable effective date is reached.</w:t>
            </w:r>
            <w:r w:rsidDel="00000000" w:rsidR="00000000" w:rsidRPr="00000000">
              <w:rPr>
                <w:rtl w:val="0"/>
              </w:rPr>
            </w:r>
          </w:p>
        </w:tc>
      </w:tr>
      <w:tr>
        <w:trPr>
          <w:cantSplit w:val="1"/>
          <w:tblHeader w:val="0"/>
        </w:trPr>
        <w:tc>
          <w:tcPr>
            <w:shd w:fill="f7fafb" w:val="clear"/>
            <w:tcMar>
              <w:top w:w="30.0" w:type="dxa"/>
              <w:bottom w:w="30.0" w:type="dxa"/>
            </w:tcMar>
            <w:vAlign w:val="top"/>
          </w:tcPr>
          <w:p w:rsidR="00000000" w:rsidDel="00000000" w:rsidP="00000000" w:rsidRDefault="00000000" w:rsidRPr="00000000" w14:paraId="0000033A">
            <w:pPr>
              <w:spacing w:after="0" w:line="228" w:lineRule="auto"/>
              <w:rPr/>
            </w:pPr>
            <w:r w:rsidDel="00000000" w:rsidR="00000000" w:rsidRPr="00000000">
              <w:rPr>
                <w:color w:val="1f2937"/>
                <w:sz w:val="12"/>
                <w:szCs w:val="12"/>
                <w:rtl w:val="0"/>
              </w:rPr>
              <w:t xml:space="preserve">JUR-NEG-22</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3B">
            <w:pPr>
              <w:spacing w:after="0" w:line="228" w:lineRule="auto"/>
              <w:rPr/>
            </w:pPr>
            <w:r w:rsidDel="00000000" w:rsidR="00000000" w:rsidRPr="00000000">
              <w:rPr>
                <w:color w:val="1f2937"/>
                <w:sz w:val="12"/>
                <w:szCs w:val="12"/>
                <w:rtl w:val="0"/>
              </w:rPr>
              <w:t xml:space="preserve">Unsupported jurisdiction transaction</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3C">
            <w:pPr>
              <w:spacing w:after="0" w:line="228" w:lineRule="auto"/>
              <w:rPr/>
            </w:pPr>
            <w:r w:rsidDel="00000000" w:rsidR="00000000" w:rsidRPr="00000000">
              <w:rPr>
                <w:color w:val="1f2937"/>
                <w:sz w:val="12"/>
                <w:szCs w:val="12"/>
                <w:rtl w:val="0"/>
              </w:rPr>
              <w:t xml:space="preserve">Explicit unsupported/needs-review result; no guessed tax treatment.</w:t>
            </w:r>
            <w:r w:rsidDel="00000000" w:rsidR="00000000" w:rsidRPr="00000000">
              <w:rPr>
                <w:rtl w:val="0"/>
              </w:rPr>
            </w:r>
          </w:p>
        </w:tc>
      </w:tr>
      <w:tr>
        <w:trPr>
          <w:cantSplit w:val="1"/>
          <w:tblHeader w:val="0"/>
        </w:trPr>
        <w:tc>
          <w:tcPr>
            <w:tcMar>
              <w:top w:w="30.0" w:type="dxa"/>
              <w:bottom w:w="30.0" w:type="dxa"/>
            </w:tcMar>
            <w:vAlign w:val="top"/>
          </w:tcPr>
          <w:p w:rsidR="00000000" w:rsidDel="00000000" w:rsidP="00000000" w:rsidRDefault="00000000" w:rsidRPr="00000000" w14:paraId="0000033D">
            <w:pPr>
              <w:spacing w:after="0" w:line="228" w:lineRule="auto"/>
              <w:rPr/>
            </w:pPr>
            <w:r w:rsidDel="00000000" w:rsidR="00000000" w:rsidRPr="00000000">
              <w:rPr>
                <w:color w:val="1f2937"/>
                <w:sz w:val="12"/>
                <w:szCs w:val="12"/>
                <w:rtl w:val="0"/>
              </w:rPr>
              <w:t xml:space="preserve">JUR-NEG-23</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3E">
            <w:pPr>
              <w:spacing w:after="0" w:line="228" w:lineRule="auto"/>
              <w:rPr/>
            </w:pPr>
            <w:r w:rsidDel="00000000" w:rsidR="00000000" w:rsidRPr="00000000">
              <w:rPr>
                <w:color w:val="1f2937"/>
                <w:sz w:val="12"/>
                <w:szCs w:val="12"/>
                <w:rtl w:val="0"/>
              </w:rPr>
              <w:t xml:space="preserve">Pack source classified as non-binding guidance but rule claims mandatory effect</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3F">
            <w:pPr>
              <w:spacing w:after="0" w:line="228" w:lineRule="auto"/>
              <w:rPr/>
            </w:pPr>
            <w:r w:rsidDel="00000000" w:rsidR="00000000" w:rsidRPr="00000000">
              <w:rPr>
                <w:color w:val="1f2937"/>
                <w:sz w:val="12"/>
                <w:szCs w:val="12"/>
                <w:rtl w:val="0"/>
              </w:rPr>
              <w:t xml:space="preserve">Certification requires explicit approved interpretation/authority basis.</w:t>
            </w:r>
            <w:r w:rsidDel="00000000" w:rsidR="00000000" w:rsidRPr="00000000">
              <w:rPr>
                <w:rtl w:val="0"/>
              </w:rPr>
            </w:r>
          </w:p>
        </w:tc>
      </w:tr>
      <w:tr>
        <w:trPr>
          <w:cantSplit w:val="1"/>
          <w:tblHeader w:val="0"/>
        </w:trPr>
        <w:tc>
          <w:tcPr>
            <w:shd w:fill="f7fafb" w:val="clear"/>
            <w:tcMar>
              <w:top w:w="30.0" w:type="dxa"/>
              <w:bottom w:w="30.0" w:type="dxa"/>
            </w:tcMar>
            <w:vAlign w:val="top"/>
          </w:tcPr>
          <w:p w:rsidR="00000000" w:rsidDel="00000000" w:rsidP="00000000" w:rsidRDefault="00000000" w:rsidRPr="00000000" w14:paraId="00000340">
            <w:pPr>
              <w:spacing w:after="0" w:line="228" w:lineRule="auto"/>
              <w:rPr/>
            </w:pPr>
            <w:r w:rsidDel="00000000" w:rsidR="00000000" w:rsidRPr="00000000">
              <w:rPr>
                <w:color w:val="1f2937"/>
                <w:sz w:val="12"/>
                <w:szCs w:val="12"/>
                <w:rtl w:val="0"/>
              </w:rPr>
              <w:t xml:space="preserve">JUR-NEG-24</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41">
            <w:pPr>
              <w:spacing w:after="0" w:line="228" w:lineRule="auto"/>
              <w:rPr/>
            </w:pPr>
            <w:r w:rsidDel="00000000" w:rsidR="00000000" w:rsidRPr="00000000">
              <w:rPr>
                <w:color w:val="1f2937"/>
                <w:sz w:val="12"/>
                <w:szCs w:val="12"/>
                <w:rtl w:val="0"/>
              </w:rPr>
              <w:t xml:space="preserve">Cross-border transaction activates two tax regimes</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42">
            <w:pPr>
              <w:spacing w:after="0" w:line="228" w:lineRule="auto"/>
              <w:rPr/>
            </w:pPr>
            <w:r w:rsidDel="00000000" w:rsidR="00000000" w:rsidRPr="00000000">
              <w:rPr>
                <w:color w:val="1f2937"/>
                <w:sz w:val="12"/>
                <w:szCs w:val="12"/>
                <w:rtl w:val="0"/>
              </w:rPr>
              <w:t xml:space="preserve">Applicability engine resolves combined/precedence behavior or blocks ambiguity.</w:t>
            </w:r>
            <w:r w:rsidDel="00000000" w:rsidR="00000000" w:rsidRPr="00000000">
              <w:rPr>
                <w:rtl w:val="0"/>
              </w:rPr>
            </w:r>
          </w:p>
        </w:tc>
      </w:tr>
      <w:tr>
        <w:trPr>
          <w:cantSplit w:val="1"/>
          <w:tblHeader w:val="0"/>
        </w:trPr>
        <w:tc>
          <w:tcPr>
            <w:tcMar>
              <w:top w:w="30.0" w:type="dxa"/>
              <w:bottom w:w="30.0" w:type="dxa"/>
            </w:tcMar>
            <w:vAlign w:val="top"/>
          </w:tcPr>
          <w:p w:rsidR="00000000" w:rsidDel="00000000" w:rsidP="00000000" w:rsidRDefault="00000000" w:rsidRPr="00000000" w14:paraId="00000343">
            <w:pPr>
              <w:spacing w:after="0" w:line="228" w:lineRule="auto"/>
              <w:rPr/>
            </w:pPr>
            <w:r w:rsidDel="00000000" w:rsidR="00000000" w:rsidRPr="00000000">
              <w:rPr>
                <w:color w:val="1f2937"/>
                <w:sz w:val="12"/>
                <w:szCs w:val="12"/>
                <w:rtl w:val="0"/>
              </w:rPr>
              <w:t xml:space="preserve">JUR-NEG-25</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44">
            <w:pPr>
              <w:spacing w:after="0" w:line="228" w:lineRule="auto"/>
              <w:rPr/>
            </w:pPr>
            <w:r w:rsidDel="00000000" w:rsidR="00000000" w:rsidRPr="00000000">
              <w:rPr>
                <w:color w:val="1f2937"/>
                <w:sz w:val="12"/>
                <w:szCs w:val="12"/>
                <w:rtl w:val="0"/>
              </w:rPr>
              <w:t xml:space="preserve">Rule formula attempts binary floating-point arithmetic</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45">
            <w:pPr>
              <w:spacing w:after="0" w:line="228" w:lineRule="auto"/>
              <w:rPr/>
            </w:pPr>
            <w:r w:rsidDel="00000000" w:rsidR="00000000" w:rsidRPr="00000000">
              <w:rPr>
                <w:color w:val="1f2937"/>
                <w:sz w:val="12"/>
                <w:szCs w:val="12"/>
                <w:rtl w:val="0"/>
              </w:rPr>
              <w:t xml:space="preserve">Compiler/linter rejects financially material float operations.</w:t>
            </w:r>
            <w:r w:rsidDel="00000000" w:rsidR="00000000" w:rsidRPr="00000000">
              <w:rPr>
                <w:rtl w:val="0"/>
              </w:rPr>
            </w:r>
          </w:p>
        </w:tc>
      </w:tr>
      <w:tr>
        <w:trPr>
          <w:cantSplit w:val="1"/>
          <w:tblHeader w:val="0"/>
        </w:trPr>
        <w:tc>
          <w:tcPr>
            <w:shd w:fill="f7fafb" w:val="clear"/>
            <w:tcMar>
              <w:top w:w="30.0" w:type="dxa"/>
              <w:bottom w:w="30.0" w:type="dxa"/>
            </w:tcMar>
            <w:vAlign w:val="top"/>
          </w:tcPr>
          <w:p w:rsidR="00000000" w:rsidDel="00000000" w:rsidP="00000000" w:rsidRDefault="00000000" w:rsidRPr="00000000" w14:paraId="00000346">
            <w:pPr>
              <w:spacing w:after="0" w:line="228" w:lineRule="auto"/>
              <w:rPr/>
            </w:pPr>
            <w:r w:rsidDel="00000000" w:rsidR="00000000" w:rsidRPr="00000000">
              <w:rPr>
                <w:color w:val="1f2937"/>
                <w:sz w:val="12"/>
                <w:szCs w:val="12"/>
                <w:rtl w:val="0"/>
              </w:rPr>
              <w:t xml:space="preserve">JUR-NEG-26</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47">
            <w:pPr>
              <w:spacing w:after="0" w:line="228" w:lineRule="auto"/>
              <w:rPr/>
            </w:pPr>
            <w:r w:rsidDel="00000000" w:rsidR="00000000" w:rsidRPr="00000000">
              <w:rPr>
                <w:color w:val="1f2937"/>
                <w:sz w:val="12"/>
                <w:szCs w:val="12"/>
                <w:rtl w:val="0"/>
              </w:rPr>
              <w:t xml:space="preserve">Filing due date lands on authority holiday</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48">
            <w:pPr>
              <w:spacing w:after="0" w:line="228" w:lineRule="auto"/>
              <w:rPr/>
            </w:pPr>
            <w:r w:rsidDel="00000000" w:rsidR="00000000" w:rsidRPr="00000000">
              <w:rPr>
                <w:color w:val="1f2937"/>
                <w:sz w:val="12"/>
                <w:szCs w:val="12"/>
                <w:rtl w:val="0"/>
              </w:rPr>
              <w:t xml:space="preserve">Applicable business-day adjustment rule determines due date.</w:t>
            </w:r>
            <w:r w:rsidDel="00000000" w:rsidR="00000000" w:rsidRPr="00000000">
              <w:rPr>
                <w:rtl w:val="0"/>
              </w:rPr>
            </w:r>
          </w:p>
        </w:tc>
      </w:tr>
      <w:tr>
        <w:trPr>
          <w:cantSplit w:val="1"/>
          <w:tblHeader w:val="0"/>
        </w:trPr>
        <w:tc>
          <w:tcPr>
            <w:tcMar>
              <w:top w:w="30.0" w:type="dxa"/>
              <w:bottom w:w="30.0" w:type="dxa"/>
            </w:tcMar>
            <w:vAlign w:val="top"/>
          </w:tcPr>
          <w:p w:rsidR="00000000" w:rsidDel="00000000" w:rsidP="00000000" w:rsidRDefault="00000000" w:rsidRPr="00000000" w14:paraId="00000349">
            <w:pPr>
              <w:spacing w:after="0" w:line="228" w:lineRule="auto"/>
              <w:rPr/>
            </w:pPr>
            <w:r w:rsidDel="00000000" w:rsidR="00000000" w:rsidRPr="00000000">
              <w:rPr>
                <w:color w:val="1f2937"/>
                <w:sz w:val="12"/>
                <w:szCs w:val="12"/>
                <w:rtl w:val="0"/>
              </w:rPr>
              <w:t xml:space="preserve">JUR-NEG-27</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4A">
            <w:pPr>
              <w:spacing w:after="0" w:line="228" w:lineRule="auto"/>
              <w:rPr/>
            </w:pPr>
            <w:r w:rsidDel="00000000" w:rsidR="00000000" w:rsidRPr="00000000">
              <w:rPr>
                <w:color w:val="1f2937"/>
                <w:sz w:val="12"/>
                <w:szCs w:val="12"/>
                <w:rtl w:val="0"/>
              </w:rPr>
              <w:t xml:space="preserve">Authority requires a new code list mid-cycle</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4B">
            <w:pPr>
              <w:spacing w:after="0" w:line="228" w:lineRule="auto"/>
              <w:rPr/>
            </w:pPr>
            <w:r w:rsidDel="00000000" w:rsidR="00000000" w:rsidRPr="00000000">
              <w:rPr>
                <w:color w:val="1f2937"/>
                <w:sz w:val="12"/>
                <w:szCs w:val="12"/>
                <w:rtl w:val="0"/>
              </w:rPr>
              <w:t xml:space="preserve">Versioned dependency update and regression suite required.</w:t>
            </w:r>
            <w:r w:rsidDel="00000000" w:rsidR="00000000" w:rsidRPr="00000000">
              <w:rPr>
                <w:rtl w:val="0"/>
              </w:rPr>
            </w:r>
          </w:p>
        </w:tc>
      </w:tr>
      <w:tr>
        <w:trPr>
          <w:cantSplit w:val="1"/>
          <w:tblHeader w:val="0"/>
        </w:trPr>
        <w:tc>
          <w:tcPr>
            <w:shd w:fill="f7fafb" w:val="clear"/>
            <w:tcMar>
              <w:top w:w="30.0" w:type="dxa"/>
              <w:bottom w:w="30.0" w:type="dxa"/>
            </w:tcMar>
            <w:vAlign w:val="top"/>
          </w:tcPr>
          <w:p w:rsidR="00000000" w:rsidDel="00000000" w:rsidP="00000000" w:rsidRDefault="00000000" w:rsidRPr="00000000" w14:paraId="0000034C">
            <w:pPr>
              <w:spacing w:after="0" w:line="228" w:lineRule="auto"/>
              <w:rPr/>
            </w:pPr>
            <w:r w:rsidDel="00000000" w:rsidR="00000000" w:rsidRPr="00000000">
              <w:rPr>
                <w:color w:val="1f2937"/>
                <w:sz w:val="12"/>
                <w:szCs w:val="12"/>
                <w:rtl w:val="0"/>
              </w:rPr>
              <w:t xml:space="preserve">JUR-NEG-28</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4D">
            <w:pPr>
              <w:spacing w:after="0" w:line="228" w:lineRule="auto"/>
              <w:rPr/>
            </w:pPr>
            <w:r w:rsidDel="00000000" w:rsidR="00000000" w:rsidRPr="00000000">
              <w:rPr>
                <w:color w:val="1f2937"/>
                <w:sz w:val="12"/>
                <w:szCs w:val="12"/>
                <w:rtl w:val="0"/>
              </w:rPr>
              <w:t xml:space="preserve">Pack withdrawn</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4E">
            <w:pPr>
              <w:spacing w:after="0" w:line="228" w:lineRule="auto"/>
              <w:rPr/>
            </w:pPr>
            <w:r w:rsidDel="00000000" w:rsidR="00000000" w:rsidRPr="00000000">
              <w:rPr>
                <w:color w:val="1f2937"/>
                <w:sz w:val="12"/>
                <w:szCs w:val="12"/>
                <w:rtl w:val="0"/>
              </w:rPr>
              <w:t xml:space="preserve">No new decisions use it; historical evidence remains resolvable.</w:t>
            </w:r>
            <w:r w:rsidDel="00000000" w:rsidR="00000000" w:rsidRPr="00000000">
              <w:rPr>
                <w:rtl w:val="0"/>
              </w:rPr>
            </w:r>
          </w:p>
        </w:tc>
      </w:tr>
      <w:tr>
        <w:trPr>
          <w:cantSplit w:val="1"/>
          <w:tblHeader w:val="0"/>
        </w:trPr>
        <w:tc>
          <w:tcPr>
            <w:tcMar>
              <w:top w:w="30.0" w:type="dxa"/>
              <w:bottom w:w="30.0" w:type="dxa"/>
            </w:tcMar>
            <w:vAlign w:val="top"/>
          </w:tcPr>
          <w:p w:rsidR="00000000" w:rsidDel="00000000" w:rsidP="00000000" w:rsidRDefault="00000000" w:rsidRPr="00000000" w14:paraId="0000034F">
            <w:pPr>
              <w:spacing w:after="0" w:line="228" w:lineRule="auto"/>
              <w:rPr/>
            </w:pPr>
            <w:r w:rsidDel="00000000" w:rsidR="00000000" w:rsidRPr="00000000">
              <w:rPr>
                <w:color w:val="1f2937"/>
                <w:sz w:val="12"/>
                <w:szCs w:val="12"/>
                <w:rtl w:val="0"/>
              </w:rPr>
              <w:t xml:space="preserve">JUR-NEG-29</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50">
            <w:pPr>
              <w:spacing w:after="0" w:line="228" w:lineRule="auto"/>
              <w:rPr/>
            </w:pPr>
            <w:r w:rsidDel="00000000" w:rsidR="00000000" w:rsidRPr="00000000">
              <w:rPr>
                <w:color w:val="1f2937"/>
                <w:sz w:val="12"/>
                <w:szCs w:val="12"/>
                <w:rtl w:val="0"/>
              </w:rPr>
              <w:t xml:space="preserve">Production service runs stale pack</w:t>
            </w:r>
            <w:r w:rsidDel="00000000" w:rsidR="00000000" w:rsidRPr="00000000">
              <w:rPr>
                <w:rtl w:val="0"/>
              </w:rPr>
            </w:r>
          </w:p>
        </w:tc>
        <w:tc>
          <w:tcPr>
            <w:tcMar>
              <w:top w:w="30.0" w:type="dxa"/>
              <w:bottom w:w="30.0" w:type="dxa"/>
            </w:tcMar>
            <w:vAlign w:val="top"/>
          </w:tcPr>
          <w:p w:rsidR="00000000" w:rsidDel="00000000" w:rsidP="00000000" w:rsidRDefault="00000000" w:rsidRPr="00000000" w14:paraId="00000351">
            <w:pPr>
              <w:spacing w:after="0" w:line="228" w:lineRule="auto"/>
              <w:rPr/>
            </w:pPr>
            <w:r w:rsidDel="00000000" w:rsidR="00000000" w:rsidRPr="00000000">
              <w:rPr>
                <w:color w:val="1f2937"/>
                <w:sz w:val="12"/>
                <w:szCs w:val="12"/>
                <w:rtl w:val="0"/>
              </w:rPr>
              <w:t xml:space="preserve">Telemetry detects deployment skew and blocks regulated action where policy requires consistency.</w:t>
            </w:r>
            <w:r w:rsidDel="00000000" w:rsidR="00000000" w:rsidRPr="00000000">
              <w:rPr>
                <w:rtl w:val="0"/>
              </w:rPr>
            </w:r>
          </w:p>
        </w:tc>
      </w:tr>
      <w:tr>
        <w:trPr>
          <w:cantSplit w:val="1"/>
          <w:tblHeader w:val="0"/>
        </w:trPr>
        <w:tc>
          <w:tcPr>
            <w:shd w:fill="f7fafb" w:val="clear"/>
            <w:tcMar>
              <w:top w:w="30.0" w:type="dxa"/>
              <w:bottom w:w="30.0" w:type="dxa"/>
            </w:tcMar>
            <w:vAlign w:val="top"/>
          </w:tcPr>
          <w:p w:rsidR="00000000" w:rsidDel="00000000" w:rsidP="00000000" w:rsidRDefault="00000000" w:rsidRPr="00000000" w14:paraId="00000352">
            <w:pPr>
              <w:spacing w:after="0" w:line="228" w:lineRule="auto"/>
              <w:rPr/>
            </w:pPr>
            <w:r w:rsidDel="00000000" w:rsidR="00000000" w:rsidRPr="00000000">
              <w:rPr>
                <w:color w:val="1f2937"/>
                <w:sz w:val="12"/>
                <w:szCs w:val="12"/>
                <w:rtl w:val="0"/>
              </w:rPr>
              <w:t xml:space="preserve">JUR-NEG-30</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53">
            <w:pPr>
              <w:spacing w:after="0" w:line="228" w:lineRule="auto"/>
              <w:rPr/>
            </w:pPr>
            <w:r w:rsidDel="00000000" w:rsidR="00000000" w:rsidRPr="00000000">
              <w:rPr>
                <w:color w:val="1f2937"/>
                <w:sz w:val="12"/>
                <w:szCs w:val="12"/>
                <w:rtl w:val="0"/>
              </w:rPr>
              <w:t xml:space="preserve">Retroactive legislation changes liability</w:t>
            </w:r>
            <w:r w:rsidDel="00000000" w:rsidR="00000000" w:rsidRPr="00000000">
              <w:rPr>
                <w:rtl w:val="0"/>
              </w:rPr>
            </w:r>
          </w:p>
        </w:tc>
        <w:tc>
          <w:tcPr>
            <w:shd w:fill="f7fafb" w:val="clear"/>
            <w:tcMar>
              <w:top w:w="30.0" w:type="dxa"/>
              <w:bottom w:w="30.0" w:type="dxa"/>
            </w:tcMar>
            <w:vAlign w:val="top"/>
          </w:tcPr>
          <w:p w:rsidR="00000000" w:rsidDel="00000000" w:rsidP="00000000" w:rsidRDefault="00000000" w:rsidRPr="00000000" w14:paraId="00000354">
            <w:pPr>
              <w:spacing w:after="0" w:line="228" w:lineRule="auto"/>
              <w:rPr/>
            </w:pPr>
            <w:r w:rsidDel="00000000" w:rsidR="00000000" w:rsidRPr="00000000">
              <w:rPr>
                <w:color w:val="1f2937"/>
                <w:sz w:val="12"/>
                <w:szCs w:val="12"/>
                <w:rtl w:val="0"/>
              </w:rPr>
              <w:t xml:space="preserve">Explicit correction/remediation path; historical record is not silently mutated.</w:t>
            </w:r>
            <w:r w:rsidDel="00000000" w:rsidR="00000000" w:rsidRPr="00000000">
              <w:rPr>
                <w:rtl w:val="0"/>
              </w:rPr>
            </w:r>
          </w:p>
        </w:tc>
      </w:tr>
    </w:tbl>
    <w:p w:rsidR="00000000" w:rsidDel="00000000" w:rsidP="00000000" w:rsidRDefault="00000000" w:rsidRPr="00000000" w14:paraId="00000355">
      <w:pPr>
        <w:spacing w:after="20" w:line="252.00000000000003" w:lineRule="auto"/>
        <w:rPr/>
      </w:pPr>
      <w:r w:rsidDel="00000000" w:rsidR="00000000" w:rsidRPr="00000000">
        <w:rPr>
          <w:rtl w:val="0"/>
        </w:rPr>
      </w:r>
    </w:p>
    <w:p w:rsidR="00000000" w:rsidDel="00000000" w:rsidP="00000000" w:rsidRDefault="00000000" w:rsidRPr="00000000" w14:paraId="00000356">
      <w:pPr>
        <w:pStyle w:val="Heading1"/>
        <w:spacing w:line="252.00000000000003" w:lineRule="auto"/>
        <w:rPr/>
      </w:pPr>
      <w:r w:rsidDel="00000000" w:rsidR="00000000" w:rsidRPr="00000000">
        <w:rPr>
          <w:rtl w:val="0"/>
        </w:rPr>
        <w:t xml:space="preserve">35. Definition of Ready — Jurisdiction Pack</w:t>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Jurisdiction and regime IDs exist in the canonical registry.</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Authoritative sources are captured and reviewed.</w:t>
      </w: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Interpretation decisions and assumptions are documented.</w:t>
      </w: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Effective-date model is unambiguous.</w:t>
      </w: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Dependencies, code lists and schemas are pinned.</w:t>
      </w: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Rule modules have stable IDs and declared precedence.</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Golden, boundary, negative and historical cases exist.</w:t>
      </w: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Security/data classification and residency impacts are reviewed.</w:t>
      </w: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Operational owner and support model are assigned.</w:t>
      </w: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Rollback target and migration/remediation notes are defined.</w:t>
      </w:r>
      <w:r w:rsidDel="00000000" w:rsidR="00000000" w:rsidRPr="00000000">
        <w:rPr>
          <w:rtl w:val="0"/>
        </w:rPr>
      </w:r>
    </w:p>
    <w:p w:rsidR="00000000" w:rsidDel="00000000" w:rsidP="00000000" w:rsidRDefault="00000000" w:rsidRPr="00000000" w14:paraId="00000361">
      <w:pPr>
        <w:pStyle w:val="Heading1"/>
        <w:spacing w:after="40" w:before="120" w:line="252.00000000000003" w:lineRule="auto"/>
        <w:rPr/>
      </w:pPr>
      <w:r w:rsidDel="00000000" w:rsidR="00000000" w:rsidRPr="00000000">
        <w:rPr>
          <w:rtl w:val="0"/>
        </w:rPr>
        <w:t xml:space="preserve">36. Definition of Done — Production Release</w:t>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6"/>
          <w:szCs w:val="16"/>
          <w:u w:val="none"/>
          <w:shd w:fill="auto" w:val="clear"/>
          <w:vertAlign w:val="baseline"/>
          <w:rtl w:val="0"/>
        </w:rPr>
        <w:t xml:space="preserve">Compiler, schema lint, dependency and conflict checks pass.</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6"/>
          <w:szCs w:val="16"/>
          <w:u w:val="none"/>
          <w:shd w:fill="auto" w:val="clear"/>
          <w:vertAlign w:val="baseline"/>
          <w:rtl w:val="0"/>
        </w:rPr>
        <w:t xml:space="preserve">All mandatory tests pass with captured digest.</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6"/>
          <w:szCs w:val="16"/>
          <w:u w:val="none"/>
          <w:shd w:fill="auto" w:val="clear"/>
          <w:vertAlign w:val="baseline"/>
          <w:rtl w:val="0"/>
        </w:rPr>
        <w:t xml:space="preserve">Qualified independent review is complete.</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6"/>
          <w:szCs w:val="16"/>
          <w:u w:val="none"/>
          <w:shd w:fill="auto" w:val="clear"/>
          <w:vertAlign w:val="baseline"/>
          <w:rtl w:val="0"/>
        </w:rPr>
        <w:t xml:space="preserve">Certification record is approved and immutable.</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6"/>
          <w:szCs w:val="16"/>
          <w:u w:val="none"/>
          <w:shd w:fill="auto" w:val="clear"/>
          <w:vertAlign w:val="baseline"/>
          <w:rtl w:val="0"/>
        </w:rPr>
        <w:t xml:space="preserve">Artifact digest and signature verify.</w:t>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6"/>
          <w:szCs w:val="16"/>
          <w:u w:val="none"/>
          <w:shd w:fill="auto" w:val="clear"/>
          <w:vertAlign w:val="baseline"/>
          <w:rtl w:val="0"/>
        </w:rPr>
        <w:t xml:space="preserve">Deployment rings and region eligibility are configured.</w:t>
      </w: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6"/>
          <w:szCs w:val="16"/>
          <w:u w:val="none"/>
          <w:shd w:fill="auto" w:val="clear"/>
          <w:vertAlign w:val="baseline"/>
          <w:rtl w:val="0"/>
        </w:rPr>
        <w:t xml:space="preserve">Runtime services can resolve pack/rule version deterministically.</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6"/>
          <w:szCs w:val="16"/>
          <w:u w:val="none"/>
          <w:shd w:fill="auto" w:val="clear"/>
          <w:vertAlign w:val="baseline"/>
          <w:rtl w:val="0"/>
        </w:rPr>
        <w:t xml:space="preserve">Observability dashboards/alerts are active.</w:t>
      </w: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6"/>
          <w:szCs w:val="16"/>
          <w:u w:val="none"/>
          <w:shd w:fill="auto" w:val="clear"/>
          <w:vertAlign w:val="baseline"/>
          <w:rtl w:val="0"/>
        </w:rPr>
        <w:t xml:space="preserve">Source-to-outcome evidence is demonstrably reconstructable.</w:t>
      </w: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6"/>
          <w:szCs w:val="16"/>
          <w:u w:val="none"/>
          <w:shd w:fill="auto" w:val="clear"/>
          <w:vertAlign w:val="baseline"/>
          <w:rtl w:val="0"/>
        </w:rPr>
        <w:t xml:space="preserve">Rollback and emergency support procedures are exercised or evidenced.</w:t>
      </w: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6"/>
          <w:szCs w:val="16"/>
          <w:u w:val="none"/>
          <w:shd w:fill="auto" w:val="clear"/>
          <w:vertAlign w:val="baseline"/>
          <w:rtl w:val="0"/>
        </w:rPr>
        <w:t xml:space="preserve">Documentation and user-facing regulatory disclosures are updated where required.</w:t>
      </w:r>
      <w:r w:rsidDel="00000000" w:rsidR="00000000" w:rsidRPr="00000000">
        <w:rPr>
          <w:rtl w:val="0"/>
        </w:rPr>
      </w:r>
    </w:p>
    <w:p w:rsidR="00000000" w:rsidDel="00000000" w:rsidP="00000000" w:rsidRDefault="00000000" w:rsidRPr="00000000" w14:paraId="0000036D">
      <w:pPr>
        <w:spacing w:line="252.00000000000003" w:lineRule="auto"/>
        <w:rPr/>
      </w:pPr>
      <w:r w:rsidDel="00000000" w:rsidR="00000000" w:rsidRPr="00000000">
        <w:rPr>
          <w:rtl w:val="0"/>
        </w:rPr>
      </w:r>
    </w:p>
    <w:p w:rsidR="00000000" w:rsidDel="00000000" w:rsidP="00000000" w:rsidRDefault="00000000" w:rsidRPr="00000000" w14:paraId="0000036E">
      <w:pPr>
        <w:pStyle w:val="Heading1"/>
        <w:spacing w:line="252.00000000000003" w:lineRule="auto"/>
        <w:rPr/>
      </w:pPr>
      <w:r w:rsidDel="00000000" w:rsidR="00000000" w:rsidRPr="00000000">
        <w:rPr>
          <w:rtl w:val="0"/>
        </w:rPr>
        <w:t xml:space="preserve">37. Engineering Implementation Sequence</w:t>
      </w:r>
    </w:p>
    <w:tbl>
      <w:tblPr>
        <w:tblStyle w:val="Table3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36F">
            <w:pPr>
              <w:rPr/>
            </w:pPr>
            <w:r w:rsidDel="00000000" w:rsidR="00000000" w:rsidRPr="00000000">
              <w:rPr>
                <w:b w:val="1"/>
                <w:bCs w:val="1"/>
                <w:color w:val="ffffff"/>
                <w:sz w:val="15"/>
                <w:szCs w:val="15"/>
                <w:rtl w:val="0"/>
              </w:rPr>
              <w:t xml:space="preserve">Wave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370">
            <w:pPr>
              <w:rPr/>
            </w:pPr>
            <w:r w:rsidDel="00000000" w:rsidR="00000000" w:rsidRPr="00000000">
              <w:rPr>
                <w:b w:val="1"/>
                <w:bCs w:val="1"/>
                <w:color w:val="ffffff"/>
                <w:sz w:val="15"/>
                <w:szCs w:val="15"/>
                <w:rtl w:val="0"/>
              </w:rPr>
              <w:t xml:space="preserve">Deliverables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71">
            <w:pPr>
              <w:spacing w:after="0" w:lineRule="auto"/>
              <w:rPr/>
            </w:pPr>
            <w:r w:rsidDel="00000000" w:rsidR="00000000" w:rsidRPr="00000000">
              <w:rPr>
                <w:color w:val="1f2937"/>
                <w:sz w:val="15"/>
                <w:szCs w:val="15"/>
                <w:rtl w:val="0"/>
              </w:rPr>
              <w:t xml:space="preserve">0 — Registries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2">
            <w:pPr>
              <w:spacing w:after="0" w:lineRule="auto"/>
              <w:rPr/>
            </w:pPr>
            <w:r w:rsidDel="00000000" w:rsidR="00000000" w:rsidRPr="00000000">
              <w:rPr>
                <w:color w:val="1f2937"/>
                <w:sz w:val="15"/>
                <w:szCs w:val="15"/>
                <w:rtl w:val="0"/>
              </w:rPr>
              <w:t xml:space="preserve">Jurisdiction, regime, source and pack registries; identifiers; schemas.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73">
            <w:pPr>
              <w:spacing w:after="0" w:lineRule="auto"/>
              <w:rPr/>
            </w:pPr>
            <w:r w:rsidDel="00000000" w:rsidR="00000000" w:rsidRPr="00000000">
              <w:rPr>
                <w:color w:val="1f2937"/>
                <w:sz w:val="15"/>
                <w:szCs w:val="15"/>
                <w:rtl w:val="0"/>
              </w:rPr>
              <w:t xml:space="preserve">1 — Compiler</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74">
            <w:pPr>
              <w:spacing w:after="0" w:lineRule="auto"/>
              <w:rPr/>
            </w:pPr>
            <w:r w:rsidDel="00000000" w:rsidR="00000000" w:rsidRPr="00000000">
              <w:rPr>
                <w:color w:val="1f2937"/>
                <w:sz w:val="15"/>
                <w:szCs w:val="15"/>
                <w:rtl w:val="0"/>
              </w:rPr>
              <w:t xml:space="preserve">Manifest validation, effective dating, dependencies, conflict detection, signed artifacts.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75">
            <w:pPr>
              <w:spacing w:after="0" w:lineRule="auto"/>
              <w:rPr/>
            </w:pPr>
            <w:r w:rsidDel="00000000" w:rsidR="00000000" w:rsidRPr="00000000">
              <w:rPr>
                <w:color w:val="1f2937"/>
                <w:sz w:val="15"/>
                <w:szCs w:val="15"/>
                <w:rtl w:val="0"/>
              </w:rPr>
              <w:t xml:space="preserve">2 — Runtime resolver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6">
            <w:pPr>
              <w:spacing w:after="0" w:lineRule="auto"/>
              <w:rPr/>
            </w:pPr>
            <w:r w:rsidDel="00000000" w:rsidR="00000000" w:rsidRPr="00000000">
              <w:rPr>
                <w:color w:val="1f2937"/>
                <w:sz w:val="15"/>
                <w:szCs w:val="15"/>
                <w:rtl w:val="0"/>
              </w:rPr>
              <w:t xml:space="preserve">Jurisdiction determination, rule resolution, evidence contract, caching/invalidation.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77">
            <w:pPr>
              <w:spacing w:after="0" w:lineRule="auto"/>
              <w:rPr/>
            </w:pPr>
            <w:r w:rsidDel="00000000" w:rsidR="00000000" w:rsidRPr="00000000">
              <w:rPr>
                <w:color w:val="1f2937"/>
                <w:sz w:val="15"/>
                <w:szCs w:val="15"/>
                <w:rtl w:val="0"/>
              </w:rPr>
              <w:t xml:space="preserve">3 — Test/certification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78">
            <w:pPr>
              <w:spacing w:after="0" w:lineRule="auto"/>
              <w:rPr/>
            </w:pPr>
            <w:r w:rsidDel="00000000" w:rsidR="00000000" w:rsidRPr="00000000">
              <w:rPr>
                <w:color w:val="1f2937"/>
                <w:sz w:val="15"/>
                <w:szCs w:val="15"/>
                <w:rtl w:val="0"/>
              </w:rPr>
              <w:t xml:space="preserve">Golden corpus, boundary/historical tests, certification workflow, CI gates.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79">
            <w:pPr>
              <w:spacing w:after="0" w:lineRule="auto"/>
              <w:rPr/>
            </w:pPr>
            <w:r w:rsidDel="00000000" w:rsidR="00000000" w:rsidRPr="00000000">
              <w:rPr>
                <w:color w:val="1f2937"/>
                <w:sz w:val="15"/>
                <w:szCs w:val="15"/>
                <w:rtl w:val="0"/>
              </w:rPr>
              <w:t xml:space="preserve">4 — Tax/calendar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A">
            <w:pPr>
              <w:spacing w:after="0" w:lineRule="auto"/>
              <w:rPr/>
            </w:pPr>
            <w:r w:rsidDel="00000000" w:rsidR="00000000" w:rsidRPr="00000000">
              <w:rPr>
                <w:color w:val="1f2937"/>
                <w:sz w:val="15"/>
                <w:szCs w:val="15"/>
                <w:rtl w:val="0"/>
              </w:rPr>
              <w:t xml:space="preserve">Tax rule modules, obligations, authority/business-day calendars.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7B">
            <w:pPr>
              <w:spacing w:after="0" w:lineRule="auto"/>
              <w:rPr/>
            </w:pPr>
            <w:r w:rsidDel="00000000" w:rsidR="00000000" w:rsidRPr="00000000">
              <w:rPr>
                <w:color w:val="1f2937"/>
                <w:sz w:val="15"/>
                <w:szCs w:val="15"/>
                <w:rtl w:val="0"/>
              </w:rPr>
              <w:t xml:space="preserve">5 — E-invoice/filing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7C">
            <w:pPr>
              <w:spacing w:after="0" w:lineRule="auto"/>
              <w:rPr/>
            </w:pPr>
            <w:r w:rsidDel="00000000" w:rsidR="00000000" w:rsidRPr="00000000">
              <w:rPr>
                <w:color w:val="1f2937"/>
                <w:sz w:val="15"/>
                <w:szCs w:val="15"/>
                <w:rtl w:val="0"/>
              </w:rPr>
              <w:t xml:space="preserve">Profile registry, schema/code-list dependencies, adapters, receipts/rejections.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7D">
            <w:pPr>
              <w:spacing w:after="0" w:lineRule="auto"/>
              <w:rPr/>
            </w:pPr>
            <w:r w:rsidDel="00000000" w:rsidR="00000000" w:rsidRPr="00000000">
              <w:rPr>
                <w:color w:val="1f2937"/>
                <w:sz w:val="15"/>
                <w:szCs w:val="15"/>
                <w:rtl w:val="0"/>
              </w:rPr>
              <w:t xml:space="preserve">6 — Payroll/retention/reporting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E">
            <w:pPr>
              <w:spacing w:after="0" w:lineRule="auto"/>
              <w:rPr/>
            </w:pPr>
            <w:r w:rsidDel="00000000" w:rsidR="00000000" w:rsidRPr="00000000">
              <w:rPr>
                <w:color w:val="1f2937"/>
                <w:sz w:val="15"/>
                <w:szCs w:val="15"/>
                <w:rtl w:val="0"/>
              </w:rPr>
              <w:t xml:space="preserve">Statutory parameter interfaces, retention rules, statutory mappings.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7F">
            <w:pPr>
              <w:spacing w:after="0" w:lineRule="auto"/>
              <w:rPr/>
            </w:pPr>
            <w:r w:rsidDel="00000000" w:rsidR="00000000" w:rsidRPr="00000000">
              <w:rPr>
                <w:color w:val="1f2937"/>
                <w:sz w:val="15"/>
                <w:szCs w:val="15"/>
                <w:rtl w:val="0"/>
              </w:rPr>
              <w:t xml:space="preserve">7 — Operations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80">
            <w:pPr>
              <w:spacing w:after="0" w:lineRule="auto"/>
              <w:rPr/>
            </w:pPr>
            <w:r w:rsidDel="00000000" w:rsidR="00000000" w:rsidRPr="00000000">
              <w:rPr>
                <w:color w:val="1f2937"/>
                <w:sz w:val="15"/>
                <w:szCs w:val="15"/>
                <w:rtl w:val="0"/>
              </w:rPr>
              <w:t xml:space="preserve">Ring deployment, rollback, hotfix, observability, source-change intake.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1">
            <w:pPr>
              <w:spacing w:after="0" w:lineRule="auto"/>
              <w:rPr/>
            </w:pPr>
            <w:r w:rsidDel="00000000" w:rsidR="00000000" w:rsidRPr="00000000">
              <w:rPr>
                <w:color w:val="1f2937"/>
                <w:sz w:val="15"/>
                <w:szCs w:val="15"/>
                <w:rtl w:val="0"/>
              </w:rPr>
              <w:t xml:space="preserve">8 — Jurisdiction rollout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2">
            <w:pPr>
              <w:spacing w:after="0" w:lineRule="auto"/>
              <w:rPr/>
            </w:pPr>
            <w:r w:rsidDel="00000000" w:rsidR="00000000" w:rsidRPr="00000000">
              <w:rPr>
                <w:color w:val="1f2937"/>
                <w:sz w:val="15"/>
                <w:szCs w:val="15"/>
                <w:rtl w:val="0"/>
              </w:rPr>
              <w:t xml:space="preserve">Country/subdivision packs produced one-by-one under separate certification packs.</w:t>
            </w:r>
            <w:r w:rsidDel="00000000" w:rsidR="00000000" w:rsidRPr="00000000">
              <w:rPr>
                <w:rtl w:val="0"/>
              </w:rPr>
            </w:r>
          </w:p>
        </w:tc>
      </w:tr>
    </w:tbl>
    <w:p w:rsidR="00000000" w:rsidDel="00000000" w:rsidP="00000000" w:rsidRDefault="00000000" w:rsidRPr="00000000" w14:paraId="00000383">
      <w:pPr>
        <w:spacing w:after="20" w:line="252.00000000000003" w:lineRule="auto"/>
        <w:rPr/>
      </w:pPr>
      <w:r w:rsidDel="00000000" w:rsidR="00000000" w:rsidRPr="00000000">
        <w:rPr>
          <w:rtl w:val="0"/>
        </w:rPr>
      </w:r>
    </w:p>
    <w:p w:rsidR="00000000" w:rsidDel="00000000" w:rsidP="00000000" w:rsidRDefault="00000000" w:rsidRPr="00000000" w14:paraId="00000384">
      <w:pPr>
        <w:pStyle w:val="Heading1"/>
        <w:spacing w:line="252.00000000000003" w:lineRule="auto"/>
        <w:rPr/>
      </w:pPr>
      <w:r w:rsidDel="00000000" w:rsidR="00000000" w:rsidRPr="00000000">
        <w:rPr>
          <w:rtl w:val="0"/>
        </w:rPr>
        <w:t xml:space="preserve">38. Controlled Pre-Production Decisions</w:t>
      </w:r>
    </w:p>
    <w:tbl>
      <w:tblPr>
        <w:tblStyle w:val="Table3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385">
            <w:pPr>
              <w:rPr/>
            </w:pPr>
            <w:r w:rsidDel="00000000" w:rsidR="00000000" w:rsidRPr="00000000">
              <w:rPr>
                <w:b w:val="1"/>
                <w:bCs w:val="1"/>
                <w:color w:val="ffffff"/>
                <w:sz w:val="14"/>
                <w:szCs w:val="14"/>
                <w:rtl w:val="0"/>
              </w:rPr>
              <w:t xml:space="preserve">Decision</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386">
            <w:pPr>
              <w:rPr/>
            </w:pPr>
            <w:r w:rsidDel="00000000" w:rsidR="00000000" w:rsidRPr="00000000">
              <w:rPr>
                <w:b w:val="1"/>
                <w:bCs w:val="1"/>
                <w:color w:val="ffffff"/>
                <w:sz w:val="14"/>
                <w:szCs w:val="14"/>
                <w:rtl w:val="0"/>
              </w:rPr>
              <w:t xml:space="preserve">Required owner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7">
            <w:pPr>
              <w:spacing w:after="0" w:lineRule="auto"/>
              <w:rPr/>
            </w:pPr>
            <w:r w:rsidDel="00000000" w:rsidR="00000000" w:rsidRPr="00000000">
              <w:rPr>
                <w:color w:val="1f2937"/>
                <w:sz w:val="14"/>
                <w:szCs w:val="14"/>
                <w:rtl w:val="0"/>
              </w:rPr>
              <w:t xml:space="preserve">Runtime rule DSL / decision-table technology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8">
            <w:pPr>
              <w:spacing w:after="0" w:lineRule="auto"/>
              <w:rPr/>
            </w:pPr>
            <w:r w:rsidDel="00000000" w:rsidR="00000000" w:rsidRPr="00000000">
              <w:rPr>
                <w:color w:val="1f2937"/>
                <w:sz w:val="14"/>
                <w:szCs w:val="14"/>
                <w:rtl w:val="0"/>
              </w:rPr>
              <w:t xml:space="preserve">Architecture + Tax/Regulatory Engineering</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89">
            <w:pPr>
              <w:spacing w:after="0" w:lineRule="auto"/>
              <w:rPr/>
            </w:pPr>
            <w:r w:rsidDel="00000000" w:rsidR="00000000" w:rsidRPr="00000000">
              <w:rPr>
                <w:color w:val="1f2937"/>
                <w:sz w:val="14"/>
                <w:szCs w:val="14"/>
                <w:rtl w:val="0"/>
              </w:rPr>
              <w:t xml:space="preserve">Pack artifact format and registry technology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8A">
            <w:pPr>
              <w:spacing w:after="0" w:lineRule="auto"/>
              <w:rPr/>
            </w:pPr>
            <w:r w:rsidDel="00000000" w:rsidR="00000000" w:rsidRPr="00000000">
              <w:rPr>
                <w:color w:val="1f2937"/>
                <w:sz w:val="14"/>
                <w:szCs w:val="14"/>
                <w:rtl w:val="0"/>
              </w:rPr>
              <w:t xml:space="preserve">Platform Architecture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B">
            <w:pPr>
              <w:spacing w:after="0" w:lineRule="auto"/>
              <w:rPr/>
            </w:pPr>
            <w:r w:rsidDel="00000000" w:rsidR="00000000" w:rsidRPr="00000000">
              <w:rPr>
                <w:color w:val="1f2937"/>
                <w:sz w:val="14"/>
                <w:szCs w:val="14"/>
                <w:rtl w:val="0"/>
              </w:rPr>
              <w:t xml:space="preserve">Signing/key hierarchy for pack releases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C">
            <w:pPr>
              <w:spacing w:after="0" w:lineRule="auto"/>
              <w:rPr/>
            </w:pPr>
            <w:r w:rsidDel="00000000" w:rsidR="00000000" w:rsidRPr="00000000">
              <w:rPr>
                <w:color w:val="1f2937"/>
                <w:sz w:val="14"/>
                <w:szCs w:val="14"/>
                <w:rtl w:val="0"/>
              </w:rPr>
              <w:t xml:space="preserve">Security / Cryptography</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8D">
            <w:pPr>
              <w:spacing w:after="0" w:lineRule="auto"/>
              <w:rPr/>
            </w:pPr>
            <w:r w:rsidDel="00000000" w:rsidR="00000000" w:rsidRPr="00000000">
              <w:rPr>
                <w:color w:val="1f2937"/>
                <w:sz w:val="14"/>
                <w:szCs w:val="14"/>
                <w:rtl w:val="0"/>
              </w:rPr>
              <w:t xml:space="preserve">Source snapshot retention mechanism</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8E">
            <w:pPr>
              <w:spacing w:after="0" w:lineRule="auto"/>
              <w:rPr/>
            </w:pPr>
            <w:r w:rsidDel="00000000" w:rsidR="00000000" w:rsidRPr="00000000">
              <w:rPr>
                <w:color w:val="1f2937"/>
                <w:sz w:val="14"/>
                <w:szCs w:val="14"/>
                <w:rtl w:val="0"/>
              </w:rPr>
              <w:t xml:space="preserve">Legal/Compliance + Data Governance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F">
            <w:pPr>
              <w:spacing w:after="0" w:lineRule="auto"/>
              <w:rPr/>
            </w:pPr>
            <w:r w:rsidDel="00000000" w:rsidR="00000000" w:rsidRPr="00000000">
              <w:rPr>
                <w:color w:val="1f2937"/>
                <w:sz w:val="14"/>
                <w:szCs w:val="14"/>
                <w:rtl w:val="0"/>
              </w:rPr>
              <w:t xml:space="preserve">Jurisdiction expert approval model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0">
            <w:pPr>
              <w:spacing w:after="0" w:lineRule="auto"/>
              <w:rPr/>
            </w:pPr>
            <w:r w:rsidDel="00000000" w:rsidR="00000000" w:rsidRPr="00000000">
              <w:rPr>
                <w:color w:val="1f2937"/>
                <w:sz w:val="14"/>
                <w:szCs w:val="14"/>
                <w:rtl w:val="0"/>
              </w:rPr>
              <w:t xml:space="preserve">Global Tax/Legal Leadership</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91">
            <w:pPr>
              <w:spacing w:after="0" w:lineRule="auto"/>
              <w:rPr/>
            </w:pPr>
            <w:r w:rsidDel="00000000" w:rsidR="00000000" w:rsidRPr="00000000">
              <w:rPr>
                <w:color w:val="1f2937"/>
                <w:sz w:val="14"/>
                <w:szCs w:val="14"/>
                <w:rtl w:val="0"/>
              </w:rPr>
              <w:t xml:space="preserve">Supported launch jurisdictions and exact regulatory scope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92">
            <w:pPr>
              <w:spacing w:after="0" w:lineRule="auto"/>
              <w:rPr/>
            </w:pPr>
            <w:r w:rsidDel="00000000" w:rsidR="00000000" w:rsidRPr="00000000">
              <w:rPr>
                <w:color w:val="1f2937"/>
                <w:sz w:val="14"/>
                <w:szCs w:val="14"/>
                <w:rtl w:val="0"/>
              </w:rPr>
              <w:t xml:space="preserve">Product + Legal + Commercial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93">
            <w:pPr>
              <w:spacing w:after="0" w:lineRule="auto"/>
              <w:rPr/>
            </w:pPr>
            <w:r w:rsidDel="00000000" w:rsidR="00000000" w:rsidRPr="00000000">
              <w:rPr>
                <w:color w:val="1f2937"/>
                <w:sz w:val="14"/>
                <w:szCs w:val="14"/>
                <w:rtl w:val="0"/>
              </w:rPr>
              <w:t xml:space="preserve">Country-by-country e-invoice/filing provider strategy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4">
            <w:pPr>
              <w:spacing w:after="0" w:lineRule="auto"/>
              <w:rPr/>
            </w:pPr>
            <w:r w:rsidDel="00000000" w:rsidR="00000000" w:rsidRPr="00000000">
              <w:rPr>
                <w:color w:val="1f2937"/>
                <w:sz w:val="14"/>
                <w:szCs w:val="14"/>
                <w:rtl w:val="0"/>
              </w:rPr>
              <w:t xml:space="preserve">Product + Partnerships + Tax Engineering</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95">
            <w:pPr>
              <w:spacing w:after="0" w:lineRule="auto"/>
              <w:rPr/>
            </w:pPr>
            <w:r w:rsidDel="00000000" w:rsidR="00000000" w:rsidRPr="00000000">
              <w:rPr>
                <w:color w:val="1f2937"/>
                <w:sz w:val="14"/>
                <w:szCs w:val="14"/>
                <w:rtl w:val="0"/>
              </w:rPr>
              <w:t xml:space="preserve">SLOs for regulated calculations/submissions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96">
            <w:pPr>
              <w:spacing w:after="0" w:lineRule="auto"/>
              <w:rPr/>
            </w:pPr>
            <w:r w:rsidDel="00000000" w:rsidR="00000000" w:rsidRPr="00000000">
              <w:rPr>
                <w:color w:val="1f2937"/>
                <w:sz w:val="14"/>
                <w:szCs w:val="14"/>
                <w:rtl w:val="0"/>
              </w:rPr>
              <w:t xml:space="preserve">Platform + Product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97">
            <w:pPr>
              <w:spacing w:after="0" w:lineRule="auto"/>
              <w:rPr/>
            </w:pPr>
            <w:r w:rsidDel="00000000" w:rsidR="00000000" w:rsidRPr="00000000">
              <w:rPr>
                <w:color w:val="1f2937"/>
                <w:sz w:val="14"/>
                <w:szCs w:val="14"/>
                <w:rtl w:val="0"/>
              </w:rPr>
              <w:t xml:space="preserve">Regulatory change-intelligence intake process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8">
            <w:pPr>
              <w:spacing w:after="0" w:lineRule="auto"/>
              <w:rPr/>
            </w:pPr>
            <w:r w:rsidDel="00000000" w:rsidR="00000000" w:rsidRPr="00000000">
              <w:rPr>
                <w:color w:val="1f2937"/>
                <w:sz w:val="14"/>
                <w:szCs w:val="14"/>
                <w:rtl w:val="0"/>
              </w:rPr>
              <w:t xml:space="preserve">Tax/Legal Operations</w:t>
            </w:r>
            <w:r w:rsidDel="00000000" w:rsidR="00000000" w:rsidRPr="00000000">
              <w:rPr>
                <w:rtl w:val="0"/>
              </w:rPr>
            </w:r>
          </w:p>
        </w:tc>
      </w:tr>
    </w:tbl>
    <w:p w:rsidR="00000000" w:rsidDel="00000000" w:rsidP="00000000" w:rsidRDefault="00000000" w:rsidRPr="00000000" w14:paraId="00000399">
      <w:pPr>
        <w:spacing w:after="20" w:line="252.00000000000003" w:lineRule="auto"/>
        <w:rPr/>
      </w:pPr>
      <w:r w:rsidDel="00000000" w:rsidR="00000000" w:rsidRPr="00000000">
        <w:rPr>
          <w:rtl w:val="0"/>
        </w:rPr>
      </w:r>
    </w:p>
    <w:p w:rsidR="00000000" w:rsidDel="00000000" w:rsidP="00000000" w:rsidRDefault="00000000" w:rsidRPr="00000000" w14:paraId="0000039A">
      <w:pPr>
        <w:pStyle w:val="Heading1"/>
        <w:spacing w:line="252.00000000000003" w:lineRule="auto"/>
        <w:rPr/>
      </w:pPr>
      <w:r w:rsidDel="00000000" w:rsidR="00000000" w:rsidRPr="00000000">
        <w:rPr>
          <w:rtl w:val="0"/>
        </w:rPr>
        <w:t xml:space="preserve">39. Prohibited Anti-Patterns</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Hard-coded country or tax-rate conditionals scattered through domain services.</w:t>
      </w:r>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Mutable production tax-rate tables with no immutable version history.</w:t>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Selecting “latest rule” without effective-date resolution.</w:t>
      </w:r>
      <w:r w:rsidDel="00000000" w:rsidR="00000000" w:rsidRPr="00000000">
        <w:rPr>
          <w:rtl w:val="0"/>
        </w:rPr>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Using a live government web page as the runtime calculation dependency.</w:t>
      </w:r>
      <w:r w:rsidDel="00000000" w:rsidR="00000000" w:rsidRPr="00000000">
        <w:rPr>
          <w:rtl w:val="0"/>
        </w:rPr>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Allowing an administrator to directly edit a released rule in production.</w:t>
      </w:r>
      <w:r w:rsidDel="00000000" w:rsidR="00000000" w:rsidRPr="00000000">
        <w:rPr>
          <w:rtl w:val="0"/>
        </w:rPr>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Embedding filing credentials or certificates inside jurisdiction-pack artifacts.</w:t>
      </w:r>
      <w:r w:rsidDel="00000000" w:rsidR="00000000" w:rsidRPr="00000000">
        <w:rPr>
          <w:rtl w:val="0"/>
        </w:rPr>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Treating a country as a single undifferentiated regulatory scope.</w:t>
      </w: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Allowing tenant configuration to override law without explicit pack authorization.</w:t>
      </w:r>
      <w:r w:rsidDel="00000000" w:rsidR="00000000" w:rsidRPr="00000000">
        <w:rPr>
          <w:rtl w:val="0"/>
        </w:rPr>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Auto-publishing AI-extracted regulatory changes.</w:t>
      </w:r>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Deleting superseded pack versions required for historical reconstruction.</w:t>
      </w: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Changing previously filed/posted records merely because the pack changed.</w:t>
      </w:r>
      <w:r w:rsidDel="00000000" w:rsidR="00000000" w:rsidRPr="00000000">
        <w:rPr>
          <w:rtl w:val="0"/>
        </w:rPr>
      </w:r>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Shipping a jurisdiction pack without golden, boundary and historical regression tests.</w:t>
      </w:r>
      <w:r w:rsidDel="00000000" w:rsidR="00000000" w:rsidRPr="00000000">
        <w:rPr>
          <w:rtl w:val="0"/>
        </w:rPr>
      </w:r>
    </w:p>
    <w:p w:rsidR="00000000" w:rsidDel="00000000" w:rsidP="00000000" w:rsidRDefault="00000000" w:rsidRPr="00000000" w14:paraId="000003A7">
      <w:pPr>
        <w:pStyle w:val="Heading1"/>
        <w:spacing w:line="252.00000000000003" w:lineRule="auto"/>
        <w:rPr/>
      </w:pPr>
      <w:r w:rsidDel="00000000" w:rsidR="00000000" w:rsidRPr="00000000">
        <w:rPr>
          <w:rtl w:val="0"/>
        </w:rPr>
        <w:t xml:space="preserve">40. Final Architecture Decision</w:t>
      </w:r>
    </w:p>
    <w:tbl>
      <w:tblPr>
        <w:tblStyle w:val="Table37"/>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1"/>
          <w:tblHeader w:val="1"/>
        </w:trPr>
        <w:tc>
          <w:tcPr>
            <w:shd w:fill="eaf3f5" w:val="clear"/>
            <w:tcMar>
              <w:top w:w="120.0" w:type="dxa"/>
              <w:bottom w:w="120.0" w:type="dxa"/>
            </w:tcMar>
          </w:tcPr>
          <w:p w:rsidR="00000000" w:rsidDel="00000000" w:rsidP="00000000" w:rsidRDefault="00000000" w:rsidRPr="00000000" w14:paraId="000003A8">
            <w:pPr>
              <w:rPr/>
            </w:pPr>
            <w:r w:rsidDel="00000000" w:rsidR="00000000" w:rsidRPr="00000000">
              <w:rPr>
                <w:b w:val="1"/>
                <w:bCs w:val="1"/>
                <w:color w:val="17365d"/>
                <w:sz w:val="18"/>
                <w:szCs w:val="18"/>
                <w:rtl w:val="0"/>
              </w:rPr>
              <w:t xml:space="preserve">ZoikoSuite shall implement jurisdiction and regulatory behavior as a governed, provenance-backed, effective-dated and signed software supply chain. Domain engines consume certified packs; packs never bypass the Accounting Kernel, Workflow/Approval, IAM, Evidence Ledger, API or Event standards.</w:t>
            </w:r>
            <w:r w:rsidDel="00000000" w:rsidR="00000000" w:rsidRPr="00000000">
              <w:rPr>
                <w:rtl w:val="0"/>
              </w:rPr>
            </w:r>
          </w:p>
        </w:tc>
      </w:tr>
    </w:tbl>
    <w:p w:rsidR="00000000" w:rsidDel="00000000" w:rsidP="00000000" w:rsidRDefault="00000000" w:rsidRPr="00000000" w14:paraId="000003A9">
      <w:pPr>
        <w:spacing w:after="40" w:line="252.00000000000003" w:lineRule="auto"/>
        <w:rPr/>
      </w:pPr>
      <w:r w:rsidDel="00000000" w:rsidR="00000000" w:rsidRPr="00000000">
        <w:rPr>
          <w:rtl w:val="0"/>
        </w:rPr>
      </w:r>
    </w:p>
    <w:p w:rsidR="00000000" w:rsidDel="00000000" w:rsidP="00000000" w:rsidRDefault="00000000" w:rsidRPr="00000000" w14:paraId="000003AA">
      <w:pPr>
        <w:spacing w:after="80" w:line="252.00000000000003" w:lineRule="auto"/>
        <w:rPr/>
      </w:pPr>
      <w:r w:rsidDel="00000000" w:rsidR="00000000" w:rsidRPr="00000000">
        <w:rPr>
          <w:b w:val="0"/>
          <w:bCs w:val="0"/>
          <w:i w:val="0"/>
          <w:iCs w:val="0"/>
          <w:rtl w:val="0"/>
        </w:rPr>
        <w:t xml:space="preserve">The next companion standard should define the global financial reconciliation and control framework so every jurisdiction-driven tax, filing, payment and accounting consequence can be reconciled end-to-end against authoritative source populations.</w:t>
      </w:r>
      <w:r w:rsidDel="00000000" w:rsidR="00000000" w:rsidRPr="00000000">
        <w:rPr>
          <w:rtl w:val="0"/>
        </w:rPr>
      </w:r>
    </w:p>
    <w:p w:rsidR="00000000" w:rsidDel="00000000" w:rsidP="00000000" w:rsidRDefault="00000000" w:rsidRPr="00000000" w14:paraId="000003AB">
      <w:pPr>
        <w:pStyle w:val="Heading1"/>
        <w:spacing w:line="252.00000000000003" w:lineRule="auto"/>
        <w:rPr/>
      </w:pPr>
      <w:r w:rsidDel="00000000" w:rsidR="00000000" w:rsidRPr="00000000">
        <w:rPr>
          <w:rtl w:val="0"/>
        </w:rPr>
        <w:t xml:space="preserve">Appendix A — Pack Authoring Checklist</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Jurisdiction/regime identified</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Source authority captured</w:t>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Effective dates confirmed</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Interpretation approved</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Rule IDs assigned</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Dependencies pinned</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Precedence declared</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Golden cases written</w:t>
      </w:r>
      <w:r w:rsidDel="00000000" w:rsidR="00000000" w:rsidRPr="00000000">
        <w:rPr>
          <w:rtl w:val="0"/>
        </w:rPr>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Boundary cases written</w:t>
      </w: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Historical regression written</w:t>
      </w:r>
      <w:r w:rsidDel="00000000" w:rsidR="00000000" w:rsidRPr="00000000">
        <w:rPr>
          <w:rtl w:val="0"/>
        </w:rPr>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Negative tests written</w:t>
      </w: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Schema/code-list versions pinned</w:t>
      </w:r>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Certification owners assigned</w:t>
      </w: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Rollback target identified</w:t>
      </w: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Monitoring plan defined</w:t>
      </w:r>
      <w:r w:rsidDel="00000000" w:rsidR="00000000" w:rsidRPr="00000000">
        <w:rPr>
          <w:rtl w:val="0"/>
        </w:rPr>
      </w:r>
    </w:p>
    <w:p w:rsidR="00000000" w:rsidDel="00000000" w:rsidP="00000000" w:rsidRDefault="00000000" w:rsidRPr="00000000" w14:paraId="000003BB">
      <w:pPr>
        <w:pStyle w:val="Heading1"/>
        <w:spacing w:line="252.00000000000003" w:lineRule="auto"/>
        <w:rPr/>
      </w:pPr>
      <w:r w:rsidDel="00000000" w:rsidR="00000000" w:rsidRPr="00000000">
        <w:rPr>
          <w:rtl w:val="0"/>
        </w:rPr>
        <w:t xml:space="preserve">Appendix B — Reference Standards &amp; Current Anchors</w:t>
      </w:r>
    </w:p>
    <w:tbl>
      <w:tblPr>
        <w:tblStyle w:val="Table3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3BC">
            <w:pPr>
              <w:rPr/>
            </w:pPr>
            <w:r w:rsidDel="00000000" w:rsidR="00000000" w:rsidRPr="00000000">
              <w:rPr>
                <w:b w:val="1"/>
                <w:bCs w:val="1"/>
                <w:color w:val="ffffff"/>
                <w:sz w:val="14"/>
                <w:szCs w:val="14"/>
                <w:rtl w:val="0"/>
              </w:rPr>
              <w:t xml:space="preserve">Reference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3BD">
            <w:pPr>
              <w:rPr/>
            </w:pPr>
            <w:r w:rsidDel="00000000" w:rsidR="00000000" w:rsidRPr="00000000">
              <w:rPr>
                <w:b w:val="1"/>
                <w:bCs w:val="1"/>
                <w:color w:val="ffffff"/>
                <w:sz w:val="14"/>
                <w:szCs w:val="14"/>
                <w:rtl w:val="0"/>
              </w:rPr>
              <w:t xml:space="preserve">Use in this architecture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BE">
            <w:pPr>
              <w:spacing w:after="0" w:lineRule="auto"/>
              <w:rPr/>
            </w:pPr>
            <w:r w:rsidDel="00000000" w:rsidR="00000000" w:rsidRPr="00000000">
              <w:rPr>
                <w:color w:val="1f2937"/>
                <w:sz w:val="14"/>
                <w:szCs w:val="14"/>
                <w:rtl w:val="0"/>
              </w:rPr>
              <w:t xml:space="preserve">European Commission — VAT in the Digital Age (ViDA)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F">
            <w:pPr>
              <w:spacing w:after="0" w:lineRule="auto"/>
              <w:rPr/>
            </w:pPr>
            <w:r w:rsidDel="00000000" w:rsidR="00000000" w:rsidRPr="00000000">
              <w:rPr>
                <w:color w:val="1f2937"/>
                <w:sz w:val="14"/>
                <w:szCs w:val="14"/>
                <w:rtl w:val="0"/>
              </w:rPr>
              <w:t xml:space="preserve">Phased, future-dated digital VAT/e-invoicing/reporting requirements.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C0">
            <w:pPr>
              <w:spacing w:after="0" w:lineRule="auto"/>
              <w:rPr/>
            </w:pPr>
            <w:r w:rsidDel="00000000" w:rsidR="00000000" w:rsidRPr="00000000">
              <w:rPr>
                <w:color w:val="1f2937"/>
                <w:sz w:val="14"/>
                <w:szCs w:val="14"/>
                <w:rtl w:val="0"/>
              </w:rPr>
              <w:t xml:space="preserve">OpenPeppol — PINT / PINT-EU</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C1">
            <w:pPr>
              <w:spacing w:after="0" w:lineRule="auto"/>
              <w:rPr/>
            </w:pPr>
            <w:r w:rsidDel="00000000" w:rsidR="00000000" w:rsidRPr="00000000">
              <w:rPr>
                <w:color w:val="1f2937"/>
                <w:sz w:val="14"/>
                <w:szCs w:val="14"/>
                <w:rtl w:val="0"/>
              </w:rPr>
              <w:t xml:space="preserve">Global invoice model with jurisdiction specializations and validation artefacts.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C2">
            <w:pPr>
              <w:spacing w:after="0" w:lineRule="auto"/>
              <w:rPr/>
            </w:pPr>
            <w:r w:rsidDel="00000000" w:rsidR="00000000" w:rsidRPr="00000000">
              <w:rPr>
                <w:color w:val="1f2937"/>
                <w:sz w:val="14"/>
                <w:szCs w:val="14"/>
                <w:rtl w:val="0"/>
              </w:rPr>
              <w:t xml:space="preserve">OECD — Guidance for SAF-T Version 2.0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3">
            <w:pPr>
              <w:spacing w:after="0" w:lineRule="auto"/>
              <w:rPr/>
            </w:pPr>
            <w:r w:rsidDel="00000000" w:rsidR="00000000" w:rsidRPr="00000000">
              <w:rPr>
                <w:color w:val="1f2937"/>
                <w:sz w:val="14"/>
                <w:szCs w:val="14"/>
                <w:rtl w:val="0"/>
              </w:rPr>
              <w:t xml:space="preserve">Standardized tax/audit data extraction concept.</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C4">
            <w:pPr>
              <w:spacing w:after="0" w:lineRule="auto"/>
              <w:rPr/>
            </w:pPr>
            <w:r w:rsidDel="00000000" w:rsidR="00000000" w:rsidRPr="00000000">
              <w:rPr>
                <w:color w:val="1f2937"/>
                <w:sz w:val="14"/>
                <w:szCs w:val="14"/>
                <w:rtl w:val="0"/>
              </w:rPr>
              <w:t xml:space="preserve">ISO 3166 / canonical subdivision registry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C5">
            <w:pPr>
              <w:spacing w:after="0" w:lineRule="auto"/>
              <w:rPr/>
            </w:pPr>
            <w:r w:rsidDel="00000000" w:rsidR="00000000" w:rsidRPr="00000000">
              <w:rPr>
                <w:color w:val="1f2937"/>
                <w:sz w:val="14"/>
                <w:szCs w:val="14"/>
                <w:rtl w:val="0"/>
              </w:rPr>
              <w:t xml:space="preserve">Jurisdiction identifiers; local registry may add authority-specific extensions.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C6">
            <w:pPr>
              <w:spacing w:after="0" w:lineRule="auto"/>
              <w:rPr/>
            </w:pPr>
            <w:r w:rsidDel="00000000" w:rsidR="00000000" w:rsidRPr="00000000">
              <w:rPr>
                <w:color w:val="1f2937"/>
                <w:sz w:val="14"/>
                <w:szCs w:val="14"/>
                <w:rtl w:val="0"/>
              </w:rPr>
              <w:t xml:space="preserve">ISO 4217 / currency code lists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7">
            <w:pPr>
              <w:spacing w:after="0" w:lineRule="auto"/>
              <w:rPr/>
            </w:pPr>
            <w:r w:rsidDel="00000000" w:rsidR="00000000" w:rsidRPr="00000000">
              <w:rPr>
                <w:color w:val="1f2937"/>
                <w:sz w:val="14"/>
                <w:szCs w:val="14"/>
                <w:rtl w:val="0"/>
              </w:rPr>
              <w:t xml:space="preserve">Currency metadata dependency for tax/invoice profiles.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C8">
            <w:pPr>
              <w:spacing w:after="0" w:lineRule="auto"/>
              <w:rPr/>
            </w:pPr>
            <w:r w:rsidDel="00000000" w:rsidR="00000000" w:rsidRPr="00000000">
              <w:rPr>
                <w:color w:val="1f2937"/>
                <w:sz w:val="14"/>
                <w:szCs w:val="14"/>
                <w:rtl w:val="0"/>
              </w:rPr>
              <w:t xml:space="preserve">Authority-specific e-file/e-invoice schemas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C9">
            <w:pPr>
              <w:spacing w:after="0" w:lineRule="auto"/>
              <w:rPr/>
            </w:pPr>
            <w:r w:rsidDel="00000000" w:rsidR="00000000" w:rsidRPr="00000000">
              <w:rPr>
                <w:color w:val="1f2937"/>
                <w:sz w:val="14"/>
                <w:szCs w:val="14"/>
                <w:rtl w:val="0"/>
              </w:rPr>
              <w:t xml:space="preserve">Versioned external dependencies, not embedded platform assumptions.</w:t>
            </w:r>
            <w:r w:rsidDel="00000000" w:rsidR="00000000" w:rsidRPr="00000000">
              <w:rPr>
                <w:rtl w:val="0"/>
              </w:rPr>
            </w:r>
          </w:p>
        </w:tc>
      </w:tr>
    </w:tbl>
    <w:p w:rsidR="00000000" w:rsidDel="00000000" w:rsidP="00000000" w:rsidRDefault="00000000" w:rsidRPr="00000000" w14:paraId="000003CA">
      <w:pPr>
        <w:spacing w:after="20" w:line="252.00000000000003" w:lineRule="auto"/>
        <w:rPr/>
      </w:pPr>
      <w:r w:rsidDel="00000000" w:rsidR="00000000" w:rsidRPr="00000000">
        <w:rPr>
          <w:rtl w:val="0"/>
        </w:rPr>
      </w:r>
    </w:p>
    <w:sectPr>
      <w:headerReference r:id="rId20" w:type="default"/>
      <w:footerReference r:id="rId21" w:type="default"/>
      <w:pgSz w:h="15840" w:w="12240" w:orient="portrait"/>
      <w:pgMar w:bottom="893" w:top="893"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2937"/>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67085"/>
        <w:sz w:val="14"/>
        <w:szCs w:val="14"/>
        <w:u w:val="none"/>
        <w:shd w:fill="auto" w:val="clear"/>
        <w:vertAlign w:val="baseline"/>
        <w:rtl w:val="0"/>
      </w:rPr>
      <w:t xml:space="preserve">ZS-JUR-001  •  Confidential — Internal Engineering / Regulatory Architecture  •  August 24,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2937"/>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67085"/>
        <w:sz w:val="15"/>
        <w:szCs w:val="15"/>
        <w:u w:val="none"/>
        <w:shd w:fill="auto" w:val="clear"/>
        <w:vertAlign w:val="baseline"/>
        <w:rtl w:val="0"/>
      </w:rPr>
      <w:t xml:space="preserve">ZOIKOSUITE  |  GLOBAL JURISDICTION PACK ARCHITECTURE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7"/>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Play" w:cs="Play" w:eastAsia="Play" w:hAnsi="Play"/>
      <w:b w:val="1"/>
      <w:bCs w:val="1"/>
      <w:color w:val="17365d"/>
      <w:sz w:val="34"/>
      <w:szCs w:val="34"/>
    </w:rPr>
  </w:style>
  <w:style w:type="paragraph" w:styleId="Heading2">
    <w:name w:val="heading 2"/>
    <w:basedOn w:val="Normal"/>
    <w:next w:val="Normal"/>
    <w:pPr>
      <w:keepNext w:val="1"/>
      <w:keepLines w:val="1"/>
      <w:spacing w:after="80" w:before="200" w:lineRule="auto"/>
    </w:pPr>
    <w:rPr>
      <w:rFonts w:ascii="Play" w:cs="Play" w:eastAsia="Play" w:hAnsi="Play"/>
      <w:b w:val="1"/>
      <w:bCs w:val="1"/>
      <w:color w:val="0f6b78"/>
      <w:sz w:val="25"/>
      <w:szCs w:val="25"/>
    </w:rPr>
  </w:style>
  <w:style w:type="paragraph" w:styleId="Heading3">
    <w:name w:val="heading 3"/>
    <w:basedOn w:val="Normal"/>
    <w:next w:val="Normal"/>
    <w:pPr>
      <w:keepNext w:val="1"/>
      <w:keepLines w:val="1"/>
      <w:spacing w:after="80" w:before="200" w:lineRule="auto"/>
    </w:pPr>
    <w:rPr>
      <w:rFonts w:ascii="Play" w:cs="Play" w:eastAsia="Play" w:hAnsi="Play"/>
      <w:b w:val="1"/>
      <w:bCs w:val="1"/>
      <w:color w:val="2e91a3"/>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7.png"/><Relationship Id="rId10" Type="http://schemas.openxmlformats.org/officeDocument/2006/relationships/image" Target="media/image4.png"/><Relationship Id="rId21" Type="http://schemas.openxmlformats.org/officeDocument/2006/relationships/footer" Target="footer1.xml"/><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