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E660" w14:textId="6E460F26" w:rsidR="00C57ABE" w:rsidRPr="00907222" w:rsidRDefault="00C57ABE" w:rsidP="00C57ABE">
      <w:pPr>
        <w:rPr>
          <w:color w:val="00B0F0"/>
        </w:rPr>
      </w:pPr>
      <w:r w:rsidRPr="00907222">
        <w:rPr>
          <w:color w:val="00B0F0"/>
        </w:rPr>
        <w:t xml:space="preserve">Pokud </w:t>
      </w:r>
      <w:r w:rsidRPr="00907222">
        <w:rPr>
          <w:color w:val="00B0F0"/>
          <w:highlight w:val="green"/>
        </w:rPr>
        <w:t>je požadováno přemístnění materiálu ze zdrojové stanice do cílové stanice</w:t>
      </w:r>
      <w:r w:rsidRPr="00907222">
        <w:rPr>
          <w:color w:val="00B0F0"/>
        </w:rPr>
        <w:t xml:space="preserve">, </w:t>
      </w:r>
      <w:r w:rsidRPr="00907222">
        <w:rPr>
          <w:color w:val="00B0F0"/>
          <w:highlight w:val="red"/>
        </w:rPr>
        <w:t>vozík si materiál vyzvedne ze zdrojové stanice do 1 minuty</w:t>
      </w:r>
      <w:r w:rsidRPr="00907222">
        <w:rPr>
          <w:color w:val="00B0F0"/>
        </w:rPr>
        <w:t xml:space="preserve">. </w:t>
      </w:r>
    </w:p>
    <w:p w14:paraId="1CFEA1CE" w14:textId="2A479110" w:rsidR="00C57ABE" w:rsidRPr="00907222" w:rsidRDefault="00C57ABE" w:rsidP="00C57ABE">
      <w:pPr>
        <w:rPr>
          <w:color w:val="00B0F0"/>
        </w:rPr>
      </w:pPr>
      <w:r w:rsidRPr="00907222">
        <w:rPr>
          <w:color w:val="00B0F0"/>
        </w:rPr>
        <w:t xml:space="preserve">Pokud se </w:t>
      </w:r>
      <w:r w:rsidRPr="00907222">
        <w:rPr>
          <w:color w:val="00B0F0"/>
          <w:highlight w:val="green"/>
        </w:rPr>
        <w:t>vyzvednutí materiál</w:t>
      </w:r>
      <w:r w:rsidR="00AD0A59" w:rsidRPr="00907222">
        <w:rPr>
          <w:color w:val="00B0F0"/>
          <w:highlight w:val="green"/>
        </w:rPr>
        <w:t>u</w:t>
      </w:r>
      <w:r w:rsidRPr="00907222">
        <w:rPr>
          <w:color w:val="00B0F0"/>
        </w:rPr>
        <w:t xml:space="preserve"> nestihne, </w:t>
      </w:r>
      <w:r w:rsidRPr="00907222">
        <w:rPr>
          <w:color w:val="00B0F0"/>
          <w:highlight w:val="red"/>
        </w:rPr>
        <w:t>materiálu se nastavuje prioritní vlastnost</w:t>
      </w:r>
      <w:r w:rsidRPr="00907222">
        <w:rPr>
          <w:color w:val="00B0F0"/>
        </w:rPr>
        <w:t xml:space="preserve">. </w:t>
      </w:r>
    </w:p>
    <w:p w14:paraId="6F9226C3" w14:textId="77777777" w:rsidR="00C57ABE" w:rsidRPr="00907222" w:rsidRDefault="00C57ABE" w:rsidP="00C57ABE">
      <w:pPr>
        <w:rPr>
          <w:color w:val="00B0F0"/>
        </w:rPr>
      </w:pPr>
      <w:r w:rsidRPr="00907222">
        <w:rPr>
          <w:color w:val="00B0F0"/>
        </w:rPr>
        <w:t xml:space="preserve">Každý </w:t>
      </w:r>
      <w:r w:rsidRPr="00907222">
        <w:rPr>
          <w:color w:val="00B0F0"/>
          <w:highlight w:val="green"/>
        </w:rPr>
        <w:t>materiál s prioritní vlastností musí být vyzvednutý vozíkem do 1 minuty</w:t>
      </w:r>
      <w:r w:rsidRPr="00907222">
        <w:rPr>
          <w:color w:val="00B0F0"/>
        </w:rPr>
        <w:t xml:space="preserve"> od nastavení prioritního požadavku.</w:t>
      </w:r>
    </w:p>
    <w:p w14:paraId="54E5F941" w14:textId="3AC9F94B" w:rsidR="00C57ABE" w:rsidRPr="00907222" w:rsidRDefault="00C57ABE" w:rsidP="00C57ABE">
      <w:pPr>
        <w:rPr>
          <w:color w:val="00B0F0"/>
        </w:rPr>
      </w:pPr>
      <w:r w:rsidRPr="00907222">
        <w:rPr>
          <w:color w:val="00B0F0"/>
        </w:rPr>
        <w:t>Pokud se materiál s prioritní vlas</w:t>
      </w:r>
      <w:r w:rsidR="00AB42E4" w:rsidRPr="00907222">
        <w:rPr>
          <w:color w:val="00B0F0"/>
        </w:rPr>
        <w:t>t</w:t>
      </w:r>
      <w:r w:rsidRPr="00907222">
        <w:rPr>
          <w:color w:val="00B0F0"/>
        </w:rPr>
        <w:t>no</w:t>
      </w:r>
      <w:r w:rsidR="00AB42E4" w:rsidRPr="00907222">
        <w:rPr>
          <w:color w:val="00B0F0"/>
        </w:rPr>
        <w:t>st</w:t>
      </w:r>
      <w:r w:rsidRPr="00907222">
        <w:rPr>
          <w:color w:val="00B0F0"/>
        </w:rPr>
        <w:t xml:space="preserve">í nevyzvedne, </w:t>
      </w:r>
      <w:r w:rsidRPr="00907222">
        <w:rPr>
          <w:color w:val="00B0F0"/>
          <w:highlight w:val="red"/>
        </w:rPr>
        <w:t>bude v</w:t>
      </w:r>
      <w:r w:rsidR="00AD0A59" w:rsidRPr="00907222">
        <w:rPr>
          <w:color w:val="00B0F0"/>
          <w:highlight w:val="red"/>
        </w:rPr>
        <w:t>y</w:t>
      </w:r>
      <w:r w:rsidRPr="00907222">
        <w:rPr>
          <w:color w:val="00B0F0"/>
          <w:highlight w:val="red"/>
        </w:rPr>
        <w:t>volána výjimka</w:t>
      </w:r>
      <w:r w:rsidR="00AD0A59" w:rsidRPr="00907222">
        <w:rPr>
          <w:color w:val="00B0F0"/>
          <w:highlight w:val="red"/>
        </w:rPr>
        <w:t xml:space="preserve"> X11</w:t>
      </w:r>
      <w:r w:rsidRPr="00907222">
        <w:rPr>
          <w:color w:val="00B0F0"/>
        </w:rPr>
        <w:t xml:space="preserve">. </w:t>
      </w:r>
    </w:p>
    <w:p w14:paraId="15981A8B" w14:textId="0A2B706C" w:rsidR="00C57ABE" w:rsidRPr="00E44EEF" w:rsidRDefault="00C57ABE" w:rsidP="00C57ABE">
      <w:pPr>
        <w:rPr>
          <w:color w:val="00B0F0"/>
        </w:rPr>
      </w:pPr>
      <w:r w:rsidRPr="00E44EEF">
        <w:rPr>
          <w:color w:val="00B0F0"/>
        </w:rPr>
        <w:t xml:space="preserve">Pokud vozík </w:t>
      </w:r>
      <w:r w:rsidRPr="00E44EEF">
        <w:rPr>
          <w:color w:val="00B0F0"/>
          <w:highlight w:val="green"/>
        </w:rPr>
        <w:t>vyzvedává materiál s prioritní vlas</w:t>
      </w:r>
      <w:r w:rsidR="00AB42E4" w:rsidRPr="00E44EEF">
        <w:rPr>
          <w:color w:val="00B0F0"/>
          <w:highlight w:val="green"/>
        </w:rPr>
        <w:t>t</w:t>
      </w:r>
      <w:r w:rsidRPr="00E44EEF">
        <w:rPr>
          <w:color w:val="00B0F0"/>
          <w:highlight w:val="green"/>
        </w:rPr>
        <w:t>ností</w:t>
      </w:r>
      <w:r w:rsidRPr="00E44EEF">
        <w:rPr>
          <w:color w:val="00B0F0"/>
        </w:rPr>
        <w:t xml:space="preserve">, </w:t>
      </w:r>
      <w:r w:rsidRPr="00E44EEF">
        <w:rPr>
          <w:color w:val="00B0F0"/>
          <w:highlight w:val="red"/>
        </w:rPr>
        <w:t>přepíná se do režimu pouze-vykládá</w:t>
      </w:r>
      <w:r w:rsidRPr="00E44EEF">
        <w:rPr>
          <w:color w:val="00B0F0"/>
        </w:rPr>
        <w:t xml:space="preserve">. </w:t>
      </w:r>
    </w:p>
    <w:p w14:paraId="073EF781" w14:textId="42CC2348" w:rsidR="00C57ABE" w:rsidRPr="00E44EEF" w:rsidRDefault="008A61FD" w:rsidP="00C57ABE">
      <w:pPr>
        <w:rPr>
          <w:color w:val="00B0F0"/>
        </w:rPr>
      </w:pPr>
      <w:r w:rsidRPr="00E44EEF">
        <w:rPr>
          <w:color w:val="00B0F0"/>
          <w:highlight w:val="red"/>
        </w:rPr>
        <w:t xml:space="preserve">Vozík v </w:t>
      </w:r>
      <w:r w:rsidR="00C57ABE" w:rsidRPr="00E44EEF">
        <w:rPr>
          <w:color w:val="00B0F0"/>
          <w:highlight w:val="red"/>
        </w:rPr>
        <w:t>režimu pouze-vykládá zůstává</w:t>
      </w:r>
      <w:r w:rsidR="00C57ABE" w:rsidRPr="00E44EEF">
        <w:rPr>
          <w:color w:val="00B0F0"/>
        </w:rPr>
        <w:t xml:space="preserve">, dokud </w:t>
      </w:r>
      <w:r w:rsidR="00C57ABE" w:rsidRPr="00E44EEF">
        <w:rPr>
          <w:color w:val="00B0F0"/>
          <w:highlight w:val="green"/>
        </w:rPr>
        <w:t>nevyloží všechen materiál s prioritní vlastností</w:t>
      </w:r>
      <w:r w:rsidR="00C57ABE" w:rsidRPr="00E44EEF">
        <w:rPr>
          <w:color w:val="00B0F0"/>
        </w:rPr>
        <w:t xml:space="preserve">. </w:t>
      </w:r>
    </w:p>
    <w:p w14:paraId="2B86FFFD" w14:textId="77777777" w:rsidR="00C57ABE" w:rsidRDefault="00C57ABE" w:rsidP="00C57ABE">
      <w:r w:rsidRPr="00CC1CBB">
        <w:rPr>
          <w:highlight w:val="green"/>
        </w:rPr>
        <w:t>Vozík v režimu pouze-vykládá</w:t>
      </w:r>
      <w:r>
        <w:t xml:space="preserve">, během své jízdy může pouze </w:t>
      </w:r>
      <w:r w:rsidRPr="00CC1CBB">
        <w:rPr>
          <w:highlight w:val="red"/>
        </w:rPr>
        <w:t>vykládat další materiály v cílových stanicích</w:t>
      </w:r>
      <w:r>
        <w:t xml:space="preserve">. </w:t>
      </w:r>
    </w:p>
    <w:p w14:paraId="75174EC5" w14:textId="6F6264B3" w:rsidR="00C57ABE" w:rsidRDefault="00C57ABE" w:rsidP="00C57ABE">
      <w:r>
        <w:t xml:space="preserve">Pokud </w:t>
      </w:r>
      <w:r w:rsidRPr="00CC1CBB">
        <w:rPr>
          <w:highlight w:val="green"/>
        </w:rPr>
        <w:t>není v režimu pouze-vykládá</w:t>
      </w:r>
      <w:r>
        <w:t xml:space="preserve">, může </w:t>
      </w:r>
      <w:r w:rsidRPr="00CC1CBB">
        <w:t xml:space="preserve">během své jízdy </w:t>
      </w:r>
      <w:r w:rsidR="00CC1CBB" w:rsidRPr="00CC1CBB">
        <w:rPr>
          <w:highlight w:val="red"/>
        </w:rPr>
        <w:t>vyzvedávat</w:t>
      </w:r>
      <w:r w:rsidRPr="00CC1CBB">
        <w:t xml:space="preserve"> i </w:t>
      </w:r>
      <w:r w:rsidRPr="00CC1CBB">
        <w:rPr>
          <w:highlight w:val="red"/>
        </w:rPr>
        <w:t>vykládat</w:t>
      </w:r>
      <w:r w:rsidRPr="00CC1CBB">
        <w:t xml:space="preserve"> v stanicích</w:t>
      </w:r>
      <w:r>
        <w:t xml:space="preserve">. </w:t>
      </w:r>
    </w:p>
    <w:p w14:paraId="1A35CECF" w14:textId="77777777" w:rsidR="00C57ABE" w:rsidRDefault="00C57ABE" w:rsidP="00C57ABE">
      <w:r>
        <w:t xml:space="preserve">V jedné stanici </w:t>
      </w:r>
      <w:r w:rsidRPr="00131237">
        <w:t>může vozík vyzvedávat nebo vyložit jeden i více materiálů.</w:t>
      </w:r>
      <w:r>
        <w:t xml:space="preserve"> </w:t>
      </w:r>
    </w:p>
    <w:p w14:paraId="1D4B9CC4" w14:textId="77777777" w:rsidR="00C57ABE" w:rsidRDefault="00C57ABE" w:rsidP="00C57ABE">
      <w:r>
        <w:t xml:space="preserve">Pořadí vyzvednutí materiálů nesouvisí s pořadím vytváření požadavků. </w:t>
      </w:r>
    </w:p>
    <w:p w14:paraId="2407EB26" w14:textId="78C9BC34" w:rsidR="00E036E6" w:rsidRDefault="00C57ABE" w:rsidP="00C57ABE">
      <w:r w:rsidRPr="009F29F5">
        <w:rPr>
          <w:highlight w:val="red"/>
        </w:rPr>
        <w:t>Vozík nevyzvedává materiál</w:t>
      </w:r>
      <w:r>
        <w:t xml:space="preserve">, pokud jsou </w:t>
      </w:r>
      <w:r w:rsidRPr="00CC1CBB">
        <w:rPr>
          <w:highlight w:val="green"/>
        </w:rPr>
        <w:t>všechny jeho sloty obsazené</w:t>
      </w:r>
      <w:r>
        <w:t xml:space="preserve"> nebo by jeho </w:t>
      </w:r>
      <w:r w:rsidRPr="00CC1CBB">
        <w:rPr>
          <w:highlight w:val="green"/>
        </w:rPr>
        <w:t>vyzvednutím byla překročena maximální nosnost</w:t>
      </w:r>
      <w:r>
        <w:t>.</w:t>
      </w:r>
    </w:p>
    <w:sectPr w:rsidR="00E036E6" w:rsidSect="001C3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BE"/>
    <w:rsid w:val="00131237"/>
    <w:rsid w:val="00195B58"/>
    <w:rsid w:val="001C3C8F"/>
    <w:rsid w:val="006C25EB"/>
    <w:rsid w:val="008A61FD"/>
    <w:rsid w:val="00907222"/>
    <w:rsid w:val="009F29F5"/>
    <w:rsid w:val="00AB42E4"/>
    <w:rsid w:val="00AD0A59"/>
    <w:rsid w:val="00C57ABE"/>
    <w:rsid w:val="00CC1CBB"/>
    <w:rsid w:val="00E036E6"/>
    <w:rsid w:val="00E4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5A76D"/>
  <w15:chartTrackingRefBased/>
  <w15:docId w15:val="{104895E3-3721-42D8-9237-1D1A45A9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8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156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Hrúz Tomáš (213385)</dc:creator>
  <cp:keywords/>
  <dc:description/>
  <cp:lastModifiedBy>Hrúz Tomáš (213385)</cp:lastModifiedBy>
  <cp:revision>2</cp:revision>
  <dcterms:created xsi:type="dcterms:W3CDTF">2023-03-31T13:06:00Z</dcterms:created>
  <dcterms:modified xsi:type="dcterms:W3CDTF">2023-04-02T08:53:00Z</dcterms:modified>
</cp:coreProperties>
</file>