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02D8E" w14:textId="2D5E6C64" w:rsidR="00035677" w:rsidRPr="005D1B34" w:rsidRDefault="00035677" w:rsidP="00035677">
      <w:pPr>
        <w:rPr>
          <w:rFonts w:ascii="Source Sans Pro" w:hAnsi="Source Sans Pro"/>
          <w:b/>
          <w:bCs/>
        </w:rPr>
      </w:pPr>
      <w:r w:rsidRPr="005D1B34">
        <w:rPr>
          <w:rFonts w:ascii="Source Sans Pro" w:hAnsi="Source Sans Pro"/>
          <w:b/>
          <w:bCs/>
        </w:rPr>
        <w:t>Wiederholung OP1:</w:t>
      </w:r>
    </w:p>
    <w:p w14:paraId="7846D2BC" w14:textId="4083E6D6" w:rsidR="00035677" w:rsidRPr="00035677" w:rsidRDefault="00035677" w:rsidP="00035677">
      <w:pPr>
        <w:rPr>
          <w:rFonts w:ascii="Source Sans Pro" w:hAnsi="Source Sans Pro"/>
        </w:rPr>
      </w:pPr>
      <w:r w:rsidRPr="00035677">
        <w:rPr>
          <w:rFonts w:ascii="Source Sans Pro" w:hAnsi="Source Sans Pro"/>
        </w:rPr>
        <w:t>Entwickeln Sie ein Java-Programm, das die Unterschiede und Funktionen zwischen einer statischen und einer nicht-statischen Liste mithilfe einer Klasse Person demonstriert. Die Klasse Person sollte folgende Attribute und Methoden enthalten:</w:t>
      </w:r>
    </w:p>
    <w:p w14:paraId="500F6E7B" w14:textId="6ABB3ACF" w:rsidR="00035677" w:rsidRPr="00035677" w:rsidRDefault="00035677" w:rsidP="00035677">
      <w:pPr>
        <w:ind w:left="705" w:hanging="705"/>
        <w:rPr>
          <w:rFonts w:ascii="Source Sans Pro" w:hAnsi="Source Sans Pro"/>
        </w:rPr>
      </w:pPr>
      <w:r w:rsidRPr="00035677">
        <w:rPr>
          <w:rFonts w:ascii="Source Sans Pro" w:hAnsi="Source Sans Pro"/>
        </w:rPr>
        <w:t>•</w:t>
      </w:r>
      <w:r w:rsidRPr="00035677">
        <w:rPr>
          <w:rFonts w:ascii="Source Sans Pro" w:hAnsi="Source Sans Pro"/>
        </w:rPr>
        <w:tab/>
        <w:t xml:space="preserve">Eine </w:t>
      </w:r>
      <w:r>
        <w:rPr>
          <w:rFonts w:ascii="Source Sans Pro" w:hAnsi="Source Sans Pro"/>
        </w:rPr>
        <w:t xml:space="preserve">private </w:t>
      </w:r>
      <w:r w:rsidRPr="00035677">
        <w:rPr>
          <w:rFonts w:ascii="Source Sans Pro" w:hAnsi="Source Sans Pro"/>
        </w:rPr>
        <w:t>statische Liste vom Typ Person, in der alle erstellten Personen aufgeführt werden.</w:t>
      </w:r>
    </w:p>
    <w:p w14:paraId="7B0E4C02" w14:textId="6511E10C" w:rsidR="00035677" w:rsidRPr="00035677" w:rsidRDefault="00035677" w:rsidP="00035677">
      <w:pPr>
        <w:ind w:left="705" w:hanging="705"/>
        <w:rPr>
          <w:rFonts w:ascii="Source Sans Pro" w:hAnsi="Source Sans Pro"/>
        </w:rPr>
      </w:pPr>
      <w:r w:rsidRPr="00035677">
        <w:rPr>
          <w:rFonts w:ascii="Source Sans Pro" w:hAnsi="Source Sans Pro"/>
        </w:rPr>
        <w:t>•</w:t>
      </w:r>
      <w:r w:rsidRPr="00035677">
        <w:rPr>
          <w:rFonts w:ascii="Source Sans Pro" w:hAnsi="Source Sans Pro"/>
        </w:rPr>
        <w:tab/>
        <w:t>Eine</w:t>
      </w:r>
      <w:r>
        <w:rPr>
          <w:rFonts w:ascii="Source Sans Pro" w:hAnsi="Source Sans Pro"/>
        </w:rPr>
        <w:t xml:space="preserve"> private</w:t>
      </w:r>
      <w:r w:rsidRPr="00035677">
        <w:rPr>
          <w:rFonts w:ascii="Source Sans Pro" w:hAnsi="Source Sans Pro"/>
        </w:rPr>
        <w:t xml:space="preserve"> nicht-statische Liste vom Typ Person, in der Freunde einer Person hinzugefügt und entfernt werden können.</w:t>
      </w:r>
    </w:p>
    <w:p w14:paraId="6E86D512" w14:textId="39D0362C" w:rsidR="00035677" w:rsidRPr="00035677" w:rsidRDefault="00035677" w:rsidP="00035677">
      <w:pPr>
        <w:rPr>
          <w:rFonts w:ascii="Source Sans Pro" w:hAnsi="Source Sans Pro"/>
        </w:rPr>
      </w:pPr>
      <w:r w:rsidRPr="00035677">
        <w:rPr>
          <w:rFonts w:ascii="Source Sans Pro" w:hAnsi="Source Sans Pro"/>
        </w:rPr>
        <w:t>•</w:t>
      </w:r>
      <w:r w:rsidRPr="00035677">
        <w:rPr>
          <w:rFonts w:ascii="Source Sans Pro" w:hAnsi="Source Sans Pro"/>
        </w:rPr>
        <w:tab/>
      </w:r>
      <w:r>
        <w:rPr>
          <w:rFonts w:ascii="Source Sans Pro" w:hAnsi="Source Sans Pro"/>
        </w:rPr>
        <w:t xml:space="preserve">Private </w:t>
      </w:r>
      <w:r w:rsidRPr="00035677">
        <w:rPr>
          <w:rFonts w:ascii="Source Sans Pro" w:hAnsi="Source Sans Pro"/>
        </w:rPr>
        <w:t>Attribute für den Vornamen und Nachnamen jeder Person.</w:t>
      </w:r>
    </w:p>
    <w:p w14:paraId="45A9068E" w14:textId="77777777" w:rsidR="00035677" w:rsidRPr="00035677" w:rsidRDefault="00035677" w:rsidP="00035677">
      <w:pPr>
        <w:ind w:left="705" w:hanging="705"/>
        <w:rPr>
          <w:rFonts w:ascii="Source Sans Pro" w:hAnsi="Source Sans Pro"/>
        </w:rPr>
      </w:pPr>
      <w:r w:rsidRPr="00035677">
        <w:rPr>
          <w:rFonts w:ascii="Source Sans Pro" w:hAnsi="Source Sans Pro"/>
        </w:rPr>
        <w:t>•</w:t>
      </w:r>
      <w:r w:rsidRPr="00035677">
        <w:rPr>
          <w:rFonts w:ascii="Source Sans Pro" w:hAnsi="Source Sans Pro"/>
        </w:rPr>
        <w:tab/>
        <w:t>Ein Konstruktor, der Vorname und Nachname als Parameter akzeptiert und die Person zur statischen Personenliste hinzufügt.</w:t>
      </w:r>
    </w:p>
    <w:p w14:paraId="006D4889" w14:textId="77777777" w:rsidR="00035677" w:rsidRPr="00035677" w:rsidRDefault="00035677" w:rsidP="00035677">
      <w:pPr>
        <w:ind w:left="705" w:hanging="705"/>
        <w:rPr>
          <w:rFonts w:ascii="Source Sans Pro" w:hAnsi="Source Sans Pro"/>
        </w:rPr>
      </w:pPr>
      <w:r w:rsidRPr="00035677">
        <w:rPr>
          <w:rFonts w:ascii="Source Sans Pro" w:hAnsi="Source Sans Pro"/>
        </w:rPr>
        <w:t>•</w:t>
      </w:r>
      <w:r w:rsidRPr="00035677">
        <w:rPr>
          <w:rFonts w:ascii="Source Sans Pro" w:hAnsi="Source Sans Pro"/>
        </w:rPr>
        <w:tab/>
        <w:t>Geeignete Methoden, die einen schreibenden Zugriff auf die Attribute Vorname und Nachname ermöglichen.</w:t>
      </w:r>
    </w:p>
    <w:p w14:paraId="7B84662A" w14:textId="77777777" w:rsidR="00035677" w:rsidRPr="00035677" w:rsidRDefault="00035677" w:rsidP="00035677">
      <w:pPr>
        <w:ind w:left="705" w:hanging="705"/>
        <w:rPr>
          <w:rFonts w:ascii="Source Sans Pro" w:hAnsi="Source Sans Pro"/>
        </w:rPr>
      </w:pPr>
      <w:r w:rsidRPr="00035677">
        <w:rPr>
          <w:rFonts w:ascii="Source Sans Pro" w:hAnsi="Source Sans Pro"/>
        </w:rPr>
        <w:t>•</w:t>
      </w:r>
      <w:r w:rsidRPr="00035677">
        <w:rPr>
          <w:rFonts w:ascii="Source Sans Pro" w:hAnsi="Source Sans Pro"/>
        </w:rPr>
        <w:tab/>
        <w:t>Beide Listen sollten Methoden besitzen, die eine Ausgabe aller Personen in ihnen ermöglichen. Wenn sich keine Personen in den Listen befinden, sollte eine Benachrichtigung erscheinen. Andernfalls sollten alle Personen mit Vor- und Nachnamen ausgegeben werden.</w:t>
      </w:r>
    </w:p>
    <w:p w14:paraId="21505485" w14:textId="77777777" w:rsidR="00035677" w:rsidRPr="00035677" w:rsidRDefault="00035677" w:rsidP="00035677">
      <w:pPr>
        <w:ind w:left="705" w:hanging="705"/>
        <w:rPr>
          <w:rFonts w:ascii="Source Sans Pro" w:hAnsi="Source Sans Pro"/>
        </w:rPr>
      </w:pPr>
      <w:r w:rsidRPr="00035677">
        <w:rPr>
          <w:rFonts w:ascii="Source Sans Pro" w:hAnsi="Source Sans Pro"/>
        </w:rPr>
        <w:t>•</w:t>
      </w:r>
      <w:r w:rsidRPr="00035677">
        <w:rPr>
          <w:rFonts w:ascii="Source Sans Pro" w:hAnsi="Source Sans Pro"/>
        </w:rPr>
        <w:tab/>
        <w:t>Es sollten Methoden bereitgestellt werden, um Freunde zur Freundesliste hinzuzufügen oder zu entfernen.</w:t>
      </w:r>
    </w:p>
    <w:p w14:paraId="1749E4DC" w14:textId="21C729B1" w:rsidR="00561AF4" w:rsidRDefault="00035677" w:rsidP="00035677">
      <w:pPr>
        <w:rPr>
          <w:rFonts w:ascii="Source Sans Pro" w:hAnsi="Source Sans Pro"/>
        </w:rPr>
      </w:pPr>
      <w:r w:rsidRPr="00035677">
        <w:rPr>
          <w:rFonts w:ascii="Source Sans Pro" w:hAnsi="Source Sans Pro"/>
        </w:rPr>
        <w:t>In der Main-Methode sollten dann alle Funktionen getestet werden. Siehe beispielhafte Ausgabe:</w:t>
      </w:r>
    </w:p>
    <w:p w14:paraId="2F1F26B5" w14:textId="18BA0B21" w:rsidR="005D1B34" w:rsidRPr="00035677" w:rsidRDefault="005D1B34" w:rsidP="00035677">
      <w:pPr>
        <w:rPr>
          <w:rFonts w:ascii="Source Sans Pro" w:hAnsi="Source Sans Pro"/>
        </w:rPr>
      </w:pPr>
      <w:r w:rsidRPr="005D1B34">
        <w:rPr>
          <w:rFonts w:ascii="Source Sans Pro" w:hAnsi="Source Sans Pro"/>
        </w:rPr>
        <w:drawing>
          <wp:inline distT="0" distB="0" distL="0" distR="0" wp14:anchorId="3449B7DF" wp14:editId="18B9596C">
            <wp:extent cx="5760720" cy="3208655"/>
            <wp:effectExtent l="0" t="0" r="0" b="0"/>
            <wp:docPr id="873193836"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93836" name="Grafik 1" descr="Ein Bild, das Text, Screenshot, Schrift enthält.&#10;&#10;Automatisch generierte Beschreibung"/>
                    <pic:cNvPicPr/>
                  </pic:nvPicPr>
                  <pic:blipFill>
                    <a:blip r:embed="rId5"/>
                    <a:stretch>
                      <a:fillRect/>
                    </a:stretch>
                  </pic:blipFill>
                  <pic:spPr>
                    <a:xfrm>
                      <a:off x="0" y="0"/>
                      <a:ext cx="5760720" cy="3208655"/>
                    </a:xfrm>
                    <a:prstGeom prst="rect">
                      <a:avLst/>
                    </a:prstGeom>
                  </pic:spPr>
                </pic:pic>
              </a:graphicData>
            </a:graphic>
          </wp:inline>
        </w:drawing>
      </w:r>
    </w:p>
    <w:sectPr w:rsidR="005D1B34" w:rsidRPr="0003567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2EC9"/>
    <w:multiLevelType w:val="multilevel"/>
    <w:tmpl w:val="3A0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681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77"/>
    <w:rsid w:val="00035677"/>
    <w:rsid w:val="001906AA"/>
    <w:rsid w:val="00193A4E"/>
    <w:rsid w:val="003C1C68"/>
    <w:rsid w:val="00561AF4"/>
    <w:rsid w:val="005D1B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C989"/>
  <w15:chartTrackingRefBased/>
  <w15:docId w15:val="{4CFC1492-730B-4679-A204-84CDA18F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06AA"/>
    <w:rPr>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035677"/>
    <w:pPr>
      <w:spacing w:before="100" w:beforeAutospacing="1" w:after="100" w:afterAutospacing="1" w:line="240" w:lineRule="auto"/>
    </w:pPr>
    <w:rPr>
      <w:rFonts w:ascii="Times New Roman" w:eastAsia="Times New Roman" w:hAnsi="Times New Roman" w:cs="Times New Roman"/>
      <w:kern w:val="0"/>
      <w:szCs w:val="24"/>
      <w:lang w:eastAsia="de-DE"/>
      <w14:ligatures w14:val="none"/>
    </w:rPr>
  </w:style>
  <w:style w:type="character" w:styleId="HTMLCode">
    <w:name w:val="HTML Code"/>
    <w:basedOn w:val="Absatz-Standardschriftart"/>
    <w:uiPriority w:val="99"/>
    <w:semiHidden/>
    <w:unhideWhenUsed/>
    <w:rsid w:val="00035677"/>
    <w:rPr>
      <w:rFonts w:ascii="Courier New" w:eastAsia="Times New Roman" w:hAnsi="Courier New" w:cs="Courier New"/>
      <w:sz w:val="20"/>
      <w:szCs w:val="20"/>
    </w:rPr>
  </w:style>
  <w:style w:type="character" w:styleId="Fett">
    <w:name w:val="Strong"/>
    <w:basedOn w:val="Absatz-Standardschriftart"/>
    <w:uiPriority w:val="22"/>
    <w:qFormat/>
    <w:rsid w:val="000356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85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1067</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Teumer</dc:creator>
  <cp:keywords/>
  <dc:description/>
  <cp:lastModifiedBy>Robert Teumer</cp:lastModifiedBy>
  <cp:revision>1</cp:revision>
  <dcterms:created xsi:type="dcterms:W3CDTF">2023-12-04T05:43:00Z</dcterms:created>
  <dcterms:modified xsi:type="dcterms:W3CDTF">2023-12-04T06:04:00Z</dcterms:modified>
</cp:coreProperties>
</file>