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ezvweg5s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Africa — PostgreSQL Database Implementation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nfwnwnjs4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Target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PostgreSQL 16+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PostGIS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pgcrypto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Recommended database architecture: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Relational system of record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PostGIS spatial intelligence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pgvector semantic search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JSONB flexible metadata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Outbox event publishing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database is not merely a storage layer. It is the </w:t>
      </w:r>
      <w:r w:rsidDel="00000000" w:rsidR="00000000" w:rsidRPr="00000000">
        <w:rPr>
          <w:b w:val="1"/>
          <w:bCs w:val="1"/>
          <w:rtl w:val="0"/>
        </w:rPr>
        <w:t xml:space="preserve">canonical intelligence 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Trajectories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Customer Assets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Exposures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4sh99287g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Migration Order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migration sequence should be: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001_extensions.sql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002_schema.sql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003_enums.sql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004_tenancy.sql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005_sources.sql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006_observations.sql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007_entities.sql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008_claims.sql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009_events.sql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010_situations.sql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011_evidence.sql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012_customer_exposure.sql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013_watchlists.sql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014_model_provenance.sql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015_outbox.sql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016_indexes.sql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017_triggers.sql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018_views.sql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019_seed_reference_data.sql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order matters because later tables depend on earlier tables.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iuzu170d4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Migration 001 — Extensions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EXTENSION IF NOT EXISTS postgis;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EXTENSION IF NOT EXISTS citext;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ctxugdu7z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each extension exists</w:t>
      </w:r>
    </w:p>
    <w:tbl>
      <w:tblPr>
        <w:tblStyle w:val="Table1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6860"/>
        <w:tblGridChange w:id="0">
          <w:tblGrid>
            <w:gridCol w:w="1490"/>
            <w:gridCol w:w="6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Geographic locations, radius searches, spatial exposure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Embeddings and semantic similarity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email and text comparison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UUID generation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mo9kik4v1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Migration 002 — Database Schema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SCHEMA IF NOT EXISTS signaldesk;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SET search_path TO signaldesk, public;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All SignalDesk tables should live under: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signaldesk.*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prevents collisions with other applications sharing the same PostgreSQL instance.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q2e0sinam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Migration 003 — Enumerations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8pnpn29al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Types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TYPE organisation_type AS ENUM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'MINING_COMPANY',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'INVESTMENT_FIRM',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'FINANCIAL_INSTITUTION',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'CORPORATE',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'GOVERNMENT',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'MUNICIPALITY',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'PROVINCIAL_GOVERNMENT',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'NGO',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'POLITICAL_ORGANISATION',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'RESEARCH_INSTITUTION',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'MEDIA_ORGANISATION',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'OTHER'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o29hme0e0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TYPE member_role AS ENUM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'OWNER',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'ADMIN',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'ANALYST',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'EXECUTIVE',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'VIEWER'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0unbmzfbl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Types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TYPE source_type AS ENUM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'NEWS_PUBLICATION',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'RADIO_STATION',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'TELEVISION_STATION',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'SOCIAL_ACCOUNT',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'GOVERNMENT',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'CORPORATE',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'REGULATOR',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'NGO',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'RESEARCH_INSTITUTION',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'PUBLIC_DATASET',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'CUSTOMER_PROVIDED'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gtam2w6m9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TYPE content_type AS ENUM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'ARTICLE',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'AUDIO',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'VIDEO',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'SOCIAL_POST',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'DOCUMENT',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'PRESS_RELEASE',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'GOVERNMENT_NOTICE',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'DATASET'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5b2twgsco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TYPE processing_status AS ENUM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'PENDING',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'PROCESSING',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'FAILED',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'REQUIRES_REVIEW'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e4o9oy8p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TYPE claim_type AS ENUM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'FACTUAL_ASSERTION',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'ALLEGATION',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'RUMOUR',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'PREDICTION',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'OPINION',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'NARRATIVE',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'DENIAL',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'WARNING',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'COMMITMENT'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TYPE verification_status AS ENUM 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'VERIFIED',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'PARTIALLY_VERIFIED',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'CONTESTED',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'UNVERIFIED',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'FALSE',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'MISLEADING'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3sdhv8rg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TYPE entity_type AS ENUM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'PERSON',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'ORGANISATION',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'COMPANY',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'GOVERNMENT',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'POLITICAL_PARTY',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'NGO',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'COMMUNITY',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'LOCATION',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'COUNTRY',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'CITY',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'MUNICIPALITY',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'PROVINCE',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'ASSET',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'MINE',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'FACILITY',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'ROAD',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'PORT',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'AIRPORT',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'POLICY',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'LAW',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'REGULATION',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'PRODUCT',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'EVENT_ORGANISATION'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4v5a40vh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Resolution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TYPE resolution_status AS ENUM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'PENDING',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'RESOLVED',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'AMBIGUOUS',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'UNRESOLVED',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'REJECTED'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q3stgfavw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TYPE event_status AS ENUM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'DETECTED',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'CONFIRMED',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'DEVELOPING',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'DISPUTED',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'CANCELLED'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xxfgnpf1b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TYPE situation_type AS ENUM 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'POLITICAL_CRISIS',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'SOCIAL_UNREST',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'COMMUNITY_CONFLICT',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'REGULATORY_CHANGE',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'MARKET_DISRUPTION',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'INVESTMENT_OPPORTUNITY',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'SECURITY_SITUATION',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'ENVIRONMENTAL_CRISIS',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'INFRASTRUCTURE_DISRUPTION',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'REPUTATIONAL_CRISIS',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'PUBLIC_HEALTH_SITUATION',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'DIPLOMATIC_TENSION',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'SUPPLY_CHAIN_DISRUPTION'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TYPE situation_status AS ENUM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'DORMANT',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'EMERGING',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'DEVELOPING',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'ESCALATING',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'CRITICAL',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'STABILISING',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'DE_ESCALATING',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'RESOLVED',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'HISTORICAL'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udom6pm4h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Trajectory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TYPE trajectory_direction AS ENUM 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'STABLE',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'IMPROVING',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'DETERIORATING',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'ESCALATING',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'VOLATILE',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'UNCERTAIN'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l9rag6kdj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TYPE severity_level AS ENUM 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'LOW',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'MEDIUM',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'HIGH',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'CRITICAL'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chwkh281t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Migration 004 — Tenancy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lg26frv87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TABLE organisations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organisation_type organisation_type NOT NULL,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7j1ac1c8f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email CITEXT UNIQUE NOT NULL,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full_name TEXT,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bhiywmw08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Membership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 TABLE organisation_members 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user_id UUID NOT NULL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REFERENCES users(id)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role member_role NOT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organisation_id,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provides multi-tenancy from day one.</w:t>
      </w:r>
    </w:p>
    <w:p w:rsidR="00000000" w:rsidDel="00000000" w:rsidP="00000000" w:rsidRDefault="00000000" w:rsidRPr="00000000" w14:paraId="000001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mining company, municipality and investment fund can all use the same platform while their data remains logically separated.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kenhprviz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Migration 005 — Sources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TABLE sources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source_type source_type NOT 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language_codes TEXT[] NOT NULL DEFAULT '{}',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url TEXT,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reliability_score NUMERIC(5,4)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CHECK (reliability_score BETWEEN 0 AND 1),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active BOOLEAN NOT NULL DEFAULT TRUE,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fb1dwtxeq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Radio Stations</w:t>
      </w:r>
    </w:p>
    <w:p w:rsidR="00000000" w:rsidDel="00000000" w:rsidP="00000000" w:rsidRDefault="00000000" w:rsidRPr="00000000" w14:paraId="000001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Radio-specific information should not clutter the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TABLE radio_stations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source_id UUID PRIMARY KEY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REFERENCES sources(id)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call_sign TEXT,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stream_url TEXT NOT NULL,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stream_format TEXT,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timezone TEXT NOT NULL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DEFAULT 'Africa/Johannesburg',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schedule JSONB NOT NULL DEFAULT '{}',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monitoring_priority INTEGER NOT NULL DEFAULT 50,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stream_status TEXT,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last_heartbeat_at TIMESTAMPTZ,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metadata JSONB NOT NULL DEFAULT '{}'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lets the generic source model support: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TV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without forcing every source to have radio-specific fields.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twxyl3roz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Migration 006 — Observations</w:t>
      </w:r>
    </w:p>
    <w:p w:rsidR="00000000" w:rsidDel="00000000" w:rsidP="00000000" w:rsidRDefault="00000000" w:rsidRPr="00000000" w14:paraId="000001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observation is the original captured information.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 TABLE observations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source_id UUID NOT NULL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REFERENCES sources(id)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content_type content_type NOT NULL,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raw_content TEXT,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source_url TEXT,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published_at TIMESTAMPTZ,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captured_at TIMESTAMPTZ NOT NULL DEFAULT now(),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language_code TEXT,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content_hash TEXT NOT NULL UNIQUE,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storage_reference TEXT,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processing_status processing_status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NOT NULL DEFAULT 'PENDING',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hawkn1kbh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principle</w:t>
      </w:r>
    </w:p>
    <w:p w:rsidR="00000000" w:rsidDel="00000000" w:rsidP="00000000" w:rsidRDefault="00000000" w:rsidRPr="00000000" w14:paraId="000001B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observation is immutable.</w:t>
      </w:r>
    </w:p>
    <w:p w:rsidR="00000000" w:rsidDel="00000000" w:rsidP="00000000" w:rsidRDefault="00000000" w:rsidRPr="00000000" w14:paraId="000001B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never overwrite: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What was actually captured?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Instead, AI interpretations are stored separately.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d1s966rqn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Segments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CREATE TABLE audio_segments 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observation_id UUID NOT NULL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REFERENCES observations(id)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segment_start TIMESTAMPTZ NOT NULL,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segment_end TIMESTAMPTZ 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audio_reference TEXT NOT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duration_seconds NUMERIC(10,3),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codec TEXT,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sample_rate INTEGER,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channels INTEGER,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content_classification TEXT,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classification_confidence NUMERIC(5,4),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CHECK 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segment_end &gt; segment_start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supports the SignalDesk radio architecture: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Radio stream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Audio segment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9lw86833l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Migration 007 — Entities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CREATE TABLE entities 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canonical_name TEXT NOT NULL,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entity_type entity_type NOT NULL,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aliases TEXT[] NOT NULL DEFAULT '{}',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external_identifiers JSONB NOT NULL DEFAULT '{}',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confidence_score NUMERIC(5,4)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CHECK (confidence_score BETWEEN 0 AND 1),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embedding vector(1536),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embedding allows semantic matching: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"President Cyril Ramaphosa"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"Ramaphosa"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"South African President"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to potentially resolve to the same canonical entity.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615diod49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Aliases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CREATE TABLE entity_aliases 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entity_id UUID NOT NULL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alias TEXT NOT NULL,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language_code TEXT,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alias_type TEXT,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UNIQUE 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entity_id,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alias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cr35p19f0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Mentions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CREATE TABLE entity_mentions 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observation_id UUID NOT NULL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REFERENCES observations(id)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entity_id UUID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ON DELETE SET NULL,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mention_text TEXT NOT NULL,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entity_type entity_type,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start_offset INTEGER,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end_offset INTEGER,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resolution_confidence NUMERIC(5,4),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resolution_status resolution_status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NOT NULL DEFAULT 'PENDING',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separation is important: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Mention: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"Ramaphosa"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Canonical Entity: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Cyril Ramaphosa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0jq816s05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Migration 008 — Claims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CREATE TABLE claims 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observation_id UUID NOT NULL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REFERENCES observations(id)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claim_text TEXT NOT NULL,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claim_type claim_type NOT NULL,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claimant_entity_id UUID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ON DELETE SET NULL,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temporal_reference JSONB,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geographic_reference JSONB,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verification_status verification_status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NOT NULL DEFAULT 'UNVERIFIED',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confidence_score NUMERIC(5,4)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CHECK (confidence_score BETWEEN 0 AND 1),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database must distinguish: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 claim exists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claim is true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foundational for misinformation and narrative analysis.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6zan8hs6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Migration 009 — Events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event_type TEXT NOT NULL,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start_time TIMESTAMPTZ,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end_time TIMESTAMPTZ,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severity severity_level,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confidence_score NUMERIC(5,4)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CHECK (confidence_score BETWEEN 0 AND 1),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status event_status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NOT NULL DEFAULT 'DETECTED',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embedding vector(1536),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x94snmude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Observations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CREATE TABLE event_observations (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event_id UUID NOT NULL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observation_id UUID NOT NULL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REFERENCES observations(id)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event_id,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observation_id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gxdifthm5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Claims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CREATE TABLE event_claims 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event_id UUID NOT NULL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claim_id UUID NOT NULL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REFERENCES claims(id)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event_id,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claim_id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e5z22zxgz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Entities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CREATE TABLE event_entities 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event_id UUID NOT NULL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entity_id UUID NOT NULL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role TEXT NOT NULL,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event_id,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entity_id,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role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Illegal mining protest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ACTOR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Mining company → TARGET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Municipality → RESPONDER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 → LOCATION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y211l0b7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Relationships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CREATE TABLE event_relationships 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source_event_id UUID NOT NULL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target_event_id UUID NOT NULL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relationship_type TEXT NOT NULL,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source_event_id,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target_event_id,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relationship_type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CHECK 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source_event_id &lt;&gt; target_event_id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ESCALATES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DE_ESCALATES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CORROBORATES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PRECEDES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RESULTS_IN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RESPONDS_TO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a4sligd22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Migration 010 — Situations</w:t>
      </w:r>
    </w:p>
    <w:p w:rsidR="00000000" w:rsidDel="00000000" w:rsidP="00000000" w:rsidRDefault="00000000" w:rsidRPr="00000000" w14:paraId="000002F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centre of the platform.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CREATE TABLE situations 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summary TEXT,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situation_type situation_type NOT NULL,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status situation_status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NOT NULL DEFAULT 'EMERGING',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trajectory trajectory_direction,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severity severity_level,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confidence_score NUMERIC(5,4)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CHECK (confidence_score BETWEEN 0 AND 1),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start_time TIMESTAMPTZ,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last_activity_at TIMESTAMPTZ,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geographic_scope JSONB NOT NULL DEFAULT '{}',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drivers JSONB NOT NULL DEFAULT '[]',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potential_outcomes JSONB NOT NULL DEFAULT '[]',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embedding vector(1536),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kjvu1q8aq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 Events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CREATE TABLE situation_events 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event_id UUID NOT NULL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relationship_type TEXT,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situation_id,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event_id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hxukoxobw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 Entities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CREATE TABLE situation_entities 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entity_id UUID NOT NULL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role TEXT NOT NULL,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influence_score NUMERIC(5,4),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involvement_score NUMERIC(5,4),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situation_id,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entity_id,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role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mjvbqqhnf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Migration 011 — Trajectory</w:t>
      </w:r>
    </w:p>
    <w:p w:rsidR="00000000" w:rsidDel="00000000" w:rsidP="00000000" w:rsidRDefault="00000000" w:rsidRPr="00000000" w14:paraId="000003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must be able to answer:</w:t>
      </w:r>
    </w:p>
    <w:p w:rsidR="00000000" w:rsidDel="00000000" w:rsidP="00000000" w:rsidRDefault="00000000" w:rsidRPr="00000000" w14:paraId="00000357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it getting worse or better?</w:t>
      </w:r>
    </w:p>
    <w:p w:rsidR="00000000" w:rsidDel="00000000" w:rsidP="00000000" w:rsidRDefault="00000000" w:rsidRPr="00000000" w14:paraId="0000035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without simply asking an LLM.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CREATE TABLE situation_trajectory_snapshots 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trajectory trajectory_direction NOT NULL,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trajectory_score NUMERIC(8,4),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event_frequency NUMERIC(8,4),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severity_score NUMERIC(8,4),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actor_expansion_score NUMERIC(8,4),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geographic_expansion_score NUMERIC(8,4),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narrative_intensity_score NUMERIC(8,4),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institutional_response_score NUMERIC(8,4),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explanation TEXT,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recorded_at TIMESTAMPTZ NOT NULL DEFAULT now()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Events last 7 days: 4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Events current 7 days: 17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Event frequency: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+325%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Actor count: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+40%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Geographic spread: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+2 provinces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can therefore determine: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Trajectory = ESCALATING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LLM then explains why.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7vbkcae60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Migration 012 — Evidence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CREATE TYPE evidence_type AS ENUM 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'DIRECT',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'CORROBORATING',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'INDIRECT',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'CONTRADICTORY',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'HISTORICAL',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'ANALYTICAL'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CREATE TABLE evidence 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observation_id UUID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REFERENCES observations(id)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claim_id UUID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REFERENCES claims(id)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event_id UUID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REFERENCES events(id)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situation_id UUID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evidence_type evidence_type NOT NULL,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reliability_score NUMERIC(5,4),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CHECK 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observation_id IS NOT NULL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OR claim_id IS NOT NULL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OR event_id IS NOT NULL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OR situation_id IS NOT NULL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hobwi3ouf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Migration 013 — Customer Exposure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jk6lt4zqe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Assets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CREATE TABLE customer_assets (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entity_id UUID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ON DELETE SET NULL,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asset_type TEXT NOT NULL,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metadata JSONB NOT NULL DEFAULT '{}',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Political Constituency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Municipality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Infrastructure Asset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g37fad1fk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Exposures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CREATE TYPE exposure_type AS ENUM (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'DIRECT',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'INDIRECT',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'FINANCIAL',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'OPERATIONAL',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'REGULATORY',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'REPUTATIONAL',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'POLITICAL',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'SECURITY',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'SUPPLY_CHAIN',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'MARKET'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 TABLE exposures (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asset_id UUID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REFERENCES customer_assets(id)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ON DELETE SET NULL,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exposure_type exposure_type NOT NULL,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exposure_score NUMERIC(5,4),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impact_score NUMERIC(5,4),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probability_score NUMERIC(5,4),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time_horizon TEXT,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explanation TEXT,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UNIQUE (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organisation_id,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situation_id,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asset_id,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exposure_type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where SignalDesk becomes more than a news platform.</w:t>
      </w:r>
    </w:p>
    <w:p w:rsidR="00000000" w:rsidDel="00000000" w:rsidP="00000000" w:rsidRDefault="00000000" w:rsidRPr="00000000" w14:paraId="000004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is not merely: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"Something happened."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"This situation may affect YOUR mine, YOUR investment, YOUR project or YOUR political constituency."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jybtfppr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Migration 014 — Recommendations and Alerts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488duwe5a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CREATE TABLE recommendations (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exposure_id UUID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REFERENCES exposures(id)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ON DELETE SET NULL,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recommendation_type TEXT NOT NULL,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recommendation_text TEXT NOT NULL,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urgency alert_level,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0d2k3w073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CREATE TYPE alert_level AS ENUM 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'INFORMATION',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'WATCH',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'ELEVATED',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'HIGH',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'CRITICAL'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CREATE TABLE alerts (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situation_id UUID NOT NULL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REFERENCES situations(id)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alert_level alert_level NOT NULL,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read_at TIMESTAMPTZ,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acknowledged_at TIMESTAMPTZ,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eumtn2p1n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Migration 015 — Watchlists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CREATE TABLE watchlists 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organisation_id UUID NOT NULL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REFERENCES organisations(id)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active BOOLEAN NOT NULL DEFAULT TRUE,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nucdf2qyx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Watchlist Entities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CREATE TABLE watchlist_entities (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watchlist_id UUID NOT NULL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REFERENCES watchlists(id)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entity_id UUID NOT NULL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REFERENCES entities(id)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watchlist_id,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entity_id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pnyq603fe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Watchlist Topics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CREATE TABLE watchlist_topics (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watchlist_id UUID NOT NULL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REFERENCES watchlists(id)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topic TEXT NOT NULL,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watchlist_id,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topic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dgp4q2nfk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Migration 016 — AI/ML Provenance</w:t>
      </w:r>
    </w:p>
    <w:p w:rsidR="00000000" w:rsidDel="00000000" w:rsidP="00000000" w:rsidRDefault="00000000" w:rsidRPr="00000000" w14:paraId="000004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AI output must be traceable.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CREATE TABLE model_runs (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model_name TEXT NOT NULL,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model_version TEXT NOT NULL,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input_type TEXT NOT NULL,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input_id UUID,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output JSONB NOT NULL,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processing_time_ms INTEGER,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entity-resolution-v2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Observation UUID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Resolved "Ramaphosa" → Entity UUID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0.97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critical for: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Regulatory defensibility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xbgnxpkrj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Migration 017 — Outbox</w:t>
      </w:r>
    </w:p>
    <w:p w:rsidR="00000000" w:rsidDel="00000000" w:rsidP="00000000" w:rsidRDefault="00000000" w:rsidRPr="00000000" w14:paraId="000004B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should use the </w:t>
      </w:r>
      <w:r w:rsidDel="00000000" w:rsidR="00000000" w:rsidRPr="00000000">
        <w:rPr>
          <w:b w:val="1"/>
          <w:bCs w:val="1"/>
          <w:rtl w:val="0"/>
        </w:rPr>
        <w:t xml:space="preserve">Transactional Outbox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CREATE TABLE outbox_events (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event_type TEXT NOT NULL,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aggregate_type TEXT NOT NULL,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aggregate_id UUID NOT NULL,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payload JSONB NOT NULL,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published_at TIMESTAMPTZ,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Transaction: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Same Transaction: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Create outbox_events row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Worker: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Reads outbox_events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Publishes EventDetected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Marks published_at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prevents the classic problem: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Database write succeeded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message queue publish failed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ofwckjr9y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Migration 018 — Indexes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8m3iam9e0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Indexes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CREATE INDEX idx_sources_type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ON sources(source_type);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CREATE INDEX idx_sources_country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ON sources(country_code);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CREATE INDEX idx_sources_active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ON sources(active);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ry668nvzn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 Indexes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CREATE INDEX idx_observations_source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ON observations(source_id);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CREATE INDEX idx_observations_published_at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ON observations(published_at DESC);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CREATE INDEX idx_observations_captured_at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ON observations(captured_at DESC);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CREATE INDEX idx_observations_processing_status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ON observations(processing_status);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CREATE INDEX idx_observations_location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ON observations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USING GIST(location);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o682bwi93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Indexes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CREATE INDEX idx_entities_type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ON entities(entity_type);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CREATE INDEX idx_entities_country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ON entities(country_code);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uh7pisarm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Indexes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CREATE INDEX idx_entities_embedding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ON entities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USING hnsw (embedding vector_cosine_ops);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CREATE INDEX idx_events_embedding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ON events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USING hnsw (embedding vector_cosine_ops);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CREATE INDEX idx_situations_embedding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ON situations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USING hnsw (embedding vector_cosine_ops);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yu13icmmb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implementation note</w:t>
      </w:r>
    </w:p>
    <w:p w:rsidR="00000000" w:rsidDel="00000000" w:rsidP="00000000" w:rsidRDefault="00000000" w:rsidRPr="00000000" w14:paraId="00000513">
      <w:pPr>
        <w:spacing w:after="300" w:before="30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vector(1536)</w:t>
      </w:r>
      <w:r w:rsidDel="00000000" w:rsidR="00000000" w:rsidRPr="00000000">
        <w:rPr>
          <w:rtl w:val="0"/>
        </w:rPr>
        <w:t xml:space="preserve"> assumes the selected embedding model produces 1,536-dimensional vectors.</w:t>
      </w:r>
    </w:p>
    <w:p w:rsidR="00000000" w:rsidDel="00000000" w:rsidP="00000000" w:rsidRDefault="00000000" w:rsidRPr="00000000" w14:paraId="000005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the chosen embedding model has a different dimensionality, the schema must be changed consistently.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jglxglrhve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Migration 019 — Updated Timestamp Trigger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CREATE OR REPLACE FUNCTION set_updated_at()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Apply to mutable tables: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CREATE TRIGGER trg_organisations_updated_at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BEFORE UPDATE ON organisations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CREATE TRIGGER trg_users_updated_at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BEFORE UPDATE ON users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CREATE TRIGGER trg_sources_updated_at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BEFORE UPDATE ON sources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CREATE TRIGGER trg_entities_updated_at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BEFORE UPDATE ON entities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CREATE TRIGGER trg_events_updated_at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BEFORE UPDATE ON events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CREATE TRIGGER trg_situations_updated_at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BEFORE UPDATE ON situations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CREATE TRIGGER trg_exposures_updated_at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BEFORE UPDATE ON exposures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EXECUTE FUNCTION set_updated_at();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ymieexj5w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Core Intelligence Query</w:t>
      </w:r>
    </w:p>
    <w:p w:rsidR="00000000" w:rsidDel="00000000" w:rsidP="00000000" w:rsidRDefault="00000000" w:rsidRPr="00000000" w14:paraId="000005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eight questions should be represented through a read model.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CREATE VIEW situation_intelligence AS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s.id AS situation_id,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s.title,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s.summary,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s.situation_type,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s.status,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s.trajectory,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s.severity,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s.confidence_score,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s.start_time,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s.last_activity_at,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s.geographic_scope,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s.drivers,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s.potential_outcomes,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s.created_at,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s.updated_at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FROM situations s;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API layer then enriches this with: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Trajectory history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lazobc8zt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The Actual SignalDesk Intelligence Graph</w:t>
      </w:r>
    </w:p>
    <w:p w:rsidR="00000000" w:rsidDel="00000000" w:rsidP="00000000" w:rsidRDefault="00000000" w:rsidRPr="00000000" w14:paraId="000005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relational model now represents: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│   SOURCES   │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│ OBSERVATIONS│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┌─────┴─────┐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▼           ▼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CLAIMS     ENTITIES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│           │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└─────┬─────┘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│    EVENTS   │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│  SITUATIONS │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│ TRAJECTORY  │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│  EXPOSURE   │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RECOMMEND.  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core technical model of SignalDesk.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5qysfpqtq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Recommended Migration Repository</w:t>
      </w:r>
    </w:p>
    <w:p w:rsidR="00000000" w:rsidDel="00000000" w:rsidP="00000000" w:rsidRDefault="00000000" w:rsidRPr="00000000" w14:paraId="000005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actual project should look like this: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└── migrations/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├── 001_extensions.sql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├── 002_schema.sql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├── 003_enums.sql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├── 004_tenancy.sql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├── 005_sources.sql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├── 006_observations.sql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├── 007_entities.sql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├── 008_claims.sql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├── 009_events.sql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├── 010_situations.sql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├── 011_trajectory.sql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├── 012_evidence.sql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├── 013_customer_exposure.sql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├── 014_alerts_recommendations.sql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├── 015_watchlists.sql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├── 016_model_provenance.sql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├── 017_outbox.sql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├── 018_indexes.sql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├── 019_triggers.sql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└── 020_views.sql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qg0hvzfpu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5B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the first implementation, </w:t>
      </w:r>
      <w:r w:rsidDel="00000000" w:rsidR="00000000" w:rsidRPr="00000000">
        <w:rPr>
          <w:b w:val="1"/>
          <w:bCs w:val="1"/>
          <w:rtl w:val="0"/>
        </w:rPr>
        <w:t xml:space="preserve">do not build the entire database at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 the first vertical slice: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VectaNews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Situation Creation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Eight-Question Situation API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minimum production-worthy core is: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entity_mentions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event_observations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event_entities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situation_events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situation_entities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situation_trajectory_snapshots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customer_assets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exposures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once the core intelligence graph is functioning.</w:t>
      </w:r>
    </w:p>
    <w:p w:rsidR="00000000" w:rsidDel="00000000" w:rsidP="00000000" w:rsidRDefault="00000000" w:rsidRPr="00000000" w14:paraId="000005D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crucial architectural decision is that </w:t>
      </w:r>
      <w:r w:rsidDel="00000000" w:rsidR="00000000" w:rsidRPr="00000000">
        <w:rPr>
          <w:b w:val="1"/>
          <w:bCs w:val="1"/>
          <w:rtl w:val="0"/>
        </w:rPr>
        <w:t xml:space="preserve">the database schema must be built around the Situation</w:t>
      </w:r>
      <w:r w:rsidDel="00000000" w:rsidR="00000000" w:rsidRPr="00000000">
        <w:rPr>
          <w:rtl w:val="0"/>
        </w:rPr>
        <w:t xml:space="preserve">, not around articles, radio broadcasts or news stories. Those are merely sensors. The durable asset is the continuously evolving intelligence model of what is happening in the world.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