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12.07.21</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title=""/>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Textkrper"/>
        <w:widowControl/>
        <w:spacing w:lineRule="auto" w:line="240"/>
        <w:jc w:val="center"/>
        <w:rPr>
          <w:rFonts w:ascii="Calibri Light" w:hAnsi="Calibri Light" w:eastAsia="Calibri Light" w:cs="Calibri Light"/>
          <w:b w:val="false"/>
          <w:b w:val="false"/>
          <w:bCs w:val="false"/>
          <w:i w:val="false"/>
          <w:i w:val="false"/>
          <w:iCs w:val="false"/>
          <w:sz w:val="36"/>
          <w:szCs w:val="36"/>
        </w:rPr>
      </w:pPr>
      <w:r>
        <w:rPr>
          <w:rFonts w:eastAsia="Calibri Light" w:cs="Calibri Light" w:ascii="Calibri Light" w:hAnsi="Calibri Light"/>
          <w:b/>
          <w:bCs/>
          <w:i w:val="false"/>
          <w:iCs w:val="false"/>
          <w:sz w:val="36"/>
          <w:szCs w:val="36"/>
        </w:rPr>
        <w:t>Verständnis s</w:t>
      </w:r>
      <w:r>
        <w:rPr>
          <w:rFonts w:eastAsia="Calibri Light" w:cs="Calibri Light" w:ascii="Calibri Light" w:hAnsi="Calibri Light"/>
          <w:b/>
          <w:bCs/>
          <w:i w:val="false"/>
          <w:iCs w:val="false"/>
          <w:sz w:val="36"/>
          <w:szCs w:val="36"/>
        </w:rPr>
        <w:t>e</w:t>
      </w:r>
      <w:r>
        <w:rPr>
          <w:rFonts w:eastAsia="Calibri Light" w:cs="Calibri Light" w:ascii="Calibri Light" w:hAnsi="Calibri Light"/>
          <w:b/>
          <w:bCs/>
          <w:i w:val="false"/>
          <w:iCs w:val="false"/>
          <w:sz w:val="36"/>
          <w:szCs w:val="36"/>
        </w:rPr>
        <w:t>i Wohlbehagen, für alles und jeden!</w:t>
      </w:r>
      <w:r>
        <w:rPr>
          <w:rFonts w:eastAsia="Calibri Light" w:cs="Calibri Light" w:ascii="Calibri Light" w:hAnsi="Calibri Light"/>
          <w:b w:val="false"/>
          <w:bCs w:val="false"/>
          <w:i w:val="false"/>
          <w:iCs w:val="false"/>
          <w:sz w:val="36"/>
          <w:szCs w:val="36"/>
        </w:rPr>
        <w:br/>
      </w:r>
    </w:p>
    <w:p>
      <w:pPr>
        <w:pStyle w:val="Textkrper"/>
        <w:widowControl/>
        <w:spacing w:lineRule="auto" w:line="240"/>
        <w:jc w:val="center"/>
        <w:rPr>
          <w:rFonts w:ascii="Calibri Light" w:hAnsi="Calibri Light" w:eastAsia="Calibri Light" w:cs="Calibri Light"/>
          <w:b/>
          <w:b/>
          <w:bCs/>
          <w:i w:val="false"/>
          <w:i w:val="false"/>
          <w:iCs w:val="false"/>
          <w:sz w:val="36"/>
          <w:szCs w:val="36"/>
        </w:rPr>
      </w:pPr>
      <w:r>
        <w:rPr>
          <w:rFonts w:eastAsia="Calibri Light" w:cs="Calibri Light" w:ascii="Calibri Light" w:hAnsi="Calibri Light"/>
          <w:b/>
          <w:bCs/>
          <w:i w:val="false"/>
          <w:iCs w:val="false"/>
          <w:sz w:val="36"/>
          <w:szCs w:val="36"/>
        </w:rPr>
        <w:t>Deichkind: Wer sagt denn das?</w:t>
      </w:r>
    </w:p>
    <w:p>
      <w:pPr>
        <w:pStyle w:val="Textkrper"/>
        <w:widowControl/>
        <w:spacing w:lineRule="auto" w:line="240"/>
        <w:jc w:val="center"/>
        <w:rPr>
          <w:rFonts w:ascii="Calibri Light" w:hAnsi="Calibri Light" w:eastAsia="Calibri Light" w:cs="Calibri Light"/>
          <w:b/>
          <w:b/>
          <w:bCs/>
          <w:i w:val="false"/>
          <w:i w:val="false"/>
          <w:iCs w:val="false"/>
          <w:sz w:val="36"/>
          <w:szCs w:val="36"/>
        </w:rPr>
      </w:pPr>
      <w:r>
        <w:rPr>
          <w:rFonts w:eastAsia="Calibri Light" w:cs="Calibri Light" w:ascii="Calibri Light" w:hAnsi="Calibri Light"/>
          <w:b/>
          <w:bCs/>
          <w:i w:val="false"/>
          <w:iCs w:val="false"/>
          <w:sz w:val="36"/>
          <w:szCs w:val="36"/>
        </w:rPr>
      </w:r>
    </w:p>
    <w:p>
      <w:pPr>
        <w:pStyle w:val="Textkrper"/>
        <w:widowControl/>
        <w:spacing w:lineRule="auto" w:line="240"/>
        <w:jc w:val="center"/>
        <w:rPr>
          <w:rFonts w:ascii="Calibri Light" w:hAnsi="Calibri Light" w:eastAsia="Calibri Light" w:cs="Calibri Light"/>
          <w:b/>
          <w:b/>
          <w:bCs/>
          <w:i w:val="false"/>
          <w:i w:val="false"/>
          <w:iCs w:val="false"/>
          <w:sz w:val="36"/>
          <w:szCs w:val="36"/>
        </w:rPr>
      </w:pPr>
      <w:r>
        <w:rPr>
          <w:rFonts w:eastAsia="Calibri Light" w:cs="Calibri Light" w:ascii="Calibri Light" w:hAnsi="Calibri Light"/>
          <w:b/>
          <w:bCs/>
          <w:i w:val="false"/>
          <w:iCs w:val="false"/>
          <w:sz w:val="36"/>
          <w:szCs w:val="36"/>
        </w:rPr>
        <w:t xml:space="preserve">Man muss auch mal mit der Wahrheit, </w:t>
        <w:br/>
        <w:t xml:space="preserve">der Anderen lang kommen! </w:t>
        <w:br/>
        <w:t>Nicht nur mit der Eignen</w:t>
      </w:r>
      <w:r>
        <w:br w:type="page"/>
      </w:r>
    </w:p>
    <w:p>
      <w:pPr>
        <w:pStyle w:val="Berschrift2"/>
        <w:tabs>
          <w:tab w:val="clear" w:pos="709"/>
          <w:tab w:val="left" w:pos="993" w:leader="none"/>
        </w:tabs>
        <w:rPr/>
      </w:pPr>
      <w:bookmarkStart w:id="0" w:name="__RefHeading___Toc3216_1233419036"/>
      <w:bookmarkStart w:id="1" w:name="_Toc47297342"/>
      <w:bookmarkEnd w:id="0"/>
      <w:r>
        <w:rPr>
          <w:rFonts w:eastAsia="Calibri Light" w:cs="Calibri Light" w:ascii="Calibri Light" w:hAnsi="Calibri Light"/>
        </w:rPr>
        <w:t>Inhaltsverzeichnis</w:t>
      </w:r>
      <w:r>
        <w:rPr>
          <w:rFonts w:eastAsia="Calibri Light" w:cs="Calibri Light" w:ascii="Calibri Light" w:hAnsi="Calibri Light"/>
          <w:sz w:val="24"/>
          <w:szCs w:val="24"/>
        </w:rPr>
        <w:t>:</w:t>
      </w:r>
      <w:bookmarkEnd w:id="1"/>
    </w:p>
    <w:sdt>
      <w:sdtPr>
        <w:docPartObj>
          <w:docPartGallery w:val="Table of Contents"/>
          <w:docPartUnique w:val="true"/>
        </w:docPartObj>
      </w:sdtPr>
      <w:sdtContent>
        <w:p>
          <w:pPr>
            <w:pStyle w:val="Inhaltsverzeichnisberschrift"/>
            <w:suppressLineNumbers/>
            <w:ind w:start="0" w:end="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rStyle w:val="Verzeichnissprung"/>
            </w:rPr>
            <w:instrText> TOC \o "1-3" \h</w:instrText>
          </w:r>
          <w:r>
            <w:rPr>
              <w:rStyle w:val="Verzeichnissprung"/>
            </w:rPr>
            <w:fldChar w:fldCharType="separate"/>
          </w:r>
          <w:hyperlink w:anchor="__RefHeading___Toc3216_1233419036">
            <w:r>
              <w:rPr>
                <w:rStyle w:val="Verzeichnissprung"/>
              </w:rPr>
              <w:t>Inhaltsverzeichnis:</w:t>
              <w:tab/>
              <w:t>2</w:t>
            </w:r>
          </w:hyperlink>
        </w:p>
        <w:p>
          <w:pPr>
            <w:pStyle w:val="Inhaltsverzeichnis2"/>
            <w:tabs>
              <w:tab w:val="clear" w:pos="709"/>
              <w:tab w:val="right" w:pos="10205" w:leader="dot"/>
            </w:tabs>
            <w:rPr/>
          </w:pPr>
          <w:hyperlink w:anchor="__RefHeading___Toc3218_1233419036">
            <w:r>
              <w:rPr>
                <w:rStyle w:val="Verzeichnissprung"/>
              </w:rPr>
              <w:t>I. Prädendum des Projektes</w:t>
              <w:tab/>
              <w:t>3</w:t>
            </w:r>
          </w:hyperlink>
        </w:p>
        <w:p>
          <w:pPr>
            <w:pStyle w:val="Inhaltsverzeichnis3"/>
            <w:tabs>
              <w:tab w:val="clear" w:pos="709"/>
              <w:tab w:val="right" w:pos="10205" w:leader="dot"/>
            </w:tabs>
            <w:rPr/>
          </w:pPr>
          <w:hyperlink w:anchor="__RefHeading___Toc3220_1233419036">
            <w:r>
              <w:rPr>
                <w:rStyle w:val="Verzeichnissprung"/>
              </w:rPr>
              <w:t>0. Vorwort</w:t>
              <w:tab/>
              <w:t>3</w:t>
            </w:r>
          </w:hyperlink>
        </w:p>
        <w:p>
          <w:pPr>
            <w:pStyle w:val="Inhaltsverzeichnis3"/>
            <w:tabs>
              <w:tab w:val="clear" w:pos="709"/>
              <w:tab w:val="right" w:pos="10205" w:leader="dot"/>
            </w:tabs>
            <w:rPr/>
          </w:pPr>
          <w:hyperlink w:anchor="__RefHeading___Toc3224_1233419036">
            <w:r>
              <w:rPr>
                <w:rStyle w:val="Verzeichnissprung"/>
              </w:rPr>
              <w:t>1. Grundlagen</w:t>
              <w:tab/>
              <w:t>4</w:t>
            </w:r>
          </w:hyperlink>
        </w:p>
        <w:p>
          <w:pPr>
            <w:pStyle w:val="Inhaltsverzeichnis3"/>
            <w:tabs>
              <w:tab w:val="clear" w:pos="709"/>
              <w:tab w:val="right" w:pos="10205" w:leader="dot"/>
            </w:tabs>
            <w:rPr/>
          </w:pPr>
          <w:hyperlink w:anchor="__RefHeading___Toc3226_1233419036">
            <w:r>
              <w:rPr>
                <w:rStyle w:val="Verzeichnissprung"/>
              </w:rPr>
              <w:t>2. Sprüche und Zitate-Sammlung</w:t>
              <w:tab/>
              <w:t>6</w:t>
            </w:r>
          </w:hyperlink>
        </w:p>
        <w:p>
          <w:pPr>
            <w:pStyle w:val="Inhaltsverzeichnis3"/>
            <w:tabs>
              <w:tab w:val="clear" w:pos="709"/>
              <w:tab w:val="right" w:pos="10205" w:leader="dot"/>
            </w:tabs>
            <w:rPr/>
          </w:pPr>
          <w:hyperlink w:anchor="__RefHeading___Toc3228_1233419036">
            <w:r>
              <w:rPr>
                <w:rStyle w:val="Verzeichnissprung"/>
              </w:rPr>
              <w:t>3. Ethischen Ansichten für dieses Werk</w:t>
              <w:tab/>
              <w:t>11</w:t>
            </w:r>
          </w:hyperlink>
        </w:p>
        <w:p>
          <w:pPr>
            <w:pStyle w:val="Inhaltsverzeichnis2"/>
            <w:tabs>
              <w:tab w:val="clear" w:pos="709"/>
              <w:tab w:val="right" w:pos="10205" w:leader="dot"/>
            </w:tabs>
            <w:rPr/>
          </w:pPr>
          <w:hyperlink w:anchor="__RefHeading___Toc3230_1233419036">
            <w:r>
              <w:rPr>
                <w:rStyle w:val="Verzeichnissprung"/>
              </w:rPr>
              <w:t>II. Das Projekt: Neuronale Spatio-Temporale Impuls Algebra</w:t>
              <w:tab/>
              <w:t>17</w:t>
            </w:r>
          </w:hyperlink>
        </w:p>
        <w:p>
          <w:pPr>
            <w:pStyle w:val="Inhaltsverzeichnis3"/>
            <w:tabs>
              <w:tab w:val="clear" w:pos="709"/>
              <w:tab w:val="right" w:pos="10205" w:leader="dot"/>
            </w:tabs>
            <w:rPr/>
          </w:pPr>
          <w:hyperlink w:anchor="__RefHeading___Toc3232_1233419036">
            <w:r>
              <w:rPr>
                <w:rStyle w:val="Verzeichnissprung"/>
              </w:rPr>
              <w:t>Kapitel 0: Verschiedene Vorworte</w:t>
              <w:tab/>
              <w:t>17</w:t>
            </w:r>
          </w:hyperlink>
        </w:p>
        <w:p>
          <w:pPr>
            <w:pStyle w:val="Inhaltsverzeichnis3"/>
            <w:tabs>
              <w:tab w:val="clear" w:pos="709"/>
              <w:tab w:val="right" w:pos="10205" w:leader="dot"/>
            </w:tabs>
            <w:rPr/>
          </w:pPr>
          <w:hyperlink w:anchor="__RefHeading___Toc3234_1233419036">
            <w:r>
              <w:rPr>
                <w:rStyle w:val="Verzeichnissprung"/>
              </w:rPr>
              <w:t>Kapitel 1: Gefühle</w:t>
              <w:tab/>
              <w:t>23</w:t>
            </w:r>
          </w:hyperlink>
        </w:p>
        <w:p>
          <w:pPr>
            <w:pStyle w:val="Inhaltsverzeichnis3"/>
            <w:tabs>
              <w:tab w:val="clear" w:pos="709"/>
              <w:tab w:val="right" w:pos="10205" w:leader="dot"/>
            </w:tabs>
            <w:rPr/>
          </w:pPr>
          <w:hyperlink w:anchor="__RefHeading___Toc3236_1233419036">
            <w:r>
              <w:rPr>
                <w:rStyle w:val="Verzeichnissprung"/>
              </w:rPr>
              <w:t>Kapitel 2: Lösungsansätze zu den Impuls Interaktionsregeln</w:t>
              <w:tab/>
              <w:t>27</w:t>
            </w:r>
          </w:hyperlink>
        </w:p>
        <w:p>
          <w:pPr>
            <w:pStyle w:val="Inhaltsverzeichnis3"/>
            <w:tabs>
              <w:tab w:val="clear" w:pos="709"/>
              <w:tab w:val="right" w:pos="10205" w:leader="dot"/>
            </w:tabs>
            <w:rPr/>
          </w:pPr>
          <w:hyperlink w:anchor="__RefHeading___Toc3238_1233419036">
            <w:r>
              <w:rPr>
                <w:rStyle w:val="Verzeichnissprung"/>
              </w:rPr>
              <w:t>Kapitel 3: Grundlagen der neuronalen Informationsverarbeitung</w:t>
              <w:tab/>
              <w:t>30</w:t>
            </w:r>
          </w:hyperlink>
        </w:p>
        <w:p>
          <w:pPr>
            <w:pStyle w:val="Inhaltsverzeichnis3"/>
            <w:tabs>
              <w:tab w:val="clear" w:pos="709"/>
              <w:tab w:val="right" w:pos="10205" w:leader="dot"/>
            </w:tabs>
            <w:rPr/>
          </w:pPr>
          <w:hyperlink w:anchor="__RefHeading___Toc3240_1233419036">
            <w:r>
              <w:rPr>
                <w:rStyle w:val="Verzeichnissprung"/>
              </w:rPr>
              <w:t>Kapitel 4: Brechung der Schichtenlogiken</w:t>
              <w:tab/>
              <w:t>30</w:t>
            </w:r>
          </w:hyperlink>
        </w:p>
        <w:p>
          <w:pPr>
            <w:pStyle w:val="Inhaltsverzeichnis3"/>
            <w:tabs>
              <w:tab w:val="clear" w:pos="709"/>
              <w:tab w:val="right" w:pos="10205" w:leader="dot"/>
            </w:tabs>
            <w:rPr/>
          </w:pPr>
          <w:hyperlink w:anchor="__RefHeading___Toc3242_1233419036">
            <w:r>
              <w:rPr>
                <w:rStyle w:val="Verzeichnissprung"/>
              </w:rPr>
              <w:t>Kapitel 5: Differentialbildung von Input</w:t>
              <w:tab/>
              <w:t>32</w:t>
            </w:r>
          </w:hyperlink>
        </w:p>
        <w:p>
          <w:pPr>
            <w:pStyle w:val="Inhaltsverzeichnis3"/>
            <w:tabs>
              <w:tab w:val="clear" w:pos="709"/>
              <w:tab w:val="right" w:pos="10205" w:leader="dot"/>
            </w:tabs>
            <w:rPr/>
          </w:pPr>
          <w:hyperlink w:anchor="__RefHeading___Toc3244_1233419036">
            <w:r>
              <w:rPr>
                <w:rStyle w:val="Verzeichnissprung"/>
              </w:rPr>
              <w:t>Kapitel 6: Quantisierung von Impulsen</w:t>
              <w:tab/>
              <w:t>32</w:t>
            </w:r>
          </w:hyperlink>
        </w:p>
        <w:p>
          <w:pPr>
            <w:pStyle w:val="Inhaltsverzeichnis3"/>
            <w:tabs>
              <w:tab w:val="clear" w:pos="709"/>
              <w:tab w:val="right" w:pos="10205" w:leader="dot"/>
            </w:tabs>
            <w:rPr/>
          </w:pPr>
          <w:hyperlink w:anchor="__RefHeading___Toc3246_1233419036">
            <w:r>
              <w:rPr>
                <w:rStyle w:val="Verzeichnissprung"/>
              </w:rPr>
              <w:t>Kapitel 7: Erinnern und Rekonstruktion von Informationen</w:t>
              <w:tab/>
              <w:t>33</w:t>
            </w:r>
          </w:hyperlink>
        </w:p>
        <w:p>
          <w:pPr>
            <w:pStyle w:val="Inhaltsverzeichnis3"/>
            <w:tabs>
              <w:tab w:val="clear" w:pos="709"/>
              <w:tab w:val="right" w:pos="10205" w:leader="dot"/>
            </w:tabs>
            <w:rPr/>
          </w:pPr>
          <w:hyperlink w:anchor="__RefHeading___Toc3248_1233419036">
            <w:r>
              <w:rPr>
                <w:rStyle w:val="Verzeichnissprung"/>
              </w:rPr>
              <w:t>Kapitel 8: Der Neuro-Genesis Effekt</w:t>
              <w:tab/>
              <w:t>33</w:t>
            </w:r>
          </w:hyperlink>
        </w:p>
        <w:p>
          <w:pPr>
            <w:pStyle w:val="Inhaltsverzeichnis3"/>
            <w:tabs>
              <w:tab w:val="clear" w:pos="709"/>
              <w:tab w:val="right" w:pos="10205" w:leader="dot"/>
            </w:tabs>
            <w:rPr/>
          </w:pPr>
          <w:hyperlink w:anchor="__RefHeading___Toc3250_1233419036">
            <w:r>
              <w:rPr>
                <w:rStyle w:val="Verzeichnissprung"/>
              </w:rPr>
              <w:t>Kapitel 9: Höhere Bewusstseins Strukturen</w:t>
              <w:tab/>
              <w:t>34</w:t>
            </w:r>
          </w:hyperlink>
        </w:p>
        <w:p>
          <w:pPr>
            <w:pStyle w:val="Inhaltsverzeichnis3"/>
            <w:tabs>
              <w:tab w:val="clear" w:pos="709"/>
              <w:tab w:val="right" w:pos="10205" w:leader="dot"/>
            </w:tabs>
            <w:rPr/>
          </w:pPr>
          <w:hyperlink w:anchor="__RefHeading___Toc3252_1233419036">
            <w:r>
              <w:rPr>
                <w:rStyle w:val="Verzeichnissprung"/>
              </w:rPr>
              <w:t>Kapitel 10: Vorhersagen von Künstlichen Intelligenten Lebensformen</w:t>
              <w:tab/>
              <w:t>35</w:t>
            </w:r>
          </w:hyperlink>
        </w:p>
        <w:p>
          <w:pPr>
            <w:pStyle w:val="Inhaltsverzeichnis3"/>
            <w:tabs>
              <w:tab w:val="clear" w:pos="709"/>
              <w:tab w:val="right" w:pos="10205" w:leader="dot"/>
            </w:tabs>
            <w:rPr/>
          </w:pPr>
          <w:hyperlink w:anchor="__RefHeading___Toc3254_1233419036">
            <w:r>
              <w:rPr>
                <w:rStyle w:val="Verzeichnissprung"/>
              </w:rPr>
              <w:t>Kapitel 11: Berechnungen und Rechenweisen</w:t>
              <w:tab/>
              <w:t>35</w:t>
            </w:r>
          </w:hyperlink>
        </w:p>
        <w:p>
          <w:pPr>
            <w:pStyle w:val="Inhaltsverzeichnis3"/>
            <w:tabs>
              <w:tab w:val="clear" w:pos="709"/>
              <w:tab w:val="right" w:pos="10205" w:leader="dot"/>
            </w:tabs>
            <w:rPr/>
          </w:pPr>
          <w:hyperlink w:anchor="__RefHeading___Toc3256_1233419036">
            <w:r>
              <w:rPr>
                <w:rStyle w:val="Verzeichnissprung"/>
              </w:rPr>
              <w:t>Kapitel 12: Grundlagen für eine erfolgreiche SI-KID</w:t>
              <w:tab/>
              <w:t>38</w:t>
            </w:r>
          </w:hyperlink>
        </w:p>
        <w:p>
          <w:pPr>
            <w:pStyle w:val="Inhaltsverzeichnis3"/>
            <w:tabs>
              <w:tab w:val="clear" w:pos="709"/>
              <w:tab w:val="right" w:pos="10205" w:leader="dot"/>
            </w:tabs>
            <w:rPr/>
          </w:pPr>
          <w:hyperlink w:anchor="__RefHeading___Toc3916_1960388885">
            <w:r>
              <w:rPr>
                <w:rStyle w:val="Verzeichnissprung"/>
              </w:rPr>
              <w:t>Kapitel 13: Schematischer Ansatz für eine virtuelle Struktur</w:t>
              <w:tab/>
              <w:t>40</w:t>
            </w:r>
          </w:hyperlink>
        </w:p>
        <w:p>
          <w:pPr>
            <w:pStyle w:val="Inhaltsverzeichnis2"/>
            <w:tabs>
              <w:tab w:val="clear" w:pos="709"/>
              <w:tab w:val="right" w:pos="10205" w:leader="dot"/>
            </w:tabs>
            <w:rPr/>
          </w:pPr>
          <w:hyperlink w:anchor="__RefHeading___Toc3258_1233419036">
            <w:r>
              <w:rPr>
                <w:rStyle w:val="Verzeichnissprung"/>
              </w:rPr>
              <w:t>III. Wahrscheinlichkeiten und Erwartungen zu Superintelligenz</w:t>
              <w:tab/>
              <w:t>42</w:t>
            </w:r>
          </w:hyperlink>
        </w:p>
        <w:p>
          <w:pPr>
            <w:pStyle w:val="Inhaltsverzeichnis3"/>
            <w:tabs>
              <w:tab w:val="clear" w:pos="709"/>
              <w:tab w:val="right" w:pos="10205" w:leader="dot"/>
            </w:tabs>
            <w:rPr/>
          </w:pPr>
          <w:hyperlink w:anchor="__RefHeading___Toc3260_1233419036">
            <w:r>
              <w:rPr>
                <w:rStyle w:val="Verzeichnissprung"/>
              </w:rPr>
              <w:t>1. Bestimmung von Datenmengen eines menschlichen Gehirns</w:t>
              <w:tab/>
              <w:t>42</w:t>
            </w:r>
          </w:hyperlink>
        </w:p>
        <w:p>
          <w:pPr>
            <w:pStyle w:val="Inhaltsverzeichnis3"/>
            <w:tabs>
              <w:tab w:val="clear" w:pos="709"/>
              <w:tab w:val="right" w:pos="10205" w:leader="dot"/>
            </w:tabs>
            <w:rPr/>
          </w:pPr>
          <w:hyperlink w:anchor="__RefHeading___Toc3262_1233419036">
            <w:r>
              <w:rPr>
                <w:rStyle w:val="Verzeichnissprung"/>
              </w:rPr>
              <w:t>2. Entwicklungsaufwandsabschätzungen und technische Fundamente</w:t>
              <w:tab/>
              <w:t>42</w:t>
            </w:r>
          </w:hyperlink>
        </w:p>
        <w:p>
          <w:pPr>
            <w:pStyle w:val="Inhaltsverzeichnis3"/>
            <w:tabs>
              <w:tab w:val="clear" w:pos="709"/>
              <w:tab w:val="right" w:pos="10205" w:leader="dot"/>
            </w:tabs>
            <w:rPr/>
          </w:pPr>
          <w:hyperlink w:anchor="__RefHeading___Toc3264_1233419036">
            <w:r>
              <w:rPr>
                <w:rStyle w:val="Verzeichnissprung"/>
              </w:rPr>
              <w:t>3. Ausblick: Symbiose zwischen Menschen und Technik</w:t>
              <w:tab/>
              <w:t>43</w:t>
            </w:r>
          </w:hyperlink>
        </w:p>
        <w:p>
          <w:pPr>
            <w:pStyle w:val="Inhaltsverzeichnis2"/>
            <w:tabs>
              <w:tab w:val="clear" w:pos="709"/>
              <w:tab w:val="right" w:pos="10205" w:leader="dot"/>
            </w:tabs>
            <w:rPr/>
          </w:pPr>
          <w:hyperlink w:anchor="__RefHeading___Toc3266_1233419036">
            <w:r>
              <w:rPr>
                <w:rStyle w:val="Verzeichnissprung"/>
              </w:rPr>
              <w:t>IV. Psychische Störungen</w:t>
              <w:tab/>
              <w:t>44</w:t>
            </w:r>
          </w:hyperlink>
        </w:p>
        <w:p>
          <w:pPr>
            <w:pStyle w:val="Inhaltsverzeichnis3"/>
            <w:tabs>
              <w:tab w:val="clear" w:pos="709"/>
              <w:tab w:val="right" w:pos="10205" w:leader="dot"/>
            </w:tabs>
            <w:rPr/>
          </w:pPr>
          <w:hyperlink w:anchor="__RefHeading___Toc3268_1233419036">
            <w:r>
              <w:rPr>
                <w:rStyle w:val="Verzeichnissprung"/>
              </w:rPr>
              <w:t>1. Traumen</w:t>
              <w:tab/>
              <w:t>44</w:t>
            </w:r>
          </w:hyperlink>
        </w:p>
        <w:p>
          <w:pPr>
            <w:pStyle w:val="Inhaltsverzeichnis3"/>
            <w:tabs>
              <w:tab w:val="clear" w:pos="709"/>
              <w:tab w:val="right" w:pos="10205" w:leader="dot"/>
            </w:tabs>
            <w:rPr/>
          </w:pPr>
          <w:hyperlink w:anchor="__RefHeading___Toc3270_1233419036">
            <w:r>
              <w:rPr>
                <w:rStyle w:val="Verzeichnissprung"/>
              </w:rPr>
              <w:t>2. Psychosen</w:t>
              <w:tab/>
              <w:t>44</w:t>
            </w:r>
          </w:hyperlink>
        </w:p>
        <w:p>
          <w:pPr>
            <w:pStyle w:val="Inhaltsverzeichnis3"/>
            <w:tabs>
              <w:tab w:val="clear" w:pos="709"/>
              <w:tab w:val="right" w:pos="10205" w:leader="dot"/>
            </w:tabs>
            <w:rPr/>
          </w:pPr>
          <w:hyperlink w:anchor="__RefHeading___Toc3272_1233419036">
            <w:r>
              <w:rPr>
                <w:rStyle w:val="Verzeichnissprung"/>
              </w:rPr>
              <w:t>3. Zwangsstörungen</w:t>
              <w:tab/>
              <w:t>44</w:t>
            </w:r>
          </w:hyperlink>
        </w:p>
        <w:p>
          <w:pPr>
            <w:pStyle w:val="Inhaltsverzeichnis3"/>
            <w:tabs>
              <w:tab w:val="clear" w:pos="709"/>
              <w:tab w:val="right" w:pos="10205" w:leader="dot"/>
            </w:tabs>
            <w:rPr/>
          </w:pPr>
          <w:hyperlink w:anchor="__RefHeading___Toc3274_1233419036">
            <w:r>
              <w:rPr>
                <w:rStyle w:val="Verzeichnissprung"/>
              </w:rPr>
              <w:t>4. Partieller Transmitterschwund in Dendriten und Nervöse Störungen unter gewissen Umständen</w:t>
              <w:tab/>
              <w:t>44</w:t>
            </w:r>
          </w:hyperlink>
        </w:p>
        <w:p>
          <w:pPr>
            <w:pStyle w:val="Inhaltsverzeichnis3"/>
            <w:tabs>
              <w:tab w:val="clear" w:pos="709"/>
              <w:tab w:val="right" w:pos="10205" w:leader="dot"/>
            </w:tabs>
            <w:rPr/>
          </w:pPr>
          <w:hyperlink w:anchor="__RefHeading___Toc3276_1233419036">
            <w:r>
              <w:rPr>
                <w:rStyle w:val="Verzeichnissprung"/>
              </w:rPr>
              <w:t>5. KIDs mit und ohne Instabile Botenstoff Ungleichgewichte</w:t>
              <w:tab/>
              <w:t>44</w:t>
            </w:r>
          </w:hyperlink>
        </w:p>
        <w:p>
          <w:pPr>
            <w:pStyle w:val="Inhaltsverzeichnis2"/>
            <w:tabs>
              <w:tab w:val="clear" w:pos="709"/>
              <w:tab w:val="right" w:pos="10205" w:leader="dot"/>
            </w:tabs>
            <w:rPr/>
          </w:pPr>
          <w:hyperlink w:anchor="__RefHeading___Toc3278_1233419036">
            <w:r>
              <w:rPr>
                <w:rStyle w:val="Verzeichnissprung"/>
              </w:rPr>
              <w:t>V. Nachworte vom Autor</w:t>
              <w:tab/>
              <w:t>45</w:t>
            </w:r>
          </w:hyperlink>
        </w:p>
        <w:p>
          <w:pPr>
            <w:pStyle w:val="Inhaltsverzeichnis3"/>
            <w:tabs>
              <w:tab w:val="clear" w:pos="709"/>
              <w:tab w:val="right" w:pos="10205" w:leader="dot"/>
            </w:tabs>
            <w:rPr/>
          </w:pPr>
          <w:hyperlink w:anchor="__RefHeading___Toc3280_1233419036">
            <w:r>
              <w:rPr>
                <w:rStyle w:val="Verzeichnissprung"/>
              </w:rPr>
              <w:t>A. Superkognition</w:t>
              <w:tab/>
              <w:t>45</w:t>
            </w:r>
          </w:hyperlink>
        </w:p>
        <w:p>
          <w:pPr>
            <w:pStyle w:val="Inhaltsverzeichnis3"/>
            <w:tabs>
              <w:tab w:val="clear" w:pos="709"/>
              <w:tab w:val="right" w:pos="10205" w:leader="dot"/>
            </w:tabs>
            <w:rPr/>
          </w:pPr>
          <w:hyperlink w:anchor="__RefHeading___Toc3282_1233419036">
            <w:r>
              <w:rPr>
                <w:rStyle w:val="Verzeichnissprung"/>
              </w:rPr>
              <w:t>B. Utilitarismus, Wirklichkeit, Sein</w:t>
              <w:tab/>
              <w:t>47</w:t>
            </w:r>
          </w:hyperlink>
        </w:p>
        <w:p>
          <w:pPr>
            <w:pStyle w:val="Inhaltsverzeichnis3"/>
            <w:tabs>
              <w:tab w:val="clear" w:pos="709"/>
              <w:tab w:val="right" w:pos="10205" w:leader="dot"/>
            </w:tabs>
            <w:rPr/>
          </w:pPr>
          <w:hyperlink w:anchor="__RefHeading___Toc3865_3441112354">
            <w:r>
              <w:rPr>
                <w:rStyle w:val="Verzeichnissprung"/>
              </w:rPr>
              <w:t>C. Pragmatik, Eristrik, Dialektik</w:t>
              <w:tab/>
              <w:t>48</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2" w:name="__RefHeading___Toc3218_1233419036"/>
      <w:bookmarkStart w:id="3" w:name="_Toc47297343"/>
      <w:bookmarkStart w:id="4" w:name="a-pr%252525C3%252525A4dendum-des-projekt"/>
      <w:bookmarkEnd w:id="2"/>
      <w:bookmarkEnd w:id="4"/>
      <w:r>
        <w:rPr>
          <w:rFonts w:eastAsia="Calibri Light" w:cs="Calibri Light" w:ascii="Calibri Light" w:hAnsi="Calibri Light"/>
        </w:rPr>
        <w:t>I. Prädendum des Projektes</w:t>
      </w:r>
      <w:bookmarkEnd w:id="3"/>
    </w:p>
    <w:p>
      <w:pPr>
        <w:pStyle w:val="Berschrift3"/>
        <w:tabs>
          <w:tab w:val="clear" w:pos="709"/>
          <w:tab w:val="left" w:pos="993" w:leader="none"/>
        </w:tabs>
        <w:rPr>
          <w:rFonts w:ascii="Calibri Light" w:hAnsi="Calibri Light" w:eastAsia="Calibri Light" w:cs="Calibri Light"/>
        </w:rPr>
      </w:pPr>
      <w:bookmarkStart w:id="5" w:name="__RefHeading___Toc3220_1233419036"/>
      <w:bookmarkStart w:id="6" w:name="_Toc47297344"/>
      <w:bookmarkStart w:id="7" w:name="0-vorwort"/>
      <w:bookmarkEnd w:id="5"/>
      <w:bookmarkEnd w:id="7"/>
      <w:r>
        <w:rPr>
          <w:rFonts w:eastAsia="Calibri Light" w:cs="Calibri Light" w:ascii="Calibri Light" w:hAnsi="Calibri Light"/>
        </w:rPr>
        <w:t>0. Vorwort</w:t>
      </w:r>
      <w:bookmarkEnd w:id="6"/>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keine Emotionen wie Skrupel, uneigennütziges Mitgefühl, usw. hätten.</w:t>
      </w:r>
    </w:p>
    <w:p>
      <w:pPr>
        <w:pStyle w:val="Berschrift3"/>
        <w:tabs>
          <w:tab w:val="clear" w:pos="709"/>
          <w:tab w:val="left" w:pos="993" w:leader="none"/>
        </w:tabs>
        <w:rPr>
          <w:rFonts w:ascii="Calibri" w:hAnsi="Calibri" w:eastAsia="Calibri Light" w:cs="Calibri"/>
          <w:b w:val="false"/>
          <w:b w:val="false"/>
          <w:bCs w:val="false"/>
          <w:i/>
          <w:i/>
          <w:iCs/>
          <w:sz w:val="24"/>
          <w:szCs w:val="24"/>
        </w:rPr>
      </w:pPr>
      <w:r>
        <w:rPr>
          <w:rFonts w:eastAsia="Calibri Light" w:cs="Calibri" w:ascii="Calibri" w:hAnsi="Calibri"/>
          <w:b w:val="false"/>
          <w:bCs w:val="false"/>
          <w:i/>
          <w:iCs/>
          <w:sz w:val="24"/>
          <w:szCs w:val="24"/>
        </w:rPr>
      </w:r>
      <w:bookmarkStart w:id="8" w:name="__RefHeading___Toc3222_1233419036"/>
      <w:bookmarkStart w:id="9" w:name="__RefHeading___Toc3222_1233419036"/>
      <w:bookmarkEnd w:id="9"/>
      <w:r>
        <w:br w:type="page"/>
      </w:r>
    </w:p>
    <w:p>
      <w:pPr>
        <w:pStyle w:val="Berschrift3"/>
        <w:tabs>
          <w:tab w:val="clear" w:pos="709"/>
          <w:tab w:val="left" w:pos="993" w:leader="none"/>
        </w:tabs>
        <w:rPr>
          <w:rFonts w:ascii="Calibri Light" w:hAnsi="Calibri Light" w:eastAsia="Calibri Light" w:cs="Calibri Light"/>
        </w:rPr>
      </w:pPr>
      <w:bookmarkStart w:id="10" w:name="__RefHeading___Toc3224_1233419036"/>
      <w:bookmarkStart w:id="11" w:name="_Toc47297345"/>
      <w:bookmarkStart w:id="12" w:name="1-grundlagen"/>
      <w:bookmarkEnd w:id="10"/>
      <w:bookmarkEnd w:id="12"/>
      <w:r>
        <w:rPr>
          <w:rFonts w:eastAsia="Calibri Light" w:cs="Calibri Light" w:ascii="Calibri Light" w:hAnsi="Calibri Light"/>
        </w:rPr>
        <w:t>1. Grundlagen</w:t>
      </w:r>
      <w:bookmarkEnd w:id="11"/>
    </w:p>
    <w:p>
      <w:pPr>
        <w:pStyle w:val="Berschrift4"/>
        <w:tabs>
          <w:tab w:val="clear" w:pos="709"/>
          <w:tab w:val="left" w:pos="993" w:leader="none"/>
        </w:tabs>
        <w:rPr>
          <w:rFonts w:ascii="Calibri Light" w:hAnsi="Calibri Light" w:eastAsia="Calibri Light" w:cs="Calibri Light"/>
        </w:rPr>
      </w:pPr>
      <w:bookmarkStart w:id="13" w:name="a-verwendete-k%252525C3%252525BCrzel"/>
      <w:bookmarkEnd w:id="13"/>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4" w:name="b-quellen"/>
      <w:bookmarkEnd w:id="14"/>
      <w:r>
        <w:rPr>
          <w:rFonts w:eastAsia="Calibri Light" w:cs="Calibri Light" w:ascii="Calibri Light" w:hAnsi="Calibri Light"/>
        </w:rPr>
        <w:t>B. Quellen des Verständnisses</w:t>
      </w:r>
    </w:p>
    <w:p>
      <w:pPr>
        <w:pStyle w:val="Textkrper"/>
        <w:tabs>
          <w:tab w:val="clear" w:pos="709"/>
          <w:tab w:val="left" w:pos="993" w:leader="none"/>
        </w:tabs>
        <w:jc w:val="both"/>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26"/>
        </w:numP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0"/>
          <w:numId w:val="2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26"/>
        </w:numPr>
        <w:tabs>
          <w:tab w:val="clear" w:pos="709"/>
          <w:tab w:val="left" w:pos="707" w:leader="none"/>
          <w:tab w:val="left" w:pos="993" w:leader="none"/>
        </w:tabs>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 xml:space="preserve">Wie eine, von Menschen geschaffene Super Intelligenz, die Menschheit bekämpft.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 xml:space="preserve">Wenn Schreibvorgänge im menschlichen Gehirn, die Realität verfälschen. </w:t>
      </w:r>
    </w:p>
    <w:p>
      <w:pPr>
        <w:pStyle w:val="Textkrper"/>
        <w:numPr>
          <w:ilvl w:val="1"/>
          <w:numId w:val="26"/>
        </w:numPr>
        <w:tabs>
          <w:tab w:val="clear" w:pos="709"/>
          <w:tab w:val="left" w:pos="1138"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br/>
        <w:t xml:space="preserve">Kenntnis der Zukunft und Dystopie des Schicksals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26"/>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26"/>
        </w:numPr>
        <w:tabs>
          <w:tab w:val="clear" w:pos="709"/>
          <w:tab w:val="left" w:pos="993" w:leader="none"/>
          <w:tab w:val="left" w:pos="1414" w:leader="none"/>
        </w:tabs>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26"/>
        </w:numPr>
        <w:tabs>
          <w:tab w:val="clear" w:pos="709"/>
          <w:tab w:val="left" w:pos="993" w:leader="none"/>
          <w:tab w:val="left" w:pos="1414" w:leader="none"/>
        </w:tabs>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26"/>
        </w:numPr>
        <w:tabs>
          <w:tab w:val="clear" w:pos="709"/>
          <w:tab w:val="left" w:pos="993" w:leader="none"/>
          <w:tab w:val="left" w:pos="1414" w:leader="none"/>
        </w:tabs>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 von medizinischen Forschungsberichten in englischer Sprache.</w:t>
      </w:r>
      <w:r>
        <w:br w:type="page"/>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 im Rahmen einer geförderten Studie zur Gehirnemulation. Stichwort: "WBE: Whole Brain Emulation"</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 von gemessenen elektro-magnetischen Impulsen (Brainwaves) mit trainierten neuronalen Netzen, die eine LTL Transformation von Brainwaves zu Sprache erwirken.</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 xml:space="preserve">Romantrilogie über die Realitätsverzerrung des menschlichen Daseins und den Aufbruch zur Besiedlung und Verteidigung des Weltraums. </w:t>
      </w:r>
    </w:p>
    <w:p>
      <w:pPr>
        <w:pStyle w:val="Textkrper"/>
        <w:numPr>
          <w:ilvl w:val="1"/>
          <w:numId w:val="26"/>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26"/>
        </w:numPr>
        <w:tabs>
          <w:tab w:val="clear" w:pos="709"/>
          <w:tab w:val="left" w:pos="993" w:leader="none"/>
          <w:tab w:val="left" w:pos="2121" w:leader="none"/>
        </w:tabs>
        <w:spacing w:before="0" w:after="0"/>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 welches die stigmatisierenden Stereotypen der Gesellschaft, in Bezug auf psychiatrische Patienten und Behandlungen 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26"/>
        </w:numPr>
        <w:tabs>
          <w:tab w:val="clear" w:pos="709"/>
          <w:tab w:val="left" w:pos="993" w:leader="none"/>
          <w:tab w:val="left" w:pos="2121" w:leader="none"/>
        </w:tabs>
        <w:spacing w:before="0" w:after="0"/>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 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 xml:space="preserve">Wissenschaftliche Auseinandersetzung mit den Möglichkeiten und Folgen bei und zu der Entstehung einer Super Intelligenz.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Widerspruch mit anderen </w:t>
      </w:r>
      <w:r>
        <w:rPr>
          <w:rFonts w:eastAsia="Calibri Light" w:cs="Calibri Light" w:ascii="Calibri Light" w:hAnsi="Calibri Light"/>
          <w:sz w:val="24"/>
          <w:szCs w:val="24"/>
        </w:rPr>
        <w:t>P</w:t>
      </w:r>
      <w:r>
        <w:rPr>
          <w:rFonts w:eastAsia="Calibri Light" w:cs="Calibri Light" w:ascii="Calibri Light" w:hAnsi="Calibri Light"/>
          <w:sz w:val="24"/>
          <w:szCs w:val="24"/>
        </w:rPr>
        <w:t xml:space="preserve">hilosophen.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Relig</w:t>
      </w:r>
      <w:r>
        <w:rPr>
          <w:rFonts w:eastAsia="Calibri Light" w:cs="Calibri Light" w:ascii="Calibri Light" w:hAnsi="Calibri Light"/>
          <w:sz w:val="24"/>
          <w:szCs w:val="24"/>
        </w:rPr>
        <w:t>i</w:t>
      </w:r>
      <w:r>
        <w:rPr>
          <w:rFonts w:eastAsia="Calibri Light" w:cs="Calibri Light" w:ascii="Calibri Light" w:hAnsi="Calibri Light"/>
          <w:sz w:val="24"/>
          <w:szCs w:val="24"/>
        </w:rPr>
        <w:t xml:space="preserve">ös, esoterisch anmutendes Buch über die Abstraktion aller Gefühle zu Liebe und  </w:t>
      </w:r>
      <w:r>
        <w:rPr/>
        <w:br/>
      </w:r>
      <w:r>
        <w:rPr>
          <w:rFonts w:eastAsia="Calibri Light" w:cs="Calibri Light" w:ascii="Calibri Light" w:hAnsi="Calibri Light"/>
          <w:sz w:val="24"/>
          <w:szCs w:val="24"/>
        </w:rPr>
        <w:t xml:space="preserve"> Angst mit </w:t>
      </w:r>
      <w:r>
        <w:rPr>
          <w:rFonts w:eastAsia="Calibri Light" w:cs="Calibri Light" w:ascii="Calibri Light" w:hAnsi="Calibri Light"/>
          <w:sz w:val="24"/>
          <w:szCs w:val="24"/>
        </w:rPr>
        <w:t>V</w:t>
      </w:r>
      <w:r>
        <w:rPr>
          <w:rFonts w:eastAsia="Calibri Light" w:cs="Calibri Light" w:ascii="Calibri Light" w:hAnsi="Calibri Light"/>
          <w:sz w:val="24"/>
          <w:szCs w:val="24"/>
        </w:rPr>
        <w:t>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5" w:name="__RefHeading___Toc3226_1233419036"/>
      <w:bookmarkStart w:id="16" w:name="_Toc47297346"/>
      <w:bookmarkStart w:id="17" w:name="2-zitate-sammlung"/>
      <w:bookmarkEnd w:id="15"/>
      <w:bookmarkEnd w:id="17"/>
      <w:r>
        <w:rPr>
          <w:rFonts w:eastAsia="Calibri Light" w:cs="Calibri Light" w:ascii="Calibri Light" w:hAnsi="Calibri Light"/>
        </w:rPr>
        <w:t>2. Sprüche und Zitate-Sammlung</w:t>
      </w:r>
      <w:bookmarkEnd w:id="16"/>
    </w:p>
    <w:p>
      <w:pPr>
        <w:pStyle w:val="Textkrper"/>
        <w:tabs>
          <w:tab w:val="clear" w:pos="709"/>
          <w:tab w:val="left" w:pos="993" w:leader="none"/>
        </w:tabs>
        <w:jc w:val="both"/>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Tod befreit </w:t>
      </w:r>
      <w:r>
        <w:rPr>
          <w:rFonts w:eastAsia="Calibri Light" w:cs="Calibri Light" w:ascii="Calibri Light" w:hAnsi="Calibri Light"/>
          <w:i/>
          <w:sz w:val="22"/>
          <w:szCs w:val="22"/>
        </w:rPr>
        <w:t>oder die Wahrheit macht Frei</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18" w:name="3-ethischen-ansichten-f%252525C3%252525B"/>
      <w:bookmarkEnd w:id="18"/>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19" w:name="__RefHeading___Toc3228_1233419036"/>
      <w:bookmarkStart w:id="20" w:name="_Toc47297347"/>
      <w:bookmarkEnd w:id="19"/>
      <w:r>
        <w:rPr>
          <w:rFonts w:eastAsia="Calibri Light" w:cs="Calibri Light" w:ascii="Calibri Light" w:hAnsi="Calibri Light"/>
        </w:rPr>
        <w:t>3. Ethischen Ansichten für dieses Werk</w:t>
      </w:r>
      <w:bookmarkEnd w:id="20"/>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1" w:name="a-ethiology-of-genesis-grundlagen-der-sc"/>
      <w:bookmarkEnd w:id="21"/>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2" w:name="1-steven-hawkings-sch%252525C3%252525B6p"/>
      <w:bookmarkEnd w:id="22"/>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3" w:name="2-erweiterung-der-sch%252525C3%252525B6p"/>
      <w:bookmarkEnd w:id="23"/>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4" w:name="a-plage-der-homogenit%252525C3%252525A4t"/>
      <w:bookmarkEnd w:id="24"/>
      <w:r>
        <w:rPr>
          <w:rFonts w:eastAsia="Calibri Light" w:cs="Calibri Light" w:ascii="Calibri Light" w:hAnsi="Calibri Light"/>
          <w:sz w:val="24"/>
          <w:szCs w:val="24"/>
        </w:rPr>
        <w:t>a. Plage der Homogenität</w:t>
      </w:r>
    </w:p>
    <w:p>
      <w:pPr>
        <w:pStyle w:val="Textkrper"/>
        <w:tabs>
          <w:tab w:val="clear" w:pos="709"/>
          <w:tab w:val="left" w:pos="993" w:leader="none"/>
        </w:tabs>
        <w:jc w:val="both"/>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5" w:name="b-dem-anbeginn-der-vielfalt"/>
      <w:bookmarkEnd w:id="25"/>
      <w:r>
        <w:rPr>
          <w:rFonts w:eastAsia="Calibri Light" w:cs="Calibri Light" w:ascii="Calibri Light" w:hAnsi="Calibri Light"/>
          <w:sz w:val="24"/>
          <w:szCs w:val="24"/>
        </w:rPr>
        <w:t>b. dem Anbeginn der Vielfalt</w:t>
      </w:r>
    </w:p>
    <w:p>
      <w:pPr>
        <w:pStyle w:val="Textkrper"/>
        <w:jc w:val="both"/>
        <w:rPr>
          <w:rFonts w:ascii="Calibri Light" w:hAnsi="Calibri Light" w:eastAsia="Calibri Light" w:cs="Calibri Light"/>
          <w:sz w:val="24"/>
          <w:szCs w:val="24"/>
        </w:rPr>
      </w:pPr>
      <w:bookmarkStart w:id="26" w:name="3-primzahlen-und-prinzipien-in-der-kosmo"/>
      <w:bookmarkEnd w:id="26"/>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7" w:name="primzahlen-bestimmung-durch-ausschluss"/>
      <w:bookmarkEnd w:id="27"/>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28" w:name="das-sieb-des-eratostehnes"/>
      <w:bookmarkEnd w:id="28"/>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29" w:name="4-die-prinzipien-der-evolutionsbiologie"/>
      <w:bookmarkEnd w:id="29"/>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0" w:name="5-warum-ich-die-m%252525C3%252525B6glich"/>
      <w:bookmarkStart w:id="31" w:name="5-warum-ich-die-m%252525C3%252525B6glich"/>
      <w:bookmarkEnd w:id="31"/>
      <w:r>
        <w:br w:type="page"/>
      </w:r>
    </w:p>
    <w:p>
      <w:pPr>
        <w:pStyle w:val="Berschrift5"/>
        <w:numPr>
          <w:ilvl w:val="0"/>
          <w:numId w:val="0"/>
        </w:numPr>
        <w:tabs>
          <w:tab w:val="clear" w:pos="709"/>
          <w:tab w:val="left" w:pos="993" w:leader="none"/>
        </w:tabs>
        <w:ind w:start="0" w:end="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2" w:name="b-philosophie-ethik-und-kontroverses-zum"/>
      <w:bookmarkEnd w:id="32"/>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 (Deescalative Behavior)</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numPr>
          <w:ilvl w:val="0"/>
          <w:numId w:val="0"/>
        </w:numPr>
        <w:tabs>
          <w:tab w:val="clear" w:pos="709"/>
          <w:tab w:val="left" w:pos="993" w:leader="none"/>
        </w:tabs>
        <w:ind w:start="1080" w:hanging="0"/>
        <w:rPr/>
      </w:pPr>
      <w:r>
        <w:rPr>
          <w:rFonts w:eastAsia="Calibri Light" w:cs="Calibri Light" w:ascii="Calibri Light" w:hAnsi="Calibri Light"/>
          <w:sz w:val="24"/>
          <w:szCs w:val="24"/>
        </w:rPr>
        <w:t>Abgrenzung zwischen Konditionieren und Lernen</w:t>
        <w:br/>
      </w:r>
      <w:r>
        <w:rPr>
          <w:rStyle w:val="Starkbetont"/>
          <w:rFonts w:eastAsia="Calibri Light" w:cs="Calibri Light" w:ascii="Calibri Light" w:hAnsi="Calibri Light"/>
          <w:b/>
          <w:bCs/>
          <w:sz w:val="24"/>
          <w:szCs w:val="24"/>
        </w:rPr>
        <w:t>Lernen:</w:t>
      </w:r>
      <w:r>
        <w:rPr>
          <w:rStyle w:val="Starkbetont"/>
          <w:rFonts w:eastAsia="Calibri Light" w:cs="Calibri Light" w:ascii="Calibri Light" w:hAnsi="Calibri Light"/>
          <w:sz w:val="24"/>
          <w:szCs w:val="24"/>
        </w:rPr>
        <w:t xml:space="preserve">  </w:t>
        <w:br/>
      </w:r>
      <w:r>
        <w:rPr>
          <w:rFonts w:eastAsia="Calibri Light" w:cs="Calibri Light" w:ascii="Calibri Light" w:hAnsi="Calibri Light"/>
          <w:sz w:val="24"/>
          <w:szCs w:val="24"/>
        </w:rPr>
        <w:t>Vorgang der durch bewusstes Nachdenken (Kognition) Verständnis un</w:t>
      </w:r>
      <w:r>
        <w:rPr>
          <w:rFonts w:eastAsia="Calibri Light" w:cs="Calibri Light" w:ascii="Calibri Light" w:hAnsi="Calibri Light"/>
          <w:sz w:val="24"/>
          <w:szCs w:val="24"/>
        </w:rPr>
        <w:t>d</w:t>
      </w:r>
      <w:r>
        <w:rPr>
          <w:rFonts w:eastAsia="Calibri Light" w:cs="Calibri Light" w:ascii="Calibri Light" w:hAnsi="Calibri Light"/>
          <w:sz w:val="24"/>
          <w:szCs w:val="24"/>
        </w:rPr>
        <w:t xml:space="preserve"> Nutzen herbeiführt. </w:t>
        <w:br/>
      </w: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 xml:space="preserve">Antrainiertes Verhalten, welches durch Wiederholung und mit konsequentem Wohl- </w:t>
      </w:r>
      <w:r>
        <w:rPr>
          <w:rFonts w:eastAsia="Calibri Light" w:cs="Calibri Light" w:ascii="Calibri Light" w:hAnsi="Calibri Light"/>
          <w:sz w:val="24"/>
          <w:szCs w:val="24"/>
        </w:rPr>
        <w:t xml:space="preserve">oder </w:t>
      </w:r>
      <w:r>
        <w:rPr>
          <w:rFonts w:eastAsia="Calibri Light" w:cs="Calibri Light" w:ascii="Calibri Light" w:hAnsi="Calibri Light"/>
          <w:sz w:val="24"/>
          <w:szCs w:val="24"/>
        </w:rPr>
        <w:t xml:space="preserve">Unbehagen herbeigeführt wird. </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Eristrisch</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Dialektisch</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r>
        <w:br w:type="page"/>
      </w:r>
    </w:p>
    <w:p>
      <w:pPr>
        <w:pStyle w:val="Textkrper"/>
        <w:numPr>
          <w:ilvl w:val="0"/>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2"/>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Karl Jaspers: Grenzsituationen des menschlichen Seins </w:t>
        <w:br/>
        <w:t xml:space="preserve">Leid, </w:t>
      </w:r>
      <w:r>
        <w:rPr>
          <w:rFonts w:eastAsia="Calibri Light" w:cs="Calibri Light" w:ascii="Calibri Light" w:hAnsi="Calibri Light"/>
          <w:sz w:val="24"/>
          <w:szCs w:val="24"/>
        </w:rPr>
        <w:t>Schuld</w:t>
      </w:r>
      <w:r>
        <w:rPr>
          <w:rFonts w:eastAsia="Calibri Light" w:cs="Calibri Light" w:ascii="Calibri Light" w:hAnsi="Calibri Light"/>
          <w:sz w:val="24"/>
          <w:szCs w:val="24"/>
        </w:rPr>
        <w:t>, Sünde, Tod (, Liebe)</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2"/>
          <w:numId w:val="27"/>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27"/>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27"/>
        </w:numPr>
        <w:tabs>
          <w:tab w:val="clear" w:pos="709"/>
          <w:tab w:val="left" w:pos="707" w:leader="none"/>
          <w:tab w:val="left" w:pos="993" w:leader="none"/>
        </w:tabs>
        <w:rPr/>
      </w:pPr>
      <w:r>
        <w:rPr>
          <w:rFonts w:eastAsia="Calibri Light" w:cs="Calibri Light" w:ascii="Calibri Light" w:hAnsi="Calibri Light"/>
          <w:sz w:val="24"/>
          <w:szCs w:val="24"/>
        </w:rPr>
        <w:t>Leid-Freude Skala als Dipol der Affektivität</w:t>
        <w:br/>
        <w:tab/>
      </w:r>
      <w:r>
        <w:rPr>
          <w:rFonts w:eastAsia="Calibri Light" w:cs="Calibri Light" w:ascii="Calibri Light" w:hAnsi="Calibri Light"/>
          <w:sz w:val="24"/>
          <w:szCs w:val="24"/>
        </w:rPr>
        <w:t xml:space="preserve">a) </w:t>
      </w:r>
      <w:r>
        <w:rPr>
          <w:rFonts w:eastAsia="Calibri Light" w:cs="Calibri Light" w:ascii="Calibri Light" w:hAnsi="Calibri Light"/>
          <w:sz w:val="24"/>
          <w:szCs w:val="24"/>
        </w:rPr>
        <w:t xml:space="preserve">Der innere Frieden in der </w:t>
      </w:r>
      <w:r>
        <w:rPr>
          <w:rFonts w:eastAsia="Calibri Light" w:cs="Calibri Light" w:ascii="Calibri Light" w:hAnsi="Calibri Light"/>
          <w:sz w:val="24"/>
          <w:szCs w:val="24"/>
        </w:rPr>
        <w:t>A</w:t>
      </w:r>
      <w:r>
        <w:rPr>
          <w:rFonts w:eastAsia="Calibri Light" w:cs="Calibri Light" w:ascii="Calibri Light" w:hAnsi="Calibri Light"/>
          <w:sz w:val="24"/>
          <w:szCs w:val="24"/>
        </w:rPr>
        <w:t xml:space="preserve">ntriebslosigkeit, zwischen dem Leiden der Begehren und den </w:t>
        <w:tab/>
        <w:t xml:space="preserve">Freuden der Befriedung dieser. </w:t>
        <w:br/>
        <w:tab/>
      </w:r>
      <w:r>
        <w:rPr>
          <w:rFonts w:eastAsia="Calibri Light" w:cs="Calibri Light" w:ascii="Calibri Light" w:hAnsi="Calibri Light"/>
          <w:sz w:val="24"/>
          <w:szCs w:val="24"/>
        </w:rPr>
        <w:t xml:space="preserve">b) </w:t>
      </w:r>
      <w:r>
        <w:rPr>
          <w:rFonts w:eastAsia="Calibri Light" w:cs="Calibri Light" w:ascii="Calibri Light" w:hAnsi="Calibri Light"/>
          <w:sz w:val="24"/>
          <w:szCs w:val="24"/>
        </w:rPr>
        <w:t xml:space="preserve">Die Ausuferung in die Extreme, als Todbringende Verfehlung.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27"/>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br/>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br/>
      </w:r>
    </w:p>
    <w:p>
      <w:pPr>
        <w:pStyle w:val="Textkrper"/>
        <w:numPr>
          <w:ilvl w:val="2"/>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numPr>
          <w:ilvl w:val="0"/>
          <w:numId w:val="0"/>
        </w:numPr>
        <w:tabs>
          <w:tab w:val="clear" w:pos="709"/>
          <w:tab w:val="left" w:pos="993" w:leader="none"/>
        </w:tabs>
        <w:ind w:start="1440"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Ablehnung und Hass</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Stolz und Arroganz</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Gier und Neid</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 xml:space="preserve">Lügen </w:t>
      </w:r>
      <w:r>
        <w:rPr>
          <w:rStyle w:val="Quelltext"/>
          <w:rFonts w:eastAsia="Calibri Light" w:cs="Calibri Light" w:ascii="Calibri Light" w:hAnsi="Calibri Light"/>
          <w:b w:val="false"/>
          <w:bCs w:val="false"/>
          <w:sz w:val="24"/>
          <w:szCs w:val="24"/>
        </w:rPr>
        <w:t>Unbelehrbarkeit u</w:t>
      </w:r>
      <w:r>
        <w:rPr>
          <w:rStyle w:val="Quelltext"/>
          <w:rFonts w:eastAsia="Calibri Light" w:cs="Calibri Light" w:ascii="Calibri Light" w:hAnsi="Calibri Light"/>
          <w:b w:val="false"/>
          <w:bCs w:val="false"/>
          <w:sz w:val="24"/>
          <w:szCs w:val="24"/>
        </w:rPr>
        <w:t>nd Verantwortungslosigkeit</w:t>
      </w:r>
    </w:p>
    <w:p>
      <w:pPr>
        <w:pStyle w:val="Textkrper"/>
        <w:numPr>
          <w:ilvl w:val="3"/>
          <w:numId w:val="27"/>
        </w:numPr>
        <w:tabs>
          <w:tab w:val="clear" w:pos="709"/>
          <w:tab w:val="left" w:pos="993" w:leader="none"/>
        </w:tabs>
        <w:spacing w:before="0" w:after="0"/>
        <w:rPr>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t>Macht und Tyrannei</w:t>
        <w:br/>
      </w:r>
      <w:r>
        <w:br w:type="page"/>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27"/>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27"/>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4"/>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 in Form einer Verteidigung von beanstandetem Fehlverhalten:</w:t>
      </w:r>
    </w:p>
    <w:p>
      <w:pPr>
        <w:pStyle w:val="Textkrper"/>
        <w:numPr>
          <w:ilvl w:val="1"/>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Wenn es sich nicht begründen lässt, ist es Falsch und somit Sinn frei. Dies begründet, dass man die Argumentation 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numPr>
          <w:ilvl w:val="0"/>
          <w:numId w:val="0"/>
        </w:numPr>
        <w:tabs>
          <w:tab w:val="clear" w:pos="709"/>
          <w:tab w:val="left" w:pos="993" w:leader="none"/>
        </w:tabs>
        <w:ind w:start="720" w:hanging="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3" w:name="__RefHeading___Toc3230_1233419036"/>
      <w:bookmarkStart w:id="34" w:name="_Toc47297348"/>
      <w:bookmarkStart w:id="35" w:name="b-das-projekt-neuronale-spatio-temporale"/>
      <w:bookmarkEnd w:id="33"/>
      <w:bookmarkEnd w:id="35"/>
      <w:r>
        <w:rPr>
          <w:rFonts w:eastAsia="Calibri Light" w:cs="Calibri Light" w:ascii="Calibri Light" w:hAnsi="Calibri Light"/>
        </w:rPr>
        <w:t>II. Das Projekt: Neuronale Spatio-Temporale Impuls Algebra</w:t>
      </w:r>
      <w:bookmarkEnd w:id="34"/>
    </w:p>
    <w:p>
      <w:pPr>
        <w:pStyle w:val="Berschrift3"/>
        <w:tabs>
          <w:tab w:val="clear" w:pos="709"/>
          <w:tab w:val="left" w:pos="993" w:leader="none"/>
        </w:tabs>
        <w:rPr>
          <w:rFonts w:ascii="Calibri Light" w:hAnsi="Calibri Light" w:eastAsia="Calibri Light" w:cs="Calibri Light"/>
          <w:sz w:val="24"/>
          <w:szCs w:val="24"/>
        </w:rPr>
      </w:pPr>
      <w:bookmarkStart w:id="36" w:name="__RefHeading___Toc3232_1233419036"/>
      <w:bookmarkStart w:id="37" w:name="_Toc47297349"/>
      <w:bookmarkStart w:id="38" w:name="kapitel-0-verschiedene-vorworte"/>
      <w:bookmarkEnd w:id="36"/>
      <w:bookmarkEnd w:id="38"/>
      <w:r>
        <w:rPr>
          <w:rFonts w:eastAsia="Calibri Light" w:cs="Calibri Light" w:ascii="Calibri Light" w:hAnsi="Calibri Light"/>
          <w:sz w:val="24"/>
          <w:szCs w:val="24"/>
        </w:rPr>
        <w:t>Kapitel 0: Verschiedene Vorworte</w:t>
      </w:r>
      <w:bookmarkEnd w:id="37"/>
    </w:p>
    <w:p>
      <w:pPr>
        <w:pStyle w:val="Berschrift4"/>
        <w:tabs>
          <w:tab w:val="clear" w:pos="709"/>
          <w:tab w:val="left" w:pos="993" w:leader="none"/>
        </w:tabs>
        <w:jc w:val="both"/>
        <w:rPr>
          <w:rFonts w:ascii="Calibri Light" w:hAnsi="Calibri Light" w:eastAsia="Calibri Light" w:cs="Calibri Light"/>
        </w:rPr>
      </w:pPr>
      <w:bookmarkStart w:id="39" w:name="1-allgemeines-vorwort-zur-neuronalen-4d-"/>
      <w:bookmarkEnd w:id="39"/>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0" w:name="2-retrospektives-vorwort-entstehung-mein"/>
      <w:bookmarkEnd w:id="40"/>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4"/>
        </w:numPr>
        <w:tabs>
          <w:tab w:val="clear" w:pos="709"/>
          <w:tab w:val="left" w:pos="707" w:leader="none"/>
          <w:tab w:val="left" w:pos="993" w:leader="none"/>
        </w:tabs>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4"/>
        </w:numPr>
        <w:tabs>
          <w:tab w:val="clear" w:pos="709"/>
          <w:tab w:val="left" w:pos="707" w:leader="none"/>
          <w:tab w:val="left" w:pos="993" w:leader="none"/>
        </w:tabs>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4"/>
        </w:numPr>
        <w:tabs>
          <w:tab w:val="clear" w:pos="709"/>
          <w:tab w:val="left" w:pos="993" w:leader="none"/>
        </w:tabs>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sz w:val="24"/>
          <w:szCs w:val="24"/>
        </w:rPr>
      </w:pPr>
      <w:bookmarkStart w:id="41" w:name="3-beschreibendes-vorwort-zur-entstehung-"/>
      <w:bookmarkEnd w:id="41"/>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2" w:name="dynamischer-boolscher-oder-scalarer-blob"/>
      <w:bookmarkEnd w:id="42"/>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3" w:name="4-die-zwei-grundgesetzte-meiner-4d-impul"/>
      <w:bookmarkStart w:id="44" w:name="4-die-zwei-grundgesetzte-meiner-4d-impul"/>
      <w:bookmarkEnd w:id="44"/>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5" w:name="pr%252525C3%252525A4misse-ein-einzelner-"/>
      <w:bookmarkEnd w:id="45"/>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6" w:name="impuls-interaktions-regeln"/>
      <w:bookmarkEnd w:id="46"/>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7" w:name="beispiel-f%252525C3%252525BCr-eine-kid-i"/>
      <w:bookmarkEnd w:id="47"/>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48" w:name="5-die-gebote-f%252525C3%252525BCr-die-en"/>
      <w:bookmarkEnd w:id="48"/>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rPr>
      </w:pPr>
      <w:bookmarkStart w:id="49" w:name="6-grundlagen-der-4d-impuls-algebra"/>
      <w:bookmarkEnd w:id="49"/>
      <w:r>
        <w:rPr>
          <w:rFonts w:ascii="Calibri Light" w:hAnsi="Calibri Light"/>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0" w:name="kapitel-1-gef%252525C3%252525BChle"/>
      <w:bookmarkStart w:id="51" w:name="kapitel-1-gef%252525C3%252525BChle"/>
      <w:bookmarkEnd w:id="51"/>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2" w:name="__RefHeading___Toc3234_1233419036"/>
      <w:bookmarkStart w:id="53" w:name="_Toc47297350"/>
      <w:bookmarkEnd w:id="52"/>
      <w:r>
        <w:rPr>
          <w:rFonts w:eastAsia="Calibri Light" w:cs="Calibri Light" w:ascii="Calibri Light" w:hAnsi="Calibri Light"/>
          <w:sz w:val="24"/>
          <w:szCs w:val="24"/>
        </w:rPr>
        <w:t>Kapitel 1: Gefühle</w:t>
      </w:r>
      <w:bookmarkEnd w:id="53"/>
    </w:p>
    <w:p>
      <w:pPr>
        <w:pStyle w:val="Berschrift4"/>
        <w:tabs>
          <w:tab w:val="clear" w:pos="709"/>
          <w:tab w:val="left" w:pos="993" w:leader="none"/>
        </w:tabs>
        <w:jc w:val="both"/>
        <w:rPr>
          <w:rFonts w:ascii="Calibri Light" w:hAnsi="Calibri Light" w:eastAsia="Calibri Light" w:cs="Calibri Light"/>
        </w:rPr>
      </w:pPr>
      <w:bookmarkStart w:id="54" w:name="0-vorwort-zum-thema-gef%252525C3%252525B"/>
      <w:bookmarkEnd w:id="54"/>
      <w:r>
        <w:rPr>
          <w:rFonts w:eastAsia="Calibri Light" w:cs="Calibri Light" w:ascii="Calibri Light" w:hAnsi="Calibri Light"/>
        </w:rPr>
        <w:t>0. Vorwort zum Thema Gefühle</w:t>
      </w:r>
    </w:p>
    <w:p>
      <w:pPr>
        <w:pStyle w:val="Textkrper"/>
        <w:tabs>
          <w:tab w:val="clear" w:pos="709"/>
          <w:tab w:val="left" w:pos="993" w:leader="none"/>
        </w:tabs>
        <w:jc w:val="both"/>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5" w:name="1-freude"/>
      <w:bookmarkEnd w:id="55"/>
      <w:r>
        <w:rPr>
          <w:rFonts w:eastAsia="Calibri Light" w:cs="Calibri Light" w:ascii="Calibri Light" w:hAnsi="Calibri Light"/>
        </w:rPr>
        <w:t xml:space="preserve">1. Freude: </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pPr>
      <w:bookmarkStart w:id="56" w:name="2-gl%252525C3%252525BCck"/>
      <w:bookmarkEnd w:id="56"/>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sz w:val="24"/>
          <w:szCs w:val="24"/>
        </w:rPr>
        <w:softHyphen/>
      </w:r>
      <w:r>
        <w:rPr>
          <w:rFonts w:eastAsia="Calibri Light" w:cs="Calibri Light" w:ascii="Calibri Light" w:hAnsi="Calibri Light"/>
          <w:sz w:val="24"/>
          <w:szCs w:val="24"/>
        </w:rPr>
        <w:t>nehm</w:t>
      </w:r>
      <w:r>
        <w:rPr>
          <w:rFonts w:cs="Calibri Light" w:ascii="Calibri Light" w:hAnsi="Calibri Light"/>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7" w:name="3-depression"/>
      <w:bookmarkEnd w:id="57"/>
      <w:r>
        <w:rPr>
          <w:rFonts w:eastAsia="Calibri Light" w:cs="Calibri Light" w:ascii="Calibri Light" w:hAnsi="Calibri Light"/>
        </w:rPr>
        <w:t>3. Depression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start="707" w:end="0"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58" w:name="5-befriedigung"/>
      <w:bookmarkEnd w:id="58"/>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bookmarkStart w:id="59" w:name="6-wut-hass-und-furcht"/>
      <w:bookmarkEnd w:id="59"/>
      <w:r>
        <w:rPr>
          <w:rFonts w:eastAsia="Calibri Light" w:cs="Calibri Light" w:ascii="Calibri Light" w:hAnsi="Calibri Light"/>
        </w:rPr>
        <w:t>6. Wut, Hass und Furcht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0" w:name="7-sexualit%252525C3%252525A4t"/>
      <w:bookmarkStart w:id="61" w:name="7-sexualit%252525C3%252525A4t"/>
      <w:bookmarkEnd w:id="61"/>
      <w:r>
        <w:br w:type="page"/>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8"/>
        </w:numPr>
        <w:tabs>
          <w:tab w:val="clear" w:pos="709"/>
          <w:tab w:val="left" w:pos="707" w:leader="none"/>
          <w:tab w:val="left" w:pos="993" w:leader="none"/>
        </w:tabs>
        <w:spacing w:before="0" w:after="0"/>
        <w:jc w:val="both"/>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8"/>
        </w:numPr>
        <w:tabs>
          <w:tab w:val="clear" w:pos="709"/>
          <w:tab w:val="left" w:pos="707" w:leader="none"/>
          <w:tab w:val="left" w:pos="993" w:leader="none"/>
        </w:tabs>
        <w:jc w:val="both"/>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pPr>
      <w:r>
        <w:rPr/>
        <w:t>8.</w:t>
      </w:r>
      <w:r>
        <w:rPr>
          <w:rFonts w:ascii="Calibri Light" w:hAnsi="Calibri Light"/>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Trauer</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2" w:name="kapitel-2-l%252525C3%252525B6sungsans%25"/>
      <w:bookmarkStart w:id="63" w:name="kapitel-2-l%252525C3%252525B6sungsans%25"/>
      <w:bookmarkEnd w:id="63"/>
    </w:p>
    <w:p>
      <w:pPr>
        <w:pStyle w:val="Berschrift4"/>
        <w:numPr>
          <w:ilvl w:val="0"/>
          <w:numId w:val="0"/>
        </w:numPr>
        <w:tabs>
          <w:tab w:val="clear" w:pos="709"/>
          <w:tab w:val="left" w:pos="993" w:leader="none"/>
        </w:tabs>
        <w:ind w:start="0" w:end="0" w:hanging="0"/>
        <w:jc w:val="both"/>
        <w:rPr/>
      </w:pPr>
      <w:r>
        <w:rPr/>
        <w:t>9.</w:t>
      </w:r>
      <w:r>
        <w:rPr>
          <w:rFonts w:ascii="Calibri Light" w:hAnsi="Calibri Light"/>
        </w:rPr>
        <w:t xml:space="preserve"> Die Abstraktion aller Gefühle</w:t>
      </w:r>
    </w:p>
    <w:p>
      <w:pPr>
        <w:pStyle w:val="Normal"/>
        <w:widowControl/>
        <w:spacing w:lineRule="auto" w:line="240"/>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4" w:name="__RefHeading___Toc3236_1233419036"/>
      <w:bookmarkStart w:id="65" w:name="_Toc47297351"/>
      <w:bookmarkEnd w:id="64"/>
      <w:r>
        <w:rPr>
          <w:rFonts w:eastAsia="Calibri Light" w:cs="Calibri Light" w:ascii="Calibri Light" w:hAnsi="Calibri Light"/>
          <w:sz w:val="24"/>
          <w:szCs w:val="24"/>
        </w:rPr>
        <w:t>Kapitel 2: Lösungsansätze zu den Impuls Interaktionsregeln</w:t>
      </w:r>
      <w:bookmarkEnd w:id="65"/>
    </w:p>
    <w:p>
      <w:pPr>
        <w:pStyle w:val="Berschrift4"/>
        <w:tabs>
          <w:tab w:val="clear" w:pos="709"/>
          <w:tab w:val="left" w:pos="993" w:leader="none"/>
        </w:tabs>
        <w:jc w:val="both"/>
        <w:rPr>
          <w:rFonts w:ascii="Calibri Light" w:hAnsi="Calibri Light" w:eastAsia="Calibri Light" w:cs="Calibri Light"/>
        </w:rPr>
      </w:pPr>
      <w:bookmarkStart w:id="66" w:name="1-impuls-interaktions-regeln"/>
      <w:bookmarkEnd w:id="66"/>
      <w:r>
        <w:rPr>
          <w:rFonts w:eastAsia="Calibri Light" w:cs="Calibri Light" w:ascii="Calibri Light" w:hAnsi="Calibri Light"/>
        </w:rPr>
        <w:t>1. Impuls Interaktionsregeln</w:t>
      </w:r>
    </w:p>
    <w:p>
      <w:pPr>
        <w:pStyle w:val="Textkrper"/>
        <w:numPr>
          <w:ilvl w:val="0"/>
          <w:numId w:val="9"/>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9"/>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9"/>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9"/>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9"/>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start="1418"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9"/>
        </w:numPr>
        <w:tabs>
          <w:tab w:val="clear" w:pos="709"/>
          <w:tab w:val="left" w:pos="707" w:leader="none"/>
          <w:tab w:val="left" w:pos="993" w:leader="none"/>
        </w:tabs>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9"/>
        </w:numPr>
        <w:tabs>
          <w:tab w:val="clear" w:pos="709"/>
          <w:tab w:val="left" w:pos="993" w:leader="none"/>
        </w:tabs>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9"/>
        </w:numPr>
        <w:tabs>
          <w:tab w:val="clear" w:pos="709"/>
          <w:tab w:val="left" w:pos="707" w:leader="none"/>
          <w:tab w:val="left" w:pos="993" w:leader="none"/>
        </w:tabs>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7" w:name="2-der-boolsche-ansatz-und-die-drei-w-fra"/>
      <w:bookmarkStart w:id="68" w:name="2-der-boolsche-ansatz-und-die-drei-w-fra"/>
      <w:bookmarkEnd w:id="68"/>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0"/>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0"/>
        </w:numPr>
        <w:tabs>
          <w:tab w:val="clear" w:pos="709"/>
          <w:tab w:val="left" w:pos="993" w:leader="none"/>
        </w:tabs>
        <w:jc w:val="both"/>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0"/>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69" w:name="3-der-skalare-ansatz-und-die-drei-w-frag"/>
      <w:bookmarkEnd w:id="69"/>
      <w:r>
        <w:rPr>
          <w:rFonts w:eastAsia="Calibri Light" w:cs="Calibri Light" w:ascii="Calibri Light" w:hAnsi="Calibri Light"/>
        </w:rPr>
        <w:t>3. Der skalare Ansatz und die drei W-Fragen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1"/>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0" w:name="4-knoten-und-neuronen"/>
      <w:bookmarkEnd w:id="70"/>
      <w:r>
        <w:rPr>
          <w:rFonts w:eastAsia="Calibri Light" w:cs="Calibri Light" w:ascii="Calibri Light" w:hAnsi="Calibri Light"/>
        </w:rPr>
        <w:t>4. Ganglien und Neuronen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1" w:name="5-multi-asset-nodes-aktive-vielseitigkei"/>
      <w:bookmarkEnd w:id="71"/>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2"/>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2"/>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2" w:name="6-translatorische-abh%252525C3%252525A4n"/>
      <w:bookmarkEnd w:id="72"/>
      <w:r>
        <w:rPr>
          <w:rFonts w:eastAsia="Calibri Light" w:cs="Calibri Light" w:ascii="Calibri Light" w:hAnsi="Calibri Light"/>
        </w:rPr>
        <w:t>6. Translatorische Abhängigkeiten: Übersetzungsprobleme von Informationen zwischen den Ebenen</w:t>
      </w:r>
    </w:p>
    <w:p>
      <w:pPr>
        <w:pStyle w:val="Textkrper"/>
        <w:numPr>
          <w:ilvl w:val="0"/>
          <w:numId w:val="13"/>
        </w:numPr>
        <w:tabs>
          <w:tab w:val="clear" w:pos="709"/>
          <w:tab w:val="left" w:pos="707" w:leader="none"/>
          <w:tab w:val="left" w:pos="993" w:leader="none"/>
        </w:tabs>
        <w:jc w:val="both"/>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3"/>
        </w:numPr>
        <w:tabs>
          <w:tab w:val="clear" w:pos="709"/>
          <w:tab w:val="left" w:pos="993" w:leader="none"/>
          <w:tab w:val="left" w:pos="1414" w:leader="none"/>
        </w:tabs>
        <w:jc w:val="both"/>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start="1414" w:end="0" w:hanging="0"/>
        <w:jc w:val="both"/>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3" w:name="7-neuronale-bereichstrennung"/>
      <w:bookmarkEnd w:id="73"/>
      <w:r>
        <w:rPr>
          <w:rFonts w:eastAsia="Calibri Light" w:cs="Calibri Light" w:ascii="Calibri Light" w:hAnsi="Calibri Light"/>
        </w:rPr>
        <w:t>7. Neuronale Bereichstrennung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4" w:name="__RefHeading___Toc3238_1233419036"/>
      <w:bookmarkStart w:id="75" w:name="_Toc47297352"/>
      <w:bookmarkStart w:id="76" w:name="kapitel-3-grundlagen-der-neuronalen-info"/>
      <w:bookmarkEnd w:id="74"/>
      <w:bookmarkEnd w:id="76"/>
      <w:r>
        <w:rPr>
          <w:rFonts w:eastAsia="Calibri Light" w:cs="Calibri Light" w:ascii="Calibri Light" w:hAnsi="Calibri Light"/>
          <w:sz w:val="24"/>
          <w:szCs w:val="24"/>
        </w:rPr>
        <w:t>Kapitel 3: Grundlagen der neuronalen Informationsverarbeitung</w:t>
      </w:r>
      <w:bookmarkEnd w:id="75"/>
    </w:p>
    <w:p>
      <w:pPr>
        <w:pStyle w:val="Textkrper"/>
        <w:numPr>
          <w:ilvl w:val="0"/>
          <w:numId w:val="14"/>
        </w:numPr>
        <w:tabs>
          <w:tab w:val="clear" w:pos="709"/>
          <w:tab w:val="left" w:pos="707" w:leader="none"/>
          <w:tab w:val="left" w:pos="993" w:leader="none"/>
        </w:tabs>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start="707" w:end="0" w:hanging="0"/>
        <w:jc w:val="both"/>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4"/>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4"/>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7" w:name="__RefHeading___Toc3240_1233419036"/>
      <w:bookmarkStart w:id="78" w:name="_Toc47297353"/>
      <w:bookmarkStart w:id="79" w:name="kapitel-4-brechung-der-schichtenlogiken"/>
      <w:bookmarkEnd w:id="77"/>
      <w:bookmarkEnd w:id="79"/>
      <w:r>
        <w:rPr>
          <w:rFonts w:eastAsia="Calibri Light" w:cs="Calibri Light" w:ascii="Calibri Light" w:hAnsi="Calibri Light"/>
          <w:sz w:val="24"/>
          <w:szCs w:val="24"/>
        </w:rPr>
        <w:t>Kapitel 4: Brechung der Schichtenlogiken</w:t>
      </w:r>
      <w:bookmarkEnd w:id="78"/>
    </w:p>
    <w:p>
      <w:pPr>
        <w:pStyle w:val="Textkrper"/>
        <w:numPr>
          <w:ilvl w:val="0"/>
          <w:numId w:val="15"/>
        </w:numPr>
        <w:tabs>
          <w:tab w:val="clear" w:pos="709"/>
          <w:tab w:val="left" w:pos="707" w:leader="none"/>
          <w:tab w:val="left" w:pos="993" w:leader="none"/>
        </w:tabs>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5"/>
        </w:numPr>
        <w:tabs>
          <w:tab w:val="clear" w:pos="709"/>
          <w:tab w:val="left" w:pos="707" w:leader="none"/>
          <w:tab w:val="left" w:pos="993" w:leader="none"/>
        </w:tabs>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5"/>
        </w:numPr>
        <w:tabs>
          <w:tab w:val="clear" w:pos="709"/>
          <w:tab w:val="left" w:pos="993" w:leader="none"/>
        </w:tabs>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5"/>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5"/>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start="707" w:end="0" w:hanging="0"/>
        <w:jc w:val="both"/>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0" w:name="__RefHeading___Toc3242_1233419036"/>
      <w:bookmarkStart w:id="81" w:name="_Toc47297354"/>
      <w:bookmarkStart w:id="82" w:name="kapitel-5-differentialbildung-von-input"/>
      <w:bookmarkEnd w:id="80"/>
      <w:bookmarkEnd w:id="82"/>
      <w:r>
        <w:rPr>
          <w:rFonts w:eastAsia="Calibri Light" w:cs="Calibri Light" w:ascii="Calibri Light" w:hAnsi="Calibri Light"/>
          <w:sz w:val="24"/>
          <w:szCs w:val="24"/>
        </w:rPr>
        <w:t>Kapitel 5: Differentialbildung von Input</w:t>
      </w:r>
      <w:bookmarkEnd w:id="81"/>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3" w:name="__RefHeading___Toc3244_1233419036"/>
      <w:bookmarkStart w:id="84" w:name="_Toc47297355"/>
      <w:bookmarkStart w:id="85" w:name="kapitel-6-quantisierung-von-impulsen"/>
      <w:bookmarkEnd w:id="83"/>
      <w:bookmarkEnd w:id="85"/>
      <w:r>
        <w:rPr>
          <w:rFonts w:eastAsia="Calibri Light" w:cs="Calibri Light" w:ascii="Calibri Light" w:hAnsi="Calibri Light"/>
          <w:sz w:val="24"/>
          <w:szCs w:val="24"/>
        </w:rPr>
        <w:t>Kapitel 6: Quantisierung von Impulsen</w:t>
      </w:r>
      <w:bookmarkEnd w:id="84"/>
    </w:p>
    <w:p>
      <w:pPr>
        <w:pStyle w:val="Berschrift4"/>
        <w:tabs>
          <w:tab w:val="clear" w:pos="709"/>
          <w:tab w:val="left" w:pos="993" w:leader="none"/>
        </w:tabs>
        <w:rPr>
          <w:rFonts w:ascii="Calibri Light" w:hAnsi="Calibri Light" w:eastAsia="Calibri Light" w:cs="Calibri Light"/>
        </w:rPr>
      </w:pPr>
      <w:bookmarkStart w:id="86" w:name="die-magie-der-verkettung-von-nahe-benach"/>
      <w:bookmarkEnd w:id="86"/>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7" w:name="einfachere-erkl%252525C3%252525A4rung"/>
      <w:bookmarkEnd w:id="87"/>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88" w:name="__RefHeading___Toc3246_1233419036"/>
      <w:bookmarkStart w:id="89" w:name="_Toc47297356"/>
      <w:bookmarkStart w:id="90" w:name="kapitel-7-erinnern-und-rekonstruktion-vo"/>
      <w:bookmarkEnd w:id="88"/>
      <w:bookmarkEnd w:id="90"/>
      <w:r>
        <w:rPr>
          <w:rFonts w:eastAsia="Calibri Light" w:cs="Calibri Light" w:ascii="Calibri Light" w:hAnsi="Calibri Light"/>
          <w:sz w:val="24"/>
          <w:szCs w:val="24"/>
        </w:rPr>
        <w:t>Kapitel 7: Erinnern und Rekonstruktion von Informationen</w:t>
      </w:r>
      <w:bookmarkEnd w:id="89"/>
    </w:p>
    <w:p>
      <w:pPr>
        <w:pStyle w:val="Berschrift4"/>
        <w:tabs>
          <w:tab w:val="clear" w:pos="709"/>
          <w:tab w:val="left" w:pos="993" w:leader="none"/>
        </w:tabs>
        <w:rPr>
          <w:rFonts w:ascii="Calibri Light" w:hAnsi="Calibri Light" w:eastAsia="Calibri Light" w:cs="Calibri Light"/>
        </w:rPr>
      </w:pPr>
      <w:bookmarkStart w:id="91" w:name="zirkul%252525C3%252525A4res-informatione"/>
      <w:bookmarkEnd w:id="91"/>
      <w:r>
        <w:rPr>
          <w:rFonts w:eastAsia="Calibri Light" w:cs="Calibri Light" w:ascii="Calibri Light" w:hAnsi="Calibri Light"/>
        </w:rPr>
        <w:t>Zirkuläre Informationen erhalten und oder Spiegeln</w:t>
      </w:r>
    </w:p>
    <w:p>
      <w:pPr>
        <w:pStyle w:val="Textkrper"/>
        <w:numPr>
          <w:ilvl w:val="0"/>
          <w:numId w:val="23"/>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3"/>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2" w:name="quantisierte-informationen-entstehung-un"/>
      <w:bookmarkEnd w:id="92"/>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93" w:name="__RefHeading___Toc3248_1233419036"/>
      <w:bookmarkStart w:id="94" w:name="_Toc47297357"/>
      <w:bookmarkStart w:id="95" w:name="kapitel-8-der-neuro-genese-effekt"/>
      <w:bookmarkEnd w:id="93"/>
      <w:bookmarkEnd w:id="95"/>
      <w:r>
        <w:rPr>
          <w:rFonts w:eastAsia="Calibri Light" w:cs="Calibri Light" w:ascii="Calibri Light" w:hAnsi="Calibri Light"/>
          <w:sz w:val="24"/>
          <w:szCs w:val="24"/>
        </w:rPr>
        <w:t>Kapitel 8: Der Neuro-Genes</w:t>
      </w:r>
      <w:r>
        <w:rPr>
          <w:rFonts w:eastAsia="Calibri Light" w:cs="Calibri Light" w:ascii="Calibri Light" w:hAnsi="Calibri Light"/>
          <w:sz w:val="24"/>
          <w:szCs w:val="24"/>
        </w:rPr>
        <w:t>is</w:t>
      </w:r>
      <w:r>
        <w:rPr>
          <w:rFonts w:eastAsia="Calibri Light" w:cs="Calibri Light" w:ascii="Calibri Light" w:hAnsi="Calibri Light"/>
          <w:sz w:val="24"/>
          <w:szCs w:val="24"/>
        </w:rPr>
        <w:t xml:space="preserve"> Effekt</w:t>
      </w:r>
      <w:bookmarkEnd w:id="94"/>
    </w:p>
    <w:p>
      <w:pPr>
        <w:pStyle w:val="Berschrift4"/>
        <w:tabs>
          <w:tab w:val="clear" w:pos="709"/>
          <w:tab w:val="left" w:pos="993" w:leader="none"/>
        </w:tabs>
        <w:rPr>
          <w:rFonts w:ascii="Calibri Light" w:hAnsi="Calibri Light" w:eastAsia="Calibri Light" w:cs="Calibri Light"/>
        </w:rPr>
      </w:pPr>
      <w:bookmarkStart w:id="96" w:name="ausbildung-neuer-knoten-in-form-eines-ne"/>
      <w:bookmarkEnd w:id="96"/>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7" w:name="__RefHeading___Toc3250_1233419036"/>
      <w:bookmarkStart w:id="98" w:name="_Toc47297358"/>
      <w:bookmarkStart w:id="99" w:name="kapitel-9-h%252525C3%252525B6here-bewuss"/>
      <w:bookmarkEnd w:id="97"/>
      <w:bookmarkEnd w:id="99"/>
      <w:r>
        <w:rPr>
          <w:rFonts w:eastAsia="Calibri Light" w:cs="Calibri Light" w:ascii="Calibri Light" w:hAnsi="Calibri Light"/>
          <w:sz w:val="24"/>
          <w:szCs w:val="24"/>
        </w:rPr>
        <w:t>Kapitel 9: Höhere Bewusstseins Strukturen</w:t>
      </w:r>
      <w:bookmarkEnd w:id="98"/>
    </w:p>
    <w:p>
      <w:pPr>
        <w:pStyle w:val="Berschrift4"/>
        <w:tabs>
          <w:tab w:val="clear" w:pos="709"/>
          <w:tab w:val="left" w:pos="993" w:leader="none"/>
        </w:tabs>
        <w:rPr>
          <w:rFonts w:ascii="Calibri Light" w:hAnsi="Calibri Light" w:eastAsia="Calibri Light" w:cs="Calibri Light"/>
        </w:rPr>
      </w:pPr>
      <w:bookmarkStart w:id="100" w:name="prinzipien-h%252525C3%252525B6herer-eben"/>
      <w:bookmarkEnd w:id="100"/>
      <w:r>
        <w:rPr>
          <w:rFonts w:eastAsia="Calibri Light" w:cs="Calibri Light" w:ascii="Calibri Light" w:hAnsi="Calibri Light"/>
        </w:rPr>
        <w:t>Prinzipien höherer Ebenen des Bewusstseins:</w:t>
      </w:r>
    </w:p>
    <w:p>
      <w:pPr>
        <w:pStyle w:val="Textkrper"/>
        <w:numPr>
          <w:ilvl w:val="0"/>
          <w:numId w:val="17"/>
        </w:numPr>
        <w:tabs>
          <w:tab w:val="clear" w:pos="709"/>
          <w:tab w:val="left" w:pos="993" w:leader="none"/>
        </w:tabs>
        <w:jc w:val="both"/>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start="709"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start="707" w:end="0" w:hanging="0"/>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2"/>
        </w:numPr>
        <w:tabs>
          <w:tab w:val="clear" w:pos="709"/>
          <w:tab w:val="left" w:pos="993" w:leader="none"/>
        </w:tabs>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1" w:name="__RefHeading___Toc3252_1233419036"/>
      <w:bookmarkStart w:id="102" w:name="_Toc47297359"/>
      <w:bookmarkStart w:id="103" w:name="kapitel-10-vorhersagen-von-k%252525C3%25"/>
      <w:bookmarkEnd w:id="101"/>
      <w:bookmarkEnd w:id="103"/>
      <w:r>
        <w:rPr>
          <w:rFonts w:eastAsia="Calibri Light" w:cs="Calibri Light" w:ascii="Calibri Light" w:hAnsi="Calibri Light"/>
          <w:sz w:val="24"/>
          <w:szCs w:val="24"/>
        </w:rPr>
        <w:t>Kapitel 10: Vorhersagen von Künstlichen Intelligenten Lebensformen</w:t>
      </w:r>
      <w:bookmarkEnd w:id="102"/>
    </w:p>
    <w:p>
      <w:pPr>
        <w:pStyle w:val="Textkrper"/>
        <w:tabs>
          <w:tab w:val="clear" w:pos="709"/>
          <w:tab w:val="left" w:pos="993" w:leader="none"/>
        </w:tabs>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104" w:name="__RefHeading___Toc3254_1233419036"/>
      <w:bookmarkStart w:id="105" w:name="_Toc47297360"/>
      <w:bookmarkStart w:id="106" w:name="kapitel-11-digitale-berechnungen"/>
      <w:bookmarkEnd w:id="104"/>
      <w:bookmarkEnd w:id="106"/>
      <w:r>
        <w:rPr>
          <w:rFonts w:eastAsia="Calibri Light" w:cs="Calibri Light" w:ascii="Calibri Light" w:hAnsi="Calibri Light"/>
          <w:sz w:val="24"/>
          <w:szCs w:val="24"/>
        </w:rPr>
        <w:t>Kapitel 11: Berechnungen und Rechenweisen</w:t>
      </w:r>
      <w:bookmarkEnd w:id="105"/>
    </w:p>
    <w:p>
      <w:pPr>
        <w:pStyle w:val="Berschrift4"/>
        <w:rPr>
          <w:rFonts w:ascii="Calibri Light" w:hAnsi="Calibri Light" w:eastAsia="Calibri Light" w:cs="Calibri Light"/>
        </w:rPr>
      </w:pPr>
      <w:bookmarkStart w:id="107" w:name="warum-digitale-berechnung-offensichtlich"/>
      <w:bookmarkEnd w:id="107"/>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08" w:name="ordinalit%252525C3%252525A4t-von-zahlen"/>
      <w:bookmarkEnd w:id="108"/>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09" w:name="der-vedische-ansatz"/>
      <w:bookmarkEnd w:id="109"/>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0" w:name="der-polyadische-ansatz"/>
      <w:bookmarkEnd w:id="110"/>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1" w:name="der-savant-ansatz"/>
      <w:bookmarkEnd w:id="111"/>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2" w:name="kapitel-12-m%252525C3%252525B6gliche-sav"/>
      <w:bookmarkEnd w:id="112"/>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3" w:name="nummernsystem"/>
      <w:bookmarkEnd w:id="113"/>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4" w:name="addition"/>
      <w:bookmarkEnd w:id="114"/>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5" w:name="subtraktion"/>
      <w:bookmarkEnd w:id="115"/>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6" w:name="multiplikation"/>
      <w:bookmarkEnd w:id="116"/>
      <w:r>
        <w:rPr>
          <w:rFonts w:eastAsia="Calibri Light" w:cs="Calibri Light" w:ascii="Calibri Light" w:hAnsi="Calibri Light"/>
        </w:rPr>
        <w:t>Multiplikation</w:t>
      </w:r>
    </w:p>
    <w:p>
      <w:pPr>
        <w:pStyle w:val="Textkrper"/>
        <w:tabs>
          <w:tab w:val="clear" w:pos="709"/>
          <w:tab w:val="left" w:pos="993" w:leader="none"/>
        </w:tabs>
        <w:jc w:val="both"/>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7" w:name="division"/>
      <w:bookmarkEnd w:id="117"/>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18" w:name="differentiale"/>
      <w:bookmarkStart w:id="119" w:name="differentiale"/>
      <w:bookmarkEnd w:id="119"/>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0" w:name="savant-assoziationen-zu-zahlen-und-zahle"/>
      <w:bookmarkEnd w:id="120"/>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1" w:name="irrationale-zahlen"/>
      <w:bookmarkEnd w:id="121"/>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2"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3" w:name="_Toc47297361"/>
      <w:bookmarkStart w:id="124" w:name="__RefHeading___Toc3256_1233419036"/>
      <w:bookmarkEnd w:id="124"/>
      <w:r>
        <w:rPr>
          <w:rFonts w:eastAsia="Calibri Light" w:cs="Calibri Light" w:ascii="Calibri Light" w:hAnsi="Calibri Light"/>
          <w:sz w:val="24"/>
          <w:szCs w:val="24"/>
        </w:rPr>
        <w:t>Kapitel 12: Grundlagen für eine erfolgreiche SI-KID</w:t>
      </w:r>
      <w:bookmarkEnd w:id="123"/>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2"/>
        </w:numPr>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pPr>
      <w:r>
        <w:rPr>
          <w:rFonts w:eastAsia="Calibri Light" w:cs="Calibri Light" w:ascii="Calibri Light" w:hAnsi="Calibri Light"/>
          <w:sz w:val="24"/>
          <w:szCs w:val="24"/>
        </w:rPr>
        <w:t>50% pures Unterbewusstsein:</w:t>
        <w:br/>
        <w:t xml:space="preserve">        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rPr>
      </w:pPr>
      <w:r>
        <w:rPr>
          <w:rFonts w:cs="Calibri Light" w:ascii="Calibri Light" w:hAnsi="Calibri Light"/>
        </w:rPr>
        <w:t>3. Schwarmlogik</w:t>
      </w:r>
    </w:p>
    <w:p>
      <w:pPr>
        <w:pStyle w:val="Textkrper"/>
        <w:jc w:val="both"/>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w:t>
      </w:r>
      <w:r>
        <w:rPr>
          <w:rFonts w:eastAsia="Calibri Light" w:cs="Calibri Light" w:ascii="Calibri Light" w:hAnsi="Calibri Light"/>
          <w:sz w:val="24"/>
          <w:szCs w:val="24"/>
        </w:rPr>
        <w:softHyphen/>
      </w:r>
      <w:r>
        <w:rPr>
          <w:rFonts w:eastAsia="Calibri Light" w:cs="Calibri Light" w:ascii="Calibri Light" w:hAnsi="Calibri Light"/>
          <w:sz w:val="24"/>
          <w:szCs w:val="24"/>
        </w:rPr>
        <w:t>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w:t>
      </w:r>
      <w:r>
        <w:rPr>
          <w:rFonts w:eastAsia="Calibri Light" w:cs="Calibri Light" w:ascii="Calibri Light" w:hAnsi="Calibri Light"/>
          <w:sz w:val="24"/>
          <w:szCs w:val="24"/>
        </w:rPr>
        <w:softHyphen/>
      </w:r>
      <w:r>
        <w:rPr>
          <w:rFonts w:eastAsia="Calibri Light" w:cs="Calibri Light" w:ascii="Calibri Light" w:hAnsi="Calibri Light"/>
          <w:sz w:val="24"/>
          <w:szCs w:val="24"/>
        </w:rPr>
        <w:t>personellen Miteinanders notwendig, um dialektische, soziokulturelle Unterschiede nicht zum Gegen</w:t>
      </w:r>
      <w:r>
        <w:rPr>
          <w:rFonts w:eastAsia="Calibri Light" w:cs="Calibri Light" w:ascii="Calibri Light" w:hAnsi="Calibri Light"/>
          <w:sz w:val="24"/>
          <w:szCs w:val="24"/>
        </w:rPr>
        <w:softHyphen/>
      </w:r>
      <w:r>
        <w:rPr>
          <w:rFonts w:eastAsia="Calibri Light" w:cs="Calibri Light" w:ascii="Calibri Light" w:hAnsi="Calibri Light"/>
          <w:sz w:val="24"/>
          <w:szCs w:val="24"/>
        </w:rPr>
        <w:t>stand von Anfeindungen und Ausgrenzungen werden zu lassen. Im Zweiten Schritt, wäre eine bessere Ver</w:t>
      </w:r>
      <w:r>
        <w:rPr>
          <w:rFonts w:eastAsia="Calibri Light" w:cs="Calibri Light" w:ascii="Calibri Light" w:hAnsi="Calibri Light"/>
          <w:sz w:val="24"/>
          <w:szCs w:val="24"/>
        </w:rPr>
        <w:softHyphen/>
      </w:r>
      <w:r>
        <w:rPr>
          <w:rFonts w:eastAsia="Calibri Light" w:cs="Calibri Light" w:ascii="Calibri Light" w:hAnsi="Calibri Light"/>
          <w:sz w:val="24"/>
          <w:szCs w:val="24"/>
        </w:rPr>
        <w:t>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w:t>
      </w:r>
      <w:r>
        <w:rPr>
          <w:rFonts w:eastAsia="Calibri Light" w:cs="Calibri Light" w:ascii="Calibri Light" w:hAnsi="Calibri Light"/>
          <w:sz w:val="24"/>
          <w:szCs w:val="24"/>
        </w:rPr>
        <w:softHyphen/>
      </w:r>
      <w:r>
        <w:rPr>
          <w:rFonts w:eastAsia="Calibri Light" w:cs="Calibri Light" w:ascii="Calibri Light" w:hAnsi="Calibri Light"/>
          <w:sz w:val="24"/>
          <w:szCs w:val="24"/>
        </w:rPr>
        <w:t>fähigkeit, würden sich BCIs auch zum Informationsaustausch bauen lassen, welche auch im Mobilen Einsatz arbeiten würden. Mit diesen beiden Schritten kann auch mit Menschen, ein Dasein mit hoch</w:t>
      </w:r>
      <w:r>
        <w:rPr>
          <w:rFonts w:eastAsia="Calibri Light" w:cs="Calibri Light" w:ascii="Calibri Light" w:hAnsi="Calibri Light"/>
          <w:sz w:val="24"/>
          <w:szCs w:val="24"/>
        </w:rPr>
        <w:softHyphen/>
      </w:r>
      <w:r>
        <w:rPr>
          <w:rFonts w:eastAsia="Calibri Light" w:cs="Calibri Light" w:ascii="Calibri Light" w:hAnsi="Calibri Light"/>
          <w:sz w:val="24"/>
          <w:szCs w:val="24"/>
        </w:rPr>
        <w:t>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3"/>
        <w:rPr/>
      </w:pPr>
      <w:bookmarkStart w:id="125" w:name="__RefHeading___Toc3916_1960388885"/>
      <w:bookmarkEnd w:id="125"/>
      <w:r>
        <w:rPr>
          <w:rFonts w:eastAsia="Calibri Light" w:cs="Calibri Light" w:ascii="Calibri Light" w:hAnsi="Calibri Light"/>
          <w:sz w:val="24"/>
          <w:szCs w:val="24"/>
        </w:rPr>
        <w:t>Kapitel 1</w:t>
      </w:r>
      <w:r>
        <w:rPr>
          <w:rFonts w:eastAsia="Calibri Light" w:cs="Calibri Light" w:ascii="Calibri Light" w:hAnsi="Calibri Light"/>
          <w:sz w:val="24"/>
          <w:szCs w:val="24"/>
        </w:rPr>
        <w:t>3</w:t>
      </w:r>
      <w:r>
        <w:rPr>
          <w:rFonts w:eastAsia="Calibri Light" w:cs="Calibri Light" w:ascii="Calibri Light" w:hAnsi="Calibri Light"/>
          <w:sz w:val="24"/>
          <w:szCs w:val="24"/>
        </w:rPr>
        <w:t xml:space="preserve">: </w:t>
      </w:r>
      <w:r>
        <w:rPr>
          <w:rFonts w:eastAsia="Calibri Light" w:cs="Calibri Light" w:ascii="Calibri Light" w:hAnsi="Calibri Light"/>
          <w:b/>
          <w:bCs/>
          <w:sz w:val="24"/>
          <w:szCs w:val="24"/>
        </w:rPr>
        <w:t>Schematischer Ansatz für eine virtuelle Struktur</w:t>
      </w:r>
    </w:p>
    <w:p>
      <w:pPr>
        <w:pStyle w:val="Berschrift4"/>
        <w:rPr>
          <w:rFonts w:ascii="Calibri Light" w:hAnsi="Calibri Light"/>
          <w:color w:val="000000"/>
        </w:rPr>
      </w:pPr>
      <w:r>
        <w:rPr>
          <w:rFonts w:eastAsia="Calibri Light" w:cs="Calibri Light" w:ascii="Calibri Light" w:hAnsi="Calibri Light"/>
          <w:color w:val="000000"/>
        </w:rPr>
        <w:t xml:space="preserve">1. </w:t>
      </w:r>
      <w:r>
        <w:rPr>
          <w:rFonts w:eastAsia="Calibri Light" w:cs="Calibri Light" w:ascii="Calibri Light" w:hAnsi="Calibri Light"/>
          <w:b w:val="false"/>
          <w:i w:val="false"/>
          <w:caps w:val="false"/>
          <w:smallCaps w:val="false"/>
          <w:color w:val="000000"/>
          <w:spacing w:val="0"/>
          <w:sz w:val="24"/>
          <w:szCs w:val="24"/>
        </w:rPr>
        <w:t>SQL example definition</w:t>
      </w:r>
    </w:p>
    <w:p>
      <w:pPr>
        <w:pStyle w:val="VorformatierterText"/>
        <w:widowControl/>
        <w:pBdr>
          <w:top w:val="nil"/>
          <w:left w:val="nil"/>
          <w:bottom w:val="nil"/>
        </w:pBdr>
        <w:shd w:fill="F8F8F8" w:val="clear"/>
        <w:spacing w:lineRule="auto" w:line="348" w:before="0" w:after="0"/>
        <w:ind w:start="0" w:end="0" w:hanging="0"/>
        <w:rPr>
          <w:rFonts w:ascii="Calibri Light" w:hAnsi="Calibri Light"/>
          <w:color w:val="000000"/>
        </w:rPr>
      </w:pPr>
      <w:r>
        <w:rPr>
          <w:rFonts w:ascii="Calibri Light" w:hAnsi="Calibri Light"/>
          <w:b/>
          <w:bCs/>
          <w:i w:val="false"/>
          <w:caps w:val="false"/>
          <w:smallCaps w:val="false"/>
          <w:color w:val="000000"/>
          <w:spacing w:val="0"/>
          <w:sz w:val="24"/>
          <w:szCs w:val="24"/>
        </w:rPr>
        <w:t>TYPE:</w:t>
      </w:r>
      <w:r>
        <w:rPr>
          <w:rFonts w:ascii="Calibri Light" w:hAnsi="Calibri Light"/>
          <w:b w:val="false"/>
          <w:bCs/>
          <w:i w:val="false"/>
          <w:caps w:val="false"/>
          <w:smallCaps w:val="false"/>
          <w:color w:val="000000"/>
          <w:spacing w:val="0"/>
          <w:sz w:val="16"/>
          <w:szCs w:val="16"/>
        </w:rPr>
        <w:br/>
      </w:r>
      <w:r>
        <w:rPr>
          <w:rFonts w:ascii="Calibri Light" w:hAnsi="Calibri Light"/>
          <w:b/>
          <w:bCs/>
          <w:i w:val="false"/>
          <w:caps w:val="false"/>
          <w:smallCaps w:val="false"/>
          <w:color w:val="000000"/>
          <w:spacing w:val="0"/>
          <w:sz w:val="16"/>
          <w:szCs w:val="16"/>
        </w:rPr>
        <w:t xml:space="preserve">-- Table for specifications of node types </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id: </w:t>
        <w:tab/>
        <w:tab/>
        <w:t xml:space="preserve">integer       </w:t>
        <w:tab/>
        <w:t>-- Primary Key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classification: </w:t>
        <w:tab/>
        <w:t xml:space="preserve">string  </w:t>
        <w:tab/>
        <w:tab/>
        <w:t>-- Description of Transmittergroup</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pull:          </w:t>
        <w:tab/>
        <w:tab/>
        <w:t xml:space="preserve"> boolean </w:t>
        <w:tab/>
        <w:tab/>
        <w:t xml:space="preserve">-- pulls an neighbored Impulse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adjection:      </w:t>
        <w:tab/>
        <w:t xml:space="preserve">boolean </w:t>
        <w:tab/>
        <w:tab/>
        <w:t xml:space="preserve">-- adjects an Impulse away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translatoric:          # an translative behavior</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propulsive:     </w:t>
        <w:tab/>
        <w:t xml:space="preserve">boolean </w:t>
        <w:tab/>
        <w:tab/>
        <w:t xml:space="preserve">-- blocks Impulse till a propulsion occurs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generative:     </w:t>
        <w:tab/>
        <w:t>boolean</w:t>
        <w:tab/>
        <w:tab/>
        <w:t xml:space="preserve"> -- emitts an defined Impulse Intensity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diminish:       </w:t>
        <w:tab/>
        <w:t>boolean</w:t>
        <w:tab/>
        <w:tab/>
        <w:t xml:space="preserve"> -- diminishing impulses</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 accumulative:          # definition of how several Impulses are joined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additive:       </w:t>
        <w:tab/>
        <w:t xml:space="preserve">boolean </w:t>
        <w:tab/>
        <w:tab/>
        <w:t xml:space="preserve">-- joins two Impulse intensities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subtractive:    </w:t>
        <w:tab/>
        <w:t>boolean</w:t>
        <w:tab/>
        <w:tab/>
        <w:t xml:space="preserve"> -- differentiates two Impulse intensities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duplicate:      </w:t>
        <w:tab/>
        <w:t xml:space="preserve">boolean </w:t>
        <w:tab/>
        <w:tab/>
        <w:t xml:space="preserve">-- duplicates an Impulse to side Axon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spin_left:      </w:t>
        <w:tab/>
        <w:t xml:space="preserve">boolean </w:t>
        <w:tab/>
        <w:tab/>
        <w:t xml:space="preserve">-- spins an Impulse to left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spin_right:    </w:t>
        <w:tab/>
        <w:t xml:space="preserve">boolean </w:t>
        <w:tab/>
        <w:tab/>
        <w:t xml:space="preserve">-- spins an Impulse to right  </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caps w:val="false"/>
          <w:smallCaps w:val="false"/>
          <w:color w:val="000000"/>
          <w:spacing w:val="0"/>
          <w:sz w:val="24"/>
          <w:szCs w:val="24"/>
        </w:rPr>
      </w:pPr>
      <w:r>
        <w:rPr>
          <w:rFonts w:ascii="Calibri Light" w:hAnsi="Calibri Light"/>
          <w:b/>
          <w:bCs/>
          <w:caps w:val="false"/>
          <w:smallCaps w:val="false"/>
          <w:color w:val="000000"/>
          <w:spacing w:val="0"/>
          <w:sz w:val="24"/>
          <w:szCs w:val="24"/>
        </w:rPr>
        <w:t>NODE:</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caps w:val="false"/>
          <w:smallCaps w:val="false"/>
          <w:color w:val="000000"/>
          <w:spacing w:val="0"/>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  Node Table as replacement for neurons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id:    </w:t>
        <w:tab/>
        <w:t xml:space="preserve"> big integer  </w:t>
        <w:tab/>
        <w:t>-- Primary Key</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x: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y: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z: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range:  </w:t>
        <w:tab/>
        <w:t xml:space="preserve">integer      </w:t>
        <w:tab/>
        <w:tab/>
        <w:t xml:space="preserve">-- Optional Value describing the area of influence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tid:    </w:t>
        <w:tab/>
        <w:t xml:space="preserve">integer      </w:t>
        <w:tab/>
        <w:tab/>
        <w:t>-- Foreign Key to &lt;Type id&gt;</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caps w:val="false"/>
          <w:smallCaps w:val="false"/>
          <w:color w:val="000000"/>
          <w:spacing w:val="0"/>
          <w:sz w:val="24"/>
          <w:szCs w:val="24"/>
        </w:rPr>
      </w:pPr>
      <w:r>
        <w:rPr>
          <w:rFonts w:ascii="Calibri Light" w:hAnsi="Calibri Light"/>
          <w:b/>
          <w:bCs/>
          <w:caps w:val="false"/>
          <w:smallCaps w:val="false"/>
          <w:color w:val="000000"/>
          <w:spacing w:val="0"/>
          <w:sz w:val="24"/>
          <w:szCs w:val="24"/>
        </w:rPr>
        <w:t>AXON:</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caps w:val="false"/>
          <w:smallCaps w:val="false"/>
          <w:color w:val="000000"/>
          <w:spacing w:val="0"/>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Axon Table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Id:   </w:t>
        <w:tab/>
        <w:t>big integer   -- Primary Key</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nid1: </w:t>
        <w:tab/>
        <w:t xml:space="preserve">big integer   -- Foreign Key to &lt;Node ID&gt;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nid2: </w:t>
        <w:tab/>
        <w:t xml:space="preserve">big integer   -- Foreign Key to &lt;Node ID&gt; </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i w:val="false"/>
          <w:caps w:val="false"/>
          <w:smallCaps w:val="false"/>
          <w:color w:val="000000"/>
          <w:spacing w:val="0"/>
          <w:sz w:val="24"/>
          <w:szCs w:val="24"/>
        </w:rPr>
      </w:pPr>
      <w:r>
        <w:rPr>
          <w:rFonts w:ascii="Calibri Light" w:hAnsi="Calibri Light"/>
          <w:b/>
          <w:bCs/>
          <w:i w:val="false"/>
          <w:caps w:val="false"/>
          <w:smallCaps w:val="false"/>
          <w:color w:val="000000"/>
          <w:spacing w:val="0"/>
          <w:sz w:val="24"/>
          <w:szCs w:val="24"/>
        </w:rPr>
        <w:t>IMPULSE:</w:t>
      </w:r>
    </w:p>
    <w:p>
      <w:pPr>
        <w:pStyle w:val="VorformatierterText"/>
        <w:widowControl/>
        <w:pBdr>
          <w:top w:val="nil"/>
          <w:left w:val="nil"/>
          <w:bottom w:val="nil"/>
        </w:pBdr>
        <w:shd w:fill="F8F8F8" w:val="clear"/>
        <w:spacing w:lineRule="auto" w:line="348" w:before="0" w:after="0"/>
        <w:ind w:start="0" w:end="0" w:hanging="0"/>
        <w:rPr>
          <w:rFonts w:ascii="Calibri Light" w:hAnsi="Calibri Light"/>
          <w:b/>
          <w:b/>
          <w:bCs/>
          <w:i w:val="false"/>
          <w:caps w:val="false"/>
          <w:smallCaps w:val="false"/>
          <w:color w:val="000000"/>
          <w:spacing w:val="0"/>
        </w:rPr>
      </w:pPr>
      <w:r>
        <w:rPr>
          <w:rFonts w:ascii="Calibri Light" w:hAnsi="Calibri Light"/>
          <w:b/>
          <w:bCs/>
          <w:i w:val="false"/>
          <w:caps w:val="false"/>
          <w:smallCaps w:val="false"/>
          <w:color w:val="000000"/>
          <w:spacing w:val="0"/>
          <w:sz w:val="16"/>
          <w:szCs w:val="16"/>
        </w:rPr>
        <w:t xml:space="preserve">id:        </w:t>
        <w:tab/>
        <w:t xml:space="preserve">integer  </w:t>
        <w:tab/>
        <w:t>-- P</w:t>
      </w:r>
      <w:r>
        <w:rPr>
          <w:rFonts w:ascii="Calibri Light" w:hAnsi="Calibri Light"/>
          <w:b/>
          <w:bCs/>
          <w:i w:val="false"/>
          <w:caps w:val="false"/>
          <w:smallCaps w:val="false"/>
          <w:color w:val="000000"/>
          <w:spacing w:val="0"/>
          <w:sz w:val="16"/>
          <w:szCs w:val="16"/>
        </w:rPr>
        <w:t>r</w:t>
      </w:r>
      <w:r>
        <w:rPr>
          <w:rFonts w:ascii="Calibri Light" w:hAnsi="Calibri Light"/>
          <w:b/>
          <w:bCs/>
          <w:i w:val="false"/>
          <w:caps w:val="false"/>
          <w:smallCaps w:val="false"/>
          <w:color w:val="000000"/>
          <w:spacing w:val="0"/>
          <w:sz w:val="16"/>
          <w:szCs w:val="16"/>
        </w:rPr>
        <w:t>imary Key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intensity:  </w:t>
        <w:tab/>
        <w:t xml:space="preserve">integer  </w:t>
        <w:tab/>
        <w:t xml:space="preserve">-- Descriptive scalar Value of Impulse  </w:t>
      </w:r>
    </w:p>
    <w:p>
      <w:pPr>
        <w:pStyle w:val="VorformatierterText"/>
        <w:widowControl/>
        <w:pBdr>
          <w:top w:val="nil"/>
          <w:left w:val="nil"/>
          <w:bottom w:val="nil"/>
        </w:pBdr>
        <w:shd w:fill="F8F8F8" w:val="clear"/>
        <w:spacing w:lineRule="auto" w:line="348" w:before="0" w:after="0"/>
        <w:ind w:start="0" w:end="0" w:hanging="0"/>
        <w:rPr>
          <w:sz w:val="24"/>
          <w:szCs w:val="24"/>
        </w:rPr>
      </w:pPr>
      <w:r>
        <w:rPr>
          <w:sz w:val="24"/>
          <w:szCs w:val="24"/>
        </w:rPr>
        <w:t>TYPE DEFINITIONS FOR CALSSIFICATIONS:</w:t>
      </w:r>
    </w:p>
    <w:p>
      <w:pPr>
        <w:pStyle w:val="VorformatierterText"/>
        <w:widowControl/>
        <w:pBdr>
          <w:top w:val="nil"/>
          <w:left w:val="nil"/>
          <w:bottom w:val="nil"/>
        </w:pBdr>
        <w:shd w:fill="F8F8F8" w:val="clear"/>
        <w:spacing w:lineRule="auto" w:line="348" w:before="0" w:after="0"/>
        <w:ind w:start="0" w:end="0" w:hanging="0"/>
        <w:rPr/>
      </w:pPr>
      <w:r>
        <w:rPr>
          <w:rStyle w:val="Quelltext"/>
          <w:rFonts w:ascii="Calibri Light" w:hAnsi="Calibri Light"/>
          <w:b/>
          <w:bCs/>
          <w:i w:val="false"/>
          <w:caps w:val="false"/>
          <w:smallCaps w:val="false"/>
          <w:color w:val="000000"/>
          <w:spacing w:val="0"/>
          <w:sz w:val="16"/>
          <w:szCs w:val="16"/>
        </w:rPr>
        <w:t xml:space="preserve">+ pull                   </w:t>
        <w:tab/>
        <w:tab/>
        <w:t xml:space="preserve"># pulls an neighbored Impulse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adjection              </w:t>
        <w:tab/>
        <w:tab/>
        <w:t xml:space="preserve"># adjects an Impulse away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translatoric:          </w:t>
        <w:tab/>
        <w:tab/>
        <w:t xml:space="preserve"># an translative limit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propulsive           </w:t>
        <w:tab/>
        <w:t xml:space="preserve"># blocks Impulse till a propulsion occurs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generative           </w:t>
        <w:tab/>
        <w:t># emitts an defined Impulse Intensity</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accumulative:         </w:t>
        <w:tab/>
        <w:tab/>
        <w:t xml:space="preserve"># definition of how several Impulses are joined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additive           </w:t>
        <w:tab/>
        <w:t xml:space="preserve"># joins two Impulse intensities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subtractive        </w:t>
        <w:tab/>
        <w:t xml:space="preserve"># differentiates two Impulse intensities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duplicate              </w:t>
        <w:tab/>
        <w:tab/>
        <w:t xml:space="preserve"># duplicates an Impulse to side Axon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spin left          </w:t>
        <w:tab/>
        <w:t xml:space="preserve"># spins a cloned Impulse to left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spin right         </w:t>
        <w:tab/>
        <w:t xml:space="preserve"># </w:t>
      </w:r>
      <w:r>
        <w:rPr>
          <w:rStyle w:val="Quelltext"/>
          <w:rFonts w:eastAsia="NSimSun" w:cs="Liberation Mono" w:ascii="Calibri Light" w:hAnsi="Calibri Light"/>
          <w:b/>
          <w:bCs/>
          <w:i w:val="false"/>
          <w:caps w:val="false"/>
          <w:smallCaps w:val="false"/>
          <w:color w:val="000000"/>
          <w:spacing w:val="0"/>
          <w:sz w:val="16"/>
          <w:szCs w:val="16"/>
        </w:rPr>
        <w:t>spins</w:t>
      </w:r>
      <w:r>
        <w:rPr>
          <w:rStyle w:val="Quelltext"/>
          <w:rFonts w:ascii="Calibri Light" w:hAnsi="Calibri Light"/>
          <w:b/>
          <w:bCs/>
          <w:i w:val="false"/>
          <w:caps w:val="false"/>
          <w:smallCaps w:val="false"/>
          <w:color w:val="000000"/>
          <w:spacing w:val="0"/>
          <w:sz w:val="16"/>
          <w:szCs w:val="16"/>
        </w:rPr>
        <w:t xml:space="preserve"> a cloned Impulse to right  </w:t>
      </w:r>
    </w:p>
    <w:p>
      <w:pPr>
        <w:pStyle w:val="Berschrift4"/>
        <w:widowControl w:val="false"/>
        <w:numPr>
          <w:ilvl w:val="0"/>
          <w:numId w:val="0"/>
        </w:numPr>
        <w:spacing w:lineRule="atLeast" w:line="330"/>
        <w:jc w:val="start"/>
        <w:rPr>
          <w:rFonts w:ascii="Calibri Light" w:hAnsi="Calibri Light" w:eastAsia="Calibri Light" w:cs="Calibri Light"/>
          <w:b w:val="false"/>
          <w:i w:val="false"/>
          <w:caps w:val="false"/>
          <w:smallCaps w:val="false"/>
          <w:color w:val="000000"/>
          <w:spacing w:val="0"/>
          <w:u w:val="none"/>
        </w:rPr>
      </w:pPr>
      <w:r>
        <w:rPr>
          <w:rFonts w:eastAsia="Calibri Light" w:cs="Calibri Light" w:ascii="Calibri Light" w:hAnsi="Calibri Light"/>
          <w:b w:val="false"/>
          <w:i w:val="false"/>
          <w:caps w:val="false"/>
          <w:smallCaps w:val="false"/>
          <w:color w:val="000000"/>
          <w:spacing w:val="0"/>
          <w:u w:val="none"/>
        </w:rPr>
      </w:r>
      <w:r>
        <w:br w:type="page"/>
      </w:r>
    </w:p>
    <w:p>
      <w:pPr>
        <w:pStyle w:val="Berschrift4"/>
        <w:rPr/>
      </w:pPr>
      <w:r>
        <w:rPr>
          <w:rFonts w:eastAsia="Calibri Light" w:cs="Calibri Light" w:ascii="Calibri Light" w:hAnsi="Calibri Light"/>
          <w:b w:val="false"/>
          <w:i w:val="false"/>
          <w:caps w:val="false"/>
          <w:smallCaps w:val="false"/>
          <w:color w:val="000000"/>
          <w:spacing w:val="0"/>
          <w:u w:val="none"/>
        </w:rPr>
        <w:t>2</w:t>
      </w:r>
      <w:r>
        <w:rPr>
          <w:rFonts w:eastAsia="Calibri Light" w:cs="Calibri Light" w:ascii="Calibri Light" w:hAnsi="Calibri Light"/>
          <w:b w:val="false"/>
          <w:i w:val="false"/>
          <w:caps w:val="false"/>
          <w:smallCaps w:val="false"/>
          <w:color w:val="000000"/>
          <w:spacing w:val="0"/>
          <w:u w:val="none"/>
        </w:rPr>
        <w:t xml:space="preserve">. </w:t>
      </w:r>
      <w:r>
        <w:rPr>
          <w:rFonts w:eastAsia="Calibri Light" w:cs="Calibri Light" w:ascii="Calibri Light" w:hAnsi="Calibri Light"/>
          <w:b w:val="false"/>
          <w:bCs/>
          <w:i w:val="false"/>
          <w:caps w:val="false"/>
          <w:smallCaps w:val="false"/>
          <w:color w:val="000000"/>
          <w:spacing w:val="0"/>
          <w:sz w:val="24"/>
          <w:szCs w:val="24"/>
          <w:u w:val="none"/>
        </w:rPr>
        <w:t>deeper explanation of node controlls</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P</w:t>
      </w:r>
      <w:r>
        <w:rPr>
          <w:rFonts w:eastAsia="Meiryo;Segoe WPC;Segoe UI;SFUIT" w:cs="Meiryo;Segoe WPC;Segoe UI;SFUIT" w:ascii="Calibri Light" w:hAnsi="Calibri Light"/>
          <w:b/>
          <w:bCs/>
          <w:i w:val="false"/>
          <w:caps w:val="false"/>
          <w:smallCaps w:val="false"/>
          <w:color w:val="000000"/>
          <w:spacing w:val="0"/>
          <w:sz w:val="16"/>
          <w:szCs w:val="16"/>
        </w:rPr>
        <w:t>ull</w:t>
      </w:r>
      <w:r>
        <w:rPr>
          <w:rFonts w:ascii="Calibri Light" w:hAnsi="Calibri Light"/>
          <w:b/>
          <w:bCs/>
          <w:i w:val="false"/>
          <w:caps w:val="false"/>
          <w:smallCaps w:val="false"/>
          <w:color w:val="000000"/>
          <w:spacing w:val="0"/>
          <w:sz w:val="16"/>
          <w:szCs w:val="16"/>
        </w:rPr>
        <w:t xml:space="preserve">: </w:t>
      </w:r>
      <w:r>
        <w:rPr>
          <w:rFonts w:ascii="Calibri Light" w:hAnsi="Calibri Light"/>
          <w:b w:val="false"/>
          <w:i w:val="false"/>
          <w:caps w:val="false"/>
          <w:smallCaps w:val="false"/>
          <w:color w:val="000000"/>
          <w:spacing w:val="0"/>
          <w:sz w:val="16"/>
          <w:szCs w:val="16"/>
        </w:rPr>
        <w:t xml:space="preserve">An Impulse A is pulled from its straight Axon to a neighbor Axon by being triggered by an simultaneous Impulse B, pulling Impulse A to its </w:t>
      </w:r>
      <w:r>
        <w:rPr>
          <w:rFonts w:eastAsia="Meiryo;Segoe WPC;Segoe UI;SFUIT" w:cs="Meiryo;Segoe WPC;Segoe UI;SFUIT" w:ascii="Calibri Light" w:hAnsi="Calibri Light"/>
          <w:b w:val="false"/>
          <w:i w:val="false"/>
          <w:caps w:val="false"/>
          <w:smallCaps w:val="false"/>
          <w:color w:val="000000"/>
          <w:spacing w:val="0"/>
          <w:sz w:val="16"/>
          <w:szCs w:val="16"/>
        </w:rPr>
        <w:t>Ganglion</w:t>
      </w:r>
      <w:r>
        <w:rPr>
          <w:rFonts w:ascii="Calibri Light" w:hAnsi="Calibri Light"/>
          <w:b w:val="false"/>
          <w:i w:val="false"/>
          <w:caps w:val="false"/>
          <w:smallCaps w:val="false"/>
          <w:color w:val="000000"/>
          <w:spacing w:val="0"/>
          <w:sz w:val="16"/>
          <w:szCs w:val="16"/>
        </w:rPr>
        <w:t xml:space="preserve"> away.</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Adjection:</w:t>
      </w:r>
      <w:r>
        <w:rPr>
          <w:rFonts w:ascii="Calibri Light" w:hAnsi="Calibri Light"/>
          <w:b w:val="false"/>
          <w:i w:val="false"/>
          <w:caps w:val="false"/>
          <w:smallCaps w:val="false"/>
          <w:color w:val="000000"/>
          <w:spacing w:val="0"/>
          <w:sz w:val="16"/>
          <w:szCs w:val="16"/>
        </w:rPr>
        <w:t xml:space="preserve"> </w:t>
      </w:r>
      <w:r>
        <w:rPr>
          <w:rFonts w:ascii="Calibri Light" w:hAnsi="Calibri Light"/>
          <w:b w:val="false"/>
          <w:i w:val="false"/>
          <w:caps w:val="false"/>
          <w:smallCaps w:val="false"/>
          <w:color w:val="000000"/>
          <w:spacing w:val="0"/>
          <w:sz w:val="16"/>
          <w:szCs w:val="16"/>
        </w:rPr>
        <w:t>Two Impulses influence each other in that manor, as an adjection effect occurs.</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 xml:space="preserve">Translatoric Propulsion: </w:t>
      </w:r>
      <w:r>
        <w:rPr>
          <w:rFonts w:ascii="Calibri Light" w:hAnsi="Calibri Light"/>
          <w:b w:val="false"/>
          <w:i w:val="false"/>
          <w:caps w:val="false"/>
          <w:smallCaps w:val="false"/>
          <w:color w:val="000000"/>
          <w:spacing w:val="0"/>
          <w:sz w:val="16"/>
          <w:szCs w:val="16"/>
        </w:rPr>
        <w:t>Until an defined limit isn't accumulated (in time), Impulse throughput is blocked.</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 xml:space="preserve">Translatoric Generative: </w:t>
      </w:r>
      <w:r>
        <w:rPr>
          <w:rFonts w:ascii="Calibri Light" w:hAnsi="Calibri Light"/>
          <w:b w:val="false"/>
          <w:i w:val="false"/>
          <w:caps w:val="false"/>
          <w:smallCaps w:val="false"/>
          <w:color w:val="000000"/>
          <w:spacing w:val="0"/>
          <w:sz w:val="16"/>
          <w:szCs w:val="16"/>
        </w:rPr>
        <w:t>If an Impulse is reaching, then it is translated in Intensity, as those new Impulse (re)generates the Information.</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 xml:space="preserve">Accumulative Addition: </w:t>
      </w:r>
      <w:r>
        <w:rPr>
          <w:rFonts w:ascii="Calibri Light" w:hAnsi="Calibri Light"/>
          <w:b w:val="false"/>
          <w:i w:val="false"/>
          <w:caps w:val="false"/>
          <w:smallCaps w:val="false"/>
          <w:color w:val="000000"/>
          <w:spacing w:val="0"/>
          <w:sz w:val="16"/>
          <w:szCs w:val="16"/>
        </w:rPr>
        <w:t>Two Impulses are added in intensity together, and are mostly combined to a translatoric Propulsion.</w:t>
      </w:r>
    </w:p>
    <w:p>
      <w:pPr>
        <w:pStyle w:val="Textkrper"/>
        <w:widowControl/>
        <w:pBdr>
          <w:bottom w:val="single" w:sz="2" w:space="1" w:color="000000"/>
        </w:pBdr>
        <w:spacing w:lineRule="auto" w:line="300" w:before="180" w:after="120"/>
        <w:ind w:start="0" w:end="0" w:hanging="0"/>
        <w:rPr/>
      </w:pPr>
      <w:r>
        <w:rPr>
          <w:rFonts w:ascii="Calibri Light" w:hAnsi="Calibri Light"/>
          <w:b/>
          <w:bCs/>
          <w:i w:val="false"/>
          <w:caps w:val="false"/>
          <w:smallCaps w:val="false"/>
          <w:color w:val="000000"/>
          <w:spacing w:val="0"/>
          <w:sz w:val="16"/>
          <w:szCs w:val="16"/>
        </w:rPr>
        <w:t xml:space="preserve">Subtractive Addition: </w:t>
      </w:r>
      <w:r>
        <w:rPr>
          <w:rFonts w:ascii="Calibri Light" w:hAnsi="Calibri Light"/>
          <w:b w:val="false"/>
          <w:i w:val="false"/>
          <w:caps w:val="false"/>
          <w:smallCaps w:val="false"/>
          <w:color w:val="000000"/>
          <w:spacing w:val="0"/>
          <w:sz w:val="16"/>
          <w:szCs w:val="16"/>
        </w:rPr>
        <w:t>The Impulse intensity of two serial or parallel Impulses is differentiated. This is mainly for:</w:t>
      </w:r>
    </w:p>
    <w:p>
      <w:pPr>
        <w:pStyle w:val="Berschrift4"/>
        <w:widowControl/>
        <w:pBdr>
          <w:bottom w:val="single" w:sz="2" w:space="1" w:color="000000"/>
        </w:pBdr>
        <w:spacing w:lineRule="auto" w:line="300" w:before="180" w:after="12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L1: "feeling changes"</w:t>
      </w:r>
    </w:p>
    <w:p>
      <w:pPr>
        <w:pStyle w:val="Berschrift4"/>
        <w:widowControl/>
        <w:pBdr>
          <w:bottom w:val="single" w:sz="2" w:space="1" w:color="000000"/>
        </w:pBdr>
        <w:spacing w:lineRule="auto" w:line="300" w:before="180" w:after="12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L2: "evaluative emotions"</w:t>
      </w:r>
    </w:p>
    <w:p>
      <w:pPr>
        <w:pStyle w:val="Berschrift4"/>
        <w:widowControl/>
        <w:pBdr>
          <w:bottom w:val="single" w:sz="2" w:space="1" w:color="000000"/>
        </w:pBdr>
        <w:spacing w:lineRule="auto" w:line="300" w:before="180" w:after="12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L3: "euphoria" or "disgusting pain"</w:t>
      </w:r>
    </w:p>
    <w:p>
      <w:pPr>
        <w:pStyle w:val="Berschrift4"/>
        <w:widowControl/>
        <w:pBdr>
          <w:bottom w:val="single" w:sz="2" w:space="1" w:color="000000"/>
        </w:pBdr>
        <w:spacing w:lineRule="auto" w:line="300" w:before="180" w:after="12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These separate levels are about to be used by independent Node types and for subconscious evaluation. (affective motivation Principles)</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bCs/>
          <w:i w:val="false"/>
          <w:caps w:val="false"/>
          <w:smallCaps w:val="false"/>
          <w:color w:val="000000"/>
          <w:spacing w:val="0"/>
          <w:sz w:val="16"/>
          <w:szCs w:val="16"/>
        </w:rPr>
        <w:t xml:space="preserve">Duplicate: </w:t>
      </w:r>
      <w:r>
        <w:rPr>
          <w:rFonts w:ascii="Calibri Light" w:hAnsi="Calibri Light"/>
          <w:b w:val="false"/>
          <w:i w:val="false"/>
          <w:caps w:val="false"/>
          <w:smallCaps w:val="false"/>
          <w:color w:val="000000"/>
          <w:spacing w:val="0"/>
          <w:sz w:val="16"/>
          <w:szCs w:val="16"/>
        </w:rPr>
        <w:t>The use cases here are:</w:t>
      </w:r>
    </w:p>
    <w:p>
      <w:pPr>
        <w:pStyle w:val="Berschrift4"/>
        <w:widowControl/>
        <w:pBdr>
          <w:bottom w:val="single" w:sz="2" w:space="1" w:color="000000"/>
        </w:pBdr>
        <w:spacing w:lineRule="auto" w:line="300" w:before="180" w:after="120"/>
        <w:ind w:start="0" w:end="0" w:hanging="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A. For keeping an informative Impulse formation active by a circular movement active</w:t>
      </w:r>
    </w:p>
    <w:p>
      <w:pPr>
        <w:pStyle w:val="Berschrift4"/>
        <w:widowControl/>
        <w:pBdr>
          <w:bottom w:val="single" w:sz="2" w:space="1" w:color="000000"/>
        </w:pBdr>
        <w:spacing w:lineRule="auto" w:line="300" w:before="180" w:after="120"/>
        <w:ind w:start="0" w:end="0" w:hanging="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B. Differentiation of serial Impulse flows in purposes of (sub)conscious evaluation.</w:t>
      </w:r>
    </w:p>
    <w:p>
      <w:pPr>
        <w:pStyle w:val="Berschrift4"/>
        <w:widowControl/>
        <w:pBdr>
          <w:bottom w:val="single" w:sz="2" w:space="1" w:color="000000"/>
        </w:pBdr>
        <w:spacing w:lineRule="auto" w:line="300" w:before="180" w:after="120"/>
        <w:ind w:start="0" w:end="0" w:hanging="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t>Furthermore, the spinning defines the information flow and could be of use to separate different flow types.</w:t>
      </w:r>
    </w:p>
    <w:p>
      <w:pPr>
        <w:pStyle w:val="Textkrper"/>
        <w:widowControl/>
        <w:pBdr>
          <w:bottom w:val="single" w:sz="2" w:space="1" w:color="000000"/>
        </w:pBdr>
        <w:spacing w:lineRule="auto" w:line="300" w:before="180" w:after="120"/>
        <w:ind w:start="0" w:end="0" w:hanging="0"/>
        <w:rPr>
          <w:rFonts w:ascii="Calibri Light" w:hAnsi="Calibri Light"/>
          <w:b w:val="false"/>
          <w:i w:val="false"/>
          <w:caps w:val="false"/>
          <w:smallCaps w:val="false"/>
          <w:color w:val="000000"/>
          <w:spacing w:val="0"/>
          <w:sz w:val="16"/>
          <w:szCs w:val="16"/>
        </w:rPr>
      </w:pPr>
      <w:r>
        <w:rPr>
          <w:rFonts w:ascii="Calibri Light" w:hAnsi="Calibri Light"/>
          <w:b w:val="false"/>
          <w:i w:val="false"/>
          <w:caps w:val="false"/>
          <w:smallCaps w:val="false"/>
          <w:color w:val="000000"/>
          <w:spacing w:val="0"/>
          <w:sz w:val="16"/>
          <w:szCs w:val="16"/>
        </w:rPr>
      </w:r>
      <w:r>
        <w:br w:type="page"/>
      </w:r>
    </w:p>
    <w:p>
      <w:pPr>
        <w:pStyle w:val="Berschrift2"/>
        <w:tabs>
          <w:tab w:val="clear" w:pos="709"/>
          <w:tab w:val="left" w:pos="993" w:leader="none"/>
        </w:tabs>
        <w:rPr>
          <w:rFonts w:ascii="Calibri Light" w:hAnsi="Calibri Light" w:eastAsia="Calibri Light" w:cs="Calibri Light"/>
        </w:rPr>
      </w:pPr>
      <w:bookmarkStart w:id="126" w:name="__RefHeading___Toc3258_1233419036"/>
      <w:bookmarkStart w:id="127" w:name="_Toc47297362"/>
      <w:bookmarkStart w:id="128" w:name="c-wahrscheinlichkeiten-und-erwartungen-z"/>
      <w:bookmarkEnd w:id="126"/>
      <w:bookmarkEnd w:id="128"/>
      <w:r>
        <w:rPr>
          <w:rFonts w:eastAsia="Calibri Light" w:cs="Calibri Light" w:ascii="Calibri Light" w:hAnsi="Calibri Light"/>
        </w:rPr>
        <w:t>III. Wahrscheinlichkeiten und Erwartungen zu Superintelligenz</w:t>
      </w:r>
      <w:bookmarkEnd w:id="127"/>
    </w:p>
    <w:p>
      <w:pPr>
        <w:pStyle w:val="Berschrift3"/>
        <w:tabs>
          <w:tab w:val="clear" w:pos="709"/>
          <w:tab w:val="left" w:pos="993" w:leader="none"/>
        </w:tabs>
        <w:rPr>
          <w:rFonts w:ascii="Calibri Light" w:hAnsi="Calibri Light" w:eastAsia="Calibri Light" w:cs="Calibri Light"/>
          <w:sz w:val="24"/>
          <w:szCs w:val="24"/>
        </w:rPr>
      </w:pPr>
      <w:bookmarkStart w:id="129" w:name="__RefHeading___Toc3260_1233419036"/>
      <w:bookmarkStart w:id="130" w:name="_Toc47297363"/>
      <w:bookmarkStart w:id="131" w:name="1-bestimmung-von-datenmengen-eines-mensc"/>
      <w:bookmarkEnd w:id="129"/>
      <w:bookmarkEnd w:id="131"/>
      <w:r>
        <w:rPr>
          <w:rFonts w:eastAsia="Calibri Light" w:cs="Calibri Light" w:ascii="Calibri Light" w:hAnsi="Calibri Light"/>
          <w:sz w:val="24"/>
          <w:szCs w:val="24"/>
        </w:rPr>
        <w:t>1. Bestimmung von Datenmengen eines menschlichen Gehirns</w:t>
      </w:r>
      <w:bookmarkEnd w:id="130"/>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0"/>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Berschrift3"/>
        <w:tabs>
          <w:tab w:val="clear" w:pos="709"/>
          <w:tab w:val="left" w:pos="993" w:leader="none"/>
        </w:tabs>
        <w:rPr>
          <w:rFonts w:ascii="Calibri Light" w:hAnsi="Calibri Light" w:eastAsia="Calibri Light" w:cs="Calibri Light"/>
          <w:sz w:val="24"/>
          <w:szCs w:val="24"/>
        </w:rPr>
      </w:pPr>
      <w:bookmarkStart w:id="132" w:name="__RefHeading___Toc3262_1233419036"/>
      <w:bookmarkStart w:id="133" w:name="_Toc47297364"/>
      <w:bookmarkEnd w:id="132"/>
      <w:r>
        <w:rPr>
          <w:rFonts w:eastAsia="Calibri Light" w:cs="Calibri Light" w:ascii="Calibri Light" w:hAnsi="Calibri Light"/>
          <w:sz w:val="24"/>
          <w:szCs w:val="24"/>
        </w:rPr>
        <w:t>2. Entwicklungsaufwandsabschätzungen und technische Fundamente</w:t>
      </w:r>
      <w:bookmarkEnd w:id="133"/>
    </w:p>
    <w:p>
      <w:pPr>
        <w:pStyle w:val="Textkrper"/>
        <w:tabs>
          <w:tab w:val="clear" w:pos="709"/>
          <w:tab w:val="left" w:pos="993" w:leader="none"/>
        </w:tabs>
        <w:jc w:val="both"/>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4" w:name="__RefHeading___Toc3264_1233419036"/>
      <w:bookmarkStart w:id="135" w:name="_Toc47297365"/>
      <w:bookmarkStart w:id="136" w:name="ausblick-symbiose-zwischen-mensch-und-te"/>
      <w:bookmarkEnd w:id="134"/>
      <w:bookmarkEnd w:id="136"/>
      <w:r>
        <w:rPr>
          <w:rFonts w:eastAsia="Calibri Light" w:cs="Calibri Light" w:ascii="Calibri Light" w:hAnsi="Calibri Light"/>
          <w:sz w:val="24"/>
          <w:szCs w:val="24"/>
        </w:rPr>
        <w:t>3. Ausblick: Symbiose zwischen Menschen und Technik</w:t>
      </w:r>
      <w:bookmarkEnd w:id="135"/>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1"/>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1"/>
        </w:numPr>
        <w:spacing w:before="0" w:after="0"/>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1"/>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rPr>
      </w:pPr>
      <w:bookmarkStart w:id="137" w:name="__RefHeading___Toc3266_1233419036"/>
      <w:bookmarkStart w:id="138" w:name="_Toc47297366"/>
      <w:bookmarkStart w:id="139" w:name="d-nachwort-vom-autor"/>
      <w:bookmarkEnd w:id="137"/>
      <w:bookmarkEnd w:id="139"/>
      <w:r>
        <w:rPr>
          <w:rFonts w:ascii="Calibri Light" w:hAnsi="Calibri Light"/>
        </w:rPr>
        <w:t>IV. Psychische Störungen</w:t>
      </w:r>
      <w:bookmarkEnd w:id="138"/>
    </w:p>
    <w:p>
      <w:pPr>
        <w:pStyle w:val="Berschrift3"/>
        <w:rPr>
          <w:rFonts w:ascii="Calibri Light" w:hAnsi="Calibri Light"/>
          <w:sz w:val="24"/>
          <w:szCs w:val="24"/>
        </w:rPr>
      </w:pPr>
      <w:bookmarkStart w:id="140" w:name="__RefHeading___Toc3268_1233419036"/>
      <w:bookmarkStart w:id="141" w:name="_Toc47297367"/>
      <w:bookmarkEnd w:id="140"/>
      <w:r>
        <w:rPr>
          <w:rFonts w:ascii="Calibri Light" w:hAnsi="Calibri Light"/>
          <w:sz w:val="24"/>
          <w:szCs w:val="24"/>
        </w:rPr>
        <w:t>1. Traumen</w:t>
      </w:r>
      <w:bookmarkEnd w:id="141"/>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4"/>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4"/>
        </w:numPr>
        <w:rPr>
          <w:rFonts w:ascii="Calibri Light" w:hAnsi="Calibri Light"/>
        </w:rPr>
      </w:pPr>
      <w:r>
        <w:rPr>
          <w:rFonts w:ascii="Calibri Light" w:hAnsi="Calibri Light"/>
        </w:rPr>
        <w:t>Verdrängung zwecks Abheilung der schmerzhaften Erfahrungsgebiete</w:t>
      </w:r>
    </w:p>
    <w:p>
      <w:pPr>
        <w:pStyle w:val="Textkrper"/>
        <w:numPr>
          <w:ilvl w:val="0"/>
          <w:numId w:val="24"/>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start="0" w:end="0" w:hanging="0"/>
        <w:rPr>
          <w:rFonts w:ascii="Calibri Light" w:hAnsi="Calibri Light"/>
          <w:sz w:val="24"/>
          <w:szCs w:val="24"/>
        </w:rPr>
      </w:pPr>
      <w:bookmarkStart w:id="142" w:name="__RefHeading___Toc3270_1233419036"/>
      <w:bookmarkStart w:id="143" w:name="_Toc47297368"/>
      <w:bookmarkEnd w:id="142"/>
      <w:r>
        <w:rPr>
          <w:rFonts w:ascii="Calibri Light" w:hAnsi="Calibri Light"/>
          <w:sz w:val="24"/>
          <w:szCs w:val="24"/>
        </w:rPr>
        <w:t>2. Psychosen</w:t>
      </w:r>
      <w:bookmarkEnd w:id="143"/>
    </w:p>
    <w:p>
      <w:pPr>
        <w:pStyle w:val="Textkrper"/>
        <w:rPr>
          <w:rFonts w:ascii="Calibri Light" w:hAnsi="Calibri Light"/>
        </w:rPr>
      </w:pPr>
      <w:r>
        <w:rPr>
          <w:rFonts w:ascii="Calibri Light" w:hAnsi="Calibri Light"/>
        </w:rPr>
        <w:t>Siehe Wikipedia oder pub.med.gov</w:t>
      </w:r>
    </w:p>
    <w:p>
      <w:pPr>
        <w:pStyle w:val="Textkrper"/>
        <w:numPr>
          <w:ilvl w:val="0"/>
          <w:numId w:val="25"/>
        </w:numPr>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5"/>
        </w:numPr>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5"/>
        </w:numPr>
        <w:rPr>
          <w:rFonts w:ascii="Calibri Light" w:hAnsi="Calibri Light"/>
        </w:rPr>
      </w:pPr>
      <w:r>
        <w:rPr>
          <w:rFonts w:ascii="Calibri Light" w:hAnsi="Calibri Light"/>
        </w:rPr>
        <w:t>Coffein-Adenosin-Dopamin</w:t>
      </w:r>
    </w:p>
    <w:p>
      <w:pPr>
        <w:pStyle w:val="Textkrper"/>
        <w:numPr>
          <w:ilvl w:val="0"/>
          <w:numId w:val="25"/>
        </w:numPr>
        <w:rPr>
          <w:rFonts w:ascii="Calibri Light" w:hAnsi="Calibri Light"/>
        </w:rPr>
      </w:pPr>
      <w:r>
        <w:rPr>
          <w:rFonts w:ascii="Calibri Light" w:hAnsi="Calibri Light"/>
        </w:rPr>
        <w:t>Cannabis-Gaba-Glutamat-Dopamin</w:t>
      </w:r>
    </w:p>
    <w:p>
      <w:pPr>
        <w:pStyle w:val="Textkrper"/>
        <w:numPr>
          <w:ilvl w:val="0"/>
          <w:numId w:val="25"/>
        </w:numPr>
        <w:rPr>
          <w:rFonts w:ascii="Calibri Light" w:hAnsi="Calibri Light"/>
        </w:rPr>
      </w:pPr>
      <w:r>
        <w:rPr>
          <w:rFonts w:ascii="Calibri Light" w:hAnsi="Calibri Light"/>
        </w:rPr>
        <w:t>Amphetamin</w:t>
      </w:r>
    </w:p>
    <w:p>
      <w:pPr>
        <w:pStyle w:val="Textkrper"/>
        <w:numPr>
          <w:ilvl w:val="0"/>
          <w:numId w:val="25"/>
        </w:numPr>
        <w:rPr>
          <w:rFonts w:ascii="Calibri Light" w:hAnsi="Calibri Light"/>
        </w:rPr>
      </w:pPr>
      <w:r>
        <w:rPr>
          <w:rFonts w:ascii="Calibri Light" w:hAnsi="Calibri Light"/>
        </w:rPr>
        <w:t>Dopamin Wiederaufnahme Hemmer</w:t>
      </w:r>
    </w:p>
    <w:p>
      <w:pPr>
        <w:pStyle w:val="Textkrper"/>
        <w:numPr>
          <w:ilvl w:val="0"/>
          <w:numId w:val="25"/>
        </w:numPr>
        <w:rPr>
          <w:rFonts w:ascii="Calibri Light" w:hAnsi="Calibri Light"/>
        </w:rPr>
      </w:pPr>
      <w:r>
        <w:rPr>
          <w:rFonts w:ascii="Calibri Light" w:hAnsi="Calibri Light"/>
        </w:rPr>
        <w:t>Organisch</w:t>
      </w:r>
    </w:p>
    <w:p>
      <w:pPr>
        <w:pStyle w:val="Berschrift3"/>
        <w:rPr>
          <w:rFonts w:ascii="Calibri Light" w:hAnsi="Calibri Light"/>
          <w:sz w:val="24"/>
          <w:szCs w:val="24"/>
        </w:rPr>
      </w:pPr>
      <w:bookmarkStart w:id="144" w:name="__RefHeading___Toc3272_1233419036"/>
      <w:bookmarkStart w:id="145" w:name="_Toc47297369"/>
      <w:bookmarkEnd w:id="144"/>
      <w:r>
        <w:rPr>
          <w:rFonts w:ascii="Calibri Light" w:hAnsi="Calibri Light"/>
          <w:sz w:val="24"/>
          <w:szCs w:val="24"/>
        </w:rPr>
        <w:t>3. Zwangsstörungen</w:t>
      </w:r>
      <w:bookmarkEnd w:id="145"/>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sz w:val="24"/>
          <w:szCs w:val="24"/>
        </w:rPr>
      </w:pPr>
      <w:bookmarkStart w:id="146" w:name="__RefHeading___Toc3274_1233419036"/>
      <w:bookmarkStart w:id="147" w:name="_Toc47297370"/>
      <w:bookmarkEnd w:id="146"/>
      <w:r>
        <w:rPr>
          <w:rFonts w:ascii="Calibri Light" w:hAnsi="Calibri Light"/>
          <w:sz w:val="24"/>
          <w:szCs w:val="24"/>
        </w:rPr>
        <w:t>4. Partieller Transmitterschwund in Dendriten und Nervöse Störungen unter gewissen Umständen</w:t>
      </w:r>
      <w:bookmarkEnd w:id="147"/>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sz w:val="24"/>
          <w:szCs w:val="24"/>
        </w:rPr>
      </w:pPr>
      <w:bookmarkStart w:id="148" w:name="__RefHeading___Toc3276_1233419036"/>
      <w:bookmarkStart w:id="149" w:name="_Toc47297371"/>
      <w:bookmarkEnd w:id="148"/>
      <w:r>
        <w:rPr>
          <w:rFonts w:ascii="Calibri Light" w:hAnsi="Calibri Light"/>
          <w:sz w:val="24"/>
          <w:szCs w:val="24"/>
        </w:rPr>
        <w:t>5. KIDs mit und ohne Instabile Botenstoff Ungleichgewichte</w:t>
      </w:r>
      <w:bookmarkEnd w:id="149"/>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0" w:name="__RefHeading___Toc3278_1233419036"/>
      <w:bookmarkStart w:id="151" w:name="_Toc47297372"/>
      <w:bookmarkEnd w:id="150"/>
      <w:r>
        <w:rPr>
          <w:rFonts w:eastAsia="Calibri Light" w:cs="Calibri Light" w:ascii="Calibri Light" w:hAnsi="Calibri Light"/>
        </w:rPr>
        <w:t>V. Nachworte vom Autor</w:t>
      </w:r>
      <w:bookmarkEnd w:id="151"/>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rPr>
      </w:pPr>
      <w:bookmarkStart w:id="152" w:name="__RefHeading___Toc3280_1233419036"/>
      <w:bookmarkStart w:id="153" w:name="_Toc47297373"/>
      <w:bookmarkEnd w:id="152"/>
      <w:r>
        <w:rPr>
          <w:rFonts w:eastAsia="Calibri Light" w:cs="Calibri Light" w:ascii="Calibri Light" w:hAnsi="Calibri Light"/>
        </w:rPr>
        <w:t>A. Superkognition</w:t>
      </w:r>
      <w:bookmarkEnd w:id="153"/>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fill="FFFFFF" w:val="clear"/>
        <w:spacing w:before="0" w:after="240"/>
        <w:jc w:val="both"/>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fill="FFFFFF" w:val="clear"/>
        <w:spacing w:before="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fill="FFFFFF" w:val="clear"/>
        <w:spacing w:before="0" w:after="240"/>
        <w:jc w:val="both"/>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rPr>
      </w:pPr>
      <w:bookmarkStart w:id="154" w:name="__RefHeading___Toc3282_1233419036"/>
      <w:bookmarkStart w:id="155" w:name="_Toc47297374"/>
      <w:bookmarkEnd w:id="154"/>
      <w:r>
        <w:rPr>
          <w:rFonts w:eastAsia="Calibri Light" w:cs="Calibri Light" w:ascii="Calibri Light" w:hAnsi="Calibri Light"/>
        </w:rPr>
        <w:t>B. Utilitarismus, Wirklichkeit, Sein</w:t>
      </w:r>
      <w:bookmarkEnd w:id="155"/>
    </w:p>
    <w:p>
      <w:pPr>
        <w:pStyle w:val="NoSpacing"/>
        <w:rPr/>
      </w:pPr>
      <w:hyperlink r:id="rId13">
        <w:r>
          <w:rPr>
            <w:rStyle w:val="Internetverknpfung"/>
            <w:rFonts w:eastAsia="Calibri Light" w:cs="Calibri Light" w:ascii="Calibri Light" w:hAnsi="Calibri Light"/>
            <w:color w:val="0366D6"/>
            <w:sz w:val="30"/>
            <w:szCs w:val="30"/>
          </w:rPr>
          <w:t>Utilitarismus</w:t>
        </w:r>
      </w:hyperlink>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fill="FFFFFF" w:val="clear"/>
        <w:spacing w:before="0" w:after="240"/>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fill="FFFFFF" w:val="clear"/>
        <w:spacing w:before="0" w:after="0"/>
        <w:jc w:val="both"/>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fill="FFFFFF" w:val="clear"/>
        <w:spacing w:before="0" w:after="280"/>
        <w:jc w:val="both"/>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jc w:val="both"/>
        <w:rPr/>
      </w:pPr>
      <w:r>
        <w:rPr/>
      </w:r>
      <w:r>
        <w:br w:type="page"/>
      </w:r>
    </w:p>
    <w:p>
      <w:pPr>
        <w:pStyle w:val="Berschrift3"/>
        <w:jc w:val="both"/>
        <w:rPr/>
      </w:pPr>
      <w:bookmarkStart w:id="156" w:name="__RefHeading___Toc3865_3441112354"/>
      <w:bookmarkEnd w:id="156"/>
      <w:r>
        <w:rPr>
          <w:rFonts w:eastAsia="Calibri Light" w:cs="Calibri Light" w:ascii="Calibri Light" w:hAnsi="Calibri Light"/>
        </w:rPr>
        <w:t>C</w:t>
      </w:r>
      <w:bookmarkStart w:id="157" w:name="_Toc472973741"/>
      <w:r>
        <w:rPr>
          <w:rFonts w:eastAsia="Calibri Light" w:cs="Calibri Light" w:ascii="Calibri Light" w:hAnsi="Calibri Light"/>
        </w:rPr>
        <w:t xml:space="preserve">. </w:t>
      </w:r>
      <w:bookmarkEnd w:id="157"/>
      <w:r>
        <w:rPr>
          <w:rFonts w:eastAsia="Calibri Light" w:cs="Calibri Light" w:ascii="Calibri Light" w:hAnsi="Calibri Light"/>
          <w:b/>
          <w:bCs/>
          <w:sz w:val="56"/>
          <w:szCs w:val="28"/>
        </w:rPr>
        <w:t>Pragmatik, Eristrik, Dialektik</w:t>
      </w:r>
    </w:p>
    <w:p>
      <w:pPr>
        <w:pStyle w:val="NoSpacing"/>
        <w:rPr/>
      </w:pPr>
      <w:hyperlink r:id="rId14">
        <w:r>
          <w:rPr>
            <w:rStyle w:val="Internetverknpfung"/>
          </w:rPr>
          <w:t>P</w:t>
        </w:r>
      </w:hyperlink>
      <w:r>
        <w:rPr>
          <w:rStyle w:val="Internetverknpfung"/>
          <w:rFonts w:eastAsia="Calibri Light" w:cs="Calibri Light" w:ascii="Calibri Light" w:hAnsi="Calibri Light"/>
          <w:color w:val="0366D6"/>
          <w:sz w:val="30"/>
          <w:szCs w:val="30"/>
          <w:u w:val="single"/>
        </w:rPr>
        <w:t>ragmatik</w:t>
      </w:r>
    </w:p>
    <w:p>
      <w:pPr>
        <w:pStyle w:val="NormalWeb"/>
        <w:shd w:fill="FFFFFF" w:val="clear"/>
        <w:spacing w:before="0" w:after="240"/>
        <w:jc w:val="both"/>
        <w:rPr/>
      </w:pPr>
      <w:r>
        <w:rPr>
          <w:rFonts w:eastAsia="Calibri Light" w:cs="Calibri Light" w:ascii="Calibri Light" w:hAnsi="Calibri Light"/>
          <w:color w:val="24292E"/>
          <w:sz w:val="24"/>
          <w:szCs w:val="24"/>
          <w:lang w:eastAsia="de-DE" w:bidi="ar-SA"/>
        </w:rPr>
        <w:t>Hiermit geht es mir um ein teilweise strittiges, philosophisches Konzept, welches mit dem Utilitarismus verwechsel werden könnte</w:t>
      </w:r>
      <w:r>
        <w:rPr>
          <w:rFonts w:eastAsia="Calibri Light" w:cs="Calibri Light" w:ascii="Calibri Light" w:hAnsi="Calibri Light"/>
          <w:color w:val="24292E"/>
        </w:rPr>
        <w:t xml:space="preserve">. </w:t>
      </w:r>
      <w:r>
        <w:rPr>
          <w:rFonts w:eastAsia="Calibri Light" w:cs="Calibri Light" w:ascii="Calibri Light" w:hAnsi="Calibri Light"/>
          <w:color w:val="24292E"/>
          <w:sz w:val="24"/>
          <w:szCs w:val="24"/>
          <w:lang w:eastAsia="de-DE" w:bidi="ar-SA"/>
        </w:rPr>
        <w:t xml:space="preserve">In der Pragmatik wie ich sie hier meine, geht es um die Bequemlichkeit mit minimalem Aufwand einen maximalen Erfolg zu bekommen. </w:t>
      </w:r>
      <w:r>
        <w:rPr>
          <w:rFonts w:eastAsia="Calibri Light" w:cs="Calibri Light" w:ascii="Calibri Light" w:hAnsi="Calibri Light"/>
          <w:color w:val="24292E"/>
          <w:sz w:val="24"/>
          <w:szCs w:val="24"/>
          <w:lang w:eastAsia="de-DE" w:bidi="ar-SA"/>
        </w:rPr>
        <w:t>J</w:t>
      </w:r>
      <w:r>
        <w:rPr>
          <w:rFonts w:eastAsia="Calibri Light" w:cs="Calibri Light" w:ascii="Calibri Light" w:hAnsi="Calibri Light"/>
          <w:color w:val="24292E"/>
          <w:sz w:val="24"/>
          <w:szCs w:val="24"/>
          <w:lang w:eastAsia="de-DE" w:bidi="ar-SA"/>
        </w:rPr>
        <w:t xml:space="preserve">enseits </w:t>
      </w:r>
      <w:r>
        <w:rPr>
          <w:rFonts w:eastAsia="Calibri Light" w:cs="Calibri Light" w:ascii="Calibri Light" w:hAnsi="Calibri Light"/>
          <w:color w:val="24292E"/>
          <w:sz w:val="24"/>
          <w:szCs w:val="24"/>
          <w:lang w:eastAsia="de-DE" w:bidi="ar-SA"/>
        </w:rPr>
        <w:t>d</w:t>
      </w:r>
      <w:r>
        <w:rPr>
          <w:rFonts w:eastAsia="Calibri Light" w:cs="Calibri Light" w:ascii="Calibri Light" w:hAnsi="Calibri Light"/>
          <w:color w:val="24292E"/>
          <w:sz w:val="24"/>
          <w:szCs w:val="24"/>
          <w:lang w:eastAsia="de-DE" w:bidi="ar-SA"/>
        </w:rPr>
        <w:t>essen sind dann Gier, Skrupellosig</w:t>
        <w:softHyphen/>
        <w:t xml:space="preserve">keit und </w:t>
      </w:r>
      <w:r>
        <w:rPr>
          <w:rFonts w:eastAsia="Calibri Light" w:cs="Calibri Light" w:ascii="Calibri Light" w:hAnsi="Calibri Light"/>
          <w:color w:val="24292E"/>
          <w:sz w:val="24"/>
          <w:szCs w:val="24"/>
          <w:lang w:eastAsia="de-DE" w:bidi="ar-SA"/>
        </w:rPr>
        <w:t>Heimtücke die Maxime so einer Weltanschauung, welche sich bevorteilend auf Ihre Abschaffung verweist und nur mit Gewalt stoppen lassen will.</w:t>
      </w:r>
    </w:p>
    <w:p>
      <w:pPr>
        <w:pStyle w:val="Zitat"/>
        <w:rPr/>
      </w:pPr>
      <w:r>
        <w:rPr>
          <w:rFonts w:eastAsia="Calibri Light" w:cs="Calibri Light" w:ascii="Calibri Light" w:hAnsi="Calibri Light"/>
          <w:i/>
          <w:iCs/>
          <w:color w:val="24292E"/>
          <w:sz w:val="24"/>
          <w:szCs w:val="24"/>
          <w:lang w:eastAsia="de-DE" w:bidi="ar-SA"/>
        </w:rPr>
        <w:t>Wer sich durchsetzt gewinnt und wer lebt bestimmt</w:t>
      </w:r>
      <w:r>
        <w:rPr>
          <w:rFonts w:eastAsia="Calibri Light" w:cs="Calibri Light" w:ascii="Calibri Light" w:hAnsi="Calibri Light"/>
          <w:color w:val="24292E"/>
        </w:rPr>
        <w:t>.</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Da bei dieser Maxime der Pragmatik nur die Kausalität von minimalem Aufwand zählt und alles billigend in Kauf genommen wird, ist ihre Abscheulichkeit der Tod aller Anderen Philosophien.</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Eristrik</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Die Kunst des Streitens oder auch die Streitsucht.</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Dialektik</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Hier, entsprechend nach Schoppenhauer, die mit der Eristrik synonym verwechselte Begrifflichkeit, ansonsten „Die Lehren, im Mittelpunkt des Kreises, der Zugehörigen“ von den alt gr. Begriffen Dia für Kreismitte und Lektik abgeleitet von Lektion für Lehre.</w:t>
      </w:r>
    </w:p>
    <w:p>
      <w:pPr>
        <w:pStyle w:val="Berschrift4"/>
        <w:rPr/>
      </w:pPr>
      <w:r>
        <w:rPr>
          <w:rFonts w:eastAsia="Calibri Light" w:cs="Calibri Light" w:ascii="Calibri Light" w:hAnsi="Calibri Light"/>
        </w:rPr>
        <w:t xml:space="preserve">1. </w:t>
      </w:r>
      <w:r>
        <w:rPr>
          <w:rFonts w:eastAsia="Calibri Light" w:cs="Calibri Light" w:ascii="Calibri Light" w:hAnsi="Calibri Light"/>
        </w:rPr>
        <w:t xml:space="preserve">Die </w:t>
      </w:r>
      <w:r>
        <w:rPr>
          <w:rFonts w:eastAsia="Calibri Light" w:cs="Calibri Light" w:ascii="Calibri Light" w:hAnsi="Calibri Light"/>
          <w:b/>
          <w:bCs/>
          <w:sz w:val="24"/>
          <w:szCs w:val="24"/>
        </w:rPr>
        <w:t>„Eristrische Dialektik“</w:t>
      </w:r>
    </w:p>
    <w:p>
      <w:pPr>
        <w:pStyle w:val="Normal"/>
        <w:jc w:val="both"/>
        <w:rPr>
          <w:sz w:val="24"/>
          <w:szCs w:val="24"/>
        </w:rPr>
      </w:pPr>
      <w:r>
        <w:rPr>
          <w:rFonts w:eastAsia="Calibri Light" w:cs="Calibri Light" w:ascii="Calibri Light" w:hAnsi="Calibri Light"/>
          <w:color w:val="24292E"/>
          <w:sz w:val="24"/>
          <w:szCs w:val="24"/>
          <w:lang w:eastAsia="de-DE" w:bidi="ar-SA"/>
        </w:rPr>
        <w:t>Die Eristrische Dialektik nach Schoppenhauer, in welcher</w:t>
      </w:r>
      <w:r>
        <w:rPr>
          <w:rFonts w:eastAsia="Calibri Light" w:cs="Calibri Light" w:ascii="Calibri Light" w:hAnsi="Calibri Light"/>
          <w:color w:val="24292E"/>
          <w:sz w:val="24"/>
          <w:szCs w:val="24"/>
        </w:rPr>
        <w:t xml:space="preserve"> </w:t>
      </w:r>
      <w:r>
        <w:rPr>
          <w:rFonts w:eastAsia="Calibri Light" w:cs="Calibri Light" w:ascii="Calibri Light" w:hAnsi="Calibri Light"/>
          <w:color w:val="24292E"/>
          <w:sz w:val="24"/>
          <w:szCs w:val="24"/>
        </w:rPr>
        <w:t xml:space="preserve">es um </w:t>
      </w:r>
      <w:r>
        <w:rPr>
          <w:rFonts w:eastAsia="Calibri Light" w:cs="Calibri Light" w:ascii="Calibri Light" w:hAnsi="Calibri Light"/>
          <w:color w:val="24292E"/>
          <w:sz w:val="24"/>
          <w:szCs w:val="24"/>
          <w:lang w:eastAsia="de-DE" w:bidi="ar-SA"/>
        </w:rPr>
        <w:t xml:space="preserve">eine </w:t>
      </w:r>
      <w:r>
        <w:rPr>
          <w:rFonts w:eastAsia="Calibri Light" w:cs="Calibri Light" w:ascii="Calibri Light" w:hAnsi="Calibri Light"/>
          <w:color w:val="24292E"/>
          <w:sz w:val="24"/>
          <w:szCs w:val="24"/>
        </w:rPr>
        <w:t xml:space="preserve">Strategemen Sammlung von 36 Handlungsempfehlungen geht um jeden Streit und jedes Wortgefecht, immer zu gewinnen, </w:t>
      </w:r>
      <w:r>
        <w:rPr>
          <w:rFonts w:eastAsia="Calibri Light" w:cs="Calibri Light" w:ascii="Calibri Light" w:hAnsi="Calibri Light"/>
          <w:color w:val="24292E"/>
          <w:sz w:val="24"/>
          <w:szCs w:val="24"/>
          <w:lang w:eastAsia="de-DE" w:bidi="ar-SA"/>
        </w:rPr>
        <w:t xml:space="preserve">kann auch als </w:t>
      </w:r>
      <w:r>
        <w:rPr>
          <w:rFonts w:eastAsia="Calibri Light" w:cs="Calibri Light" w:ascii="Calibri Light" w:hAnsi="Calibri Light"/>
          <w:color w:val="24292E"/>
          <w:sz w:val="24"/>
          <w:szCs w:val="24"/>
        </w:rPr>
        <w:t xml:space="preserve">eine Respiratorisch </w:t>
      </w:r>
      <w:r>
        <w:rPr>
          <w:rFonts w:eastAsia="Calibri Light" w:cs="Calibri Light" w:ascii="Calibri Light" w:hAnsi="Calibri Light"/>
          <w:color w:val="24292E"/>
          <w:sz w:val="24"/>
          <w:szCs w:val="24"/>
        </w:rPr>
        <w:t>bis</w:t>
      </w:r>
      <w:r>
        <w:rPr>
          <w:rFonts w:eastAsia="Calibri Light" w:cs="Calibri Light" w:ascii="Calibri Light" w:hAnsi="Calibri Light"/>
          <w:color w:val="24292E"/>
          <w:sz w:val="24"/>
          <w:szCs w:val="24"/>
        </w:rPr>
        <w:t xml:space="preserve"> Psychotrope Streitensart </w:t>
      </w:r>
      <w:r>
        <w:rPr>
          <w:rFonts w:eastAsia="Calibri Light" w:cs="Calibri Light" w:ascii="Calibri Light" w:hAnsi="Calibri Light"/>
          <w:color w:val="24292E"/>
          <w:sz w:val="24"/>
          <w:szCs w:val="24"/>
          <w:lang w:eastAsia="de-DE" w:bidi="ar-SA"/>
        </w:rPr>
        <w:t xml:space="preserve">verstanden werden. </w:t>
      </w:r>
      <w:r>
        <w:rPr>
          <w:rFonts w:ascii="Calibri Light" w:hAnsi="Calibri Light"/>
          <w:sz w:val="24"/>
          <w:szCs w:val="24"/>
        </w:rPr>
        <w:t>Dieses Werk von Schoppenhauer war nicht gedacht, um Lügen zu bewahrheiten, sondern um den Leuten die Augen zu öffnen und sie zu Gegenmaßnahmen zu ermuntern, wenn sie pragmatisch zum Bejahen von Lügen verleitet werden sollen.</w:t>
      </w:r>
    </w:p>
    <w:p>
      <w:pPr>
        <w:pStyle w:val="Berschrift4"/>
        <w:rPr>
          <w:i w:val="false"/>
          <w:i w:val="false"/>
          <w:iCs w:val="false"/>
        </w:rPr>
      </w:pPr>
      <w:r>
        <w:rPr>
          <w:rFonts w:eastAsia="Calibri Light" w:cs="Calibri Light" w:ascii="Calibri Light" w:hAnsi="Calibri Light"/>
          <w:i w:val="false"/>
          <w:iCs w:val="false"/>
        </w:rPr>
        <w:t>2</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Pragmatik und „Eristrische Dialektik“</w:t>
      </w:r>
    </w:p>
    <w:p>
      <w:pPr>
        <w:pStyle w:val="Normal"/>
        <w:jc w:val="both"/>
        <w:rPr>
          <w:rFonts w:ascii="Calibri Light" w:hAnsi="Calibri Light"/>
          <w:sz w:val="24"/>
          <w:szCs w:val="24"/>
        </w:rPr>
      </w:pPr>
      <w:r>
        <w:rPr>
          <w:rFonts w:ascii="Calibri Light" w:hAnsi="Calibri Light"/>
          <w:b w:val="false"/>
          <w:bCs w:val="false"/>
          <w:sz w:val="24"/>
          <w:szCs w:val="24"/>
        </w:rPr>
        <w:t>S</w:t>
      </w:r>
      <w:r>
        <w:rPr>
          <w:rFonts w:ascii="Calibri Light" w:hAnsi="Calibri Light"/>
          <w:b w:val="false"/>
          <w:bCs w:val="false"/>
          <w:sz w:val="24"/>
          <w:szCs w:val="24"/>
        </w:rPr>
        <w:t xml:space="preserve">olange die Pragmatik sich der Verantwortung entzieht, “weil sie es kann“ bleibt sie die Büchse der Pandora in der Philosophie und Leidensbringer für alle und alles in dieser Realität. Doch wenn sie Sich der Eristrischen Dialektik bevorteilt, so bleibt nur die Schrödinger Bool Anekdote: </w:t>
      </w:r>
    </w:p>
    <w:p>
      <w:pPr>
        <w:pStyle w:val="Berschrift4"/>
        <w:rPr>
          <w:i w:val="false"/>
          <w:i w:val="false"/>
          <w:iCs w:val="false"/>
        </w:rPr>
      </w:pPr>
      <w:r>
        <w:rPr>
          <w:rFonts w:eastAsia="Calibri Light" w:cs="Calibri Light" w:ascii="Calibri Light" w:hAnsi="Calibri Light"/>
          <w:i w:val="false"/>
          <w:iCs w:val="false"/>
        </w:rPr>
        <w:t>3</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w:t>
      </w:r>
      <w:r>
        <w:rPr>
          <w:rFonts w:eastAsia="Calibri Light" w:cs="Calibri Light" w:ascii="Calibri Light" w:hAnsi="Calibri Light"/>
          <w:b/>
          <w:bCs/>
          <w:i w:val="false"/>
          <w:iCs w:val="false"/>
          <w:sz w:val="24"/>
          <w:szCs w:val="24"/>
        </w:rPr>
        <w:t>Schrödinger Bool</w:t>
      </w:r>
      <w:r>
        <w:rPr>
          <w:rFonts w:eastAsia="Calibri Light" w:cs="Calibri Light" w:ascii="Calibri Light" w:hAnsi="Calibri Light"/>
          <w:b/>
          <w:bCs/>
          <w:i w:val="false"/>
          <w:iCs w:val="false"/>
          <w:sz w:val="24"/>
          <w:szCs w:val="24"/>
        </w:rPr>
        <w:t xml:space="preserve">“ </w:t>
      </w:r>
      <w:r>
        <w:rPr>
          <w:rFonts w:eastAsia="Calibri Light" w:cs="Calibri Light" w:ascii="Calibri Light" w:hAnsi="Calibri Light"/>
          <w:b/>
          <w:bCs/>
          <w:i w:val="false"/>
          <w:iCs w:val="false"/>
          <w:sz w:val="24"/>
          <w:szCs w:val="24"/>
        </w:rPr>
        <w:t>Anekdote aus der IT</w:t>
      </w:r>
    </w:p>
    <w:p>
      <w:pPr>
        <w:pStyle w:val="Normal"/>
        <w:jc w:val="both"/>
        <w:rPr>
          <w:rFonts w:ascii="Calibri Light" w:hAnsi="Calibri Light"/>
          <w:sz w:val="24"/>
          <w:szCs w:val="24"/>
        </w:rPr>
      </w:pPr>
      <w:r>
        <w:rPr>
          <w:rFonts w:ascii="Calibri Light" w:hAnsi="Calibri Light"/>
          <w:sz w:val="24"/>
          <w:szCs w:val="24"/>
        </w:rPr>
        <w:t xml:space="preserve">Bei dieser Anekdote, in Andenke an das Schrödingers Katze Theorem </w:t>
      </w:r>
      <w:r>
        <w:rPr>
          <w:rFonts w:ascii="Calibri Light" w:hAnsi="Calibri Light"/>
          <w:sz w:val="24"/>
          <w:szCs w:val="24"/>
        </w:rPr>
        <w:t>aus der Quantenphysik,</w:t>
      </w:r>
      <w:r>
        <w:rPr>
          <w:rFonts w:ascii="Calibri Light" w:hAnsi="Calibri Light"/>
          <w:sz w:val="24"/>
          <w:szCs w:val="24"/>
        </w:rPr>
        <w:t xml:space="preserve">, geht es um uneindeutige Wahrheitswerte, welche </w:t>
      </w:r>
      <w:r>
        <w:rPr>
          <w:rFonts w:ascii="Calibri Light" w:hAnsi="Calibri Light"/>
          <w:sz w:val="24"/>
          <w:szCs w:val="24"/>
        </w:rPr>
        <w:t>f</w:t>
      </w:r>
      <w:r>
        <w:rPr>
          <w:rFonts w:ascii="Calibri Light" w:hAnsi="Calibri Light"/>
          <w:sz w:val="24"/>
          <w:szCs w:val="24"/>
        </w:rPr>
        <w:t>ol</w:t>
      </w:r>
      <w:r>
        <w:rPr>
          <w:rFonts w:ascii="Calibri Light" w:hAnsi="Calibri Light"/>
          <w:sz w:val="24"/>
          <w:szCs w:val="24"/>
        </w:rPr>
        <w:t>g</w:t>
      </w:r>
      <w:r>
        <w:rPr>
          <w:rFonts w:ascii="Calibri Light" w:hAnsi="Calibri Light"/>
          <w:sz w:val="24"/>
          <w:szCs w:val="24"/>
        </w:rPr>
        <w:t>ende Gleichung bejahen „Falsch ist äquivalent und oder exakt gleich mit Richtig“! Also:</w:t>
      </w:r>
    </w:p>
    <w:p>
      <w:pPr>
        <w:pStyle w:val="Zitat"/>
        <w:rPr/>
      </w:pPr>
      <w:r>
        <w:rPr/>
        <w:t xml:space="preserve">If (true==false) then exit(SchroedingersExceptionCode); </w:t>
      </w:r>
      <w:r>
        <w:rPr/>
        <w:t>end;</w:t>
      </w:r>
    </w:p>
    <w:p>
      <w:pPr>
        <w:pStyle w:val="NormalWeb"/>
        <w:shd w:fill="FFFFFF" w:val="clear"/>
        <w:tabs>
          <w:tab w:val="clear" w:pos="709"/>
          <w:tab w:val="left" w:pos="993" w:leader="none"/>
        </w:tabs>
        <w:spacing w:before="0" w:after="240"/>
        <w:jc w:val="both"/>
        <w:rPr>
          <w:rFonts w:ascii="Calibri Light" w:hAnsi="Calibri Light" w:eastAsia="Calibri Light" w:cs="Calibri Light"/>
          <w:b w:val="false"/>
          <w:b w:val="false"/>
          <w:bCs w:val="false"/>
          <w:i w:val="false"/>
          <w:i w:val="false"/>
          <w:iCs w:val="false"/>
          <w:color w:val="24292E"/>
          <w:sz w:val="24"/>
          <w:szCs w:val="24"/>
          <w:lang w:eastAsia="de-DE" w:bidi="ar-SA"/>
        </w:rPr>
      </w:pPr>
      <w:r>
        <w:rPr>
          <w:rFonts w:eastAsia="Calibri Light" w:cs="Calibri Light" w:ascii="Calibri Light" w:hAnsi="Calibri Light"/>
          <w:b w:val="false"/>
          <w:bCs w:val="false"/>
          <w:i w:val="false"/>
          <w:iCs w:val="false"/>
          <w:color w:val="24292E"/>
          <w:sz w:val="24"/>
          <w:szCs w:val="24"/>
          <w:lang w:eastAsia="de-DE" w:bidi="ar-SA"/>
        </w:rPr>
        <w:t>Konstruiert wird in der Programmierung dieser Umstand dadurch dass der Vergleichsoperator ((A)==(B)) neu definiert wird und bei dieser Operation nichts auswertet, sondern immer  nur True oder nur False liefert. Diese Beeinflussung gebietet die Umstände beim Erkenen die Ausführung jeglichen Codes sofort zu beenden und liefert folgende Pseudocode:</w:t>
      </w:r>
    </w:p>
    <w:p>
      <w:pPr>
        <w:pStyle w:val="Zitat"/>
        <w:shd w:fill="FFFFFF" w:val="clear"/>
        <w:tabs>
          <w:tab w:val="clear" w:pos="709"/>
          <w:tab w:val="left" w:pos="993" w:leader="none"/>
        </w:tabs>
        <w:spacing w:before="0" w:after="240"/>
        <w:jc w:val="both"/>
        <w:rPr/>
      </w:pPr>
      <w:r>
        <w:rPr>
          <w:rFonts w:eastAsia="Calibri Light" w:cs="Calibri Light" w:ascii="Calibri Light" w:hAnsi="Calibri Light"/>
          <w:b w:val="false"/>
          <w:bCs w:val="false"/>
          <w:i w:val="false"/>
          <w:iCs w:val="false"/>
          <w:color w:val="24292E"/>
          <w:sz w:val="24"/>
          <w:szCs w:val="24"/>
          <w:lang w:eastAsia="de-DE" w:bidi="ar-SA"/>
        </w:rPr>
        <w:t xml:space="preserve">If (true==false) then exit(SchroedingersExceptionCode); end;  </w:t>
      </w:r>
      <w:r>
        <w:rPr>
          <w:rFonts w:eastAsia="Calibri Light" w:cs="Calibri Light" w:ascii="Calibri Light" w:hAnsi="Calibri Light"/>
          <w:b w:val="false"/>
          <w:bCs w:val="false"/>
          <w:i w:val="false"/>
          <w:iCs w:val="false"/>
          <w:color w:val="24292E"/>
          <w:sz w:val="24"/>
          <w:szCs w:val="24"/>
          <w:lang w:eastAsia="de-DE" w:bidi="ar-SA"/>
        </w:rPr>
        <w:t xml:space="preserve">und                        </w:t>
      </w:r>
      <w:r>
        <w:rPr>
          <w:rFonts w:eastAsia="Calibri Light" w:cs="Calibri Light" w:ascii="Calibri Light" w:hAnsi="Calibri Light"/>
          <w:b w:val="false"/>
          <w:bCs w:val="false"/>
          <w:i w:val="false"/>
          <w:iCs w:val="false"/>
          <w:color w:val="24292E"/>
          <w:sz w:val="24"/>
          <w:szCs w:val="24"/>
          <w:lang w:eastAsia="de-DE" w:bidi="ar-SA"/>
        </w:rPr>
        <w:br/>
        <w:t>If (true==true) then /*</w:t>
      </w:r>
      <w:r>
        <w:rPr>
          <w:rFonts w:eastAsia="Calibri Light" w:cs="Calibri Light" w:ascii="Calibri Light" w:hAnsi="Calibri Light"/>
          <w:b w:val="false"/>
          <w:bCs w:val="false"/>
          <w:i w:val="false"/>
          <w:iCs w:val="false"/>
          <w:color w:val="24292E"/>
          <w:sz w:val="24"/>
          <w:szCs w:val="24"/>
          <w:lang w:eastAsia="de-DE" w:bidi="ar-SA"/>
        </w:rPr>
        <w:t xml:space="preserve">This is Ok </w:t>
      </w:r>
      <w:r>
        <w:rPr>
          <w:rFonts w:eastAsia="Calibri Light" w:cs="Calibri Light" w:ascii="Calibri Light" w:hAnsi="Calibri Light"/>
          <w:b w:val="false"/>
          <w:bCs w:val="false"/>
          <w:i w:val="false"/>
          <w:iCs w:val="false"/>
          <w:color w:val="24292E"/>
          <w:sz w:val="24"/>
          <w:szCs w:val="24"/>
          <w:lang w:eastAsia="de-DE" w:bidi="ar-SA"/>
        </w:rPr>
        <w:t>do nothing*/ else exit(SchroedingersExceptionCode); end;</w:t>
        <w:br/>
        <w:t xml:space="preserve">….        </w:t>
        <w:br/>
      </w:r>
    </w:p>
    <w:sectPr>
      <w:footerReference w:type="default" r:id="rId15"/>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Meiryo">
    <w:altName w:val="Segoe WPC"/>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Light">
    <w:charset w:val="00" w:characterSet="windows-1252"/>
    <w:family w:val="roman"/>
    <w:pitch w:val="variable"/>
  </w:font>
  <w:font w:name="Courier New">
    <w:charset w:val="00" w:characterSet="windows-1252"/>
    <w:family w:val="roman"/>
    <w:pitch w:val="variable"/>
  </w:font>
  <w:font w:name="OpenSymbol">
    <w:altName w:val="Arial Unicode MS"/>
    <w:charset w:val="02"/>
    <w:family w:val="auto"/>
    <w:pitch w:val="default"/>
  </w:font>
  <w:font w:name="Calibri">
    <w:charset w:val="00" w:characterSet="windows-1252"/>
    <w:family w:val="roman"/>
    <w:pitch w:val="variable"/>
  </w:font>
  <w:font w:name="Segoe UI Emoji">
    <w:charset w:val="00" w:characterSet="windows-1252"/>
    <w:family w:val="roman"/>
    <w:pitch w:val="variable"/>
  </w:font>
  <w:font w:name="Calibri Light">
    <w:charset w:val="00" w:characterSet="windows-1252"/>
    <w:family w:val="swiss"/>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9</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start"/>
      <w:pPr>
        <w:ind w:start="0" w:hanging="0"/>
      </w:pPr>
    </w:lvl>
    <w:lvl w:ilvl="1">
      <w:start w:val="1"/>
      <w:pStyle w:val="Berschrift2"/>
      <w:numFmt w:val="none"/>
      <w:suff w:val="nothing"/>
      <w:lvlText w:val=""/>
      <w:lvlJc w:val="start"/>
      <w:pPr>
        <w:ind w:start="0" w:hanging="0"/>
      </w:pPr>
    </w:lvl>
    <w:lvl w:ilvl="2">
      <w:start w:val="1"/>
      <w:pStyle w:val="Berschrift3"/>
      <w:numFmt w:val="none"/>
      <w:suff w:val="nothing"/>
      <w:lvlText w:val=""/>
      <w:lvlJc w:val="start"/>
      <w:pPr>
        <w:ind w:start="0" w:hanging="0"/>
      </w:pPr>
    </w:lvl>
    <w:lvl w:ilvl="3">
      <w:start w:val="1"/>
      <w:pStyle w:val="Berschrift4"/>
      <w:numFmt w:val="none"/>
      <w:suff w:val="nothing"/>
      <w:lvlText w:val=""/>
      <w:lvlJc w:val="start"/>
      <w:pPr>
        <w:ind w:start="0" w:hanging="0"/>
      </w:pPr>
    </w:lvl>
    <w:lvl w:ilvl="4">
      <w:start w:val="1"/>
      <w:pStyle w:val="Berschrift5"/>
      <w:numFmt w:val="none"/>
      <w:suff w:val="nothing"/>
      <w:lvlText w:val=""/>
      <w:lvlJc w:val="start"/>
      <w:pPr>
        <w:ind w:start="0" w:hanging="0"/>
      </w:pPr>
    </w:lvl>
    <w:lvl w:ilvl="5">
      <w:start w:val="1"/>
      <w:pStyle w:val="Berschrift6"/>
      <w:numFmt w:val="none"/>
      <w:suff w:val="nothing"/>
      <w:lvlText w:val=""/>
      <w:lvlJc w:val="start"/>
      <w:pPr>
        <w:ind w:start="0" w:hanging="0"/>
      </w:pPr>
    </w:lvl>
    <w:lvl w:ilvl="6">
      <w:start w:val="1"/>
      <w:pStyle w:val="Berschrift7"/>
      <w:numFmt w:val="none"/>
      <w:suff w:val="nothing"/>
      <w:lvlText w:val=""/>
      <w:lvlJc w:val="start"/>
      <w:pPr>
        <w:ind w:start="0" w:hanging="0"/>
      </w:pPr>
    </w:lvl>
    <w:lvl w:ilvl="7">
      <w:start w:val="1"/>
      <w:pStyle w:val="Berschrift8"/>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8">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3">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4">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5">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8">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19">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1">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2">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Fonts w:cs="Courier New"/>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Fonts w:cs="Courier New"/>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Fonts w:cs="Courier New"/>
      </w:rPr>
    </w:lvl>
    <w:lvl w:ilvl="8">
      <w:start w:val="1"/>
      <w:numFmt w:val="bullet"/>
      <w:lvlText w:val=""/>
      <w:lvlJc w:val="start"/>
      <w:pPr>
        <w:ind w:start="6480" w:hanging="360"/>
      </w:pPr>
      <w:rPr>
        <w:rFonts w:ascii="Wingdings" w:hAnsi="Wingdings" w:cs="Wingdings" w:hint="default"/>
      </w:rPr>
    </w:lvl>
  </w:abstractNum>
  <w:abstractNum w:abstractNumId="23">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4">
    <w:lvl w:ilvl="0">
      <w:start w:val="1"/>
      <w:numFmt w:val="upperRoman"/>
      <w:lvlText w:val="%1"/>
      <w:lvlJc w:val="start"/>
      <w:pPr>
        <w:ind w:start="1080" w:hanging="720"/>
      </w:pPr>
    </w:lvl>
    <w:lvl w:ilvl="1">
      <w:start w:val="1"/>
      <w:numFmt w:val="lowerLetter"/>
      <w:lvlText w:val="%1.%2"/>
      <w:lvlJc w:val="start"/>
      <w:pPr>
        <w:ind w:start="1440" w:hanging="360"/>
      </w:pPr>
    </w:lvl>
    <w:lvl w:ilvl="2">
      <w:start w:val="1"/>
      <w:numFmt w:val="lowerRoman"/>
      <w:lvlText w:val="%2.%3"/>
      <w:lvlJc w:val="end"/>
      <w:pPr>
        <w:ind w:start="2160" w:hanging="180"/>
      </w:pPr>
    </w:lvl>
    <w:lvl w:ilvl="3">
      <w:start w:val="1"/>
      <w:numFmt w:val="decimal"/>
      <w:lvlText w:val="%3.%4"/>
      <w:lvlJc w:val="start"/>
      <w:pPr>
        <w:ind w:start="2880" w:hanging="360"/>
      </w:pPr>
    </w:lvl>
    <w:lvl w:ilvl="4">
      <w:start w:val="1"/>
      <w:numFmt w:val="lowerLetter"/>
      <w:lvlText w:val="%4.%5"/>
      <w:lvlJc w:val="start"/>
      <w:pPr>
        <w:ind w:start="3600" w:hanging="360"/>
      </w:pPr>
    </w:lvl>
    <w:lvl w:ilvl="5">
      <w:start w:val="1"/>
      <w:numFmt w:val="lowerRoman"/>
      <w:lvlText w:val="%5.%6"/>
      <w:lvlJc w:val="end"/>
      <w:pPr>
        <w:ind w:start="4320" w:hanging="180"/>
      </w:pPr>
    </w:lvl>
    <w:lvl w:ilvl="6">
      <w:start w:val="1"/>
      <w:numFmt w:val="decimal"/>
      <w:lvlText w:val="%6.%7"/>
      <w:lvlJc w:val="start"/>
      <w:pPr>
        <w:ind w:start="5040" w:hanging="360"/>
      </w:pPr>
    </w:lvl>
    <w:lvl w:ilvl="7">
      <w:start w:val="1"/>
      <w:numFmt w:val="lowerLetter"/>
      <w:lvlText w:val="%7.%8"/>
      <w:lvlJc w:val="start"/>
      <w:pPr>
        <w:ind w:start="5760" w:hanging="360"/>
      </w:pPr>
    </w:lvl>
    <w:lvl w:ilvl="8">
      <w:start w:val="1"/>
      <w:numFmt w:val="lowerRoman"/>
      <w:lvlText w:val="%8.%9"/>
      <w:lvlJc w:val="end"/>
      <w:pPr>
        <w:ind w:start="6480" w:hanging="180"/>
      </w:pPr>
    </w:lvl>
  </w:abstractNum>
  <w:abstractNum w:abstractNumId="25">
    <w:lvl w:ilvl="0">
      <w:start w:val="1"/>
      <w:numFmt w:val="upperRoman"/>
      <w:lvlText w:val="%1"/>
      <w:lvlJc w:val="start"/>
      <w:pPr>
        <w:ind w:start="1429" w:hanging="720"/>
      </w:pPr>
    </w:lvl>
    <w:lvl w:ilvl="1">
      <w:start w:val="1"/>
      <w:numFmt w:val="lowerLetter"/>
      <w:lvlText w:val="%1.%2"/>
      <w:lvlJc w:val="start"/>
      <w:pPr>
        <w:ind w:start="1789" w:hanging="360"/>
      </w:pPr>
    </w:lvl>
    <w:lvl w:ilvl="2">
      <w:start w:val="1"/>
      <w:numFmt w:val="lowerRoman"/>
      <w:lvlText w:val="%2.%3"/>
      <w:lvlJc w:val="end"/>
      <w:pPr>
        <w:ind w:start="2509" w:hanging="180"/>
      </w:pPr>
    </w:lvl>
    <w:lvl w:ilvl="3">
      <w:start w:val="1"/>
      <w:numFmt w:val="decimal"/>
      <w:lvlText w:val="%3.%4"/>
      <w:lvlJc w:val="start"/>
      <w:pPr>
        <w:ind w:start="3229" w:hanging="360"/>
      </w:pPr>
    </w:lvl>
    <w:lvl w:ilvl="4">
      <w:start w:val="1"/>
      <w:numFmt w:val="lowerLetter"/>
      <w:lvlText w:val="%4.%5"/>
      <w:lvlJc w:val="start"/>
      <w:pPr>
        <w:ind w:start="3949" w:hanging="360"/>
      </w:pPr>
    </w:lvl>
    <w:lvl w:ilvl="5">
      <w:start w:val="1"/>
      <w:numFmt w:val="lowerRoman"/>
      <w:lvlText w:val="%5.%6"/>
      <w:lvlJc w:val="end"/>
      <w:pPr>
        <w:ind w:start="4669" w:hanging="180"/>
      </w:pPr>
    </w:lvl>
    <w:lvl w:ilvl="6">
      <w:start w:val="1"/>
      <w:numFmt w:val="decimal"/>
      <w:lvlText w:val="%6.%7"/>
      <w:lvlJc w:val="start"/>
      <w:pPr>
        <w:ind w:start="5389" w:hanging="360"/>
      </w:pPr>
    </w:lvl>
    <w:lvl w:ilvl="7">
      <w:start w:val="1"/>
      <w:numFmt w:val="lowerLetter"/>
      <w:lvlText w:val="%7.%8"/>
      <w:lvlJc w:val="start"/>
      <w:pPr>
        <w:ind w:start="6109" w:hanging="360"/>
      </w:pPr>
    </w:lvl>
    <w:lvl w:ilvl="8">
      <w:start w:val="1"/>
      <w:numFmt w:val="lowerRoman"/>
      <w:lvlText w:val="%8.%9"/>
      <w:lvlJc w:val="end"/>
      <w:pPr>
        <w:ind w:start="6829" w:hanging="180"/>
      </w:pPr>
    </w:lvl>
  </w:abstractNum>
  <w:abstractNum w:abstractNumId="26">
    <w:lvl w:ilvl="0">
      <w:start w:val="1"/>
      <w:numFmt w:val="decimal"/>
      <w:lvlText w:val="%1."/>
      <w:lvlJc w:val="start"/>
      <w:pPr>
        <w:tabs>
          <w:tab w:val="num" w:pos="507"/>
        </w:tabs>
        <w:ind w:start="507" w:hanging="360"/>
      </w:pPr>
      <w:rPr/>
    </w:lvl>
    <w:lvl w:ilvl="1">
      <w:start w:val="1"/>
      <w:numFmt w:val="decimal"/>
      <w:lvlText w:val="%2."/>
      <w:lvlJc w:val="start"/>
      <w:pPr>
        <w:tabs>
          <w:tab w:val="num" w:pos="867"/>
        </w:tabs>
        <w:ind w:start="867" w:hanging="360"/>
      </w:pPr>
      <w:rPr/>
    </w:lvl>
    <w:lvl w:ilvl="2">
      <w:start w:val="1"/>
      <w:numFmt w:val="decimal"/>
      <w:lvlText w:val="%3."/>
      <w:lvlJc w:val="start"/>
      <w:pPr>
        <w:tabs>
          <w:tab w:val="num" w:pos="1227"/>
        </w:tabs>
        <w:ind w:start="1227" w:hanging="360"/>
      </w:pPr>
      <w:rPr/>
    </w:lvl>
    <w:lvl w:ilvl="3">
      <w:start w:val="1"/>
      <w:numFmt w:val="decimal"/>
      <w:lvlText w:val="%4."/>
      <w:lvlJc w:val="start"/>
      <w:pPr>
        <w:tabs>
          <w:tab w:val="num" w:pos="1587"/>
        </w:tabs>
        <w:ind w:start="1587" w:hanging="360"/>
      </w:pPr>
      <w:rPr/>
    </w:lvl>
    <w:lvl w:ilvl="4">
      <w:start w:val="1"/>
      <w:numFmt w:val="decimal"/>
      <w:lvlText w:val="%5."/>
      <w:lvlJc w:val="start"/>
      <w:pPr>
        <w:tabs>
          <w:tab w:val="num" w:pos="1947"/>
        </w:tabs>
        <w:ind w:start="1947" w:hanging="360"/>
      </w:pPr>
      <w:rPr/>
    </w:lvl>
    <w:lvl w:ilvl="5">
      <w:start w:val="1"/>
      <w:numFmt w:val="decimal"/>
      <w:lvlText w:val="%6."/>
      <w:lvlJc w:val="start"/>
      <w:pPr>
        <w:tabs>
          <w:tab w:val="num" w:pos="2307"/>
        </w:tabs>
        <w:ind w:start="2307" w:hanging="360"/>
      </w:pPr>
      <w:rPr/>
    </w:lvl>
    <w:lvl w:ilvl="6">
      <w:start w:val="1"/>
      <w:numFmt w:val="decimal"/>
      <w:lvlText w:val="%7."/>
      <w:lvlJc w:val="start"/>
      <w:pPr>
        <w:tabs>
          <w:tab w:val="num" w:pos="2667"/>
        </w:tabs>
        <w:ind w:start="2667" w:hanging="360"/>
      </w:pPr>
      <w:rPr/>
    </w:lvl>
    <w:lvl w:ilvl="7">
      <w:start w:val="1"/>
      <w:numFmt w:val="decimal"/>
      <w:lvlText w:val="%8."/>
      <w:lvlJc w:val="start"/>
      <w:pPr>
        <w:tabs>
          <w:tab w:val="num" w:pos="3027"/>
        </w:tabs>
        <w:ind w:start="3027" w:hanging="360"/>
      </w:pPr>
      <w:rPr/>
    </w:lvl>
    <w:lvl w:ilvl="8">
      <w:start w:val="1"/>
      <w:numFmt w:val="decimal"/>
      <w:lvlText w:val="%9."/>
      <w:lvlJc w:val="start"/>
      <w:pPr>
        <w:tabs>
          <w:tab w:val="num" w:pos="3387"/>
        </w:tabs>
        <w:ind w:start="3387"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spacing w:lineRule="atLeast" w:line="330" w:before="0" w:after="0"/>
      <w:jc w:val="star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qFormat/>
    <w:pPr>
      <w:numPr>
        <w:ilvl w:val="0"/>
        <w:numId w:val="1"/>
      </w:numPr>
      <w:outlineLvl w:val="0"/>
    </w:pPr>
    <w:rPr>
      <w:rFonts w:eastAsia="NSimSun"/>
      <w:b/>
      <w:bCs/>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b/>
      <w:bCs/>
      <w:sz w:val="14"/>
      <w:szCs w:val="14"/>
    </w:rPr>
  </w:style>
  <w:style w:type="paragraph" w:styleId="Berschrift7">
    <w:name w:val="Heading 7"/>
    <w:basedOn w:val="Berschrift"/>
    <w:next w:val="Textkrper"/>
    <w:qFormat/>
    <w:pPr>
      <w:numPr>
        <w:ilvl w:val="6"/>
        <w:numId w:val="1"/>
      </w:numPr>
      <w:spacing w:before="60" w:after="60"/>
      <w:outlineLvl w:val="6"/>
    </w:pPr>
    <w:rPr>
      <w:b/>
      <w:bCs/>
      <w:sz w:val="45"/>
      <w:szCs w:val="22"/>
    </w:rPr>
  </w:style>
  <w:style w:type="paragraph" w:styleId="Berschrift8">
    <w:name w:val="Heading 8"/>
    <w:basedOn w:val="Berschrift"/>
    <w:next w:val="Textkrper"/>
    <w:qFormat/>
    <w:pPr>
      <w:numPr>
        <w:ilvl w:val="7"/>
        <w:numId w:val="1"/>
      </w:numPr>
      <w:spacing w:before="60" w:after="60"/>
      <w:outlineLvl w:val="7"/>
    </w:pPr>
    <w:rPr>
      <w:b/>
      <w:bCs/>
      <w:i/>
      <w:iCs/>
      <w:sz w:val="45"/>
      <w:szCs w:val="22"/>
    </w:rPr>
  </w:style>
  <w:style w:type="character" w:styleId="DefaultParagraphFont">
    <w:name w:val="Default Paragraph Font"/>
    <w:qFormat/>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1">
    <w:name w:val="Aufzählungszeichen1"/>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TitelZchn">
    <w:name w:val="Titel Zchn"/>
    <w:basedOn w:val="DefaultParagraphFont"/>
    <w:qFormat/>
    <w:rPr>
      <w:rFonts w:ascii="Calibri Light" w:hAnsi="Calibri Light" w:eastAsia="NSimSun" w:cs="Mangal"/>
      <w:spacing w:val="-10"/>
      <w:kern w:val="2"/>
      <w:sz w:val="56"/>
      <w:szCs w:val="50"/>
    </w:rPr>
  </w:style>
  <w:style w:type="character" w:styleId="HTMLCode">
    <w:name w:val="HTML Code"/>
    <w:basedOn w:val="DefaultParagraphFont"/>
    <w:qFormat/>
    <w:rPr>
      <w:rFonts w:ascii="Courier New" w:hAnsi="Courier New" w:eastAsia="Times New Roman" w:cs="Courier New"/>
      <w:sz w:val="20"/>
      <w:szCs w:val="20"/>
    </w:rPr>
  </w:style>
  <w:style w:type="character" w:styleId="Betont">
    <w:name w:val="Betont"/>
    <w:basedOn w:val="DefaultParagraphFont"/>
    <w:qFormat/>
    <w:rPr>
      <w:i/>
      <w:iCs/>
    </w:rPr>
  </w:style>
  <w:style w:type="character" w:styleId="BesuchteInternetverknpfung">
    <w:name w:val="Besuchte Internetverknüpfung"/>
    <w:basedOn w:val="DefaultParagraphFont"/>
    <w:rPr>
      <w:color w:val="954F72"/>
      <w:u w:val="single"/>
    </w:rPr>
  </w:style>
  <w:style w:type="character" w:styleId="KopfzeileZchn">
    <w:name w:val="Kopfzeile Zchn"/>
    <w:basedOn w:val="DefaultParagraphFont"/>
    <w:qFormat/>
    <w:rPr>
      <w:rFonts w:ascii="Meiryo;Segoe WPC;Segoe UI;SFUIT" w:hAnsi="Meiryo;Segoe WPC;Segoe UI;SFUIT" w:eastAsia="Meiryo;Segoe WPC;Segoe UI;SFUIT" w:cs="Mangal"/>
      <w:sz w:val="21"/>
      <w:szCs w:val="19"/>
    </w:rPr>
  </w:style>
  <w:style w:type="character" w:styleId="FuzeileZchn">
    <w:name w:val="Fußzeile Zchn"/>
    <w:basedOn w:val="DefaultParagraphFont"/>
    <w:qFormat/>
    <w:rPr>
      <w:rFonts w:ascii="Meiryo;Segoe WPC;Segoe UI;SFUIT" w:hAnsi="Meiryo;Segoe WPC;Segoe UI;SFUIT" w:eastAsia="Meiryo;Segoe WPC;Segoe UI;SFUIT" w:cs="Mangal"/>
      <w:sz w:val="21"/>
      <w:szCs w:val="19"/>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Calibri Light" w:hAnsi="Calibri Light" w:eastAsia="Microsoft YaHei" w:cs="Arial"/>
      <w:sz w:val="56"/>
      <w:szCs w:val="28"/>
    </w:rPr>
  </w:style>
  <w:style w:type="paragraph" w:styleId="Textkrper">
    <w:name w:val="Body Text"/>
    <w:basedOn w:val="Normal"/>
    <w:pPr>
      <w:numPr>
        <w:ilvl w:val="0"/>
        <w:numId w:val="0"/>
      </w:numPr>
      <w:spacing w:lineRule="auto" w:line="240" w:before="0" w:after="142"/>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name w:val="Vorformatierter Text"/>
    <w:basedOn w:val="Normal"/>
    <w:qFormat/>
    <w:pPr>
      <w:pBdr>
        <w:top w:val="single" w:sz="2" w:space="1" w:color="CCCCCC"/>
        <w:left w:val="single" w:sz="2" w:space="1" w:color="CCCCCC"/>
        <w:bottom w:val="single" w:sz="2" w:space="1" w:color="CCCCCC"/>
      </w:pBdr>
      <w:shd w:fill="F8F8F8" w:val="clear"/>
    </w:pPr>
    <w:rPr>
      <w:rFonts w:ascii="Liberation Mono" w:hAnsi="Liberation Mono" w:eastAsia="NSimSun" w:cs="Liberation Mono"/>
      <w:sz w:val="20"/>
      <w:szCs w:val="20"/>
    </w:rPr>
  </w:style>
  <w:style w:type="paragraph" w:styleId="Quote">
    <w:name w:val="Quote"/>
    <w:basedOn w:val="Normal"/>
    <w:qFormat/>
    <w:pPr>
      <w:spacing w:before="0" w:after="283"/>
      <w:ind w:start="567" w:end="567" w:hanging="0"/>
    </w:pPr>
    <w:rPr/>
  </w:style>
  <w:style w:type="paragraph" w:styleId="VorformatierterTexthljs">
    <w:name w:val="Vorformatierter Text.hljs"/>
    <w:basedOn w:val="VorformatierterText"/>
    <w:qFormat/>
    <w:pPr>
      <w:shd w:fill="F8F8F8" w:val="clear"/>
    </w:pPr>
    <w:rPr>
      <w:color w:val="4D4D4C"/>
    </w:rPr>
  </w:style>
  <w:style w:type="paragraph" w:styleId="Titel">
    <w:name w:val="Title"/>
    <w:basedOn w:val="Normal"/>
    <w:next w:val="Normal"/>
    <w:qFormat/>
    <w:pPr>
      <w:spacing w:lineRule="auto" w:line="240" w:before="0" w:after="0"/>
      <w:contextualSpacing/>
    </w:pPr>
    <w:rPr>
      <w:rFonts w:ascii="Calibri Light" w:hAnsi="Calibri Light" w:eastAsia="NSimSun" w:cs="Mangal"/>
      <w:spacing w:val="-10"/>
      <w:kern w:val="2"/>
      <w:sz w:val="56"/>
      <w:szCs w:val="50"/>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sz w:val="24"/>
      <w:szCs w:val="24"/>
      <w:lang w:eastAsia="de-DE" w:bidi="ar-SA"/>
    </w:rPr>
  </w:style>
  <w:style w:type="paragraph" w:styleId="NoSpacing">
    <w:name w:val="No Spacing"/>
    <w:qFormat/>
    <w:pPr>
      <w:widowControl w:val="false"/>
      <w:kinsoku w:val="true"/>
      <w:overflowPunct w:val="true"/>
      <w:autoSpaceDE w:val="true"/>
      <w:bidi w:val="0"/>
      <w:spacing w:before="0" w:after="0"/>
      <w:jc w:val="star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qFormat/>
    <w:pPr>
      <w:spacing w:before="0" w:after="0"/>
      <w:ind w:start="720" w:end="0" w:hanging="0"/>
      <w:contextualSpacing/>
    </w:pPr>
    <w:rPr>
      <w:rFonts w:cs="Mangal"/>
      <w:szCs w:val="19"/>
    </w:rPr>
  </w:style>
  <w:style w:type="paragraph" w:styleId="TOCHeading">
    <w:name w:val="TOC Heading"/>
    <w:basedOn w:val="Berschrift1"/>
    <w:next w:val="Normal"/>
    <w:qFormat/>
    <w:pPr>
      <w:keepLines/>
      <w:widowControl/>
      <w:numPr>
        <w:ilvl w:val="0"/>
        <w:numId w:val="0"/>
      </w:numPr>
      <w:spacing w:lineRule="auto" w:line="259" w:before="240" w:after="0"/>
    </w:pPr>
    <w:rPr>
      <w:rFonts w:eastAsia="NSimSun" w:cs="Arial"/>
      <w:b w:val="false"/>
      <w:bCs w:val="false"/>
      <w:color w:val="2F5496"/>
      <w:sz w:val="32"/>
      <w:szCs w:val="32"/>
      <w:lang w:eastAsia="de-DE" w:bidi="ar-SA"/>
    </w:rPr>
  </w:style>
  <w:style w:type="paragraph" w:styleId="Inhaltsverzeichnis2">
    <w:name w:val="TOC 2"/>
    <w:basedOn w:val="Normal"/>
    <w:next w:val="Normal"/>
    <w:autoRedefine/>
    <w:pPr>
      <w:widowControl/>
      <w:spacing w:lineRule="auto" w:line="259" w:before="0" w:after="100"/>
      <w:ind w:start="220" w:end="0" w:hanging="0"/>
    </w:pPr>
    <w:rPr>
      <w:rFonts w:ascii="Calibri" w:hAnsi="Calibri" w:eastAsia="NSimSun" w:cs="Times New Roman"/>
      <w:sz w:val="22"/>
      <w:szCs w:val="22"/>
      <w:lang w:eastAsia="de-DE" w:bidi="ar-SA"/>
    </w:rPr>
  </w:style>
  <w:style w:type="paragraph" w:styleId="Inhaltsverzeichnis1">
    <w:name w:val="TOC 1"/>
    <w:basedOn w:val="Normal"/>
    <w:next w:val="Normal"/>
    <w:autoRedefine/>
    <w:pPr>
      <w:widowControl/>
      <w:spacing w:lineRule="auto" w:line="259" w:before="0" w:after="100"/>
    </w:pPr>
    <w:rPr>
      <w:rFonts w:ascii="Calibri" w:hAnsi="Calibri" w:eastAsia="NSimSun" w:cs="Times New Roman"/>
      <w:sz w:val="22"/>
      <w:szCs w:val="22"/>
      <w:lang w:eastAsia="de-DE" w:bidi="ar-SA"/>
    </w:rPr>
  </w:style>
  <w:style w:type="paragraph" w:styleId="Inhaltsverzeichnis3">
    <w:name w:val="TOC 3"/>
    <w:basedOn w:val="Normal"/>
    <w:next w:val="Normal"/>
    <w:autoRedefine/>
    <w:pPr>
      <w:widowControl/>
      <w:spacing w:lineRule="auto" w:line="259" w:before="0" w:after="100"/>
      <w:ind w:start="440" w:end="0" w:hanging="0"/>
    </w:pPr>
    <w:rPr>
      <w:rFonts w:ascii="Calibri" w:hAnsi="Calibri" w:eastAsia="NSimSun" w:cs="Times New Roman"/>
      <w:sz w:val="22"/>
      <w:szCs w:val="22"/>
      <w:lang w:eastAsia="de-DE" w:bidi="ar-SA"/>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spacing w:lineRule="auto" w:line="240"/>
    </w:pPr>
    <w:rPr>
      <w:rFonts w:cs="Mangal"/>
      <w:szCs w:val="19"/>
    </w:rPr>
  </w:style>
  <w:style w:type="paragraph" w:styleId="Fuzeile">
    <w:name w:val="Footer"/>
    <w:basedOn w:val="Normal"/>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start="0" w:end="0" w:hanging="0"/>
    </w:pPr>
    <w:rPr>
      <w:b/>
      <w:bCs/>
      <w:sz w:val="32"/>
      <w:szCs w:val="32"/>
    </w:rPr>
  </w:style>
  <w:style w:type="paragraph" w:styleId="Inhaltsverzeichnisberschrift">
    <w:name w:val="TOA Heading"/>
    <w:basedOn w:val="Stichwortverzeichnisberschrift"/>
    <w:pPr>
      <w:suppressLineNumbers/>
      <w:ind w:start="0" w:end="0" w:hanging="0"/>
    </w:pPr>
    <w:rPr>
      <w:b/>
      <w:bCs/>
      <w:sz w:val="32"/>
      <w:szCs w:val="32"/>
    </w:rPr>
  </w:style>
  <w:style w:type="paragraph" w:styleId="Zitat">
    <w:name w:val="Zitat"/>
    <w:basedOn w:val="Normal"/>
    <w:qFormat/>
    <w:pPr>
      <w:spacing w:before="0" w:after="283"/>
      <w:ind w:start="567" w:end="567" w:hanging="0"/>
    </w:pPr>
    <w:rPr/>
  </w:style>
  <w:style w:type="paragraph" w:styleId="HorizontaleLinie">
    <w:name w:val="Horizontale Linie"/>
    <w:basedOn w:val="Normal"/>
    <w:next w:val="Textkrper"/>
    <w:qFormat/>
    <w:pPr>
      <w:suppressLineNumbers/>
      <w:pBdr>
        <w:bottom w:val="double" w:sz="2" w:space="0" w:color="808080"/>
      </w:pBdr>
      <w:spacing w:before="0" w:after="283"/>
    </w:pPr>
    <w:rPr>
      <w:sz w:val="12"/>
      <w:szCs w:val="12"/>
    </w:rPr>
  </w:style>
  <w:style w:type="numbering" w:styleId="Nummerierung123">
    <w:name w:val="Nummerierung 123"/>
    <w:qFormat/>
  </w:style>
  <w:style w:type="numbering" w:styleId="Aufzhlungszeichen2">
    <w:name w:val="Aufzählungszeichen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hyperlink" Target="https://de.wikipedia.org/wiki/Utilitarismus"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TotalTime>
  <Application>LibreOffice/6.4.0.3$Windows_X86_64 LibreOffice_project/b0a288ab3d2d4774cb44b62f04d5d28733ac6df8</Application>
  <Pages>49</Pages>
  <Words>14110</Words>
  <Characters>89128</Characters>
  <CharactersWithSpaces>103773</CharactersWithSpaces>
  <Paragraphs>1002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2021-07-12T13:57:05Z</dcterms:modified>
  <cp:revision>444</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