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Integration Flow Documentation</w:t>
      </w:r>
    </w:p>
    <w:p>
      <w:pPr>
        <w:pStyle w:val="Heading1"/>
      </w:pPr>
      <w:r>
        <w:t>Overview</w:t>
      </w:r>
    </w:p>
    <w:p>
      <w:r>
        <w:t>This document describes the integration flows implemented in the middleware, focusing on Account entity synchronization between Dynamics 365 CE and external systems.</w:t>
      </w:r>
    </w:p>
    <w:p>
      <w:pPr>
        <w:pStyle w:val="Heading1"/>
      </w:pPr>
      <w:r>
        <w:t>Flow 1: Account Create</w:t>
      </w:r>
    </w:p>
    <w:p>
      <w:pPr>
        <w:pStyle w:val="Heading2"/>
      </w:pPr>
      <w:r>
        <w:t>Trigger</w:t>
      </w:r>
    </w:p>
    <w:p>
      <w:r>
        <w:t>An Account record is created in Dynamics 365 CE.</w:t>
      </w:r>
    </w:p>
    <w:p>
      <w:pPr>
        <w:pStyle w:val="Heading2"/>
      </w:pPr>
      <w:r>
        <w:t>Sequence</w:t>
      </w:r>
    </w:p>
    <w:p>
      <w:pPr>
        <w:pStyle w:val="ListNumber"/>
      </w:pPr>
      <w:r>
        <w:t>1. User creates Account in D365</w:t>
      </w:r>
    </w:p>
    <w:p>
      <w:pPr>
        <w:pStyle w:val="ListNumber"/>
      </w:pPr>
      <w:r>
        <w:t>2. Dataverse Plugin/Flow fires (PostOperation)</w:t>
      </w:r>
    </w:p>
    <w:p>
      <w:pPr>
        <w:pStyle w:val="ListNumber"/>
      </w:pPr>
      <w:r>
        <w:t>3. Plugin serializes AccountEvent and publishes to Service Bus</w:t>
      </w:r>
    </w:p>
    <w:p>
      <w:pPr>
        <w:pStyle w:val="ListNumber"/>
      </w:pPr>
      <w:r>
        <w:t>4. Azure Function triggered (AccountEventProcessor)</w:t>
      </w:r>
    </w:p>
    <w:p>
      <w:pPr>
        <w:pStyle w:val="ListNumber"/>
      </w:pPr>
      <w:r>
        <w:t>5. Function validates account (optional KYC check)</w:t>
      </w:r>
    </w:p>
    <w:p>
      <w:pPr>
        <w:pStyle w:val="ListNumber"/>
      </w:pPr>
      <w:r>
        <w:t>6. Function syncs account to external system (POST)</w:t>
      </w:r>
    </w:p>
    <w:p>
      <w:pPr>
        <w:pStyle w:val="ListNumber"/>
      </w:pPr>
      <w:r>
        <w:t>7. Message completed (removed from queue)</w:t>
      </w:r>
    </w:p>
    <w:p>
      <w:pPr>
        <w:pStyle w:val="Heading1"/>
      </w:pPr>
      <w:r>
        <w:t>Flow 2: Account Update</w:t>
      </w:r>
    </w:p>
    <w:p>
      <w:r>
        <w:t>Same as Account Create flow, with eventType: "Update" and HTTP PUT instead of POST.</w:t>
      </w:r>
    </w:p>
    <w:p>
      <w:pPr>
        <w:pStyle w:val="Heading1"/>
      </w:pPr>
      <w:r>
        <w:t>Message Contract</w:t>
      </w:r>
    </w:p>
    <w:p>
      <w:r>
        <w:t>The Service Bus message contains:</w:t>
      </w:r>
    </w:p>
    <w:p>
      <w:pPr>
        <w:pStyle w:val="ListBullet"/>
      </w:pPr>
      <w:r>
        <w:t>correlationId: Unique ID for distributed tracing</w:t>
      </w:r>
    </w:p>
    <w:p>
      <w:pPr>
        <w:pStyle w:val="ListBullet"/>
      </w:pPr>
      <w:r>
        <w:t>eventType: "Create" or "Update"</w:t>
      </w:r>
    </w:p>
    <w:p>
      <w:pPr>
        <w:pStyle w:val="ListBullet"/>
      </w:pPr>
      <w:r>
        <w:t>timestamp: UTC timestamp of event</w:t>
      </w:r>
    </w:p>
    <w:p>
      <w:pPr>
        <w:pStyle w:val="ListBullet"/>
      </w:pPr>
      <w:r>
        <w:t>entityId: Dataverse record GUID</w:t>
      </w:r>
    </w:p>
    <w:p>
      <w:pPr>
        <w:pStyle w:val="ListBullet"/>
      </w:pPr>
      <w:r>
        <w:t>data: Account DTO with all fields</w:t>
      </w:r>
    </w:p>
    <w:p>
      <w:pPr>
        <w:pStyle w:val="Heading1"/>
      </w:pPr>
      <w:r>
        <w:t>Error Handling Strategy</w:t>
      </w:r>
    </w:p>
    <w:p>
      <w:pPr>
        <w:pStyle w:val="Heading2"/>
      </w:pPr>
      <w:r>
        <w:t>Transient Errors</w:t>
      </w:r>
    </w:p>
    <w:p>
      <w:r>
        <w:t>HTTP 500, 502, 503, 504, Timeout: Retry with exponential backoff</w:t>
      </w:r>
    </w:p>
    <w:p>
      <w:pPr>
        <w:pStyle w:val="Heading2"/>
      </w:pPr>
      <w:r>
        <w:t>Permanent Errors</w:t>
      </w:r>
    </w:p>
    <w:p>
      <w:pPr>
        <w:pStyle w:val="ListBullet"/>
      </w:pPr>
      <w:r>
        <w:t>HTTP 400 Bad Request: Log and move to DLQ</w:t>
      </w:r>
    </w:p>
    <w:p>
      <w:pPr>
        <w:pStyle w:val="ListBullet"/>
      </w:pPr>
      <w:r>
        <w:t>HTTP 401 Unauthorized: Alert operations, investigate</w:t>
      </w:r>
    </w:p>
    <w:p>
      <w:pPr>
        <w:pStyle w:val="ListBullet"/>
      </w:pPr>
      <w:r>
        <w:t>Deserialization failure: Log and move to DLQ</w:t>
      </w:r>
    </w:p>
    <w:p>
      <w:pPr>
        <w:pStyle w:val="Heading2"/>
      </w:pPr>
      <w:r>
        <w:t>Dead Letter Queue Processing</w:t>
      </w:r>
    </w:p>
    <w:p>
      <w:r>
        <w:t>Messages that exceed max delivery count move to DLQ. A DLQ processor (not implemented in MVP) would log failure details, send alerts, and optionally attempt repair and republish.</w:t>
      </w:r>
    </w:p>
    <w:p>
      <w:pPr>
        <w:pStyle w:val="Heading1"/>
      </w:pPr>
      <w:r>
        <w:t>HTTP CRUD API</w:t>
      </w:r>
    </w:p>
    <w:p>
      <w:pPr>
        <w:pStyle w:val="Heading2"/>
      </w:pPr>
      <w:r>
        <w:t>Create Account (POST /api/accounts)</w:t>
      </w:r>
    </w:p>
    <w:p>
      <w:r>
        <w:t>Receives POST request with account data, validates, creates in Dataverse, returns 201 Created.</w:t>
      </w:r>
    </w:p>
    <w:p>
      <w:pPr>
        <w:pStyle w:val="Heading2"/>
      </w:pPr>
      <w:r>
        <w:t>Update Account (PUT /api/accounts/{id})</w:t>
      </w:r>
    </w:p>
    <w:p>
      <w:r>
        <w:t>Receives PUT request with account data, validates, updates in Dataverse, returns 200 OK.</w:t>
      </w:r>
    </w:p>
    <w:p>
      <w:pPr>
        <w:pStyle w:val="Heading1"/>
      </w:pPr>
      <w:r>
        <w:t>Not Implemented (MVP)</w:t>
      </w:r>
    </w:p>
    <w:p>
      <w:pPr>
        <w:pStyle w:val="ListBullet"/>
      </w:pPr>
      <w:r>
        <w:t>Account Delete: Same pattern as Create/Update</w:t>
      </w:r>
    </w:p>
    <w:p>
      <w:pPr>
        <w:pStyle w:val="ListBullet"/>
      </w:pPr>
      <w:r>
        <w:t>Account Read (Event): Typically not event-driven</w:t>
      </w:r>
    </w:p>
    <w:p>
      <w:pPr>
        <w:pStyle w:val="ListBullet"/>
      </w:pPr>
      <w:r>
        <w:t>Batch Processing: Would add for high volume</w:t>
      </w:r>
    </w:p>
    <w:p>
      <w:pPr>
        <w:pStyle w:val="ListBullet"/>
      </w:pPr>
      <w:r>
        <w:t>DLQ Processor: Would add in production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