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4287" w14:textId="77777777" w:rsidR="00733E3C" w:rsidRDefault="00574AF2">
      <w:r>
        <w:t xml:space="preserve"> </w:t>
      </w:r>
    </w:p>
    <w:p w14:paraId="576A291B" w14:textId="4B5049D8" w:rsidR="00733E3C" w:rsidRPr="00EF1985" w:rsidRDefault="00574AF2">
      <w:pPr>
        <w:jc w:val="center"/>
        <w:rPr>
          <w:rFonts w:ascii="Times New Roman" w:hAnsi="Times New Roman" w:cs="Times New Roman"/>
          <w:b/>
          <w:sz w:val="36"/>
          <w:szCs w:val="36"/>
        </w:rPr>
      </w:pPr>
      <w:r w:rsidRPr="00EF1985">
        <w:rPr>
          <w:rFonts w:ascii="Times New Roman" w:hAnsi="Times New Roman" w:cs="Times New Roman"/>
          <w:b/>
          <w:sz w:val="36"/>
          <w:szCs w:val="36"/>
        </w:rPr>
        <w:t xml:space="preserve">Lab </w:t>
      </w:r>
      <w:r w:rsidR="00C1512A" w:rsidRPr="00EF1985">
        <w:rPr>
          <w:rFonts w:ascii="Times New Roman" w:hAnsi="Times New Roman" w:cs="Times New Roman"/>
          <w:b/>
          <w:sz w:val="36"/>
          <w:szCs w:val="36"/>
        </w:rPr>
        <w:t>2</w:t>
      </w:r>
      <w:r w:rsidR="001A1683" w:rsidRPr="00EF1985">
        <w:rPr>
          <w:rFonts w:ascii="Times New Roman" w:hAnsi="Times New Roman" w:cs="Times New Roman"/>
          <w:b/>
          <w:sz w:val="36"/>
          <w:szCs w:val="36"/>
        </w:rPr>
        <w:t xml:space="preserve"> PHY-Layer Simulation Using </w:t>
      </w:r>
      <w:proofErr w:type="spellStart"/>
      <w:r w:rsidR="001A1683" w:rsidRPr="00EF1985">
        <w:rPr>
          <w:rFonts w:ascii="Times New Roman" w:hAnsi="Times New Roman" w:cs="Times New Roman"/>
          <w:b/>
          <w:sz w:val="36"/>
          <w:szCs w:val="36"/>
        </w:rPr>
        <w:t>GNURadio</w:t>
      </w:r>
      <w:proofErr w:type="spellEnd"/>
    </w:p>
    <w:p w14:paraId="1EB7D896" w14:textId="77777777" w:rsidR="00733E3C" w:rsidRDefault="00574AF2">
      <w:r>
        <w:t xml:space="preserve"> </w:t>
      </w:r>
    </w:p>
    <w:p w14:paraId="7DBE4F2F" w14:textId="3EC4F929" w:rsidR="00733E3C" w:rsidRPr="00EF1985" w:rsidRDefault="00733E3C">
      <w:pPr>
        <w:rPr>
          <w:b/>
          <w:sz w:val="32"/>
          <w:szCs w:val="32"/>
        </w:rPr>
      </w:pPr>
    </w:p>
    <w:p w14:paraId="08F0AAB9" w14:textId="187EA6CB" w:rsidR="00733E3C" w:rsidRPr="00EF1985" w:rsidRDefault="00574AF2">
      <w:pPr>
        <w:rPr>
          <w:rFonts w:ascii="Times New Roman" w:hAnsi="Times New Roman" w:cs="Times New Roman"/>
          <w:b/>
          <w:sz w:val="32"/>
          <w:szCs w:val="32"/>
        </w:rPr>
      </w:pPr>
      <w:r w:rsidRPr="00EF1985">
        <w:rPr>
          <w:rFonts w:ascii="Times New Roman" w:hAnsi="Times New Roman" w:cs="Times New Roman"/>
          <w:b/>
          <w:sz w:val="32"/>
          <w:szCs w:val="32"/>
        </w:rPr>
        <w:t xml:space="preserve">Part </w:t>
      </w:r>
      <w:r w:rsidR="00193D54" w:rsidRPr="00EF1985">
        <w:rPr>
          <w:rFonts w:ascii="Times New Roman" w:hAnsi="Times New Roman" w:cs="Times New Roman"/>
          <w:b/>
          <w:sz w:val="32"/>
          <w:szCs w:val="32"/>
        </w:rPr>
        <w:t>1</w:t>
      </w:r>
      <w:r w:rsidRPr="00EF1985">
        <w:rPr>
          <w:rFonts w:ascii="Times New Roman" w:hAnsi="Times New Roman" w:cs="Times New Roman"/>
          <w:b/>
          <w:sz w:val="32"/>
          <w:szCs w:val="32"/>
        </w:rPr>
        <w:t xml:space="preserve"> - Introduction</w:t>
      </w:r>
    </w:p>
    <w:p w14:paraId="0179C5D3" w14:textId="77777777" w:rsidR="00EF1985" w:rsidRPr="007156EA" w:rsidRDefault="00EF1985" w:rsidP="00EF1985">
      <w:pPr>
        <w:rPr>
          <w:rFonts w:ascii="Times New Roman" w:hAnsi="Times New Roman" w:cs="Times New Roman"/>
          <w:sz w:val="24"/>
          <w:szCs w:val="24"/>
          <w:lang w:val="en-US"/>
        </w:rPr>
      </w:pPr>
      <w:r w:rsidRPr="007156EA">
        <w:rPr>
          <w:rFonts w:ascii="Times New Roman" w:hAnsi="Times New Roman" w:cs="Times New Roman"/>
          <w:sz w:val="24"/>
          <w:szCs w:val="24"/>
          <w:lang w:val="en-US"/>
        </w:rPr>
        <w:t>In this lab, you will use GNU Radio to implement two digital modulation schemes: Binary Phase Shift Keying (BPSK) and Quaternary Phase Shift Keying (QPSK).</w:t>
      </w:r>
    </w:p>
    <w:p w14:paraId="37A6CE4D" w14:textId="77777777" w:rsidR="00EF1985" w:rsidRPr="007156EA" w:rsidRDefault="00EF1985" w:rsidP="00EF1985">
      <w:pPr>
        <w:rPr>
          <w:rFonts w:ascii="Times New Roman" w:hAnsi="Times New Roman" w:cs="Times New Roman"/>
          <w:sz w:val="24"/>
          <w:szCs w:val="24"/>
          <w:lang w:val="en-US"/>
        </w:rPr>
      </w:pPr>
      <w:r w:rsidRPr="007156EA">
        <w:rPr>
          <w:rFonts w:ascii="Times New Roman" w:hAnsi="Times New Roman" w:cs="Times New Roman"/>
          <w:sz w:val="24"/>
          <w:szCs w:val="24"/>
          <w:lang w:val="en-US"/>
        </w:rPr>
        <w:t>By completing this lab, you will learn:</w:t>
      </w:r>
    </w:p>
    <w:p w14:paraId="15451E9E" w14:textId="77777777" w:rsidR="00EF1985" w:rsidRPr="007156EA" w:rsidRDefault="00EF1985" w:rsidP="00EF1985">
      <w:pPr>
        <w:numPr>
          <w:ilvl w:val="0"/>
          <w:numId w:val="10"/>
        </w:numPr>
        <w:rPr>
          <w:rFonts w:ascii="Times New Roman" w:hAnsi="Times New Roman" w:cs="Times New Roman"/>
          <w:sz w:val="24"/>
          <w:szCs w:val="24"/>
          <w:lang w:val="en-US"/>
        </w:rPr>
      </w:pPr>
      <w:r w:rsidRPr="007156EA">
        <w:rPr>
          <w:rFonts w:ascii="Times New Roman" w:hAnsi="Times New Roman" w:cs="Times New Roman"/>
          <w:sz w:val="24"/>
          <w:szCs w:val="24"/>
          <w:lang w:val="en-US"/>
        </w:rPr>
        <w:t>How BPSK and QPSK work, and how to apply the Maximum Likelihood (ML) method for decoding.</w:t>
      </w:r>
    </w:p>
    <w:p w14:paraId="17B44CA5" w14:textId="77777777" w:rsidR="00EF1985" w:rsidRPr="007156EA" w:rsidRDefault="00EF1985" w:rsidP="00EF1985">
      <w:pPr>
        <w:numPr>
          <w:ilvl w:val="0"/>
          <w:numId w:val="10"/>
        </w:numPr>
        <w:rPr>
          <w:rFonts w:ascii="Times New Roman" w:hAnsi="Times New Roman" w:cs="Times New Roman"/>
          <w:sz w:val="24"/>
          <w:szCs w:val="24"/>
          <w:lang w:val="en-US"/>
        </w:rPr>
      </w:pPr>
      <w:r w:rsidRPr="007156EA">
        <w:rPr>
          <w:rFonts w:ascii="Times New Roman" w:hAnsi="Times New Roman" w:cs="Times New Roman"/>
          <w:sz w:val="24"/>
          <w:szCs w:val="24"/>
          <w:lang w:val="en-US"/>
        </w:rPr>
        <w:t>How the Bit Error Rate (BER) changes as the Signal-to-Noise Ratio (SNR) increases.</w:t>
      </w:r>
    </w:p>
    <w:p w14:paraId="226B44C3" w14:textId="4117015E" w:rsidR="00733E3C" w:rsidRPr="007156EA" w:rsidRDefault="00EF1985" w:rsidP="00EF1985">
      <w:pPr>
        <w:numPr>
          <w:ilvl w:val="0"/>
          <w:numId w:val="10"/>
        </w:numPr>
        <w:rPr>
          <w:rFonts w:ascii="Times New Roman" w:hAnsi="Times New Roman" w:cs="Times New Roman"/>
          <w:sz w:val="24"/>
          <w:szCs w:val="24"/>
          <w:lang w:val="en-US"/>
        </w:rPr>
      </w:pPr>
      <w:r w:rsidRPr="007156EA">
        <w:rPr>
          <w:rFonts w:ascii="Times New Roman" w:hAnsi="Times New Roman" w:cs="Times New Roman"/>
          <w:i/>
          <w:iCs/>
          <w:sz w:val="24"/>
          <w:szCs w:val="24"/>
          <w:lang w:val="en-US"/>
        </w:rPr>
        <w:t>(</w:t>
      </w:r>
      <w:r w:rsidRPr="007156EA">
        <w:rPr>
          <w:rFonts w:ascii="Times New Roman" w:hAnsi="Times New Roman" w:cs="Times New Roman"/>
          <w:color w:val="E36C0A" w:themeColor="accent6" w:themeShade="BF"/>
          <w:sz w:val="24"/>
          <w:szCs w:val="24"/>
        </w:rPr>
        <w:t>Grad student</w:t>
      </w:r>
      <w:r w:rsidRPr="007156EA">
        <w:rPr>
          <w:rFonts w:ascii="Times New Roman" w:hAnsi="Times New Roman" w:cs="Times New Roman"/>
          <w:i/>
          <w:iCs/>
          <w:sz w:val="24"/>
          <w:szCs w:val="24"/>
          <w:lang w:val="en-US"/>
        </w:rPr>
        <w:t>)</w:t>
      </w:r>
      <w:r w:rsidRPr="007156EA">
        <w:rPr>
          <w:rFonts w:ascii="Times New Roman" w:hAnsi="Times New Roman" w:cs="Times New Roman"/>
          <w:sz w:val="24"/>
          <w:szCs w:val="24"/>
          <w:lang w:val="en-US"/>
        </w:rPr>
        <w:t xml:space="preserve"> Why Gray coding helps reduce BER compared to standard binary mapping.</w:t>
      </w:r>
    </w:p>
    <w:p w14:paraId="15CA40D6" w14:textId="1361C47F" w:rsidR="00EF1985" w:rsidRPr="00EF1985" w:rsidRDefault="00574AF2">
      <w:pPr>
        <w:rPr>
          <w:rFonts w:ascii="Times New Roman" w:hAnsi="Times New Roman" w:cs="Times New Roman"/>
          <w:b/>
          <w:sz w:val="24"/>
          <w:szCs w:val="24"/>
        </w:rPr>
      </w:pPr>
      <w:r w:rsidRPr="00EF1985">
        <w:rPr>
          <w:rFonts w:ascii="Times New Roman" w:hAnsi="Times New Roman" w:cs="Times New Roman"/>
          <w:b/>
          <w:sz w:val="24"/>
          <w:szCs w:val="24"/>
        </w:rPr>
        <w:t>GNU Radio:</w:t>
      </w:r>
    </w:p>
    <w:p w14:paraId="0E3383AB" w14:textId="78DBF6CC" w:rsidR="00EF1985" w:rsidRPr="00EF1985" w:rsidRDefault="00EF1985" w:rsidP="00EF1985">
      <w:pPr>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t>GNU Radio is a free and open-source software development toolkit used to implement software-defined radios (SDRs).</w:t>
      </w:r>
      <w:r w:rsidR="00605E9D">
        <w:rPr>
          <w:rFonts w:ascii="Times New Roman" w:hAnsi="Times New Roman" w:cs="Times New Roman"/>
          <w:sz w:val="24"/>
          <w:szCs w:val="24"/>
          <w:highlight w:val="white"/>
          <w:lang w:val="en-US"/>
        </w:rPr>
        <w:t xml:space="preserve"> </w:t>
      </w:r>
      <w:r w:rsidRPr="00EF1985">
        <w:rPr>
          <w:rFonts w:ascii="Times New Roman" w:hAnsi="Times New Roman" w:cs="Times New Roman"/>
          <w:sz w:val="24"/>
          <w:szCs w:val="24"/>
          <w:highlight w:val="white"/>
          <w:lang w:val="en-US"/>
        </w:rPr>
        <w:t>A software-defined radio is a radio communication system in which most signal processing tasks are performed in software, rather than using dedicated hardware circuits. This approach reduces the need for specialized radio hardware</w:t>
      </w:r>
      <w:r w:rsidR="00605E9D">
        <w:rPr>
          <w:rFonts w:ascii="Times New Roman" w:hAnsi="Times New Roman" w:cs="Times New Roman"/>
          <w:sz w:val="24"/>
          <w:szCs w:val="24"/>
          <w:highlight w:val="white"/>
          <w:lang w:val="en-US"/>
        </w:rPr>
        <w:t xml:space="preserve">; </w:t>
      </w:r>
      <w:r w:rsidRPr="00EF1985">
        <w:rPr>
          <w:rFonts w:ascii="Times New Roman" w:hAnsi="Times New Roman" w:cs="Times New Roman"/>
          <w:sz w:val="24"/>
          <w:szCs w:val="24"/>
          <w:highlight w:val="white"/>
          <w:lang w:val="en-US"/>
        </w:rPr>
        <w:t>typically, the only hardware required is:</w:t>
      </w:r>
    </w:p>
    <w:p w14:paraId="694EE7AC" w14:textId="77777777" w:rsidR="00EF1985" w:rsidRPr="00EF1985" w:rsidRDefault="00EF1985" w:rsidP="00EF1985">
      <w:pPr>
        <w:numPr>
          <w:ilvl w:val="0"/>
          <w:numId w:val="11"/>
        </w:numPr>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t>A high-speed ADC (Analog-to-Digital Converter) to sample signals received from the antenna.</w:t>
      </w:r>
    </w:p>
    <w:p w14:paraId="131AA64D" w14:textId="77777777" w:rsidR="00EF1985" w:rsidRPr="00EF1985" w:rsidRDefault="00EF1985" w:rsidP="00EF1985">
      <w:pPr>
        <w:numPr>
          <w:ilvl w:val="0"/>
          <w:numId w:val="11"/>
        </w:numPr>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t>A DAC (Digital-to-Analog Converter) to convert digital signals back into electromagnetic waves for transmission.</w:t>
      </w:r>
    </w:p>
    <w:p w14:paraId="006A9245" w14:textId="77777777" w:rsidR="00EF1985" w:rsidRPr="00EF1985" w:rsidRDefault="00EF1985" w:rsidP="00EF1985">
      <w:pPr>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t>GNU Radio includes a graphical interface called the GNU Radio Companion (GRC), which enables users to design signal-processing applications through a drag-and-drop interface [1].</w:t>
      </w:r>
    </w:p>
    <w:p w14:paraId="137A20AF" w14:textId="77777777" w:rsidR="00EF1985" w:rsidRPr="00EF1985" w:rsidRDefault="00EF1985" w:rsidP="00EF1985">
      <w:pPr>
        <w:numPr>
          <w:ilvl w:val="0"/>
          <w:numId w:val="12"/>
        </w:numPr>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t>Each design file in GRC is called a flowgraph, which defines the path of data from a source (e.g., signal generator or file) to a sink (e.g., spectrum display or audio output).</w:t>
      </w:r>
    </w:p>
    <w:p w14:paraId="6A32BD92" w14:textId="65CDFA9F" w:rsidR="00193D54" w:rsidRDefault="00EF1985" w:rsidP="00193D54">
      <w:pPr>
        <w:numPr>
          <w:ilvl w:val="0"/>
          <w:numId w:val="12"/>
        </w:numPr>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t>Each operation in the flowgraph is represented as a block, with specific blocks handling tasks such as modulation, filtering, or noise addition.</w:t>
      </w:r>
    </w:p>
    <w:p w14:paraId="447CC560" w14:textId="77777777" w:rsidR="00A66B6D" w:rsidRPr="004A7CE0" w:rsidRDefault="00A66B6D" w:rsidP="00A66B6D">
      <w:pPr>
        <w:rPr>
          <w:rFonts w:ascii="Times New Roman" w:hAnsi="Times New Roman" w:cs="Times New Roman"/>
          <w:sz w:val="24"/>
          <w:szCs w:val="24"/>
          <w:highlight w:val="white"/>
          <w:lang w:val="en-US"/>
        </w:rPr>
      </w:pPr>
    </w:p>
    <w:p w14:paraId="2CE6718D" w14:textId="458D841E" w:rsidR="00D52BDD" w:rsidRPr="007156EA" w:rsidRDefault="00193D54" w:rsidP="00193D54">
      <w:pPr>
        <w:rPr>
          <w:rFonts w:ascii="Times New Roman" w:hAnsi="Times New Roman" w:cs="Times New Roman"/>
          <w:b/>
          <w:bCs/>
          <w:sz w:val="24"/>
          <w:szCs w:val="24"/>
          <w:highlight w:val="white"/>
        </w:rPr>
      </w:pPr>
      <w:r w:rsidRPr="007156EA">
        <w:rPr>
          <w:rFonts w:ascii="Times New Roman" w:hAnsi="Times New Roman" w:cs="Times New Roman"/>
          <w:b/>
          <w:bCs/>
          <w:sz w:val="24"/>
          <w:szCs w:val="24"/>
          <w:highlight w:val="white"/>
        </w:rPr>
        <w:t>Starting up GRC:</w:t>
      </w:r>
    </w:p>
    <w:p w14:paraId="0D70925D" w14:textId="6598CDF1" w:rsidR="006F51AC" w:rsidRDefault="00EF1985" w:rsidP="00193D54">
      <w:pPr>
        <w:rPr>
          <w:rFonts w:ascii="Times New Roman" w:hAnsi="Times New Roman" w:cs="Times New Roman"/>
          <w:sz w:val="24"/>
          <w:szCs w:val="24"/>
        </w:rPr>
      </w:pPr>
      <w:r w:rsidRPr="004A7CE0">
        <w:rPr>
          <w:rFonts w:ascii="Times New Roman" w:hAnsi="Times New Roman" w:cs="Times New Roman"/>
          <w:sz w:val="24"/>
          <w:szCs w:val="24"/>
        </w:rPr>
        <w:t>If you are using the Ubuntu VirtualBox instance,</w:t>
      </w:r>
      <w:r w:rsidR="00F826E9">
        <w:rPr>
          <w:rFonts w:ascii="Times New Roman" w:hAnsi="Times New Roman" w:cs="Times New Roman"/>
          <w:sz w:val="24"/>
          <w:szCs w:val="24"/>
        </w:rPr>
        <w:t xml:space="preserve"> for this lab, </w:t>
      </w:r>
      <w:r w:rsidR="00CA04B6">
        <w:rPr>
          <w:rFonts w:ascii="Times New Roman" w:hAnsi="Times New Roman" w:cs="Times New Roman"/>
          <w:sz w:val="24"/>
          <w:szCs w:val="24"/>
        </w:rPr>
        <w:t>w</w:t>
      </w:r>
      <w:r w:rsidR="00C0576F">
        <w:rPr>
          <w:rFonts w:ascii="Times New Roman" w:hAnsi="Times New Roman" w:cs="Times New Roman"/>
          <w:sz w:val="24"/>
          <w:szCs w:val="24"/>
        </w:rPr>
        <w:t xml:space="preserve">e have an updated </w:t>
      </w:r>
      <w:r w:rsidR="00F158AB">
        <w:rPr>
          <w:rFonts w:ascii="Times New Roman" w:hAnsi="Times New Roman" w:cs="Times New Roman"/>
          <w:sz w:val="24"/>
          <w:szCs w:val="24"/>
        </w:rPr>
        <w:t>image</w:t>
      </w:r>
      <w:r w:rsidR="00C0576F">
        <w:rPr>
          <w:rFonts w:ascii="Times New Roman" w:hAnsi="Times New Roman" w:cs="Times New Roman"/>
          <w:sz w:val="24"/>
          <w:szCs w:val="24"/>
        </w:rPr>
        <w:t xml:space="preserve"> </w:t>
      </w:r>
      <w:r w:rsidR="00CA04B6">
        <w:rPr>
          <w:rFonts w:ascii="Times New Roman" w:hAnsi="Times New Roman" w:cs="Times New Roman"/>
          <w:sz w:val="24"/>
          <w:szCs w:val="24"/>
        </w:rPr>
        <w:t>with</w:t>
      </w:r>
      <w:r w:rsidR="00F158AB">
        <w:rPr>
          <w:rFonts w:ascii="Times New Roman" w:hAnsi="Times New Roman" w:cs="Times New Roman"/>
          <w:sz w:val="24"/>
          <w:szCs w:val="24"/>
        </w:rPr>
        <w:t xml:space="preserve"> upgraded software:</w:t>
      </w:r>
      <w:r w:rsidR="00CA04B6">
        <w:rPr>
          <w:rFonts w:ascii="Times New Roman" w:hAnsi="Times New Roman" w:cs="Times New Roman"/>
          <w:sz w:val="24"/>
          <w:szCs w:val="24"/>
        </w:rPr>
        <w:t xml:space="preserve"> </w:t>
      </w:r>
      <w:r w:rsidR="00323141">
        <w:rPr>
          <w:rFonts w:ascii="Times New Roman" w:hAnsi="Times New Roman" w:cs="Times New Roman"/>
          <w:sz w:val="24"/>
          <w:szCs w:val="24"/>
        </w:rPr>
        <w:t xml:space="preserve">Ubuntu 22.04 with </w:t>
      </w:r>
      <w:r w:rsidRPr="004A7CE0">
        <w:rPr>
          <w:rFonts w:ascii="Times New Roman" w:hAnsi="Times New Roman" w:cs="Times New Roman"/>
          <w:sz w:val="24"/>
          <w:szCs w:val="24"/>
        </w:rPr>
        <w:t>GNU Radio 3.</w:t>
      </w:r>
      <w:r w:rsidR="00FD5A59">
        <w:rPr>
          <w:rFonts w:ascii="Times New Roman" w:hAnsi="Times New Roman" w:cs="Times New Roman"/>
          <w:sz w:val="24"/>
          <w:szCs w:val="24"/>
        </w:rPr>
        <w:t>10.1</w:t>
      </w:r>
      <w:r w:rsidR="00F826E9">
        <w:rPr>
          <w:rFonts w:ascii="Times New Roman" w:hAnsi="Times New Roman" w:cs="Times New Roman"/>
          <w:sz w:val="24"/>
          <w:szCs w:val="24"/>
        </w:rPr>
        <w:t xml:space="preserve">. </w:t>
      </w:r>
      <w:r w:rsidR="00F158AB">
        <w:rPr>
          <w:rFonts w:ascii="Times New Roman" w:hAnsi="Times New Roman" w:cs="Times New Roman"/>
          <w:sz w:val="24"/>
          <w:szCs w:val="24"/>
        </w:rPr>
        <w:t xml:space="preserve">Please </w:t>
      </w:r>
      <w:r w:rsidR="000C75EE">
        <w:rPr>
          <w:rFonts w:ascii="Times New Roman" w:hAnsi="Times New Roman" w:cs="Times New Roman"/>
          <w:sz w:val="24"/>
          <w:szCs w:val="24"/>
        </w:rPr>
        <w:t>substitute</w:t>
      </w:r>
      <w:r w:rsidR="003977F8">
        <w:rPr>
          <w:rFonts w:ascii="Times New Roman" w:hAnsi="Times New Roman" w:cs="Times New Roman"/>
          <w:sz w:val="24"/>
          <w:szCs w:val="24"/>
        </w:rPr>
        <w:t xml:space="preserve"> your previous image with the upgrade </w:t>
      </w:r>
      <w:r w:rsidR="00B6245C">
        <w:rPr>
          <w:rFonts w:ascii="Times New Roman" w:hAnsi="Times New Roman" w:cs="Times New Roman"/>
          <w:sz w:val="24"/>
          <w:szCs w:val="24"/>
        </w:rPr>
        <w:t xml:space="preserve">which you can </w:t>
      </w:r>
      <w:r w:rsidR="005A2C95">
        <w:rPr>
          <w:rFonts w:ascii="Times New Roman" w:hAnsi="Times New Roman" w:cs="Times New Roman"/>
          <w:sz w:val="24"/>
          <w:szCs w:val="24"/>
        </w:rPr>
        <w:t xml:space="preserve">download </w:t>
      </w:r>
      <w:r w:rsidR="00CA04B6">
        <w:rPr>
          <w:rFonts w:ascii="Times New Roman" w:hAnsi="Times New Roman" w:cs="Times New Roman"/>
          <w:sz w:val="24"/>
          <w:szCs w:val="24"/>
        </w:rPr>
        <w:t>from this link</w:t>
      </w:r>
      <w:r w:rsidR="00890132">
        <w:rPr>
          <w:rFonts w:ascii="Times New Roman" w:hAnsi="Times New Roman" w:cs="Times New Roman"/>
          <w:sz w:val="24"/>
          <w:szCs w:val="24"/>
        </w:rPr>
        <w:t xml:space="preserve"> </w:t>
      </w:r>
      <w:r w:rsidR="00503BD5">
        <w:rPr>
          <w:rFonts w:ascii="Times New Roman" w:hAnsi="Times New Roman" w:cs="Times New Roman"/>
          <w:sz w:val="24"/>
          <w:szCs w:val="24"/>
        </w:rPr>
        <w:t>:</w:t>
      </w:r>
      <w:r w:rsidR="003F1FA0">
        <w:rPr>
          <w:rFonts w:ascii="Times New Roman" w:hAnsi="Times New Roman" w:cs="Times New Roman"/>
          <w:sz w:val="24"/>
          <w:szCs w:val="24"/>
        </w:rPr>
        <w:t xml:space="preserve"> </w:t>
      </w:r>
      <w:hyperlink r:id="rId5" w:history="1">
        <w:proofErr w:type="spellStart"/>
        <w:r w:rsidR="003F1FA0" w:rsidRPr="003F1FA0">
          <w:rPr>
            <w:rStyle w:val="Hyperlink"/>
            <w:rFonts w:ascii="Times New Roman" w:hAnsi="Times New Roman" w:cs="Times New Roman"/>
            <w:sz w:val="24"/>
            <w:szCs w:val="24"/>
          </w:rPr>
          <w:t>Virtualbox_update</w:t>
        </w:r>
        <w:proofErr w:type="spellEnd"/>
      </w:hyperlink>
      <w:r w:rsidR="00503BD5">
        <w:rPr>
          <w:rFonts w:ascii="Times New Roman" w:hAnsi="Times New Roman" w:cs="Times New Roman"/>
          <w:sz w:val="24"/>
          <w:szCs w:val="24"/>
        </w:rPr>
        <w:br/>
      </w:r>
      <w:r w:rsidRPr="004A7CE0">
        <w:rPr>
          <w:rFonts w:ascii="Times New Roman" w:hAnsi="Times New Roman" w:cs="Times New Roman"/>
          <w:sz w:val="24"/>
          <w:szCs w:val="24"/>
        </w:rPr>
        <w:br/>
        <w:t xml:space="preserve">If </w:t>
      </w:r>
      <w:r w:rsidR="00D65BBE">
        <w:rPr>
          <w:rFonts w:ascii="Times New Roman" w:hAnsi="Times New Roman" w:cs="Times New Roman"/>
          <w:sz w:val="24"/>
          <w:szCs w:val="24"/>
        </w:rPr>
        <w:t>you are not using the provided virtual box</w:t>
      </w:r>
      <w:r w:rsidRPr="004A7CE0">
        <w:rPr>
          <w:rFonts w:ascii="Times New Roman" w:hAnsi="Times New Roman" w:cs="Times New Roman"/>
          <w:sz w:val="24"/>
          <w:szCs w:val="24"/>
        </w:rPr>
        <w:t>, please refer to the Configuration Guide for the Linux Environment (ECSE 4660/6660) and follow the steps there to set up your environment.</w:t>
      </w:r>
      <w:r w:rsidR="000C75EE">
        <w:rPr>
          <w:rFonts w:ascii="Times New Roman" w:hAnsi="Times New Roman" w:cs="Times New Roman"/>
          <w:sz w:val="24"/>
          <w:szCs w:val="24"/>
        </w:rPr>
        <w:t xml:space="preserve"> However, </w:t>
      </w:r>
      <w:r w:rsidR="002E2220">
        <w:rPr>
          <w:rFonts w:ascii="Times New Roman" w:hAnsi="Times New Roman" w:cs="Times New Roman"/>
          <w:sz w:val="24"/>
          <w:szCs w:val="24"/>
        </w:rPr>
        <w:t xml:space="preserve">install/upgrade </w:t>
      </w:r>
      <w:r w:rsidR="006D5963">
        <w:rPr>
          <w:rFonts w:ascii="Times New Roman" w:hAnsi="Times New Roman" w:cs="Times New Roman"/>
          <w:sz w:val="24"/>
          <w:szCs w:val="24"/>
        </w:rPr>
        <w:t xml:space="preserve">Ubuntu to </w:t>
      </w:r>
      <w:r w:rsidR="009A60D7">
        <w:rPr>
          <w:rFonts w:ascii="Times New Roman" w:hAnsi="Times New Roman" w:cs="Times New Roman"/>
          <w:sz w:val="24"/>
          <w:szCs w:val="24"/>
        </w:rPr>
        <w:t>v</w:t>
      </w:r>
      <w:r w:rsidR="006D5963">
        <w:rPr>
          <w:rFonts w:ascii="Times New Roman" w:hAnsi="Times New Roman" w:cs="Times New Roman"/>
          <w:sz w:val="24"/>
          <w:szCs w:val="24"/>
        </w:rPr>
        <w:t>22.04</w:t>
      </w:r>
      <w:r w:rsidR="009A60D7">
        <w:rPr>
          <w:rFonts w:ascii="Times New Roman" w:hAnsi="Times New Roman" w:cs="Times New Roman"/>
          <w:sz w:val="24"/>
          <w:szCs w:val="24"/>
        </w:rPr>
        <w:t xml:space="preserve"> and</w:t>
      </w:r>
      <w:r w:rsidR="000C75EE">
        <w:rPr>
          <w:rFonts w:ascii="Times New Roman" w:hAnsi="Times New Roman" w:cs="Times New Roman"/>
          <w:sz w:val="24"/>
          <w:szCs w:val="24"/>
        </w:rPr>
        <w:t xml:space="preserve"> </w:t>
      </w:r>
      <w:r w:rsidR="000C75EE" w:rsidRPr="004A7CE0">
        <w:rPr>
          <w:rFonts w:ascii="Times New Roman" w:hAnsi="Times New Roman" w:cs="Times New Roman"/>
          <w:sz w:val="24"/>
          <w:szCs w:val="24"/>
        </w:rPr>
        <w:t xml:space="preserve">GNU Radio </w:t>
      </w:r>
      <w:r w:rsidR="002E2220">
        <w:rPr>
          <w:rFonts w:ascii="Times New Roman" w:hAnsi="Times New Roman" w:cs="Times New Roman"/>
          <w:sz w:val="24"/>
          <w:szCs w:val="24"/>
        </w:rPr>
        <w:t xml:space="preserve">to </w:t>
      </w:r>
      <w:r w:rsidR="009A60D7">
        <w:rPr>
          <w:rFonts w:ascii="Times New Roman" w:hAnsi="Times New Roman" w:cs="Times New Roman"/>
          <w:sz w:val="24"/>
          <w:szCs w:val="24"/>
        </w:rPr>
        <w:t>v</w:t>
      </w:r>
      <w:r w:rsidR="000C75EE" w:rsidRPr="004A7CE0">
        <w:rPr>
          <w:rFonts w:ascii="Times New Roman" w:hAnsi="Times New Roman" w:cs="Times New Roman"/>
          <w:sz w:val="24"/>
          <w:szCs w:val="24"/>
        </w:rPr>
        <w:t>3.</w:t>
      </w:r>
      <w:r w:rsidR="000C75EE">
        <w:rPr>
          <w:rFonts w:ascii="Times New Roman" w:hAnsi="Times New Roman" w:cs="Times New Roman"/>
          <w:sz w:val="24"/>
          <w:szCs w:val="24"/>
        </w:rPr>
        <w:t>10.1</w:t>
      </w:r>
      <w:r w:rsidR="009A60D7">
        <w:rPr>
          <w:rFonts w:ascii="Times New Roman" w:hAnsi="Times New Roman" w:cs="Times New Roman"/>
          <w:sz w:val="24"/>
          <w:szCs w:val="24"/>
        </w:rPr>
        <w:t xml:space="preserve">, </w:t>
      </w:r>
      <w:r w:rsidR="000C75EE">
        <w:rPr>
          <w:rFonts w:ascii="Times New Roman" w:hAnsi="Times New Roman" w:cs="Times New Roman"/>
          <w:sz w:val="24"/>
          <w:szCs w:val="24"/>
        </w:rPr>
        <w:t xml:space="preserve">as </w:t>
      </w:r>
      <w:r w:rsidR="005A3E68">
        <w:rPr>
          <w:rFonts w:ascii="Times New Roman" w:hAnsi="Times New Roman" w:cs="Times New Roman"/>
          <w:sz w:val="24"/>
          <w:szCs w:val="24"/>
        </w:rPr>
        <w:t xml:space="preserve">the </w:t>
      </w:r>
      <w:r w:rsidR="004A0B56">
        <w:rPr>
          <w:rFonts w:ascii="Times New Roman" w:hAnsi="Times New Roman" w:cs="Times New Roman"/>
          <w:sz w:val="24"/>
          <w:szCs w:val="24"/>
        </w:rPr>
        <w:t>l</w:t>
      </w:r>
      <w:r w:rsidR="005A3E68">
        <w:rPr>
          <w:rFonts w:ascii="Times New Roman" w:hAnsi="Times New Roman" w:cs="Times New Roman"/>
          <w:sz w:val="24"/>
          <w:szCs w:val="24"/>
        </w:rPr>
        <w:t>ab instructions have been tested on th</w:t>
      </w:r>
      <w:r w:rsidR="0076204A">
        <w:rPr>
          <w:rFonts w:ascii="Times New Roman" w:hAnsi="Times New Roman" w:cs="Times New Roman"/>
          <w:sz w:val="24"/>
          <w:szCs w:val="24"/>
        </w:rPr>
        <w:t>e</w:t>
      </w:r>
      <w:r w:rsidR="005A3E68">
        <w:rPr>
          <w:rFonts w:ascii="Times New Roman" w:hAnsi="Times New Roman" w:cs="Times New Roman"/>
          <w:sz w:val="24"/>
          <w:szCs w:val="24"/>
        </w:rPr>
        <w:t>s</w:t>
      </w:r>
      <w:r w:rsidR="0076204A">
        <w:rPr>
          <w:rFonts w:ascii="Times New Roman" w:hAnsi="Times New Roman" w:cs="Times New Roman"/>
          <w:sz w:val="24"/>
          <w:szCs w:val="24"/>
        </w:rPr>
        <w:t>e</w:t>
      </w:r>
      <w:r w:rsidR="005A3E68">
        <w:rPr>
          <w:rFonts w:ascii="Times New Roman" w:hAnsi="Times New Roman" w:cs="Times New Roman"/>
          <w:sz w:val="24"/>
          <w:szCs w:val="24"/>
        </w:rPr>
        <w:t xml:space="preserve"> versions.</w:t>
      </w:r>
      <w:r w:rsidR="00B5276D">
        <w:rPr>
          <w:rFonts w:ascii="Times New Roman" w:hAnsi="Times New Roman" w:cs="Times New Roman"/>
          <w:sz w:val="24"/>
          <w:szCs w:val="24"/>
        </w:rPr>
        <w:t xml:space="preserve"> GNU 3.10.1 </w:t>
      </w:r>
      <w:r w:rsidR="00FE662F">
        <w:rPr>
          <w:rFonts w:ascii="Times New Roman" w:hAnsi="Times New Roman" w:cs="Times New Roman"/>
          <w:sz w:val="24"/>
          <w:szCs w:val="24"/>
        </w:rPr>
        <w:t>w</w:t>
      </w:r>
      <w:r w:rsidR="00B5276D">
        <w:rPr>
          <w:rFonts w:ascii="Times New Roman" w:hAnsi="Times New Roman" w:cs="Times New Roman"/>
          <w:sz w:val="24"/>
          <w:szCs w:val="24"/>
        </w:rPr>
        <w:t xml:space="preserve">ill be installed </w:t>
      </w:r>
      <w:r w:rsidR="00177CC8">
        <w:rPr>
          <w:rFonts w:ascii="Times New Roman" w:hAnsi="Times New Roman" w:cs="Times New Roman"/>
          <w:sz w:val="24"/>
          <w:szCs w:val="24"/>
        </w:rPr>
        <w:t xml:space="preserve">automatically </w:t>
      </w:r>
      <w:r w:rsidR="00B5276D">
        <w:rPr>
          <w:rFonts w:ascii="Times New Roman" w:hAnsi="Times New Roman" w:cs="Times New Roman"/>
          <w:sz w:val="24"/>
          <w:szCs w:val="24"/>
        </w:rPr>
        <w:t>on Ubuntu 22</w:t>
      </w:r>
      <w:r w:rsidR="00733F76">
        <w:rPr>
          <w:rFonts w:ascii="Times New Roman" w:hAnsi="Times New Roman" w:cs="Times New Roman"/>
          <w:sz w:val="24"/>
          <w:szCs w:val="24"/>
        </w:rPr>
        <w:t>.04 if you run</w:t>
      </w:r>
      <w:r w:rsidR="00794A1C">
        <w:rPr>
          <w:rFonts w:ascii="Times New Roman" w:hAnsi="Times New Roman" w:cs="Times New Roman"/>
          <w:sz w:val="24"/>
          <w:szCs w:val="24"/>
        </w:rPr>
        <w:t xml:space="preserve"> “</w:t>
      </w:r>
      <w:proofErr w:type="spellStart"/>
      <w:r w:rsidR="00D07B2F" w:rsidRPr="00D07B2F">
        <w:rPr>
          <w:rFonts w:ascii="Times New Roman" w:hAnsi="Times New Roman" w:cs="Times New Roman"/>
          <w:sz w:val="24"/>
          <w:szCs w:val="24"/>
          <w:lang w:val="en-US"/>
        </w:rPr>
        <w:t>sudo</w:t>
      </w:r>
      <w:proofErr w:type="spellEnd"/>
      <w:r w:rsidR="00D07B2F" w:rsidRPr="00D07B2F">
        <w:rPr>
          <w:rFonts w:ascii="Times New Roman" w:hAnsi="Times New Roman" w:cs="Times New Roman"/>
          <w:sz w:val="24"/>
          <w:szCs w:val="24"/>
          <w:lang w:val="en-US"/>
        </w:rPr>
        <w:t xml:space="preserve"> apt-get install </w:t>
      </w:r>
      <w:proofErr w:type="spellStart"/>
      <w:r w:rsidR="00D07B2F" w:rsidRPr="00D07B2F">
        <w:rPr>
          <w:rFonts w:ascii="Times New Roman" w:hAnsi="Times New Roman" w:cs="Times New Roman"/>
          <w:sz w:val="24"/>
          <w:szCs w:val="24"/>
          <w:lang w:val="en-US"/>
        </w:rPr>
        <w:t>gnuradio</w:t>
      </w:r>
      <w:proofErr w:type="spellEnd"/>
      <w:r w:rsidR="00794A1C">
        <w:rPr>
          <w:rFonts w:ascii="Times New Roman" w:hAnsi="Times New Roman" w:cs="Times New Roman"/>
          <w:sz w:val="24"/>
          <w:szCs w:val="24"/>
          <w:lang w:val="en-US"/>
        </w:rPr>
        <w:t>”.</w:t>
      </w:r>
      <w:r w:rsidR="00794A1C">
        <w:rPr>
          <w:rFonts w:ascii="Times New Roman" w:hAnsi="Times New Roman" w:cs="Times New Roman"/>
          <w:sz w:val="24"/>
          <w:szCs w:val="24"/>
        </w:rPr>
        <w:t xml:space="preserve"> </w:t>
      </w:r>
    </w:p>
    <w:p w14:paraId="61863916" w14:textId="2EA3BAEB" w:rsidR="00EF1985" w:rsidRPr="004A7CE0" w:rsidRDefault="00D36AFA" w:rsidP="00193D54">
      <w:pPr>
        <w:rPr>
          <w:rFonts w:ascii="Times New Roman" w:hAnsi="Times New Roman" w:cs="Times New Roman"/>
          <w:sz w:val="24"/>
          <w:szCs w:val="24"/>
        </w:rPr>
      </w:pPr>
      <w:r>
        <w:rPr>
          <w:rFonts w:ascii="Times New Roman" w:hAnsi="Times New Roman" w:cs="Times New Roman"/>
          <w:sz w:val="24"/>
          <w:szCs w:val="24"/>
        </w:rPr>
        <w:t>You can</w:t>
      </w:r>
      <w:r w:rsidR="00733F76">
        <w:rPr>
          <w:rFonts w:ascii="Times New Roman" w:hAnsi="Times New Roman" w:cs="Times New Roman"/>
          <w:sz w:val="24"/>
          <w:szCs w:val="24"/>
        </w:rPr>
        <w:t xml:space="preserve"> se</w:t>
      </w:r>
      <w:r w:rsidR="006F51AC">
        <w:rPr>
          <w:rFonts w:ascii="Times New Roman" w:hAnsi="Times New Roman" w:cs="Times New Roman"/>
          <w:sz w:val="24"/>
          <w:szCs w:val="24"/>
        </w:rPr>
        <w:t xml:space="preserve">e </w:t>
      </w:r>
      <w:hyperlink r:id="rId6" w:history="1">
        <w:r w:rsidR="006F51AC" w:rsidRPr="006F39F0">
          <w:rPr>
            <w:rStyle w:val="Hyperlink"/>
            <w:rFonts w:ascii="Times New Roman" w:hAnsi="Times New Roman" w:cs="Times New Roman"/>
            <w:sz w:val="24"/>
            <w:szCs w:val="24"/>
          </w:rPr>
          <w:t>https://wiki.gnuradio.org/index.php?title=InstallingGR</w:t>
        </w:r>
      </w:hyperlink>
      <w:r w:rsidR="006F51AC">
        <w:rPr>
          <w:rFonts w:ascii="Times New Roman" w:hAnsi="Times New Roman" w:cs="Times New Roman"/>
          <w:sz w:val="24"/>
          <w:szCs w:val="24"/>
        </w:rPr>
        <w:t xml:space="preserve"> </w:t>
      </w:r>
      <w:r w:rsidR="00733F76">
        <w:rPr>
          <w:rFonts w:ascii="Times New Roman" w:hAnsi="Times New Roman" w:cs="Times New Roman"/>
          <w:sz w:val="24"/>
          <w:szCs w:val="24"/>
        </w:rPr>
        <w:t xml:space="preserve"> for reference</w:t>
      </w:r>
      <w:r w:rsidR="006F51AC">
        <w:rPr>
          <w:rFonts w:ascii="Times New Roman" w:hAnsi="Times New Roman" w:cs="Times New Roman"/>
          <w:sz w:val="24"/>
          <w:szCs w:val="24"/>
        </w:rPr>
        <w:t>.</w:t>
      </w:r>
    </w:p>
    <w:p w14:paraId="25D16441" w14:textId="77777777" w:rsidR="00EF1985" w:rsidRPr="00EF1985" w:rsidRDefault="00EF1985" w:rsidP="00193D54">
      <w:pPr>
        <w:rPr>
          <w:rFonts w:ascii="Times New Roman" w:hAnsi="Times New Roman" w:cs="Times New Roman"/>
          <w:sz w:val="24"/>
          <w:szCs w:val="24"/>
        </w:rPr>
      </w:pPr>
    </w:p>
    <w:p w14:paraId="6849F5B0" w14:textId="77777777" w:rsidR="007156EA" w:rsidRDefault="007156EA" w:rsidP="00193D54">
      <w:pPr>
        <w:rPr>
          <w:rFonts w:ascii="Times New Roman" w:hAnsi="Times New Roman" w:cs="Times New Roman"/>
          <w:b/>
          <w:sz w:val="24"/>
          <w:szCs w:val="24"/>
          <w:highlight w:val="white"/>
        </w:rPr>
      </w:pPr>
    </w:p>
    <w:p w14:paraId="151A1034" w14:textId="77777777" w:rsidR="007156EA" w:rsidRDefault="007156EA" w:rsidP="00193D54">
      <w:pPr>
        <w:rPr>
          <w:rFonts w:ascii="Times New Roman" w:hAnsi="Times New Roman" w:cs="Times New Roman"/>
          <w:b/>
          <w:sz w:val="24"/>
          <w:szCs w:val="24"/>
          <w:highlight w:val="white"/>
        </w:rPr>
      </w:pPr>
    </w:p>
    <w:p w14:paraId="51BBBE35" w14:textId="786350A7" w:rsidR="0004112A" w:rsidRPr="00EF1985" w:rsidRDefault="0004112A" w:rsidP="00193D54">
      <w:pPr>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t>Install Out-Of-Tree module:</w:t>
      </w:r>
    </w:p>
    <w:p w14:paraId="43F52680" w14:textId="77777777" w:rsidR="004A7CE0" w:rsidRPr="00A61654" w:rsidRDefault="004A7CE0" w:rsidP="004A7CE0">
      <w:pPr>
        <w:rPr>
          <w:rFonts w:ascii="Times New Roman" w:hAnsi="Times New Roman" w:cs="Times New Roman"/>
          <w:sz w:val="24"/>
          <w:szCs w:val="24"/>
          <w:highlight w:val="white"/>
          <w:lang w:val="en-US"/>
        </w:rPr>
      </w:pPr>
      <w:r w:rsidRPr="00A61654">
        <w:rPr>
          <w:rFonts w:ascii="Times New Roman" w:hAnsi="Times New Roman" w:cs="Times New Roman"/>
          <w:sz w:val="24"/>
          <w:szCs w:val="24"/>
          <w:highlight w:val="white"/>
          <w:lang w:val="en-US"/>
        </w:rPr>
        <w:t>We provide a ground-truth Out-of-Tree (OOT) module specifically designed for this lab. This module will help you verify the correctness of your implementation and speed up data collection. At the same time, installing it will give you hands-on experience with the typical compile-and-install process in Linux.</w:t>
      </w:r>
    </w:p>
    <w:p w14:paraId="2ED2D5BE" w14:textId="3D8A28ED" w:rsidR="004A7CE0" w:rsidRPr="00A61654" w:rsidRDefault="004A7CE0" w:rsidP="004A7CE0">
      <w:pPr>
        <w:numPr>
          <w:ilvl w:val="0"/>
          <w:numId w:val="13"/>
        </w:numPr>
        <w:rPr>
          <w:rFonts w:ascii="Times New Roman" w:hAnsi="Times New Roman" w:cs="Times New Roman"/>
          <w:sz w:val="24"/>
          <w:szCs w:val="24"/>
          <w:highlight w:val="white"/>
          <w:lang w:val="en-US"/>
        </w:rPr>
      </w:pPr>
      <w:r w:rsidRPr="00A61654">
        <w:rPr>
          <w:rFonts w:ascii="Times New Roman" w:hAnsi="Times New Roman" w:cs="Times New Roman"/>
          <w:sz w:val="24"/>
          <w:szCs w:val="24"/>
          <w:highlight w:val="white"/>
          <w:lang w:val="en-US"/>
        </w:rPr>
        <w:t>Navigate to your working directory. For example, if you are using the provided Ubuntu instance, run:</w:t>
      </w:r>
    </w:p>
    <w:p w14:paraId="695E9A4F" w14:textId="77777777" w:rsidR="004A7CE0" w:rsidRPr="00A61654" w:rsidRDefault="004A7CE0" w:rsidP="004A7CE0">
      <w:pPr>
        <w:rPr>
          <w:rFonts w:ascii="Times New Roman" w:hAnsi="Times New Roman" w:cs="Times New Roman"/>
          <w:sz w:val="24"/>
          <w:szCs w:val="24"/>
          <w:highlight w:val="white"/>
          <w:lang w:val="en-US"/>
        </w:rPr>
      </w:pPr>
      <w:r w:rsidRPr="00A61654">
        <w:rPr>
          <w:rFonts w:ascii="Times New Roman" w:hAnsi="Times New Roman" w:cs="Times New Roman"/>
          <w:sz w:val="24"/>
          <w:szCs w:val="24"/>
          <w:highlight w:val="white"/>
          <w:lang w:val="en-US"/>
        </w:rPr>
        <w:t>cd /home/</w:t>
      </w:r>
      <w:proofErr w:type="spellStart"/>
      <w:r w:rsidRPr="00A61654">
        <w:rPr>
          <w:rFonts w:ascii="Times New Roman" w:hAnsi="Times New Roman" w:cs="Times New Roman"/>
          <w:sz w:val="24"/>
          <w:szCs w:val="24"/>
          <w:highlight w:val="white"/>
          <w:lang w:val="en-US"/>
        </w:rPr>
        <w:t>iot</w:t>
      </w:r>
      <w:proofErr w:type="spellEnd"/>
      <w:r w:rsidRPr="00A61654">
        <w:rPr>
          <w:rFonts w:ascii="Times New Roman" w:hAnsi="Times New Roman" w:cs="Times New Roman"/>
          <w:sz w:val="24"/>
          <w:szCs w:val="24"/>
          <w:highlight w:val="white"/>
          <w:lang w:val="en-US"/>
        </w:rPr>
        <w:t>/</w:t>
      </w:r>
      <w:proofErr w:type="spellStart"/>
      <w:r w:rsidRPr="00A61654">
        <w:rPr>
          <w:rFonts w:ascii="Times New Roman" w:hAnsi="Times New Roman" w:cs="Times New Roman"/>
          <w:sz w:val="24"/>
          <w:szCs w:val="24"/>
          <w:highlight w:val="white"/>
          <w:lang w:val="en-US"/>
        </w:rPr>
        <w:t>Gnuradio</w:t>
      </w:r>
      <w:proofErr w:type="spellEnd"/>
      <w:r w:rsidRPr="00A61654">
        <w:rPr>
          <w:rFonts w:ascii="Times New Roman" w:hAnsi="Times New Roman" w:cs="Times New Roman"/>
          <w:sz w:val="24"/>
          <w:szCs w:val="24"/>
          <w:highlight w:val="white"/>
          <w:lang w:val="en-US"/>
        </w:rPr>
        <w:t>/</w:t>
      </w:r>
      <w:proofErr w:type="spellStart"/>
      <w:r w:rsidRPr="00A61654">
        <w:rPr>
          <w:rFonts w:ascii="Times New Roman" w:hAnsi="Times New Roman" w:cs="Times New Roman"/>
          <w:sz w:val="24"/>
          <w:szCs w:val="24"/>
          <w:highlight w:val="white"/>
          <w:lang w:val="en-US"/>
        </w:rPr>
        <w:t>Gnuradioworkspace</w:t>
      </w:r>
      <w:proofErr w:type="spellEnd"/>
    </w:p>
    <w:p w14:paraId="6D52C30E" w14:textId="138CA1A8" w:rsidR="004A7CE0" w:rsidRPr="00A61654" w:rsidRDefault="004A7CE0" w:rsidP="004A7CE0">
      <w:pPr>
        <w:numPr>
          <w:ilvl w:val="0"/>
          <w:numId w:val="14"/>
        </w:numPr>
        <w:rPr>
          <w:rFonts w:ascii="Times New Roman" w:hAnsi="Times New Roman" w:cs="Times New Roman"/>
          <w:sz w:val="24"/>
          <w:szCs w:val="24"/>
          <w:highlight w:val="white"/>
          <w:lang w:val="en-US"/>
        </w:rPr>
      </w:pPr>
      <w:r w:rsidRPr="00A61654">
        <w:rPr>
          <w:rFonts w:ascii="Times New Roman" w:hAnsi="Times New Roman" w:cs="Times New Roman"/>
          <w:sz w:val="24"/>
          <w:szCs w:val="24"/>
          <w:highlight w:val="white"/>
          <w:lang w:val="en-US"/>
        </w:rPr>
        <w:t>Follow the installation instructions in the “How to use?” section of the repository:</w:t>
      </w:r>
      <w:r w:rsidRPr="00A61654">
        <w:rPr>
          <w:rFonts w:ascii="Times New Roman" w:hAnsi="Times New Roman" w:cs="Times New Roman"/>
          <w:sz w:val="24"/>
          <w:szCs w:val="24"/>
          <w:highlight w:val="white"/>
          <w:lang w:val="en-US"/>
        </w:rPr>
        <w:br/>
      </w:r>
      <w:r w:rsidRPr="00A61654">
        <w:rPr>
          <w:rFonts w:ascii="Segoe UI Emoji" w:hAnsi="Segoe UI Emoji" w:cs="Segoe UI Emoji"/>
          <w:sz w:val="24"/>
          <w:szCs w:val="24"/>
          <w:highlight w:val="white"/>
          <w:lang w:val="en-US"/>
        </w:rPr>
        <w:t>👉</w:t>
      </w:r>
      <w:r w:rsidRPr="00A61654">
        <w:rPr>
          <w:rFonts w:ascii="Times New Roman" w:hAnsi="Times New Roman" w:cs="Times New Roman"/>
          <w:sz w:val="24"/>
          <w:szCs w:val="24"/>
          <w:highlight w:val="white"/>
          <w:lang w:val="en-US"/>
        </w:rPr>
        <w:t xml:space="preserve"> </w:t>
      </w:r>
      <w:hyperlink r:id="rId7" w:history="1">
        <w:r w:rsidR="00E54299" w:rsidRPr="00A61654">
          <w:rPr>
            <w:rStyle w:val="Hyperlink"/>
            <w:rFonts w:ascii="Times New Roman" w:hAnsi="Times New Roman" w:cs="Times New Roman"/>
            <w:sz w:val="24"/>
            <w:szCs w:val="24"/>
            <w:lang w:val="en-US"/>
          </w:rPr>
          <w:t>https://github.com/ChibuikemEzemaduka/gr-rpi_iot/tree/master</w:t>
        </w:r>
      </w:hyperlink>
    </w:p>
    <w:p w14:paraId="1B11E1AE" w14:textId="77777777" w:rsidR="004A7CE0" w:rsidRPr="00A61654" w:rsidRDefault="004A7CE0" w:rsidP="004A7CE0">
      <w:pPr>
        <w:rPr>
          <w:rFonts w:ascii="Times New Roman" w:hAnsi="Times New Roman" w:cs="Times New Roman"/>
          <w:sz w:val="24"/>
          <w:szCs w:val="24"/>
          <w:highlight w:val="white"/>
          <w:lang w:val="en-US"/>
        </w:rPr>
      </w:pPr>
      <w:r w:rsidRPr="00A61654">
        <w:rPr>
          <w:rFonts w:ascii="Times New Roman" w:hAnsi="Times New Roman" w:cs="Times New Roman"/>
          <w:sz w:val="24"/>
          <w:szCs w:val="24"/>
          <w:highlight w:val="white"/>
          <w:lang w:val="en-US"/>
        </w:rPr>
        <w:t>This will guide you through downloading, compiling, and installing the OOT module so it can be used within GNU Radio Companion.</w:t>
      </w:r>
    </w:p>
    <w:p w14:paraId="47029E50" w14:textId="77777777" w:rsidR="0002449D" w:rsidRPr="00EF1985" w:rsidRDefault="0002449D" w:rsidP="00193D54">
      <w:pPr>
        <w:rPr>
          <w:rFonts w:ascii="Times New Roman" w:hAnsi="Times New Roman" w:cs="Times New Roman"/>
          <w:sz w:val="24"/>
          <w:szCs w:val="24"/>
          <w:highlight w:val="white"/>
        </w:rPr>
      </w:pPr>
    </w:p>
    <w:p w14:paraId="797712CB" w14:textId="77777777" w:rsidR="004A7CE0" w:rsidRPr="004A7CE0" w:rsidRDefault="004A7CE0" w:rsidP="004A7CE0">
      <w:pPr>
        <w:spacing w:before="100" w:beforeAutospacing="1" w:after="100" w:afterAutospacing="1" w:line="240" w:lineRule="auto"/>
        <w:rPr>
          <w:rFonts w:ascii="Times New Roman" w:eastAsia="Times New Roman" w:hAnsi="Times New Roman" w:cs="Times New Roman"/>
          <w:sz w:val="24"/>
          <w:szCs w:val="24"/>
          <w:lang w:val="en-US" w:eastAsia="en-US"/>
        </w:rPr>
      </w:pPr>
      <w:r w:rsidRPr="004A7CE0">
        <w:rPr>
          <w:rFonts w:ascii="Times New Roman" w:eastAsia="Times New Roman" w:hAnsi="Times New Roman" w:cs="Times New Roman"/>
          <w:sz w:val="24"/>
          <w:szCs w:val="24"/>
          <w:lang w:val="en-US" w:eastAsia="en-US"/>
        </w:rPr>
        <w:t>Download the following two GNU Radio Companion (GRC) flowgraph files for this lab:</w:t>
      </w:r>
    </w:p>
    <w:p w14:paraId="6818FB44" w14:textId="3CE79EC3" w:rsidR="004A7CE0" w:rsidRPr="004A7CE0" w:rsidRDefault="004A7CE0" w:rsidP="004A7C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proofErr w:type="spellStart"/>
      <w:r w:rsidRPr="004A7CE0">
        <w:rPr>
          <w:rFonts w:ascii="Times New Roman" w:eastAsia="Times New Roman" w:hAnsi="Times New Roman" w:cs="Times New Roman"/>
          <w:b/>
          <w:bCs/>
          <w:sz w:val="24"/>
          <w:szCs w:val="24"/>
          <w:lang w:val="en-US" w:eastAsia="en-US"/>
        </w:rPr>
        <w:t>BPSK_BER_simulation.grc</w:t>
      </w:r>
      <w:proofErr w:type="spellEnd"/>
      <w:r w:rsidRPr="004A7CE0">
        <w:rPr>
          <w:rFonts w:ascii="Times New Roman" w:eastAsia="Times New Roman" w:hAnsi="Times New Roman" w:cs="Times New Roman"/>
          <w:sz w:val="24"/>
          <w:szCs w:val="24"/>
          <w:lang w:val="en-US" w:eastAsia="en-US"/>
        </w:rPr>
        <w:br/>
      </w:r>
      <w:hyperlink r:id="rId8" w:history="1">
        <w:r w:rsidR="003F1D05">
          <w:rPr>
            <w:rStyle w:val="Hyperlink"/>
            <w:rFonts w:ascii="Times New Roman" w:eastAsia="Times New Roman" w:hAnsi="Times New Roman" w:cs="Times New Roman"/>
            <w:sz w:val="24"/>
            <w:szCs w:val="24"/>
            <w:lang w:val="en-US" w:eastAsia="en-US"/>
          </w:rPr>
          <w:t xml:space="preserve">BPSK </w:t>
        </w:r>
        <w:proofErr w:type="spellStart"/>
        <w:r w:rsidR="003F1D05">
          <w:rPr>
            <w:rStyle w:val="Hyperlink"/>
            <w:rFonts w:ascii="Times New Roman" w:eastAsia="Times New Roman" w:hAnsi="Times New Roman" w:cs="Times New Roman"/>
            <w:sz w:val="24"/>
            <w:szCs w:val="24"/>
            <w:lang w:val="en-US" w:eastAsia="en-US"/>
          </w:rPr>
          <w:t>grc</w:t>
        </w:r>
        <w:proofErr w:type="spellEnd"/>
      </w:hyperlink>
    </w:p>
    <w:p w14:paraId="216C53EB" w14:textId="0AB567C7" w:rsidR="004A7CE0" w:rsidRPr="004A7CE0" w:rsidRDefault="004A7CE0" w:rsidP="004A7C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en-US"/>
        </w:rPr>
      </w:pPr>
      <w:proofErr w:type="spellStart"/>
      <w:r w:rsidRPr="004A7CE0">
        <w:rPr>
          <w:rFonts w:ascii="Times New Roman" w:eastAsia="Times New Roman" w:hAnsi="Times New Roman" w:cs="Times New Roman"/>
          <w:b/>
          <w:bCs/>
          <w:sz w:val="24"/>
          <w:szCs w:val="24"/>
          <w:lang w:val="en-US" w:eastAsia="en-US"/>
        </w:rPr>
        <w:t>QPSK_BER_simulation.grc</w:t>
      </w:r>
      <w:proofErr w:type="spellEnd"/>
      <w:r w:rsidRPr="004A7CE0">
        <w:rPr>
          <w:rFonts w:ascii="Times New Roman" w:eastAsia="Times New Roman" w:hAnsi="Times New Roman" w:cs="Times New Roman"/>
          <w:sz w:val="24"/>
          <w:szCs w:val="24"/>
          <w:lang w:val="en-US" w:eastAsia="en-US"/>
        </w:rPr>
        <w:br/>
      </w:r>
      <w:hyperlink r:id="rId9" w:history="1">
        <w:r w:rsidR="003F1D05">
          <w:rPr>
            <w:rStyle w:val="Hyperlink"/>
            <w:rFonts w:ascii="Times New Roman" w:eastAsia="Times New Roman" w:hAnsi="Times New Roman" w:cs="Times New Roman"/>
            <w:sz w:val="24"/>
            <w:szCs w:val="24"/>
            <w:lang w:val="en-US" w:eastAsia="en-US"/>
          </w:rPr>
          <w:t xml:space="preserve">QPSK </w:t>
        </w:r>
        <w:proofErr w:type="spellStart"/>
        <w:r w:rsidR="003F1D05">
          <w:rPr>
            <w:rStyle w:val="Hyperlink"/>
            <w:rFonts w:ascii="Times New Roman" w:eastAsia="Times New Roman" w:hAnsi="Times New Roman" w:cs="Times New Roman"/>
            <w:sz w:val="24"/>
            <w:szCs w:val="24"/>
            <w:lang w:val="en-US" w:eastAsia="en-US"/>
          </w:rPr>
          <w:t>grc</w:t>
        </w:r>
        <w:proofErr w:type="spellEnd"/>
      </w:hyperlink>
    </w:p>
    <w:p w14:paraId="1EA4473A" w14:textId="3D2463AD" w:rsidR="00D618BF" w:rsidRPr="004A7CE0" w:rsidRDefault="004A7CE0" w:rsidP="004A7CE0">
      <w:pPr>
        <w:spacing w:before="100" w:beforeAutospacing="1" w:after="100" w:afterAutospacing="1" w:line="240" w:lineRule="auto"/>
        <w:rPr>
          <w:rFonts w:ascii="Times New Roman" w:eastAsia="Times New Roman" w:hAnsi="Times New Roman" w:cs="Times New Roman"/>
          <w:sz w:val="24"/>
          <w:szCs w:val="24"/>
          <w:lang w:val="en-US" w:eastAsia="en-US"/>
        </w:rPr>
      </w:pPr>
      <w:r w:rsidRPr="004A7CE0">
        <w:rPr>
          <w:rFonts w:ascii="Times New Roman" w:eastAsia="Times New Roman" w:hAnsi="Times New Roman" w:cs="Times New Roman"/>
          <w:sz w:val="24"/>
          <w:szCs w:val="24"/>
          <w:lang w:val="en-US" w:eastAsia="en-US"/>
        </w:rPr>
        <w:t xml:space="preserve">Save both files to your working directory (e.g., </w:t>
      </w:r>
      <w:r w:rsidRPr="004A7CE0">
        <w:rPr>
          <w:rFonts w:ascii="Courier New" w:eastAsia="Times New Roman" w:hAnsi="Courier New" w:cs="Courier New"/>
          <w:sz w:val="20"/>
          <w:szCs w:val="20"/>
          <w:lang w:val="en-US" w:eastAsia="en-US"/>
        </w:rPr>
        <w:t>/home/</w:t>
      </w:r>
      <w:proofErr w:type="spellStart"/>
      <w:r w:rsidRPr="004A7CE0">
        <w:rPr>
          <w:rFonts w:ascii="Courier New" w:eastAsia="Times New Roman" w:hAnsi="Courier New" w:cs="Courier New"/>
          <w:sz w:val="20"/>
          <w:szCs w:val="20"/>
          <w:lang w:val="en-US" w:eastAsia="en-US"/>
        </w:rPr>
        <w:t>iot</w:t>
      </w:r>
      <w:proofErr w:type="spellEnd"/>
      <w:r w:rsidRPr="004A7CE0">
        <w:rPr>
          <w:rFonts w:ascii="Courier New" w:eastAsia="Times New Roman" w:hAnsi="Courier New" w:cs="Courier New"/>
          <w:sz w:val="20"/>
          <w:szCs w:val="20"/>
          <w:lang w:val="en-US" w:eastAsia="en-US"/>
        </w:rPr>
        <w:t>/</w:t>
      </w:r>
      <w:proofErr w:type="spellStart"/>
      <w:r w:rsidRPr="004A7CE0">
        <w:rPr>
          <w:rFonts w:ascii="Courier New" w:eastAsia="Times New Roman" w:hAnsi="Courier New" w:cs="Courier New"/>
          <w:sz w:val="20"/>
          <w:szCs w:val="20"/>
          <w:lang w:val="en-US" w:eastAsia="en-US"/>
        </w:rPr>
        <w:t>Gnuradio</w:t>
      </w:r>
      <w:proofErr w:type="spellEnd"/>
      <w:r w:rsidRPr="004A7CE0">
        <w:rPr>
          <w:rFonts w:ascii="Courier New" w:eastAsia="Times New Roman" w:hAnsi="Courier New" w:cs="Courier New"/>
          <w:sz w:val="20"/>
          <w:szCs w:val="20"/>
          <w:lang w:val="en-US" w:eastAsia="en-US"/>
        </w:rPr>
        <w:t>/</w:t>
      </w:r>
      <w:proofErr w:type="spellStart"/>
      <w:r w:rsidRPr="004A7CE0">
        <w:rPr>
          <w:rFonts w:ascii="Courier New" w:eastAsia="Times New Roman" w:hAnsi="Courier New" w:cs="Courier New"/>
          <w:sz w:val="20"/>
          <w:szCs w:val="20"/>
          <w:lang w:val="en-US" w:eastAsia="en-US"/>
        </w:rPr>
        <w:t>Gnuradioworkspace</w:t>
      </w:r>
      <w:proofErr w:type="spellEnd"/>
      <w:r w:rsidRPr="004A7CE0">
        <w:rPr>
          <w:rFonts w:ascii="Times New Roman" w:eastAsia="Times New Roman" w:hAnsi="Times New Roman" w:cs="Times New Roman"/>
          <w:sz w:val="24"/>
          <w:szCs w:val="24"/>
          <w:lang w:val="en-US" w:eastAsia="en-US"/>
        </w:rPr>
        <w:t>).</w:t>
      </w:r>
    </w:p>
    <w:p w14:paraId="63CC50C2" w14:textId="57C4249F" w:rsidR="00193D54" w:rsidRPr="00EF1985" w:rsidRDefault="005D32BD" w:rsidP="00193D54">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Execute </w:t>
      </w:r>
      <w:r w:rsidR="00193D54" w:rsidRPr="00EF1985">
        <w:rPr>
          <w:rFonts w:ascii="Times New Roman" w:hAnsi="Times New Roman" w:cs="Times New Roman"/>
          <w:sz w:val="24"/>
          <w:szCs w:val="24"/>
          <w:highlight w:val="white"/>
        </w:rPr>
        <w:t>the following command in the terminal</w:t>
      </w:r>
      <w:r w:rsidRPr="00EF1985">
        <w:rPr>
          <w:rFonts w:ascii="Times New Roman" w:hAnsi="Times New Roman" w:cs="Times New Roman"/>
          <w:sz w:val="24"/>
          <w:szCs w:val="24"/>
          <w:highlight w:val="white"/>
        </w:rPr>
        <w:t xml:space="preserve"> to start the </w:t>
      </w:r>
      <w:proofErr w:type="spellStart"/>
      <w:r w:rsidRPr="00EF1985">
        <w:rPr>
          <w:rFonts w:ascii="Times New Roman" w:hAnsi="Times New Roman" w:cs="Times New Roman"/>
          <w:sz w:val="24"/>
          <w:szCs w:val="24"/>
          <w:highlight w:val="white"/>
        </w:rPr>
        <w:t>Gnuradio</w:t>
      </w:r>
      <w:proofErr w:type="spellEnd"/>
      <w:r w:rsidRPr="00EF1985">
        <w:rPr>
          <w:rFonts w:ascii="Times New Roman" w:hAnsi="Times New Roman" w:cs="Times New Roman"/>
          <w:sz w:val="24"/>
          <w:szCs w:val="24"/>
          <w:highlight w:val="white"/>
        </w:rPr>
        <w:t xml:space="preserve"> GUI environment</w:t>
      </w:r>
      <w:r w:rsidR="00193D54" w:rsidRPr="00EF1985">
        <w:rPr>
          <w:rFonts w:ascii="Times New Roman" w:hAnsi="Times New Roman" w:cs="Times New Roman"/>
          <w:sz w:val="24"/>
          <w:szCs w:val="24"/>
          <w:highlight w:val="white"/>
        </w:rPr>
        <w:t>:</w:t>
      </w:r>
    </w:p>
    <w:p w14:paraId="304309F4" w14:textId="77777777" w:rsidR="00193D54" w:rsidRPr="00EF1985" w:rsidRDefault="00193D54" w:rsidP="00193D54">
      <w:pPr>
        <w:rPr>
          <w:rFonts w:ascii="Times New Roman" w:hAnsi="Times New Roman" w:cs="Times New Roman"/>
          <w:sz w:val="24"/>
          <w:szCs w:val="24"/>
          <w:shd w:val="clear" w:color="auto" w:fill="EFEFEF"/>
        </w:rPr>
      </w:pPr>
      <w:proofErr w:type="spellStart"/>
      <w:r w:rsidRPr="00EF1985">
        <w:rPr>
          <w:rFonts w:ascii="Times New Roman" w:eastAsia="Courier New" w:hAnsi="Times New Roman" w:cs="Times New Roman"/>
          <w:sz w:val="24"/>
          <w:szCs w:val="24"/>
          <w:shd w:val="clear" w:color="auto" w:fill="EFEFEF"/>
        </w:rPr>
        <w:t>gnuradio</w:t>
      </w:r>
      <w:proofErr w:type="spellEnd"/>
      <w:r w:rsidRPr="00EF1985">
        <w:rPr>
          <w:rFonts w:ascii="Times New Roman" w:eastAsia="Courier New" w:hAnsi="Times New Roman" w:cs="Times New Roman"/>
          <w:sz w:val="24"/>
          <w:szCs w:val="24"/>
          <w:shd w:val="clear" w:color="auto" w:fill="EFEFEF"/>
        </w:rPr>
        <w:t>-companion &amp;</w:t>
      </w:r>
      <w:r w:rsidRPr="00EF1985">
        <w:rPr>
          <w:rFonts w:ascii="Times New Roman" w:eastAsia="Courier New" w:hAnsi="Times New Roman" w:cs="Times New Roman"/>
          <w:b/>
          <w:sz w:val="24"/>
          <w:szCs w:val="24"/>
          <w:shd w:val="clear" w:color="auto" w:fill="EFEFEF"/>
        </w:rPr>
        <w:t xml:space="preserve"> </w:t>
      </w:r>
      <w:r w:rsidRPr="00EF1985">
        <w:rPr>
          <w:rFonts w:ascii="Times New Roman" w:hAnsi="Times New Roman" w:cs="Times New Roman"/>
          <w:b/>
          <w:sz w:val="24"/>
          <w:szCs w:val="24"/>
          <w:shd w:val="clear" w:color="auto" w:fill="EFEFEF"/>
        </w:rPr>
        <w:t xml:space="preserve"> </w:t>
      </w:r>
      <w:r w:rsidRPr="00EF1985">
        <w:rPr>
          <w:rFonts w:ascii="Times New Roman" w:hAnsi="Times New Roman" w:cs="Times New Roman"/>
          <w:sz w:val="24"/>
          <w:szCs w:val="24"/>
          <w:shd w:val="clear" w:color="auto" w:fill="EFEFEF"/>
        </w:rPr>
        <w:t xml:space="preserve"> </w:t>
      </w:r>
    </w:p>
    <w:p w14:paraId="2D1667B1" w14:textId="6DE4978A" w:rsidR="00733E3C" w:rsidRPr="00EF1985" w:rsidRDefault="005174CB">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An untitled GRC window should appear. Click ‘Open’ to access the ‘</w:t>
      </w:r>
      <w:proofErr w:type="spellStart"/>
      <w:r w:rsidRPr="00EF1985">
        <w:rPr>
          <w:rFonts w:ascii="Times New Roman" w:hAnsi="Times New Roman" w:cs="Times New Roman"/>
          <w:b/>
          <w:sz w:val="24"/>
          <w:szCs w:val="24"/>
          <w:highlight w:val="white"/>
        </w:rPr>
        <w:t>BPSK_</w:t>
      </w:r>
      <w:r w:rsidR="005A3B63" w:rsidRPr="00EF1985">
        <w:rPr>
          <w:rFonts w:ascii="Times New Roman" w:hAnsi="Times New Roman" w:cs="Times New Roman"/>
          <w:b/>
          <w:sz w:val="24"/>
          <w:szCs w:val="24"/>
          <w:highlight w:val="white"/>
        </w:rPr>
        <w:t>B</w:t>
      </w:r>
      <w:r w:rsidRPr="00EF1985">
        <w:rPr>
          <w:rFonts w:ascii="Times New Roman" w:hAnsi="Times New Roman" w:cs="Times New Roman"/>
          <w:b/>
          <w:sz w:val="24"/>
          <w:szCs w:val="24"/>
          <w:highlight w:val="white"/>
        </w:rPr>
        <w:t>ER_simulation.grc</w:t>
      </w:r>
      <w:proofErr w:type="spellEnd"/>
      <w:r w:rsidRPr="00EF1985">
        <w:rPr>
          <w:rFonts w:ascii="Times New Roman" w:hAnsi="Times New Roman" w:cs="Times New Roman"/>
          <w:sz w:val="24"/>
          <w:szCs w:val="24"/>
          <w:highlight w:val="white"/>
        </w:rPr>
        <w:t>’ or ‘</w:t>
      </w:r>
      <w:proofErr w:type="spellStart"/>
      <w:r w:rsidRPr="00EF1985">
        <w:rPr>
          <w:rFonts w:ascii="Times New Roman" w:hAnsi="Times New Roman" w:cs="Times New Roman"/>
          <w:b/>
          <w:bCs/>
          <w:sz w:val="24"/>
          <w:szCs w:val="24"/>
          <w:highlight w:val="white"/>
        </w:rPr>
        <w:t>QPSK_</w:t>
      </w:r>
      <w:r w:rsidR="005A3B63" w:rsidRPr="00EF1985">
        <w:rPr>
          <w:rFonts w:ascii="Times New Roman" w:hAnsi="Times New Roman" w:cs="Times New Roman"/>
          <w:b/>
          <w:bCs/>
          <w:sz w:val="24"/>
          <w:szCs w:val="24"/>
          <w:highlight w:val="white"/>
        </w:rPr>
        <w:t>B</w:t>
      </w:r>
      <w:r w:rsidRPr="00EF1985">
        <w:rPr>
          <w:rFonts w:ascii="Times New Roman" w:hAnsi="Times New Roman" w:cs="Times New Roman"/>
          <w:b/>
          <w:bCs/>
          <w:sz w:val="24"/>
          <w:szCs w:val="24"/>
          <w:highlight w:val="white"/>
        </w:rPr>
        <w:t>ER_simulation.grc</w:t>
      </w:r>
      <w:proofErr w:type="spellEnd"/>
      <w:r w:rsidRPr="00EF1985">
        <w:rPr>
          <w:rFonts w:ascii="Times New Roman" w:hAnsi="Times New Roman" w:cs="Times New Roman"/>
          <w:sz w:val="24"/>
          <w:szCs w:val="24"/>
          <w:highlight w:val="white"/>
        </w:rPr>
        <w:t>’</w:t>
      </w:r>
      <w:r w:rsidRPr="00EF1985">
        <w:rPr>
          <w:rFonts w:ascii="Times New Roman" w:hAnsi="Times New Roman" w:cs="Times New Roman"/>
          <w:color w:val="FF0000"/>
          <w:sz w:val="24"/>
          <w:szCs w:val="24"/>
          <w:highlight w:val="white"/>
        </w:rPr>
        <w:t xml:space="preserve"> </w:t>
      </w:r>
      <w:r w:rsidRPr="00EF1985">
        <w:rPr>
          <w:rFonts w:ascii="Times New Roman" w:hAnsi="Times New Roman" w:cs="Times New Roman"/>
          <w:sz w:val="24"/>
          <w:szCs w:val="24"/>
          <w:highlight w:val="white"/>
        </w:rPr>
        <w:t>flowgraph to be used in this lab.</w:t>
      </w:r>
    </w:p>
    <w:p w14:paraId="77E4A387" w14:textId="77777777" w:rsidR="00193D54" w:rsidRDefault="00193D54">
      <w:pPr>
        <w:rPr>
          <w:sz w:val="28"/>
          <w:szCs w:val="28"/>
          <w:highlight w:val="white"/>
        </w:rPr>
      </w:pPr>
    </w:p>
    <w:p w14:paraId="044AB02A" w14:textId="08616D97" w:rsidR="00733E3C" w:rsidRPr="004A7CE0" w:rsidRDefault="00574AF2">
      <w:pPr>
        <w:rPr>
          <w:rFonts w:ascii="Times New Roman" w:hAnsi="Times New Roman" w:cs="Times New Roman"/>
          <w:b/>
          <w:sz w:val="32"/>
          <w:szCs w:val="32"/>
          <w:highlight w:val="white"/>
        </w:rPr>
      </w:pPr>
      <w:r w:rsidRPr="00EF1985">
        <w:rPr>
          <w:rFonts w:ascii="Times New Roman" w:hAnsi="Times New Roman" w:cs="Times New Roman"/>
          <w:b/>
          <w:sz w:val="32"/>
          <w:szCs w:val="32"/>
          <w:highlight w:val="white"/>
        </w:rPr>
        <w:t>Part 2 - The BPSK</w:t>
      </w:r>
      <w:r w:rsidR="00193D54" w:rsidRPr="00EF1985">
        <w:rPr>
          <w:rFonts w:ascii="Times New Roman" w:hAnsi="Times New Roman" w:cs="Times New Roman"/>
          <w:b/>
          <w:sz w:val="32"/>
          <w:szCs w:val="32"/>
          <w:highlight w:val="white"/>
        </w:rPr>
        <w:t xml:space="preserve"> and </w:t>
      </w:r>
      <w:r w:rsidR="003F5A8C" w:rsidRPr="00EF1985">
        <w:rPr>
          <w:rFonts w:ascii="Times New Roman" w:hAnsi="Times New Roman" w:cs="Times New Roman"/>
          <w:b/>
          <w:sz w:val="32"/>
          <w:szCs w:val="32"/>
          <w:highlight w:val="white"/>
        </w:rPr>
        <w:t>QPSK</w:t>
      </w:r>
      <w:r w:rsidRPr="00EF1985">
        <w:rPr>
          <w:rFonts w:ascii="Times New Roman" w:hAnsi="Times New Roman" w:cs="Times New Roman"/>
          <w:b/>
          <w:sz w:val="32"/>
          <w:szCs w:val="32"/>
          <w:highlight w:val="white"/>
        </w:rPr>
        <w:t xml:space="preserve"> Modulation Scheme</w:t>
      </w:r>
      <w:r w:rsidR="002A72EB" w:rsidRPr="00EF1985">
        <w:rPr>
          <w:rFonts w:ascii="Times New Roman" w:hAnsi="Times New Roman" w:cs="Times New Roman"/>
          <w:b/>
          <w:sz w:val="32"/>
          <w:szCs w:val="32"/>
          <w:highlight w:val="white"/>
        </w:rPr>
        <w:t>s</w:t>
      </w:r>
    </w:p>
    <w:p w14:paraId="541135CB" w14:textId="77777777" w:rsidR="004A7CE0" w:rsidRPr="004A7CE0" w:rsidRDefault="004A7CE0" w:rsidP="004A7CE0">
      <w:pPr>
        <w:pStyle w:val="NormalWeb"/>
      </w:pPr>
      <w:r w:rsidRPr="004A7CE0">
        <w:rPr>
          <w:rStyle w:val="Strong"/>
          <w:b w:val="0"/>
          <w:bCs w:val="0"/>
        </w:rPr>
        <w:t>BPSK</w:t>
      </w:r>
      <w:r w:rsidRPr="004A7CE0">
        <w:t xml:space="preserve"> and </w:t>
      </w:r>
      <w:r w:rsidRPr="004A7CE0">
        <w:rPr>
          <w:rStyle w:val="Strong"/>
          <w:b w:val="0"/>
          <w:bCs w:val="0"/>
        </w:rPr>
        <w:t>QPSK</w:t>
      </w:r>
      <w:r w:rsidRPr="004A7CE0">
        <w:t xml:space="preserve"> are two fundamental digital modulation schemes:</w:t>
      </w:r>
    </w:p>
    <w:p w14:paraId="334984F0" w14:textId="475831E4" w:rsidR="004A7CE0" w:rsidRPr="004A7CE0" w:rsidRDefault="004A7CE0" w:rsidP="004A7CE0">
      <w:pPr>
        <w:pStyle w:val="NormalWeb"/>
        <w:numPr>
          <w:ilvl w:val="0"/>
          <w:numId w:val="16"/>
        </w:numPr>
        <w:rPr>
          <w:b/>
          <w:bCs/>
        </w:rPr>
      </w:pPr>
      <w:r w:rsidRPr="004A7CE0">
        <w:rPr>
          <w:rStyle w:val="Strong"/>
          <w:b w:val="0"/>
          <w:bCs w:val="0"/>
        </w:rPr>
        <w:t xml:space="preserve">BPSK </w:t>
      </w:r>
      <w:r w:rsidRPr="004A7CE0">
        <w:rPr>
          <w:b/>
          <w:bCs/>
        </w:rPr>
        <w:t xml:space="preserve"> </w:t>
      </w:r>
      <w:r w:rsidRPr="004A7CE0">
        <w:t>maps</w:t>
      </w:r>
      <w:r w:rsidRPr="004A7CE0">
        <w:rPr>
          <w:b/>
          <w:bCs/>
        </w:rPr>
        <w:t xml:space="preserve"> </w:t>
      </w:r>
      <w:r w:rsidRPr="004A7CE0">
        <w:rPr>
          <w:rStyle w:val="Strong"/>
          <w:b w:val="0"/>
          <w:bCs w:val="0"/>
        </w:rPr>
        <w:t>one input bit</w:t>
      </w:r>
      <w:r w:rsidRPr="004A7CE0">
        <w:rPr>
          <w:b/>
          <w:bCs/>
        </w:rPr>
        <w:t xml:space="preserve"> </w:t>
      </w:r>
      <w:r w:rsidRPr="004A7CE0">
        <w:t>to</w:t>
      </w:r>
      <w:r w:rsidRPr="004A7CE0">
        <w:rPr>
          <w:b/>
          <w:bCs/>
        </w:rPr>
        <w:t xml:space="preserve"> </w:t>
      </w:r>
      <w:r w:rsidRPr="004A7CE0">
        <w:rPr>
          <w:rStyle w:val="Strong"/>
          <w:b w:val="0"/>
          <w:bCs w:val="0"/>
        </w:rPr>
        <w:t>one output symbol</w:t>
      </w:r>
      <w:r w:rsidRPr="004A7CE0">
        <w:rPr>
          <w:b/>
          <w:bCs/>
        </w:rPr>
        <w:t>.</w:t>
      </w:r>
    </w:p>
    <w:p w14:paraId="267DBD03" w14:textId="7C402546" w:rsidR="004A7CE0" w:rsidRPr="004A7CE0" w:rsidRDefault="004A7CE0" w:rsidP="004A7CE0">
      <w:pPr>
        <w:pStyle w:val="NormalWeb"/>
        <w:numPr>
          <w:ilvl w:val="0"/>
          <w:numId w:val="16"/>
        </w:numPr>
        <w:rPr>
          <w:b/>
          <w:bCs/>
        </w:rPr>
      </w:pPr>
      <w:r w:rsidRPr="004A7CE0">
        <w:rPr>
          <w:rStyle w:val="Strong"/>
          <w:b w:val="0"/>
          <w:bCs w:val="0"/>
        </w:rPr>
        <w:t xml:space="preserve">QPSK </w:t>
      </w:r>
      <w:r w:rsidRPr="004A7CE0">
        <w:rPr>
          <w:b/>
          <w:bCs/>
        </w:rPr>
        <w:t xml:space="preserve"> </w:t>
      </w:r>
      <w:r w:rsidRPr="004A7CE0">
        <w:t>maps</w:t>
      </w:r>
      <w:r w:rsidRPr="004A7CE0">
        <w:rPr>
          <w:b/>
          <w:bCs/>
        </w:rPr>
        <w:t xml:space="preserve"> </w:t>
      </w:r>
      <w:r w:rsidRPr="004A7CE0">
        <w:rPr>
          <w:rStyle w:val="Strong"/>
          <w:b w:val="0"/>
          <w:bCs w:val="0"/>
        </w:rPr>
        <w:t>two input bits</w:t>
      </w:r>
      <w:r w:rsidRPr="004A7CE0">
        <w:rPr>
          <w:b/>
          <w:bCs/>
        </w:rPr>
        <w:t xml:space="preserve"> </w:t>
      </w:r>
      <w:r w:rsidRPr="004A7CE0">
        <w:t>to</w:t>
      </w:r>
      <w:r w:rsidRPr="004A7CE0">
        <w:rPr>
          <w:b/>
          <w:bCs/>
        </w:rPr>
        <w:t xml:space="preserve"> </w:t>
      </w:r>
      <w:r w:rsidRPr="004A7CE0">
        <w:rPr>
          <w:rStyle w:val="Strong"/>
          <w:b w:val="0"/>
          <w:bCs w:val="0"/>
        </w:rPr>
        <w:t>one output symbol</w:t>
      </w:r>
      <w:r w:rsidRPr="004A7CE0">
        <w:rPr>
          <w:b/>
          <w:bCs/>
        </w:rPr>
        <w:t>.</w:t>
      </w:r>
    </w:p>
    <w:p w14:paraId="40C8DD0E" w14:textId="77777777" w:rsidR="004A7CE0" w:rsidRDefault="004A7CE0" w:rsidP="004A7CE0">
      <w:pPr>
        <w:pStyle w:val="NormalWeb"/>
      </w:pPr>
      <w:r>
        <w:t>The mapping relationships are shown in the table below:</w:t>
      </w:r>
    </w:p>
    <w:p w14:paraId="5B2042FD" w14:textId="7FB6B91A" w:rsidR="002A72EB" w:rsidRPr="00EF1985" w:rsidRDefault="002A72EB">
      <w:pPr>
        <w:rPr>
          <w:rFonts w:ascii="Times New Roman" w:hAnsi="Times New Roman" w:cs="Times New Roman"/>
          <w:sz w:val="24"/>
          <w:szCs w:val="24"/>
          <w:highlight w:val="white"/>
        </w:rPr>
      </w:pPr>
    </w:p>
    <w:tbl>
      <w:tblPr>
        <w:tblStyle w:val="TableGrid"/>
        <w:tblW w:w="0" w:type="auto"/>
        <w:jc w:val="center"/>
        <w:tblLook w:val="04A0" w:firstRow="1" w:lastRow="0" w:firstColumn="1" w:lastColumn="0" w:noHBand="0" w:noVBand="1"/>
      </w:tblPr>
      <w:tblGrid>
        <w:gridCol w:w="3006"/>
        <w:gridCol w:w="3006"/>
        <w:gridCol w:w="3007"/>
      </w:tblGrid>
      <w:tr w:rsidR="002A72EB" w:rsidRPr="00EF1985" w14:paraId="6A1F83AB" w14:textId="77777777" w:rsidTr="002A72EB">
        <w:trPr>
          <w:jc w:val="center"/>
        </w:trPr>
        <w:tc>
          <w:tcPr>
            <w:tcW w:w="3006" w:type="dxa"/>
          </w:tcPr>
          <w:p w14:paraId="5969A8DD" w14:textId="2F243DAD"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Modulation</w:t>
            </w:r>
          </w:p>
        </w:tc>
        <w:tc>
          <w:tcPr>
            <w:tcW w:w="3006" w:type="dxa"/>
          </w:tcPr>
          <w:p w14:paraId="45800059" w14:textId="778FB7DB"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Data Bit(s)</w:t>
            </w:r>
          </w:p>
        </w:tc>
        <w:tc>
          <w:tcPr>
            <w:tcW w:w="3007" w:type="dxa"/>
          </w:tcPr>
          <w:p w14:paraId="5A9A3CE8" w14:textId="2C547CAC" w:rsidR="002A72EB" w:rsidRPr="00EF1985" w:rsidRDefault="002A72EB">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Symbol</w:t>
            </w:r>
          </w:p>
        </w:tc>
      </w:tr>
      <w:tr w:rsidR="002A72EB" w:rsidRPr="00EF1985" w14:paraId="774B4BD5" w14:textId="77777777" w:rsidTr="002A72EB">
        <w:trPr>
          <w:jc w:val="center"/>
        </w:trPr>
        <w:tc>
          <w:tcPr>
            <w:tcW w:w="3006" w:type="dxa"/>
            <w:vMerge w:val="restart"/>
          </w:tcPr>
          <w:p w14:paraId="560B2CD5" w14:textId="59A5C008"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BPSK</w:t>
            </w:r>
          </w:p>
        </w:tc>
        <w:tc>
          <w:tcPr>
            <w:tcW w:w="3006" w:type="dxa"/>
          </w:tcPr>
          <w:p w14:paraId="05C3CEEF" w14:textId="403FA9ED"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0</w:t>
            </w:r>
          </w:p>
        </w:tc>
        <w:tc>
          <w:tcPr>
            <w:tcW w:w="3007" w:type="dxa"/>
          </w:tcPr>
          <w:p w14:paraId="43E65B59" w14:textId="58EB6ABB"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w:t>
            </w:r>
          </w:p>
        </w:tc>
      </w:tr>
      <w:tr w:rsidR="002A72EB" w:rsidRPr="00EF1985" w14:paraId="35222CDF" w14:textId="77777777" w:rsidTr="002A72EB">
        <w:trPr>
          <w:jc w:val="center"/>
        </w:trPr>
        <w:tc>
          <w:tcPr>
            <w:tcW w:w="3006" w:type="dxa"/>
            <w:vMerge/>
          </w:tcPr>
          <w:p w14:paraId="1EA916CD" w14:textId="77777777" w:rsidR="002A72EB" w:rsidRPr="00EF1985" w:rsidRDefault="002A72EB">
            <w:pPr>
              <w:rPr>
                <w:rFonts w:ascii="Times New Roman" w:hAnsi="Times New Roman" w:cs="Times New Roman"/>
                <w:sz w:val="24"/>
                <w:szCs w:val="24"/>
                <w:highlight w:val="white"/>
              </w:rPr>
            </w:pPr>
          </w:p>
        </w:tc>
        <w:tc>
          <w:tcPr>
            <w:tcW w:w="3006" w:type="dxa"/>
          </w:tcPr>
          <w:p w14:paraId="57DC8A04" w14:textId="6566C1F6"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w:t>
            </w:r>
          </w:p>
        </w:tc>
        <w:tc>
          <w:tcPr>
            <w:tcW w:w="3007" w:type="dxa"/>
          </w:tcPr>
          <w:p w14:paraId="42A7A999" w14:textId="5A6A77A6"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w:t>
            </w:r>
          </w:p>
        </w:tc>
      </w:tr>
      <w:tr w:rsidR="002A72EB" w:rsidRPr="00EF1985" w14:paraId="4C61F2F4" w14:textId="77777777" w:rsidTr="002A72EB">
        <w:trPr>
          <w:jc w:val="center"/>
        </w:trPr>
        <w:tc>
          <w:tcPr>
            <w:tcW w:w="3006" w:type="dxa"/>
            <w:vMerge w:val="restart"/>
          </w:tcPr>
          <w:p w14:paraId="7B203C21" w14:textId="50B83C53"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QPSK</w:t>
            </w:r>
          </w:p>
        </w:tc>
        <w:tc>
          <w:tcPr>
            <w:tcW w:w="3006" w:type="dxa"/>
          </w:tcPr>
          <w:p w14:paraId="1EAFA504" w14:textId="76954768"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00</w:t>
            </w:r>
          </w:p>
        </w:tc>
        <w:tc>
          <w:tcPr>
            <w:tcW w:w="3007" w:type="dxa"/>
          </w:tcPr>
          <w:p w14:paraId="535A5B00" w14:textId="7D8905AA"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-1-j</w:t>
            </w:r>
          </w:p>
        </w:tc>
      </w:tr>
      <w:tr w:rsidR="002A72EB" w:rsidRPr="00EF1985" w14:paraId="0E237A0B" w14:textId="77777777" w:rsidTr="002A72EB">
        <w:trPr>
          <w:jc w:val="center"/>
        </w:trPr>
        <w:tc>
          <w:tcPr>
            <w:tcW w:w="3006" w:type="dxa"/>
            <w:vMerge/>
          </w:tcPr>
          <w:p w14:paraId="64B26051" w14:textId="77777777" w:rsidR="002A72EB" w:rsidRPr="00EF1985" w:rsidRDefault="002A72EB">
            <w:pPr>
              <w:rPr>
                <w:rFonts w:ascii="Times New Roman" w:hAnsi="Times New Roman" w:cs="Times New Roman"/>
                <w:sz w:val="24"/>
                <w:szCs w:val="24"/>
                <w:highlight w:val="white"/>
              </w:rPr>
            </w:pPr>
          </w:p>
        </w:tc>
        <w:tc>
          <w:tcPr>
            <w:tcW w:w="3006" w:type="dxa"/>
          </w:tcPr>
          <w:p w14:paraId="2A25EFEC" w14:textId="79BA7317"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01</w:t>
            </w:r>
          </w:p>
        </w:tc>
        <w:tc>
          <w:tcPr>
            <w:tcW w:w="3007" w:type="dxa"/>
          </w:tcPr>
          <w:p w14:paraId="0C720B2D" w14:textId="3B2A57ED"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1-j</w:t>
            </w:r>
          </w:p>
        </w:tc>
      </w:tr>
      <w:tr w:rsidR="002A72EB" w:rsidRPr="00EF1985" w14:paraId="68CFE159" w14:textId="77777777" w:rsidTr="002A72EB">
        <w:trPr>
          <w:jc w:val="center"/>
        </w:trPr>
        <w:tc>
          <w:tcPr>
            <w:tcW w:w="3006" w:type="dxa"/>
            <w:vMerge/>
          </w:tcPr>
          <w:p w14:paraId="020DB06C" w14:textId="77777777" w:rsidR="002A72EB" w:rsidRPr="00EF1985" w:rsidRDefault="002A72EB">
            <w:pPr>
              <w:rPr>
                <w:rFonts w:ascii="Times New Roman" w:hAnsi="Times New Roman" w:cs="Times New Roman"/>
                <w:sz w:val="24"/>
                <w:szCs w:val="24"/>
                <w:highlight w:val="white"/>
              </w:rPr>
            </w:pPr>
          </w:p>
        </w:tc>
        <w:tc>
          <w:tcPr>
            <w:tcW w:w="3006" w:type="dxa"/>
          </w:tcPr>
          <w:p w14:paraId="6235CA17" w14:textId="6730A1D5"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10</w:t>
            </w:r>
          </w:p>
        </w:tc>
        <w:tc>
          <w:tcPr>
            <w:tcW w:w="3007" w:type="dxa"/>
          </w:tcPr>
          <w:p w14:paraId="4496D0AA" w14:textId="7F1EFFF4"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-1+j</w:t>
            </w:r>
          </w:p>
        </w:tc>
      </w:tr>
      <w:tr w:rsidR="002A72EB" w:rsidRPr="00EF1985" w14:paraId="276670B1" w14:textId="77777777" w:rsidTr="002A72EB">
        <w:trPr>
          <w:jc w:val="center"/>
        </w:trPr>
        <w:tc>
          <w:tcPr>
            <w:tcW w:w="3006" w:type="dxa"/>
            <w:vMerge/>
          </w:tcPr>
          <w:p w14:paraId="0A04FA23" w14:textId="77777777" w:rsidR="002A72EB" w:rsidRPr="00EF1985" w:rsidRDefault="002A72EB">
            <w:pPr>
              <w:rPr>
                <w:rFonts w:ascii="Times New Roman" w:hAnsi="Times New Roman" w:cs="Times New Roman"/>
                <w:sz w:val="24"/>
                <w:szCs w:val="24"/>
                <w:highlight w:val="white"/>
              </w:rPr>
            </w:pPr>
          </w:p>
        </w:tc>
        <w:tc>
          <w:tcPr>
            <w:tcW w:w="3006" w:type="dxa"/>
          </w:tcPr>
          <w:p w14:paraId="7BFCCC48" w14:textId="2BCA4E29"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11</w:t>
            </w:r>
          </w:p>
        </w:tc>
        <w:tc>
          <w:tcPr>
            <w:tcW w:w="3007" w:type="dxa"/>
          </w:tcPr>
          <w:p w14:paraId="2C35CF82" w14:textId="672A2504" w:rsidR="002A72EB" w:rsidRPr="00EF1985" w:rsidRDefault="002A72EB" w:rsidP="002A72E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1+j</w:t>
            </w:r>
          </w:p>
        </w:tc>
      </w:tr>
    </w:tbl>
    <w:p w14:paraId="1FE80871" w14:textId="77777777" w:rsidR="002A72EB" w:rsidRPr="00EF1985" w:rsidRDefault="002A72EB">
      <w:pPr>
        <w:rPr>
          <w:rFonts w:ascii="Times New Roman" w:hAnsi="Times New Roman" w:cs="Times New Roman"/>
          <w:sz w:val="24"/>
          <w:szCs w:val="24"/>
          <w:highlight w:val="white"/>
        </w:rPr>
      </w:pPr>
    </w:p>
    <w:p w14:paraId="258AB32E" w14:textId="1BDFF56B" w:rsidR="00733E3C" w:rsidRPr="00EF1985" w:rsidRDefault="00733E3C">
      <w:pPr>
        <w:rPr>
          <w:rFonts w:ascii="Times New Roman" w:hAnsi="Times New Roman" w:cs="Times New Roman"/>
          <w:sz w:val="24"/>
          <w:szCs w:val="24"/>
          <w:highlight w:val="white"/>
        </w:rPr>
      </w:pPr>
    </w:p>
    <w:p w14:paraId="5508A1A9" w14:textId="77777777" w:rsidR="00733E3C" w:rsidRDefault="00733E3C">
      <w:pPr>
        <w:rPr>
          <w:b/>
          <w:sz w:val="21"/>
          <w:szCs w:val="21"/>
          <w:highlight w:val="white"/>
        </w:rPr>
      </w:pPr>
    </w:p>
    <w:p w14:paraId="3FE6F206" w14:textId="36F93A6D" w:rsidR="001A07D0" w:rsidRPr="00EF1985" w:rsidRDefault="001A07D0" w:rsidP="001A07D0">
      <w:pPr>
        <w:rPr>
          <w:rFonts w:ascii="Times New Roman" w:hAnsi="Times New Roman" w:cs="Times New Roman"/>
          <w:sz w:val="24"/>
          <w:szCs w:val="24"/>
          <w:highlight w:val="white"/>
        </w:rPr>
      </w:pPr>
      <w:r w:rsidRPr="00EF1985">
        <w:rPr>
          <w:rFonts w:ascii="Times New Roman" w:hAnsi="Times New Roman" w:cs="Times New Roman"/>
          <w:color w:val="000000" w:themeColor="text1"/>
          <w:sz w:val="24"/>
          <w:szCs w:val="24"/>
          <w:highlight w:val="white"/>
        </w:rPr>
        <w:t xml:space="preserve">For </w:t>
      </w:r>
      <w:r w:rsidR="00DF779C" w:rsidRPr="00EF1985">
        <w:rPr>
          <w:rFonts w:ascii="Times New Roman" w:hAnsi="Times New Roman" w:cs="Times New Roman"/>
          <w:color w:val="000000" w:themeColor="text1"/>
          <w:sz w:val="24"/>
          <w:szCs w:val="24"/>
          <w:highlight w:val="white"/>
        </w:rPr>
        <w:t>both</w:t>
      </w:r>
      <w:r w:rsidR="00DF779C" w:rsidRPr="00EF1985">
        <w:rPr>
          <w:rFonts w:ascii="Times New Roman" w:hAnsi="Times New Roman" w:cs="Times New Roman"/>
          <w:i/>
          <w:iCs/>
          <w:color w:val="000000" w:themeColor="text1"/>
          <w:sz w:val="24"/>
          <w:szCs w:val="24"/>
          <w:highlight w:val="white"/>
        </w:rPr>
        <w:t xml:space="preserve"> </w:t>
      </w:r>
      <w:r w:rsidR="004B6782" w:rsidRPr="004B6782">
        <w:rPr>
          <w:rFonts w:ascii="Times New Roman" w:hAnsi="Times New Roman" w:cs="Times New Roman"/>
          <w:i/>
          <w:iCs/>
          <w:color w:val="0070C0"/>
          <w:sz w:val="24"/>
          <w:szCs w:val="24"/>
          <w:highlight w:val="white"/>
        </w:rPr>
        <w:t>ECSE 4</w:t>
      </w:r>
      <w:r w:rsidR="00D12FC8">
        <w:rPr>
          <w:rFonts w:ascii="Times New Roman" w:hAnsi="Times New Roman" w:cs="Times New Roman"/>
          <w:i/>
          <w:iCs/>
          <w:color w:val="0070C0"/>
          <w:sz w:val="24"/>
          <w:szCs w:val="24"/>
          <w:highlight w:val="white"/>
        </w:rPr>
        <w:t>66</w:t>
      </w:r>
      <w:r w:rsidR="004B6782" w:rsidRPr="004B6782">
        <w:rPr>
          <w:rFonts w:ascii="Times New Roman" w:hAnsi="Times New Roman" w:cs="Times New Roman"/>
          <w:i/>
          <w:iCs/>
          <w:color w:val="0070C0"/>
          <w:sz w:val="24"/>
          <w:szCs w:val="24"/>
          <w:highlight w:val="white"/>
        </w:rPr>
        <w:t>0</w:t>
      </w:r>
      <w:r w:rsidR="00DF779C" w:rsidRPr="004B6782">
        <w:rPr>
          <w:rFonts w:ascii="Times New Roman" w:hAnsi="Times New Roman" w:cs="Times New Roman"/>
          <w:i/>
          <w:iCs/>
          <w:color w:val="0070C0"/>
          <w:sz w:val="24"/>
          <w:szCs w:val="24"/>
          <w:highlight w:val="white"/>
        </w:rPr>
        <w:t xml:space="preserve"> and</w:t>
      </w:r>
      <w:r w:rsidRPr="004B6782">
        <w:rPr>
          <w:rFonts w:ascii="Times New Roman" w:hAnsi="Times New Roman" w:cs="Times New Roman"/>
          <w:i/>
          <w:iCs/>
          <w:color w:val="0070C0"/>
          <w:sz w:val="24"/>
          <w:szCs w:val="24"/>
          <w:highlight w:val="white"/>
        </w:rPr>
        <w:t xml:space="preserve"> </w:t>
      </w:r>
      <w:r w:rsidR="004B6782" w:rsidRPr="004B6782">
        <w:rPr>
          <w:rFonts w:ascii="Times New Roman" w:hAnsi="Times New Roman" w:cs="Times New Roman"/>
          <w:i/>
          <w:iCs/>
          <w:color w:val="E36C0A" w:themeColor="accent6" w:themeShade="BF"/>
          <w:sz w:val="24"/>
          <w:szCs w:val="24"/>
          <w:highlight w:val="white"/>
        </w:rPr>
        <w:t>ECSE 6660</w:t>
      </w:r>
      <w:r w:rsidR="00DF779C" w:rsidRPr="004B6782">
        <w:rPr>
          <w:rFonts w:ascii="Times New Roman" w:hAnsi="Times New Roman" w:cs="Times New Roman"/>
          <w:i/>
          <w:iCs/>
          <w:color w:val="E36C0A" w:themeColor="accent6" w:themeShade="BF"/>
          <w:sz w:val="24"/>
          <w:szCs w:val="24"/>
          <w:highlight w:val="white"/>
        </w:rPr>
        <w:t xml:space="preserve"> </w:t>
      </w:r>
      <w:r w:rsidRPr="004B6782">
        <w:rPr>
          <w:rFonts w:ascii="Times New Roman" w:hAnsi="Times New Roman" w:cs="Times New Roman"/>
          <w:i/>
          <w:iCs/>
          <w:color w:val="0070C0"/>
          <w:sz w:val="24"/>
          <w:szCs w:val="24"/>
          <w:highlight w:val="white"/>
        </w:rPr>
        <w:t>students</w:t>
      </w:r>
      <w:r w:rsidRPr="00EF1985">
        <w:rPr>
          <w:rFonts w:ascii="Times New Roman" w:hAnsi="Times New Roman" w:cs="Times New Roman"/>
          <w:sz w:val="24"/>
          <w:szCs w:val="24"/>
          <w:highlight w:val="white"/>
        </w:rPr>
        <w:t>, your tasks are</w:t>
      </w:r>
      <w:r w:rsidR="00D618BF" w:rsidRPr="00EF1985">
        <w:rPr>
          <w:rFonts w:ascii="Times New Roman" w:hAnsi="Times New Roman" w:cs="Times New Roman"/>
          <w:sz w:val="24"/>
          <w:szCs w:val="24"/>
          <w:highlight w:val="white"/>
        </w:rPr>
        <w:t xml:space="preserve"> to</w:t>
      </w:r>
      <w:r w:rsidRPr="00EF1985">
        <w:rPr>
          <w:rFonts w:ascii="Times New Roman" w:hAnsi="Times New Roman" w:cs="Times New Roman"/>
          <w:sz w:val="24"/>
          <w:szCs w:val="24"/>
          <w:highlight w:val="white"/>
        </w:rPr>
        <w:t>:</w:t>
      </w:r>
    </w:p>
    <w:p w14:paraId="19DFAE24" w14:textId="48B61277" w:rsidR="001A07D0" w:rsidRPr="00EF1985" w:rsidRDefault="00EF1985" w:rsidP="001A07D0">
      <w:pPr>
        <w:pStyle w:val="ListParagraph"/>
        <w:numPr>
          <w:ilvl w:val="0"/>
          <w:numId w:val="5"/>
        </w:numPr>
        <w:rPr>
          <w:rFonts w:ascii="Times New Roman" w:hAnsi="Times New Roman" w:cs="Times New Roman"/>
          <w:sz w:val="24"/>
          <w:szCs w:val="24"/>
          <w:highlight w:val="white"/>
        </w:rPr>
      </w:pPr>
      <w:r>
        <w:rPr>
          <w:rFonts w:ascii="Times New Roman" w:hAnsi="Times New Roman" w:cs="Times New Roman"/>
          <w:sz w:val="24"/>
          <w:szCs w:val="24"/>
          <w:highlight w:val="white"/>
        </w:rPr>
        <w:t>C</w:t>
      </w:r>
      <w:r w:rsidR="001A07D0" w:rsidRPr="00EF1985">
        <w:rPr>
          <w:rFonts w:ascii="Times New Roman" w:hAnsi="Times New Roman" w:cs="Times New Roman"/>
          <w:sz w:val="24"/>
          <w:szCs w:val="24"/>
          <w:highlight w:val="white"/>
        </w:rPr>
        <w:t>om</w:t>
      </w:r>
      <w:r w:rsidR="00D618BF" w:rsidRPr="00EF1985">
        <w:rPr>
          <w:rFonts w:ascii="Times New Roman" w:hAnsi="Times New Roman" w:cs="Times New Roman"/>
          <w:sz w:val="24"/>
          <w:szCs w:val="24"/>
          <w:highlight w:val="white"/>
        </w:rPr>
        <w:t>e</w:t>
      </w:r>
      <w:r w:rsidR="001A07D0" w:rsidRPr="00EF1985">
        <w:rPr>
          <w:rFonts w:ascii="Times New Roman" w:hAnsi="Times New Roman" w:cs="Times New Roman"/>
          <w:sz w:val="24"/>
          <w:szCs w:val="24"/>
          <w:highlight w:val="white"/>
        </w:rPr>
        <w:t xml:space="preserve"> up with a decoding method to decode </w:t>
      </w:r>
      <w:r w:rsidR="001A07D0" w:rsidRPr="00EF1985">
        <w:rPr>
          <w:rFonts w:ascii="Times New Roman" w:hAnsi="Times New Roman" w:cs="Times New Roman"/>
          <w:b/>
          <w:bCs/>
          <w:color w:val="0070C0"/>
          <w:sz w:val="24"/>
          <w:szCs w:val="24"/>
          <w:highlight w:val="white"/>
        </w:rPr>
        <w:t>BPSK</w:t>
      </w:r>
      <w:r w:rsidR="00DF779C" w:rsidRPr="00EF1985">
        <w:rPr>
          <w:rFonts w:ascii="Times New Roman" w:hAnsi="Times New Roman" w:cs="Times New Roman"/>
          <w:b/>
          <w:bCs/>
          <w:color w:val="0070C0"/>
          <w:sz w:val="24"/>
          <w:szCs w:val="24"/>
          <w:highlight w:val="white"/>
        </w:rPr>
        <w:t xml:space="preserve"> and QPSK</w:t>
      </w:r>
      <w:r w:rsidR="001A07D0" w:rsidRPr="00EF1985">
        <w:rPr>
          <w:rFonts w:ascii="Times New Roman" w:hAnsi="Times New Roman" w:cs="Times New Roman"/>
          <w:color w:val="0070C0"/>
          <w:sz w:val="24"/>
          <w:szCs w:val="24"/>
          <w:highlight w:val="white"/>
        </w:rPr>
        <w:t xml:space="preserve"> </w:t>
      </w:r>
      <w:proofErr w:type="gramStart"/>
      <w:r w:rsidR="001A07D0" w:rsidRPr="00EF1985">
        <w:rPr>
          <w:rFonts w:ascii="Times New Roman" w:hAnsi="Times New Roman" w:cs="Times New Roman"/>
          <w:sz w:val="24"/>
          <w:szCs w:val="24"/>
          <w:highlight w:val="white"/>
        </w:rPr>
        <w:t>code;</w:t>
      </w:r>
      <w:proofErr w:type="gramEnd"/>
    </w:p>
    <w:p w14:paraId="2EDF5573" w14:textId="557EC7F0" w:rsidR="0073164F" w:rsidRPr="00EF1985" w:rsidRDefault="00EF1985" w:rsidP="001A07D0">
      <w:pPr>
        <w:pStyle w:val="ListParagraph"/>
        <w:numPr>
          <w:ilvl w:val="0"/>
          <w:numId w:val="5"/>
        </w:numPr>
        <w:rPr>
          <w:rFonts w:ascii="Times New Roman" w:hAnsi="Times New Roman" w:cs="Times New Roman"/>
          <w:sz w:val="24"/>
          <w:szCs w:val="24"/>
          <w:highlight w:val="white"/>
        </w:rPr>
      </w:pPr>
      <w:r>
        <w:rPr>
          <w:rFonts w:ascii="Times New Roman" w:hAnsi="Times New Roman" w:cs="Times New Roman"/>
          <w:sz w:val="24"/>
          <w:szCs w:val="24"/>
          <w:highlight w:val="white"/>
        </w:rPr>
        <w:t>I</w:t>
      </w:r>
      <w:r w:rsidR="001A07D0" w:rsidRPr="00EF1985">
        <w:rPr>
          <w:rFonts w:ascii="Times New Roman" w:hAnsi="Times New Roman" w:cs="Times New Roman"/>
          <w:sz w:val="24"/>
          <w:szCs w:val="24"/>
          <w:highlight w:val="white"/>
        </w:rPr>
        <w:t>mplemen</w:t>
      </w:r>
      <w:r w:rsidR="00D618BF" w:rsidRPr="00EF1985">
        <w:rPr>
          <w:rFonts w:ascii="Times New Roman" w:hAnsi="Times New Roman" w:cs="Times New Roman"/>
          <w:sz w:val="24"/>
          <w:szCs w:val="24"/>
          <w:highlight w:val="white"/>
        </w:rPr>
        <w:t>t</w:t>
      </w:r>
      <w:r w:rsidR="001A07D0" w:rsidRPr="00EF1985">
        <w:rPr>
          <w:rFonts w:ascii="Times New Roman" w:hAnsi="Times New Roman" w:cs="Times New Roman"/>
          <w:sz w:val="24"/>
          <w:szCs w:val="24"/>
          <w:highlight w:val="white"/>
        </w:rPr>
        <w:t xml:space="preserve"> your decoding method with Python</w:t>
      </w:r>
      <w:r w:rsidR="00BE44E4">
        <w:rPr>
          <w:rFonts w:ascii="Times New Roman" w:hAnsi="Times New Roman" w:cs="Times New Roman"/>
          <w:sz w:val="24"/>
          <w:szCs w:val="24"/>
          <w:highlight w:val="white"/>
        </w:rPr>
        <w:t>3</w:t>
      </w:r>
      <w:r w:rsidR="001A07D0" w:rsidRPr="00EF1985">
        <w:rPr>
          <w:rFonts w:ascii="Times New Roman" w:hAnsi="Times New Roman" w:cs="Times New Roman"/>
          <w:sz w:val="24"/>
          <w:szCs w:val="24"/>
          <w:highlight w:val="white"/>
        </w:rPr>
        <w:t xml:space="preserve"> in block </w:t>
      </w:r>
    </w:p>
    <w:p w14:paraId="35286C60" w14:textId="5F30DA27" w:rsidR="001A07D0" w:rsidRPr="00EF1985" w:rsidRDefault="001A07D0" w:rsidP="0073164F">
      <w:pPr>
        <w:pStyle w:val="ListParagraph"/>
        <w:numPr>
          <w:ilvl w:val="1"/>
          <w:numId w:val="5"/>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“BPSK Decoder”</w:t>
      </w:r>
      <w:r w:rsidR="0073164F" w:rsidRPr="00EF1985">
        <w:rPr>
          <w:rFonts w:ascii="Times New Roman" w:hAnsi="Times New Roman" w:cs="Times New Roman"/>
          <w:sz w:val="24"/>
          <w:szCs w:val="24"/>
          <w:highlight w:val="white"/>
        </w:rPr>
        <w:t xml:space="preserve"> and “BER for BPSK” in ‘</w:t>
      </w:r>
      <w:proofErr w:type="spellStart"/>
      <w:r w:rsidR="0073164F" w:rsidRPr="00EF1985">
        <w:rPr>
          <w:rFonts w:ascii="Times New Roman" w:hAnsi="Times New Roman" w:cs="Times New Roman"/>
          <w:sz w:val="24"/>
          <w:szCs w:val="24"/>
          <w:highlight w:val="white"/>
        </w:rPr>
        <w:t>BPSK_BER_simulation.grc</w:t>
      </w:r>
      <w:proofErr w:type="spellEnd"/>
      <w:proofErr w:type="gramStart"/>
      <w:r w:rsidR="0073164F" w:rsidRPr="00EF1985">
        <w:rPr>
          <w:rFonts w:ascii="Times New Roman" w:hAnsi="Times New Roman" w:cs="Times New Roman"/>
          <w:sz w:val="24"/>
          <w:szCs w:val="24"/>
          <w:highlight w:val="white"/>
        </w:rPr>
        <w:t>”</w:t>
      </w:r>
      <w:r w:rsidRPr="00EF1985">
        <w:rPr>
          <w:rFonts w:ascii="Times New Roman" w:hAnsi="Times New Roman" w:cs="Times New Roman"/>
          <w:sz w:val="24"/>
          <w:szCs w:val="24"/>
          <w:highlight w:val="white"/>
        </w:rPr>
        <w:t>;</w:t>
      </w:r>
      <w:proofErr w:type="gramEnd"/>
    </w:p>
    <w:p w14:paraId="2BDEAE7B" w14:textId="20DBF722" w:rsidR="0073164F" w:rsidRPr="00EF1985" w:rsidRDefault="0073164F" w:rsidP="0073164F">
      <w:pPr>
        <w:pStyle w:val="ListParagraph"/>
        <w:numPr>
          <w:ilvl w:val="1"/>
          <w:numId w:val="5"/>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“QPSK Decoder” and “BER for QPSK” in “</w:t>
      </w:r>
      <w:proofErr w:type="spellStart"/>
      <w:r w:rsidRPr="00EF1985">
        <w:rPr>
          <w:rFonts w:ascii="Times New Roman" w:hAnsi="Times New Roman" w:cs="Times New Roman"/>
          <w:sz w:val="24"/>
          <w:szCs w:val="24"/>
          <w:highlight w:val="white"/>
        </w:rPr>
        <w:t>QPSK_BER_simulation.grc</w:t>
      </w:r>
      <w:proofErr w:type="spellEnd"/>
      <w:proofErr w:type="gramStart"/>
      <w:r w:rsidRPr="00EF1985">
        <w:rPr>
          <w:rFonts w:ascii="Times New Roman" w:hAnsi="Times New Roman" w:cs="Times New Roman"/>
          <w:sz w:val="24"/>
          <w:szCs w:val="24"/>
          <w:highlight w:val="white"/>
        </w:rPr>
        <w:t>”;</w:t>
      </w:r>
      <w:proofErr w:type="gramEnd"/>
    </w:p>
    <w:p w14:paraId="27E3B0DA" w14:textId="5FF34095" w:rsidR="001A07D0" w:rsidRPr="00EF1985" w:rsidRDefault="00EF1985" w:rsidP="001A07D0">
      <w:pPr>
        <w:pStyle w:val="ListParagraph"/>
        <w:numPr>
          <w:ilvl w:val="0"/>
          <w:numId w:val="5"/>
        </w:numPr>
        <w:rPr>
          <w:rFonts w:ascii="Times New Roman" w:hAnsi="Times New Roman" w:cs="Times New Roman"/>
          <w:sz w:val="24"/>
          <w:szCs w:val="24"/>
          <w:highlight w:val="white"/>
        </w:rPr>
      </w:pPr>
      <w:r>
        <w:rPr>
          <w:rFonts w:ascii="Times New Roman" w:hAnsi="Times New Roman" w:cs="Times New Roman"/>
          <w:sz w:val="24"/>
          <w:szCs w:val="24"/>
          <w:highlight w:val="white"/>
        </w:rPr>
        <w:t>R</w:t>
      </w:r>
      <w:r w:rsidR="001A07D0" w:rsidRPr="00EF1985">
        <w:rPr>
          <w:rFonts w:ascii="Times New Roman" w:hAnsi="Times New Roman" w:cs="Times New Roman"/>
          <w:sz w:val="24"/>
          <w:szCs w:val="24"/>
          <w:highlight w:val="white"/>
        </w:rPr>
        <w:t>un the flowgraph and filling in the table in Appendix A</w:t>
      </w:r>
      <w:r w:rsidR="0073164F" w:rsidRPr="00EF1985">
        <w:rPr>
          <w:rFonts w:ascii="Times New Roman" w:hAnsi="Times New Roman" w:cs="Times New Roman"/>
          <w:sz w:val="24"/>
          <w:szCs w:val="24"/>
          <w:highlight w:val="white"/>
        </w:rPr>
        <w:t xml:space="preserve"> and Appendix B. You are allowed to use our provided BER block to do the simulation.</w:t>
      </w:r>
    </w:p>
    <w:p w14:paraId="0A2FF166" w14:textId="6B6B80FE" w:rsidR="0073164F" w:rsidRPr="00EF1985" w:rsidRDefault="0073164F" w:rsidP="001A07D0">
      <w:pPr>
        <w:pStyle w:val="ListParagraph"/>
        <w:numPr>
          <w:ilvl w:val="0"/>
          <w:numId w:val="5"/>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Plot the BER-vs-SNR plot with </w:t>
      </w:r>
      <w:r w:rsidRPr="00EF1985">
        <w:rPr>
          <w:rFonts w:ascii="Times New Roman" w:hAnsi="Times New Roman" w:cs="Times New Roman"/>
          <w:b/>
          <w:bCs/>
          <w:sz w:val="24"/>
          <w:szCs w:val="24"/>
          <w:highlight w:val="white"/>
        </w:rPr>
        <w:t>log-scale y-axis</w:t>
      </w:r>
      <w:r w:rsidRPr="00EF1985">
        <w:rPr>
          <w:rFonts w:ascii="Times New Roman" w:hAnsi="Times New Roman" w:cs="Times New Roman"/>
          <w:sz w:val="24"/>
          <w:szCs w:val="24"/>
          <w:highlight w:val="white"/>
        </w:rPr>
        <w:t xml:space="preserve"> (e.g. </w:t>
      </w:r>
      <w:r w:rsidR="00792AF3" w:rsidRPr="00EF1985">
        <w:rPr>
          <w:rFonts w:ascii="Times New Roman" w:hAnsi="Times New Roman" w:cs="Times New Roman"/>
          <w:sz w:val="24"/>
          <w:szCs w:val="24"/>
          <w:highlight w:val="white"/>
        </w:rPr>
        <w:t xml:space="preserve">using </w:t>
      </w:r>
      <w:r w:rsidRPr="00EF1985">
        <w:rPr>
          <w:rFonts w:ascii="Times New Roman" w:hAnsi="Times New Roman" w:cs="Times New Roman"/>
          <w:sz w:val="24"/>
          <w:szCs w:val="24"/>
          <w:highlight w:val="white"/>
        </w:rPr>
        <w:t xml:space="preserve">the semiology function in </w:t>
      </w:r>
      <w:proofErr w:type="spellStart"/>
      <w:proofErr w:type="gramStart"/>
      <w:r w:rsidRPr="00EF1985">
        <w:rPr>
          <w:rFonts w:ascii="Times New Roman" w:hAnsi="Times New Roman" w:cs="Times New Roman"/>
          <w:sz w:val="24"/>
          <w:szCs w:val="24"/>
          <w:highlight w:val="white"/>
        </w:rPr>
        <w:t>python.matplotlib</w:t>
      </w:r>
      <w:proofErr w:type="spellEnd"/>
      <w:proofErr w:type="gramEnd"/>
      <w:r w:rsidRPr="00EF1985">
        <w:rPr>
          <w:rFonts w:ascii="Times New Roman" w:hAnsi="Times New Roman" w:cs="Times New Roman"/>
          <w:sz w:val="24"/>
          <w:szCs w:val="24"/>
          <w:highlight w:val="white"/>
        </w:rPr>
        <w:t xml:space="preserve"> or </w:t>
      </w:r>
      <w:proofErr w:type="spellStart"/>
      <w:r w:rsidRPr="00EF1985">
        <w:rPr>
          <w:rFonts w:ascii="Times New Roman" w:hAnsi="Times New Roman" w:cs="Times New Roman"/>
          <w:sz w:val="24"/>
          <w:szCs w:val="24"/>
          <w:highlight w:val="white"/>
        </w:rPr>
        <w:t>Matlab</w:t>
      </w:r>
      <w:proofErr w:type="spellEnd"/>
      <w:r w:rsidRPr="00EF1985">
        <w:rPr>
          <w:rFonts w:ascii="Times New Roman" w:hAnsi="Times New Roman" w:cs="Times New Roman"/>
          <w:sz w:val="24"/>
          <w:szCs w:val="24"/>
          <w:highlight w:val="white"/>
        </w:rPr>
        <w:t xml:space="preserve">, or </w:t>
      </w:r>
      <w:r w:rsidR="00EE1FCB" w:rsidRPr="00EF1985">
        <w:rPr>
          <w:rFonts w:ascii="Times New Roman" w:hAnsi="Times New Roman" w:cs="Times New Roman"/>
          <w:sz w:val="24"/>
          <w:szCs w:val="24"/>
          <w:highlight w:val="white"/>
        </w:rPr>
        <w:t xml:space="preserve">plot </w:t>
      </w:r>
      <w:proofErr w:type="gramStart"/>
      <w:r w:rsidRPr="00EF1985">
        <w:rPr>
          <w:rFonts w:ascii="Times New Roman" w:hAnsi="Times New Roman" w:cs="Times New Roman"/>
          <w:sz w:val="24"/>
          <w:szCs w:val="24"/>
          <w:highlight w:val="white"/>
        </w:rPr>
        <w:t>log(</w:t>
      </w:r>
      <w:proofErr w:type="gramEnd"/>
      <w:r w:rsidRPr="00EF1985">
        <w:rPr>
          <w:rFonts w:ascii="Times New Roman" w:hAnsi="Times New Roman" w:cs="Times New Roman"/>
          <w:sz w:val="24"/>
          <w:szCs w:val="24"/>
          <w:highlight w:val="white"/>
        </w:rPr>
        <w:t>BER)</w:t>
      </w:r>
      <w:r w:rsidR="00EE1FCB" w:rsidRPr="00EF1985">
        <w:rPr>
          <w:rFonts w:ascii="Times New Roman" w:hAnsi="Times New Roman" w:cs="Times New Roman"/>
          <w:sz w:val="24"/>
          <w:szCs w:val="24"/>
          <w:highlight w:val="white"/>
        </w:rPr>
        <w:t>-vs-SNR</w:t>
      </w:r>
      <w:r w:rsidRPr="00EF1985">
        <w:rPr>
          <w:rFonts w:ascii="Times New Roman" w:hAnsi="Times New Roman" w:cs="Times New Roman"/>
          <w:sz w:val="24"/>
          <w:szCs w:val="24"/>
          <w:highlight w:val="white"/>
        </w:rPr>
        <w:t xml:space="preserve"> </w:t>
      </w:r>
      <w:r w:rsidR="00EE1FCB" w:rsidRPr="00EF1985">
        <w:rPr>
          <w:rFonts w:ascii="Times New Roman" w:hAnsi="Times New Roman" w:cs="Times New Roman"/>
          <w:sz w:val="24"/>
          <w:szCs w:val="24"/>
          <w:highlight w:val="white"/>
        </w:rPr>
        <w:t>if you don’t know how to do that</w:t>
      </w:r>
      <w:r w:rsidRPr="00EF1985">
        <w:rPr>
          <w:rFonts w:ascii="Times New Roman" w:hAnsi="Times New Roman" w:cs="Times New Roman"/>
          <w:sz w:val="24"/>
          <w:szCs w:val="24"/>
          <w:highlight w:val="white"/>
        </w:rPr>
        <w:t>.)</w:t>
      </w:r>
    </w:p>
    <w:p w14:paraId="63F561B8" w14:textId="58D6BF68" w:rsidR="0073164F" w:rsidRPr="00EF1985" w:rsidRDefault="001A07D0">
      <w:pPr>
        <w:rPr>
          <w:rFonts w:ascii="Times New Roman" w:hAnsi="Times New Roman" w:cs="Times New Roman"/>
          <w:sz w:val="24"/>
          <w:szCs w:val="24"/>
          <w:highlight w:val="white"/>
        </w:rPr>
      </w:pPr>
      <w:r w:rsidRPr="00D12FC8">
        <w:rPr>
          <w:rFonts w:ascii="Times New Roman" w:hAnsi="Times New Roman" w:cs="Times New Roman"/>
          <w:i/>
          <w:iCs/>
          <w:color w:val="E36C0A" w:themeColor="accent6" w:themeShade="BF"/>
          <w:sz w:val="24"/>
          <w:szCs w:val="24"/>
          <w:highlight w:val="white"/>
        </w:rPr>
        <w:t xml:space="preserve">For </w:t>
      </w:r>
      <w:r w:rsidR="004B6782" w:rsidRPr="00D12FC8">
        <w:rPr>
          <w:rFonts w:ascii="Times New Roman" w:hAnsi="Times New Roman" w:cs="Times New Roman"/>
          <w:i/>
          <w:iCs/>
          <w:color w:val="E36C0A" w:themeColor="accent6" w:themeShade="BF"/>
          <w:sz w:val="24"/>
          <w:szCs w:val="24"/>
          <w:highlight w:val="white"/>
        </w:rPr>
        <w:t xml:space="preserve">ECSE </w:t>
      </w:r>
      <w:proofErr w:type="gramStart"/>
      <w:r w:rsidR="004B6782" w:rsidRPr="00D12FC8">
        <w:rPr>
          <w:rFonts w:ascii="Times New Roman" w:hAnsi="Times New Roman" w:cs="Times New Roman"/>
          <w:i/>
          <w:iCs/>
          <w:color w:val="E36C0A" w:themeColor="accent6" w:themeShade="BF"/>
          <w:sz w:val="24"/>
          <w:szCs w:val="24"/>
          <w:highlight w:val="white"/>
        </w:rPr>
        <w:t xml:space="preserve">6660 </w:t>
      </w:r>
      <w:r w:rsidRPr="00D12FC8">
        <w:rPr>
          <w:rFonts w:ascii="Times New Roman" w:hAnsi="Times New Roman" w:cs="Times New Roman"/>
          <w:i/>
          <w:iCs/>
          <w:color w:val="E36C0A" w:themeColor="accent6" w:themeShade="BF"/>
          <w:sz w:val="24"/>
          <w:szCs w:val="24"/>
          <w:highlight w:val="white"/>
        </w:rPr>
        <w:t xml:space="preserve"> students</w:t>
      </w:r>
      <w:proofErr w:type="gramEnd"/>
      <w:r w:rsidRPr="00D12FC8">
        <w:rPr>
          <w:rFonts w:ascii="Times New Roman" w:hAnsi="Times New Roman" w:cs="Times New Roman"/>
          <w:color w:val="E36C0A" w:themeColor="accent6" w:themeShade="BF"/>
          <w:sz w:val="24"/>
          <w:szCs w:val="24"/>
          <w:highlight w:val="white"/>
        </w:rPr>
        <w:t>,</w:t>
      </w:r>
      <w:r w:rsidRPr="00EF1985">
        <w:rPr>
          <w:rFonts w:ascii="Times New Roman" w:hAnsi="Times New Roman" w:cs="Times New Roman"/>
          <w:color w:val="E36C0A" w:themeColor="accent6" w:themeShade="BF"/>
          <w:sz w:val="24"/>
          <w:szCs w:val="24"/>
          <w:highlight w:val="white"/>
        </w:rPr>
        <w:t xml:space="preserve"> </w:t>
      </w:r>
      <w:r w:rsidRPr="00EF1985">
        <w:rPr>
          <w:rFonts w:ascii="Times New Roman" w:hAnsi="Times New Roman" w:cs="Times New Roman"/>
          <w:sz w:val="24"/>
          <w:szCs w:val="24"/>
          <w:highlight w:val="white"/>
        </w:rPr>
        <w:t xml:space="preserve">your </w:t>
      </w:r>
      <w:r w:rsidR="0073164F" w:rsidRPr="00EF1985">
        <w:rPr>
          <w:rFonts w:ascii="Times New Roman" w:hAnsi="Times New Roman" w:cs="Times New Roman"/>
          <w:sz w:val="24"/>
          <w:szCs w:val="24"/>
          <w:highlight w:val="white"/>
        </w:rPr>
        <w:t xml:space="preserve">additional task </w:t>
      </w:r>
      <w:r w:rsidRPr="00EF1985">
        <w:rPr>
          <w:rFonts w:ascii="Times New Roman" w:hAnsi="Times New Roman" w:cs="Times New Roman"/>
          <w:sz w:val="24"/>
          <w:szCs w:val="24"/>
          <w:highlight w:val="white"/>
        </w:rPr>
        <w:t>tasks are:</w:t>
      </w:r>
    </w:p>
    <w:p w14:paraId="397FC275" w14:textId="694AE6C3" w:rsidR="0073164F" w:rsidRPr="00EF1985" w:rsidRDefault="0073164F" w:rsidP="003D78BF">
      <w:pPr>
        <w:pStyle w:val="ListParagraph"/>
        <w:numPr>
          <w:ilvl w:val="0"/>
          <w:numId w:val="5"/>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Modify the parameter in “QPSK_MAP” to implement the following </w:t>
      </w:r>
      <w:r w:rsidR="000A717C" w:rsidRPr="00EF1985">
        <w:rPr>
          <w:rFonts w:ascii="Times New Roman" w:hAnsi="Times New Roman" w:cs="Times New Roman"/>
          <w:sz w:val="24"/>
          <w:szCs w:val="24"/>
          <w:highlight w:val="white"/>
        </w:rPr>
        <w:t xml:space="preserve">new </w:t>
      </w:r>
      <w:r w:rsidRPr="00EF1985">
        <w:rPr>
          <w:rFonts w:ascii="Times New Roman" w:hAnsi="Times New Roman" w:cs="Times New Roman"/>
          <w:sz w:val="24"/>
          <w:szCs w:val="24"/>
          <w:highlight w:val="white"/>
        </w:rPr>
        <w:t>constellation</w:t>
      </w:r>
      <w:r w:rsidR="000A717C" w:rsidRPr="00EF1985">
        <w:rPr>
          <w:rFonts w:ascii="Times New Roman" w:hAnsi="Times New Roman" w:cs="Times New Roman"/>
          <w:sz w:val="24"/>
          <w:szCs w:val="24"/>
          <w:highlight w:val="white"/>
        </w:rPr>
        <w:t xml:space="preserve"> modulation</w:t>
      </w:r>
    </w:p>
    <w:tbl>
      <w:tblPr>
        <w:tblStyle w:val="TableGrid"/>
        <w:tblW w:w="0" w:type="auto"/>
        <w:jc w:val="center"/>
        <w:tblLook w:val="04A0" w:firstRow="1" w:lastRow="0" w:firstColumn="1" w:lastColumn="0" w:noHBand="0" w:noVBand="1"/>
      </w:tblPr>
      <w:tblGrid>
        <w:gridCol w:w="3006"/>
        <w:gridCol w:w="3006"/>
        <w:gridCol w:w="3007"/>
      </w:tblGrid>
      <w:tr w:rsidR="0073164F" w:rsidRPr="00EF1985" w14:paraId="55CE1FD1" w14:textId="77777777" w:rsidTr="00D2231B">
        <w:trPr>
          <w:jc w:val="center"/>
        </w:trPr>
        <w:tc>
          <w:tcPr>
            <w:tcW w:w="3006" w:type="dxa"/>
          </w:tcPr>
          <w:p w14:paraId="0154DEC0"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Modulation</w:t>
            </w:r>
          </w:p>
        </w:tc>
        <w:tc>
          <w:tcPr>
            <w:tcW w:w="3006" w:type="dxa"/>
          </w:tcPr>
          <w:p w14:paraId="2FF21663"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Data Bit(s)</w:t>
            </w:r>
          </w:p>
        </w:tc>
        <w:tc>
          <w:tcPr>
            <w:tcW w:w="3007" w:type="dxa"/>
          </w:tcPr>
          <w:p w14:paraId="75519500" w14:textId="77777777" w:rsidR="0073164F" w:rsidRPr="00EF1985" w:rsidRDefault="0073164F" w:rsidP="00D2231B">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Symbol</w:t>
            </w:r>
          </w:p>
        </w:tc>
      </w:tr>
      <w:tr w:rsidR="0073164F" w:rsidRPr="00EF1985" w14:paraId="5619B242" w14:textId="77777777" w:rsidTr="00D2231B">
        <w:trPr>
          <w:jc w:val="center"/>
        </w:trPr>
        <w:tc>
          <w:tcPr>
            <w:tcW w:w="3006" w:type="dxa"/>
            <w:vMerge w:val="restart"/>
          </w:tcPr>
          <w:p w14:paraId="2CE07CF8"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QPSK</w:t>
            </w:r>
          </w:p>
        </w:tc>
        <w:tc>
          <w:tcPr>
            <w:tcW w:w="3006" w:type="dxa"/>
          </w:tcPr>
          <w:p w14:paraId="3B270944"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00</w:t>
            </w:r>
          </w:p>
        </w:tc>
        <w:tc>
          <w:tcPr>
            <w:tcW w:w="3007" w:type="dxa"/>
          </w:tcPr>
          <w:p w14:paraId="639B4101"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-1-j</w:t>
            </w:r>
          </w:p>
        </w:tc>
      </w:tr>
      <w:tr w:rsidR="0073164F" w:rsidRPr="00EF1985" w14:paraId="2089F8D7" w14:textId="77777777" w:rsidTr="00D2231B">
        <w:trPr>
          <w:jc w:val="center"/>
        </w:trPr>
        <w:tc>
          <w:tcPr>
            <w:tcW w:w="3006" w:type="dxa"/>
            <w:vMerge/>
          </w:tcPr>
          <w:p w14:paraId="32D86139" w14:textId="77777777" w:rsidR="0073164F" w:rsidRPr="00EF1985" w:rsidRDefault="0073164F" w:rsidP="00D2231B">
            <w:pPr>
              <w:rPr>
                <w:rFonts w:ascii="Times New Roman" w:hAnsi="Times New Roman" w:cs="Times New Roman"/>
                <w:sz w:val="24"/>
                <w:szCs w:val="24"/>
                <w:highlight w:val="white"/>
              </w:rPr>
            </w:pPr>
          </w:p>
        </w:tc>
        <w:tc>
          <w:tcPr>
            <w:tcW w:w="3006" w:type="dxa"/>
          </w:tcPr>
          <w:p w14:paraId="321699FB"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01</w:t>
            </w:r>
          </w:p>
        </w:tc>
        <w:tc>
          <w:tcPr>
            <w:tcW w:w="3007" w:type="dxa"/>
          </w:tcPr>
          <w:p w14:paraId="281DF698"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1-j</w:t>
            </w:r>
          </w:p>
        </w:tc>
      </w:tr>
      <w:tr w:rsidR="0073164F" w:rsidRPr="00EF1985" w14:paraId="61D6BF51" w14:textId="77777777" w:rsidTr="00D2231B">
        <w:trPr>
          <w:jc w:val="center"/>
        </w:trPr>
        <w:tc>
          <w:tcPr>
            <w:tcW w:w="3006" w:type="dxa"/>
            <w:vMerge/>
          </w:tcPr>
          <w:p w14:paraId="681C1EDA" w14:textId="77777777" w:rsidR="0073164F" w:rsidRPr="00EF1985" w:rsidRDefault="0073164F" w:rsidP="00D2231B">
            <w:pPr>
              <w:rPr>
                <w:rFonts w:ascii="Times New Roman" w:hAnsi="Times New Roman" w:cs="Times New Roman"/>
                <w:sz w:val="24"/>
                <w:szCs w:val="24"/>
                <w:highlight w:val="white"/>
              </w:rPr>
            </w:pPr>
          </w:p>
        </w:tc>
        <w:tc>
          <w:tcPr>
            <w:tcW w:w="3006" w:type="dxa"/>
          </w:tcPr>
          <w:p w14:paraId="19D88DBB"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10</w:t>
            </w:r>
          </w:p>
        </w:tc>
        <w:tc>
          <w:tcPr>
            <w:tcW w:w="3007" w:type="dxa"/>
          </w:tcPr>
          <w:p w14:paraId="23C1EE11" w14:textId="78927B8A" w:rsidR="0073164F" w:rsidRPr="00EF1985" w:rsidRDefault="0073164F" w:rsidP="00D2231B">
            <w:pPr>
              <w:jc w:val="center"/>
              <w:rPr>
                <w:rFonts w:ascii="Times New Roman" w:hAnsi="Times New Roman" w:cs="Times New Roman"/>
                <w:color w:val="FF0000"/>
                <w:sz w:val="24"/>
                <w:szCs w:val="24"/>
                <w:highlight w:val="white"/>
              </w:rPr>
            </w:pPr>
            <w:r w:rsidRPr="00EF1985">
              <w:rPr>
                <w:rFonts w:ascii="Times New Roman" w:hAnsi="Times New Roman" w:cs="Times New Roman"/>
                <w:color w:val="FF0000"/>
                <w:sz w:val="24"/>
                <w:szCs w:val="24"/>
                <w:highlight w:val="white"/>
              </w:rPr>
              <w:t>1+j</w:t>
            </w:r>
          </w:p>
        </w:tc>
      </w:tr>
      <w:tr w:rsidR="0073164F" w:rsidRPr="00EF1985" w14:paraId="6B2153A3" w14:textId="77777777" w:rsidTr="00D2231B">
        <w:trPr>
          <w:jc w:val="center"/>
        </w:trPr>
        <w:tc>
          <w:tcPr>
            <w:tcW w:w="3006" w:type="dxa"/>
            <w:vMerge/>
          </w:tcPr>
          <w:p w14:paraId="067668A9" w14:textId="77777777" w:rsidR="0073164F" w:rsidRPr="00EF1985" w:rsidRDefault="0073164F" w:rsidP="00D2231B">
            <w:pPr>
              <w:rPr>
                <w:rFonts w:ascii="Times New Roman" w:hAnsi="Times New Roman" w:cs="Times New Roman"/>
                <w:sz w:val="24"/>
                <w:szCs w:val="24"/>
                <w:highlight w:val="white"/>
              </w:rPr>
            </w:pPr>
          </w:p>
        </w:tc>
        <w:tc>
          <w:tcPr>
            <w:tcW w:w="3006" w:type="dxa"/>
          </w:tcPr>
          <w:p w14:paraId="0799D3E5" w14:textId="77777777" w:rsidR="0073164F" w:rsidRPr="00EF1985" w:rsidRDefault="0073164F" w:rsidP="00D2231B">
            <w:pPr>
              <w:jc w:val="cente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11</w:t>
            </w:r>
          </w:p>
        </w:tc>
        <w:tc>
          <w:tcPr>
            <w:tcW w:w="3007" w:type="dxa"/>
          </w:tcPr>
          <w:p w14:paraId="3362AA05" w14:textId="269A498E" w:rsidR="0073164F" w:rsidRPr="00EF1985" w:rsidRDefault="0073164F" w:rsidP="00D2231B">
            <w:pPr>
              <w:jc w:val="center"/>
              <w:rPr>
                <w:rFonts w:ascii="Times New Roman" w:hAnsi="Times New Roman" w:cs="Times New Roman"/>
                <w:color w:val="FF0000"/>
                <w:sz w:val="24"/>
                <w:szCs w:val="24"/>
                <w:highlight w:val="white"/>
              </w:rPr>
            </w:pPr>
            <w:r w:rsidRPr="00EF1985">
              <w:rPr>
                <w:rFonts w:ascii="Times New Roman" w:hAnsi="Times New Roman" w:cs="Times New Roman"/>
                <w:color w:val="FF0000"/>
                <w:sz w:val="24"/>
                <w:szCs w:val="24"/>
                <w:highlight w:val="white"/>
              </w:rPr>
              <w:t>-1+j</w:t>
            </w:r>
          </w:p>
        </w:tc>
      </w:tr>
    </w:tbl>
    <w:p w14:paraId="033077BD" w14:textId="159E23D0" w:rsidR="0073164F" w:rsidRPr="00EF1985" w:rsidRDefault="0073164F" w:rsidP="002E3E0E">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ab/>
      </w:r>
      <w:r w:rsidR="000A717C" w:rsidRPr="00EF1985">
        <w:rPr>
          <w:rFonts w:ascii="Times New Roman" w:hAnsi="Times New Roman" w:cs="Times New Roman"/>
          <w:sz w:val="24"/>
          <w:szCs w:val="24"/>
          <w:highlight w:val="white"/>
        </w:rPr>
        <w:t>then</w:t>
      </w:r>
      <w:r w:rsidRPr="00EF1985">
        <w:rPr>
          <w:rFonts w:ascii="Times New Roman" w:hAnsi="Times New Roman" w:cs="Times New Roman"/>
          <w:sz w:val="24"/>
          <w:szCs w:val="24"/>
          <w:highlight w:val="white"/>
        </w:rPr>
        <w:t xml:space="preserve"> redo task</w:t>
      </w:r>
      <w:r w:rsidR="006A2C12" w:rsidRPr="00EF1985">
        <w:rPr>
          <w:rFonts w:ascii="Times New Roman" w:hAnsi="Times New Roman" w:cs="Times New Roman"/>
          <w:sz w:val="24"/>
          <w:szCs w:val="24"/>
          <w:highlight w:val="white"/>
        </w:rPr>
        <w:t xml:space="preserve"> 3 and 4. </w:t>
      </w:r>
    </w:p>
    <w:p w14:paraId="39974FE0" w14:textId="0340E692" w:rsidR="00165E9A" w:rsidRPr="00EF1985" w:rsidRDefault="006A2C12" w:rsidP="003D78BF">
      <w:pPr>
        <w:pStyle w:val="ListParagraph"/>
        <w:numPr>
          <w:ilvl w:val="0"/>
          <w:numId w:val="5"/>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Comparing to the original constellation modulation, which one has lower BER under the same SNR? </w:t>
      </w:r>
      <w:r w:rsidR="00165E9A" w:rsidRPr="00EF1985">
        <w:rPr>
          <w:rFonts w:ascii="Times New Roman" w:hAnsi="Times New Roman" w:cs="Times New Roman"/>
          <w:sz w:val="24"/>
          <w:szCs w:val="24"/>
          <w:highlight w:val="white"/>
        </w:rPr>
        <w:t>Explain briefly why this would happen?</w:t>
      </w:r>
    </w:p>
    <w:p w14:paraId="020EDB45" w14:textId="7CE0275A" w:rsidR="006A2C12" w:rsidRDefault="006A2C12" w:rsidP="00165E9A">
      <w:pPr>
        <w:pStyle w:val="ListParagraph"/>
        <w:ind w:left="1440"/>
        <w:rPr>
          <w:sz w:val="21"/>
          <w:szCs w:val="21"/>
          <w:highlight w:val="white"/>
        </w:rPr>
      </w:pPr>
    </w:p>
    <w:p w14:paraId="531652B2" w14:textId="77777777" w:rsidR="0073164F" w:rsidRPr="00EF1985" w:rsidRDefault="0073164F" w:rsidP="002E3E0E">
      <w:pPr>
        <w:rPr>
          <w:rFonts w:ascii="Times New Roman" w:hAnsi="Times New Roman" w:cs="Times New Roman"/>
          <w:sz w:val="24"/>
          <w:szCs w:val="24"/>
          <w:highlight w:val="white"/>
        </w:rPr>
      </w:pPr>
    </w:p>
    <w:p w14:paraId="226BA53B" w14:textId="6C5A6337" w:rsidR="002E3E0E" w:rsidRPr="00EF1985" w:rsidRDefault="002E3E0E" w:rsidP="002E3E0E">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Hints</w:t>
      </w:r>
      <w:r w:rsidR="00811A33" w:rsidRPr="00EF1985">
        <w:rPr>
          <w:rFonts w:ascii="Times New Roman" w:hAnsi="Times New Roman" w:cs="Times New Roman"/>
          <w:sz w:val="24"/>
          <w:szCs w:val="24"/>
          <w:highlight w:val="white"/>
        </w:rPr>
        <w:t xml:space="preserve"> and Explanations</w:t>
      </w:r>
      <w:r w:rsidRPr="00EF1985">
        <w:rPr>
          <w:rFonts w:ascii="Times New Roman" w:hAnsi="Times New Roman" w:cs="Times New Roman"/>
          <w:sz w:val="24"/>
          <w:szCs w:val="24"/>
          <w:highlight w:val="white"/>
        </w:rPr>
        <w:t>:</w:t>
      </w:r>
    </w:p>
    <w:p w14:paraId="24EF5281" w14:textId="25225B6D" w:rsidR="002E3E0E" w:rsidRPr="00EF1985" w:rsidRDefault="00DF4A85" w:rsidP="002E3E0E">
      <w:pPr>
        <w:pStyle w:val="ListParagraph"/>
        <w:numPr>
          <w:ilvl w:val="0"/>
          <w:numId w:val="7"/>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The input to the BPSK/QPSK Decoder block is of data type </w:t>
      </w:r>
      <w:proofErr w:type="spellStart"/>
      <w:proofErr w:type="gramStart"/>
      <w:r w:rsidRPr="00EF1985">
        <w:rPr>
          <w:rFonts w:ascii="Times New Roman" w:hAnsi="Times New Roman" w:cs="Times New Roman"/>
          <w:sz w:val="24"/>
          <w:szCs w:val="24"/>
          <w:highlight w:val="white"/>
        </w:rPr>
        <w:t>numpy.array</w:t>
      </w:r>
      <w:proofErr w:type="spellEnd"/>
      <w:proofErr w:type="gramEnd"/>
      <w:r w:rsidRPr="00EF1985">
        <w:rPr>
          <w:rFonts w:ascii="Times New Roman" w:hAnsi="Times New Roman" w:cs="Times New Roman"/>
          <w:sz w:val="24"/>
          <w:szCs w:val="24"/>
          <w:highlight w:val="white"/>
        </w:rPr>
        <w:t>(</w:t>
      </w:r>
      <w:proofErr w:type="spellStart"/>
      <w:proofErr w:type="gramStart"/>
      <w:r w:rsidRPr="00EF1985">
        <w:rPr>
          <w:rFonts w:ascii="Times New Roman" w:hAnsi="Times New Roman" w:cs="Times New Roman"/>
          <w:sz w:val="24"/>
          <w:szCs w:val="24"/>
          <w:highlight w:val="white"/>
        </w:rPr>
        <w:t>numpy.complex</w:t>
      </w:r>
      <w:proofErr w:type="spellEnd"/>
      <w:proofErr w:type="gramEnd"/>
      <w:r w:rsidRPr="00EF1985">
        <w:rPr>
          <w:rFonts w:ascii="Times New Roman" w:hAnsi="Times New Roman" w:cs="Times New Roman"/>
          <w:sz w:val="24"/>
          <w:szCs w:val="24"/>
          <w:highlight w:val="white"/>
        </w:rPr>
        <w:t xml:space="preserve">). You may need to deal with the real and </w:t>
      </w:r>
      <w:proofErr w:type="spellStart"/>
      <w:r w:rsidRPr="00EF1985">
        <w:rPr>
          <w:rFonts w:ascii="Times New Roman" w:hAnsi="Times New Roman" w:cs="Times New Roman"/>
          <w:sz w:val="24"/>
          <w:szCs w:val="24"/>
          <w:highlight w:val="white"/>
        </w:rPr>
        <w:t>imag</w:t>
      </w:r>
      <w:r w:rsidRPr="00EF1985">
        <w:rPr>
          <w:rFonts w:ascii="Times New Roman" w:hAnsi="Times New Roman" w:cs="Times New Roman"/>
          <w:sz w:val="24"/>
          <w:szCs w:val="24"/>
          <w:highlight w:val="white"/>
          <w:lang w:val="en-US"/>
        </w:rPr>
        <w:t>inary</w:t>
      </w:r>
      <w:proofErr w:type="spellEnd"/>
      <w:r w:rsidRPr="00EF1985">
        <w:rPr>
          <w:rFonts w:ascii="Times New Roman" w:hAnsi="Times New Roman" w:cs="Times New Roman"/>
          <w:sz w:val="24"/>
          <w:szCs w:val="24"/>
          <w:highlight w:val="white"/>
          <w:lang w:val="en-US"/>
        </w:rPr>
        <w:t xml:space="preserve"> part of each number</w:t>
      </w:r>
    </w:p>
    <w:p w14:paraId="365FFA81" w14:textId="58C8C49F" w:rsidR="00DF4A85" w:rsidRPr="00EF1985" w:rsidRDefault="00DF4A85" w:rsidP="002E3E0E">
      <w:pPr>
        <w:pStyle w:val="ListParagraph"/>
        <w:numPr>
          <w:ilvl w:val="0"/>
          <w:numId w:val="7"/>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lang w:val="en-US"/>
        </w:rPr>
        <w:t xml:space="preserve">For BPSK, BER is equivalent to Symbol-Error-Rate. You can simply check how many decoded symbols are different from the ground truth symbols. For QPSK, you have to </w:t>
      </w:r>
      <w:proofErr w:type="gramStart"/>
      <w:r w:rsidRPr="00EF1985">
        <w:rPr>
          <w:rFonts w:ascii="Times New Roman" w:hAnsi="Times New Roman" w:cs="Times New Roman"/>
          <w:sz w:val="24"/>
          <w:szCs w:val="24"/>
          <w:highlight w:val="white"/>
          <w:lang w:val="en-US"/>
        </w:rPr>
        <w:t>do</w:t>
      </w:r>
      <w:proofErr w:type="gramEnd"/>
      <w:r w:rsidRPr="00EF1985">
        <w:rPr>
          <w:rFonts w:ascii="Times New Roman" w:hAnsi="Times New Roman" w:cs="Times New Roman"/>
          <w:sz w:val="24"/>
          <w:szCs w:val="24"/>
          <w:highlight w:val="white"/>
          <w:lang w:val="en-US"/>
        </w:rPr>
        <w:t xml:space="preserve"> a bit-wise comparison. For example, 2 and 3 are different in symbols, but their corresponding binary bits differ in only one bit. Similarly, 1 and 4 differ in two bits. </w:t>
      </w:r>
    </w:p>
    <w:p w14:paraId="47C36447" w14:textId="5F052DA7" w:rsidR="00766C07" w:rsidRPr="00EF1985" w:rsidRDefault="00D24AFD" w:rsidP="002E3E0E">
      <w:pPr>
        <w:pStyle w:val="ListParagraph"/>
        <w:numPr>
          <w:ilvl w:val="0"/>
          <w:numId w:val="7"/>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lang w:val="en-US"/>
        </w:rPr>
        <w:t xml:space="preserve">To make the BER measurement more precise, we </w:t>
      </w:r>
      <w:r w:rsidR="00B740BB" w:rsidRPr="00EF1985">
        <w:rPr>
          <w:rFonts w:ascii="Times New Roman" w:hAnsi="Times New Roman" w:cs="Times New Roman"/>
          <w:sz w:val="24"/>
          <w:szCs w:val="24"/>
          <w:highlight w:val="white"/>
          <w:lang w:val="en-US"/>
        </w:rPr>
        <w:t xml:space="preserve">adopt the idea of </w:t>
      </w:r>
      <w:r w:rsidR="00B740BB" w:rsidRPr="00EF1985">
        <w:rPr>
          <w:rFonts w:ascii="Times New Roman" w:hAnsi="Times New Roman" w:cs="Times New Roman"/>
          <w:i/>
          <w:iCs/>
          <w:sz w:val="24"/>
          <w:szCs w:val="24"/>
          <w:highlight w:val="white"/>
          <w:lang w:val="en-US"/>
        </w:rPr>
        <w:t xml:space="preserve">sliding </w:t>
      </w:r>
      <w:proofErr w:type="gramStart"/>
      <w:r w:rsidR="00B740BB" w:rsidRPr="00EF1985">
        <w:rPr>
          <w:rFonts w:ascii="Times New Roman" w:hAnsi="Times New Roman" w:cs="Times New Roman"/>
          <w:i/>
          <w:iCs/>
          <w:sz w:val="24"/>
          <w:szCs w:val="24"/>
          <w:highlight w:val="white"/>
          <w:lang w:val="en-US"/>
        </w:rPr>
        <w:t>window</w:t>
      </w:r>
      <w:proofErr w:type="gramEnd"/>
      <w:r w:rsidR="00B740BB" w:rsidRPr="00EF1985">
        <w:rPr>
          <w:rFonts w:ascii="Times New Roman" w:hAnsi="Times New Roman" w:cs="Times New Roman"/>
          <w:sz w:val="24"/>
          <w:szCs w:val="24"/>
          <w:highlight w:val="white"/>
          <w:lang w:val="en-US"/>
        </w:rPr>
        <w:t xml:space="preserve">. </w:t>
      </w:r>
      <w:r w:rsidR="004971D7">
        <w:rPr>
          <w:rFonts w:ascii="Times New Roman" w:hAnsi="Times New Roman" w:cs="Times New Roman"/>
          <w:sz w:val="24"/>
          <w:szCs w:val="24"/>
          <w:highlight w:val="white"/>
          <w:lang w:val="en-US"/>
        </w:rPr>
        <w:t>We</w:t>
      </w:r>
      <w:r w:rsidR="00B740BB" w:rsidRPr="00EF1985">
        <w:rPr>
          <w:rFonts w:ascii="Times New Roman" w:hAnsi="Times New Roman" w:cs="Times New Roman"/>
          <w:sz w:val="24"/>
          <w:szCs w:val="24"/>
          <w:highlight w:val="white"/>
          <w:lang w:val="en-US"/>
        </w:rPr>
        <w:t xml:space="preserve"> create a member variable named </w:t>
      </w:r>
      <w:proofErr w:type="spellStart"/>
      <w:r w:rsidR="00B740BB" w:rsidRPr="00EF1985">
        <w:rPr>
          <w:rFonts w:ascii="Times New Roman" w:hAnsi="Times New Roman" w:cs="Times New Roman"/>
          <w:sz w:val="24"/>
          <w:szCs w:val="24"/>
          <w:highlight w:val="white"/>
          <w:lang w:val="en-US"/>
        </w:rPr>
        <w:t>self.window</w:t>
      </w:r>
      <w:proofErr w:type="spellEnd"/>
      <w:r w:rsidR="00B740BB" w:rsidRPr="00EF1985">
        <w:rPr>
          <w:rFonts w:ascii="Times New Roman" w:hAnsi="Times New Roman" w:cs="Times New Roman"/>
          <w:sz w:val="24"/>
          <w:szCs w:val="24"/>
          <w:highlight w:val="white"/>
          <w:lang w:val="en-US"/>
        </w:rPr>
        <w:t xml:space="preserve"> in the block with length 1,000,000. </w:t>
      </w:r>
      <w:r w:rsidR="00766C07" w:rsidRPr="00EF1985">
        <w:rPr>
          <w:rFonts w:ascii="Times New Roman" w:hAnsi="Times New Roman" w:cs="Times New Roman"/>
          <w:sz w:val="24"/>
          <w:szCs w:val="24"/>
          <w:highlight w:val="white"/>
          <w:lang w:val="en-US"/>
        </w:rPr>
        <w:t xml:space="preserve">The </w:t>
      </w:r>
      <w:proofErr w:type="spellStart"/>
      <w:r w:rsidR="00766C07" w:rsidRPr="00EF1985">
        <w:rPr>
          <w:rFonts w:ascii="Times New Roman" w:hAnsi="Times New Roman" w:cs="Times New Roman"/>
          <w:sz w:val="24"/>
          <w:szCs w:val="24"/>
          <w:highlight w:val="white"/>
          <w:lang w:val="en-US"/>
        </w:rPr>
        <w:t>self.window</w:t>
      </w:r>
      <w:proofErr w:type="spellEnd"/>
      <w:r w:rsidR="00766C07" w:rsidRPr="00EF1985">
        <w:rPr>
          <w:rFonts w:ascii="Times New Roman" w:hAnsi="Times New Roman" w:cs="Times New Roman"/>
          <w:sz w:val="24"/>
          <w:szCs w:val="24"/>
          <w:highlight w:val="white"/>
          <w:lang w:val="en-US"/>
        </w:rPr>
        <w:t xml:space="preserve"> always stores the most recent 1,000,000 comparison results</w:t>
      </w:r>
      <w:r w:rsidR="00B740BB" w:rsidRPr="00EF1985">
        <w:rPr>
          <w:rFonts w:ascii="Times New Roman" w:hAnsi="Times New Roman" w:cs="Times New Roman"/>
          <w:sz w:val="24"/>
          <w:szCs w:val="24"/>
          <w:highlight w:val="white"/>
          <w:lang w:val="en-US"/>
        </w:rPr>
        <w:t>.</w:t>
      </w:r>
      <w:r w:rsidR="00766C07" w:rsidRPr="00EF1985">
        <w:rPr>
          <w:rFonts w:ascii="Times New Roman" w:hAnsi="Times New Roman" w:cs="Times New Roman"/>
          <w:sz w:val="24"/>
          <w:szCs w:val="24"/>
          <w:highlight w:val="white"/>
          <w:lang w:val="en-US"/>
        </w:rPr>
        <w:t xml:space="preserve"> Therefore, BER is computed out from relatively large </w:t>
      </w:r>
      <w:proofErr w:type="gramStart"/>
      <w:r w:rsidR="00766C07" w:rsidRPr="00EF1985">
        <w:rPr>
          <w:rFonts w:ascii="Times New Roman" w:hAnsi="Times New Roman" w:cs="Times New Roman"/>
          <w:sz w:val="24"/>
          <w:szCs w:val="24"/>
          <w:highlight w:val="white"/>
          <w:lang w:val="en-US"/>
        </w:rPr>
        <w:t>amount</w:t>
      </w:r>
      <w:proofErr w:type="gramEnd"/>
      <w:r w:rsidR="00766C07" w:rsidRPr="00EF1985">
        <w:rPr>
          <w:rFonts w:ascii="Times New Roman" w:hAnsi="Times New Roman" w:cs="Times New Roman"/>
          <w:sz w:val="24"/>
          <w:szCs w:val="24"/>
          <w:highlight w:val="white"/>
          <w:lang w:val="en-US"/>
        </w:rPr>
        <w:t xml:space="preserve"> of data.</w:t>
      </w:r>
      <w:r w:rsidR="00F508A6" w:rsidRPr="00EF1985">
        <w:rPr>
          <w:rFonts w:ascii="Times New Roman" w:hAnsi="Times New Roman" w:cs="Times New Roman"/>
          <w:sz w:val="24"/>
          <w:szCs w:val="24"/>
          <w:highlight w:val="white"/>
          <w:lang w:val="en-US"/>
        </w:rPr>
        <w:t xml:space="preserve"> </w:t>
      </w:r>
    </w:p>
    <w:p w14:paraId="3BF6BFDA" w14:textId="62D70780" w:rsidR="00D24AFD" w:rsidRPr="00EF1985" w:rsidRDefault="00B740BB" w:rsidP="00766C07">
      <w:pPr>
        <w:pStyle w:val="ListParagraph"/>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t xml:space="preserve">For example, if the block stores 200 results in </w:t>
      </w:r>
      <w:proofErr w:type="spellStart"/>
      <w:r w:rsidRPr="00EF1985">
        <w:rPr>
          <w:rFonts w:ascii="Times New Roman" w:hAnsi="Times New Roman" w:cs="Times New Roman"/>
          <w:sz w:val="24"/>
          <w:szCs w:val="24"/>
          <w:highlight w:val="white"/>
          <w:lang w:val="en-US"/>
        </w:rPr>
        <w:t>self.window</w:t>
      </w:r>
      <w:proofErr w:type="spellEnd"/>
      <w:r w:rsidRPr="00EF1985">
        <w:rPr>
          <w:rFonts w:ascii="Times New Roman" w:hAnsi="Times New Roman" w:cs="Times New Roman"/>
          <w:sz w:val="24"/>
          <w:szCs w:val="24"/>
          <w:highlight w:val="white"/>
          <w:lang w:val="en-US"/>
        </w:rPr>
        <w:t xml:space="preserve">[0:199], when the block needs to store another 300 results, the corresponding location is </w:t>
      </w:r>
      <w:proofErr w:type="spellStart"/>
      <w:r w:rsidRPr="00EF1985">
        <w:rPr>
          <w:rFonts w:ascii="Times New Roman" w:hAnsi="Times New Roman" w:cs="Times New Roman"/>
          <w:sz w:val="24"/>
          <w:szCs w:val="24"/>
          <w:highlight w:val="white"/>
          <w:lang w:val="en-US"/>
        </w:rPr>
        <w:t>self.window</w:t>
      </w:r>
      <w:proofErr w:type="spellEnd"/>
      <w:r w:rsidRPr="00EF1985">
        <w:rPr>
          <w:rFonts w:ascii="Times New Roman" w:hAnsi="Times New Roman" w:cs="Times New Roman"/>
          <w:sz w:val="24"/>
          <w:szCs w:val="24"/>
          <w:highlight w:val="white"/>
          <w:lang w:val="en-US"/>
        </w:rPr>
        <w:t>[200: 499].</w:t>
      </w:r>
      <w:r w:rsidR="00766C07" w:rsidRPr="00EF1985">
        <w:rPr>
          <w:rFonts w:ascii="Times New Roman" w:hAnsi="Times New Roman" w:cs="Times New Roman"/>
          <w:sz w:val="24"/>
          <w:szCs w:val="24"/>
          <w:highlight w:val="white"/>
          <w:lang w:val="en-US"/>
        </w:rPr>
        <w:t xml:space="preserve"> </w:t>
      </w:r>
    </w:p>
    <w:p w14:paraId="6E479B0E" w14:textId="5281C125" w:rsidR="00CB492C" w:rsidRPr="00EF1985" w:rsidRDefault="00C040B8" w:rsidP="00CB492C">
      <w:pPr>
        <w:pStyle w:val="ListParagraph"/>
        <w:numPr>
          <w:ilvl w:val="0"/>
          <w:numId w:val="7"/>
        </w:numPr>
        <w:rPr>
          <w:rFonts w:ascii="Times New Roman" w:hAnsi="Times New Roman" w:cs="Times New Roman"/>
          <w:sz w:val="24"/>
          <w:szCs w:val="24"/>
          <w:highlight w:val="white"/>
          <w:lang w:val="en-US"/>
        </w:rPr>
      </w:pPr>
      <w:r w:rsidRPr="00EF1985">
        <w:rPr>
          <w:rFonts w:ascii="Times New Roman" w:hAnsi="Times New Roman" w:cs="Times New Roman"/>
          <w:sz w:val="24"/>
          <w:szCs w:val="24"/>
          <w:highlight w:val="white"/>
          <w:lang w:val="en-US"/>
        </w:rPr>
        <w:lastRenderedPageBreak/>
        <w:t xml:space="preserve">The </w:t>
      </w:r>
      <w:proofErr w:type="spellStart"/>
      <w:r w:rsidRPr="00EF1985">
        <w:rPr>
          <w:rFonts w:ascii="Times New Roman" w:hAnsi="Times New Roman" w:cs="Times New Roman"/>
          <w:sz w:val="24"/>
          <w:szCs w:val="24"/>
          <w:highlight w:val="white"/>
          <w:lang w:val="en-US"/>
        </w:rPr>
        <w:t>chunks_to_symbols</w:t>
      </w:r>
      <w:proofErr w:type="spellEnd"/>
      <w:r w:rsidRPr="00EF1985">
        <w:rPr>
          <w:rFonts w:ascii="Times New Roman" w:hAnsi="Times New Roman" w:cs="Times New Roman"/>
          <w:sz w:val="24"/>
          <w:szCs w:val="24"/>
          <w:highlight w:val="white"/>
          <w:lang w:val="en-US"/>
        </w:rPr>
        <w:t xml:space="preserve"> block works by treating the input </w:t>
      </w:r>
      <w:r w:rsidR="003C22C0" w:rsidRPr="00EF1985">
        <w:rPr>
          <w:rFonts w:ascii="Times New Roman" w:hAnsi="Times New Roman" w:cs="Times New Roman"/>
          <w:sz w:val="24"/>
          <w:szCs w:val="24"/>
          <w:highlight w:val="white"/>
          <w:lang w:val="en-US"/>
        </w:rPr>
        <w:t>variable</w:t>
      </w:r>
      <w:r w:rsidRPr="00EF1985">
        <w:rPr>
          <w:rFonts w:ascii="Times New Roman" w:hAnsi="Times New Roman" w:cs="Times New Roman"/>
          <w:sz w:val="24"/>
          <w:szCs w:val="24"/>
          <w:highlight w:val="white"/>
          <w:lang w:val="en-US"/>
        </w:rPr>
        <w:t xml:space="preserve"> as a lookup table. Since the data source randomly generates numbers in range 0~</w:t>
      </w:r>
      <w:r w:rsidR="003C22C0" w:rsidRPr="00EF1985">
        <w:rPr>
          <w:rFonts w:ascii="Times New Roman" w:hAnsi="Times New Roman" w:cs="Times New Roman"/>
          <w:sz w:val="24"/>
          <w:szCs w:val="24"/>
          <w:highlight w:val="white"/>
          <w:lang w:val="en-US"/>
        </w:rPr>
        <w:t>1 or 0~3</w:t>
      </w:r>
      <w:r w:rsidRPr="00EF1985">
        <w:rPr>
          <w:rFonts w:ascii="Times New Roman" w:hAnsi="Times New Roman" w:cs="Times New Roman"/>
          <w:sz w:val="24"/>
          <w:szCs w:val="24"/>
          <w:highlight w:val="white"/>
          <w:lang w:val="en-US"/>
        </w:rPr>
        <w:t xml:space="preserve">, the </w:t>
      </w:r>
      <w:r w:rsidR="003C22C0" w:rsidRPr="00EF1985">
        <w:rPr>
          <w:rFonts w:ascii="Times New Roman" w:hAnsi="Times New Roman" w:cs="Times New Roman"/>
          <w:sz w:val="24"/>
          <w:szCs w:val="24"/>
          <w:highlight w:val="white"/>
          <w:lang w:val="en-US"/>
        </w:rPr>
        <w:t xml:space="preserve">output of the </w:t>
      </w:r>
      <w:proofErr w:type="spellStart"/>
      <w:r w:rsidR="003C22C0" w:rsidRPr="00EF1985">
        <w:rPr>
          <w:rFonts w:ascii="Times New Roman" w:hAnsi="Times New Roman" w:cs="Times New Roman"/>
          <w:sz w:val="24"/>
          <w:szCs w:val="24"/>
          <w:highlight w:val="white"/>
          <w:lang w:val="en-US"/>
        </w:rPr>
        <w:t>chunks_to_symbols</w:t>
      </w:r>
      <w:proofErr w:type="spellEnd"/>
      <w:r w:rsidR="003C22C0" w:rsidRPr="00EF1985">
        <w:rPr>
          <w:rFonts w:ascii="Times New Roman" w:hAnsi="Times New Roman" w:cs="Times New Roman"/>
          <w:sz w:val="24"/>
          <w:szCs w:val="24"/>
          <w:highlight w:val="white"/>
          <w:lang w:val="en-US"/>
        </w:rPr>
        <w:t xml:space="preserve"> block maps 0~1 to BPSK_MAP[0] and BPSK_MAP [1] and 0~3 to QPSK_MAP[0] … QPSK_MAP[3].</w:t>
      </w:r>
    </w:p>
    <w:p w14:paraId="08909CEF" w14:textId="77777777" w:rsidR="002010C4" w:rsidRPr="00EF1985" w:rsidRDefault="002010C4" w:rsidP="00766C07">
      <w:pPr>
        <w:pStyle w:val="ListParagraph"/>
        <w:rPr>
          <w:rFonts w:ascii="Times New Roman" w:hAnsi="Times New Roman" w:cs="Times New Roman"/>
          <w:sz w:val="24"/>
          <w:szCs w:val="24"/>
          <w:highlight w:val="white"/>
        </w:rPr>
      </w:pPr>
    </w:p>
    <w:p w14:paraId="472EA1D7" w14:textId="18F9420D" w:rsidR="00733E3C" w:rsidRPr="00EF1985" w:rsidRDefault="00A47062">
      <w:pPr>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t>More explanations</w:t>
      </w:r>
      <w:r w:rsidR="00574AF2" w:rsidRPr="00EF1985">
        <w:rPr>
          <w:rFonts w:ascii="Times New Roman" w:hAnsi="Times New Roman" w:cs="Times New Roman"/>
          <w:b/>
          <w:sz w:val="24"/>
          <w:szCs w:val="24"/>
          <w:highlight w:val="white"/>
        </w:rPr>
        <w:t xml:space="preserve"> </w:t>
      </w:r>
      <w:r w:rsidRPr="00EF1985">
        <w:rPr>
          <w:rFonts w:ascii="Times New Roman" w:hAnsi="Times New Roman" w:cs="Times New Roman"/>
          <w:b/>
          <w:sz w:val="24"/>
          <w:szCs w:val="24"/>
          <w:highlight w:val="white"/>
        </w:rPr>
        <w:t>of</w:t>
      </w:r>
      <w:r w:rsidR="00574AF2" w:rsidRPr="00EF1985">
        <w:rPr>
          <w:rFonts w:ascii="Times New Roman" w:hAnsi="Times New Roman" w:cs="Times New Roman"/>
          <w:b/>
          <w:sz w:val="24"/>
          <w:szCs w:val="24"/>
          <w:highlight w:val="white"/>
        </w:rPr>
        <w:t xml:space="preserve"> the flowgraph:</w:t>
      </w:r>
    </w:p>
    <w:p w14:paraId="2EFA79FC" w14:textId="1931A3B0" w:rsidR="00544CB0" w:rsidRDefault="00544CB0">
      <w:pPr>
        <w:rPr>
          <w:sz w:val="21"/>
          <w:szCs w:val="21"/>
          <w:highlight w:val="white"/>
        </w:rPr>
      </w:pPr>
      <w:r>
        <w:rPr>
          <w:noProof/>
          <w:sz w:val="21"/>
          <w:szCs w:val="21"/>
        </w:rPr>
        <w:drawing>
          <wp:inline distT="0" distB="0" distL="0" distR="0" wp14:anchorId="206149D1" wp14:editId="0B1D5059">
            <wp:extent cx="5733415" cy="3610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graph.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610610"/>
                    </a:xfrm>
                    <a:prstGeom prst="rect">
                      <a:avLst/>
                    </a:prstGeom>
                  </pic:spPr>
                </pic:pic>
              </a:graphicData>
            </a:graphic>
          </wp:inline>
        </w:drawing>
      </w:r>
    </w:p>
    <w:p w14:paraId="79B21873" w14:textId="77777777" w:rsidR="00D27588" w:rsidRDefault="00D27588" w:rsidP="00C149D4">
      <w:pPr>
        <w:jc w:val="center"/>
        <w:rPr>
          <w:sz w:val="21"/>
          <w:szCs w:val="21"/>
          <w:highlight w:val="white"/>
        </w:rPr>
      </w:pPr>
      <w:r>
        <w:rPr>
          <w:noProof/>
          <w:sz w:val="21"/>
          <w:szCs w:val="21"/>
          <w:highlight w:val="white"/>
        </w:rPr>
        <w:drawing>
          <wp:inline distT="114300" distB="114300" distL="114300" distR="114300" wp14:anchorId="549F543D" wp14:editId="45409782">
            <wp:extent cx="3368842" cy="23528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436592" cy="2400159"/>
                    </a:xfrm>
                    <a:prstGeom prst="rect">
                      <a:avLst/>
                    </a:prstGeom>
                    <a:ln/>
                  </pic:spPr>
                </pic:pic>
              </a:graphicData>
            </a:graphic>
          </wp:inline>
        </w:drawing>
      </w:r>
    </w:p>
    <w:p w14:paraId="63039FF4" w14:textId="5A0129EC" w:rsidR="00733E3C" w:rsidRPr="00EF1985" w:rsidRDefault="00574AF2">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The flow graph uses a </w:t>
      </w:r>
      <w:r w:rsidR="007658CE" w:rsidRPr="00EF1985">
        <w:rPr>
          <w:rFonts w:ascii="Times New Roman" w:hAnsi="Times New Roman" w:cs="Times New Roman"/>
          <w:sz w:val="24"/>
          <w:szCs w:val="24"/>
          <w:highlight w:val="white"/>
        </w:rPr>
        <w:t>‘</w:t>
      </w:r>
      <w:r w:rsidRPr="00EF1985">
        <w:rPr>
          <w:rFonts w:ascii="Times New Roman" w:hAnsi="Times New Roman" w:cs="Times New Roman"/>
          <w:sz w:val="24"/>
          <w:szCs w:val="24"/>
          <w:highlight w:val="white"/>
        </w:rPr>
        <w:t>Random Source</w:t>
      </w:r>
      <w:r w:rsidR="007658CE" w:rsidRPr="00EF1985">
        <w:rPr>
          <w:rFonts w:ascii="Times New Roman" w:hAnsi="Times New Roman" w:cs="Times New Roman"/>
          <w:sz w:val="24"/>
          <w:szCs w:val="24"/>
          <w:highlight w:val="white"/>
        </w:rPr>
        <w:t>’</w:t>
      </w:r>
      <w:r w:rsidRPr="00EF1985">
        <w:rPr>
          <w:rFonts w:ascii="Times New Roman" w:hAnsi="Times New Roman" w:cs="Times New Roman"/>
          <w:sz w:val="24"/>
          <w:szCs w:val="24"/>
          <w:highlight w:val="white"/>
        </w:rPr>
        <w:t xml:space="preserve"> block to generate the original signal. The</w:t>
      </w:r>
      <w:r w:rsidR="007658CE" w:rsidRPr="00EF1985">
        <w:rPr>
          <w:rFonts w:ascii="Times New Roman" w:hAnsi="Times New Roman" w:cs="Times New Roman"/>
          <w:sz w:val="24"/>
          <w:szCs w:val="24"/>
          <w:highlight w:val="white"/>
        </w:rPr>
        <w:t xml:space="preserve"> ‘</w:t>
      </w:r>
      <w:r w:rsidRPr="00EF1985">
        <w:rPr>
          <w:rFonts w:ascii="Times New Roman" w:hAnsi="Times New Roman" w:cs="Times New Roman"/>
          <w:sz w:val="24"/>
          <w:szCs w:val="24"/>
          <w:highlight w:val="white"/>
        </w:rPr>
        <w:t>Chunks to Symbols</w:t>
      </w:r>
      <w:r w:rsidR="007658CE" w:rsidRPr="00EF1985">
        <w:rPr>
          <w:rFonts w:ascii="Times New Roman" w:hAnsi="Times New Roman" w:cs="Times New Roman"/>
          <w:sz w:val="24"/>
          <w:szCs w:val="24"/>
          <w:highlight w:val="white"/>
        </w:rPr>
        <w:t>’</w:t>
      </w:r>
      <w:r w:rsidRPr="00EF1985">
        <w:rPr>
          <w:rFonts w:ascii="Times New Roman" w:hAnsi="Times New Roman" w:cs="Times New Roman"/>
          <w:sz w:val="24"/>
          <w:szCs w:val="24"/>
          <w:highlight w:val="white"/>
        </w:rPr>
        <w:t xml:space="preserve"> block maps the incoming data to a symbol according to the following mapping table: </w:t>
      </w:r>
    </w:p>
    <w:p w14:paraId="05B37D8E" w14:textId="77777777" w:rsidR="00733E3C" w:rsidRPr="00EF1985" w:rsidRDefault="00733E3C">
      <w:pPr>
        <w:rPr>
          <w:rFonts w:ascii="Times New Roman" w:hAnsi="Times New Roman" w:cs="Times New Roman"/>
          <w:sz w:val="24"/>
          <w:szCs w:val="24"/>
          <w:highlight w:val="white"/>
        </w:rPr>
      </w:pPr>
    </w:p>
    <w:p w14:paraId="695270DF" w14:textId="77777777" w:rsidR="002010C4" w:rsidRPr="00EF1985" w:rsidRDefault="00574AF2">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The ‘Noise Source’ introduces the Gaussian noise of a predetermined amplitude to the original signal. This source models the process of a signal becoming noisy as it is transmitted through a channel. </w:t>
      </w:r>
    </w:p>
    <w:p w14:paraId="51E45BAB" w14:textId="2657B9D5" w:rsidR="00733E3C" w:rsidRPr="00EF1985" w:rsidRDefault="00574AF2">
      <w:pPr>
        <w:rPr>
          <w:rFonts w:ascii="Times New Roman" w:hAnsi="Times New Roman" w:cs="Times New Roman"/>
          <w:sz w:val="24"/>
          <w:szCs w:val="24"/>
          <w:highlight w:val="red"/>
        </w:rPr>
      </w:pPr>
      <w:r w:rsidRPr="00EF1985">
        <w:rPr>
          <w:rFonts w:ascii="Times New Roman" w:hAnsi="Times New Roman" w:cs="Times New Roman"/>
          <w:sz w:val="24"/>
          <w:szCs w:val="24"/>
          <w:highlight w:val="white"/>
        </w:rPr>
        <w:lastRenderedPageBreak/>
        <w:t>The ‘</w:t>
      </w:r>
      <w:r w:rsidR="002010C4" w:rsidRPr="00EF1985">
        <w:rPr>
          <w:rFonts w:ascii="Times New Roman" w:hAnsi="Times New Roman" w:cs="Times New Roman"/>
          <w:sz w:val="24"/>
          <w:szCs w:val="24"/>
          <w:highlight w:val="white"/>
        </w:rPr>
        <w:t>BPSK Decoder</w:t>
      </w:r>
      <w:r w:rsidRPr="00EF1985">
        <w:rPr>
          <w:rFonts w:ascii="Times New Roman" w:hAnsi="Times New Roman" w:cs="Times New Roman"/>
          <w:sz w:val="24"/>
          <w:szCs w:val="24"/>
          <w:highlight w:val="white"/>
        </w:rPr>
        <w:t>’</w:t>
      </w:r>
      <w:r w:rsidR="002010C4" w:rsidRPr="00EF1985">
        <w:rPr>
          <w:rFonts w:ascii="Times New Roman" w:hAnsi="Times New Roman" w:cs="Times New Roman"/>
          <w:sz w:val="24"/>
          <w:szCs w:val="24"/>
          <w:highlight w:val="white"/>
        </w:rPr>
        <w:t xml:space="preserve"> or ‘QPSK Decoder’</w:t>
      </w:r>
      <w:r w:rsidRPr="00EF1985">
        <w:rPr>
          <w:rFonts w:ascii="Times New Roman" w:hAnsi="Times New Roman" w:cs="Times New Roman"/>
          <w:sz w:val="24"/>
          <w:szCs w:val="24"/>
          <w:highlight w:val="white"/>
        </w:rPr>
        <w:t xml:space="preserve"> decodes the incoming BPSK-modulated signal to bytes. This stage represents the receiver. The block named “</w:t>
      </w:r>
      <w:r w:rsidR="00286A45" w:rsidRPr="00EF1985">
        <w:rPr>
          <w:rFonts w:ascii="Times New Roman" w:hAnsi="Times New Roman" w:cs="Times New Roman"/>
          <w:sz w:val="24"/>
          <w:szCs w:val="24"/>
          <w:highlight w:val="white"/>
        </w:rPr>
        <w:t>BER</w:t>
      </w:r>
      <w:r w:rsidRPr="00EF1985">
        <w:rPr>
          <w:rFonts w:ascii="Times New Roman" w:hAnsi="Times New Roman" w:cs="Times New Roman"/>
          <w:sz w:val="24"/>
          <w:szCs w:val="24"/>
          <w:highlight w:val="white"/>
        </w:rPr>
        <w:t xml:space="preserve">” is used to compute the </w:t>
      </w:r>
      <w:r w:rsidR="00286A45" w:rsidRPr="00EF1985">
        <w:rPr>
          <w:rFonts w:ascii="Times New Roman" w:hAnsi="Times New Roman" w:cs="Times New Roman"/>
          <w:sz w:val="24"/>
          <w:szCs w:val="24"/>
          <w:highlight w:val="white"/>
        </w:rPr>
        <w:t>Bit-Error-Rate</w:t>
      </w:r>
      <w:r w:rsidRPr="00EF1985">
        <w:rPr>
          <w:rFonts w:ascii="Times New Roman" w:hAnsi="Times New Roman" w:cs="Times New Roman"/>
          <w:sz w:val="24"/>
          <w:szCs w:val="24"/>
          <w:highlight w:val="white"/>
        </w:rPr>
        <w:t xml:space="preserve">. It takes in two inputs: </w:t>
      </w:r>
      <w:r w:rsidRPr="00EF1985">
        <w:rPr>
          <w:rFonts w:ascii="Times New Roman" w:hAnsi="Times New Roman" w:cs="Times New Roman"/>
          <w:b/>
          <w:bCs/>
          <w:i/>
          <w:iCs/>
          <w:sz w:val="24"/>
          <w:szCs w:val="24"/>
          <w:highlight w:val="white"/>
        </w:rPr>
        <w:t xml:space="preserve">the original signal </w:t>
      </w:r>
      <w:r w:rsidRPr="00EF1985">
        <w:rPr>
          <w:rFonts w:ascii="Times New Roman" w:hAnsi="Times New Roman" w:cs="Times New Roman"/>
          <w:sz w:val="24"/>
          <w:szCs w:val="24"/>
          <w:highlight w:val="white"/>
        </w:rPr>
        <w:t xml:space="preserve">and </w:t>
      </w:r>
      <w:r w:rsidRPr="00EF1985">
        <w:rPr>
          <w:rFonts w:ascii="Times New Roman" w:hAnsi="Times New Roman" w:cs="Times New Roman"/>
          <w:b/>
          <w:bCs/>
          <w:i/>
          <w:iCs/>
          <w:sz w:val="24"/>
          <w:szCs w:val="24"/>
          <w:highlight w:val="white"/>
        </w:rPr>
        <w:t>the decoded signal</w:t>
      </w:r>
      <w:r w:rsidRPr="00EF1985">
        <w:rPr>
          <w:rFonts w:ascii="Times New Roman" w:hAnsi="Times New Roman" w:cs="Times New Roman"/>
          <w:sz w:val="24"/>
          <w:szCs w:val="24"/>
          <w:highlight w:val="white"/>
        </w:rPr>
        <w:t xml:space="preserve">. Its purpose is to determine the number of bit-errors introduced by the noisy channel within a fixed window size. </w:t>
      </w:r>
    </w:p>
    <w:p w14:paraId="409D99F8" w14:textId="77777777" w:rsidR="00733E3C" w:rsidRPr="00EF1985" w:rsidRDefault="00733E3C">
      <w:pPr>
        <w:rPr>
          <w:rFonts w:ascii="Times New Roman" w:hAnsi="Times New Roman" w:cs="Times New Roman"/>
          <w:sz w:val="24"/>
          <w:szCs w:val="24"/>
          <w:highlight w:val="white"/>
        </w:rPr>
      </w:pPr>
    </w:p>
    <w:p w14:paraId="792899AE" w14:textId="7E27A7B1" w:rsidR="00733E3C" w:rsidRPr="00EF1985" w:rsidRDefault="00574AF2">
      <w:pPr>
        <w:rPr>
          <w:rFonts w:ascii="Times New Roman" w:hAnsi="Times New Roman" w:cs="Times New Roman"/>
          <w:sz w:val="24"/>
          <w:szCs w:val="24"/>
          <w:highlight w:val="red"/>
        </w:rPr>
      </w:pPr>
      <w:r w:rsidRPr="00EF1985">
        <w:rPr>
          <w:rFonts w:ascii="Times New Roman" w:hAnsi="Times New Roman" w:cs="Times New Roman"/>
          <w:sz w:val="24"/>
          <w:szCs w:val="24"/>
          <w:highlight w:val="white"/>
        </w:rPr>
        <w:t>Run the flowgraph by clicking on the ‘Run’ button on the toolbar. This will open a new window displaying the signal constellation</w:t>
      </w:r>
      <w:r w:rsidR="00CA3E90" w:rsidRPr="00EF1985">
        <w:rPr>
          <w:rFonts w:ascii="Times New Roman" w:hAnsi="Times New Roman" w:cs="Times New Roman"/>
          <w:sz w:val="24"/>
          <w:szCs w:val="24"/>
          <w:highlight w:val="white"/>
        </w:rPr>
        <w:t xml:space="preserve"> of the noisy sig</w:t>
      </w:r>
      <w:r w:rsidR="00FE1C1C" w:rsidRPr="00EF1985">
        <w:rPr>
          <w:rFonts w:ascii="Times New Roman" w:hAnsi="Times New Roman" w:cs="Times New Roman"/>
          <w:sz w:val="24"/>
          <w:szCs w:val="24"/>
          <w:highlight w:val="white"/>
        </w:rPr>
        <w:t>n</w:t>
      </w:r>
      <w:r w:rsidR="00CA3E90" w:rsidRPr="00EF1985">
        <w:rPr>
          <w:rFonts w:ascii="Times New Roman" w:hAnsi="Times New Roman" w:cs="Times New Roman"/>
          <w:sz w:val="24"/>
          <w:szCs w:val="24"/>
          <w:highlight w:val="white"/>
        </w:rPr>
        <w:t>al</w:t>
      </w:r>
      <w:r w:rsidRPr="00EF1985">
        <w:rPr>
          <w:rFonts w:ascii="Times New Roman" w:hAnsi="Times New Roman" w:cs="Times New Roman"/>
          <w:sz w:val="24"/>
          <w:szCs w:val="24"/>
          <w:highlight w:val="white"/>
        </w:rPr>
        <w:t xml:space="preserve"> and the </w:t>
      </w:r>
      <w:r w:rsidR="00CA3E90" w:rsidRPr="00EF1985">
        <w:rPr>
          <w:rFonts w:ascii="Times New Roman" w:hAnsi="Times New Roman" w:cs="Times New Roman"/>
          <w:sz w:val="24"/>
          <w:szCs w:val="24"/>
          <w:highlight w:val="white"/>
        </w:rPr>
        <w:t>B</w:t>
      </w:r>
      <w:r w:rsidRPr="00EF1985">
        <w:rPr>
          <w:rFonts w:ascii="Times New Roman" w:hAnsi="Times New Roman" w:cs="Times New Roman"/>
          <w:sz w:val="24"/>
          <w:szCs w:val="24"/>
          <w:highlight w:val="white"/>
        </w:rPr>
        <w:t xml:space="preserve">ER. You should also be able to increase or decrease the SNR value by moving the bar to the left or to the right. </w:t>
      </w:r>
    </w:p>
    <w:p w14:paraId="259C9934" w14:textId="77777777" w:rsidR="00733E3C" w:rsidRDefault="00574AF2" w:rsidP="00E53A64">
      <w:pPr>
        <w:jc w:val="center"/>
        <w:rPr>
          <w:sz w:val="21"/>
          <w:szCs w:val="21"/>
        </w:rPr>
      </w:pPr>
      <w:r>
        <w:rPr>
          <w:noProof/>
          <w:sz w:val="21"/>
          <w:szCs w:val="21"/>
        </w:rPr>
        <w:drawing>
          <wp:inline distT="114300" distB="114300" distL="114300" distR="114300" wp14:anchorId="11514EB4" wp14:editId="346C4DD7">
            <wp:extent cx="4041758" cy="287354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057992" cy="2885084"/>
                    </a:xfrm>
                    <a:prstGeom prst="rect">
                      <a:avLst/>
                    </a:prstGeom>
                    <a:ln/>
                  </pic:spPr>
                </pic:pic>
              </a:graphicData>
            </a:graphic>
          </wp:inline>
        </w:drawing>
      </w:r>
    </w:p>
    <w:p w14:paraId="03AE3670" w14:textId="77777777" w:rsidR="00733E3C" w:rsidRDefault="00733E3C">
      <w:pPr>
        <w:rPr>
          <w:sz w:val="21"/>
          <w:szCs w:val="21"/>
          <w:highlight w:val="white"/>
        </w:rPr>
      </w:pPr>
    </w:p>
    <w:p w14:paraId="6C8BA4BB" w14:textId="77777777" w:rsidR="00733E3C" w:rsidRPr="00EF1985" w:rsidRDefault="00733E3C">
      <w:pPr>
        <w:rPr>
          <w:rFonts w:ascii="Times New Roman" w:hAnsi="Times New Roman" w:cs="Times New Roman"/>
          <w:i/>
          <w:iCs/>
          <w:color w:val="7030A0"/>
          <w:sz w:val="32"/>
          <w:szCs w:val="32"/>
          <w:highlight w:val="white"/>
        </w:rPr>
      </w:pPr>
    </w:p>
    <w:p w14:paraId="443B7BF1" w14:textId="26C74E92" w:rsidR="00733E3C" w:rsidRPr="00EF1985" w:rsidRDefault="00574AF2">
      <w:pPr>
        <w:rPr>
          <w:rFonts w:ascii="Times New Roman" w:hAnsi="Times New Roman" w:cs="Times New Roman"/>
          <w:b/>
          <w:i/>
          <w:iCs/>
          <w:color w:val="7030A0"/>
          <w:sz w:val="32"/>
          <w:szCs w:val="32"/>
          <w:highlight w:val="white"/>
        </w:rPr>
      </w:pPr>
      <w:r w:rsidRPr="00EF1985">
        <w:rPr>
          <w:rFonts w:ascii="Times New Roman" w:hAnsi="Times New Roman" w:cs="Times New Roman"/>
          <w:b/>
          <w:i/>
          <w:iCs/>
          <w:color w:val="7030A0"/>
          <w:sz w:val="32"/>
          <w:szCs w:val="32"/>
          <w:highlight w:val="white"/>
        </w:rPr>
        <w:t>Deliverables:</w:t>
      </w:r>
    </w:p>
    <w:p w14:paraId="46460A51" w14:textId="4954DAF3" w:rsidR="00196B67" w:rsidRPr="00EF1985" w:rsidRDefault="00196B67" w:rsidP="00196B67">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Include the followings in your report and submit to LMS</w:t>
      </w:r>
    </w:p>
    <w:p w14:paraId="390E9681" w14:textId="35BC5711" w:rsidR="00733E3C" w:rsidRPr="00EF1985" w:rsidRDefault="007C0435">
      <w:pPr>
        <w:numPr>
          <w:ilvl w:val="0"/>
          <w:numId w:val="2"/>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w:t>
      </w:r>
      <w:r w:rsidR="004B6782" w:rsidRPr="00EF1985">
        <w:rPr>
          <w:rFonts w:ascii="Times New Roman" w:hAnsi="Times New Roman" w:cs="Times New Roman"/>
          <w:sz w:val="24"/>
          <w:szCs w:val="24"/>
          <w:highlight w:val="white"/>
        </w:rPr>
        <w:t>Both</w:t>
      </w:r>
      <w:r w:rsidRPr="00EF1985">
        <w:rPr>
          <w:rFonts w:ascii="Times New Roman" w:hAnsi="Times New Roman" w:cs="Times New Roman"/>
          <w:sz w:val="24"/>
          <w:szCs w:val="24"/>
          <w:highlight w:val="white"/>
        </w:rPr>
        <w:t xml:space="preserve"> </w:t>
      </w:r>
      <w:r w:rsidR="004B6782" w:rsidRPr="004B6782">
        <w:rPr>
          <w:rFonts w:ascii="Times New Roman" w:hAnsi="Times New Roman" w:cs="Times New Roman"/>
          <w:i/>
          <w:iCs/>
          <w:color w:val="1F497D" w:themeColor="text2"/>
          <w:sz w:val="24"/>
          <w:szCs w:val="24"/>
          <w:highlight w:val="white"/>
        </w:rPr>
        <w:t>ECSE 4</w:t>
      </w:r>
      <w:r w:rsidR="00D12FC8">
        <w:rPr>
          <w:rFonts w:ascii="Times New Roman" w:hAnsi="Times New Roman" w:cs="Times New Roman"/>
          <w:i/>
          <w:iCs/>
          <w:color w:val="1F497D" w:themeColor="text2"/>
          <w:sz w:val="24"/>
          <w:szCs w:val="24"/>
          <w:highlight w:val="white"/>
        </w:rPr>
        <w:t>66</w:t>
      </w:r>
      <w:r w:rsidR="004B6782" w:rsidRPr="004B6782">
        <w:rPr>
          <w:rFonts w:ascii="Times New Roman" w:hAnsi="Times New Roman" w:cs="Times New Roman"/>
          <w:i/>
          <w:iCs/>
          <w:color w:val="1F497D" w:themeColor="text2"/>
          <w:sz w:val="24"/>
          <w:szCs w:val="24"/>
          <w:highlight w:val="white"/>
        </w:rPr>
        <w:t>0</w:t>
      </w:r>
      <w:r w:rsidRPr="004B6782">
        <w:rPr>
          <w:rFonts w:ascii="Times New Roman" w:hAnsi="Times New Roman" w:cs="Times New Roman"/>
          <w:b/>
          <w:bCs/>
          <w:i/>
          <w:iCs/>
          <w:sz w:val="24"/>
          <w:szCs w:val="24"/>
          <w:highlight w:val="white"/>
        </w:rPr>
        <w:t xml:space="preserve"> </w:t>
      </w:r>
      <w:r w:rsidRPr="00EF1985">
        <w:rPr>
          <w:rFonts w:ascii="Times New Roman" w:hAnsi="Times New Roman" w:cs="Times New Roman"/>
          <w:sz w:val="24"/>
          <w:szCs w:val="24"/>
          <w:highlight w:val="white"/>
        </w:rPr>
        <w:t xml:space="preserve">and </w:t>
      </w:r>
      <w:r w:rsidR="004B6782" w:rsidRPr="004B6782">
        <w:rPr>
          <w:rFonts w:ascii="Times New Roman" w:hAnsi="Times New Roman" w:cs="Times New Roman"/>
          <w:i/>
          <w:iCs/>
          <w:color w:val="E36C0A" w:themeColor="accent6" w:themeShade="BF"/>
          <w:sz w:val="24"/>
          <w:szCs w:val="24"/>
          <w:highlight w:val="white"/>
        </w:rPr>
        <w:t>ECSE 6660 students</w:t>
      </w:r>
      <w:r w:rsidR="004B6782" w:rsidRPr="00EF1985">
        <w:rPr>
          <w:rFonts w:ascii="Times New Roman" w:hAnsi="Times New Roman" w:cs="Times New Roman"/>
          <w:b/>
          <w:bCs/>
          <w:sz w:val="24"/>
          <w:szCs w:val="24"/>
          <w:highlight w:val="white"/>
        </w:rPr>
        <w:t xml:space="preserve"> </w:t>
      </w:r>
      <w:r w:rsidRPr="00EF1985">
        <w:rPr>
          <w:rFonts w:ascii="Times New Roman" w:hAnsi="Times New Roman" w:cs="Times New Roman"/>
          <w:b/>
          <w:bCs/>
          <w:sz w:val="24"/>
          <w:szCs w:val="24"/>
          <w:highlight w:val="white"/>
        </w:rPr>
        <w:t>D</w:t>
      </w:r>
      <w:r w:rsidR="00574AF2" w:rsidRPr="00EF1985">
        <w:rPr>
          <w:rFonts w:ascii="Times New Roman" w:hAnsi="Times New Roman" w:cs="Times New Roman"/>
          <w:b/>
          <w:bCs/>
          <w:sz w:val="24"/>
          <w:szCs w:val="24"/>
          <w:highlight w:val="white"/>
        </w:rPr>
        <w:t>escribe and explain</w:t>
      </w:r>
      <w:r w:rsidR="00C27C49" w:rsidRPr="00EF1985">
        <w:rPr>
          <w:rFonts w:ascii="Times New Roman" w:hAnsi="Times New Roman" w:cs="Times New Roman"/>
          <w:b/>
          <w:bCs/>
          <w:sz w:val="24"/>
          <w:szCs w:val="24"/>
          <w:highlight w:val="white"/>
        </w:rPr>
        <w:t xml:space="preserve"> concisely</w:t>
      </w:r>
      <w:r w:rsidR="00574AF2" w:rsidRPr="00EF1985">
        <w:rPr>
          <w:rFonts w:ascii="Times New Roman" w:hAnsi="Times New Roman" w:cs="Times New Roman"/>
          <w:sz w:val="24"/>
          <w:szCs w:val="24"/>
          <w:highlight w:val="white"/>
        </w:rPr>
        <w:t xml:space="preserve"> the effect on the BPSK</w:t>
      </w:r>
      <w:r w:rsidR="00156F37" w:rsidRPr="00EF1985">
        <w:rPr>
          <w:rFonts w:ascii="Times New Roman" w:hAnsi="Times New Roman" w:cs="Times New Roman"/>
          <w:sz w:val="24"/>
          <w:szCs w:val="24"/>
          <w:highlight w:val="white"/>
        </w:rPr>
        <w:t xml:space="preserve"> or</w:t>
      </w:r>
      <w:r w:rsidR="00574AF2" w:rsidRPr="00EF1985">
        <w:rPr>
          <w:rFonts w:ascii="Times New Roman" w:hAnsi="Times New Roman" w:cs="Times New Roman"/>
          <w:sz w:val="24"/>
          <w:szCs w:val="24"/>
          <w:highlight w:val="white"/>
        </w:rPr>
        <w:t xml:space="preserve"> QPSK</w:t>
      </w:r>
      <w:r w:rsidR="00156F37" w:rsidRPr="00EF1985">
        <w:rPr>
          <w:rFonts w:ascii="Times New Roman" w:hAnsi="Times New Roman" w:cs="Times New Roman"/>
          <w:sz w:val="24"/>
          <w:szCs w:val="24"/>
          <w:highlight w:val="white"/>
        </w:rPr>
        <w:t xml:space="preserve"> </w:t>
      </w:r>
      <w:r w:rsidR="00574AF2" w:rsidRPr="00EF1985">
        <w:rPr>
          <w:rFonts w:ascii="Times New Roman" w:hAnsi="Times New Roman" w:cs="Times New Roman"/>
          <w:sz w:val="24"/>
          <w:szCs w:val="24"/>
          <w:highlight w:val="white"/>
        </w:rPr>
        <w:t>signal constellations when the SNR value is increased or decreased.</w:t>
      </w:r>
      <w:r w:rsidRPr="00EF1985">
        <w:rPr>
          <w:rFonts w:ascii="Times New Roman" w:hAnsi="Times New Roman" w:cs="Times New Roman"/>
          <w:sz w:val="24"/>
          <w:szCs w:val="24"/>
          <w:highlight w:val="white"/>
        </w:rPr>
        <w:t xml:space="preserve"> </w:t>
      </w:r>
      <w:r w:rsidRPr="00EF1985">
        <w:rPr>
          <w:rFonts w:ascii="Times New Roman" w:hAnsi="Times New Roman" w:cs="Times New Roman"/>
          <w:b/>
          <w:bCs/>
          <w:sz w:val="24"/>
          <w:szCs w:val="24"/>
          <w:highlight w:val="white"/>
        </w:rPr>
        <w:t>Scratch</w:t>
      </w:r>
      <w:r w:rsidRPr="00EF1985">
        <w:rPr>
          <w:rFonts w:ascii="Times New Roman" w:hAnsi="Times New Roman" w:cs="Times New Roman"/>
          <w:sz w:val="24"/>
          <w:szCs w:val="24"/>
          <w:highlight w:val="white"/>
        </w:rPr>
        <w:t xml:space="preserve"> the constellation of QPSK in complex coordinate plane. </w:t>
      </w:r>
    </w:p>
    <w:p w14:paraId="695E13A9" w14:textId="0111CC27" w:rsidR="00C50D8E" w:rsidRPr="00EF1985" w:rsidRDefault="007C0435">
      <w:pPr>
        <w:numPr>
          <w:ilvl w:val="0"/>
          <w:numId w:val="2"/>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(both </w:t>
      </w:r>
      <w:r w:rsidR="004B6782" w:rsidRPr="004B6782">
        <w:rPr>
          <w:rFonts w:ascii="Times New Roman" w:hAnsi="Times New Roman" w:cs="Times New Roman"/>
          <w:i/>
          <w:iCs/>
          <w:color w:val="1F497D" w:themeColor="text2"/>
          <w:sz w:val="24"/>
          <w:szCs w:val="24"/>
          <w:highlight w:val="white"/>
        </w:rPr>
        <w:t>ECSE 4</w:t>
      </w:r>
      <w:r w:rsidR="00D12FC8">
        <w:rPr>
          <w:rFonts w:ascii="Times New Roman" w:hAnsi="Times New Roman" w:cs="Times New Roman"/>
          <w:i/>
          <w:iCs/>
          <w:color w:val="1F497D" w:themeColor="text2"/>
          <w:sz w:val="24"/>
          <w:szCs w:val="24"/>
          <w:highlight w:val="white"/>
        </w:rPr>
        <w:t>66</w:t>
      </w:r>
      <w:r w:rsidR="004B6782" w:rsidRPr="004B6782">
        <w:rPr>
          <w:rFonts w:ascii="Times New Roman" w:hAnsi="Times New Roman" w:cs="Times New Roman"/>
          <w:i/>
          <w:iCs/>
          <w:color w:val="1F497D" w:themeColor="text2"/>
          <w:sz w:val="24"/>
          <w:szCs w:val="24"/>
          <w:highlight w:val="white"/>
        </w:rPr>
        <w:t>0</w:t>
      </w:r>
      <w:r w:rsidR="004B6782" w:rsidRPr="004B6782">
        <w:rPr>
          <w:rFonts w:ascii="Times New Roman" w:hAnsi="Times New Roman" w:cs="Times New Roman"/>
          <w:b/>
          <w:bCs/>
          <w:i/>
          <w:iCs/>
          <w:sz w:val="24"/>
          <w:szCs w:val="24"/>
          <w:highlight w:val="white"/>
        </w:rPr>
        <w:t xml:space="preserve"> </w:t>
      </w:r>
      <w:r w:rsidR="004B6782" w:rsidRPr="00EF1985">
        <w:rPr>
          <w:rFonts w:ascii="Times New Roman" w:hAnsi="Times New Roman" w:cs="Times New Roman"/>
          <w:sz w:val="24"/>
          <w:szCs w:val="24"/>
          <w:highlight w:val="white"/>
        </w:rPr>
        <w:t>and</w:t>
      </w:r>
      <w:r w:rsidRPr="00EF1985">
        <w:rPr>
          <w:rFonts w:ascii="Times New Roman" w:hAnsi="Times New Roman" w:cs="Times New Roman"/>
          <w:sz w:val="24"/>
          <w:szCs w:val="24"/>
          <w:highlight w:val="white"/>
        </w:rPr>
        <w:t xml:space="preserve"> </w:t>
      </w:r>
      <w:r w:rsidR="004B6782" w:rsidRPr="004B6782">
        <w:rPr>
          <w:rFonts w:ascii="Times New Roman" w:hAnsi="Times New Roman" w:cs="Times New Roman"/>
          <w:i/>
          <w:iCs/>
          <w:color w:val="E36C0A" w:themeColor="accent6" w:themeShade="BF"/>
          <w:sz w:val="24"/>
          <w:szCs w:val="24"/>
          <w:highlight w:val="white"/>
        </w:rPr>
        <w:t>ECSE 6660 students</w:t>
      </w:r>
      <w:r w:rsidRPr="004B6782">
        <w:rPr>
          <w:rFonts w:ascii="Times New Roman" w:hAnsi="Times New Roman" w:cs="Times New Roman"/>
          <w:sz w:val="24"/>
          <w:szCs w:val="24"/>
          <w:highlight w:val="white"/>
        </w:rPr>
        <w:t>)</w:t>
      </w:r>
      <w:r w:rsidRPr="00EF1985">
        <w:rPr>
          <w:rFonts w:ascii="Times New Roman" w:hAnsi="Times New Roman" w:cs="Times New Roman"/>
          <w:sz w:val="24"/>
          <w:szCs w:val="24"/>
          <w:highlight w:val="white"/>
        </w:rPr>
        <w:t xml:space="preserve"> </w:t>
      </w:r>
      <w:r w:rsidR="00C27C49" w:rsidRPr="00EF1985">
        <w:rPr>
          <w:rFonts w:ascii="Times New Roman" w:hAnsi="Times New Roman" w:cs="Times New Roman"/>
          <w:sz w:val="24"/>
          <w:szCs w:val="24"/>
          <w:highlight w:val="white"/>
        </w:rPr>
        <w:t>Concisely</w:t>
      </w:r>
      <w:r w:rsidR="00C50D8E" w:rsidRPr="00EF1985">
        <w:rPr>
          <w:rFonts w:ascii="Times New Roman" w:hAnsi="Times New Roman" w:cs="Times New Roman"/>
          <w:sz w:val="24"/>
          <w:szCs w:val="24"/>
          <w:highlight w:val="white"/>
        </w:rPr>
        <w:t xml:space="preserve"> </w:t>
      </w:r>
      <w:r w:rsidR="00C50D8E" w:rsidRPr="00EF1985">
        <w:rPr>
          <w:rFonts w:ascii="Times New Roman" w:hAnsi="Times New Roman" w:cs="Times New Roman"/>
          <w:b/>
          <w:bCs/>
          <w:sz w:val="24"/>
          <w:szCs w:val="24"/>
          <w:highlight w:val="white"/>
        </w:rPr>
        <w:t>describe</w:t>
      </w:r>
      <w:r w:rsidR="00C50D8E" w:rsidRPr="00EF1985">
        <w:rPr>
          <w:rFonts w:ascii="Times New Roman" w:hAnsi="Times New Roman" w:cs="Times New Roman"/>
          <w:sz w:val="24"/>
          <w:szCs w:val="24"/>
          <w:highlight w:val="white"/>
        </w:rPr>
        <w:t xml:space="preserve"> your decoding method</w:t>
      </w:r>
      <w:r w:rsidR="00A229DB">
        <w:rPr>
          <w:rFonts w:ascii="Times New Roman" w:hAnsi="Times New Roman" w:cs="Times New Roman"/>
          <w:sz w:val="24"/>
          <w:szCs w:val="24"/>
          <w:highlight w:val="white"/>
        </w:rPr>
        <w:t>s</w:t>
      </w:r>
      <w:r w:rsidR="00C50D8E" w:rsidRPr="00EF1985">
        <w:rPr>
          <w:rFonts w:ascii="Times New Roman" w:hAnsi="Times New Roman" w:cs="Times New Roman"/>
          <w:sz w:val="24"/>
          <w:szCs w:val="24"/>
          <w:highlight w:val="white"/>
        </w:rPr>
        <w:t>.</w:t>
      </w:r>
      <w:r w:rsidR="002E6EEA">
        <w:rPr>
          <w:rFonts w:ascii="Times New Roman" w:hAnsi="Times New Roman" w:cs="Times New Roman"/>
          <w:sz w:val="24"/>
          <w:szCs w:val="24"/>
          <w:highlight w:val="white"/>
        </w:rPr>
        <w:t xml:space="preserve"> Also</w:t>
      </w:r>
      <w:r w:rsidR="00785EF3">
        <w:rPr>
          <w:rFonts w:ascii="Times New Roman" w:hAnsi="Times New Roman" w:cs="Times New Roman"/>
          <w:sz w:val="24"/>
          <w:szCs w:val="24"/>
          <w:highlight w:val="white"/>
        </w:rPr>
        <w:t>,</w:t>
      </w:r>
      <w:r w:rsidR="002E6EEA">
        <w:rPr>
          <w:rFonts w:ascii="Times New Roman" w:hAnsi="Times New Roman" w:cs="Times New Roman"/>
          <w:sz w:val="24"/>
          <w:szCs w:val="24"/>
          <w:highlight w:val="white"/>
        </w:rPr>
        <w:t xml:space="preserve"> </w:t>
      </w:r>
      <w:r w:rsidR="00252E3C">
        <w:rPr>
          <w:rFonts w:ascii="Times New Roman" w:hAnsi="Times New Roman" w:cs="Times New Roman"/>
          <w:sz w:val="24"/>
          <w:szCs w:val="24"/>
          <w:highlight w:val="white"/>
        </w:rPr>
        <w:t>include your code as an Appendix in your report.</w:t>
      </w:r>
    </w:p>
    <w:p w14:paraId="71899AEF" w14:textId="06EB1C96" w:rsidR="007C0435" w:rsidRPr="00EF1985" w:rsidRDefault="007C0435">
      <w:pPr>
        <w:numPr>
          <w:ilvl w:val="0"/>
          <w:numId w:val="2"/>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w:t>
      </w:r>
      <w:r w:rsidR="004B6782" w:rsidRPr="004B6782">
        <w:rPr>
          <w:rFonts w:ascii="Times New Roman" w:hAnsi="Times New Roman" w:cs="Times New Roman"/>
          <w:i/>
          <w:iCs/>
          <w:color w:val="E36C0A" w:themeColor="accent6" w:themeShade="BF"/>
          <w:sz w:val="24"/>
          <w:szCs w:val="24"/>
          <w:highlight w:val="white"/>
        </w:rPr>
        <w:t>ECSE 6660 students</w:t>
      </w:r>
      <w:r w:rsidRPr="00EF1985">
        <w:rPr>
          <w:rFonts w:ascii="Times New Roman" w:hAnsi="Times New Roman" w:cs="Times New Roman"/>
          <w:sz w:val="24"/>
          <w:szCs w:val="24"/>
          <w:highlight w:val="white"/>
        </w:rPr>
        <w:t xml:space="preserve">) </w:t>
      </w:r>
      <w:r w:rsidRPr="00EF1985">
        <w:rPr>
          <w:rFonts w:ascii="Times New Roman" w:hAnsi="Times New Roman" w:cs="Times New Roman"/>
          <w:b/>
          <w:bCs/>
          <w:sz w:val="24"/>
          <w:szCs w:val="24"/>
          <w:highlight w:val="white"/>
        </w:rPr>
        <w:t>Scratch</w:t>
      </w:r>
      <w:r w:rsidRPr="00EF1985">
        <w:rPr>
          <w:rFonts w:ascii="Times New Roman" w:hAnsi="Times New Roman" w:cs="Times New Roman"/>
          <w:sz w:val="24"/>
          <w:szCs w:val="24"/>
          <w:highlight w:val="white"/>
        </w:rPr>
        <w:t xml:space="preserve"> the new constellation of QPSK as well</w:t>
      </w:r>
      <w:r w:rsidR="003D78BF" w:rsidRPr="00EF1985">
        <w:rPr>
          <w:rFonts w:ascii="Times New Roman" w:hAnsi="Times New Roman" w:cs="Times New Roman"/>
          <w:sz w:val="24"/>
          <w:szCs w:val="24"/>
          <w:highlight w:val="white"/>
        </w:rPr>
        <w:t xml:space="preserve">. </w:t>
      </w:r>
      <w:r w:rsidR="003D78BF" w:rsidRPr="00EF1985">
        <w:rPr>
          <w:rFonts w:ascii="Times New Roman" w:hAnsi="Times New Roman" w:cs="Times New Roman"/>
          <w:b/>
          <w:bCs/>
          <w:sz w:val="24"/>
          <w:szCs w:val="24"/>
          <w:highlight w:val="white"/>
        </w:rPr>
        <w:t>Answer the question</w:t>
      </w:r>
      <w:r w:rsidR="003D78BF" w:rsidRPr="00EF1985">
        <w:rPr>
          <w:rFonts w:ascii="Times New Roman" w:hAnsi="Times New Roman" w:cs="Times New Roman"/>
          <w:sz w:val="24"/>
          <w:szCs w:val="24"/>
          <w:highlight w:val="white"/>
        </w:rPr>
        <w:t xml:space="preserve"> in Part 2 task 6.</w:t>
      </w:r>
    </w:p>
    <w:p w14:paraId="7B8CE7FB" w14:textId="536A1C01" w:rsidR="00733E3C" w:rsidRPr="00EF1985" w:rsidRDefault="007C0435">
      <w:pPr>
        <w:numPr>
          <w:ilvl w:val="0"/>
          <w:numId w:val="2"/>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(both </w:t>
      </w:r>
      <w:r w:rsidR="004B6782" w:rsidRPr="004B6782">
        <w:rPr>
          <w:rFonts w:ascii="Times New Roman" w:hAnsi="Times New Roman" w:cs="Times New Roman"/>
          <w:i/>
          <w:iCs/>
          <w:color w:val="1F497D" w:themeColor="text2"/>
          <w:sz w:val="24"/>
          <w:szCs w:val="24"/>
          <w:highlight w:val="white"/>
        </w:rPr>
        <w:t>ECSE 4</w:t>
      </w:r>
      <w:r w:rsidR="00D12FC8">
        <w:rPr>
          <w:rFonts w:ascii="Times New Roman" w:hAnsi="Times New Roman" w:cs="Times New Roman"/>
          <w:i/>
          <w:iCs/>
          <w:color w:val="1F497D" w:themeColor="text2"/>
          <w:sz w:val="24"/>
          <w:szCs w:val="24"/>
          <w:highlight w:val="white"/>
        </w:rPr>
        <w:t>66</w:t>
      </w:r>
      <w:r w:rsidR="004B6782" w:rsidRPr="004B6782">
        <w:rPr>
          <w:rFonts w:ascii="Times New Roman" w:hAnsi="Times New Roman" w:cs="Times New Roman"/>
          <w:i/>
          <w:iCs/>
          <w:color w:val="1F497D" w:themeColor="text2"/>
          <w:sz w:val="24"/>
          <w:szCs w:val="24"/>
          <w:highlight w:val="white"/>
        </w:rPr>
        <w:t>0</w:t>
      </w:r>
      <w:r w:rsidR="004B6782" w:rsidRPr="004B6782">
        <w:rPr>
          <w:rFonts w:ascii="Times New Roman" w:hAnsi="Times New Roman" w:cs="Times New Roman"/>
          <w:b/>
          <w:bCs/>
          <w:i/>
          <w:iCs/>
          <w:sz w:val="24"/>
          <w:szCs w:val="24"/>
          <w:highlight w:val="white"/>
        </w:rPr>
        <w:t xml:space="preserve"> </w:t>
      </w:r>
      <w:r w:rsidR="004B6782" w:rsidRPr="00EF1985">
        <w:rPr>
          <w:rFonts w:ascii="Times New Roman" w:hAnsi="Times New Roman" w:cs="Times New Roman"/>
          <w:sz w:val="24"/>
          <w:szCs w:val="24"/>
          <w:highlight w:val="white"/>
        </w:rPr>
        <w:t>and</w:t>
      </w:r>
      <w:r w:rsidRPr="00EF1985">
        <w:rPr>
          <w:rFonts w:ascii="Times New Roman" w:hAnsi="Times New Roman" w:cs="Times New Roman"/>
          <w:sz w:val="24"/>
          <w:szCs w:val="24"/>
          <w:highlight w:val="white"/>
        </w:rPr>
        <w:t xml:space="preserve"> </w:t>
      </w:r>
      <w:r w:rsidR="004B6782" w:rsidRPr="004B6782">
        <w:rPr>
          <w:rFonts w:ascii="Times New Roman" w:hAnsi="Times New Roman" w:cs="Times New Roman"/>
          <w:i/>
          <w:iCs/>
          <w:color w:val="E36C0A" w:themeColor="accent6" w:themeShade="BF"/>
          <w:sz w:val="24"/>
          <w:szCs w:val="24"/>
          <w:highlight w:val="white"/>
        </w:rPr>
        <w:t>ECSE 6660 students</w:t>
      </w:r>
      <w:r w:rsidRPr="00EF1985">
        <w:rPr>
          <w:rFonts w:ascii="Times New Roman" w:hAnsi="Times New Roman" w:cs="Times New Roman"/>
          <w:sz w:val="24"/>
          <w:szCs w:val="24"/>
          <w:highlight w:val="white"/>
        </w:rPr>
        <w:t xml:space="preserve">) </w:t>
      </w:r>
      <w:r w:rsidR="00574AF2" w:rsidRPr="00EF1985">
        <w:rPr>
          <w:rFonts w:ascii="Times New Roman" w:hAnsi="Times New Roman" w:cs="Times New Roman"/>
          <w:b/>
          <w:bCs/>
          <w:sz w:val="24"/>
          <w:szCs w:val="24"/>
          <w:highlight w:val="white"/>
        </w:rPr>
        <w:t xml:space="preserve">Record the </w:t>
      </w:r>
      <w:r w:rsidR="008F6FB7" w:rsidRPr="00EF1985">
        <w:rPr>
          <w:rFonts w:ascii="Times New Roman" w:hAnsi="Times New Roman" w:cs="Times New Roman"/>
          <w:b/>
          <w:bCs/>
          <w:sz w:val="24"/>
          <w:szCs w:val="24"/>
          <w:highlight w:val="white"/>
        </w:rPr>
        <w:t>B</w:t>
      </w:r>
      <w:r w:rsidR="00574AF2" w:rsidRPr="00EF1985">
        <w:rPr>
          <w:rFonts w:ascii="Times New Roman" w:hAnsi="Times New Roman" w:cs="Times New Roman"/>
          <w:b/>
          <w:bCs/>
          <w:sz w:val="24"/>
          <w:szCs w:val="24"/>
          <w:highlight w:val="white"/>
        </w:rPr>
        <w:t>ER readings</w:t>
      </w:r>
      <w:r w:rsidR="00574AF2" w:rsidRPr="00EF1985">
        <w:rPr>
          <w:rFonts w:ascii="Times New Roman" w:hAnsi="Times New Roman" w:cs="Times New Roman"/>
          <w:sz w:val="24"/>
          <w:szCs w:val="24"/>
          <w:highlight w:val="white"/>
        </w:rPr>
        <w:t xml:space="preserve"> </w:t>
      </w:r>
      <w:r w:rsidR="00E93EB8" w:rsidRPr="00EF1985">
        <w:rPr>
          <w:rFonts w:ascii="Times New Roman" w:hAnsi="Times New Roman" w:cs="Times New Roman"/>
          <w:sz w:val="24"/>
          <w:szCs w:val="24"/>
          <w:highlight w:val="white"/>
        </w:rPr>
        <w:t xml:space="preserve">using tables in the Appendix </w:t>
      </w:r>
      <w:r w:rsidR="00574AF2" w:rsidRPr="00EF1985">
        <w:rPr>
          <w:rFonts w:ascii="Times New Roman" w:hAnsi="Times New Roman" w:cs="Times New Roman"/>
          <w:sz w:val="24"/>
          <w:szCs w:val="24"/>
          <w:highlight w:val="white"/>
        </w:rPr>
        <w:t>(correct to 3 significant figures) for the SNR values given in the table. Describe and explain the observed trend</w:t>
      </w:r>
      <w:r w:rsidR="00C27C49" w:rsidRPr="00EF1985">
        <w:rPr>
          <w:rFonts w:ascii="Times New Roman" w:hAnsi="Times New Roman" w:cs="Times New Roman"/>
          <w:sz w:val="24"/>
          <w:szCs w:val="24"/>
          <w:highlight w:val="white"/>
        </w:rPr>
        <w:t xml:space="preserve"> in a few sentences</w:t>
      </w:r>
      <w:r w:rsidR="00574AF2" w:rsidRPr="00EF1985">
        <w:rPr>
          <w:rFonts w:ascii="Times New Roman" w:hAnsi="Times New Roman" w:cs="Times New Roman"/>
          <w:sz w:val="24"/>
          <w:szCs w:val="24"/>
          <w:highlight w:val="white"/>
        </w:rPr>
        <w:t xml:space="preserve">. </w:t>
      </w:r>
    </w:p>
    <w:p w14:paraId="67AC714E" w14:textId="17ED3A51" w:rsidR="00733E3C" w:rsidRPr="00EF1985" w:rsidRDefault="007C0435">
      <w:pPr>
        <w:numPr>
          <w:ilvl w:val="0"/>
          <w:numId w:val="2"/>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(both </w:t>
      </w:r>
      <w:r w:rsidR="004B6782" w:rsidRPr="004B6782">
        <w:rPr>
          <w:rFonts w:ascii="Times New Roman" w:hAnsi="Times New Roman" w:cs="Times New Roman"/>
          <w:i/>
          <w:iCs/>
          <w:color w:val="1F497D" w:themeColor="text2"/>
          <w:sz w:val="24"/>
          <w:szCs w:val="24"/>
          <w:highlight w:val="white"/>
        </w:rPr>
        <w:t>ECSE 4</w:t>
      </w:r>
      <w:r w:rsidR="00D12FC8">
        <w:rPr>
          <w:rFonts w:ascii="Times New Roman" w:hAnsi="Times New Roman" w:cs="Times New Roman"/>
          <w:i/>
          <w:iCs/>
          <w:color w:val="1F497D" w:themeColor="text2"/>
          <w:sz w:val="24"/>
          <w:szCs w:val="24"/>
          <w:highlight w:val="white"/>
        </w:rPr>
        <w:t>66</w:t>
      </w:r>
      <w:r w:rsidR="004B6782" w:rsidRPr="004B6782">
        <w:rPr>
          <w:rFonts w:ascii="Times New Roman" w:hAnsi="Times New Roman" w:cs="Times New Roman"/>
          <w:i/>
          <w:iCs/>
          <w:color w:val="1F497D" w:themeColor="text2"/>
          <w:sz w:val="24"/>
          <w:szCs w:val="24"/>
          <w:highlight w:val="white"/>
        </w:rPr>
        <w:t>0</w:t>
      </w:r>
      <w:r w:rsidR="004B6782" w:rsidRPr="004B6782">
        <w:rPr>
          <w:rFonts w:ascii="Times New Roman" w:hAnsi="Times New Roman" w:cs="Times New Roman"/>
          <w:b/>
          <w:bCs/>
          <w:i/>
          <w:iCs/>
          <w:sz w:val="24"/>
          <w:szCs w:val="24"/>
          <w:highlight w:val="white"/>
        </w:rPr>
        <w:t xml:space="preserve"> </w:t>
      </w:r>
      <w:r w:rsidR="004B6782" w:rsidRPr="00EF1985">
        <w:rPr>
          <w:rFonts w:ascii="Times New Roman" w:hAnsi="Times New Roman" w:cs="Times New Roman"/>
          <w:sz w:val="24"/>
          <w:szCs w:val="24"/>
          <w:highlight w:val="white"/>
        </w:rPr>
        <w:t>and</w:t>
      </w:r>
      <w:r w:rsidRPr="00EF1985">
        <w:rPr>
          <w:rFonts w:ascii="Times New Roman" w:hAnsi="Times New Roman" w:cs="Times New Roman"/>
          <w:sz w:val="24"/>
          <w:szCs w:val="24"/>
          <w:highlight w:val="white"/>
        </w:rPr>
        <w:t xml:space="preserve"> </w:t>
      </w:r>
      <w:r w:rsidR="004B6782" w:rsidRPr="004B6782">
        <w:rPr>
          <w:rFonts w:ascii="Times New Roman" w:hAnsi="Times New Roman" w:cs="Times New Roman"/>
          <w:i/>
          <w:iCs/>
          <w:color w:val="E36C0A" w:themeColor="accent6" w:themeShade="BF"/>
          <w:sz w:val="24"/>
          <w:szCs w:val="24"/>
          <w:highlight w:val="white"/>
        </w:rPr>
        <w:t>ECSE 6660 students</w:t>
      </w:r>
      <w:r w:rsidRPr="00EF1985">
        <w:rPr>
          <w:rFonts w:ascii="Times New Roman" w:hAnsi="Times New Roman" w:cs="Times New Roman"/>
          <w:sz w:val="24"/>
          <w:szCs w:val="24"/>
          <w:highlight w:val="white"/>
        </w:rPr>
        <w:t xml:space="preserve">) </w:t>
      </w:r>
      <w:r w:rsidR="00574AF2" w:rsidRPr="00EF1985">
        <w:rPr>
          <w:rFonts w:ascii="Times New Roman" w:hAnsi="Times New Roman" w:cs="Times New Roman"/>
          <w:b/>
          <w:bCs/>
          <w:sz w:val="24"/>
          <w:szCs w:val="24"/>
          <w:highlight w:val="white"/>
        </w:rPr>
        <w:t xml:space="preserve">Generate plots from the readings </w:t>
      </w:r>
      <w:r w:rsidR="00E93EB8" w:rsidRPr="00EF1985">
        <w:rPr>
          <w:rFonts w:ascii="Times New Roman" w:hAnsi="Times New Roman" w:cs="Times New Roman"/>
          <w:b/>
          <w:bCs/>
          <w:sz w:val="24"/>
          <w:szCs w:val="24"/>
          <w:highlight w:val="white"/>
        </w:rPr>
        <w:t>you collect</w:t>
      </w:r>
      <w:r w:rsidR="00574AF2" w:rsidRPr="00EF1985">
        <w:rPr>
          <w:rFonts w:ascii="Times New Roman" w:hAnsi="Times New Roman" w:cs="Times New Roman"/>
          <w:sz w:val="24"/>
          <w:szCs w:val="24"/>
          <w:highlight w:val="white"/>
        </w:rPr>
        <w:t>. Use the ‘</w:t>
      </w:r>
      <w:proofErr w:type="spellStart"/>
      <w:r w:rsidR="00574AF2" w:rsidRPr="00EF1985">
        <w:rPr>
          <w:rFonts w:ascii="Times New Roman" w:hAnsi="Times New Roman" w:cs="Times New Roman"/>
          <w:i/>
          <w:sz w:val="24"/>
          <w:szCs w:val="24"/>
          <w:highlight w:val="white"/>
        </w:rPr>
        <w:t>semilogy</w:t>
      </w:r>
      <w:proofErr w:type="spellEnd"/>
      <w:r w:rsidR="00574AF2" w:rsidRPr="00EF1985">
        <w:rPr>
          <w:rFonts w:ascii="Times New Roman" w:hAnsi="Times New Roman" w:cs="Times New Roman"/>
          <w:sz w:val="24"/>
          <w:szCs w:val="24"/>
          <w:highlight w:val="white"/>
        </w:rPr>
        <w:t>’ command if you are using MATLAB</w:t>
      </w:r>
      <w:r w:rsidRPr="00EF1985">
        <w:rPr>
          <w:rFonts w:ascii="Times New Roman" w:hAnsi="Times New Roman" w:cs="Times New Roman"/>
          <w:sz w:val="24"/>
          <w:szCs w:val="24"/>
          <w:highlight w:val="white"/>
        </w:rPr>
        <w:t xml:space="preserve">, </w:t>
      </w:r>
      <w:proofErr w:type="spellStart"/>
      <w:proofErr w:type="gramStart"/>
      <w:r w:rsidR="00574AF2" w:rsidRPr="00EF1985">
        <w:rPr>
          <w:rFonts w:ascii="Times New Roman" w:hAnsi="Times New Roman" w:cs="Times New Roman"/>
          <w:sz w:val="24"/>
          <w:szCs w:val="24"/>
          <w:highlight w:val="white"/>
        </w:rPr>
        <w:t>python.matplotlib</w:t>
      </w:r>
      <w:proofErr w:type="gramEnd"/>
      <w:r w:rsidRPr="00EF1985">
        <w:rPr>
          <w:rFonts w:ascii="Times New Roman" w:hAnsi="Times New Roman" w:cs="Times New Roman"/>
          <w:sz w:val="24"/>
          <w:szCs w:val="24"/>
          <w:highlight w:val="white"/>
        </w:rPr>
        <w:t>.semilogy</w:t>
      </w:r>
      <w:proofErr w:type="spellEnd"/>
      <w:r w:rsidRPr="00EF1985">
        <w:rPr>
          <w:rFonts w:ascii="Times New Roman" w:hAnsi="Times New Roman" w:cs="Times New Roman"/>
          <w:sz w:val="24"/>
          <w:szCs w:val="24"/>
          <w:highlight w:val="white"/>
        </w:rPr>
        <w:t>, or manually taking a logarithm to the BER</w:t>
      </w:r>
      <w:r w:rsidR="00574AF2" w:rsidRPr="00EF1985">
        <w:rPr>
          <w:rFonts w:ascii="Times New Roman" w:hAnsi="Times New Roman" w:cs="Times New Roman"/>
          <w:sz w:val="24"/>
          <w:szCs w:val="24"/>
          <w:highlight w:val="white"/>
        </w:rPr>
        <w:t xml:space="preserve"> to plot the </w:t>
      </w:r>
      <w:proofErr w:type="gramStart"/>
      <w:r w:rsidRPr="00EF1985">
        <w:rPr>
          <w:rFonts w:ascii="Times New Roman" w:hAnsi="Times New Roman" w:cs="Times New Roman"/>
          <w:sz w:val="24"/>
          <w:szCs w:val="24"/>
          <w:highlight w:val="white"/>
        </w:rPr>
        <w:t>log(</w:t>
      </w:r>
      <w:proofErr w:type="gramEnd"/>
      <w:r w:rsidRPr="00EF1985">
        <w:rPr>
          <w:rFonts w:ascii="Times New Roman" w:hAnsi="Times New Roman" w:cs="Times New Roman"/>
          <w:sz w:val="24"/>
          <w:szCs w:val="24"/>
          <w:highlight w:val="white"/>
        </w:rPr>
        <w:t>BER)-vs-SNR</w:t>
      </w:r>
      <w:r w:rsidR="00574AF2" w:rsidRPr="00EF1985">
        <w:rPr>
          <w:rFonts w:ascii="Times New Roman" w:hAnsi="Times New Roman" w:cs="Times New Roman"/>
          <w:sz w:val="24"/>
          <w:szCs w:val="24"/>
          <w:highlight w:val="white"/>
        </w:rPr>
        <w:t>.</w:t>
      </w:r>
    </w:p>
    <w:p w14:paraId="5D83B78B" w14:textId="7AB4C831" w:rsidR="00733E3C" w:rsidRPr="00EF1985" w:rsidRDefault="007C0435">
      <w:pPr>
        <w:numPr>
          <w:ilvl w:val="0"/>
          <w:numId w:val="2"/>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(both </w:t>
      </w:r>
      <w:r w:rsidR="004B6782" w:rsidRPr="004B6782">
        <w:rPr>
          <w:rFonts w:ascii="Times New Roman" w:hAnsi="Times New Roman" w:cs="Times New Roman"/>
          <w:i/>
          <w:iCs/>
          <w:color w:val="1F497D" w:themeColor="text2"/>
          <w:sz w:val="24"/>
          <w:szCs w:val="24"/>
          <w:highlight w:val="white"/>
        </w:rPr>
        <w:t>ECSE 4</w:t>
      </w:r>
      <w:r w:rsidR="00D12FC8">
        <w:rPr>
          <w:rFonts w:ascii="Times New Roman" w:hAnsi="Times New Roman" w:cs="Times New Roman"/>
          <w:i/>
          <w:iCs/>
          <w:color w:val="1F497D" w:themeColor="text2"/>
          <w:sz w:val="24"/>
          <w:szCs w:val="24"/>
          <w:highlight w:val="white"/>
        </w:rPr>
        <w:t>66</w:t>
      </w:r>
      <w:r w:rsidR="004B6782" w:rsidRPr="004B6782">
        <w:rPr>
          <w:rFonts w:ascii="Times New Roman" w:hAnsi="Times New Roman" w:cs="Times New Roman"/>
          <w:i/>
          <w:iCs/>
          <w:color w:val="1F497D" w:themeColor="text2"/>
          <w:sz w:val="24"/>
          <w:szCs w:val="24"/>
          <w:highlight w:val="white"/>
        </w:rPr>
        <w:t>0</w:t>
      </w:r>
      <w:r w:rsidR="004B6782" w:rsidRPr="004B6782">
        <w:rPr>
          <w:rFonts w:ascii="Times New Roman" w:hAnsi="Times New Roman" w:cs="Times New Roman"/>
          <w:b/>
          <w:bCs/>
          <w:i/>
          <w:iCs/>
          <w:sz w:val="24"/>
          <w:szCs w:val="24"/>
          <w:highlight w:val="white"/>
        </w:rPr>
        <w:t xml:space="preserve"> </w:t>
      </w:r>
      <w:r w:rsidR="004B6782" w:rsidRPr="00EF1985">
        <w:rPr>
          <w:rFonts w:ascii="Times New Roman" w:hAnsi="Times New Roman" w:cs="Times New Roman"/>
          <w:sz w:val="24"/>
          <w:szCs w:val="24"/>
          <w:highlight w:val="white"/>
        </w:rPr>
        <w:t>and</w:t>
      </w:r>
      <w:r w:rsidRPr="00EF1985">
        <w:rPr>
          <w:rFonts w:ascii="Times New Roman" w:hAnsi="Times New Roman" w:cs="Times New Roman"/>
          <w:sz w:val="24"/>
          <w:szCs w:val="24"/>
          <w:highlight w:val="white"/>
        </w:rPr>
        <w:t xml:space="preserve"> </w:t>
      </w:r>
      <w:r w:rsidR="004B6782" w:rsidRPr="004B6782">
        <w:rPr>
          <w:rFonts w:ascii="Times New Roman" w:hAnsi="Times New Roman" w:cs="Times New Roman"/>
          <w:i/>
          <w:iCs/>
          <w:color w:val="E36C0A" w:themeColor="accent6" w:themeShade="BF"/>
          <w:sz w:val="24"/>
          <w:szCs w:val="24"/>
          <w:highlight w:val="white"/>
        </w:rPr>
        <w:t>ECSE 6660 students</w:t>
      </w:r>
      <w:r w:rsidRPr="00EF1985">
        <w:rPr>
          <w:rFonts w:ascii="Times New Roman" w:hAnsi="Times New Roman" w:cs="Times New Roman"/>
          <w:sz w:val="24"/>
          <w:szCs w:val="24"/>
          <w:highlight w:val="white"/>
        </w:rPr>
        <w:t xml:space="preserve">) </w:t>
      </w:r>
      <w:r w:rsidR="00574AF2" w:rsidRPr="00EF1985">
        <w:rPr>
          <w:rFonts w:ascii="Times New Roman" w:hAnsi="Times New Roman" w:cs="Times New Roman"/>
          <w:sz w:val="24"/>
          <w:szCs w:val="24"/>
          <w:highlight w:val="white"/>
        </w:rPr>
        <w:t>Determine the SNR values beyond which the symbols can be decoded with great accuracy (</w:t>
      </w:r>
      <w:r w:rsidR="000764AD" w:rsidRPr="00EF1985">
        <w:rPr>
          <w:rFonts w:ascii="Times New Roman" w:hAnsi="Times New Roman" w:cs="Times New Roman"/>
          <w:sz w:val="24"/>
          <w:szCs w:val="24"/>
          <w:highlight w:val="white"/>
        </w:rPr>
        <w:t>B</w:t>
      </w:r>
      <w:r w:rsidR="00574AF2" w:rsidRPr="00EF1985">
        <w:rPr>
          <w:rFonts w:ascii="Times New Roman" w:hAnsi="Times New Roman" w:cs="Times New Roman"/>
          <w:sz w:val="24"/>
          <w:szCs w:val="24"/>
          <w:highlight w:val="white"/>
        </w:rPr>
        <w:t>ER &lt; 0.0001) for BPSK</w:t>
      </w:r>
      <w:r w:rsidR="003E46CE" w:rsidRPr="00EF1985">
        <w:rPr>
          <w:rFonts w:ascii="Times New Roman" w:hAnsi="Times New Roman" w:cs="Times New Roman"/>
          <w:sz w:val="24"/>
          <w:szCs w:val="24"/>
          <w:highlight w:val="white"/>
        </w:rPr>
        <w:t xml:space="preserve"> </w:t>
      </w:r>
      <w:r w:rsidR="003E5B1D" w:rsidRPr="00EF1985">
        <w:rPr>
          <w:rFonts w:ascii="Times New Roman" w:hAnsi="Times New Roman" w:cs="Times New Roman"/>
          <w:sz w:val="24"/>
          <w:szCs w:val="24"/>
          <w:highlight w:val="white"/>
        </w:rPr>
        <w:t>and</w:t>
      </w:r>
      <w:r w:rsidR="00574AF2" w:rsidRPr="00EF1985">
        <w:rPr>
          <w:rFonts w:ascii="Times New Roman" w:hAnsi="Times New Roman" w:cs="Times New Roman"/>
          <w:sz w:val="24"/>
          <w:szCs w:val="24"/>
          <w:highlight w:val="white"/>
        </w:rPr>
        <w:t xml:space="preserve"> </w:t>
      </w:r>
      <w:r w:rsidR="00574AF2" w:rsidRPr="00EF1985">
        <w:rPr>
          <w:rFonts w:ascii="Times New Roman" w:hAnsi="Times New Roman" w:cs="Times New Roman"/>
          <w:sz w:val="24"/>
          <w:szCs w:val="24"/>
          <w:highlight w:val="white"/>
        </w:rPr>
        <w:lastRenderedPageBreak/>
        <w:t>QPSK</w:t>
      </w:r>
      <w:r w:rsidR="002A13A7" w:rsidRPr="00EF1985">
        <w:rPr>
          <w:rFonts w:ascii="Times New Roman" w:hAnsi="Times New Roman" w:cs="Times New Roman"/>
          <w:sz w:val="24"/>
          <w:szCs w:val="24"/>
          <w:highlight w:val="white"/>
        </w:rPr>
        <w:t xml:space="preserve"> </w:t>
      </w:r>
      <w:r w:rsidR="003E5B1D" w:rsidRPr="00EF1985">
        <w:rPr>
          <w:rFonts w:ascii="Times New Roman" w:hAnsi="Times New Roman" w:cs="Times New Roman"/>
          <w:sz w:val="24"/>
          <w:szCs w:val="24"/>
          <w:highlight w:val="white"/>
        </w:rPr>
        <w:t>modulations.</w:t>
      </w:r>
      <w:r w:rsidR="00467A2F" w:rsidRPr="00EF1985">
        <w:rPr>
          <w:rFonts w:ascii="Times New Roman" w:hAnsi="Times New Roman" w:cs="Times New Roman"/>
          <w:sz w:val="24"/>
          <w:szCs w:val="24"/>
          <w:highlight w:val="white"/>
        </w:rPr>
        <w:t xml:space="preserve"> You can manually type </w:t>
      </w:r>
      <w:r w:rsidR="004B7ABE" w:rsidRPr="00EF1985">
        <w:rPr>
          <w:rFonts w:ascii="Times New Roman" w:hAnsi="Times New Roman" w:cs="Times New Roman"/>
          <w:sz w:val="24"/>
          <w:szCs w:val="24"/>
          <w:highlight w:val="white"/>
        </w:rPr>
        <w:t xml:space="preserve">a more precise </w:t>
      </w:r>
      <w:r w:rsidR="00467A2F" w:rsidRPr="00EF1985">
        <w:rPr>
          <w:rFonts w:ascii="Times New Roman" w:hAnsi="Times New Roman" w:cs="Times New Roman"/>
          <w:sz w:val="24"/>
          <w:szCs w:val="24"/>
          <w:highlight w:val="white"/>
        </w:rPr>
        <w:t>SNR in the GUI while running the flowgraph.</w:t>
      </w:r>
      <w:r w:rsidR="00574AF2" w:rsidRPr="00EF1985">
        <w:rPr>
          <w:rFonts w:ascii="Times New Roman" w:hAnsi="Times New Roman" w:cs="Times New Roman"/>
          <w:sz w:val="24"/>
          <w:szCs w:val="24"/>
          <w:highlight w:val="white"/>
        </w:rPr>
        <w:t xml:space="preserve"> </w:t>
      </w:r>
      <w:r w:rsidR="007E0C17" w:rsidRPr="00EF1985">
        <w:rPr>
          <w:rFonts w:ascii="Times New Roman" w:hAnsi="Times New Roman" w:cs="Times New Roman"/>
          <w:sz w:val="24"/>
          <w:szCs w:val="24"/>
          <w:highlight w:val="white"/>
        </w:rPr>
        <w:t>Reading from your plotted graph is also a reasonable method.</w:t>
      </w:r>
    </w:p>
    <w:p w14:paraId="689F2A63" w14:textId="308773C8" w:rsidR="00153AD3" w:rsidRPr="00EF1985" w:rsidRDefault="00153AD3">
      <w:pPr>
        <w:numPr>
          <w:ilvl w:val="0"/>
          <w:numId w:val="2"/>
        </w:num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w:t>
      </w:r>
      <w:r w:rsidR="004B6782" w:rsidRPr="004B6782">
        <w:rPr>
          <w:rFonts w:ascii="Times New Roman" w:hAnsi="Times New Roman" w:cs="Times New Roman"/>
          <w:i/>
          <w:iCs/>
          <w:color w:val="E36C0A" w:themeColor="accent6" w:themeShade="BF"/>
          <w:sz w:val="24"/>
          <w:szCs w:val="24"/>
          <w:highlight w:val="white"/>
        </w:rPr>
        <w:t>ECSE 6660 students</w:t>
      </w:r>
      <w:r w:rsidRPr="00EF1985">
        <w:rPr>
          <w:rFonts w:ascii="Times New Roman" w:hAnsi="Times New Roman" w:cs="Times New Roman"/>
          <w:sz w:val="24"/>
          <w:szCs w:val="24"/>
          <w:highlight w:val="white"/>
        </w:rPr>
        <w:t>) Should BER vs SNR curve for BPSK and QPSK the same? Why or why not?</w:t>
      </w:r>
    </w:p>
    <w:p w14:paraId="7E540F4F" w14:textId="77777777" w:rsidR="00E54ADF" w:rsidRPr="00EF1985" w:rsidRDefault="00E54ADF" w:rsidP="00E54ADF">
      <w:pPr>
        <w:ind w:left="720"/>
        <w:rPr>
          <w:rFonts w:ascii="Times New Roman" w:hAnsi="Times New Roman" w:cs="Times New Roman"/>
          <w:sz w:val="24"/>
          <w:szCs w:val="24"/>
          <w:highlight w:val="white"/>
        </w:rPr>
      </w:pPr>
    </w:p>
    <w:p w14:paraId="07948CD8" w14:textId="3E04AC67" w:rsidR="00E54ADF" w:rsidRPr="00EF1985" w:rsidRDefault="00E54ADF" w:rsidP="00E54ADF">
      <w:pPr>
        <w:rPr>
          <w:rFonts w:ascii="Times New Roman" w:hAnsi="Times New Roman" w:cs="Times New Roman"/>
          <w:sz w:val="24"/>
          <w:szCs w:val="24"/>
        </w:rPr>
      </w:pPr>
      <w:r w:rsidRPr="00EF1985">
        <w:rPr>
          <w:rFonts w:ascii="Times New Roman" w:hAnsi="Times New Roman" w:cs="Times New Roman"/>
          <w:sz w:val="24"/>
          <w:szCs w:val="24"/>
        </w:rPr>
        <w:t xml:space="preserve">If you have any questions, please </w:t>
      </w:r>
      <w:r w:rsidR="00575B2C">
        <w:rPr>
          <w:rFonts w:ascii="Times New Roman" w:hAnsi="Times New Roman" w:cs="Times New Roman"/>
          <w:sz w:val="24"/>
          <w:szCs w:val="24"/>
        </w:rPr>
        <w:t>ask on Piazza</w:t>
      </w:r>
      <w:r w:rsidRPr="00EF1985">
        <w:rPr>
          <w:rFonts w:ascii="Times New Roman" w:hAnsi="Times New Roman" w:cs="Times New Roman"/>
          <w:sz w:val="24"/>
          <w:szCs w:val="24"/>
        </w:rPr>
        <w:t>, or email the Lab TA:</w:t>
      </w:r>
    </w:p>
    <w:p w14:paraId="68EBEA45" w14:textId="77777777" w:rsidR="00E54ADF" w:rsidRPr="00EF1985" w:rsidRDefault="00E54ADF" w:rsidP="00E54ADF">
      <w:pPr>
        <w:rPr>
          <w:rFonts w:ascii="Times New Roman" w:hAnsi="Times New Roman" w:cs="Times New Roman"/>
          <w:sz w:val="24"/>
          <w:szCs w:val="24"/>
        </w:rPr>
      </w:pPr>
    </w:p>
    <w:p w14:paraId="3D8754EC" w14:textId="61EFFFB8" w:rsidR="00E54ADF" w:rsidRPr="00EF1985" w:rsidRDefault="00E54ADF" w:rsidP="00E54ADF">
      <w:pPr>
        <w:rPr>
          <w:rFonts w:ascii="Times New Roman" w:hAnsi="Times New Roman" w:cs="Times New Roman"/>
          <w:sz w:val="24"/>
          <w:szCs w:val="24"/>
        </w:rPr>
      </w:pPr>
      <w:r w:rsidRPr="00EF1985">
        <w:rPr>
          <w:rFonts w:ascii="Times New Roman" w:hAnsi="Times New Roman" w:cs="Times New Roman"/>
          <w:sz w:val="24"/>
          <w:szCs w:val="24"/>
        </w:rPr>
        <w:t xml:space="preserve">·            </w:t>
      </w:r>
      <w:r w:rsidR="00575B2C">
        <w:rPr>
          <w:rFonts w:ascii="Times New Roman" w:hAnsi="Times New Roman" w:cs="Times New Roman"/>
          <w:sz w:val="24"/>
          <w:szCs w:val="24"/>
        </w:rPr>
        <w:t xml:space="preserve">Chibuikem </w:t>
      </w:r>
      <w:proofErr w:type="spellStart"/>
      <w:r w:rsidR="00575B2C">
        <w:rPr>
          <w:rFonts w:ascii="Times New Roman" w:hAnsi="Times New Roman" w:cs="Times New Roman"/>
          <w:sz w:val="24"/>
          <w:szCs w:val="24"/>
        </w:rPr>
        <w:t>Ezemaduka</w:t>
      </w:r>
      <w:proofErr w:type="spellEnd"/>
      <w:r w:rsidRPr="00EF1985">
        <w:rPr>
          <w:rFonts w:ascii="Times New Roman" w:hAnsi="Times New Roman" w:cs="Times New Roman"/>
          <w:sz w:val="24"/>
          <w:szCs w:val="24"/>
        </w:rPr>
        <w:t xml:space="preserve"> (</w:t>
      </w:r>
      <w:hyperlink r:id="rId13" w:history="1">
        <w:r w:rsidR="00575B2C" w:rsidRPr="006F39F0">
          <w:rPr>
            <w:rStyle w:val="Hyperlink"/>
            <w:rFonts w:ascii="Times New Roman" w:hAnsi="Times New Roman" w:cs="Times New Roman"/>
            <w:sz w:val="24"/>
            <w:szCs w:val="24"/>
          </w:rPr>
          <w:t>ezemac@rpi.edu</w:t>
        </w:r>
      </w:hyperlink>
      <w:r w:rsidRPr="00EF1985">
        <w:rPr>
          <w:rFonts w:ascii="Times New Roman" w:hAnsi="Times New Roman" w:cs="Times New Roman"/>
          <w:sz w:val="24"/>
          <w:szCs w:val="24"/>
        </w:rPr>
        <w:t>)</w:t>
      </w:r>
    </w:p>
    <w:p w14:paraId="1439C703" w14:textId="77777777" w:rsidR="00E54ADF" w:rsidRPr="00EF1985" w:rsidRDefault="00E54ADF" w:rsidP="00E54ADF">
      <w:pPr>
        <w:ind w:left="720"/>
        <w:rPr>
          <w:rFonts w:ascii="Times New Roman" w:hAnsi="Times New Roman" w:cs="Times New Roman"/>
          <w:sz w:val="24"/>
          <w:szCs w:val="24"/>
          <w:highlight w:val="white"/>
        </w:rPr>
      </w:pPr>
    </w:p>
    <w:p w14:paraId="21253327" w14:textId="77777777" w:rsidR="00733E3C" w:rsidRPr="00EF1985" w:rsidRDefault="00733E3C">
      <w:pPr>
        <w:rPr>
          <w:rFonts w:ascii="Times New Roman" w:hAnsi="Times New Roman" w:cs="Times New Roman"/>
          <w:sz w:val="24"/>
          <w:szCs w:val="24"/>
        </w:rPr>
      </w:pPr>
    </w:p>
    <w:p w14:paraId="2B2828F9" w14:textId="5AAF7D1D" w:rsidR="00733E3C" w:rsidRPr="00EF1985" w:rsidRDefault="004E3671">
      <w:pPr>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br/>
      </w:r>
      <w:r w:rsidR="00153AD3" w:rsidRPr="00EF1985">
        <w:rPr>
          <w:rFonts w:ascii="Times New Roman" w:hAnsi="Times New Roman" w:cs="Times New Roman"/>
          <w:b/>
          <w:sz w:val="24"/>
          <w:szCs w:val="24"/>
          <w:highlight w:val="white"/>
        </w:rPr>
        <w:t>Appendix A</w:t>
      </w:r>
    </w:p>
    <w:tbl>
      <w:tblPr>
        <w:tblStyle w:val="a1"/>
        <w:tblW w:w="6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tblGrid>
      <w:tr w:rsidR="00153AD3" w:rsidRPr="00EF1985" w14:paraId="179E3F25" w14:textId="77777777" w:rsidTr="00153AD3">
        <w:tc>
          <w:tcPr>
            <w:tcW w:w="3009" w:type="dxa"/>
            <w:tcMar>
              <w:top w:w="100" w:type="dxa"/>
              <w:left w:w="100" w:type="dxa"/>
              <w:bottom w:w="100" w:type="dxa"/>
              <w:right w:w="100" w:type="dxa"/>
            </w:tcMar>
          </w:tcPr>
          <w:p w14:paraId="41F79BCB" w14:textId="77777777" w:rsidR="00153AD3" w:rsidRPr="00EF1985" w:rsidRDefault="00153AD3" w:rsidP="00BB5F0D">
            <w:pPr>
              <w:widowControl w:val="0"/>
              <w:spacing w:line="240" w:lineRule="auto"/>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t>SNR (dB)</w:t>
            </w:r>
          </w:p>
        </w:tc>
        <w:tc>
          <w:tcPr>
            <w:tcW w:w="3010" w:type="dxa"/>
            <w:tcMar>
              <w:top w:w="100" w:type="dxa"/>
              <w:left w:w="100" w:type="dxa"/>
              <w:bottom w:w="100" w:type="dxa"/>
              <w:right w:w="100" w:type="dxa"/>
            </w:tcMar>
          </w:tcPr>
          <w:p w14:paraId="53208D64" w14:textId="6AB56A95" w:rsidR="00153AD3" w:rsidRPr="00EF1985" w:rsidRDefault="000764AD" w:rsidP="00BB5F0D">
            <w:pPr>
              <w:widowControl w:val="0"/>
              <w:spacing w:line="240" w:lineRule="auto"/>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t>B</w:t>
            </w:r>
            <w:r w:rsidR="00153AD3" w:rsidRPr="00EF1985">
              <w:rPr>
                <w:rFonts w:ascii="Times New Roman" w:hAnsi="Times New Roman" w:cs="Times New Roman"/>
                <w:b/>
                <w:sz w:val="24"/>
                <w:szCs w:val="24"/>
                <w:highlight w:val="white"/>
              </w:rPr>
              <w:t>ER for BPSK</w:t>
            </w:r>
          </w:p>
        </w:tc>
      </w:tr>
      <w:tr w:rsidR="00153AD3" w:rsidRPr="00EF1985" w14:paraId="54E15C11" w14:textId="77777777" w:rsidTr="00153AD3">
        <w:tc>
          <w:tcPr>
            <w:tcW w:w="3009" w:type="dxa"/>
            <w:tcMar>
              <w:top w:w="100" w:type="dxa"/>
              <w:left w:w="100" w:type="dxa"/>
              <w:bottom w:w="100" w:type="dxa"/>
              <w:right w:w="100" w:type="dxa"/>
            </w:tcMar>
          </w:tcPr>
          <w:p w14:paraId="2CE93F11"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-15</w:t>
            </w:r>
          </w:p>
        </w:tc>
        <w:tc>
          <w:tcPr>
            <w:tcW w:w="3010" w:type="dxa"/>
            <w:tcMar>
              <w:top w:w="100" w:type="dxa"/>
              <w:left w:w="100" w:type="dxa"/>
              <w:bottom w:w="100" w:type="dxa"/>
              <w:right w:w="100" w:type="dxa"/>
            </w:tcMar>
          </w:tcPr>
          <w:p w14:paraId="0B2533BD"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21D93DC6" w14:textId="77777777" w:rsidTr="00153AD3">
        <w:tc>
          <w:tcPr>
            <w:tcW w:w="3009" w:type="dxa"/>
            <w:tcMar>
              <w:top w:w="100" w:type="dxa"/>
              <w:left w:w="100" w:type="dxa"/>
              <w:bottom w:w="100" w:type="dxa"/>
              <w:right w:w="100" w:type="dxa"/>
            </w:tcMar>
          </w:tcPr>
          <w:p w14:paraId="6495CF17"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-12</w:t>
            </w:r>
          </w:p>
        </w:tc>
        <w:tc>
          <w:tcPr>
            <w:tcW w:w="3010" w:type="dxa"/>
            <w:tcMar>
              <w:top w:w="100" w:type="dxa"/>
              <w:left w:w="100" w:type="dxa"/>
              <w:bottom w:w="100" w:type="dxa"/>
              <w:right w:w="100" w:type="dxa"/>
            </w:tcMar>
          </w:tcPr>
          <w:p w14:paraId="62369A2B"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0CA64BBD" w14:textId="77777777" w:rsidTr="00153AD3">
        <w:tc>
          <w:tcPr>
            <w:tcW w:w="3009" w:type="dxa"/>
            <w:tcMar>
              <w:top w:w="100" w:type="dxa"/>
              <w:left w:w="100" w:type="dxa"/>
              <w:bottom w:w="100" w:type="dxa"/>
              <w:right w:w="100" w:type="dxa"/>
            </w:tcMar>
          </w:tcPr>
          <w:p w14:paraId="26239093"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-9</w:t>
            </w:r>
          </w:p>
        </w:tc>
        <w:tc>
          <w:tcPr>
            <w:tcW w:w="3010" w:type="dxa"/>
            <w:tcMar>
              <w:top w:w="100" w:type="dxa"/>
              <w:left w:w="100" w:type="dxa"/>
              <w:bottom w:w="100" w:type="dxa"/>
              <w:right w:w="100" w:type="dxa"/>
            </w:tcMar>
          </w:tcPr>
          <w:p w14:paraId="3D6E215B"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439F168E" w14:textId="77777777" w:rsidTr="00153AD3">
        <w:tc>
          <w:tcPr>
            <w:tcW w:w="3009" w:type="dxa"/>
            <w:tcMar>
              <w:top w:w="100" w:type="dxa"/>
              <w:left w:w="100" w:type="dxa"/>
              <w:bottom w:w="100" w:type="dxa"/>
              <w:right w:w="100" w:type="dxa"/>
            </w:tcMar>
          </w:tcPr>
          <w:p w14:paraId="62B436D3"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-6</w:t>
            </w:r>
          </w:p>
        </w:tc>
        <w:tc>
          <w:tcPr>
            <w:tcW w:w="3010" w:type="dxa"/>
            <w:tcMar>
              <w:top w:w="100" w:type="dxa"/>
              <w:left w:w="100" w:type="dxa"/>
              <w:bottom w:w="100" w:type="dxa"/>
              <w:right w:w="100" w:type="dxa"/>
            </w:tcMar>
          </w:tcPr>
          <w:p w14:paraId="36A81A17"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3FDDA21D" w14:textId="77777777" w:rsidTr="00153AD3">
        <w:tc>
          <w:tcPr>
            <w:tcW w:w="3009" w:type="dxa"/>
            <w:tcMar>
              <w:top w:w="100" w:type="dxa"/>
              <w:left w:w="100" w:type="dxa"/>
              <w:bottom w:w="100" w:type="dxa"/>
              <w:right w:w="100" w:type="dxa"/>
            </w:tcMar>
          </w:tcPr>
          <w:p w14:paraId="493125CB"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-3</w:t>
            </w:r>
          </w:p>
        </w:tc>
        <w:tc>
          <w:tcPr>
            <w:tcW w:w="3010" w:type="dxa"/>
            <w:tcMar>
              <w:top w:w="100" w:type="dxa"/>
              <w:left w:w="100" w:type="dxa"/>
              <w:bottom w:w="100" w:type="dxa"/>
              <w:right w:w="100" w:type="dxa"/>
            </w:tcMar>
          </w:tcPr>
          <w:p w14:paraId="7D83BF46"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28A07D8D" w14:textId="77777777" w:rsidTr="00153AD3">
        <w:tc>
          <w:tcPr>
            <w:tcW w:w="3009" w:type="dxa"/>
            <w:tcMar>
              <w:top w:w="100" w:type="dxa"/>
              <w:left w:w="100" w:type="dxa"/>
              <w:bottom w:w="100" w:type="dxa"/>
              <w:right w:w="100" w:type="dxa"/>
            </w:tcMar>
          </w:tcPr>
          <w:p w14:paraId="34A113CB"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-2</w:t>
            </w:r>
          </w:p>
        </w:tc>
        <w:tc>
          <w:tcPr>
            <w:tcW w:w="3010" w:type="dxa"/>
            <w:tcMar>
              <w:top w:w="100" w:type="dxa"/>
              <w:left w:w="100" w:type="dxa"/>
              <w:bottom w:w="100" w:type="dxa"/>
              <w:right w:w="100" w:type="dxa"/>
            </w:tcMar>
          </w:tcPr>
          <w:p w14:paraId="228123BF"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7507B0AA" w14:textId="77777777" w:rsidTr="00153AD3">
        <w:tc>
          <w:tcPr>
            <w:tcW w:w="3009" w:type="dxa"/>
            <w:tcMar>
              <w:top w:w="100" w:type="dxa"/>
              <w:left w:w="100" w:type="dxa"/>
              <w:bottom w:w="100" w:type="dxa"/>
              <w:right w:w="100" w:type="dxa"/>
            </w:tcMar>
          </w:tcPr>
          <w:p w14:paraId="2FFD529B"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w:t>
            </w:r>
          </w:p>
        </w:tc>
        <w:tc>
          <w:tcPr>
            <w:tcW w:w="3010" w:type="dxa"/>
            <w:tcMar>
              <w:top w:w="100" w:type="dxa"/>
              <w:left w:w="100" w:type="dxa"/>
              <w:bottom w:w="100" w:type="dxa"/>
              <w:right w:w="100" w:type="dxa"/>
            </w:tcMar>
          </w:tcPr>
          <w:p w14:paraId="2456C99F"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1EE2C36B" w14:textId="77777777" w:rsidTr="00153AD3">
        <w:tc>
          <w:tcPr>
            <w:tcW w:w="3009" w:type="dxa"/>
            <w:tcMar>
              <w:top w:w="100" w:type="dxa"/>
              <w:left w:w="100" w:type="dxa"/>
              <w:bottom w:w="100" w:type="dxa"/>
              <w:right w:w="100" w:type="dxa"/>
            </w:tcMar>
          </w:tcPr>
          <w:p w14:paraId="43116AC9"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0</w:t>
            </w:r>
          </w:p>
        </w:tc>
        <w:tc>
          <w:tcPr>
            <w:tcW w:w="3010" w:type="dxa"/>
            <w:tcMar>
              <w:top w:w="100" w:type="dxa"/>
              <w:left w:w="100" w:type="dxa"/>
              <w:bottom w:w="100" w:type="dxa"/>
              <w:right w:w="100" w:type="dxa"/>
            </w:tcMar>
          </w:tcPr>
          <w:p w14:paraId="0E3A72C5"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4E330740" w14:textId="77777777" w:rsidTr="00153AD3">
        <w:tc>
          <w:tcPr>
            <w:tcW w:w="3009" w:type="dxa"/>
            <w:tcMar>
              <w:top w:w="100" w:type="dxa"/>
              <w:left w:w="100" w:type="dxa"/>
              <w:bottom w:w="100" w:type="dxa"/>
              <w:right w:w="100" w:type="dxa"/>
            </w:tcMar>
          </w:tcPr>
          <w:p w14:paraId="7C6FAC12"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w:t>
            </w:r>
          </w:p>
        </w:tc>
        <w:tc>
          <w:tcPr>
            <w:tcW w:w="3010" w:type="dxa"/>
            <w:tcMar>
              <w:top w:w="100" w:type="dxa"/>
              <w:left w:w="100" w:type="dxa"/>
              <w:bottom w:w="100" w:type="dxa"/>
              <w:right w:w="100" w:type="dxa"/>
            </w:tcMar>
          </w:tcPr>
          <w:p w14:paraId="63292453"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2D44A355" w14:textId="77777777" w:rsidTr="00153AD3">
        <w:tc>
          <w:tcPr>
            <w:tcW w:w="3009" w:type="dxa"/>
            <w:tcMar>
              <w:top w:w="100" w:type="dxa"/>
              <w:left w:w="100" w:type="dxa"/>
              <w:bottom w:w="100" w:type="dxa"/>
              <w:right w:w="100" w:type="dxa"/>
            </w:tcMar>
          </w:tcPr>
          <w:p w14:paraId="16AA0921"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2</w:t>
            </w:r>
          </w:p>
        </w:tc>
        <w:tc>
          <w:tcPr>
            <w:tcW w:w="3010" w:type="dxa"/>
            <w:tcMar>
              <w:top w:w="100" w:type="dxa"/>
              <w:left w:w="100" w:type="dxa"/>
              <w:bottom w:w="100" w:type="dxa"/>
              <w:right w:w="100" w:type="dxa"/>
            </w:tcMar>
          </w:tcPr>
          <w:p w14:paraId="142CF987"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69D47CE9" w14:textId="77777777" w:rsidTr="00153AD3">
        <w:tc>
          <w:tcPr>
            <w:tcW w:w="3009" w:type="dxa"/>
            <w:tcMar>
              <w:top w:w="100" w:type="dxa"/>
              <w:left w:w="100" w:type="dxa"/>
              <w:bottom w:w="100" w:type="dxa"/>
              <w:right w:w="100" w:type="dxa"/>
            </w:tcMar>
          </w:tcPr>
          <w:p w14:paraId="3D3AC0AE"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3</w:t>
            </w:r>
          </w:p>
        </w:tc>
        <w:tc>
          <w:tcPr>
            <w:tcW w:w="3010" w:type="dxa"/>
            <w:tcMar>
              <w:top w:w="100" w:type="dxa"/>
              <w:left w:w="100" w:type="dxa"/>
              <w:bottom w:w="100" w:type="dxa"/>
              <w:right w:w="100" w:type="dxa"/>
            </w:tcMar>
          </w:tcPr>
          <w:p w14:paraId="11FEB405"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5B2FED49" w14:textId="77777777" w:rsidTr="00153AD3">
        <w:tc>
          <w:tcPr>
            <w:tcW w:w="3009" w:type="dxa"/>
            <w:tcMar>
              <w:top w:w="100" w:type="dxa"/>
              <w:left w:w="100" w:type="dxa"/>
              <w:bottom w:w="100" w:type="dxa"/>
              <w:right w:w="100" w:type="dxa"/>
            </w:tcMar>
          </w:tcPr>
          <w:p w14:paraId="17C8E7DD"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4</w:t>
            </w:r>
          </w:p>
        </w:tc>
        <w:tc>
          <w:tcPr>
            <w:tcW w:w="3010" w:type="dxa"/>
            <w:tcMar>
              <w:top w:w="100" w:type="dxa"/>
              <w:left w:w="100" w:type="dxa"/>
              <w:bottom w:w="100" w:type="dxa"/>
              <w:right w:w="100" w:type="dxa"/>
            </w:tcMar>
          </w:tcPr>
          <w:p w14:paraId="1173CE5F"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5ADA4B96" w14:textId="77777777" w:rsidTr="00153AD3">
        <w:tc>
          <w:tcPr>
            <w:tcW w:w="3009" w:type="dxa"/>
            <w:tcMar>
              <w:top w:w="100" w:type="dxa"/>
              <w:left w:w="100" w:type="dxa"/>
              <w:bottom w:w="100" w:type="dxa"/>
              <w:right w:w="100" w:type="dxa"/>
            </w:tcMar>
          </w:tcPr>
          <w:p w14:paraId="58AEE30F"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5</w:t>
            </w:r>
          </w:p>
        </w:tc>
        <w:tc>
          <w:tcPr>
            <w:tcW w:w="3010" w:type="dxa"/>
            <w:tcMar>
              <w:top w:w="100" w:type="dxa"/>
              <w:left w:w="100" w:type="dxa"/>
              <w:bottom w:w="100" w:type="dxa"/>
              <w:right w:w="100" w:type="dxa"/>
            </w:tcMar>
          </w:tcPr>
          <w:p w14:paraId="4849929C"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56338442" w14:textId="77777777" w:rsidTr="00153AD3">
        <w:tc>
          <w:tcPr>
            <w:tcW w:w="3009" w:type="dxa"/>
            <w:tcMar>
              <w:top w:w="100" w:type="dxa"/>
              <w:left w:w="100" w:type="dxa"/>
              <w:bottom w:w="100" w:type="dxa"/>
              <w:right w:w="100" w:type="dxa"/>
            </w:tcMar>
          </w:tcPr>
          <w:p w14:paraId="03929356"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6</w:t>
            </w:r>
          </w:p>
        </w:tc>
        <w:tc>
          <w:tcPr>
            <w:tcW w:w="3010" w:type="dxa"/>
            <w:tcMar>
              <w:top w:w="100" w:type="dxa"/>
              <w:left w:w="100" w:type="dxa"/>
              <w:bottom w:w="100" w:type="dxa"/>
              <w:right w:w="100" w:type="dxa"/>
            </w:tcMar>
          </w:tcPr>
          <w:p w14:paraId="292AF58D"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bl>
    <w:p w14:paraId="44B07EA7" w14:textId="77777777" w:rsidR="00153AD3" w:rsidRPr="00EF1985" w:rsidRDefault="00153AD3">
      <w:pPr>
        <w:rPr>
          <w:rFonts w:ascii="Times New Roman" w:hAnsi="Times New Roman" w:cs="Times New Roman"/>
          <w:sz w:val="24"/>
          <w:szCs w:val="24"/>
          <w:highlight w:val="white"/>
        </w:rPr>
      </w:pPr>
    </w:p>
    <w:p w14:paraId="69E92DC8" w14:textId="379BE83C" w:rsidR="00153AD3" w:rsidRPr="00EF1985" w:rsidRDefault="00153AD3">
      <w:pPr>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t>Appendix B</w:t>
      </w:r>
    </w:p>
    <w:tbl>
      <w:tblPr>
        <w:tblStyle w:val="a1"/>
        <w:tblW w:w="6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tblGrid>
      <w:tr w:rsidR="00153AD3" w:rsidRPr="00EF1985" w14:paraId="27ED7E61" w14:textId="77777777" w:rsidTr="00153AD3">
        <w:tc>
          <w:tcPr>
            <w:tcW w:w="3009" w:type="dxa"/>
            <w:tcMar>
              <w:top w:w="100" w:type="dxa"/>
              <w:left w:w="100" w:type="dxa"/>
              <w:bottom w:w="100" w:type="dxa"/>
              <w:right w:w="100" w:type="dxa"/>
            </w:tcMar>
          </w:tcPr>
          <w:p w14:paraId="1165CA18" w14:textId="77777777" w:rsidR="00153AD3" w:rsidRPr="00EF1985" w:rsidRDefault="00153AD3" w:rsidP="00BB5F0D">
            <w:pPr>
              <w:widowControl w:val="0"/>
              <w:spacing w:line="240" w:lineRule="auto"/>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t>SNR (dB)</w:t>
            </w:r>
          </w:p>
        </w:tc>
        <w:tc>
          <w:tcPr>
            <w:tcW w:w="3010" w:type="dxa"/>
            <w:tcMar>
              <w:top w:w="100" w:type="dxa"/>
              <w:left w:w="100" w:type="dxa"/>
              <w:bottom w:w="100" w:type="dxa"/>
              <w:right w:w="100" w:type="dxa"/>
            </w:tcMar>
          </w:tcPr>
          <w:p w14:paraId="64017B8B" w14:textId="02FF6DB8" w:rsidR="00153AD3" w:rsidRPr="00EF1985" w:rsidRDefault="000764AD" w:rsidP="00BB5F0D">
            <w:pPr>
              <w:widowControl w:val="0"/>
              <w:spacing w:line="240" w:lineRule="auto"/>
              <w:rPr>
                <w:rFonts w:ascii="Times New Roman" w:hAnsi="Times New Roman" w:cs="Times New Roman"/>
                <w:b/>
                <w:sz w:val="24"/>
                <w:szCs w:val="24"/>
                <w:highlight w:val="white"/>
              </w:rPr>
            </w:pPr>
            <w:r w:rsidRPr="00EF1985">
              <w:rPr>
                <w:rFonts w:ascii="Times New Roman" w:hAnsi="Times New Roman" w:cs="Times New Roman"/>
                <w:b/>
                <w:sz w:val="24"/>
                <w:szCs w:val="24"/>
                <w:highlight w:val="white"/>
              </w:rPr>
              <w:t>B</w:t>
            </w:r>
            <w:r w:rsidR="00153AD3" w:rsidRPr="00EF1985">
              <w:rPr>
                <w:rFonts w:ascii="Times New Roman" w:hAnsi="Times New Roman" w:cs="Times New Roman"/>
                <w:b/>
                <w:sz w:val="24"/>
                <w:szCs w:val="24"/>
                <w:highlight w:val="white"/>
              </w:rPr>
              <w:t>ER for QPSK</w:t>
            </w:r>
          </w:p>
        </w:tc>
      </w:tr>
      <w:tr w:rsidR="00153AD3" w:rsidRPr="00EF1985" w14:paraId="0A7E1DA4" w14:textId="77777777" w:rsidTr="00153AD3">
        <w:tc>
          <w:tcPr>
            <w:tcW w:w="3009" w:type="dxa"/>
            <w:tcMar>
              <w:top w:w="100" w:type="dxa"/>
              <w:left w:w="100" w:type="dxa"/>
              <w:bottom w:w="100" w:type="dxa"/>
              <w:right w:w="100" w:type="dxa"/>
            </w:tcMar>
          </w:tcPr>
          <w:p w14:paraId="5D1624E1"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-15</w:t>
            </w:r>
          </w:p>
        </w:tc>
        <w:tc>
          <w:tcPr>
            <w:tcW w:w="3010" w:type="dxa"/>
            <w:tcMar>
              <w:top w:w="100" w:type="dxa"/>
              <w:left w:w="100" w:type="dxa"/>
              <w:bottom w:w="100" w:type="dxa"/>
              <w:right w:w="100" w:type="dxa"/>
            </w:tcMar>
          </w:tcPr>
          <w:p w14:paraId="331367B3"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2600E46E" w14:textId="77777777" w:rsidTr="00153AD3">
        <w:tc>
          <w:tcPr>
            <w:tcW w:w="3009" w:type="dxa"/>
            <w:tcMar>
              <w:top w:w="100" w:type="dxa"/>
              <w:left w:w="100" w:type="dxa"/>
              <w:bottom w:w="100" w:type="dxa"/>
              <w:right w:w="100" w:type="dxa"/>
            </w:tcMar>
          </w:tcPr>
          <w:p w14:paraId="2343C75D"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-12</w:t>
            </w:r>
          </w:p>
        </w:tc>
        <w:tc>
          <w:tcPr>
            <w:tcW w:w="3010" w:type="dxa"/>
            <w:tcMar>
              <w:top w:w="100" w:type="dxa"/>
              <w:left w:w="100" w:type="dxa"/>
              <w:bottom w:w="100" w:type="dxa"/>
              <w:right w:w="100" w:type="dxa"/>
            </w:tcMar>
          </w:tcPr>
          <w:p w14:paraId="1F37428D"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743B0CD7" w14:textId="77777777" w:rsidTr="00153AD3">
        <w:tc>
          <w:tcPr>
            <w:tcW w:w="3009" w:type="dxa"/>
            <w:tcMar>
              <w:top w:w="100" w:type="dxa"/>
              <w:left w:w="100" w:type="dxa"/>
              <w:bottom w:w="100" w:type="dxa"/>
              <w:right w:w="100" w:type="dxa"/>
            </w:tcMar>
          </w:tcPr>
          <w:p w14:paraId="0B481533"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-9</w:t>
            </w:r>
          </w:p>
        </w:tc>
        <w:tc>
          <w:tcPr>
            <w:tcW w:w="3010" w:type="dxa"/>
            <w:tcMar>
              <w:top w:w="100" w:type="dxa"/>
              <w:left w:w="100" w:type="dxa"/>
              <w:bottom w:w="100" w:type="dxa"/>
              <w:right w:w="100" w:type="dxa"/>
            </w:tcMar>
          </w:tcPr>
          <w:p w14:paraId="33A8F7E6"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256B1C85" w14:textId="77777777" w:rsidTr="00153AD3">
        <w:tc>
          <w:tcPr>
            <w:tcW w:w="3009" w:type="dxa"/>
            <w:tcMar>
              <w:top w:w="100" w:type="dxa"/>
              <w:left w:w="100" w:type="dxa"/>
              <w:bottom w:w="100" w:type="dxa"/>
              <w:right w:w="100" w:type="dxa"/>
            </w:tcMar>
          </w:tcPr>
          <w:p w14:paraId="18688F97"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lastRenderedPageBreak/>
              <w:t>-6</w:t>
            </w:r>
          </w:p>
        </w:tc>
        <w:tc>
          <w:tcPr>
            <w:tcW w:w="3010" w:type="dxa"/>
            <w:tcMar>
              <w:top w:w="100" w:type="dxa"/>
              <w:left w:w="100" w:type="dxa"/>
              <w:bottom w:w="100" w:type="dxa"/>
              <w:right w:w="100" w:type="dxa"/>
            </w:tcMar>
          </w:tcPr>
          <w:p w14:paraId="440C42CA"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032ED979" w14:textId="77777777" w:rsidTr="00153AD3">
        <w:tc>
          <w:tcPr>
            <w:tcW w:w="3009" w:type="dxa"/>
            <w:tcMar>
              <w:top w:w="100" w:type="dxa"/>
              <w:left w:w="100" w:type="dxa"/>
              <w:bottom w:w="100" w:type="dxa"/>
              <w:right w:w="100" w:type="dxa"/>
            </w:tcMar>
          </w:tcPr>
          <w:p w14:paraId="1931EBB1"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-3</w:t>
            </w:r>
          </w:p>
        </w:tc>
        <w:tc>
          <w:tcPr>
            <w:tcW w:w="3010" w:type="dxa"/>
            <w:tcMar>
              <w:top w:w="100" w:type="dxa"/>
              <w:left w:w="100" w:type="dxa"/>
              <w:bottom w:w="100" w:type="dxa"/>
              <w:right w:w="100" w:type="dxa"/>
            </w:tcMar>
          </w:tcPr>
          <w:p w14:paraId="44120AA3"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32E8B0AD" w14:textId="77777777" w:rsidTr="00153AD3">
        <w:tc>
          <w:tcPr>
            <w:tcW w:w="3009" w:type="dxa"/>
            <w:tcMar>
              <w:top w:w="100" w:type="dxa"/>
              <w:left w:w="100" w:type="dxa"/>
              <w:bottom w:w="100" w:type="dxa"/>
              <w:right w:w="100" w:type="dxa"/>
            </w:tcMar>
          </w:tcPr>
          <w:p w14:paraId="3759AAA9"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-2</w:t>
            </w:r>
          </w:p>
        </w:tc>
        <w:tc>
          <w:tcPr>
            <w:tcW w:w="3010" w:type="dxa"/>
            <w:tcMar>
              <w:top w:w="100" w:type="dxa"/>
              <w:left w:w="100" w:type="dxa"/>
              <w:bottom w:w="100" w:type="dxa"/>
              <w:right w:w="100" w:type="dxa"/>
            </w:tcMar>
          </w:tcPr>
          <w:p w14:paraId="1CB3A5B4"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4234AC8F" w14:textId="77777777" w:rsidTr="00153AD3">
        <w:tc>
          <w:tcPr>
            <w:tcW w:w="3009" w:type="dxa"/>
            <w:tcMar>
              <w:top w:w="100" w:type="dxa"/>
              <w:left w:w="100" w:type="dxa"/>
              <w:bottom w:w="100" w:type="dxa"/>
              <w:right w:w="100" w:type="dxa"/>
            </w:tcMar>
          </w:tcPr>
          <w:p w14:paraId="23CE9EDD"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w:t>
            </w:r>
          </w:p>
        </w:tc>
        <w:tc>
          <w:tcPr>
            <w:tcW w:w="3010" w:type="dxa"/>
            <w:tcMar>
              <w:top w:w="100" w:type="dxa"/>
              <w:left w:w="100" w:type="dxa"/>
              <w:bottom w:w="100" w:type="dxa"/>
              <w:right w:w="100" w:type="dxa"/>
            </w:tcMar>
          </w:tcPr>
          <w:p w14:paraId="51DA63D4"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5ECCAC4B" w14:textId="77777777" w:rsidTr="00153AD3">
        <w:tc>
          <w:tcPr>
            <w:tcW w:w="3009" w:type="dxa"/>
            <w:tcMar>
              <w:top w:w="100" w:type="dxa"/>
              <w:left w:w="100" w:type="dxa"/>
              <w:bottom w:w="100" w:type="dxa"/>
              <w:right w:w="100" w:type="dxa"/>
            </w:tcMar>
          </w:tcPr>
          <w:p w14:paraId="79CCBD0B"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0</w:t>
            </w:r>
          </w:p>
        </w:tc>
        <w:tc>
          <w:tcPr>
            <w:tcW w:w="3010" w:type="dxa"/>
            <w:tcMar>
              <w:top w:w="100" w:type="dxa"/>
              <w:left w:w="100" w:type="dxa"/>
              <w:bottom w:w="100" w:type="dxa"/>
              <w:right w:w="100" w:type="dxa"/>
            </w:tcMar>
          </w:tcPr>
          <w:p w14:paraId="651B2E50"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63A4C7E5" w14:textId="77777777" w:rsidTr="00153AD3">
        <w:tc>
          <w:tcPr>
            <w:tcW w:w="3009" w:type="dxa"/>
            <w:tcMar>
              <w:top w:w="100" w:type="dxa"/>
              <w:left w:w="100" w:type="dxa"/>
              <w:bottom w:w="100" w:type="dxa"/>
              <w:right w:w="100" w:type="dxa"/>
            </w:tcMar>
          </w:tcPr>
          <w:p w14:paraId="6CFAB566"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1</w:t>
            </w:r>
          </w:p>
        </w:tc>
        <w:tc>
          <w:tcPr>
            <w:tcW w:w="3010" w:type="dxa"/>
            <w:tcMar>
              <w:top w:w="100" w:type="dxa"/>
              <w:left w:w="100" w:type="dxa"/>
              <w:bottom w:w="100" w:type="dxa"/>
              <w:right w:w="100" w:type="dxa"/>
            </w:tcMar>
          </w:tcPr>
          <w:p w14:paraId="5A8CB912"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78ED66FD" w14:textId="77777777" w:rsidTr="00153AD3">
        <w:tc>
          <w:tcPr>
            <w:tcW w:w="3009" w:type="dxa"/>
            <w:tcMar>
              <w:top w:w="100" w:type="dxa"/>
              <w:left w:w="100" w:type="dxa"/>
              <w:bottom w:w="100" w:type="dxa"/>
              <w:right w:w="100" w:type="dxa"/>
            </w:tcMar>
          </w:tcPr>
          <w:p w14:paraId="43958CA9"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2</w:t>
            </w:r>
          </w:p>
        </w:tc>
        <w:tc>
          <w:tcPr>
            <w:tcW w:w="3010" w:type="dxa"/>
            <w:tcMar>
              <w:top w:w="100" w:type="dxa"/>
              <w:left w:w="100" w:type="dxa"/>
              <w:bottom w:w="100" w:type="dxa"/>
              <w:right w:w="100" w:type="dxa"/>
            </w:tcMar>
          </w:tcPr>
          <w:p w14:paraId="0D5B0C24"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4B63BCBB" w14:textId="77777777" w:rsidTr="00153AD3">
        <w:tc>
          <w:tcPr>
            <w:tcW w:w="3009" w:type="dxa"/>
            <w:tcMar>
              <w:top w:w="100" w:type="dxa"/>
              <w:left w:w="100" w:type="dxa"/>
              <w:bottom w:w="100" w:type="dxa"/>
              <w:right w:w="100" w:type="dxa"/>
            </w:tcMar>
          </w:tcPr>
          <w:p w14:paraId="4694F4AA"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3</w:t>
            </w:r>
          </w:p>
        </w:tc>
        <w:tc>
          <w:tcPr>
            <w:tcW w:w="3010" w:type="dxa"/>
            <w:tcMar>
              <w:top w:w="100" w:type="dxa"/>
              <w:left w:w="100" w:type="dxa"/>
              <w:bottom w:w="100" w:type="dxa"/>
              <w:right w:w="100" w:type="dxa"/>
            </w:tcMar>
          </w:tcPr>
          <w:p w14:paraId="19F79D8C"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4E7D287A" w14:textId="77777777" w:rsidTr="00153AD3">
        <w:tc>
          <w:tcPr>
            <w:tcW w:w="3009" w:type="dxa"/>
            <w:tcMar>
              <w:top w:w="100" w:type="dxa"/>
              <w:left w:w="100" w:type="dxa"/>
              <w:bottom w:w="100" w:type="dxa"/>
              <w:right w:w="100" w:type="dxa"/>
            </w:tcMar>
          </w:tcPr>
          <w:p w14:paraId="4C4C269A"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4</w:t>
            </w:r>
          </w:p>
        </w:tc>
        <w:tc>
          <w:tcPr>
            <w:tcW w:w="3010" w:type="dxa"/>
            <w:tcMar>
              <w:top w:w="100" w:type="dxa"/>
              <w:left w:w="100" w:type="dxa"/>
              <w:bottom w:w="100" w:type="dxa"/>
              <w:right w:w="100" w:type="dxa"/>
            </w:tcMar>
          </w:tcPr>
          <w:p w14:paraId="47B38EE1"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7B7842F3" w14:textId="77777777" w:rsidTr="00153AD3">
        <w:tc>
          <w:tcPr>
            <w:tcW w:w="3009" w:type="dxa"/>
            <w:tcMar>
              <w:top w:w="100" w:type="dxa"/>
              <w:left w:w="100" w:type="dxa"/>
              <w:bottom w:w="100" w:type="dxa"/>
              <w:right w:w="100" w:type="dxa"/>
            </w:tcMar>
          </w:tcPr>
          <w:p w14:paraId="3286A8E3"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5</w:t>
            </w:r>
          </w:p>
        </w:tc>
        <w:tc>
          <w:tcPr>
            <w:tcW w:w="3010" w:type="dxa"/>
            <w:tcMar>
              <w:top w:w="100" w:type="dxa"/>
              <w:left w:w="100" w:type="dxa"/>
              <w:bottom w:w="100" w:type="dxa"/>
              <w:right w:w="100" w:type="dxa"/>
            </w:tcMar>
          </w:tcPr>
          <w:p w14:paraId="5C1A63EC"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r w:rsidR="00153AD3" w:rsidRPr="00EF1985" w14:paraId="138121DC" w14:textId="77777777" w:rsidTr="00153AD3">
        <w:tc>
          <w:tcPr>
            <w:tcW w:w="3009" w:type="dxa"/>
            <w:tcMar>
              <w:top w:w="100" w:type="dxa"/>
              <w:left w:w="100" w:type="dxa"/>
              <w:bottom w:w="100" w:type="dxa"/>
              <w:right w:w="100" w:type="dxa"/>
            </w:tcMar>
          </w:tcPr>
          <w:p w14:paraId="4FAD6BE6" w14:textId="77777777" w:rsidR="00153AD3" w:rsidRPr="00EF1985" w:rsidRDefault="00153AD3" w:rsidP="00BB5F0D">
            <w:pPr>
              <w:widowControl w:val="0"/>
              <w:spacing w:line="240" w:lineRule="auto"/>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6</w:t>
            </w:r>
          </w:p>
        </w:tc>
        <w:tc>
          <w:tcPr>
            <w:tcW w:w="3010" w:type="dxa"/>
            <w:tcMar>
              <w:top w:w="100" w:type="dxa"/>
              <w:left w:w="100" w:type="dxa"/>
              <w:bottom w:w="100" w:type="dxa"/>
              <w:right w:w="100" w:type="dxa"/>
            </w:tcMar>
          </w:tcPr>
          <w:p w14:paraId="6C2CF35D" w14:textId="77777777" w:rsidR="00153AD3" w:rsidRPr="00EF1985" w:rsidRDefault="00153AD3" w:rsidP="00BB5F0D">
            <w:pPr>
              <w:widowControl w:val="0"/>
              <w:spacing w:line="240" w:lineRule="auto"/>
              <w:rPr>
                <w:rFonts w:ascii="Times New Roman" w:hAnsi="Times New Roman" w:cs="Times New Roman"/>
                <w:sz w:val="24"/>
                <w:szCs w:val="24"/>
                <w:highlight w:val="white"/>
              </w:rPr>
            </w:pPr>
          </w:p>
        </w:tc>
      </w:tr>
    </w:tbl>
    <w:p w14:paraId="573B63F0" w14:textId="77777777" w:rsidR="00733E3C" w:rsidRPr="00EF1985" w:rsidRDefault="00733E3C">
      <w:pPr>
        <w:rPr>
          <w:rFonts w:ascii="Times New Roman" w:hAnsi="Times New Roman" w:cs="Times New Roman"/>
          <w:sz w:val="24"/>
          <w:szCs w:val="24"/>
          <w:highlight w:val="white"/>
        </w:rPr>
      </w:pPr>
    </w:p>
    <w:p w14:paraId="1C75C8A1" w14:textId="77777777" w:rsidR="00733E3C" w:rsidRPr="00EF1985" w:rsidRDefault="00574AF2">
      <w:pPr>
        <w:rPr>
          <w:rFonts w:ascii="Times New Roman" w:hAnsi="Times New Roman" w:cs="Times New Roman"/>
          <w:sz w:val="24"/>
          <w:szCs w:val="24"/>
        </w:rPr>
      </w:pPr>
      <w:r w:rsidRPr="00EF1985">
        <w:rPr>
          <w:rFonts w:ascii="Times New Roman" w:hAnsi="Times New Roman" w:cs="Times New Roman"/>
          <w:sz w:val="24"/>
          <w:szCs w:val="24"/>
          <w:highlight w:val="white"/>
        </w:rPr>
        <w:t>The documentation for GNU Radio may be found in [2].</w:t>
      </w:r>
    </w:p>
    <w:p w14:paraId="21610850" w14:textId="77777777" w:rsidR="00733E3C" w:rsidRPr="00EF1985" w:rsidRDefault="00733E3C">
      <w:pPr>
        <w:rPr>
          <w:rFonts w:ascii="Times New Roman" w:hAnsi="Times New Roman" w:cs="Times New Roman"/>
          <w:sz w:val="24"/>
          <w:szCs w:val="24"/>
          <w:highlight w:val="white"/>
        </w:rPr>
      </w:pPr>
    </w:p>
    <w:p w14:paraId="2288A880" w14:textId="77777777" w:rsidR="00733E3C" w:rsidRPr="00EF1985" w:rsidRDefault="00574AF2">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[1] </w:t>
      </w:r>
      <w:hyperlink r:id="rId14">
        <w:r w:rsidRPr="00EF1985">
          <w:rPr>
            <w:rFonts w:ascii="Times New Roman" w:hAnsi="Times New Roman" w:cs="Times New Roman"/>
            <w:color w:val="1155CC"/>
            <w:sz w:val="24"/>
            <w:szCs w:val="24"/>
            <w:highlight w:val="white"/>
            <w:u w:val="single"/>
          </w:rPr>
          <w:t>https://wiki.gnuradio.org/index.php/What_is_GNU_Radio%3F</w:t>
        </w:r>
      </w:hyperlink>
    </w:p>
    <w:p w14:paraId="6FB4FC41" w14:textId="77777777" w:rsidR="00733E3C" w:rsidRPr="00EF1985" w:rsidRDefault="00574AF2">
      <w:pPr>
        <w:rPr>
          <w:rFonts w:ascii="Times New Roman" w:hAnsi="Times New Roman" w:cs="Times New Roman"/>
          <w:sz w:val="24"/>
          <w:szCs w:val="24"/>
          <w:highlight w:val="white"/>
        </w:rPr>
      </w:pPr>
      <w:r w:rsidRPr="00EF1985">
        <w:rPr>
          <w:rFonts w:ascii="Times New Roman" w:hAnsi="Times New Roman" w:cs="Times New Roman"/>
          <w:sz w:val="24"/>
          <w:szCs w:val="24"/>
          <w:highlight w:val="white"/>
        </w:rPr>
        <w:t xml:space="preserve">[2] </w:t>
      </w:r>
      <w:hyperlink r:id="rId15">
        <w:r w:rsidRPr="00EF1985">
          <w:rPr>
            <w:rFonts w:ascii="Times New Roman" w:hAnsi="Times New Roman" w:cs="Times New Roman"/>
            <w:color w:val="1155CC"/>
            <w:sz w:val="24"/>
            <w:szCs w:val="24"/>
            <w:highlight w:val="white"/>
            <w:u w:val="single"/>
          </w:rPr>
          <w:t>https://www.gnuradio.org/doc/doxygen/</w:t>
        </w:r>
      </w:hyperlink>
    </w:p>
    <w:sectPr w:rsidR="00733E3C" w:rsidRPr="00EF19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B76"/>
    <w:multiLevelType w:val="multilevel"/>
    <w:tmpl w:val="47F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2C6B"/>
    <w:multiLevelType w:val="multilevel"/>
    <w:tmpl w:val="6D363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867F96"/>
    <w:multiLevelType w:val="multilevel"/>
    <w:tmpl w:val="F06A9F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D6195"/>
    <w:multiLevelType w:val="multilevel"/>
    <w:tmpl w:val="B8FC1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C21B41"/>
    <w:multiLevelType w:val="multilevel"/>
    <w:tmpl w:val="957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33E6B"/>
    <w:multiLevelType w:val="hybridMultilevel"/>
    <w:tmpl w:val="DA06B8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811A7"/>
    <w:multiLevelType w:val="hybridMultilevel"/>
    <w:tmpl w:val="D1542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533A87"/>
    <w:multiLevelType w:val="hybridMultilevel"/>
    <w:tmpl w:val="1F8A3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7C0EB2"/>
    <w:multiLevelType w:val="multilevel"/>
    <w:tmpl w:val="10F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57641"/>
    <w:multiLevelType w:val="multilevel"/>
    <w:tmpl w:val="D45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50390"/>
    <w:multiLevelType w:val="multilevel"/>
    <w:tmpl w:val="8FE4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F20EC"/>
    <w:multiLevelType w:val="hybridMultilevel"/>
    <w:tmpl w:val="45786A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E028D3"/>
    <w:multiLevelType w:val="hybridMultilevel"/>
    <w:tmpl w:val="0476A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C132DC"/>
    <w:multiLevelType w:val="multilevel"/>
    <w:tmpl w:val="CDA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26CA3"/>
    <w:multiLevelType w:val="hybridMultilevel"/>
    <w:tmpl w:val="F76C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3D2E7E"/>
    <w:multiLevelType w:val="hybridMultilevel"/>
    <w:tmpl w:val="45786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559228">
    <w:abstractNumId w:val="1"/>
  </w:num>
  <w:num w:numId="2" w16cid:durableId="183906881">
    <w:abstractNumId w:val="3"/>
  </w:num>
  <w:num w:numId="3" w16cid:durableId="1434281331">
    <w:abstractNumId w:val="7"/>
  </w:num>
  <w:num w:numId="4" w16cid:durableId="1632785952">
    <w:abstractNumId w:val="12"/>
  </w:num>
  <w:num w:numId="5" w16cid:durableId="1999534896">
    <w:abstractNumId w:val="11"/>
  </w:num>
  <w:num w:numId="6" w16cid:durableId="1096753431">
    <w:abstractNumId w:val="15"/>
  </w:num>
  <w:num w:numId="7" w16cid:durableId="1315570271">
    <w:abstractNumId w:val="14"/>
  </w:num>
  <w:num w:numId="8" w16cid:durableId="322706474">
    <w:abstractNumId w:val="6"/>
  </w:num>
  <w:num w:numId="9" w16cid:durableId="1774587654">
    <w:abstractNumId w:val="5"/>
  </w:num>
  <w:num w:numId="10" w16cid:durableId="1203979471">
    <w:abstractNumId w:val="0"/>
  </w:num>
  <w:num w:numId="11" w16cid:durableId="585267488">
    <w:abstractNumId w:val="13"/>
  </w:num>
  <w:num w:numId="12" w16cid:durableId="1266034977">
    <w:abstractNumId w:val="4"/>
  </w:num>
  <w:num w:numId="13" w16cid:durableId="20978696">
    <w:abstractNumId w:val="10"/>
  </w:num>
  <w:num w:numId="14" w16cid:durableId="2091192124">
    <w:abstractNumId w:val="2"/>
  </w:num>
  <w:num w:numId="15" w16cid:durableId="1355811134">
    <w:abstractNumId w:val="8"/>
  </w:num>
  <w:num w:numId="16" w16cid:durableId="1268465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E3C"/>
    <w:rsid w:val="00011A61"/>
    <w:rsid w:val="0002449D"/>
    <w:rsid w:val="00030314"/>
    <w:rsid w:val="00034020"/>
    <w:rsid w:val="000361E3"/>
    <w:rsid w:val="0004112A"/>
    <w:rsid w:val="000764AD"/>
    <w:rsid w:val="000A717C"/>
    <w:rsid w:val="000C75EE"/>
    <w:rsid w:val="000D4968"/>
    <w:rsid w:val="000E3FF5"/>
    <w:rsid w:val="00151A00"/>
    <w:rsid w:val="00153AD3"/>
    <w:rsid w:val="00156F37"/>
    <w:rsid w:val="00165E9A"/>
    <w:rsid w:val="00177CC8"/>
    <w:rsid w:val="00191E95"/>
    <w:rsid w:val="00193D54"/>
    <w:rsid w:val="00196B67"/>
    <w:rsid w:val="001A07D0"/>
    <w:rsid w:val="001A1683"/>
    <w:rsid w:val="002010C4"/>
    <w:rsid w:val="00252E3C"/>
    <w:rsid w:val="00255115"/>
    <w:rsid w:val="00286A45"/>
    <w:rsid w:val="002A13A7"/>
    <w:rsid w:val="002A72EB"/>
    <w:rsid w:val="002B0FCD"/>
    <w:rsid w:val="002B437C"/>
    <w:rsid w:val="002E2220"/>
    <w:rsid w:val="002E3E0E"/>
    <w:rsid w:val="002E6EEA"/>
    <w:rsid w:val="002F407C"/>
    <w:rsid w:val="00323141"/>
    <w:rsid w:val="00355E69"/>
    <w:rsid w:val="003977F8"/>
    <w:rsid w:val="003C22C0"/>
    <w:rsid w:val="003C277B"/>
    <w:rsid w:val="003D78BF"/>
    <w:rsid w:val="003E46CE"/>
    <w:rsid w:val="003E56D7"/>
    <w:rsid w:val="003E5B1D"/>
    <w:rsid w:val="003F1D05"/>
    <w:rsid w:val="003F1FA0"/>
    <w:rsid w:val="003F5A8C"/>
    <w:rsid w:val="00422459"/>
    <w:rsid w:val="00435B92"/>
    <w:rsid w:val="00465898"/>
    <w:rsid w:val="00467A2F"/>
    <w:rsid w:val="00474942"/>
    <w:rsid w:val="004971D7"/>
    <w:rsid w:val="004A0B56"/>
    <w:rsid w:val="004A7CE0"/>
    <w:rsid w:val="004B6782"/>
    <w:rsid w:val="004B7ABE"/>
    <w:rsid w:val="004E03CB"/>
    <w:rsid w:val="004E3671"/>
    <w:rsid w:val="00503BD5"/>
    <w:rsid w:val="005174CB"/>
    <w:rsid w:val="00523B6F"/>
    <w:rsid w:val="00544CB0"/>
    <w:rsid w:val="00562CAD"/>
    <w:rsid w:val="00574AF2"/>
    <w:rsid w:val="00575B2C"/>
    <w:rsid w:val="005A2C95"/>
    <w:rsid w:val="005A3B63"/>
    <w:rsid w:val="005A3E68"/>
    <w:rsid w:val="005C4C27"/>
    <w:rsid w:val="005D32BD"/>
    <w:rsid w:val="005E137E"/>
    <w:rsid w:val="00605E9D"/>
    <w:rsid w:val="00636850"/>
    <w:rsid w:val="006575C3"/>
    <w:rsid w:val="00685C5D"/>
    <w:rsid w:val="006A2C12"/>
    <w:rsid w:val="006C00DD"/>
    <w:rsid w:val="006D5963"/>
    <w:rsid w:val="006F51AC"/>
    <w:rsid w:val="006F7EA6"/>
    <w:rsid w:val="007156EA"/>
    <w:rsid w:val="0073164F"/>
    <w:rsid w:val="00733E3C"/>
    <w:rsid w:val="00733F76"/>
    <w:rsid w:val="007409A0"/>
    <w:rsid w:val="0076204A"/>
    <w:rsid w:val="007658CE"/>
    <w:rsid w:val="00766C07"/>
    <w:rsid w:val="00785EF3"/>
    <w:rsid w:val="00792AF3"/>
    <w:rsid w:val="00794A1C"/>
    <w:rsid w:val="007B363A"/>
    <w:rsid w:val="007C0435"/>
    <w:rsid w:val="007C16D1"/>
    <w:rsid w:val="007C7351"/>
    <w:rsid w:val="007E05E7"/>
    <w:rsid w:val="007E0C17"/>
    <w:rsid w:val="007F6F73"/>
    <w:rsid w:val="0080314D"/>
    <w:rsid w:val="00803F64"/>
    <w:rsid w:val="00811A33"/>
    <w:rsid w:val="0082121E"/>
    <w:rsid w:val="00887756"/>
    <w:rsid w:val="00890132"/>
    <w:rsid w:val="008F6FB7"/>
    <w:rsid w:val="008F75C2"/>
    <w:rsid w:val="00982AB9"/>
    <w:rsid w:val="009863F1"/>
    <w:rsid w:val="009A60D7"/>
    <w:rsid w:val="009B7D9B"/>
    <w:rsid w:val="00A12D1F"/>
    <w:rsid w:val="00A229DB"/>
    <w:rsid w:val="00A47062"/>
    <w:rsid w:val="00A578C1"/>
    <w:rsid w:val="00A61654"/>
    <w:rsid w:val="00A66B6D"/>
    <w:rsid w:val="00A84109"/>
    <w:rsid w:val="00AD4001"/>
    <w:rsid w:val="00B354E7"/>
    <w:rsid w:val="00B5276D"/>
    <w:rsid w:val="00B54642"/>
    <w:rsid w:val="00B6245C"/>
    <w:rsid w:val="00B71A34"/>
    <w:rsid w:val="00B740BB"/>
    <w:rsid w:val="00B855D6"/>
    <w:rsid w:val="00BE44E4"/>
    <w:rsid w:val="00C040B8"/>
    <w:rsid w:val="00C0576F"/>
    <w:rsid w:val="00C149D4"/>
    <w:rsid w:val="00C1512A"/>
    <w:rsid w:val="00C27C49"/>
    <w:rsid w:val="00C36000"/>
    <w:rsid w:val="00C50D8E"/>
    <w:rsid w:val="00CA04B6"/>
    <w:rsid w:val="00CA3E90"/>
    <w:rsid w:val="00CB011E"/>
    <w:rsid w:val="00CB492C"/>
    <w:rsid w:val="00CD09C3"/>
    <w:rsid w:val="00CF51D5"/>
    <w:rsid w:val="00D07B2F"/>
    <w:rsid w:val="00D12FC8"/>
    <w:rsid w:val="00D14CE3"/>
    <w:rsid w:val="00D24AFD"/>
    <w:rsid w:val="00D27588"/>
    <w:rsid w:val="00D31DB6"/>
    <w:rsid w:val="00D33D7C"/>
    <w:rsid w:val="00D36AFA"/>
    <w:rsid w:val="00D50207"/>
    <w:rsid w:val="00D52BDD"/>
    <w:rsid w:val="00D618BF"/>
    <w:rsid w:val="00D65062"/>
    <w:rsid w:val="00D65BBE"/>
    <w:rsid w:val="00D83D93"/>
    <w:rsid w:val="00DE1E61"/>
    <w:rsid w:val="00DF4A85"/>
    <w:rsid w:val="00DF779C"/>
    <w:rsid w:val="00E20D03"/>
    <w:rsid w:val="00E53A64"/>
    <w:rsid w:val="00E54299"/>
    <w:rsid w:val="00E54ADF"/>
    <w:rsid w:val="00E620F6"/>
    <w:rsid w:val="00E7472C"/>
    <w:rsid w:val="00E93EB8"/>
    <w:rsid w:val="00E9600C"/>
    <w:rsid w:val="00EE1FCB"/>
    <w:rsid w:val="00EF1985"/>
    <w:rsid w:val="00EF2643"/>
    <w:rsid w:val="00F158AB"/>
    <w:rsid w:val="00F30E4E"/>
    <w:rsid w:val="00F450E9"/>
    <w:rsid w:val="00F508A6"/>
    <w:rsid w:val="00F826E9"/>
    <w:rsid w:val="00F83E9C"/>
    <w:rsid w:val="00FA169C"/>
    <w:rsid w:val="00FB02EE"/>
    <w:rsid w:val="00FD5A59"/>
    <w:rsid w:val="00FE1C1C"/>
    <w:rsid w:val="00FE66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61A2"/>
  <w15:docId w15:val="{A55F7554-9575-C04D-819E-82E3D2912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2A72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72E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72E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72E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465898"/>
    <w:pPr>
      <w:ind w:left="720"/>
      <w:contextualSpacing/>
    </w:pPr>
  </w:style>
  <w:style w:type="character" w:styleId="Hyperlink">
    <w:name w:val="Hyperlink"/>
    <w:basedOn w:val="DefaultParagraphFont"/>
    <w:uiPriority w:val="99"/>
    <w:unhideWhenUsed/>
    <w:rsid w:val="007409A0"/>
    <w:rPr>
      <w:color w:val="0000FF" w:themeColor="hyperlink"/>
      <w:u w:val="single"/>
    </w:rPr>
  </w:style>
  <w:style w:type="character" w:styleId="UnresolvedMention">
    <w:name w:val="Unresolved Mention"/>
    <w:basedOn w:val="DefaultParagraphFont"/>
    <w:uiPriority w:val="99"/>
    <w:semiHidden/>
    <w:unhideWhenUsed/>
    <w:rsid w:val="007409A0"/>
    <w:rPr>
      <w:color w:val="605E5C"/>
      <w:shd w:val="clear" w:color="auto" w:fill="E1DFDD"/>
    </w:rPr>
  </w:style>
  <w:style w:type="character" w:styleId="FollowedHyperlink">
    <w:name w:val="FollowedHyperlink"/>
    <w:basedOn w:val="DefaultParagraphFont"/>
    <w:uiPriority w:val="99"/>
    <w:semiHidden/>
    <w:unhideWhenUsed/>
    <w:rsid w:val="00FA169C"/>
    <w:rPr>
      <w:color w:val="800080" w:themeColor="followedHyperlink"/>
      <w:u w:val="single"/>
    </w:rPr>
  </w:style>
  <w:style w:type="paragraph" w:styleId="NormalWeb">
    <w:name w:val="Normal (Web)"/>
    <w:basedOn w:val="Normal"/>
    <w:uiPriority w:val="99"/>
    <w:semiHidden/>
    <w:unhideWhenUsed/>
    <w:rsid w:val="004A7CE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4A7CE0"/>
    <w:rPr>
      <w:b/>
      <w:bCs/>
    </w:rPr>
  </w:style>
  <w:style w:type="paragraph" w:styleId="HTMLPreformatted">
    <w:name w:val="HTML Preformatted"/>
    <w:basedOn w:val="Normal"/>
    <w:link w:val="HTMLPreformattedChar"/>
    <w:uiPriority w:val="99"/>
    <w:semiHidden/>
    <w:unhideWhenUsed/>
    <w:rsid w:val="00D07B2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7B2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762774">
      <w:bodyDiv w:val="1"/>
      <w:marLeft w:val="0"/>
      <w:marRight w:val="0"/>
      <w:marTop w:val="0"/>
      <w:marBottom w:val="0"/>
      <w:divBdr>
        <w:top w:val="none" w:sz="0" w:space="0" w:color="auto"/>
        <w:left w:val="none" w:sz="0" w:space="0" w:color="auto"/>
        <w:bottom w:val="none" w:sz="0" w:space="0" w:color="auto"/>
        <w:right w:val="none" w:sz="0" w:space="0" w:color="auto"/>
      </w:divBdr>
      <w:divsChild>
        <w:div w:id="71435398">
          <w:marLeft w:val="0"/>
          <w:marRight w:val="0"/>
          <w:marTop w:val="0"/>
          <w:marBottom w:val="0"/>
          <w:divBdr>
            <w:top w:val="none" w:sz="0" w:space="0" w:color="auto"/>
            <w:left w:val="none" w:sz="0" w:space="0" w:color="auto"/>
            <w:bottom w:val="none" w:sz="0" w:space="0" w:color="auto"/>
            <w:right w:val="none" w:sz="0" w:space="0" w:color="auto"/>
          </w:divBdr>
          <w:divsChild>
            <w:div w:id="20285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95582">
      <w:bodyDiv w:val="1"/>
      <w:marLeft w:val="0"/>
      <w:marRight w:val="0"/>
      <w:marTop w:val="0"/>
      <w:marBottom w:val="0"/>
      <w:divBdr>
        <w:top w:val="none" w:sz="0" w:space="0" w:color="auto"/>
        <w:left w:val="none" w:sz="0" w:space="0" w:color="auto"/>
        <w:bottom w:val="none" w:sz="0" w:space="0" w:color="auto"/>
        <w:right w:val="none" w:sz="0" w:space="0" w:color="auto"/>
      </w:divBdr>
      <w:divsChild>
        <w:div w:id="937643588">
          <w:marLeft w:val="0"/>
          <w:marRight w:val="0"/>
          <w:marTop w:val="0"/>
          <w:marBottom w:val="0"/>
          <w:divBdr>
            <w:top w:val="none" w:sz="0" w:space="0" w:color="auto"/>
            <w:left w:val="none" w:sz="0" w:space="0" w:color="auto"/>
            <w:bottom w:val="none" w:sz="0" w:space="0" w:color="auto"/>
            <w:right w:val="none" w:sz="0" w:space="0" w:color="auto"/>
          </w:divBdr>
          <w:divsChild>
            <w:div w:id="19034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40578">
      <w:bodyDiv w:val="1"/>
      <w:marLeft w:val="0"/>
      <w:marRight w:val="0"/>
      <w:marTop w:val="0"/>
      <w:marBottom w:val="0"/>
      <w:divBdr>
        <w:top w:val="none" w:sz="0" w:space="0" w:color="auto"/>
        <w:left w:val="none" w:sz="0" w:space="0" w:color="auto"/>
        <w:bottom w:val="none" w:sz="0" w:space="0" w:color="auto"/>
        <w:right w:val="none" w:sz="0" w:space="0" w:color="auto"/>
      </w:divBdr>
      <w:divsChild>
        <w:div w:id="1201670708">
          <w:marLeft w:val="0"/>
          <w:marRight w:val="0"/>
          <w:marTop w:val="0"/>
          <w:marBottom w:val="0"/>
          <w:divBdr>
            <w:top w:val="none" w:sz="0" w:space="0" w:color="auto"/>
            <w:left w:val="none" w:sz="0" w:space="0" w:color="auto"/>
            <w:bottom w:val="none" w:sz="0" w:space="0" w:color="auto"/>
            <w:right w:val="none" w:sz="0" w:space="0" w:color="auto"/>
          </w:divBdr>
          <w:divsChild>
            <w:div w:id="15905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PmW7s7tUV5Yq-IIq8g5FWDBBLNqyPxit/view?usp=sharing" TargetMode="External"/><Relationship Id="rId13" Type="http://schemas.openxmlformats.org/officeDocument/2006/relationships/hyperlink" Target="mailto:ezemac@rpi.edu" TargetMode="External"/><Relationship Id="rId3" Type="http://schemas.openxmlformats.org/officeDocument/2006/relationships/settings" Target="settings.xml"/><Relationship Id="rId7" Type="http://schemas.openxmlformats.org/officeDocument/2006/relationships/hyperlink" Target="https://github.com/ChibuikemEzemaduka/gr-rpi_iot/tree/master"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iki.gnuradio.org/index.php?title=InstallingGR" TargetMode="External"/><Relationship Id="rId11" Type="http://schemas.openxmlformats.org/officeDocument/2006/relationships/image" Target="media/image2.png"/><Relationship Id="rId5" Type="http://schemas.openxmlformats.org/officeDocument/2006/relationships/hyperlink" Target="https://drive.google.com/file/d/1pNcXyb99mt6K3x0WOrLH0Cje88NPrnb9/view?usp=sharing" TargetMode="External"/><Relationship Id="rId15" Type="http://schemas.openxmlformats.org/officeDocument/2006/relationships/hyperlink" Target="https://www.gnuradio.org/doc/doxygen/"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rive.google.com/file/d/110dtc2HatDLYU6ZR4jSe5d_1sU_UNrQB/view?usp=sharing" TargetMode="External"/><Relationship Id="rId14" Type="http://schemas.openxmlformats.org/officeDocument/2006/relationships/hyperlink" Target="https://wiki.gnuradio.org/index.php/What_is_GNU_Radio%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3278</TotalTime>
  <Pages>7</Pages>
  <Words>1470</Words>
  <Characters>7723</Characters>
  <Application>Microsoft Office Word</Application>
  <DocSecurity>0</DocSecurity>
  <Lines>272</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onyejizu james</dc:creator>
  <cp:lastModifiedBy>Chibuikem Ezemaduka</cp:lastModifiedBy>
  <cp:revision>66</cp:revision>
  <cp:lastPrinted>2025-01-25T05:09:00Z</cp:lastPrinted>
  <dcterms:created xsi:type="dcterms:W3CDTF">2025-01-29T16:07:00Z</dcterms:created>
  <dcterms:modified xsi:type="dcterms:W3CDTF">2026-02-01T03:10:00Z</dcterms:modified>
</cp:coreProperties>
</file>