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D286FC" w:rsidP="23D286FC" w:rsidRDefault="23D286FC" w14:noSpellErr="1" w14:paraId="76971408" w14:textId="168CAC41">
      <w:p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3D286FC" w:rsidR="23D286FC">
        <w:rPr>
          <w:rFonts w:ascii="Times New Roman" w:hAnsi="Times New Roman" w:eastAsia="Times New Roman" w:cs="Times New Roman"/>
          <w:sz w:val="24"/>
          <w:szCs w:val="24"/>
        </w:rPr>
        <w:t>Tyree Jackson</w:t>
      </w:r>
    </w:p>
    <w:p w:rsidR="23D286FC" w:rsidP="23D286FC" w:rsidRDefault="23D286FC" w14:noSpellErr="1" w14:paraId="103DF811" w14:textId="3D1302D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3D286FC" w:rsidR="23D286FC">
        <w:rPr>
          <w:rFonts w:ascii="Times New Roman" w:hAnsi="Times New Roman" w:eastAsia="Times New Roman" w:cs="Times New Roman"/>
          <w:sz w:val="24"/>
          <w:szCs w:val="24"/>
        </w:rPr>
        <w:t>Andrew Berg</w:t>
      </w:r>
    </w:p>
    <w:p w:rsidR="23D286FC" w:rsidP="394CE907" w:rsidRDefault="23D286FC" w14:paraId="7C531A5F" w14:noSpellErr="1" w14:textId="44B6BBA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Intro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.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Programming logic</w:t>
      </w:r>
    </w:p>
    <w:p w:rsidR="23D286FC" w:rsidP="23D286FC" w:rsidRDefault="23D286FC" w14:noSpellErr="1" w14:paraId="7B51E53C" w14:textId="7A3C545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3D286FC" w:rsidR="23D286FC">
        <w:rPr>
          <w:rFonts w:ascii="Times New Roman" w:hAnsi="Times New Roman" w:eastAsia="Times New Roman" w:cs="Times New Roman"/>
          <w:sz w:val="24"/>
          <w:szCs w:val="24"/>
        </w:rPr>
        <w:t>8/12/2017</w:t>
      </w:r>
    </w:p>
    <w:p w:rsidR="23D286FC" w:rsidP="23D286FC" w:rsidRDefault="23D286FC" w14:noSpellErr="1" w14:paraId="7B0DD5D1" w14:textId="72C89D7A">
      <w:pPr>
        <w:spacing w:line="480" w:lineRule="auto"/>
        <w:jc w:val="center"/>
      </w:pPr>
      <w:r w:rsidRPr="23D286FC" w:rsidR="23D286FC">
        <w:rPr>
          <w:rFonts w:ascii="Times New Roman" w:hAnsi="Times New Roman" w:eastAsia="Times New Roman" w:cs="Times New Roman"/>
          <w:sz w:val="24"/>
          <w:szCs w:val="24"/>
        </w:rPr>
        <w:t>Adventure Game</w:t>
      </w:r>
    </w:p>
    <w:p w:rsidR="23D286FC" w:rsidP="394CE907" w:rsidRDefault="23D286FC" w14:paraId="66A5D6A9" w14:noSpellErr="1" w14:textId="43234F4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The game I designed is an adventure game where you get to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choose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your own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fate.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There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are a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few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bugs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can mess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up the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program if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you enter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an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invalid input.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But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be careful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each choice you make can be your last.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Will you be eaten by a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goblin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or be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rich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beyond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your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wildest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dreams?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It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has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>hilarious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4CE907" w:rsidR="394CE907">
        <w:rPr>
          <w:rFonts w:ascii="Times New Roman" w:hAnsi="Times New Roman" w:eastAsia="Times New Roman" w:cs="Times New Roman"/>
          <w:sz w:val="24"/>
          <w:szCs w:val="24"/>
        </w:rPr>
        <w:t xml:space="preserve">scenes in it that will make you laugh, from beginning to end.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a7ecaf6-21e7-4bb7-8eb6-718376149209}"/>
  <w:rsids>
    <w:rsidRoot w:val="23D286FC"/>
    <w:rsid w:val="23D286FC"/>
    <w:rsid w:val="394CE9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2017-08-12T22:42:06.8994729Z</dcterms:created>
  <dcterms:modified xsi:type="dcterms:W3CDTF">2017-08-15T01:50:52.3569102Z</dcterms:modified>
  <dc:creator>Tyree Jackson</dc:creator>
  <lastModifiedBy>Tyree Jackson</lastModifiedBy>
</coreProperties>
</file>