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fleece her2 unt Cubric (Cebnanha%o.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“LDC '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Sad,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2 ke latue Golelene here. + —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1? ,~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a — SSeS</w:t>
              <w:br/>
              <w:t>Ling leer test feu,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ay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Olrn'ng Gotu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Bl.enug Sileec (cbt wasrP bru vareten |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WAVE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Gofroddener Pricg Siloer - rok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Sino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04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Fitcg tert Pebiin er anda efecto tk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25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SHhoecr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25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25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156. —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Vv = Vv</w:t>
              <w:br/>
              <w:t>biieg ue, Sr nen 2 F bec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Lche flixsactes Lilber (hrex) :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tite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ting Stloe , rasa Sletive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6o,~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brag, L1hber, Ark ousg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 St boecle then,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2 Goldkeken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ADO. —</w:t>
              <w:br/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Steer. Che wih fouuenau lange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04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ry v e</w:t>
              <w:br/>
              <w:t>Aufgesolr- buraiea Sloe vie (oie,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25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25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25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Bieg , Silber vat Goldtner Slowe , ha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Age ferk'st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3 Paar Olrn'uge ~ HodieSAluud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 xml:space="preserve"> </w:t>
              <w:br/>
              <w:br/>
              <w:t>FAd.</w:t>
              <w:br/>
              <w:t>FA Stes Lore</w:t>
              <w:br/>
              <w:t>That Los | SS</w:t>
              <w:br/>
              <w:t>Ty ole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05. 14)</w:t>
              <w:br/>
              <w:br/>
              <w:t xml:space="preserve"> </w:t>
              <w:br/>
              <w:br/>
              <w:t>kleine Blea. 26rc&lt; Golo</w:t>
              <w:br/>
              <w:br/>
              <w:t xml:space="preserve"> </w:t>
              <w:br/>
              <w:br/>
              <w:t xml:space="preserve"> </w:t>
              <w:br/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150,—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Relationship Id="rId62" Type="http://schemas.openxmlformats.org/officeDocument/2006/relationships/image" Target="media/image54.jpg"/><Relationship Id="rId63" Type="http://schemas.openxmlformats.org/officeDocument/2006/relationships/image" Target="media/image55.jpg"/><Relationship Id="rId64" Type="http://schemas.openxmlformats.org/officeDocument/2006/relationships/image" Target="media/image56.jpg"/><Relationship Id="rId65" Type="http://schemas.openxmlformats.org/officeDocument/2006/relationships/image" Target="media/image57.jpg"/><Relationship Id="rId66" Type="http://schemas.openxmlformats.org/officeDocument/2006/relationships/image" Target="media/image58.jpg"/><Relationship Id="rId67" Type="http://schemas.openxmlformats.org/officeDocument/2006/relationships/image" Target="media/image59.jpg"/><Relationship Id="rId68" Type="http://schemas.openxmlformats.org/officeDocument/2006/relationships/image" Target="media/image60.jpg"/><Relationship Id="rId69" Type="http://schemas.openxmlformats.org/officeDocument/2006/relationships/image" Target="media/image61.jpg"/><Relationship Id="rId70" Type="http://schemas.openxmlformats.org/officeDocument/2006/relationships/image" Target="media/image62.jpg"/><Relationship Id="rId71" Type="http://schemas.openxmlformats.org/officeDocument/2006/relationships/image" Target="media/image63.jpg"/><Relationship Id="rId72" Type="http://schemas.openxmlformats.org/officeDocument/2006/relationships/image" Target="media/image64.jpg"/><Relationship Id="rId73" Type="http://schemas.openxmlformats.org/officeDocument/2006/relationships/image" Target="media/image65.jpg"/><Relationship Id="rId74" Type="http://schemas.openxmlformats.org/officeDocument/2006/relationships/image" Target="media/image66.jpg"/><Relationship Id="rId75" Type="http://schemas.openxmlformats.org/officeDocument/2006/relationships/image" Target="media/image67.jpg"/><Relationship Id="rId76" Type="http://schemas.openxmlformats.org/officeDocument/2006/relationships/image" Target="media/image68.jpg"/><Relationship Id="rId77" Type="http://schemas.openxmlformats.org/officeDocument/2006/relationships/image" Target="media/image69.jpg"/><Relationship Id="rId78" Type="http://schemas.openxmlformats.org/officeDocument/2006/relationships/image" Target="media/image70.jpg"/><Relationship Id="rId79" Type="http://schemas.openxmlformats.org/officeDocument/2006/relationships/image" Target="media/image71.jpg"/><Relationship Id="rId80" Type="http://schemas.openxmlformats.org/officeDocument/2006/relationships/image" Target="media/image72.jpg"/><Relationship Id="rId81" Type="http://schemas.openxmlformats.org/officeDocument/2006/relationships/image" Target="media/image73.jpg"/><Relationship Id="rId82" Type="http://schemas.openxmlformats.org/officeDocument/2006/relationships/image" Target="media/image74.jpg"/><Relationship Id="rId83" Type="http://schemas.openxmlformats.org/officeDocument/2006/relationships/image" Target="media/image75.jpg"/><Relationship Id="rId84" Type="http://schemas.openxmlformats.org/officeDocument/2006/relationships/image" Target="media/image7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