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1085" w14:textId="4DACF4E3" w:rsidR="002465D9" w:rsidRPr="002523E5" w:rsidRDefault="00FE595F" w:rsidP="005A0F3D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bookmarkStart w:id="0" w:name="_GoBack"/>
      <w:bookmarkEnd w:id="0"/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55"/>
        <w:gridCol w:w="5285"/>
      </w:tblGrid>
      <w:tr w:rsidR="002465D9" w14:paraId="394F2BD5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718C86B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proofErr w:type="spellStart"/>
            <w:r>
              <w:rPr>
                <w:rFonts w:cs="Arial"/>
                <w:color w:val="FFFFFF" w:themeColor="background1"/>
              </w:rPr>
              <w:t>Proceso</w:t>
            </w:r>
            <w:proofErr w:type="spellEnd"/>
            <w:r>
              <w:rPr>
                <w:rFonts w:cs="Arial"/>
                <w:color w:val="FFFFFF" w:themeColor="background1"/>
              </w:rPr>
              <w:t xml:space="preserve"> al que </w:t>
            </w:r>
            <w:proofErr w:type="spellStart"/>
            <w:r>
              <w:rPr>
                <w:rFonts w:cs="Arial"/>
                <w:color w:val="FFFFFF" w:themeColor="background1"/>
              </w:rPr>
              <w:t>pertenece</w:t>
            </w:r>
            <w:proofErr w:type="spellEnd"/>
          </w:p>
        </w:tc>
        <w:tc>
          <w:tcPr>
            <w:tcW w:w="5285" w:type="dxa"/>
            <w:vAlign w:val="center"/>
          </w:tcPr>
          <w:p w14:paraId="37184656" w14:textId="437FCD66" w:rsidR="002465D9" w:rsidRPr="00B3124B" w:rsidRDefault="008338A1" w:rsidP="008067DF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 xml:space="preserve">Gestión Administrativa </w:t>
            </w:r>
          </w:p>
        </w:tc>
      </w:tr>
      <w:tr w:rsidR="002465D9" w14:paraId="6DAB9D09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2D515502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 xml:space="preserve">Jefe </w:t>
            </w:r>
            <w:proofErr w:type="spellStart"/>
            <w:r>
              <w:rPr>
                <w:rFonts w:cs="Arial"/>
                <w:color w:val="FFFFFF" w:themeColor="background1"/>
              </w:rPr>
              <w:t>inmediato</w:t>
            </w:r>
            <w:proofErr w:type="spellEnd"/>
          </w:p>
        </w:tc>
        <w:tc>
          <w:tcPr>
            <w:tcW w:w="5285" w:type="dxa"/>
            <w:vAlign w:val="center"/>
          </w:tcPr>
          <w:p w14:paraId="24370445" w14:textId="6EC56A9E" w:rsidR="002465D9" w:rsidRPr="00E279C2" w:rsidRDefault="008338A1" w:rsidP="00C50784">
            <w:pPr>
              <w:rPr>
                <w:rFonts w:cs="Arial"/>
              </w:rPr>
            </w:pPr>
            <w:r>
              <w:rPr>
                <w:rFonts w:cs="Arial"/>
              </w:rPr>
              <w:t xml:space="preserve">Director (a) </w:t>
            </w:r>
            <w:proofErr w:type="spellStart"/>
            <w:r>
              <w:rPr>
                <w:rFonts w:cs="Arial"/>
              </w:rPr>
              <w:t>Gestiòn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Administrativa</w:t>
            </w:r>
            <w:proofErr w:type="spellEnd"/>
          </w:p>
        </w:tc>
      </w:tr>
      <w:tr w:rsidR="002465D9" w14:paraId="044AAECA" w14:textId="77777777" w:rsidTr="00420018">
        <w:trPr>
          <w:trHeight w:val="280"/>
        </w:trPr>
        <w:tc>
          <w:tcPr>
            <w:tcW w:w="4355" w:type="dxa"/>
            <w:shd w:val="clear" w:color="auto" w:fill="009900"/>
            <w:vAlign w:val="center"/>
          </w:tcPr>
          <w:p w14:paraId="6BB45788" w14:textId="77777777" w:rsidR="002465D9" w:rsidRPr="00334B82" w:rsidRDefault="002465D9" w:rsidP="00C50784">
            <w:pPr>
              <w:rPr>
                <w:rFonts w:cs="Arial"/>
                <w:color w:val="FFFFFF" w:themeColor="background1"/>
              </w:rPr>
            </w:pPr>
            <w:r w:rsidRPr="00334B82">
              <w:rPr>
                <w:rFonts w:cs="Arial"/>
                <w:color w:val="FFFFFF" w:themeColor="background1"/>
              </w:rPr>
              <w:t xml:space="preserve">Cargo o </w:t>
            </w:r>
            <w:proofErr w:type="spellStart"/>
            <w:r w:rsidRPr="00334B82">
              <w:rPr>
                <w:rFonts w:cs="Arial"/>
                <w:color w:val="FFFFFF" w:themeColor="background1"/>
              </w:rPr>
              <w:t>Posición</w:t>
            </w:r>
            <w:proofErr w:type="spellEnd"/>
          </w:p>
        </w:tc>
        <w:tc>
          <w:tcPr>
            <w:tcW w:w="5285" w:type="dxa"/>
            <w:vAlign w:val="center"/>
          </w:tcPr>
          <w:p w14:paraId="008EE097" w14:textId="29EA9D54" w:rsidR="002465D9" w:rsidRPr="00B3124B" w:rsidRDefault="008338A1" w:rsidP="002465D9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Analista Gestión Documental</w:t>
            </w:r>
          </w:p>
        </w:tc>
      </w:tr>
      <w:tr w:rsidR="002465D9" w14:paraId="2FAF5433" w14:textId="77777777" w:rsidTr="00420018">
        <w:trPr>
          <w:trHeight w:val="280"/>
        </w:trPr>
        <w:tc>
          <w:tcPr>
            <w:tcW w:w="9640" w:type="dxa"/>
            <w:gridSpan w:val="2"/>
            <w:shd w:val="clear" w:color="auto" w:fill="009900"/>
            <w:vAlign w:val="center"/>
          </w:tcPr>
          <w:p w14:paraId="40203C1F" w14:textId="77777777" w:rsidR="002465D9" w:rsidRPr="00E279C2" w:rsidRDefault="002465D9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MISIÓN DEL CARGO</w:t>
            </w:r>
          </w:p>
        </w:tc>
      </w:tr>
      <w:tr w:rsidR="002465D9" w:rsidRPr="006E37E9" w14:paraId="0AD67759" w14:textId="77777777" w:rsidTr="00420018">
        <w:trPr>
          <w:trHeight w:val="623"/>
        </w:trPr>
        <w:tc>
          <w:tcPr>
            <w:tcW w:w="9640" w:type="dxa"/>
            <w:gridSpan w:val="2"/>
            <w:shd w:val="clear" w:color="auto" w:fill="auto"/>
            <w:vAlign w:val="center"/>
          </w:tcPr>
          <w:p w14:paraId="743E086F" w14:textId="4DB97E72" w:rsidR="000D34B2" w:rsidRPr="006E37E9" w:rsidRDefault="008338A1" w:rsidP="008338A1">
            <w:pPr>
              <w:spacing w:line="360" w:lineRule="auto"/>
              <w:rPr>
                <w:rFonts w:cs="Arial"/>
                <w:color w:val="000000" w:themeColor="text1"/>
                <w:lang w:val="es-CO"/>
              </w:rPr>
            </w:pPr>
            <w:r w:rsidRPr="008338A1">
              <w:rPr>
                <w:lang w:val="es-CO"/>
              </w:rPr>
              <w:t xml:space="preserve">Realizar los proceso necesarios que conduzcan a garantizar la adecuada conservación y preservación de la información y proporcionar calidad en el servicio de consultas de información y documentación, respondiendo a las necesidades del </w:t>
            </w:r>
            <w:r>
              <w:rPr>
                <w:lang w:val="es-CO"/>
              </w:rPr>
              <w:t>cliente</w:t>
            </w:r>
            <w:r w:rsidRPr="008338A1">
              <w:rPr>
                <w:lang w:val="es-CO"/>
              </w:rPr>
              <w:t xml:space="preserve"> tanto a nivel interno como externo</w:t>
            </w:r>
            <w:r>
              <w:rPr>
                <w:lang w:val="es-CO"/>
              </w:rPr>
              <w:t>.</w:t>
            </w:r>
          </w:p>
        </w:tc>
      </w:tr>
    </w:tbl>
    <w:p w14:paraId="6036B369" w14:textId="77777777" w:rsidR="001C5C7E" w:rsidRPr="001241D5" w:rsidRDefault="001C5C7E" w:rsidP="001241D5"/>
    <w:p w14:paraId="193B5A26" w14:textId="39B21BD5" w:rsidR="00491FC6" w:rsidRDefault="002465D9" w:rsidP="00491FC6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069C9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54C00DEE" w14:textId="77777777" w:rsidR="008338A1" w:rsidRPr="008338A1" w:rsidRDefault="008338A1" w:rsidP="008338A1"/>
    <w:p w14:paraId="0356AC3A" w14:textId="77777777" w:rsidR="0077186F" w:rsidRDefault="008338A1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 xml:space="preserve">Recepcionar, tramitar, distribuir, organizar y consultar los documentos de archivo de acuerdo con la Normatividad vigente </w:t>
      </w:r>
      <w:r w:rsidR="0077186F">
        <w:rPr>
          <w:rFonts w:cs="Arial"/>
        </w:rPr>
        <w:t>y con la política institucional</w:t>
      </w:r>
    </w:p>
    <w:p w14:paraId="0255A1BB" w14:textId="772DAF74" w:rsidR="0077186F" w:rsidRPr="0077186F" w:rsidRDefault="0077186F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t>Crear y velar por la adecuada aplicación y seguimiento de las Tablas de Retención, atendiendo los criterios establecidos para la Organización.</w:t>
      </w:r>
    </w:p>
    <w:p w14:paraId="5DE9C9A9" w14:textId="4DD68816" w:rsidR="008338A1" w:rsidRPr="008338A1" w:rsidRDefault="008338A1" w:rsidP="00BC1A59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Aplicar responsablemente las normas técnicas requeridas, para el desarrollo del programa de gestión documental.</w:t>
      </w:r>
    </w:p>
    <w:p w14:paraId="071320A6" w14:textId="6CEA2EC9" w:rsidR="008338A1" w:rsidRPr="008338A1" w:rsidRDefault="008338A1" w:rsidP="003B4F17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Establecer y gestionar políticas para la creación y administración de los documentos.</w:t>
      </w:r>
    </w:p>
    <w:p w14:paraId="2E416495" w14:textId="03D82699" w:rsidR="008338A1" w:rsidRPr="008338A1" w:rsidRDefault="008338A1" w:rsidP="00233C94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Organizar de manera lógica, eficaz y categorizada la documentación.</w:t>
      </w:r>
    </w:p>
    <w:p w14:paraId="32DC9B0A" w14:textId="1DBC808C" w:rsidR="008338A1" w:rsidRPr="008338A1" w:rsidRDefault="008338A1" w:rsidP="00A535F8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Establecer estrategias técnicas y de gestión que permitan la conservación de la información.</w:t>
      </w:r>
    </w:p>
    <w:p w14:paraId="7AA77678" w14:textId="54349CEF" w:rsidR="008338A1" w:rsidRPr="008338A1" w:rsidRDefault="008338A1" w:rsidP="00FF6C31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Garantizar la inmediatez de consulta y acceso a la información.</w:t>
      </w:r>
    </w:p>
    <w:p w14:paraId="5B4BB9BC" w14:textId="0578C558" w:rsidR="008338A1" w:rsidRPr="008338A1" w:rsidRDefault="008338A1" w:rsidP="00D071EA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Conservar y salvaguardar la información, por medio de su digitalización.</w:t>
      </w:r>
    </w:p>
    <w:p w14:paraId="6ACCA253" w14:textId="77777777" w:rsidR="0077186F" w:rsidRDefault="008338A1" w:rsidP="0077186F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8338A1">
        <w:rPr>
          <w:rFonts w:cs="Arial"/>
        </w:rPr>
        <w:t>Gestionar la base de datos que el gestor documental deberá implementar de la mejor manera posible para optimizar el funcionamiento de la empresa.</w:t>
      </w:r>
    </w:p>
    <w:p w14:paraId="0F01E065" w14:textId="77777777" w:rsidR="00154F89" w:rsidRDefault="0077186F" w:rsidP="00154F89">
      <w:pPr>
        <w:pStyle w:val="Textbody"/>
        <w:numPr>
          <w:ilvl w:val="0"/>
          <w:numId w:val="3"/>
        </w:numPr>
        <w:ind w:left="426"/>
        <w:rPr>
          <w:rFonts w:cs="Arial"/>
        </w:rPr>
      </w:pPr>
      <w:r>
        <w:t>Brindar asesoría a los colaboradores, para implementar los procesos y procedimientos de administración documental de acuerdo los parámetros establecidos para ellos.</w:t>
      </w:r>
    </w:p>
    <w:p w14:paraId="05E8F8EC" w14:textId="6B75EC01" w:rsidR="008338A1" w:rsidRPr="00381498" w:rsidRDefault="00154F89" w:rsidP="00154F89">
      <w:pPr>
        <w:pStyle w:val="Textbody"/>
        <w:numPr>
          <w:ilvl w:val="0"/>
          <w:numId w:val="3"/>
        </w:numPr>
        <w:ind w:left="426"/>
        <w:rPr>
          <w:rFonts w:cs="Arial"/>
        </w:rPr>
      </w:pPr>
      <w:r w:rsidRPr="00154F89">
        <w:t>Control</w:t>
      </w:r>
      <w:r>
        <w:t>ar la</w:t>
      </w:r>
      <w:r w:rsidRPr="00154F89">
        <w:t xml:space="preserve"> consulta y préstamo de documentos.</w:t>
      </w:r>
    </w:p>
    <w:p w14:paraId="471685E0" w14:textId="0A351214" w:rsidR="00381498" w:rsidRDefault="00381498" w:rsidP="00154F89">
      <w:pPr>
        <w:pStyle w:val="Textbody"/>
        <w:numPr>
          <w:ilvl w:val="0"/>
          <w:numId w:val="3"/>
        </w:numPr>
        <w:ind w:left="426"/>
      </w:pPr>
      <w:r w:rsidRPr="00381498">
        <w:lastRenderedPageBreak/>
        <w:t>Realizar las actividades propias de la disposición final de documentos de archivo de acuerdo a las políticas institucionales y normatividad vigente.</w:t>
      </w:r>
    </w:p>
    <w:p w14:paraId="15D7ACD1" w14:textId="77777777" w:rsidR="00381498" w:rsidRPr="00381498" w:rsidRDefault="00381498" w:rsidP="00381498">
      <w:pPr>
        <w:pStyle w:val="Textbody"/>
        <w:ind w:left="426"/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873"/>
        <w:gridCol w:w="3119"/>
        <w:gridCol w:w="4073"/>
      </w:tblGrid>
      <w:tr w:rsidR="00485BA2" w:rsidRPr="006F10B6" w14:paraId="279F9C56" w14:textId="77777777" w:rsidTr="00F354CB">
        <w:trPr>
          <w:trHeight w:val="704"/>
        </w:trPr>
        <w:tc>
          <w:tcPr>
            <w:tcW w:w="2873" w:type="dxa"/>
            <w:shd w:val="clear" w:color="auto" w:fill="00B050"/>
            <w:vAlign w:val="center"/>
          </w:tcPr>
          <w:p w14:paraId="756AB47E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199B2D1A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4073" w:type="dxa"/>
            <w:shd w:val="clear" w:color="auto" w:fill="00B050"/>
            <w:vAlign w:val="center"/>
          </w:tcPr>
          <w:p w14:paraId="711E0480" w14:textId="77777777" w:rsidR="00485BA2" w:rsidRPr="00BA57D0" w:rsidRDefault="00485BA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485BA2" w:rsidRPr="00684A84" w14:paraId="31268DC1" w14:textId="77777777" w:rsidTr="00F354CB">
        <w:trPr>
          <w:trHeight w:val="703"/>
        </w:trPr>
        <w:tc>
          <w:tcPr>
            <w:tcW w:w="2873" w:type="dxa"/>
            <w:shd w:val="clear" w:color="auto" w:fill="auto"/>
            <w:vAlign w:val="center"/>
          </w:tcPr>
          <w:p w14:paraId="313D5035" w14:textId="15C00B50" w:rsidR="00485BA2" w:rsidRPr="0024056F" w:rsidRDefault="00485BA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6A3BC0">
              <w:rPr>
                <w:rFonts w:cs="Arial"/>
                <w:color w:val="000000"/>
                <w:lang w:val="es-CO"/>
              </w:rPr>
              <w:t>A</w:t>
            </w:r>
            <w:r w:rsidR="000A3ACC">
              <w:rPr>
                <w:rFonts w:cs="Arial"/>
                <w:color w:val="000000"/>
                <w:lang w:val="es-CO"/>
              </w:rPr>
              <w:t xml:space="preserve">nexo </w:t>
            </w:r>
            <w:r w:rsidR="006A3BC0">
              <w:rPr>
                <w:rFonts w:cs="Arial"/>
                <w:color w:val="000000"/>
                <w:lang w:val="es-CO"/>
              </w:rPr>
              <w:t xml:space="preserve">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  <w:p w14:paraId="183AC73D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21FA3BAA" w14:textId="77777777" w:rsidR="00485BA2" w:rsidRPr="0024056F" w:rsidRDefault="00485BA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4073" w:type="dxa"/>
            <w:shd w:val="clear" w:color="auto" w:fill="auto"/>
            <w:vAlign w:val="center"/>
          </w:tcPr>
          <w:p w14:paraId="15332805" w14:textId="345998B5" w:rsidR="00485BA2" w:rsidRDefault="001241D5" w:rsidP="00ED24EA">
            <w:pPr>
              <w:shd w:val="clear" w:color="auto" w:fill="FFFFFF"/>
              <w:jc w:val="center"/>
              <w:rPr>
                <w:lang w:val="es-CO"/>
              </w:rPr>
            </w:pPr>
            <w:r>
              <w:rPr>
                <w:lang w:val="es-CO"/>
              </w:rPr>
              <w:t>S</w:t>
            </w:r>
            <w:r w:rsidRPr="001241D5">
              <w:rPr>
                <w:lang w:val="es-CO"/>
              </w:rPr>
              <w:t>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  <w:p w14:paraId="39D2382F" w14:textId="77777777" w:rsidR="00121A93" w:rsidRPr="00F22F83" w:rsidRDefault="00121A93" w:rsidP="00ED24EA">
            <w:pPr>
              <w:shd w:val="clear" w:color="auto" w:fill="FFFFFF"/>
              <w:jc w:val="center"/>
              <w:rPr>
                <w:rFonts w:cs="Arial"/>
                <w:sz w:val="24"/>
                <w:szCs w:val="24"/>
                <w:lang w:val="es-CO"/>
              </w:rPr>
            </w:pPr>
          </w:p>
          <w:p w14:paraId="669304A8" w14:textId="32F546F6" w:rsidR="00485BA2" w:rsidRPr="0024056F" w:rsidRDefault="00485BA2" w:rsidP="007B4D87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lang w:val="es-CO"/>
              </w:rPr>
              <w:t>Toda decisión que impacte los procesos o el presupuesto del área, debe ser consultada con el Jefe inmediato</w:t>
            </w:r>
            <w:r>
              <w:rPr>
                <w:lang w:val="es-CO"/>
              </w:rPr>
              <w:t>.</w:t>
            </w:r>
          </w:p>
        </w:tc>
      </w:tr>
    </w:tbl>
    <w:p w14:paraId="3180AB08" w14:textId="77777777" w:rsidR="001C5C7E" w:rsidRDefault="001C5C7E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38791A24" w14:textId="77777777" w:rsidR="00043F03" w:rsidRDefault="00043F03" w:rsidP="000D2C58">
      <w:pPr>
        <w:tabs>
          <w:tab w:val="left" w:pos="3075"/>
        </w:tabs>
        <w:spacing w:after="0"/>
        <w:ind w:left="284" w:hanging="284"/>
        <w:rPr>
          <w:rFonts w:cs="Arial"/>
          <w:sz w:val="24"/>
          <w:szCs w:val="24"/>
        </w:rPr>
      </w:pPr>
    </w:p>
    <w:p w14:paraId="4AEEE75D" w14:textId="75E258BE" w:rsidR="00FB7628" w:rsidRPr="00E31C97" w:rsidRDefault="00E31C97" w:rsidP="00485BA2">
      <w:pPr>
        <w:pStyle w:val="Ttulo2"/>
        <w:numPr>
          <w:ilvl w:val="0"/>
          <w:numId w:val="1"/>
        </w:numPr>
        <w:spacing w:before="0" w:line="240" w:lineRule="auto"/>
        <w:rPr>
          <w:rFonts w:cs="Arial"/>
          <w:sz w:val="24"/>
          <w:szCs w:val="24"/>
        </w:rPr>
      </w:pPr>
      <w:r w:rsidRPr="00E31C97">
        <w:rPr>
          <w:rFonts w:cs="Arial"/>
          <w:sz w:val="24"/>
          <w:szCs w:val="24"/>
        </w:rPr>
        <w:t>CO</w:t>
      </w:r>
      <w:r w:rsidR="00FB7628" w:rsidRPr="00E31C97">
        <w:rPr>
          <w:rFonts w:cs="Arial"/>
          <w:sz w:val="24"/>
          <w:szCs w:val="24"/>
        </w:rPr>
        <w:t>NTACTO Y RELACIONES DE TRABAJO:</w:t>
      </w:r>
    </w:p>
    <w:p w14:paraId="4A2EAEEE" w14:textId="77777777" w:rsidR="00FB7628" w:rsidRPr="00B44FCE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3"/>
        <w:gridCol w:w="4034"/>
        <w:gridCol w:w="1846"/>
        <w:gridCol w:w="2602"/>
      </w:tblGrid>
      <w:tr w:rsidR="00FB7628" w14:paraId="2BE93A22" w14:textId="77777777" w:rsidTr="00F354CB">
        <w:trPr>
          <w:trHeight w:val="366"/>
        </w:trPr>
        <w:tc>
          <w:tcPr>
            <w:tcW w:w="1583" w:type="dxa"/>
            <w:shd w:val="clear" w:color="auto" w:fill="00B050"/>
          </w:tcPr>
          <w:p w14:paraId="7BF9B99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4034" w:type="dxa"/>
            <w:shd w:val="clear" w:color="auto" w:fill="00B050"/>
          </w:tcPr>
          <w:p w14:paraId="36530ECF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1846" w:type="dxa"/>
            <w:shd w:val="clear" w:color="auto" w:fill="00B050"/>
          </w:tcPr>
          <w:p w14:paraId="2B6BF364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602" w:type="dxa"/>
            <w:shd w:val="clear" w:color="auto" w:fill="00B050"/>
          </w:tcPr>
          <w:p w14:paraId="67651526" w14:textId="77777777" w:rsidR="00FB7628" w:rsidRPr="00223BFB" w:rsidRDefault="00FB7628" w:rsidP="00485BA2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FB7628" w14:paraId="661080EA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07B3" w14:textId="77777777" w:rsidR="009B50D4" w:rsidRPr="007B4D87" w:rsidRDefault="009B50D4" w:rsidP="00C50784">
            <w:pPr>
              <w:jc w:val="center"/>
            </w:pPr>
          </w:p>
          <w:p w14:paraId="2D67F056" w14:textId="77777777" w:rsidR="00FB7628" w:rsidRPr="007B4D87" w:rsidRDefault="00FB7628" w:rsidP="00C50784">
            <w:pPr>
              <w:jc w:val="center"/>
            </w:pPr>
            <w:r w:rsidRPr="007B4D87">
              <w:t>Cliente Interno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077BDFBF" w14:textId="03107A44" w:rsidR="00FB7628" w:rsidRPr="007B4D87" w:rsidRDefault="00480F5C" w:rsidP="00757080">
            <w:r>
              <w:t xml:space="preserve">Recepcionar la documentación de cada proceso según las normas establecidas dentro de la organización. </w:t>
            </w:r>
            <w:r w:rsidR="00110E9C" w:rsidRPr="007B4D87">
              <w:t xml:space="preserve"> 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57F37827" w14:textId="77777777" w:rsidR="009B50D4" w:rsidRPr="007B4D87" w:rsidRDefault="009B50D4" w:rsidP="00C50784">
            <w:pPr>
              <w:jc w:val="center"/>
            </w:pPr>
          </w:p>
          <w:p w14:paraId="36436752" w14:textId="77777777" w:rsidR="00FB7628" w:rsidRPr="007B4D87" w:rsidRDefault="00FB7628" w:rsidP="00C50784">
            <w:pPr>
              <w:jc w:val="center"/>
            </w:pPr>
            <w:r w:rsidRPr="007B4D87">
              <w:t>Interno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5852" w14:textId="77777777" w:rsidR="009B50D4" w:rsidRDefault="009B50D4" w:rsidP="00C50784">
            <w:pPr>
              <w:jc w:val="center"/>
            </w:pPr>
          </w:p>
          <w:p w14:paraId="52DF92D3" w14:textId="6E304C0D" w:rsidR="00FB7628" w:rsidRDefault="00480F5C" w:rsidP="00C50784">
            <w:pPr>
              <w:jc w:val="center"/>
            </w:pPr>
            <w:r>
              <w:t>Mensual</w:t>
            </w:r>
          </w:p>
        </w:tc>
      </w:tr>
      <w:tr w:rsidR="00FB7628" w14:paraId="1681AD25" w14:textId="77777777" w:rsidTr="00F354C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2"/>
        </w:trPr>
        <w:tc>
          <w:tcPr>
            <w:tcW w:w="15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902A" w14:textId="77777777" w:rsidR="00FB7628" w:rsidRPr="007B4D87" w:rsidRDefault="00FB7628" w:rsidP="00C50784">
            <w:pPr>
              <w:jc w:val="center"/>
            </w:pPr>
            <w:r w:rsidRPr="007B4D87">
              <w:t>Cliente Externo</w:t>
            </w:r>
          </w:p>
        </w:tc>
        <w:tc>
          <w:tcPr>
            <w:tcW w:w="4034" w:type="dxa"/>
            <w:tcBorders>
              <w:left w:val="single" w:sz="4" w:space="0" w:color="auto"/>
              <w:bottom w:val="single" w:sz="4" w:space="0" w:color="auto"/>
            </w:tcBorders>
          </w:tcPr>
          <w:p w14:paraId="6B09A3CD" w14:textId="030F13EF" w:rsidR="00FB7628" w:rsidRPr="007B4D87" w:rsidRDefault="00480F5C" w:rsidP="000961DF">
            <w:r>
              <w:t xml:space="preserve">Recepcionar </w:t>
            </w:r>
            <w:r w:rsidR="000961DF">
              <w:t xml:space="preserve">las </w:t>
            </w:r>
            <w:r>
              <w:t xml:space="preserve">comunicaciones oficiales </w:t>
            </w:r>
            <w:r w:rsidR="000961DF">
              <w:t>externas registradas.</w:t>
            </w:r>
          </w:p>
        </w:tc>
        <w:tc>
          <w:tcPr>
            <w:tcW w:w="1846" w:type="dxa"/>
            <w:tcBorders>
              <w:left w:val="single" w:sz="4" w:space="0" w:color="auto"/>
              <w:bottom w:val="single" w:sz="4" w:space="0" w:color="auto"/>
            </w:tcBorders>
          </w:tcPr>
          <w:p w14:paraId="6B531FA7" w14:textId="77777777" w:rsidR="00480F5C" w:rsidRDefault="00480F5C" w:rsidP="00C50784">
            <w:pPr>
              <w:jc w:val="center"/>
            </w:pPr>
          </w:p>
          <w:p w14:paraId="6BDDDEE4" w14:textId="747C7111" w:rsidR="00FB7628" w:rsidRPr="007B4D87" w:rsidRDefault="00FB7628" w:rsidP="00C50784">
            <w:pPr>
              <w:jc w:val="center"/>
            </w:pPr>
            <w:r w:rsidRPr="007B4D87">
              <w:t>Externo</w:t>
            </w:r>
          </w:p>
        </w:tc>
        <w:tc>
          <w:tcPr>
            <w:tcW w:w="26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296C" w14:textId="77777777" w:rsidR="00480F5C" w:rsidRDefault="00480F5C" w:rsidP="00C50784">
            <w:pPr>
              <w:jc w:val="center"/>
            </w:pPr>
          </w:p>
          <w:p w14:paraId="39BCAE90" w14:textId="77777777" w:rsidR="00FB7628" w:rsidRDefault="00FB7628" w:rsidP="00C50784">
            <w:pPr>
              <w:jc w:val="center"/>
            </w:pPr>
            <w:r>
              <w:t>Diario</w:t>
            </w:r>
          </w:p>
        </w:tc>
      </w:tr>
    </w:tbl>
    <w:p w14:paraId="06B00E6F" w14:textId="77777777" w:rsidR="007B4D87" w:rsidRDefault="007B4D87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0715AB8" w14:textId="77777777" w:rsidR="00065CE6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AF7381D" w14:textId="77777777" w:rsidR="008007DE" w:rsidRDefault="008007DE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49306369" w14:textId="77777777" w:rsidR="008007DE" w:rsidRDefault="008007DE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7B1E6A4" w14:textId="77777777" w:rsidR="00065CE6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EE9D1FC" w14:textId="77777777" w:rsidR="00065CE6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0B297C91" w14:textId="77777777" w:rsidR="00065CE6" w:rsidRDefault="00065CE6" w:rsidP="007B4D87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2E0C8C8F" w14:textId="77777777" w:rsidR="00FB7628" w:rsidRPr="00F53543" w:rsidRDefault="00FB7628" w:rsidP="005A0F3D">
      <w:pPr>
        <w:pStyle w:val="Prrafodelista"/>
        <w:numPr>
          <w:ilvl w:val="0"/>
          <w:numId w:val="4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PERFIL DEL CARGO: </w:t>
      </w:r>
    </w:p>
    <w:p w14:paraId="3279237D" w14:textId="77777777" w:rsidR="00FB7628" w:rsidRDefault="00FB7628" w:rsidP="00FB7628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133"/>
        <w:gridCol w:w="1693"/>
        <w:gridCol w:w="1284"/>
        <w:gridCol w:w="3955"/>
      </w:tblGrid>
      <w:tr w:rsidR="00FB7628" w14:paraId="52FA20E9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C534E92" w14:textId="77777777" w:rsidR="00FB7628" w:rsidRPr="00917A64" w:rsidRDefault="00FB7628" w:rsidP="00C50784">
            <w:pPr>
              <w:jc w:val="center"/>
              <w:rPr>
                <w:rFonts w:cs="Arial"/>
                <w:b/>
                <w:color w:val="000000"/>
              </w:rPr>
            </w:pPr>
            <w:r w:rsidRPr="00917A64">
              <w:rPr>
                <w:rFonts w:cs="Arial"/>
                <w:b/>
                <w:color w:val="FFFFFF" w:themeColor="background1"/>
              </w:rPr>
              <w:t>DISPONIBILIDAD PARA VIAJAR</w:t>
            </w:r>
          </w:p>
        </w:tc>
      </w:tr>
      <w:tr w:rsidR="00FB7628" w14:paraId="2DA6F68F" w14:textId="77777777" w:rsidTr="00F354CB">
        <w:trPr>
          <w:trHeight w:val="293"/>
        </w:trPr>
        <w:tc>
          <w:tcPr>
            <w:tcW w:w="3133" w:type="dxa"/>
            <w:shd w:val="clear" w:color="auto" w:fill="auto"/>
            <w:vAlign w:val="center"/>
          </w:tcPr>
          <w:p w14:paraId="60CD7DCF" w14:textId="77777777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Frecuentemente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46604F02" w14:textId="0401AF6E" w:rsidR="00FB7628" w:rsidRDefault="00FB7628" w:rsidP="00C50784">
            <w:pPr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Ocasionalmente</w:t>
            </w:r>
            <w:proofErr w:type="spellEnd"/>
            <w:r>
              <w:rPr>
                <w:rFonts w:cs="Arial"/>
                <w:color w:val="000000"/>
              </w:rPr>
              <w:t xml:space="preserve"> (  )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77C3CD46" w14:textId="4FB3C0A3" w:rsidR="00FB7628" w:rsidRDefault="00233B00" w:rsidP="00C50784">
            <w:pPr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</w:t>
            </w:r>
            <w:proofErr w:type="spellStart"/>
            <w:r>
              <w:rPr>
                <w:rFonts w:cs="Arial"/>
                <w:color w:val="000000"/>
              </w:rPr>
              <w:t>Requiere</w:t>
            </w:r>
            <w:proofErr w:type="spellEnd"/>
            <w:r>
              <w:rPr>
                <w:rFonts w:cs="Arial"/>
                <w:color w:val="000000"/>
              </w:rPr>
              <w:t xml:space="preserve"> (  </w:t>
            </w:r>
            <w:r w:rsidR="00387D11">
              <w:rPr>
                <w:rFonts w:cs="Arial"/>
                <w:color w:val="000000"/>
              </w:rPr>
              <w:t xml:space="preserve">X </w:t>
            </w:r>
            <w:r>
              <w:rPr>
                <w:rFonts w:cs="Arial"/>
                <w:color w:val="000000"/>
              </w:rPr>
              <w:t>)</w:t>
            </w:r>
          </w:p>
        </w:tc>
      </w:tr>
      <w:tr w:rsidR="00FB7628" w14:paraId="681C5FBB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63E5207E" w14:textId="77777777" w:rsidR="00FB7628" w:rsidRPr="00E279C2" w:rsidRDefault="00FB7628" w:rsidP="00C50784">
            <w:pPr>
              <w:jc w:val="center"/>
              <w:rPr>
                <w:rFonts w:cs="Arial"/>
              </w:rPr>
            </w:pPr>
            <w:r w:rsidRPr="004A0AC5">
              <w:rPr>
                <w:rFonts w:cs="Arial"/>
                <w:b/>
                <w:bCs/>
                <w:color w:val="FFFFFF"/>
              </w:rPr>
              <w:t>REQUERIMIENTOS DEL CARGO</w:t>
            </w:r>
          </w:p>
        </w:tc>
      </w:tr>
      <w:tr w:rsidR="00FB7628" w14:paraId="1A19E8D2" w14:textId="77777777" w:rsidTr="00F354CB">
        <w:trPr>
          <w:trHeight w:val="293"/>
        </w:trPr>
        <w:tc>
          <w:tcPr>
            <w:tcW w:w="4826" w:type="dxa"/>
            <w:gridSpan w:val="2"/>
            <w:shd w:val="clear" w:color="auto" w:fill="00B050"/>
            <w:vAlign w:val="center"/>
          </w:tcPr>
          <w:p w14:paraId="23918099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Formación</w:t>
            </w:r>
            <w:proofErr w:type="spellEnd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 xml:space="preserve"> </w:t>
            </w:r>
            <w:proofErr w:type="spellStart"/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Académica</w:t>
            </w:r>
            <w:proofErr w:type="spellEnd"/>
          </w:p>
        </w:tc>
        <w:tc>
          <w:tcPr>
            <w:tcW w:w="5239" w:type="dxa"/>
            <w:gridSpan w:val="2"/>
            <w:shd w:val="clear" w:color="auto" w:fill="00B050"/>
            <w:vAlign w:val="center"/>
          </w:tcPr>
          <w:p w14:paraId="1FFF2422" w14:textId="77777777" w:rsidR="00FB7628" w:rsidRPr="00D175AE" w:rsidRDefault="00FB7628" w:rsidP="00C50784">
            <w:pPr>
              <w:jc w:val="center"/>
              <w:rPr>
                <w:rFonts w:cs="Arial"/>
                <w:b/>
                <w:bCs/>
                <w:color w:val="FFFFFF"/>
                <w:lang w:eastAsia="es-CO"/>
              </w:rPr>
            </w:pPr>
            <w:r w:rsidRPr="00D175AE">
              <w:rPr>
                <w:rFonts w:cs="Arial"/>
                <w:b/>
                <w:bCs/>
                <w:color w:val="FFFFFF"/>
                <w:lang w:eastAsia="es-CO"/>
              </w:rPr>
              <w:t>Experiencia</w:t>
            </w:r>
          </w:p>
        </w:tc>
      </w:tr>
      <w:tr w:rsidR="00FB7628" w14:paraId="5DD16366" w14:textId="77777777" w:rsidTr="00760E23">
        <w:trPr>
          <w:trHeight w:val="603"/>
        </w:trPr>
        <w:tc>
          <w:tcPr>
            <w:tcW w:w="4826" w:type="dxa"/>
            <w:gridSpan w:val="2"/>
            <w:shd w:val="clear" w:color="auto" w:fill="auto"/>
          </w:tcPr>
          <w:p w14:paraId="070DD327" w14:textId="427833DA" w:rsidR="00FB7628" w:rsidRPr="00F53543" w:rsidRDefault="00043F03" w:rsidP="00277518">
            <w:pPr>
              <w:rPr>
                <w:lang w:val="es-CO"/>
              </w:rPr>
            </w:pPr>
            <w:proofErr w:type="spellStart"/>
            <w:r>
              <w:t>Tecno</w:t>
            </w:r>
            <w:r w:rsidR="00065CE6">
              <w:t>logo</w:t>
            </w:r>
            <w:proofErr w:type="spellEnd"/>
            <w:r w:rsidR="00065CE6">
              <w:t xml:space="preserve"> </w:t>
            </w:r>
            <w:proofErr w:type="spellStart"/>
            <w:r w:rsidR="00065CE6">
              <w:t>en</w:t>
            </w:r>
            <w:proofErr w:type="spellEnd"/>
            <w:r w:rsidR="00065CE6">
              <w:t xml:space="preserve"> </w:t>
            </w:r>
            <w:proofErr w:type="spellStart"/>
            <w:r w:rsidR="00065CE6">
              <w:t>gestiòn</w:t>
            </w:r>
            <w:proofErr w:type="spellEnd"/>
            <w:r w:rsidR="00065CE6">
              <w:t xml:space="preserve"> documental.</w:t>
            </w:r>
          </w:p>
        </w:tc>
        <w:tc>
          <w:tcPr>
            <w:tcW w:w="5239" w:type="dxa"/>
            <w:gridSpan w:val="2"/>
            <w:shd w:val="clear" w:color="auto" w:fill="auto"/>
          </w:tcPr>
          <w:p w14:paraId="0E1BDBF1" w14:textId="74F1CC11" w:rsidR="00FB7628" w:rsidRPr="000A7454" w:rsidRDefault="00387D11" w:rsidP="00043F03">
            <w:pPr>
              <w:jc w:val="center"/>
              <w:rPr>
                <w:lang w:val="es-CO"/>
              </w:rPr>
            </w:pPr>
            <w:r w:rsidRPr="007B4D87">
              <w:rPr>
                <w:rFonts w:eastAsia="Arial" w:cs="Arial"/>
                <w:lang w:val="es-CO"/>
              </w:rPr>
              <w:t>1</w:t>
            </w:r>
            <w:r w:rsidR="00491FC6" w:rsidRPr="007B4D87">
              <w:rPr>
                <w:rFonts w:eastAsia="Arial" w:cs="Arial"/>
                <w:lang w:val="es-CO"/>
              </w:rPr>
              <w:t xml:space="preserve"> </w:t>
            </w:r>
            <w:r w:rsidR="00FB7628" w:rsidRPr="007B4D87">
              <w:rPr>
                <w:rFonts w:eastAsia="Arial" w:cs="Arial"/>
                <w:lang w:val="es-CO"/>
              </w:rPr>
              <w:t>a</w:t>
            </w:r>
            <w:r w:rsidR="00A979CC" w:rsidRPr="007B4D87">
              <w:rPr>
                <w:rFonts w:eastAsia="Arial" w:cs="Arial"/>
                <w:lang w:val="es-CO"/>
              </w:rPr>
              <w:t>ño</w:t>
            </w:r>
            <w:r w:rsidR="00821E42" w:rsidRPr="007B4D87">
              <w:rPr>
                <w:rFonts w:eastAsia="Arial" w:cs="Arial"/>
                <w:lang w:val="es-CO"/>
              </w:rPr>
              <w:t>s</w:t>
            </w:r>
            <w:r w:rsidR="00FB7628" w:rsidRPr="007B4D87">
              <w:rPr>
                <w:rFonts w:eastAsia="Arial" w:cs="Arial"/>
                <w:lang w:val="es-CO"/>
              </w:rPr>
              <w:t xml:space="preserve"> de experiencia</w:t>
            </w:r>
            <w:r w:rsidR="00277518">
              <w:rPr>
                <w:rFonts w:eastAsia="Arial" w:cs="Arial"/>
                <w:lang w:val="es-CO"/>
              </w:rPr>
              <w:t xml:space="preserve"> </w:t>
            </w:r>
            <w:r w:rsidR="00043F03">
              <w:rPr>
                <w:rFonts w:eastAsia="Arial" w:cs="Arial"/>
                <w:lang w:val="es-CO"/>
              </w:rPr>
              <w:t>en la e</w:t>
            </w:r>
            <w:r w:rsidR="00043F03" w:rsidRPr="00043F03">
              <w:rPr>
                <w:rFonts w:eastAsia="Arial" w:cs="Arial"/>
                <w:lang w:val="es-CO"/>
              </w:rPr>
              <w:t>jecución de procesos de gestión documental y archivo</w:t>
            </w:r>
            <w:r w:rsidR="00043F03">
              <w:rPr>
                <w:rFonts w:eastAsia="Arial" w:cs="Arial"/>
                <w:lang w:val="es-CO"/>
              </w:rPr>
              <w:t>.</w:t>
            </w:r>
          </w:p>
        </w:tc>
      </w:tr>
      <w:tr w:rsidR="00FB7628" w14:paraId="3DB7BA73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00B050"/>
            <w:vAlign w:val="center"/>
          </w:tcPr>
          <w:p w14:paraId="44DF1865" w14:textId="77777777" w:rsidR="00FB7628" w:rsidRPr="000A7454" w:rsidRDefault="00FB7628" w:rsidP="00C50784">
            <w:pPr>
              <w:jc w:val="center"/>
              <w:rPr>
                <w:lang w:val="es-CO"/>
              </w:rPr>
            </w:pPr>
            <w:r w:rsidRPr="000A745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B7628" w:rsidRPr="00D44D88" w14:paraId="7D009C84" w14:textId="77777777" w:rsidTr="00F354CB">
        <w:trPr>
          <w:trHeight w:val="293"/>
        </w:trPr>
        <w:tc>
          <w:tcPr>
            <w:tcW w:w="10065" w:type="dxa"/>
            <w:gridSpan w:val="4"/>
            <w:shd w:val="clear" w:color="auto" w:fill="auto"/>
            <w:vAlign w:val="center"/>
          </w:tcPr>
          <w:p w14:paraId="7E3CFF81" w14:textId="0A58060A" w:rsidR="00065CE6" w:rsidRDefault="00065CE6" w:rsidP="00065CE6">
            <w:pPr>
              <w:pStyle w:val="Prrafodelista"/>
              <w:numPr>
                <w:ilvl w:val="0"/>
                <w:numId w:val="19"/>
              </w:numPr>
            </w:pPr>
            <w:proofErr w:type="spellStart"/>
            <w:r>
              <w:t>Conocimientos</w:t>
            </w:r>
            <w:proofErr w:type="spellEnd"/>
            <w:r>
              <w:t xml:space="preserve"> </w:t>
            </w:r>
            <w:proofErr w:type="spellStart"/>
            <w:r>
              <w:t>teóricos</w:t>
            </w:r>
            <w:proofErr w:type="spellEnd"/>
            <w:r>
              <w:t xml:space="preserve"> </w:t>
            </w:r>
            <w:proofErr w:type="spellStart"/>
            <w:r w:rsidR="008007DE">
              <w:t>en</w:t>
            </w:r>
            <w:proofErr w:type="spellEnd"/>
            <w:r>
              <w:t xml:space="preserve"> </w:t>
            </w:r>
            <w:proofErr w:type="spellStart"/>
            <w:r>
              <w:t>Sistemas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Documental y </w:t>
            </w:r>
            <w:proofErr w:type="spellStart"/>
            <w:r>
              <w:t>archivos</w:t>
            </w:r>
            <w:proofErr w:type="spellEnd"/>
            <w:r>
              <w:t xml:space="preserve"> de Entidades Públicas y Privadas.</w:t>
            </w:r>
          </w:p>
          <w:p w14:paraId="636365B3" w14:textId="5204F603" w:rsidR="009C76E0" w:rsidRDefault="00277518" w:rsidP="00D72223">
            <w:pPr>
              <w:pStyle w:val="Prrafodelista"/>
              <w:numPr>
                <w:ilvl w:val="0"/>
                <w:numId w:val="19"/>
              </w:num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Dominio de Excel.</w:t>
            </w:r>
          </w:p>
          <w:p w14:paraId="0D93DFE2" w14:textId="6A742FEF" w:rsidR="009C76E0" w:rsidRPr="006607CD" w:rsidRDefault="009C76E0" w:rsidP="00065CE6">
            <w:pPr>
              <w:pStyle w:val="Prrafodelista"/>
              <w:rPr>
                <w:lang w:val="es-CO"/>
              </w:rPr>
            </w:pPr>
          </w:p>
        </w:tc>
      </w:tr>
    </w:tbl>
    <w:p w14:paraId="4C7135A3" w14:textId="77777777" w:rsidR="004F2684" w:rsidRDefault="004F2684" w:rsidP="004F2684">
      <w:pPr>
        <w:pStyle w:val="Prrafodelista"/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</w:p>
    <w:p w14:paraId="508E517D" w14:textId="77777777" w:rsidR="00FB7628" w:rsidRPr="00EA5452" w:rsidRDefault="00FB7628" w:rsidP="005A0F3D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cs="Arial"/>
          <w:b/>
          <w:bCs/>
          <w:sz w:val="24"/>
          <w:szCs w:val="24"/>
        </w:rPr>
      </w:pPr>
      <w:r w:rsidRPr="00EA5452">
        <w:rPr>
          <w:rFonts w:cs="Arial"/>
          <w:b/>
          <w:bCs/>
          <w:sz w:val="24"/>
          <w:szCs w:val="24"/>
        </w:rPr>
        <w:t>COMPETENCIAS O COMPORTAMIENTOS</w:t>
      </w:r>
    </w:p>
    <w:tbl>
      <w:tblPr>
        <w:tblW w:w="10065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4"/>
        <w:gridCol w:w="1701"/>
      </w:tblGrid>
      <w:tr w:rsidR="009B50D4" w:rsidRPr="00A03143" w14:paraId="53A3DC43" w14:textId="77777777" w:rsidTr="002B0474">
        <w:trPr>
          <w:trHeight w:val="533"/>
        </w:trPr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229C1C77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59FCD5D3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9B50D4" w:rsidRPr="00A03143" w14:paraId="1F2C8291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45E3A9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3BA4C3" w14:textId="4D122CB9" w:rsidR="009B50D4" w:rsidRPr="00A03143" w:rsidRDefault="009C76E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27FF6B44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B139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082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F0E4CB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64BB73" w14:textId="77777777" w:rsidR="005B50CC" w:rsidRDefault="009B50D4" w:rsidP="00C65A37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0CC2E4E6" w14:textId="13FFEA9A" w:rsidR="00760E23" w:rsidRPr="00A03143" w:rsidRDefault="00760E23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1330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006217E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5F6B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57BD4D" w14:textId="77777777" w:rsidR="009B50D4" w:rsidRPr="00A0314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7E04739F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FB58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245603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1455310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4A65B" w14:textId="07C46268" w:rsidR="005B50CC" w:rsidRPr="00A03143" w:rsidRDefault="009B50D4" w:rsidP="00C65A37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FEB3D1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DC44010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04349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22362" w14:textId="31DC52F7" w:rsidR="009B50D4" w:rsidRPr="00A03143" w:rsidRDefault="0047168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5</w:t>
            </w:r>
          </w:p>
        </w:tc>
      </w:tr>
      <w:tr w:rsidR="009B50D4" w:rsidRPr="00A03143" w14:paraId="560034CB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DAA15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6D812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5ECCC66" w14:textId="77777777" w:rsidTr="002B0474">
        <w:trPr>
          <w:trHeight w:val="273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87B7C" w14:textId="77777777" w:rsidR="009B50D4" w:rsidRDefault="009B50D4" w:rsidP="00A61456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  <w:p w14:paraId="60F62D2E" w14:textId="77777777" w:rsidR="00D72223" w:rsidRPr="00A03143" w:rsidRDefault="00D72223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302AF4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54EB2874" w14:textId="77777777" w:rsidTr="002B0474">
        <w:trPr>
          <w:trHeight w:val="260"/>
        </w:trPr>
        <w:tc>
          <w:tcPr>
            <w:tcW w:w="8364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A4542" w14:textId="77777777" w:rsidR="009B50D4" w:rsidRPr="00A03143" w:rsidRDefault="009B50D4" w:rsidP="00A6145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1949F" w14:textId="77777777" w:rsidR="00FC52B1" w:rsidRDefault="00FC52B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F045225" w14:textId="77777777" w:rsidR="00AB1881" w:rsidRDefault="00AB1881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3868C784" w14:textId="5E40134D" w:rsidR="00760E23" w:rsidRDefault="009B50D4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  <w:p w14:paraId="26BAEA3F" w14:textId="77777777" w:rsidR="00760E23" w:rsidRDefault="00760E23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702952C" w14:textId="77777777" w:rsidR="009B50D4" w:rsidRPr="00FC52B1" w:rsidRDefault="009B50D4" w:rsidP="00FC52B1">
            <w:pPr>
              <w:rPr>
                <w:rFonts w:eastAsia="Times New Roman" w:cs="Arial"/>
                <w:lang w:eastAsia="es-CO"/>
              </w:rPr>
            </w:pPr>
          </w:p>
        </w:tc>
      </w:tr>
      <w:tr w:rsidR="009B50D4" w:rsidRPr="00A03143" w14:paraId="4FCEE242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7BDF2D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DB6EA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78779769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AE11B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2AAE8F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1839A5E5" w14:textId="77777777" w:rsidTr="002B0474">
        <w:trPr>
          <w:trHeight w:val="188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893D4" w14:textId="66D65276" w:rsidR="00043F03" w:rsidRPr="004F2684" w:rsidRDefault="009B50D4" w:rsidP="00760E23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4BE915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455D25CC" w14:textId="77777777" w:rsidTr="002B0474">
        <w:trPr>
          <w:trHeight w:val="260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9DFECE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2304" w14:textId="6027F626" w:rsidR="009B50D4" w:rsidRPr="00A03143" w:rsidRDefault="00377A10" w:rsidP="00A6145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9B50D4" w:rsidRPr="00A03143" w14:paraId="13F7DAE7" w14:textId="77777777" w:rsidTr="002B0474">
        <w:trPr>
          <w:trHeight w:val="507"/>
        </w:trPr>
        <w:tc>
          <w:tcPr>
            <w:tcW w:w="836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FD8AE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A84F52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9B50D4" w:rsidRPr="00A03143" w14:paraId="0863104E" w14:textId="77777777" w:rsidTr="002B0474">
        <w:trPr>
          <w:trHeight w:val="520"/>
        </w:trPr>
        <w:tc>
          <w:tcPr>
            <w:tcW w:w="83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588CA" w14:textId="77777777" w:rsidR="009B50D4" w:rsidRPr="00A03143" w:rsidRDefault="009B50D4" w:rsidP="00A61456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AD820D" w14:textId="77777777" w:rsidR="009B50D4" w:rsidRPr="00A03143" w:rsidRDefault="009B50D4" w:rsidP="00A61456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4D8966B9" w14:textId="6602D28B" w:rsidR="00FB7628" w:rsidRPr="00377A10" w:rsidRDefault="00FB7628" w:rsidP="00A979CC">
      <w:pPr>
        <w:shd w:val="clear" w:color="auto" w:fill="FFFFFF"/>
      </w:pPr>
    </w:p>
    <w:sectPr w:rsidR="00FB7628" w:rsidRPr="00377A10" w:rsidSect="003A6693">
      <w:headerReference w:type="default" r:id="rId8"/>
      <w:pgSz w:w="12240" w:h="15840"/>
      <w:pgMar w:top="1417" w:right="1701" w:bottom="1417" w:left="184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92FDD" w14:textId="77777777" w:rsidR="00C9316A" w:rsidRDefault="00C9316A" w:rsidP="001E3B17">
      <w:pPr>
        <w:spacing w:after="0" w:line="240" w:lineRule="auto"/>
      </w:pPr>
      <w:r>
        <w:separator/>
      </w:r>
    </w:p>
  </w:endnote>
  <w:endnote w:type="continuationSeparator" w:id="0">
    <w:p w14:paraId="6A2FD447" w14:textId="77777777" w:rsidR="00C9316A" w:rsidRDefault="00C9316A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4192E" w14:textId="77777777" w:rsidR="00C9316A" w:rsidRDefault="00C9316A" w:rsidP="001E3B17">
      <w:pPr>
        <w:spacing w:after="0" w:line="240" w:lineRule="auto"/>
      </w:pPr>
      <w:r>
        <w:separator/>
      </w:r>
    </w:p>
  </w:footnote>
  <w:footnote w:type="continuationSeparator" w:id="0">
    <w:p w14:paraId="41D3A158" w14:textId="77777777" w:rsidR="00C9316A" w:rsidRDefault="00C9316A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Ind w:w="-66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131D0B" w:rsidRPr="00023527" w14:paraId="39406114" w14:textId="77777777" w:rsidTr="00131D0B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00B5983D" w14:textId="234EF22B" w:rsidR="00131D0B" w:rsidRPr="00F446A0" w:rsidRDefault="00810C99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5EE130BA" wp14:editId="26F0C310">
                <wp:simplePos x="0" y="0"/>
                <wp:positionH relativeFrom="column">
                  <wp:posOffset>-1265555</wp:posOffset>
                </wp:positionH>
                <wp:positionV relativeFrom="paragraph">
                  <wp:posOffset>1905</wp:posOffset>
                </wp:positionV>
                <wp:extent cx="1160145" cy="523875"/>
                <wp:effectExtent l="0" t="0" r="190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145" cy="523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19E1960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131D0B" w:rsidRPr="00023527" w14:paraId="259ADFAC" w14:textId="77777777" w:rsidTr="00131D0B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5D8FC1A" w14:textId="77777777" w:rsidR="00131D0B" w:rsidRPr="00023527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04C685C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4C4F1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082EBA3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5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96B496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131D0B" w:rsidRPr="00023527" w14:paraId="65B19386" w14:textId="77777777" w:rsidTr="00131D0B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18382A8" w14:textId="77777777" w:rsidR="00131D0B" w:rsidRPr="00D57C6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D383135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FC4B7B7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8C8ABE4" w14:textId="77777777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5771D73" w14:textId="3AEBDD14" w:rsidR="00131D0B" w:rsidRPr="00F446A0" w:rsidRDefault="00131D0B" w:rsidP="00131D0B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810C99" w:rsidRPr="00810C99">
            <w:rPr>
              <w:rFonts w:eastAsia="Times New Roman" w:cs="Arial"/>
              <w:noProof/>
              <w:color w:val="000000"/>
              <w:lang w:val="es-ES" w:eastAsia="es-ES"/>
            </w:rPr>
            <w:t>4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4</w:t>
          </w:r>
        </w:p>
      </w:tc>
    </w:tr>
  </w:tbl>
  <w:p w14:paraId="5FFF814C" w14:textId="77777777" w:rsidR="000F4082" w:rsidRDefault="000F4082" w:rsidP="002465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741"/>
    <w:multiLevelType w:val="hybridMultilevel"/>
    <w:tmpl w:val="11AC66EC"/>
    <w:lvl w:ilvl="0" w:tplc="D720730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75E5E"/>
    <w:multiLevelType w:val="hybridMultilevel"/>
    <w:tmpl w:val="10E6CD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9672B"/>
    <w:multiLevelType w:val="hybridMultilevel"/>
    <w:tmpl w:val="457294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F2FD3"/>
    <w:multiLevelType w:val="hybridMultilevel"/>
    <w:tmpl w:val="CB1A2D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24B13"/>
    <w:multiLevelType w:val="multilevel"/>
    <w:tmpl w:val="C63A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C081B"/>
    <w:multiLevelType w:val="multilevel"/>
    <w:tmpl w:val="AC244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0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009F5"/>
    <w:multiLevelType w:val="hybridMultilevel"/>
    <w:tmpl w:val="45EC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75295"/>
    <w:multiLevelType w:val="hybridMultilevel"/>
    <w:tmpl w:val="970A098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D1D8C"/>
    <w:multiLevelType w:val="hybridMultilevel"/>
    <w:tmpl w:val="D98C5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0967"/>
    <w:multiLevelType w:val="hybridMultilevel"/>
    <w:tmpl w:val="B81222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A6638"/>
    <w:multiLevelType w:val="hybridMultilevel"/>
    <w:tmpl w:val="8D4286B0"/>
    <w:lvl w:ilvl="0" w:tplc="24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"/>
  </w:num>
  <w:num w:numId="5">
    <w:abstractNumId w:val="11"/>
  </w:num>
  <w:num w:numId="6">
    <w:abstractNumId w:val="17"/>
  </w:num>
  <w:num w:numId="7">
    <w:abstractNumId w:val="7"/>
  </w:num>
  <w:num w:numId="8">
    <w:abstractNumId w:val="2"/>
  </w:num>
  <w:num w:numId="9">
    <w:abstractNumId w:val="10"/>
  </w:num>
  <w:num w:numId="10">
    <w:abstractNumId w:val="14"/>
  </w:num>
  <w:num w:numId="11">
    <w:abstractNumId w:val="8"/>
  </w:num>
  <w:num w:numId="12">
    <w:abstractNumId w:val="6"/>
  </w:num>
  <w:num w:numId="13">
    <w:abstractNumId w:val="16"/>
  </w:num>
  <w:num w:numId="14">
    <w:abstractNumId w:val="3"/>
  </w:num>
  <w:num w:numId="15">
    <w:abstractNumId w:val="18"/>
  </w:num>
  <w:num w:numId="16">
    <w:abstractNumId w:val="13"/>
  </w:num>
  <w:num w:numId="17">
    <w:abstractNumId w:val="0"/>
  </w:num>
  <w:num w:numId="18">
    <w:abstractNumId w:val="15"/>
  </w:num>
  <w:num w:numId="19">
    <w:abstractNumId w:val="12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17"/>
    <w:rsid w:val="000165B5"/>
    <w:rsid w:val="00027043"/>
    <w:rsid w:val="00043F03"/>
    <w:rsid w:val="0004582A"/>
    <w:rsid w:val="000527D1"/>
    <w:rsid w:val="00065CE6"/>
    <w:rsid w:val="00070D57"/>
    <w:rsid w:val="00074BA6"/>
    <w:rsid w:val="00076606"/>
    <w:rsid w:val="00086E14"/>
    <w:rsid w:val="0009364C"/>
    <w:rsid w:val="000961DF"/>
    <w:rsid w:val="000A3ACC"/>
    <w:rsid w:val="000C7EAE"/>
    <w:rsid w:val="000D2C58"/>
    <w:rsid w:val="000D34B2"/>
    <w:rsid w:val="000D684C"/>
    <w:rsid w:val="000D700C"/>
    <w:rsid w:val="000F1A9C"/>
    <w:rsid w:val="000F4082"/>
    <w:rsid w:val="000F4D82"/>
    <w:rsid w:val="00100490"/>
    <w:rsid w:val="00100CA4"/>
    <w:rsid w:val="00101B9E"/>
    <w:rsid w:val="00110E9C"/>
    <w:rsid w:val="0011398C"/>
    <w:rsid w:val="00121A93"/>
    <w:rsid w:val="001241D5"/>
    <w:rsid w:val="001252AD"/>
    <w:rsid w:val="00131D0B"/>
    <w:rsid w:val="00133E3A"/>
    <w:rsid w:val="001446B7"/>
    <w:rsid w:val="00151693"/>
    <w:rsid w:val="00153F64"/>
    <w:rsid w:val="00154C14"/>
    <w:rsid w:val="00154F89"/>
    <w:rsid w:val="00157311"/>
    <w:rsid w:val="0019037A"/>
    <w:rsid w:val="001B3180"/>
    <w:rsid w:val="001C523D"/>
    <w:rsid w:val="001C5C7E"/>
    <w:rsid w:val="001D4F8C"/>
    <w:rsid w:val="001D7510"/>
    <w:rsid w:val="001E3B17"/>
    <w:rsid w:val="001F1F18"/>
    <w:rsid w:val="001F29FE"/>
    <w:rsid w:val="001F5D04"/>
    <w:rsid w:val="00200A74"/>
    <w:rsid w:val="00201D19"/>
    <w:rsid w:val="00211356"/>
    <w:rsid w:val="002255C6"/>
    <w:rsid w:val="0022778E"/>
    <w:rsid w:val="00233B00"/>
    <w:rsid w:val="00241E13"/>
    <w:rsid w:val="002465D9"/>
    <w:rsid w:val="00264FB0"/>
    <w:rsid w:val="00277518"/>
    <w:rsid w:val="002801AE"/>
    <w:rsid w:val="00282399"/>
    <w:rsid w:val="002951E3"/>
    <w:rsid w:val="002A62E7"/>
    <w:rsid w:val="002B0474"/>
    <w:rsid w:val="002C3204"/>
    <w:rsid w:val="00301D3C"/>
    <w:rsid w:val="00315897"/>
    <w:rsid w:val="0033369C"/>
    <w:rsid w:val="00342916"/>
    <w:rsid w:val="0035372C"/>
    <w:rsid w:val="00372776"/>
    <w:rsid w:val="00377A10"/>
    <w:rsid w:val="00381498"/>
    <w:rsid w:val="00381B65"/>
    <w:rsid w:val="00386E9F"/>
    <w:rsid w:val="00387D11"/>
    <w:rsid w:val="003946B2"/>
    <w:rsid w:val="003A5FBF"/>
    <w:rsid w:val="003A6693"/>
    <w:rsid w:val="003B28C0"/>
    <w:rsid w:val="003B668E"/>
    <w:rsid w:val="003C20F2"/>
    <w:rsid w:val="003C60C9"/>
    <w:rsid w:val="003C7477"/>
    <w:rsid w:val="003D3E5D"/>
    <w:rsid w:val="003E222D"/>
    <w:rsid w:val="003E374C"/>
    <w:rsid w:val="003E59EF"/>
    <w:rsid w:val="003F1478"/>
    <w:rsid w:val="00414958"/>
    <w:rsid w:val="00420018"/>
    <w:rsid w:val="00420F24"/>
    <w:rsid w:val="00434273"/>
    <w:rsid w:val="00450F66"/>
    <w:rsid w:val="00451EA0"/>
    <w:rsid w:val="00456469"/>
    <w:rsid w:val="00471680"/>
    <w:rsid w:val="00471D22"/>
    <w:rsid w:val="00480F5C"/>
    <w:rsid w:val="004822B4"/>
    <w:rsid w:val="00485BA2"/>
    <w:rsid w:val="0048686B"/>
    <w:rsid w:val="00491FC6"/>
    <w:rsid w:val="00493A01"/>
    <w:rsid w:val="004E1D3C"/>
    <w:rsid w:val="004F2684"/>
    <w:rsid w:val="004F2E43"/>
    <w:rsid w:val="004F5AD8"/>
    <w:rsid w:val="004F7768"/>
    <w:rsid w:val="004F7E5B"/>
    <w:rsid w:val="00502FC8"/>
    <w:rsid w:val="00505528"/>
    <w:rsid w:val="005059AF"/>
    <w:rsid w:val="005069C9"/>
    <w:rsid w:val="00517CB7"/>
    <w:rsid w:val="00547D16"/>
    <w:rsid w:val="00590EF8"/>
    <w:rsid w:val="005A0F3D"/>
    <w:rsid w:val="005B50CC"/>
    <w:rsid w:val="005B5C8E"/>
    <w:rsid w:val="005E3879"/>
    <w:rsid w:val="005E4208"/>
    <w:rsid w:val="006125B3"/>
    <w:rsid w:val="00631B57"/>
    <w:rsid w:val="006351B0"/>
    <w:rsid w:val="006418D2"/>
    <w:rsid w:val="006607CD"/>
    <w:rsid w:val="00676DFD"/>
    <w:rsid w:val="00685EF4"/>
    <w:rsid w:val="006954B7"/>
    <w:rsid w:val="006A3BC0"/>
    <w:rsid w:val="006D0131"/>
    <w:rsid w:val="006D0982"/>
    <w:rsid w:val="006D74A1"/>
    <w:rsid w:val="006D74C3"/>
    <w:rsid w:val="006E0787"/>
    <w:rsid w:val="006E37E9"/>
    <w:rsid w:val="006F0AA0"/>
    <w:rsid w:val="006F1CA3"/>
    <w:rsid w:val="00723ED3"/>
    <w:rsid w:val="00743C92"/>
    <w:rsid w:val="00751877"/>
    <w:rsid w:val="00751CB3"/>
    <w:rsid w:val="00757080"/>
    <w:rsid w:val="00760E23"/>
    <w:rsid w:val="0077186F"/>
    <w:rsid w:val="007944C5"/>
    <w:rsid w:val="007B072F"/>
    <w:rsid w:val="007B4D87"/>
    <w:rsid w:val="007C13CC"/>
    <w:rsid w:val="007C5A1C"/>
    <w:rsid w:val="007D0228"/>
    <w:rsid w:val="008007DE"/>
    <w:rsid w:val="008067DF"/>
    <w:rsid w:val="00810C99"/>
    <w:rsid w:val="00821E42"/>
    <w:rsid w:val="00830E3B"/>
    <w:rsid w:val="008331B0"/>
    <w:rsid w:val="008338A1"/>
    <w:rsid w:val="00847693"/>
    <w:rsid w:val="008565C4"/>
    <w:rsid w:val="00874982"/>
    <w:rsid w:val="00890F6C"/>
    <w:rsid w:val="008949DB"/>
    <w:rsid w:val="008A28C2"/>
    <w:rsid w:val="008A75A4"/>
    <w:rsid w:val="008B1262"/>
    <w:rsid w:val="008D4530"/>
    <w:rsid w:val="008E54D8"/>
    <w:rsid w:val="008E6C07"/>
    <w:rsid w:val="00902117"/>
    <w:rsid w:val="00911F62"/>
    <w:rsid w:val="00925DD3"/>
    <w:rsid w:val="00941F12"/>
    <w:rsid w:val="00951292"/>
    <w:rsid w:val="0096000A"/>
    <w:rsid w:val="00966C56"/>
    <w:rsid w:val="009717D2"/>
    <w:rsid w:val="009A12B4"/>
    <w:rsid w:val="009B49DD"/>
    <w:rsid w:val="009B50D4"/>
    <w:rsid w:val="009B5B47"/>
    <w:rsid w:val="009C24A1"/>
    <w:rsid w:val="009C76E0"/>
    <w:rsid w:val="00A2538F"/>
    <w:rsid w:val="00A405AA"/>
    <w:rsid w:val="00A57E82"/>
    <w:rsid w:val="00A622AF"/>
    <w:rsid w:val="00A65E4F"/>
    <w:rsid w:val="00A66925"/>
    <w:rsid w:val="00A7314E"/>
    <w:rsid w:val="00A80374"/>
    <w:rsid w:val="00A849B8"/>
    <w:rsid w:val="00A979CC"/>
    <w:rsid w:val="00AA25A2"/>
    <w:rsid w:val="00AB1881"/>
    <w:rsid w:val="00AB60CF"/>
    <w:rsid w:val="00AE0EDF"/>
    <w:rsid w:val="00AF47E0"/>
    <w:rsid w:val="00AF5A56"/>
    <w:rsid w:val="00B0514B"/>
    <w:rsid w:val="00B05D05"/>
    <w:rsid w:val="00B23C9A"/>
    <w:rsid w:val="00B35CEF"/>
    <w:rsid w:val="00B614AC"/>
    <w:rsid w:val="00B62B97"/>
    <w:rsid w:val="00B8345F"/>
    <w:rsid w:val="00B94562"/>
    <w:rsid w:val="00BB5874"/>
    <w:rsid w:val="00C12E60"/>
    <w:rsid w:val="00C269F5"/>
    <w:rsid w:val="00C50191"/>
    <w:rsid w:val="00C502F2"/>
    <w:rsid w:val="00C65A37"/>
    <w:rsid w:val="00C8048B"/>
    <w:rsid w:val="00C9316A"/>
    <w:rsid w:val="00C96A70"/>
    <w:rsid w:val="00CB33F7"/>
    <w:rsid w:val="00CD1954"/>
    <w:rsid w:val="00CE6F82"/>
    <w:rsid w:val="00CF4518"/>
    <w:rsid w:val="00CF4721"/>
    <w:rsid w:val="00D06B1C"/>
    <w:rsid w:val="00D44D88"/>
    <w:rsid w:val="00D4517D"/>
    <w:rsid w:val="00D5016D"/>
    <w:rsid w:val="00D57271"/>
    <w:rsid w:val="00D72223"/>
    <w:rsid w:val="00D96AF0"/>
    <w:rsid w:val="00DB72F0"/>
    <w:rsid w:val="00DD1F49"/>
    <w:rsid w:val="00DE5806"/>
    <w:rsid w:val="00DF2B1A"/>
    <w:rsid w:val="00E076D0"/>
    <w:rsid w:val="00E15B59"/>
    <w:rsid w:val="00E16E30"/>
    <w:rsid w:val="00E3140F"/>
    <w:rsid w:val="00E31C97"/>
    <w:rsid w:val="00E400AE"/>
    <w:rsid w:val="00E5285B"/>
    <w:rsid w:val="00E91298"/>
    <w:rsid w:val="00EA5452"/>
    <w:rsid w:val="00EB1CA6"/>
    <w:rsid w:val="00EB4C35"/>
    <w:rsid w:val="00ED4F90"/>
    <w:rsid w:val="00F32D3D"/>
    <w:rsid w:val="00F33648"/>
    <w:rsid w:val="00F354CB"/>
    <w:rsid w:val="00F402C2"/>
    <w:rsid w:val="00F42D6F"/>
    <w:rsid w:val="00F613F8"/>
    <w:rsid w:val="00F72456"/>
    <w:rsid w:val="00F870B1"/>
    <w:rsid w:val="00FB7628"/>
    <w:rsid w:val="00FC52B1"/>
    <w:rsid w:val="00FD5F5B"/>
    <w:rsid w:val="00FE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468BBC"/>
  <w15:docId w15:val="{395CB285-C6CD-42C5-A869-D806FA9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0F4082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676DFD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95D4F-A701-4589-B54C-94FEC43E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707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ZFIP-AMBIENTAL</dc:creator>
  <cp:lastModifiedBy>ZFIP-SIG</cp:lastModifiedBy>
  <cp:revision>15</cp:revision>
  <dcterms:created xsi:type="dcterms:W3CDTF">2019-12-10T21:07:00Z</dcterms:created>
  <dcterms:modified xsi:type="dcterms:W3CDTF">2020-01-17T13:57:00Z</dcterms:modified>
</cp:coreProperties>
</file>