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341844" w:rsidRPr="003E0B7D" w14:paraId="015FFF80" w14:textId="77777777" w:rsidTr="00341844">
        <w:trPr>
          <w:trHeight w:val="280"/>
        </w:trPr>
        <w:tc>
          <w:tcPr>
            <w:tcW w:w="4361" w:type="dxa"/>
            <w:shd w:val="clear" w:color="auto" w:fill="00B050"/>
            <w:vAlign w:val="center"/>
          </w:tcPr>
          <w:p w14:paraId="75107323" w14:textId="77777777" w:rsidR="00341844" w:rsidRPr="003E0B7D" w:rsidRDefault="00341844" w:rsidP="006342C1">
            <w:pPr>
              <w:rPr>
                <w:rFonts w:cs="Arial"/>
                <w:color w:val="FFFFFF" w:themeColor="background1"/>
                <w:lang w:val="es-CO"/>
              </w:rPr>
            </w:pPr>
            <w:r>
              <w:rPr>
                <w:rFonts w:cs="Arial"/>
                <w:color w:val="FFFFFF" w:themeColor="background1"/>
                <w:lang w:val="es-CO"/>
              </w:rPr>
              <w:t>FECHA DE REVISIÓN</w:t>
            </w:r>
          </w:p>
        </w:tc>
        <w:tc>
          <w:tcPr>
            <w:tcW w:w="5528" w:type="dxa"/>
            <w:vAlign w:val="center"/>
          </w:tcPr>
          <w:p w14:paraId="131E02D9" w14:textId="77777777" w:rsidR="00341844" w:rsidRPr="003E0B7D" w:rsidRDefault="00341844" w:rsidP="006342C1">
            <w:pPr>
              <w:rPr>
                <w:rFonts w:cs="Arial"/>
                <w:lang w:val="es-CO"/>
              </w:rPr>
            </w:pPr>
            <w:r>
              <w:rPr>
                <w:rFonts w:cs="Arial"/>
                <w:lang w:val="es-CO"/>
              </w:rPr>
              <w:t>01/08/2022</w:t>
            </w:r>
          </w:p>
        </w:tc>
      </w:tr>
    </w:tbl>
    <w:p w14:paraId="2626A977" w14:textId="77777777" w:rsidR="00341844" w:rsidRDefault="00341844" w:rsidP="00846DA5">
      <w:pPr>
        <w:widowControl w:val="0"/>
        <w:autoSpaceDE w:val="0"/>
        <w:autoSpaceDN w:val="0"/>
        <w:adjustRightInd w:val="0"/>
        <w:spacing w:before="60"/>
        <w:rPr>
          <w:b/>
          <w:sz w:val="24"/>
        </w:rPr>
      </w:pPr>
    </w:p>
    <w:p w14:paraId="3B291126" w14:textId="77777777" w:rsidR="00846DA5" w:rsidRPr="002523E5" w:rsidRDefault="00846DA5" w:rsidP="00846DA5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spacing w:before="60"/>
        <w:rPr>
          <w:rFonts w:cs="Arial"/>
          <w:b/>
          <w:bCs/>
          <w:color w:val="003300"/>
          <w:sz w:val="24"/>
          <w:szCs w:val="24"/>
        </w:rPr>
      </w:pPr>
      <w:r w:rsidRPr="0068130D">
        <w:rPr>
          <w:b/>
          <w:sz w:val="24"/>
        </w:rPr>
        <w:t>IDENTIFICACIÓN DEL CARGO</w:t>
      </w:r>
      <w:r>
        <w:rPr>
          <w:b/>
          <w:sz w:val="24"/>
        </w:rPr>
        <w:t>:</w:t>
      </w:r>
    </w:p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4355"/>
        <w:gridCol w:w="5534"/>
      </w:tblGrid>
      <w:tr w:rsidR="00846DA5" w:rsidRPr="00341844" w14:paraId="1B51A444" w14:textId="77777777" w:rsidTr="00C03E0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3183AD1B" w14:textId="77777777" w:rsidR="00846DA5" w:rsidRPr="00341844" w:rsidRDefault="00846DA5" w:rsidP="00ED24EA">
            <w:pPr>
              <w:rPr>
                <w:rFonts w:cs="Arial"/>
                <w:color w:val="FFFFFF" w:themeColor="background1"/>
                <w:lang w:val="es-CO"/>
              </w:rPr>
            </w:pPr>
            <w:r w:rsidRPr="00341844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534" w:type="dxa"/>
            <w:vAlign w:val="center"/>
          </w:tcPr>
          <w:p w14:paraId="2394B788" w14:textId="77777777" w:rsidR="00846DA5" w:rsidRPr="00341844" w:rsidRDefault="00846DA5" w:rsidP="00ED24EA">
            <w:pPr>
              <w:rPr>
                <w:rFonts w:cs="Arial"/>
                <w:lang w:val="es-CO"/>
              </w:rPr>
            </w:pPr>
            <w:r w:rsidRPr="00341844">
              <w:rPr>
                <w:rFonts w:cs="Arial"/>
                <w:lang w:val="es-CO"/>
              </w:rPr>
              <w:t>Gestión Humana y Administrativa.</w:t>
            </w:r>
          </w:p>
        </w:tc>
      </w:tr>
      <w:tr w:rsidR="00846DA5" w:rsidRPr="00341844" w14:paraId="4788D22B" w14:textId="77777777" w:rsidTr="00C03E0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26177F99" w14:textId="77777777" w:rsidR="00846DA5" w:rsidRPr="00341844" w:rsidRDefault="00846DA5" w:rsidP="00ED24EA">
            <w:pPr>
              <w:rPr>
                <w:rFonts w:cs="Arial"/>
                <w:color w:val="FFFFFF" w:themeColor="background1"/>
                <w:lang w:val="es-CO"/>
              </w:rPr>
            </w:pPr>
            <w:r w:rsidRPr="00341844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534" w:type="dxa"/>
            <w:vAlign w:val="center"/>
          </w:tcPr>
          <w:p w14:paraId="6E86E194" w14:textId="77777777" w:rsidR="00846DA5" w:rsidRPr="00341844" w:rsidRDefault="00846DA5" w:rsidP="00ED24EA">
            <w:pPr>
              <w:rPr>
                <w:rFonts w:cs="Arial"/>
                <w:lang w:val="es-CO"/>
              </w:rPr>
            </w:pPr>
            <w:r w:rsidRPr="00341844">
              <w:rPr>
                <w:rFonts w:cs="Arial"/>
                <w:lang w:val="es-CO"/>
              </w:rPr>
              <w:t>Dirección Gestión Administrativa</w:t>
            </w:r>
          </w:p>
        </w:tc>
      </w:tr>
      <w:tr w:rsidR="00846DA5" w:rsidRPr="00341844" w14:paraId="3A27DF54" w14:textId="77777777" w:rsidTr="00C03E0F">
        <w:trPr>
          <w:trHeight w:val="280"/>
        </w:trPr>
        <w:tc>
          <w:tcPr>
            <w:tcW w:w="4355" w:type="dxa"/>
            <w:shd w:val="clear" w:color="auto" w:fill="00B050"/>
            <w:vAlign w:val="center"/>
          </w:tcPr>
          <w:p w14:paraId="66F38892" w14:textId="77777777" w:rsidR="00846DA5" w:rsidRPr="00341844" w:rsidRDefault="00846DA5" w:rsidP="00ED24EA">
            <w:pPr>
              <w:rPr>
                <w:rFonts w:cs="Arial"/>
                <w:color w:val="FFFFFF" w:themeColor="background1"/>
                <w:lang w:val="es-CO"/>
              </w:rPr>
            </w:pPr>
            <w:r w:rsidRPr="00341844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534" w:type="dxa"/>
            <w:vAlign w:val="center"/>
          </w:tcPr>
          <w:p w14:paraId="27CB37C9" w14:textId="691D691A" w:rsidR="00846DA5" w:rsidRPr="00341844" w:rsidRDefault="00846DA5" w:rsidP="00846DA5">
            <w:pPr>
              <w:rPr>
                <w:rFonts w:cs="Arial"/>
                <w:lang w:val="es-CO"/>
              </w:rPr>
            </w:pPr>
            <w:r w:rsidRPr="00341844">
              <w:rPr>
                <w:rFonts w:cs="Arial"/>
                <w:lang w:val="es-CO"/>
              </w:rPr>
              <w:t>Auxiliar de Servicios Generales</w:t>
            </w:r>
          </w:p>
        </w:tc>
      </w:tr>
      <w:tr w:rsidR="00846DA5" w:rsidRPr="00341844" w14:paraId="34031A91" w14:textId="77777777" w:rsidTr="00C03E0F">
        <w:trPr>
          <w:trHeight w:val="280"/>
        </w:trPr>
        <w:tc>
          <w:tcPr>
            <w:tcW w:w="9889" w:type="dxa"/>
            <w:gridSpan w:val="2"/>
            <w:shd w:val="clear" w:color="auto" w:fill="00B050"/>
            <w:vAlign w:val="center"/>
          </w:tcPr>
          <w:p w14:paraId="26AF7408" w14:textId="77777777" w:rsidR="00846DA5" w:rsidRPr="00341844" w:rsidRDefault="00846DA5" w:rsidP="00ED24EA">
            <w:pPr>
              <w:jc w:val="center"/>
              <w:rPr>
                <w:rFonts w:cs="Arial"/>
                <w:lang w:val="es-CO"/>
              </w:rPr>
            </w:pPr>
            <w:r w:rsidRPr="00341844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846DA5" w:rsidRPr="00341844" w14:paraId="14F5CE48" w14:textId="77777777" w:rsidTr="00794CD2">
        <w:trPr>
          <w:trHeight w:val="773"/>
        </w:trPr>
        <w:tc>
          <w:tcPr>
            <w:tcW w:w="9889" w:type="dxa"/>
            <w:gridSpan w:val="2"/>
            <w:shd w:val="clear" w:color="auto" w:fill="auto"/>
            <w:vAlign w:val="center"/>
          </w:tcPr>
          <w:p w14:paraId="6E95934E" w14:textId="77777777" w:rsidR="005A6773" w:rsidRPr="00341844" w:rsidRDefault="005A6773" w:rsidP="00ED24EA">
            <w:pPr>
              <w:rPr>
                <w:rFonts w:cs="Arial"/>
                <w:color w:val="000000" w:themeColor="text1"/>
                <w:lang w:val="es-CO"/>
              </w:rPr>
            </w:pPr>
          </w:p>
          <w:p w14:paraId="761F0756" w14:textId="41B8116A" w:rsidR="00846DA5" w:rsidRPr="00341844" w:rsidRDefault="00846DA5" w:rsidP="00ED24EA">
            <w:pPr>
              <w:rPr>
                <w:rFonts w:cs="Arial"/>
                <w:color w:val="000000" w:themeColor="text1"/>
                <w:lang w:val="es-CO"/>
              </w:rPr>
            </w:pPr>
            <w:r w:rsidRPr="00341844">
              <w:rPr>
                <w:rFonts w:cs="Arial"/>
                <w:color w:val="000000" w:themeColor="text1"/>
                <w:lang w:val="es-CO"/>
              </w:rPr>
              <w:t>Realizar las labores de limpieza y cafetería, para brindar comodidad a los funcionarios en los sitios de trabajo de los procesos a los cuales está prestando los servicios, conforme a las normas y procedimientos vigentes.</w:t>
            </w:r>
          </w:p>
          <w:p w14:paraId="2982AB63" w14:textId="77777777" w:rsidR="00846DA5" w:rsidRPr="00341844" w:rsidRDefault="00846DA5" w:rsidP="00846DA5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76968083" w14:textId="77777777" w:rsidR="00794CD2" w:rsidRDefault="00794CD2" w:rsidP="00794CD2">
      <w:pPr>
        <w:pStyle w:val="Ttulo2"/>
        <w:numPr>
          <w:ilvl w:val="0"/>
          <w:numId w:val="0"/>
        </w:numPr>
        <w:spacing w:before="0" w:line="240" w:lineRule="auto"/>
        <w:ind w:left="1080"/>
        <w:rPr>
          <w:rFonts w:cs="Arial"/>
          <w:sz w:val="24"/>
          <w:szCs w:val="24"/>
        </w:rPr>
      </w:pPr>
    </w:p>
    <w:p w14:paraId="79FD9ABB" w14:textId="21A464EE" w:rsidR="00794CD2" w:rsidRDefault="00794CD2" w:rsidP="00794CD2">
      <w:pPr>
        <w:pStyle w:val="Ttulo2"/>
        <w:numPr>
          <w:ilvl w:val="0"/>
          <w:numId w:val="4"/>
        </w:numPr>
        <w:spacing w:before="0" w:line="240" w:lineRule="auto"/>
        <w:rPr>
          <w:rFonts w:cs="Arial"/>
          <w:sz w:val="24"/>
          <w:szCs w:val="24"/>
        </w:rPr>
      </w:pPr>
      <w:r w:rsidRPr="00EE5F24">
        <w:rPr>
          <w:rFonts w:cs="Arial"/>
          <w:sz w:val="24"/>
          <w:szCs w:val="24"/>
        </w:rPr>
        <w:t>PRINCIPALES</w:t>
      </w:r>
      <w:r w:rsidR="005279B7">
        <w:rPr>
          <w:rFonts w:cs="Arial"/>
          <w:sz w:val="24"/>
          <w:szCs w:val="24"/>
        </w:rPr>
        <w:t xml:space="preserve"> FUNCIONES Y</w:t>
      </w:r>
      <w:r w:rsidRPr="00EE5F24">
        <w:rPr>
          <w:rFonts w:cs="Arial"/>
          <w:sz w:val="24"/>
          <w:szCs w:val="24"/>
        </w:rPr>
        <w:t xml:space="preserve"> RESPONSABILIDADES:</w:t>
      </w:r>
    </w:p>
    <w:p w14:paraId="277A2D51" w14:textId="77777777" w:rsidR="00B32845" w:rsidRDefault="00B32845" w:rsidP="00B32845">
      <w:pPr>
        <w:spacing w:after="0"/>
        <w:ind w:left="284"/>
      </w:pPr>
    </w:p>
    <w:p w14:paraId="66A02032" w14:textId="77777777" w:rsidR="00794CD2" w:rsidRPr="003849A4" w:rsidRDefault="00794CD2" w:rsidP="003849A4">
      <w:pPr>
        <w:pStyle w:val="Textbody"/>
        <w:numPr>
          <w:ilvl w:val="0"/>
          <w:numId w:val="7"/>
        </w:numPr>
        <w:spacing w:line="240" w:lineRule="auto"/>
        <w:ind w:left="284"/>
        <w:rPr>
          <w:rFonts w:cs="Arial"/>
        </w:rPr>
      </w:pPr>
      <w:r w:rsidRPr="003849A4">
        <w:rPr>
          <w:rFonts w:cs="Arial"/>
        </w:rPr>
        <w:t>Realizar las labores de aseo, alistamiento y presentación de las áreas físicas.</w:t>
      </w:r>
    </w:p>
    <w:p w14:paraId="280005F1" w14:textId="77777777" w:rsidR="00794CD2" w:rsidRPr="003849A4" w:rsidRDefault="00794CD2" w:rsidP="003849A4">
      <w:pPr>
        <w:pStyle w:val="Textbody"/>
        <w:numPr>
          <w:ilvl w:val="0"/>
          <w:numId w:val="7"/>
        </w:numPr>
        <w:spacing w:line="240" w:lineRule="auto"/>
        <w:ind w:left="284"/>
        <w:rPr>
          <w:rFonts w:cs="Arial"/>
        </w:rPr>
      </w:pPr>
      <w:r w:rsidRPr="003849A4">
        <w:rPr>
          <w:rFonts w:cs="Arial"/>
        </w:rPr>
        <w:t>Atender el servicio de cafetería y servicios generales para los usuarios y personal de las áreas de la compañía.</w:t>
      </w:r>
    </w:p>
    <w:p w14:paraId="23F0B7FC" w14:textId="6FCC31CC" w:rsidR="00794CD2" w:rsidRPr="003849A4" w:rsidRDefault="00794CD2" w:rsidP="003849A4">
      <w:pPr>
        <w:pStyle w:val="Textbody"/>
        <w:numPr>
          <w:ilvl w:val="0"/>
          <w:numId w:val="7"/>
        </w:numPr>
        <w:spacing w:line="240" w:lineRule="auto"/>
        <w:ind w:left="284"/>
        <w:rPr>
          <w:rFonts w:cs="Arial"/>
        </w:rPr>
      </w:pPr>
      <w:r w:rsidRPr="003849A4">
        <w:rPr>
          <w:rFonts w:cs="Arial"/>
        </w:rPr>
        <w:t>Realizar los trámites de solicitud de los elementos</w:t>
      </w:r>
      <w:r w:rsidR="00A52B45" w:rsidRPr="003849A4">
        <w:rPr>
          <w:rFonts w:cs="Arial"/>
        </w:rPr>
        <w:t xml:space="preserve"> y suministros</w:t>
      </w:r>
      <w:r w:rsidRPr="003849A4">
        <w:rPr>
          <w:rFonts w:cs="Arial"/>
        </w:rPr>
        <w:t xml:space="preserve"> de aseo y cafetería</w:t>
      </w:r>
      <w:r w:rsidR="00A52B45" w:rsidRPr="003849A4">
        <w:rPr>
          <w:rFonts w:cs="Arial"/>
        </w:rPr>
        <w:t>.</w:t>
      </w:r>
    </w:p>
    <w:p w14:paraId="64CEF252" w14:textId="77777777" w:rsidR="00794CD2" w:rsidRPr="003849A4" w:rsidRDefault="00794CD2" w:rsidP="003849A4">
      <w:pPr>
        <w:pStyle w:val="Textbody"/>
        <w:numPr>
          <w:ilvl w:val="0"/>
          <w:numId w:val="7"/>
        </w:numPr>
        <w:spacing w:line="240" w:lineRule="auto"/>
        <w:ind w:left="284"/>
        <w:rPr>
          <w:rFonts w:cs="Arial"/>
        </w:rPr>
      </w:pPr>
      <w:r w:rsidRPr="003849A4">
        <w:rPr>
          <w:rFonts w:cs="Arial"/>
        </w:rPr>
        <w:t>Ejercer el control de los insumos asignados para el cumplimiento de sus funciones.</w:t>
      </w:r>
    </w:p>
    <w:p w14:paraId="72332155" w14:textId="6109F56E" w:rsidR="00794CD2" w:rsidRPr="003849A4" w:rsidRDefault="00794CD2" w:rsidP="003849A4">
      <w:pPr>
        <w:pStyle w:val="Textbody"/>
        <w:numPr>
          <w:ilvl w:val="0"/>
          <w:numId w:val="7"/>
        </w:numPr>
        <w:spacing w:line="240" w:lineRule="auto"/>
        <w:ind w:left="284"/>
        <w:rPr>
          <w:rFonts w:cs="Arial"/>
        </w:rPr>
      </w:pPr>
      <w:r w:rsidRPr="003849A4">
        <w:rPr>
          <w:rFonts w:cs="Arial"/>
        </w:rPr>
        <w:t>Cumplir con las normas y procedimientos establecidos por la compañía.</w:t>
      </w:r>
    </w:p>
    <w:p w14:paraId="5938AEC5" w14:textId="77777777" w:rsidR="005A6773" w:rsidRPr="009E4699" w:rsidRDefault="005A6773" w:rsidP="009E4699">
      <w:pPr>
        <w:pStyle w:val="Prrafodelista"/>
        <w:spacing w:after="0"/>
        <w:ind w:left="426"/>
        <w:rPr>
          <w:rFonts w:cs="Arial"/>
          <w:color w:val="000000" w:themeColor="text1"/>
        </w:rPr>
      </w:pPr>
    </w:p>
    <w:tbl>
      <w:tblPr>
        <w:tblStyle w:val="Tablaconcuadrcula"/>
        <w:tblW w:w="977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685"/>
      </w:tblGrid>
      <w:tr w:rsidR="00794CD2" w:rsidRPr="006F10B6" w14:paraId="192D24AD" w14:textId="77777777" w:rsidTr="00794CD2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5030B299" w14:textId="77777777" w:rsidR="00794CD2" w:rsidRPr="00CD3C02" w:rsidRDefault="00794CD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CD3C02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77407C6F" w14:textId="77777777" w:rsidR="00794CD2" w:rsidRPr="00BA57D0" w:rsidRDefault="00794CD2" w:rsidP="00ED24EA">
            <w:pPr>
              <w:jc w:val="center"/>
              <w:rPr>
                <w:rFonts w:cs="Arial"/>
                <w:color w:val="FFFFFF" w:themeColor="background1"/>
              </w:rPr>
            </w:pPr>
            <w:r w:rsidRPr="00BA57D0">
              <w:rPr>
                <w:rFonts w:cs="Arial"/>
                <w:color w:val="FFFFFF" w:themeColor="background1"/>
              </w:rPr>
              <w:t>INDICADORES DEL CARGO</w:t>
            </w:r>
          </w:p>
        </w:tc>
        <w:tc>
          <w:tcPr>
            <w:tcW w:w="3685" w:type="dxa"/>
            <w:shd w:val="clear" w:color="auto" w:fill="00B050"/>
            <w:vAlign w:val="center"/>
          </w:tcPr>
          <w:p w14:paraId="7FF29AE4" w14:textId="77777777" w:rsidR="00794CD2" w:rsidRPr="00BA57D0" w:rsidRDefault="00794CD2" w:rsidP="00ED24EA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BA57D0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794CD2" w:rsidRPr="00684A84" w14:paraId="71AA9FDE" w14:textId="77777777" w:rsidTr="00794CD2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57C6CD20" w14:textId="77777777" w:rsidR="008A12FF" w:rsidRDefault="008A12FF" w:rsidP="008A12FF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29B850E0" w14:textId="5FFC1077" w:rsidR="00794CD2" w:rsidRPr="0024056F" w:rsidRDefault="00794CD2" w:rsidP="00FB30EE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 xml:space="preserve">El Documento </w:t>
            </w:r>
            <w:r w:rsidR="00FB30EE">
              <w:rPr>
                <w:rFonts w:cs="Arial"/>
                <w:color w:val="000000"/>
                <w:lang w:val="es-CO"/>
              </w:rPr>
              <w:t xml:space="preserve">Anexo Roles y </w:t>
            </w:r>
            <w:r w:rsidRPr="0024056F">
              <w:rPr>
                <w:rFonts w:cs="Arial"/>
                <w:color w:val="000000"/>
                <w:lang w:val="es-CO"/>
              </w:rPr>
              <w:t xml:space="preserve">Responsabilidades </w:t>
            </w:r>
            <w:r>
              <w:rPr>
                <w:rFonts w:cs="Arial"/>
                <w:color w:val="000000"/>
                <w:lang w:val="es-CO"/>
              </w:rPr>
              <w:t>transversales</w:t>
            </w:r>
            <w:r w:rsidRPr="0024056F">
              <w:rPr>
                <w:rFonts w:cs="Arial"/>
                <w:color w:val="000000"/>
                <w:lang w:val="es-CO"/>
              </w:rPr>
              <w:t>, hace parte constitutiva de este documento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1F036B55" w14:textId="77777777" w:rsidR="00794CD2" w:rsidRPr="0024056F" w:rsidRDefault="00794CD2" w:rsidP="008A12FF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24056F">
              <w:rPr>
                <w:rFonts w:cs="Arial"/>
                <w:color w:val="000000"/>
                <w:lang w:val="es-CO"/>
              </w:rPr>
              <w:t>Los Indicadores para medición del Perfil de Cargo son los definidos cada año en la evaluación de desempeño</w:t>
            </w:r>
            <w:r>
              <w:rPr>
                <w:rFonts w:cs="Arial"/>
                <w:color w:val="000000"/>
                <w:lang w:val="es-CO"/>
              </w:rPr>
              <w:t>.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63C402C1" w14:textId="6222258D" w:rsidR="00794CD2" w:rsidRPr="0024056F" w:rsidRDefault="00CD3C02" w:rsidP="008A12FF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CD3C02">
              <w:rPr>
                <w:lang w:val="es-CO"/>
              </w:rPr>
              <w:t>Su autoridad se genera en el desarrollo de las actividades propias de su cargo, siempre y cuando sean para dar cumplimiento a directrices ya establecidas por la organización, de lo contrario deberá buscar aprobación por su jefe inmediato.</w:t>
            </w:r>
          </w:p>
        </w:tc>
      </w:tr>
    </w:tbl>
    <w:p w14:paraId="05239AFE" w14:textId="77777777" w:rsidR="00894D63" w:rsidRDefault="00894D63" w:rsidP="00894D63">
      <w:pPr>
        <w:rPr>
          <w:rFonts w:eastAsiaTheme="majorEastAsia" w:cs="Arial"/>
          <w:b/>
          <w:bCs/>
          <w:color w:val="000000" w:themeColor="text1"/>
          <w:sz w:val="24"/>
          <w:szCs w:val="24"/>
        </w:rPr>
      </w:pPr>
    </w:p>
    <w:p w14:paraId="7B410C12" w14:textId="77777777" w:rsidR="005A6773" w:rsidRDefault="005A6773" w:rsidP="00894D63">
      <w:pPr>
        <w:rPr>
          <w:rFonts w:eastAsiaTheme="majorEastAsia" w:cs="Arial"/>
          <w:b/>
          <w:bCs/>
          <w:color w:val="000000" w:themeColor="text1"/>
          <w:sz w:val="24"/>
          <w:szCs w:val="24"/>
        </w:rPr>
      </w:pPr>
    </w:p>
    <w:p w14:paraId="31625CE0" w14:textId="77777777" w:rsidR="00794CD2" w:rsidRPr="00B44FCE" w:rsidRDefault="00794CD2" w:rsidP="00794CD2">
      <w:pPr>
        <w:pStyle w:val="Prrafodelista"/>
        <w:numPr>
          <w:ilvl w:val="0"/>
          <w:numId w:val="28"/>
        </w:numPr>
        <w:spacing w:after="0" w:line="240" w:lineRule="auto"/>
        <w:rPr>
          <w:rFonts w:cs="Arial"/>
          <w:sz w:val="24"/>
          <w:szCs w:val="24"/>
        </w:rPr>
      </w:pPr>
      <w:r w:rsidRPr="00B44FCE">
        <w:rPr>
          <w:rFonts w:cs="Arial"/>
          <w:b/>
          <w:sz w:val="24"/>
          <w:szCs w:val="24"/>
        </w:rPr>
        <w:lastRenderedPageBreak/>
        <w:t>CONTACTO Y RELACIONES DE TRABAJO:</w:t>
      </w:r>
    </w:p>
    <w:p w14:paraId="2591D1BF" w14:textId="77777777" w:rsidR="00794CD2" w:rsidRPr="00B44FCE" w:rsidRDefault="00794CD2" w:rsidP="00794CD2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97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7"/>
        <w:gridCol w:w="3122"/>
        <w:gridCol w:w="2332"/>
        <w:gridCol w:w="2557"/>
      </w:tblGrid>
      <w:tr w:rsidR="00794CD2" w14:paraId="58A582C0" w14:textId="77777777" w:rsidTr="000F0D45">
        <w:trPr>
          <w:trHeight w:val="128"/>
        </w:trPr>
        <w:tc>
          <w:tcPr>
            <w:tcW w:w="1767" w:type="dxa"/>
            <w:shd w:val="clear" w:color="auto" w:fill="00B050"/>
          </w:tcPr>
          <w:p w14:paraId="66285417" w14:textId="77777777" w:rsidR="00794CD2" w:rsidRPr="00223BFB" w:rsidRDefault="00794CD2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342EF00A" w14:textId="77777777" w:rsidR="00794CD2" w:rsidRPr="00223BFB" w:rsidRDefault="00794CD2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07BB88E0" w14:textId="77777777" w:rsidR="00794CD2" w:rsidRPr="00223BFB" w:rsidRDefault="00794CD2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557" w:type="dxa"/>
            <w:shd w:val="clear" w:color="auto" w:fill="00B050"/>
          </w:tcPr>
          <w:p w14:paraId="407EB9AA" w14:textId="77777777" w:rsidR="00794CD2" w:rsidRPr="00223BFB" w:rsidRDefault="00794CD2" w:rsidP="00ED24E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223BFB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794CD2" w14:paraId="20C723B1" w14:textId="77777777" w:rsidTr="000F0D4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76"/>
        </w:trPr>
        <w:tc>
          <w:tcPr>
            <w:tcW w:w="1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F157" w14:textId="77777777" w:rsidR="00794CD2" w:rsidRDefault="00794CD2" w:rsidP="00ED24EA">
            <w:pPr>
              <w:jc w:val="center"/>
            </w:pPr>
            <w:r>
              <w:t>Cliente Interno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73587E87" w14:textId="6C4B6021" w:rsidR="00794CD2" w:rsidRDefault="006245AF" w:rsidP="006245AF">
            <w:pPr>
              <w:jc w:val="center"/>
            </w:pPr>
            <w:r>
              <w:t>Prestación de servicio</w:t>
            </w:r>
            <w:r w:rsidR="00F34619">
              <w:t xml:space="preserve"> de aseo y cafetería</w:t>
            </w:r>
            <w:r>
              <w:t xml:space="preserve">. 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24FAFEC6" w14:textId="77777777" w:rsidR="00794CD2" w:rsidRDefault="00794CD2" w:rsidP="00ED24EA">
            <w:pPr>
              <w:jc w:val="center"/>
            </w:pPr>
            <w:r>
              <w:t>Interno</w:t>
            </w: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C3FA" w14:textId="77777777" w:rsidR="00794CD2" w:rsidRDefault="00794CD2" w:rsidP="00ED24EA">
            <w:pPr>
              <w:jc w:val="center"/>
            </w:pPr>
            <w:r>
              <w:t>Diario</w:t>
            </w:r>
          </w:p>
        </w:tc>
      </w:tr>
      <w:tr w:rsidR="00794CD2" w14:paraId="7B062F4D" w14:textId="77777777" w:rsidTr="000F0D4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2"/>
        </w:trPr>
        <w:tc>
          <w:tcPr>
            <w:tcW w:w="17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F6EC" w14:textId="77777777" w:rsidR="00794CD2" w:rsidRDefault="00794CD2" w:rsidP="00ED24EA">
            <w:pPr>
              <w:jc w:val="center"/>
            </w:pPr>
            <w:r>
              <w:t>Cliente Externo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7E8B6F27" w14:textId="62F04908" w:rsidR="00794CD2" w:rsidRDefault="006245AF" w:rsidP="006245AF">
            <w:pPr>
              <w:jc w:val="center"/>
            </w:pPr>
            <w:r>
              <w:t>Prestación del servicio</w:t>
            </w:r>
            <w:r w:rsidR="00F34619">
              <w:t xml:space="preserve"> de aseo y cafetería.</w:t>
            </w: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4634181D" w14:textId="77777777" w:rsidR="00794CD2" w:rsidRDefault="00794CD2" w:rsidP="00ED24EA">
            <w:pPr>
              <w:jc w:val="center"/>
            </w:pPr>
            <w:r>
              <w:t>Externo</w:t>
            </w:r>
          </w:p>
        </w:tc>
        <w:tc>
          <w:tcPr>
            <w:tcW w:w="2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EE92" w14:textId="77777777" w:rsidR="00794CD2" w:rsidRDefault="00794CD2" w:rsidP="00ED24EA">
            <w:pPr>
              <w:jc w:val="center"/>
            </w:pPr>
            <w:r>
              <w:t>Diario</w:t>
            </w:r>
          </w:p>
        </w:tc>
      </w:tr>
    </w:tbl>
    <w:p w14:paraId="7059D192" w14:textId="77777777" w:rsidR="00794CD2" w:rsidRDefault="00794CD2" w:rsidP="00794CD2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p w14:paraId="18253BD8" w14:textId="77777777" w:rsidR="00794CD2" w:rsidRPr="00C9452B" w:rsidRDefault="00794CD2" w:rsidP="00794CD2">
      <w:pPr>
        <w:pStyle w:val="Prrafodelista"/>
        <w:numPr>
          <w:ilvl w:val="0"/>
          <w:numId w:val="28"/>
        </w:numPr>
        <w:spacing w:after="0" w:line="240" w:lineRule="auto"/>
        <w:rPr>
          <w:rFonts w:cs="Arial"/>
          <w:sz w:val="24"/>
          <w:szCs w:val="24"/>
        </w:rPr>
      </w:pPr>
      <w:r w:rsidRPr="00C9452B">
        <w:rPr>
          <w:rFonts w:cs="Arial"/>
          <w:b/>
          <w:sz w:val="24"/>
          <w:szCs w:val="24"/>
        </w:rPr>
        <w:t xml:space="preserve">PERFIL DEL CARGO: </w:t>
      </w:r>
    </w:p>
    <w:p w14:paraId="67758583" w14:textId="77777777" w:rsidR="00794CD2" w:rsidRPr="00C9452B" w:rsidRDefault="00794CD2" w:rsidP="00794CD2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3227"/>
        <w:gridCol w:w="1693"/>
        <w:gridCol w:w="1284"/>
        <w:gridCol w:w="3685"/>
      </w:tblGrid>
      <w:tr w:rsidR="00794CD2" w:rsidRPr="00341844" w14:paraId="069EB037" w14:textId="77777777" w:rsidTr="00794CD2">
        <w:trPr>
          <w:trHeight w:val="293"/>
        </w:trPr>
        <w:tc>
          <w:tcPr>
            <w:tcW w:w="9889" w:type="dxa"/>
            <w:gridSpan w:val="4"/>
            <w:shd w:val="clear" w:color="auto" w:fill="00B050"/>
            <w:vAlign w:val="center"/>
          </w:tcPr>
          <w:p w14:paraId="228FEDB3" w14:textId="77777777" w:rsidR="00794CD2" w:rsidRPr="00341844" w:rsidRDefault="00794CD2" w:rsidP="00ED24EA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41844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794CD2" w:rsidRPr="00341844" w14:paraId="68BD094C" w14:textId="77777777" w:rsidTr="00794CD2">
        <w:trPr>
          <w:trHeight w:val="293"/>
        </w:trPr>
        <w:tc>
          <w:tcPr>
            <w:tcW w:w="3227" w:type="dxa"/>
            <w:shd w:val="clear" w:color="auto" w:fill="auto"/>
            <w:vAlign w:val="center"/>
          </w:tcPr>
          <w:p w14:paraId="10DAECB3" w14:textId="77777777" w:rsidR="00794CD2" w:rsidRPr="00341844" w:rsidRDefault="00794CD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41844">
              <w:rPr>
                <w:rFonts w:cs="Arial"/>
                <w:color w:val="000000"/>
                <w:lang w:val="es-CO"/>
              </w:rPr>
              <w:t>Frecuentemente (  )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14:paraId="39B743C7" w14:textId="77777777" w:rsidR="00794CD2" w:rsidRPr="00341844" w:rsidRDefault="00794CD2" w:rsidP="00ED24EA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41844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46AFFE56" w14:textId="544BDA2D" w:rsidR="00794CD2" w:rsidRPr="00341844" w:rsidRDefault="00794CD2" w:rsidP="00FB30EE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41844">
              <w:rPr>
                <w:rFonts w:cs="Arial"/>
                <w:color w:val="000000"/>
                <w:lang w:val="es-CO"/>
              </w:rPr>
              <w:t xml:space="preserve">No Requiere ( </w:t>
            </w:r>
            <w:r w:rsidR="00FB30EE" w:rsidRPr="00341844">
              <w:rPr>
                <w:rFonts w:cs="Arial"/>
                <w:color w:val="000000"/>
                <w:lang w:val="es-CO"/>
              </w:rPr>
              <w:t>X</w:t>
            </w:r>
            <w:r w:rsidRPr="00341844">
              <w:rPr>
                <w:rFonts w:cs="Arial"/>
                <w:color w:val="000000"/>
                <w:lang w:val="es-CO"/>
              </w:rPr>
              <w:t xml:space="preserve"> )</w:t>
            </w:r>
          </w:p>
        </w:tc>
      </w:tr>
      <w:tr w:rsidR="00794CD2" w:rsidRPr="00341844" w14:paraId="0908ECAF" w14:textId="77777777" w:rsidTr="00794CD2">
        <w:trPr>
          <w:trHeight w:val="293"/>
        </w:trPr>
        <w:tc>
          <w:tcPr>
            <w:tcW w:w="9889" w:type="dxa"/>
            <w:gridSpan w:val="4"/>
            <w:shd w:val="clear" w:color="auto" w:fill="00B050"/>
            <w:vAlign w:val="center"/>
          </w:tcPr>
          <w:p w14:paraId="3A271978" w14:textId="77777777" w:rsidR="00794CD2" w:rsidRPr="00341844" w:rsidRDefault="00794CD2" w:rsidP="00ED24EA">
            <w:pPr>
              <w:jc w:val="center"/>
              <w:rPr>
                <w:rFonts w:cs="Arial"/>
                <w:lang w:val="es-CO"/>
              </w:rPr>
            </w:pPr>
            <w:r w:rsidRPr="00341844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794CD2" w:rsidRPr="00341844" w14:paraId="4AEEEDDA" w14:textId="77777777" w:rsidTr="00794CD2">
        <w:trPr>
          <w:trHeight w:val="293"/>
        </w:trPr>
        <w:tc>
          <w:tcPr>
            <w:tcW w:w="4920" w:type="dxa"/>
            <w:gridSpan w:val="2"/>
            <w:shd w:val="clear" w:color="auto" w:fill="00B050"/>
            <w:vAlign w:val="center"/>
          </w:tcPr>
          <w:p w14:paraId="366CB21E" w14:textId="77777777" w:rsidR="00794CD2" w:rsidRPr="00341844" w:rsidRDefault="00794CD2" w:rsidP="00ED24E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41844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969" w:type="dxa"/>
            <w:gridSpan w:val="2"/>
            <w:shd w:val="clear" w:color="auto" w:fill="00B050"/>
            <w:vAlign w:val="center"/>
          </w:tcPr>
          <w:p w14:paraId="02F9F9C0" w14:textId="77777777" w:rsidR="00794CD2" w:rsidRPr="00341844" w:rsidRDefault="00794CD2" w:rsidP="00ED24EA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41844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794CD2" w:rsidRPr="00341844" w14:paraId="6371F87D" w14:textId="77777777" w:rsidTr="00F27C54">
        <w:trPr>
          <w:trHeight w:val="715"/>
        </w:trPr>
        <w:tc>
          <w:tcPr>
            <w:tcW w:w="4920" w:type="dxa"/>
            <w:gridSpan w:val="2"/>
            <w:shd w:val="clear" w:color="auto" w:fill="auto"/>
          </w:tcPr>
          <w:p w14:paraId="355CADDF" w14:textId="77777777" w:rsidR="00564609" w:rsidRPr="00341844" w:rsidRDefault="00564609" w:rsidP="00ED24EA">
            <w:pPr>
              <w:rPr>
                <w:rFonts w:cs="Arial"/>
                <w:lang w:val="es-CO"/>
              </w:rPr>
            </w:pPr>
          </w:p>
          <w:p w14:paraId="4B279964" w14:textId="3F884EA8" w:rsidR="00794CD2" w:rsidRPr="00341844" w:rsidRDefault="00F27C54" w:rsidP="00ED24EA">
            <w:pPr>
              <w:rPr>
                <w:lang w:val="es-CO"/>
              </w:rPr>
            </w:pPr>
            <w:r w:rsidRPr="00341844">
              <w:rPr>
                <w:rFonts w:cs="Arial"/>
                <w:lang w:val="es-CO"/>
              </w:rPr>
              <w:t>Bachiller.</w:t>
            </w:r>
            <w:r w:rsidR="00794CD2" w:rsidRPr="00341844">
              <w:rPr>
                <w:rFonts w:cs="Arial"/>
                <w:lang w:val="es-CO"/>
              </w:rPr>
              <w:t xml:space="preserve"> </w:t>
            </w:r>
          </w:p>
        </w:tc>
        <w:tc>
          <w:tcPr>
            <w:tcW w:w="4969" w:type="dxa"/>
            <w:gridSpan w:val="2"/>
            <w:shd w:val="clear" w:color="auto" w:fill="auto"/>
          </w:tcPr>
          <w:p w14:paraId="49346FF6" w14:textId="77777777" w:rsidR="00794CD2" w:rsidRPr="00341844" w:rsidRDefault="00794CD2" w:rsidP="00ED24EA">
            <w:pPr>
              <w:rPr>
                <w:lang w:val="es-CO"/>
              </w:rPr>
            </w:pPr>
          </w:p>
          <w:p w14:paraId="60CAE9A3" w14:textId="3F71C74E" w:rsidR="00794CD2" w:rsidRPr="00341844" w:rsidRDefault="00F27C54" w:rsidP="00ED24EA">
            <w:pPr>
              <w:jc w:val="center"/>
              <w:rPr>
                <w:lang w:val="es-CO"/>
              </w:rPr>
            </w:pPr>
            <w:r w:rsidRPr="00341844">
              <w:rPr>
                <w:rFonts w:eastAsia="Arial" w:cs="Arial"/>
                <w:lang w:val="es-CO"/>
              </w:rPr>
              <w:t xml:space="preserve">6 meses de experiencia. </w:t>
            </w:r>
          </w:p>
        </w:tc>
      </w:tr>
      <w:tr w:rsidR="00794CD2" w:rsidRPr="00341844" w14:paraId="6BA7E3B7" w14:textId="77777777" w:rsidTr="00794CD2">
        <w:trPr>
          <w:trHeight w:val="293"/>
        </w:trPr>
        <w:tc>
          <w:tcPr>
            <w:tcW w:w="9889" w:type="dxa"/>
            <w:gridSpan w:val="4"/>
            <w:shd w:val="clear" w:color="auto" w:fill="00B050"/>
            <w:vAlign w:val="center"/>
          </w:tcPr>
          <w:p w14:paraId="2656D14B" w14:textId="77777777" w:rsidR="00794CD2" w:rsidRPr="00341844" w:rsidRDefault="00794CD2" w:rsidP="00ED24EA">
            <w:pPr>
              <w:jc w:val="center"/>
              <w:rPr>
                <w:lang w:val="es-CO"/>
              </w:rPr>
            </w:pPr>
            <w:r w:rsidRPr="00341844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794CD2" w:rsidRPr="00341844" w14:paraId="6905E308" w14:textId="77777777" w:rsidTr="00794CD2">
        <w:trPr>
          <w:trHeight w:val="293"/>
        </w:trPr>
        <w:tc>
          <w:tcPr>
            <w:tcW w:w="9889" w:type="dxa"/>
            <w:gridSpan w:val="4"/>
            <w:shd w:val="clear" w:color="auto" w:fill="auto"/>
            <w:vAlign w:val="center"/>
          </w:tcPr>
          <w:p w14:paraId="4DE4B1C5" w14:textId="77777777" w:rsidR="00794CD2" w:rsidRPr="00341844" w:rsidRDefault="00794CD2" w:rsidP="00F27C54">
            <w:pPr>
              <w:pStyle w:val="Prrafodelista"/>
              <w:numPr>
                <w:ilvl w:val="0"/>
                <w:numId w:val="35"/>
              </w:numPr>
              <w:rPr>
                <w:lang w:val="es-CO"/>
              </w:rPr>
            </w:pPr>
            <w:r w:rsidRPr="00341844">
              <w:rPr>
                <w:lang w:val="es-CO"/>
              </w:rPr>
              <w:t xml:space="preserve">Curso </w:t>
            </w:r>
            <w:r w:rsidR="00F27C54" w:rsidRPr="00341844">
              <w:rPr>
                <w:lang w:val="es-CO"/>
              </w:rPr>
              <w:t xml:space="preserve">manipulación de alimentos. </w:t>
            </w:r>
          </w:p>
          <w:p w14:paraId="0906E82E" w14:textId="3A8CFD78" w:rsidR="00F27C54" w:rsidRPr="00341844" w:rsidRDefault="00F27C54" w:rsidP="00F27C54">
            <w:pPr>
              <w:pStyle w:val="Prrafodelista"/>
              <w:ind w:left="780"/>
              <w:rPr>
                <w:lang w:val="es-CO"/>
              </w:rPr>
            </w:pPr>
          </w:p>
        </w:tc>
      </w:tr>
    </w:tbl>
    <w:p w14:paraId="21E39E32" w14:textId="77777777" w:rsidR="00794CD2" w:rsidRPr="008C4768" w:rsidRDefault="00794CD2" w:rsidP="00794CD2">
      <w:pPr>
        <w:pStyle w:val="Prrafodelista"/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8C4768">
        <w:rPr>
          <w:rFonts w:cs="Arial"/>
          <w:b/>
          <w:bCs/>
        </w:rPr>
        <w:t>COMPETENCIAS O COMPORTAMIENTOS</w:t>
      </w:r>
      <w:r>
        <w:rPr>
          <w:rFonts w:cs="Arial"/>
          <w:b/>
          <w:bCs/>
        </w:rPr>
        <w:t>:</w:t>
      </w:r>
    </w:p>
    <w:tbl>
      <w:tblPr>
        <w:tblW w:w="9923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22"/>
        <w:gridCol w:w="1701"/>
      </w:tblGrid>
      <w:tr w:rsidR="00564609" w:rsidRPr="00A03143" w14:paraId="317BA0E5" w14:textId="77777777" w:rsidTr="00341844">
        <w:trPr>
          <w:trHeight w:val="533"/>
        </w:trPr>
        <w:tc>
          <w:tcPr>
            <w:tcW w:w="82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7A7074E5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47415C38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564609" w:rsidRPr="00A03143" w14:paraId="4A526D73" w14:textId="77777777" w:rsidTr="0034184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D82EC8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Comunicación asertiva: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79455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564609" w:rsidRPr="00A03143" w14:paraId="2D1D7DC7" w14:textId="77777777" w:rsidTr="0034184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3DB642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Se expresa de manera directa, sincera y asertiva.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5E7E0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7C6055A1" w14:textId="77777777" w:rsidTr="00341844">
        <w:trPr>
          <w:trHeight w:val="273"/>
        </w:trPr>
        <w:tc>
          <w:tcPr>
            <w:tcW w:w="8222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6F0971" w14:textId="77777777" w:rsidR="00564609" w:rsidRDefault="00564609" w:rsidP="00755128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coherencia entre lo que dice y hace. Es propositivo y no reactivo.</w:t>
            </w:r>
          </w:p>
          <w:p w14:paraId="41CA1F33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1BB7A1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544F18C4" w14:textId="77777777" w:rsidTr="0034184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C1FFE6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logro: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82CF15" w14:textId="76ADFEEC" w:rsidR="00564609" w:rsidRPr="00A03143" w:rsidRDefault="00A02D3C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564609" w:rsidRPr="00A03143" w14:paraId="28CF828C" w14:textId="77777777" w:rsidTr="0034184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76039F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Alinea su quehacer diario enfocándolo al plan estratégico de la empresa. Es resolutivo.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75E498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467B630D" w14:textId="77777777" w:rsidTr="00341844">
        <w:trPr>
          <w:trHeight w:val="273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A6DC71" w14:textId="77777777" w:rsidR="00F43101" w:rsidRDefault="00564609" w:rsidP="00A02D3C">
            <w:pPr>
              <w:spacing w:after="0" w:line="240" w:lineRule="auto"/>
              <w:rPr>
                <w:rFonts w:eastAsia="Symbol" w:cs="Arial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 xml:space="preserve">Produce resultados y cumple compromisos - alcanza los objetivos y supera las metas. </w:t>
            </w:r>
          </w:p>
          <w:p w14:paraId="4F63B62A" w14:textId="77777777" w:rsidR="005E51A1" w:rsidRDefault="005E51A1" w:rsidP="00A02D3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  <w:p w14:paraId="36B3A164" w14:textId="0C19A1C4" w:rsidR="005E51A1" w:rsidRPr="00A03143" w:rsidRDefault="005E51A1" w:rsidP="00A02D3C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43575D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47D09E78" w14:textId="77777777" w:rsidTr="00341844">
        <w:trPr>
          <w:trHeight w:val="260"/>
        </w:trPr>
        <w:tc>
          <w:tcPr>
            <w:tcW w:w="822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93C284" w14:textId="77777777" w:rsidR="00564609" w:rsidRPr="00A03143" w:rsidRDefault="00564609" w:rsidP="0075512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lastRenderedPageBreak/>
              <w:t>Trabajo en equipo: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99FECB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564609" w:rsidRPr="00A03143" w14:paraId="6C548284" w14:textId="77777777" w:rsidTr="00341844">
        <w:trPr>
          <w:trHeight w:val="507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5C2AA7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Trabaja en equipo en pro de objetivos colectivos derribando barreras funcionales, jerárquicas y entre áreas.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DCFFF7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1E5BF3BA" w14:textId="77777777" w:rsidTr="00341844">
        <w:trPr>
          <w:trHeight w:val="273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1FEF5A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Construye y mantiene relaciones interpersonales de confianza y respeto.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2E0AAA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749503CA" w14:textId="77777777" w:rsidTr="00341844">
        <w:trPr>
          <w:trHeight w:val="260"/>
        </w:trPr>
        <w:tc>
          <w:tcPr>
            <w:tcW w:w="8222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1EEF3" w14:textId="77777777" w:rsidR="00564609" w:rsidRPr="00A03143" w:rsidRDefault="00564609" w:rsidP="0075512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servicio: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58CBF4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  <w:tr w:rsidR="00564609" w:rsidRPr="00A03143" w14:paraId="1EF16CE2" w14:textId="77777777" w:rsidTr="00341844">
        <w:trPr>
          <w:trHeight w:val="507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BF4669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Muestra respeto, interés y disposición en comprender las necesidades de clientes, y usuarios; es amable y paciente.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FCDE85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01DA4EF0" w14:textId="77777777" w:rsidTr="0034184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EAE867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Resuelve, atiende con agilidad y oportunidad, busca soluciones de raíz.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E28A25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494E9E87" w14:textId="77777777" w:rsidTr="00341844">
        <w:trPr>
          <w:trHeight w:val="188"/>
        </w:trPr>
        <w:tc>
          <w:tcPr>
            <w:tcW w:w="8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130815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Cumple lo que promete y hace seguimiento hasta que el caso se cierre.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29DEA2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780C785F" w14:textId="77777777" w:rsidTr="00341844">
        <w:trPr>
          <w:trHeight w:val="260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48B4A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Orientación al cambio: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008573" w14:textId="77777777" w:rsidR="00564609" w:rsidRPr="00A03143" w:rsidRDefault="00564609" w:rsidP="00755128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000000"/>
                <w:lang w:eastAsia="es-CO"/>
              </w:rPr>
              <w:t>3</w:t>
            </w:r>
          </w:p>
        </w:tc>
      </w:tr>
      <w:tr w:rsidR="00564609" w:rsidRPr="00A03143" w14:paraId="6879CC9C" w14:textId="77777777" w:rsidTr="00341844">
        <w:trPr>
          <w:trHeight w:val="507"/>
        </w:trPr>
        <w:tc>
          <w:tcPr>
            <w:tcW w:w="822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2CE6C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Demuestra una actitud positiva al cambio y rompe paradigmas, aceptando nuevas y diferentes opiniones o puntos de vista para lograr mejores prácticas.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65CD16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564609" w:rsidRPr="00A03143" w14:paraId="05E2FD70" w14:textId="77777777" w:rsidTr="00341844">
        <w:trPr>
          <w:trHeight w:val="520"/>
        </w:trPr>
        <w:tc>
          <w:tcPr>
            <w:tcW w:w="822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AB742F" w14:textId="77777777" w:rsidR="00564609" w:rsidRPr="00A03143" w:rsidRDefault="00564609" w:rsidP="00755128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 w:rsidRPr="00A03143">
              <w:rPr>
                <w:rFonts w:ascii="Symbol" w:eastAsia="Symbol" w:hAnsi="Symbol" w:cs="Symbol"/>
                <w:color w:val="000000"/>
                <w:lang w:eastAsia="es-CO"/>
              </w:rPr>
              <w:t></w:t>
            </w:r>
            <w:r w:rsidRPr="00A03143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es-CO"/>
              </w:rPr>
              <w:t xml:space="preserve">         </w:t>
            </w:r>
            <w:r w:rsidRPr="00A03143">
              <w:rPr>
                <w:rFonts w:eastAsia="Symbol" w:cs="Arial"/>
                <w:color w:val="000000"/>
                <w:lang w:eastAsia="es-CO"/>
              </w:rPr>
              <w:t>Adquiere nuevos conocimientos y desarrolla nuevas habilidades. Comparte su conocimiento, en beneficio de la generación de valor.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4FE0D" w14:textId="77777777" w:rsidR="00564609" w:rsidRPr="00A03143" w:rsidRDefault="00564609" w:rsidP="00755128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341844" w:rsidRPr="00BD7E06" w14:paraId="388326E1" w14:textId="77777777" w:rsidTr="00341844">
        <w:trPr>
          <w:trHeight w:val="268"/>
        </w:trPr>
        <w:tc>
          <w:tcPr>
            <w:tcW w:w="9923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00B050"/>
            <w:vAlign w:val="center"/>
          </w:tcPr>
          <w:p w14:paraId="51B8C5A5" w14:textId="77777777" w:rsidR="00341844" w:rsidRPr="00BD7E06" w:rsidRDefault="00341844" w:rsidP="00634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BD7E06">
              <w:rPr>
                <w:rFonts w:eastAsia="Times New Roman" w:cs="Arial"/>
                <w:b/>
                <w:bCs/>
                <w:color w:val="FFFFFF"/>
                <w:lang w:eastAsia="es-CO"/>
              </w:rPr>
              <w:t>RESPONSABILIDADES SIG</w:t>
            </w:r>
          </w:p>
        </w:tc>
      </w:tr>
      <w:tr w:rsidR="00341844" w:rsidRPr="00A03143" w14:paraId="72A9F92E" w14:textId="77777777" w:rsidTr="00341844">
        <w:trPr>
          <w:trHeight w:val="520"/>
        </w:trPr>
        <w:tc>
          <w:tcPr>
            <w:tcW w:w="822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775AB6" w14:textId="77777777" w:rsidR="00341844" w:rsidRPr="00204A5C" w:rsidRDefault="00341844" w:rsidP="006342C1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  <w:r w:rsidRPr="00204A5C">
              <w:rPr>
                <w:rFonts w:eastAsia="Symbol" w:cs="Arial"/>
                <w:b/>
                <w:color w:val="000000"/>
                <w:lang w:eastAsia="es-CO"/>
              </w:rPr>
              <w:t>Participación:</w:t>
            </w:r>
            <w:r>
              <w:rPr>
                <w:rFonts w:eastAsia="Symbol" w:cs="Arial"/>
                <w:b/>
                <w:color w:val="000000"/>
                <w:lang w:eastAsia="es-CO"/>
              </w:rPr>
              <w:t xml:space="preserve"> </w:t>
            </w:r>
            <w:r w:rsidRPr="00204A5C">
              <w:rPr>
                <w:rFonts w:eastAsia="Symbol" w:cs="Arial"/>
                <w:color w:val="000000"/>
                <w:lang w:eastAsia="es-CO"/>
              </w:rPr>
              <w:t>participa y promueve en su equipo el cumplimiento de las responsabilidades transversales que se desprenden de los sistemas de gestión.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DFAAD7" w14:textId="77777777" w:rsidR="00341844" w:rsidRPr="00A03143" w:rsidRDefault="00341844" w:rsidP="006342C1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O"/>
              </w:rPr>
              <w:t>4</w:t>
            </w:r>
          </w:p>
        </w:tc>
      </w:tr>
    </w:tbl>
    <w:p w14:paraId="68783BAA" w14:textId="77777777" w:rsidR="00794CD2" w:rsidRDefault="00794CD2" w:rsidP="008A12FF">
      <w:pPr>
        <w:shd w:val="clear" w:color="auto" w:fill="FFFFFF"/>
        <w:rPr>
          <w:rFonts w:cs="Arial"/>
        </w:rPr>
      </w:pPr>
      <w:bookmarkStart w:id="0" w:name="_GoBack"/>
      <w:bookmarkEnd w:id="0"/>
    </w:p>
    <w:sectPr w:rsidR="00794CD2" w:rsidSect="006125B3">
      <w:headerReference w:type="default" r:id="rId9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B2F011" w14:textId="77777777" w:rsidR="00D14C8C" w:rsidRDefault="00D14C8C" w:rsidP="001E3B17">
      <w:pPr>
        <w:spacing w:after="0" w:line="240" w:lineRule="auto"/>
      </w:pPr>
      <w:r>
        <w:separator/>
      </w:r>
    </w:p>
  </w:endnote>
  <w:endnote w:type="continuationSeparator" w:id="0">
    <w:p w14:paraId="09364EA2" w14:textId="77777777" w:rsidR="00D14C8C" w:rsidRDefault="00D14C8C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BC0F50" w14:textId="77777777" w:rsidR="00D14C8C" w:rsidRDefault="00D14C8C" w:rsidP="001E3B17">
      <w:pPr>
        <w:spacing w:after="0" w:line="240" w:lineRule="auto"/>
      </w:pPr>
      <w:r>
        <w:separator/>
      </w:r>
    </w:p>
  </w:footnote>
  <w:footnote w:type="continuationSeparator" w:id="0">
    <w:p w14:paraId="57A4E758" w14:textId="77777777" w:rsidR="00D14C8C" w:rsidRDefault="00D14C8C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FB30EE" w:rsidRPr="00023527" w14:paraId="4E1A1452" w14:textId="77777777" w:rsidTr="00492739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72EAA2A2" w14:textId="0AA832B8" w:rsidR="00FB30EE" w:rsidRPr="00F446A0" w:rsidRDefault="00D62D69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1E4FCB9B" wp14:editId="7095218A">
                <wp:simplePos x="0" y="0"/>
                <wp:positionH relativeFrom="column">
                  <wp:posOffset>-1266825</wp:posOffset>
                </wp:positionH>
                <wp:positionV relativeFrom="paragraph">
                  <wp:posOffset>-22860</wp:posOffset>
                </wp:positionV>
                <wp:extent cx="1152525" cy="520065"/>
                <wp:effectExtent l="0" t="0" r="9525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2525" cy="520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E6E0748" w14:textId="24349276" w:rsidR="00FB30EE" w:rsidRPr="00F446A0" w:rsidRDefault="00D62D69" w:rsidP="00D62D69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         </w:t>
          </w:r>
          <w:r w:rsidR="00FB30EE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FB30EE" w:rsidRPr="00023527" w14:paraId="0833781C" w14:textId="77777777" w:rsidTr="00492739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8A6C59" w14:textId="77777777" w:rsidR="00FB30EE" w:rsidRPr="00023527" w:rsidRDefault="00FB30EE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6B7504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74D665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C51C684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6839B075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FB30EE" w:rsidRPr="00023527" w14:paraId="644FE0AF" w14:textId="77777777" w:rsidTr="00492739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9938A76" w14:textId="77777777" w:rsidR="00FB30EE" w:rsidRPr="00D57C60" w:rsidRDefault="00FB30EE" w:rsidP="00FB30E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C33A4DC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4487D84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3C03F284" w14:textId="77777777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7E7B8951" w14:textId="664D0FB5" w:rsidR="00FB30EE" w:rsidRPr="00F446A0" w:rsidRDefault="00FB30EE" w:rsidP="00FB30EE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341844" w:rsidRPr="00341844">
            <w:rPr>
              <w:rFonts w:eastAsia="Times New Roman" w:cs="Arial"/>
              <w:noProof/>
              <w:color w:val="000000"/>
              <w:lang w:val="es-ES" w:eastAsia="es-ES"/>
            </w:rPr>
            <w:t>3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>
            <w:rPr>
              <w:rFonts w:eastAsia="Times New Roman" w:cs="Arial"/>
              <w:color w:val="000000"/>
              <w:lang w:eastAsia="es-ES"/>
            </w:rPr>
            <w:t xml:space="preserve"> de 3</w:t>
          </w:r>
        </w:p>
      </w:tc>
    </w:tr>
  </w:tbl>
  <w:p w14:paraId="3EE0D3FD" w14:textId="77777777" w:rsidR="001E3B17" w:rsidRDefault="001E3B1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54E5"/>
    <w:multiLevelType w:val="hybridMultilevel"/>
    <w:tmpl w:val="40E4F994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B2689"/>
    <w:multiLevelType w:val="hybridMultilevel"/>
    <w:tmpl w:val="1AB4AFB6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62EE7"/>
    <w:multiLevelType w:val="hybridMultilevel"/>
    <w:tmpl w:val="397A7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64437"/>
    <w:multiLevelType w:val="hybridMultilevel"/>
    <w:tmpl w:val="7EA4FF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B72B3D"/>
    <w:multiLevelType w:val="hybridMultilevel"/>
    <w:tmpl w:val="F5C2DE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1178E9"/>
    <w:multiLevelType w:val="hybridMultilevel"/>
    <w:tmpl w:val="C88AE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672DD"/>
    <w:multiLevelType w:val="hybridMultilevel"/>
    <w:tmpl w:val="91643746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9">
    <w:nsid w:val="2DBF2C27"/>
    <w:multiLevelType w:val="hybridMultilevel"/>
    <w:tmpl w:val="254AF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307D50"/>
    <w:multiLevelType w:val="hybridMultilevel"/>
    <w:tmpl w:val="5EB4B1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3A08E2"/>
    <w:multiLevelType w:val="hybridMultilevel"/>
    <w:tmpl w:val="DA545D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C838DD"/>
    <w:multiLevelType w:val="hybridMultilevel"/>
    <w:tmpl w:val="68A275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A43088"/>
    <w:multiLevelType w:val="hybridMultilevel"/>
    <w:tmpl w:val="C27E1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0C081B"/>
    <w:multiLevelType w:val="multilevel"/>
    <w:tmpl w:val="29842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8">
    <w:nsid w:val="3F45036B"/>
    <w:multiLevelType w:val="hybridMultilevel"/>
    <w:tmpl w:val="49906C9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BC1FC4"/>
    <w:multiLevelType w:val="hybridMultilevel"/>
    <w:tmpl w:val="B032FF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722F0"/>
    <w:multiLevelType w:val="hybridMultilevel"/>
    <w:tmpl w:val="18BC35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4468F9"/>
    <w:multiLevelType w:val="hybridMultilevel"/>
    <w:tmpl w:val="DED64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DB7495"/>
    <w:multiLevelType w:val="hybridMultilevel"/>
    <w:tmpl w:val="B8E477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23568"/>
    <w:multiLevelType w:val="hybridMultilevel"/>
    <w:tmpl w:val="EE1C43D6"/>
    <w:lvl w:ilvl="0" w:tplc="240A0003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6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EA11915"/>
    <w:multiLevelType w:val="hybridMultilevel"/>
    <w:tmpl w:val="EEBAF8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675295"/>
    <w:multiLevelType w:val="hybridMultilevel"/>
    <w:tmpl w:val="A9686C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06196C"/>
    <w:multiLevelType w:val="hybridMultilevel"/>
    <w:tmpl w:val="ECBED7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5459CD"/>
    <w:multiLevelType w:val="hybridMultilevel"/>
    <w:tmpl w:val="A5BCC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2E121F"/>
    <w:multiLevelType w:val="hybridMultilevel"/>
    <w:tmpl w:val="D4BAA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08232B"/>
    <w:multiLevelType w:val="hybridMultilevel"/>
    <w:tmpl w:val="415485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8"/>
  </w:num>
  <w:num w:numId="2">
    <w:abstractNumId w:val="0"/>
  </w:num>
  <w:num w:numId="3">
    <w:abstractNumId w:val="25"/>
  </w:num>
  <w:num w:numId="4">
    <w:abstractNumId w:val="17"/>
  </w:num>
  <w:num w:numId="5">
    <w:abstractNumId w:val="18"/>
  </w:num>
  <w:num w:numId="6">
    <w:abstractNumId w:val="15"/>
  </w:num>
  <w:num w:numId="7">
    <w:abstractNumId w:val="10"/>
  </w:num>
  <w:num w:numId="8">
    <w:abstractNumId w:val="31"/>
  </w:num>
  <w:num w:numId="9">
    <w:abstractNumId w:val="27"/>
  </w:num>
  <w:num w:numId="10">
    <w:abstractNumId w:val="28"/>
  </w:num>
  <w:num w:numId="11">
    <w:abstractNumId w:val="2"/>
  </w:num>
  <w:num w:numId="12">
    <w:abstractNumId w:val="11"/>
  </w:num>
  <w:num w:numId="13">
    <w:abstractNumId w:val="1"/>
  </w:num>
  <w:num w:numId="14">
    <w:abstractNumId w:val="22"/>
  </w:num>
  <w:num w:numId="15">
    <w:abstractNumId w:val="3"/>
  </w:num>
  <w:num w:numId="16">
    <w:abstractNumId w:val="32"/>
  </w:num>
  <w:num w:numId="17">
    <w:abstractNumId w:val="20"/>
  </w:num>
  <w:num w:numId="18">
    <w:abstractNumId w:val="7"/>
  </w:num>
  <w:num w:numId="19">
    <w:abstractNumId w:val="29"/>
  </w:num>
  <w:num w:numId="20">
    <w:abstractNumId w:val="12"/>
  </w:num>
  <w:num w:numId="21">
    <w:abstractNumId w:val="14"/>
  </w:num>
  <w:num w:numId="22">
    <w:abstractNumId w:val="9"/>
  </w:num>
  <w:num w:numId="23">
    <w:abstractNumId w:val="23"/>
  </w:num>
  <w:num w:numId="24">
    <w:abstractNumId w:val="4"/>
  </w:num>
  <w:num w:numId="25">
    <w:abstractNumId w:val="6"/>
  </w:num>
  <w:num w:numId="26">
    <w:abstractNumId w:val="21"/>
  </w:num>
  <w:num w:numId="27">
    <w:abstractNumId w:val="33"/>
  </w:num>
  <w:num w:numId="28">
    <w:abstractNumId w:val="37"/>
  </w:num>
  <w:num w:numId="29">
    <w:abstractNumId w:val="24"/>
  </w:num>
  <w:num w:numId="30">
    <w:abstractNumId w:val="36"/>
  </w:num>
  <w:num w:numId="31">
    <w:abstractNumId w:val="13"/>
  </w:num>
  <w:num w:numId="32">
    <w:abstractNumId w:val="5"/>
  </w:num>
  <w:num w:numId="33">
    <w:abstractNumId w:val="19"/>
  </w:num>
  <w:num w:numId="34">
    <w:abstractNumId w:val="30"/>
  </w:num>
  <w:num w:numId="35">
    <w:abstractNumId w:val="35"/>
  </w:num>
  <w:num w:numId="36">
    <w:abstractNumId w:val="16"/>
  </w:num>
  <w:num w:numId="37">
    <w:abstractNumId w:val="26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269F8"/>
    <w:rsid w:val="000F0D45"/>
    <w:rsid w:val="001252AD"/>
    <w:rsid w:val="00133E3A"/>
    <w:rsid w:val="00151693"/>
    <w:rsid w:val="001D7510"/>
    <w:rsid w:val="001E3B17"/>
    <w:rsid w:val="001F1F18"/>
    <w:rsid w:val="00205B1F"/>
    <w:rsid w:val="0022778E"/>
    <w:rsid w:val="00282399"/>
    <w:rsid w:val="002D7162"/>
    <w:rsid w:val="00341844"/>
    <w:rsid w:val="00343D60"/>
    <w:rsid w:val="003471BD"/>
    <w:rsid w:val="0037635C"/>
    <w:rsid w:val="003849A4"/>
    <w:rsid w:val="003E374C"/>
    <w:rsid w:val="003E59EF"/>
    <w:rsid w:val="004011EB"/>
    <w:rsid w:val="0043465D"/>
    <w:rsid w:val="00450F66"/>
    <w:rsid w:val="00460946"/>
    <w:rsid w:val="00483AA9"/>
    <w:rsid w:val="00497F3F"/>
    <w:rsid w:val="004F5AD8"/>
    <w:rsid w:val="005279B7"/>
    <w:rsid w:val="00564609"/>
    <w:rsid w:val="00572958"/>
    <w:rsid w:val="005A6773"/>
    <w:rsid w:val="005E51A1"/>
    <w:rsid w:val="006125B3"/>
    <w:rsid w:val="006245AF"/>
    <w:rsid w:val="006418D2"/>
    <w:rsid w:val="00663558"/>
    <w:rsid w:val="006719AF"/>
    <w:rsid w:val="006954B7"/>
    <w:rsid w:val="006F6B8F"/>
    <w:rsid w:val="007221BA"/>
    <w:rsid w:val="00723F1D"/>
    <w:rsid w:val="007944C5"/>
    <w:rsid w:val="00794CD2"/>
    <w:rsid w:val="00830E3B"/>
    <w:rsid w:val="00846DA5"/>
    <w:rsid w:val="00847693"/>
    <w:rsid w:val="00874982"/>
    <w:rsid w:val="00890F6C"/>
    <w:rsid w:val="00894D63"/>
    <w:rsid w:val="008A12FF"/>
    <w:rsid w:val="008A29A9"/>
    <w:rsid w:val="008E2188"/>
    <w:rsid w:val="00941F12"/>
    <w:rsid w:val="00951292"/>
    <w:rsid w:val="0096000A"/>
    <w:rsid w:val="009E4699"/>
    <w:rsid w:val="00A02D3C"/>
    <w:rsid w:val="00A52B45"/>
    <w:rsid w:val="00A75D3B"/>
    <w:rsid w:val="00B23982"/>
    <w:rsid w:val="00B32845"/>
    <w:rsid w:val="00B35CEF"/>
    <w:rsid w:val="00B614AC"/>
    <w:rsid w:val="00C03E0F"/>
    <w:rsid w:val="00C502F2"/>
    <w:rsid w:val="00CD3C02"/>
    <w:rsid w:val="00CF4721"/>
    <w:rsid w:val="00D14C8C"/>
    <w:rsid w:val="00D62D69"/>
    <w:rsid w:val="00DB72F0"/>
    <w:rsid w:val="00E91298"/>
    <w:rsid w:val="00EB66C1"/>
    <w:rsid w:val="00F12FEA"/>
    <w:rsid w:val="00F27C54"/>
    <w:rsid w:val="00F34619"/>
    <w:rsid w:val="00F43101"/>
    <w:rsid w:val="00F4639A"/>
    <w:rsid w:val="00F870B1"/>
    <w:rsid w:val="00FB30EE"/>
    <w:rsid w:val="00FD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060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Textbody">
    <w:name w:val="Text body"/>
    <w:basedOn w:val="Normal"/>
    <w:rsid w:val="003849A4"/>
    <w:pPr>
      <w:suppressAutoHyphens/>
      <w:autoSpaceDN w:val="0"/>
      <w:spacing w:after="120"/>
      <w:textAlignment w:val="baseline"/>
    </w:pPr>
    <w:rPr>
      <w:rFonts w:eastAsia="SimSun" w:cs="F"/>
      <w:kern w:val="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Textbody">
    <w:name w:val="Text body"/>
    <w:basedOn w:val="Normal"/>
    <w:rsid w:val="003849A4"/>
    <w:pPr>
      <w:suppressAutoHyphens/>
      <w:autoSpaceDN w:val="0"/>
      <w:spacing w:after="120"/>
      <w:textAlignment w:val="baseline"/>
    </w:pPr>
    <w:rPr>
      <w:rFonts w:eastAsia="SimSun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D1FCA-8BDC-4EB4-8C0D-0D095A5BF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ZFIP_Comercial</cp:lastModifiedBy>
  <cp:revision>3</cp:revision>
  <dcterms:created xsi:type="dcterms:W3CDTF">2019-07-04T21:26:00Z</dcterms:created>
  <dcterms:modified xsi:type="dcterms:W3CDTF">2022-08-01T20:40:00Z</dcterms:modified>
</cp:coreProperties>
</file>