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3936"/>
        <w:gridCol w:w="5953"/>
      </w:tblGrid>
      <w:tr w:rsidR="005D4F01" w:rsidRPr="003E0B7D" w14:paraId="54C6A67D" w14:textId="77777777" w:rsidTr="005D4F01">
        <w:trPr>
          <w:trHeight w:val="280"/>
        </w:trPr>
        <w:tc>
          <w:tcPr>
            <w:tcW w:w="3936" w:type="dxa"/>
            <w:shd w:val="clear" w:color="auto" w:fill="00B050"/>
            <w:vAlign w:val="center"/>
          </w:tcPr>
          <w:p w14:paraId="58A62296" w14:textId="77777777" w:rsidR="005D4F01" w:rsidRPr="003E0B7D" w:rsidRDefault="005D4F01" w:rsidP="0098221E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953" w:type="dxa"/>
            <w:vAlign w:val="center"/>
          </w:tcPr>
          <w:p w14:paraId="7889AD34" w14:textId="3BA93817" w:rsidR="005D4F01" w:rsidRPr="003E0B7D" w:rsidRDefault="005D4F01" w:rsidP="005D4F01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</w:t>
            </w:r>
            <w:r>
              <w:rPr>
                <w:rFonts w:cs="Arial"/>
                <w:lang w:val="es-CO"/>
              </w:rPr>
              <w:t>2</w:t>
            </w:r>
            <w:r>
              <w:rPr>
                <w:rFonts w:cs="Arial"/>
                <w:lang w:val="es-CO"/>
              </w:rPr>
              <w:t>/08/2022</w:t>
            </w:r>
          </w:p>
        </w:tc>
      </w:tr>
    </w:tbl>
    <w:p w14:paraId="74898A78" w14:textId="77777777" w:rsidR="005D4F01" w:rsidRDefault="005D4F01" w:rsidP="00BB2068">
      <w:pPr>
        <w:spacing w:after="0"/>
        <w:jc w:val="left"/>
        <w:rPr>
          <w:b/>
          <w:sz w:val="24"/>
        </w:rPr>
      </w:pPr>
    </w:p>
    <w:p w14:paraId="6C3531C8" w14:textId="2529C281" w:rsidR="00C909CE" w:rsidRPr="003E0B7D" w:rsidRDefault="00C909CE" w:rsidP="00BB2068">
      <w:pPr>
        <w:pStyle w:val="Prrafodelista"/>
        <w:numPr>
          <w:ilvl w:val="0"/>
          <w:numId w:val="12"/>
        </w:numPr>
        <w:tabs>
          <w:tab w:val="left" w:pos="4678"/>
        </w:tabs>
        <w:spacing w:after="0"/>
        <w:jc w:val="left"/>
        <w:rPr>
          <w:b/>
          <w:sz w:val="24"/>
        </w:rPr>
      </w:pPr>
      <w:r w:rsidRPr="003E0B7D">
        <w:rPr>
          <w:b/>
          <w:sz w:val="24"/>
        </w:rPr>
        <w:t>IDENTIFICACIÓN DEL CARGO:</w:t>
      </w:r>
    </w:p>
    <w:p w14:paraId="1AAFB3F2" w14:textId="77777777" w:rsidR="00280140" w:rsidRPr="003E0B7D" w:rsidRDefault="00280140" w:rsidP="00280140">
      <w:pPr>
        <w:pStyle w:val="Prrafodelista"/>
        <w:spacing w:after="0"/>
        <w:ind w:left="1080"/>
        <w:jc w:val="left"/>
        <w:rPr>
          <w:b/>
          <w:sz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924"/>
        <w:gridCol w:w="5994"/>
      </w:tblGrid>
      <w:tr w:rsidR="00B3124B" w:rsidRPr="003E0B7D" w14:paraId="303429B2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32CF35B0" w14:textId="04F44FB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D764AE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994" w:type="dxa"/>
            <w:vAlign w:val="center"/>
          </w:tcPr>
          <w:p w14:paraId="524B5CCE" w14:textId="6CFFC679" w:rsidR="00B3124B" w:rsidRPr="003E0B7D" w:rsidRDefault="00053BAC" w:rsidP="00B6401B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Gestión Contable y Financiera</w:t>
            </w:r>
          </w:p>
        </w:tc>
      </w:tr>
      <w:tr w:rsidR="00B3124B" w:rsidRPr="003E0B7D" w14:paraId="3769189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5C3069DA" w14:textId="1EC366DA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994" w:type="dxa"/>
            <w:vAlign w:val="center"/>
          </w:tcPr>
          <w:p w14:paraId="4859C861" w14:textId="0D29EC04" w:rsidR="00B3124B" w:rsidRPr="003E0B7D" w:rsidRDefault="00704711" w:rsidP="004B2E3B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Gerente </w:t>
            </w:r>
          </w:p>
        </w:tc>
      </w:tr>
      <w:tr w:rsidR="00B3124B" w:rsidRPr="003E0B7D" w14:paraId="2A10790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1622D473" w14:textId="7777777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994" w:type="dxa"/>
            <w:vAlign w:val="center"/>
          </w:tcPr>
          <w:p w14:paraId="513CF1AE" w14:textId="7CEEC769" w:rsidR="00B3124B" w:rsidRPr="003E0B7D" w:rsidRDefault="00704711" w:rsidP="00E13987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Director</w:t>
            </w:r>
            <w:r w:rsidR="00D92653">
              <w:rPr>
                <w:rFonts w:cs="Arial"/>
                <w:lang w:val="es-CO"/>
              </w:rPr>
              <w:t xml:space="preserve">/a </w:t>
            </w:r>
            <w:r w:rsidR="0079162B" w:rsidRPr="003E0B7D">
              <w:rPr>
                <w:rFonts w:cs="Arial"/>
                <w:lang w:val="es-CO"/>
              </w:rPr>
              <w:t xml:space="preserve"> </w:t>
            </w:r>
            <w:r w:rsidR="00276C8F">
              <w:rPr>
                <w:rFonts w:cs="Arial"/>
                <w:lang w:val="es-CO"/>
              </w:rPr>
              <w:t>Contable y Financie</w:t>
            </w:r>
            <w:r w:rsidR="00276C8F" w:rsidRPr="00D764AE">
              <w:rPr>
                <w:rFonts w:cs="Arial"/>
                <w:lang w:val="es-CO"/>
              </w:rPr>
              <w:t>ro</w:t>
            </w:r>
            <w:r w:rsidR="00D92653">
              <w:rPr>
                <w:rFonts w:cs="Arial"/>
                <w:lang w:val="es-CO"/>
              </w:rPr>
              <w:t>/a</w:t>
            </w:r>
          </w:p>
        </w:tc>
      </w:tr>
      <w:tr w:rsidR="00B3124B" w:rsidRPr="003E0B7D" w14:paraId="4FB92F9C" w14:textId="77777777" w:rsidTr="00C9452B">
        <w:trPr>
          <w:trHeight w:val="280"/>
        </w:trPr>
        <w:tc>
          <w:tcPr>
            <w:tcW w:w="9918" w:type="dxa"/>
            <w:gridSpan w:val="2"/>
            <w:shd w:val="clear" w:color="auto" w:fill="00B050"/>
            <w:vAlign w:val="center"/>
          </w:tcPr>
          <w:p w14:paraId="54FED834" w14:textId="77777777" w:rsidR="00B3124B" w:rsidRPr="003E0B7D" w:rsidRDefault="00B3124B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B3124B" w:rsidRPr="003E0B7D" w14:paraId="3C376725" w14:textId="77777777" w:rsidTr="00E35956">
        <w:trPr>
          <w:trHeight w:val="623"/>
        </w:trPr>
        <w:tc>
          <w:tcPr>
            <w:tcW w:w="9918" w:type="dxa"/>
            <w:gridSpan w:val="2"/>
            <w:shd w:val="clear" w:color="auto" w:fill="auto"/>
            <w:vAlign w:val="center"/>
          </w:tcPr>
          <w:p w14:paraId="4667F126" w14:textId="77777777" w:rsidR="00B50A8C" w:rsidRDefault="00B50A8C" w:rsidP="009B0635">
            <w:pPr>
              <w:ind w:left="29"/>
              <w:rPr>
                <w:lang w:val="es-CO"/>
              </w:rPr>
            </w:pPr>
          </w:p>
          <w:p w14:paraId="631A1495" w14:textId="68D8EB20" w:rsidR="0075422A" w:rsidRPr="0075422A" w:rsidRDefault="0075422A" w:rsidP="009B0635">
            <w:pPr>
              <w:ind w:left="29"/>
              <w:rPr>
                <w:lang w:val="es-CO"/>
              </w:rPr>
            </w:pPr>
            <w:r w:rsidRPr="0075422A">
              <w:rPr>
                <w:lang w:val="es-CO"/>
              </w:rPr>
              <w:t>Administrar y planificar el proceso Contable y Financiero de la empresa, controlando y verificando todos los registros, al igual que realizar la clasificaci</w:t>
            </w:r>
            <w:r>
              <w:rPr>
                <w:lang w:val="es-CO"/>
              </w:rPr>
              <w:t>ó</w:t>
            </w:r>
            <w:r w:rsidRPr="0075422A">
              <w:rPr>
                <w:lang w:val="es-CO"/>
              </w:rPr>
              <w:t xml:space="preserve">n y </w:t>
            </w:r>
            <w:r>
              <w:rPr>
                <w:lang w:val="es-CO"/>
              </w:rPr>
              <w:t>administració</w:t>
            </w:r>
            <w:r w:rsidRPr="0075422A">
              <w:rPr>
                <w:lang w:val="es-CO"/>
              </w:rPr>
              <w:t>n de todos los movimientos contables, a fin de garantizar que los estados financieros sean confiables y oportunos.</w:t>
            </w:r>
          </w:p>
          <w:p w14:paraId="0E646305" w14:textId="5FDDE970" w:rsidR="00FC6BCD" w:rsidRPr="003E0B7D" w:rsidRDefault="00FC6BCD" w:rsidP="00C95D57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4FADD630" w14:textId="77777777" w:rsidR="00C502F2" w:rsidRPr="003E0B7D" w:rsidRDefault="00C502F2" w:rsidP="00B32845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14:paraId="1399772E" w14:textId="37B6F8EC" w:rsidR="00CF0151" w:rsidRDefault="003C38A8" w:rsidP="00DE369B">
      <w:pPr>
        <w:pStyle w:val="Ttulo2"/>
        <w:numPr>
          <w:ilvl w:val="0"/>
          <w:numId w:val="12"/>
        </w:numPr>
        <w:tabs>
          <w:tab w:val="left" w:pos="1800"/>
        </w:tabs>
        <w:spacing w:before="0" w:line="240" w:lineRule="auto"/>
        <w:rPr>
          <w:rFonts w:cs="Arial"/>
          <w:sz w:val="24"/>
          <w:szCs w:val="24"/>
        </w:rPr>
      </w:pPr>
      <w:r w:rsidRPr="003E0B7D">
        <w:rPr>
          <w:rFonts w:cs="Arial"/>
          <w:sz w:val="24"/>
          <w:szCs w:val="24"/>
        </w:rPr>
        <w:t>PRINCIPALES</w:t>
      </w:r>
      <w:r w:rsidR="005F17FC">
        <w:rPr>
          <w:rFonts w:cs="Arial"/>
          <w:sz w:val="24"/>
          <w:szCs w:val="24"/>
        </w:rPr>
        <w:t xml:space="preserve"> FUNCIONES Y</w:t>
      </w:r>
      <w:r w:rsidRPr="003E0B7D">
        <w:rPr>
          <w:rFonts w:cs="Arial"/>
          <w:sz w:val="24"/>
          <w:szCs w:val="24"/>
        </w:rPr>
        <w:t xml:space="preserve"> RESPONSABILIDADES:</w:t>
      </w:r>
    </w:p>
    <w:p w14:paraId="37D93A19" w14:textId="77777777" w:rsidR="0075422A" w:rsidRPr="0075422A" w:rsidRDefault="0075422A" w:rsidP="0075422A"/>
    <w:p w14:paraId="47BA0F98" w14:textId="7331B395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 xml:space="preserve">Responsable del balance de la Zona Franca Internacional de Pereira </w:t>
      </w:r>
      <w:r w:rsidR="00276C8F" w:rsidRPr="00660815">
        <w:rPr>
          <w:rFonts w:cs="Arial"/>
        </w:rPr>
        <w:t xml:space="preserve">S.A.S - </w:t>
      </w:r>
      <w:r w:rsidRPr="00660815">
        <w:rPr>
          <w:rFonts w:cs="Arial"/>
        </w:rPr>
        <w:t xml:space="preserve">Usuario Operador </w:t>
      </w:r>
      <w:r w:rsidR="00276C8F" w:rsidRPr="00660815">
        <w:rPr>
          <w:rFonts w:cs="Arial"/>
        </w:rPr>
        <w:t>de Zonas  Francas.</w:t>
      </w:r>
    </w:p>
    <w:p w14:paraId="47F50752" w14:textId="1AFEB101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>Responsable del arqueo de caja menor.</w:t>
      </w:r>
    </w:p>
    <w:p w14:paraId="1E26AB1C" w14:textId="6530C4E7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>Mantener actualizada la información financiera de la sociedad y el cumplimiento de las obligaciones tributarias de la misma.</w:t>
      </w:r>
    </w:p>
    <w:p w14:paraId="4C7F0E3D" w14:textId="55B03D69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>Preparar, revisar, analizar, certificar y presentar informes de estados financieros.</w:t>
      </w:r>
    </w:p>
    <w:p w14:paraId="4152156C" w14:textId="5772443A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>Preparación y presentación de impuestos de retención en la fuente, IVA, industria y comercio, renta, medios magnéticos y Supersociedades.</w:t>
      </w:r>
    </w:p>
    <w:p w14:paraId="050CB338" w14:textId="2D7E0AD4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>Renovación de cámara de comercio.</w:t>
      </w:r>
    </w:p>
    <w:p w14:paraId="53441CCC" w14:textId="1A363AE4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>Actualización de libros oficiales.</w:t>
      </w:r>
    </w:p>
    <w:p w14:paraId="77119373" w14:textId="3D41AA21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 xml:space="preserve">Responsable del control de la documentación contable </w:t>
      </w:r>
      <w:r w:rsidR="00BB2068">
        <w:rPr>
          <w:rFonts w:cs="Arial"/>
        </w:rPr>
        <w:t xml:space="preserve">(Revisión de comprobantes,    </w:t>
      </w:r>
      <w:r w:rsidRPr="00660815">
        <w:rPr>
          <w:rFonts w:cs="Arial"/>
        </w:rPr>
        <w:t>notas contables, cuentas por pagar, préstamo, conciliaciones e impuestos)</w:t>
      </w:r>
    </w:p>
    <w:p w14:paraId="78529EB5" w14:textId="5DD44781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>Responsable de los informes contables para: Jefes, asamblea, comité asesor e informe 446 del código de comercio.</w:t>
      </w:r>
    </w:p>
    <w:p w14:paraId="149F7061" w14:textId="6493C935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  <w:color w:val="000000" w:themeColor="text1"/>
        </w:rPr>
      </w:pPr>
      <w:r w:rsidRPr="00660815">
        <w:rPr>
          <w:rFonts w:cs="Arial"/>
        </w:rPr>
        <w:t>Realizar</w:t>
      </w:r>
      <w:r w:rsidRPr="00660815">
        <w:rPr>
          <w:rFonts w:cs="Arial"/>
          <w:color w:val="000000" w:themeColor="text1"/>
        </w:rPr>
        <w:t xml:space="preserve"> control, monitoreo y seguimiento a los indicadores de gestión del </w:t>
      </w:r>
      <w:r w:rsidR="00276C8F" w:rsidRPr="00660815">
        <w:rPr>
          <w:rFonts w:cs="Arial"/>
          <w:color w:val="000000" w:themeColor="text1"/>
        </w:rPr>
        <w:t>proceso</w:t>
      </w:r>
      <w:r w:rsidRPr="00660815">
        <w:rPr>
          <w:rFonts w:cs="Arial"/>
          <w:color w:val="000000" w:themeColor="text1"/>
        </w:rPr>
        <w:t>.</w:t>
      </w:r>
    </w:p>
    <w:p w14:paraId="43A6FEFF" w14:textId="149AF316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 xml:space="preserve">Documentar los procesos bajo las normas </w:t>
      </w:r>
      <w:r w:rsidR="00276C8F" w:rsidRPr="00660815">
        <w:rPr>
          <w:rFonts w:cs="Arial"/>
        </w:rPr>
        <w:t xml:space="preserve">que </w:t>
      </w:r>
      <w:r w:rsidRPr="00660815">
        <w:rPr>
          <w:rFonts w:cs="Arial"/>
        </w:rPr>
        <w:t>se implementen en la compañía.</w:t>
      </w:r>
    </w:p>
    <w:p w14:paraId="78915A98" w14:textId="379DAD9E" w:rsidR="0075422A" w:rsidRPr="0020447C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t>Verificar la implementación de las acciones preventivas y correctivas de acuerdo con los resultados de las auditorías internas y externas.</w:t>
      </w:r>
    </w:p>
    <w:p w14:paraId="7B4D70E0" w14:textId="5893C29C" w:rsidR="0075422A" w:rsidRPr="0020447C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lastRenderedPageBreak/>
        <w:t xml:space="preserve"> Acompañar la elaboración del presupuesto anual de la empresa y hacer seguimiento a la ejecución del mismo.</w:t>
      </w:r>
    </w:p>
    <w:p w14:paraId="64F044B9" w14:textId="7FD2E478" w:rsidR="0075422A" w:rsidRPr="0020447C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t>Revisar los roles de pagos mensuales del personal.</w:t>
      </w:r>
    </w:p>
    <w:p w14:paraId="70895714" w14:textId="22DABB9D" w:rsidR="0075422A" w:rsidRPr="0020447C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t>Monitoreo al presupuesto y a los cen</w:t>
      </w:r>
      <w:r w:rsidR="00276C8F">
        <w:rPr>
          <w:rFonts w:cs="Arial"/>
        </w:rPr>
        <w:t xml:space="preserve">tros de costos </w:t>
      </w:r>
      <w:r w:rsidR="00276C8F" w:rsidRPr="00660815">
        <w:rPr>
          <w:rFonts w:cs="Arial"/>
        </w:rPr>
        <w:t>de cada proceso</w:t>
      </w:r>
      <w:r w:rsidRPr="00660815">
        <w:rPr>
          <w:rFonts w:cs="Arial"/>
        </w:rPr>
        <w:t>.</w:t>
      </w:r>
    </w:p>
    <w:p w14:paraId="5FDE8D5B" w14:textId="2657D89E" w:rsidR="0075422A" w:rsidRPr="0020447C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t>Velar por la adecuada ejecución presupuestal al igual que por el cumplimiento de los requisitos legales vigentes que apliquen a la compañía.</w:t>
      </w:r>
    </w:p>
    <w:p w14:paraId="77E1B5E5" w14:textId="4C73DF20" w:rsidR="0075422A" w:rsidRPr="0020447C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t>Liderar el comité de cartera de la compañía y monitorear sus funciones.</w:t>
      </w:r>
    </w:p>
    <w:p w14:paraId="290C0A3A" w14:textId="14439AAE" w:rsidR="0075422A" w:rsidRPr="0020447C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t>Diseñar y poner a consideración de los interesados correspondientes los presupuestos de política, normas y esquemas para el manejo contable y presupuestal de la Zona Franca Internacional de Pereira.</w:t>
      </w:r>
    </w:p>
    <w:p w14:paraId="552A2181" w14:textId="5BA2FFFF" w:rsidR="0075422A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t>Realizar seguimiento general a la ejecución</w:t>
      </w:r>
      <w:r w:rsidR="00674039">
        <w:rPr>
          <w:rFonts w:cs="Arial"/>
        </w:rPr>
        <w:t xml:space="preserve"> presupuestal, analizar su</w:t>
      </w:r>
      <w:r w:rsidRPr="0020447C">
        <w:rPr>
          <w:rFonts w:cs="Arial"/>
        </w:rPr>
        <w:t xml:space="preserve">   comportamiento y presentar observaciones y recomendaciones.</w:t>
      </w:r>
    </w:p>
    <w:p w14:paraId="1BE61412" w14:textId="67237845" w:rsidR="0002280A" w:rsidRPr="00053BAC" w:rsidRDefault="00674039" w:rsidP="00BB2068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053BAC">
        <w:rPr>
          <w:rFonts w:cs="Arial"/>
        </w:rPr>
        <w:t>Realizar revisión de nómina y seguridad social de acuerdo a las fechas establecidas en el cronograma.</w:t>
      </w:r>
    </w:p>
    <w:p w14:paraId="649CBB3F" w14:textId="45C6A823" w:rsidR="0002280A" w:rsidRPr="00053BAC" w:rsidRDefault="0002280A" w:rsidP="00BB2068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053BAC">
        <w:rPr>
          <w:rFonts w:cs="Arial"/>
        </w:rPr>
        <w:t>Revisión cartillas de calificación a nuevos usuarios</w:t>
      </w:r>
      <w:r w:rsidR="004A52B0" w:rsidRPr="00053BAC">
        <w:rPr>
          <w:rFonts w:cs="Arial"/>
        </w:rPr>
        <w:t>.</w:t>
      </w:r>
    </w:p>
    <w:p w14:paraId="6B53855F" w14:textId="7F2A672F" w:rsidR="0002280A" w:rsidRPr="00053BAC" w:rsidRDefault="0002280A" w:rsidP="00BB2068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053BAC">
        <w:rPr>
          <w:rFonts w:cs="Arial"/>
        </w:rPr>
        <w:t>Elaboración de certificados de ingresos y retenciones</w:t>
      </w:r>
      <w:r w:rsidR="004A52B0" w:rsidRPr="00053BAC">
        <w:rPr>
          <w:rFonts w:cs="Arial"/>
        </w:rPr>
        <w:t>.</w:t>
      </w:r>
    </w:p>
    <w:p w14:paraId="469BD0FA" w14:textId="1FBC8B41" w:rsidR="0002280A" w:rsidRPr="00053BAC" w:rsidRDefault="0002280A" w:rsidP="00BB2068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053BAC">
        <w:rPr>
          <w:rFonts w:cs="Arial"/>
        </w:rPr>
        <w:t>Revisión y seguimiento al procedimiento de activos fijos</w:t>
      </w:r>
      <w:r w:rsidR="004A52B0" w:rsidRPr="00053BAC">
        <w:rPr>
          <w:rFonts w:cs="Arial"/>
        </w:rPr>
        <w:t>.</w:t>
      </w:r>
    </w:p>
    <w:p w14:paraId="1830F38A" w14:textId="77777777" w:rsidR="00674039" w:rsidRDefault="00674039" w:rsidP="00674039">
      <w:pPr>
        <w:pStyle w:val="Textbody"/>
        <w:spacing w:after="0" w:line="240" w:lineRule="auto"/>
        <w:rPr>
          <w:rFonts w:cs="Arial"/>
        </w:rPr>
      </w:pPr>
    </w:p>
    <w:p w14:paraId="5B23E776" w14:textId="77777777" w:rsidR="00674039" w:rsidRPr="00674039" w:rsidRDefault="00674039" w:rsidP="00674039">
      <w:pPr>
        <w:pStyle w:val="Textbody"/>
        <w:spacing w:after="0" w:line="240" w:lineRule="auto"/>
        <w:rPr>
          <w:rFonts w:cs="Arial"/>
          <w:color w:val="000000" w:themeColor="text1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969"/>
      </w:tblGrid>
      <w:tr w:rsidR="0024056F" w:rsidRPr="003E0B7D" w14:paraId="1AD12F6C" w14:textId="77777777" w:rsidTr="00B50A8C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4504E08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672589C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INDICADORES DEL CARGO</w:t>
            </w:r>
          </w:p>
        </w:tc>
        <w:tc>
          <w:tcPr>
            <w:tcW w:w="3969" w:type="dxa"/>
            <w:shd w:val="clear" w:color="auto" w:fill="00B050"/>
            <w:vAlign w:val="center"/>
          </w:tcPr>
          <w:p w14:paraId="2622A99A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4056F" w:rsidRPr="003E0B7D" w14:paraId="1DB504D8" w14:textId="77777777" w:rsidTr="00B50A8C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58AC780D" w14:textId="77777777" w:rsidR="00044DA2" w:rsidRDefault="00044DA2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6614F7BB" w14:textId="6AB35C9A" w:rsidR="0024056F" w:rsidRPr="003E0B7D" w:rsidRDefault="0024056F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 xml:space="preserve">El Documento </w:t>
            </w:r>
            <w:r w:rsidR="003D311C">
              <w:rPr>
                <w:rFonts w:cs="Arial"/>
                <w:color w:val="000000"/>
                <w:lang w:val="es-CO"/>
              </w:rPr>
              <w:t xml:space="preserve">Anexo roles y Responsabilidades </w:t>
            </w:r>
            <w:r w:rsidR="00E23086" w:rsidRPr="003E0B7D">
              <w:rPr>
                <w:rFonts w:cs="Arial"/>
                <w:color w:val="000000"/>
                <w:lang w:val="es-CO"/>
              </w:rPr>
              <w:t>transversales</w:t>
            </w:r>
            <w:r w:rsidRPr="003E0B7D">
              <w:rPr>
                <w:rFonts w:cs="Arial"/>
                <w:color w:val="000000"/>
                <w:lang w:val="es-CO"/>
              </w:rPr>
              <w:t>, hace parte constitutiva de este documento</w:t>
            </w:r>
            <w:r w:rsidR="00E23086" w:rsidRPr="003E0B7D">
              <w:rPr>
                <w:rFonts w:cs="Arial"/>
                <w:color w:val="000000"/>
                <w:lang w:val="es-CO"/>
              </w:rPr>
              <w:t>.</w:t>
            </w:r>
          </w:p>
          <w:p w14:paraId="4D70B54C" w14:textId="77777777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7E801D1" w14:textId="23AE4BB7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 w:rsidR="00A12DD6" w:rsidRPr="003E0B7D"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DC0FC65" w14:textId="5BF03204" w:rsidR="00FD6C02" w:rsidRDefault="00FD6C02" w:rsidP="00FD6C02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T</w:t>
            </w:r>
            <w:r w:rsidRPr="00FD6C02">
              <w:rPr>
                <w:lang w:val="es-CO"/>
              </w:rPr>
              <w:t>iene autoridad para el control y administración de las operaciones financieras que se realicen desde y hacia la Zona Franca Internacional de Pereira.</w:t>
            </w:r>
          </w:p>
          <w:p w14:paraId="502AAD31" w14:textId="77777777" w:rsidR="00947457" w:rsidRDefault="00947457" w:rsidP="00764252">
            <w:pPr>
              <w:jc w:val="center"/>
              <w:rPr>
                <w:lang w:val="es-CO"/>
              </w:rPr>
            </w:pPr>
          </w:p>
          <w:p w14:paraId="3B03D952" w14:textId="7F53F70F" w:rsidR="0024056F" w:rsidRPr="003E0B7D" w:rsidRDefault="0024056F" w:rsidP="00764252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lang w:val="es-CO"/>
              </w:rPr>
              <w:t>Toda decisión que impacte los procesos  o el presupuesto del área, debe ser consultada con el Jefe inmediato</w:t>
            </w:r>
            <w:r w:rsidR="00E23086" w:rsidRPr="003E0B7D">
              <w:rPr>
                <w:lang w:val="es-CO"/>
              </w:rPr>
              <w:t>.</w:t>
            </w:r>
          </w:p>
        </w:tc>
      </w:tr>
    </w:tbl>
    <w:p w14:paraId="53BEBB06" w14:textId="77777777" w:rsidR="00DD7723" w:rsidRDefault="00DD7723" w:rsidP="00DD7723"/>
    <w:p w14:paraId="589E6C81" w14:textId="77777777" w:rsidR="00074D25" w:rsidRDefault="00074D25" w:rsidP="00DD7723"/>
    <w:p w14:paraId="50B5738B" w14:textId="77777777" w:rsidR="00074D25" w:rsidRDefault="00074D25" w:rsidP="00DD7723"/>
    <w:p w14:paraId="3599B3AE" w14:textId="00EDE5F4" w:rsidR="00E82BBA" w:rsidRPr="003E0B7D" w:rsidRDefault="00B51EBC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lastRenderedPageBreak/>
        <w:t>CONTACTO Y RELACIONES DE TRABAJO:</w:t>
      </w:r>
    </w:p>
    <w:p w14:paraId="419B7498" w14:textId="77777777" w:rsidR="00B44FCE" w:rsidRPr="003E0B7D" w:rsidRDefault="00B44FCE" w:rsidP="00B44F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1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8"/>
        <w:gridCol w:w="4112"/>
        <w:gridCol w:w="2002"/>
        <w:gridCol w:w="2164"/>
      </w:tblGrid>
      <w:tr w:rsidR="00B44FCE" w:rsidRPr="003E0B7D" w14:paraId="697D4B61" w14:textId="7E386CA5" w:rsidTr="00BB2068">
        <w:trPr>
          <w:trHeight w:val="271"/>
        </w:trPr>
        <w:tc>
          <w:tcPr>
            <w:tcW w:w="1858" w:type="dxa"/>
            <w:shd w:val="clear" w:color="auto" w:fill="00B050"/>
          </w:tcPr>
          <w:p w14:paraId="4A8EF5EC" w14:textId="1A3AC40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112" w:type="dxa"/>
            <w:shd w:val="clear" w:color="auto" w:fill="00B050"/>
          </w:tcPr>
          <w:p w14:paraId="7EB2D956" w14:textId="5B7F056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002" w:type="dxa"/>
            <w:shd w:val="clear" w:color="auto" w:fill="00B050"/>
          </w:tcPr>
          <w:p w14:paraId="6EFB5075" w14:textId="32FF177C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164" w:type="dxa"/>
            <w:shd w:val="clear" w:color="auto" w:fill="00B050"/>
          </w:tcPr>
          <w:p w14:paraId="55ACED14" w14:textId="07F5D8AF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B44FCE" w:rsidRPr="003E0B7D" w14:paraId="7ACDD15D" w14:textId="3A511051" w:rsidTr="00BB206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80"/>
        </w:trPr>
        <w:tc>
          <w:tcPr>
            <w:tcW w:w="1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1984" w14:textId="77777777" w:rsidR="003073D1" w:rsidRDefault="003073D1" w:rsidP="00E82BBA">
            <w:pPr>
              <w:jc w:val="center"/>
            </w:pPr>
          </w:p>
          <w:p w14:paraId="7DF478BA" w14:textId="77777777" w:rsidR="003D311C" w:rsidRDefault="003D311C" w:rsidP="00E82BBA">
            <w:pPr>
              <w:jc w:val="center"/>
            </w:pPr>
          </w:p>
          <w:p w14:paraId="60A958CF" w14:textId="77777777" w:rsidR="00A24804" w:rsidRDefault="00A24804" w:rsidP="00E82BBA">
            <w:pPr>
              <w:jc w:val="center"/>
            </w:pPr>
          </w:p>
          <w:p w14:paraId="4FA151D9" w14:textId="2776E5FD" w:rsidR="00DD2437" w:rsidRPr="003E0B7D" w:rsidRDefault="00DD2437" w:rsidP="00E82BBA">
            <w:pPr>
              <w:jc w:val="center"/>
            </w:pPr>
            <w:r w:rsidRPr="003E0B7D">
              <w:t>Cliente Interno</w:t>
            </w:r>
          </w:p>
        </w:tc>
        <w:tc>
          <w:tcPr>
            <w:tcW w:w="4112" w:type="dxa"/>
            <w:tcBorders>
              <w:left w:val="single" w:sz="4" w:space="0" w:color="auto"/>
              <w:bottom w:val="single" w:sz="4" w:space="0" w:color="auto"/>
            </w:tcBorders>
          </w:tcPr>
          <w:p w14:paraId="66B0A3D2" w14:textId="303A28A5" w:rsidR="003073D1" w:rsidRPr="003073D1" w:rsidRDefault="003073D1" w:rsidP="00FD6C02">
            <w:r w:rsidRPr="003073D1">
              <w:t>Para coordinar l</w:t>
            </w:r>
            <w:r w:rsidR="003E2929">
              <w:t>as labores al interior del proceso</w:t>
            </w:r>
            <w:r w:rsidR="00A24804">
              <w:t xml:space="preserve"> con las demás áreas de la empresa. </w:t>
            </w:r>
          </w:p>
          <w:p w14:paraId="0127945D" w14:textId="0E4BF941" w:rsidR="00DD2437" w:rsidRDefault="003073D1" w:rsidP="003E2929">
            <w:r w:rsidRPr="003073D1">
              <w:t>Para gestión de recursos</w:t>
            </w:r>
            <w:r w:rsidR="003E2929">
              <w:t xml:space="preserve"> económicos y</w:t>
            </w:r>
            <w:r w:rsidRPr="003073D1">
              <w:t xml:space="preserve"> entrega de información que   gara</w:t>
            </w:r>
            <w:r w:rsidR="003E2929">
              <w:t>ntice el funcionamiento de</w:t>
            </w:r>
            <w:r w:rsidR="00A24804">
              <w:t xml:space="preserve"> cada uno de los</w:t>
            </w:r>
            <w:r w:rsidR="003E2929">
              <w:t xml:space="preserve"> proceso</w:t>
            </w:r>
            <w:r w:rsidRPr="003073D1">
              <w:t>.</w:t>
            </w:r>
          </w:p>
          <w:p w14:paraId="3AB9A363" w14:textId="71144C20" w:rsidR="00530C35" w:rsidRPr="003E0B7D" w:rsidRDefault="00530C35" w:rsidP="003E2929">
            <w:r>
              <w:t>Para planeación financiera bajo la directriz de gerencia.</w:t>
            </w:r>
          </w:p>
        </w:tc>
        <w:tc>
          <w:tcPr>
            <w:tcW w:w="2002" w:type="dxa"/>
            <w:tcBorders>
              <w:left w:val="single" w:sz="4" w:space="0" w:color="auto"/>
              <w:bottom w:val="single" w:sz="4" w:space="0" w:color="auto"/>
            </w:tcBorders>
          </w:tcPr>
          <w:p w14:paraId="1B7A10A5" w14:textId="77777777" w:rsidR="003073D1" w:rsidRDefault="003073D1" w:rsidP="00092E36">
            <w:pPr>
              <w:jc w:val="center"/>
            </w:pPr>
          </w:p>
          <w:p w14:paraId="13A5F4B4" w14:textId="77777777" w:rsidR="00A24804" w:rsidRDefault="00A24804" w:rsidP="00092E36">
            <w:pPr>
              <w:jc w:val="center"/>
            </w:pPr>
          </w:p>
          <w:p w14:paraId="1C74BEBA" w14:textId="77777777" w:rsidR="00BB2068" w:rsidRDefault="00BB2068" w:rsidP="00092E36">
            <w:pPr>
              <w:jc w:val="center"/>
            </w:pPr>
          </w:p>
          <w:p w14:paraId="4E92C742" w14:textId="0E0870A8" w:rsidR="00DD2437" w:rsidRPr="003E0B7D" w:rsidRDefault="00DD2437" w:rsidP="00092E36">
            <w:pPr>
              <w:jc w:val="center"/>
            </w:pPr>
            <w:r w:rsidRPr="003E0B7D">
              <w:t>Interno</w:t>
            </w:r>
          </w:p>
        </w:tc>
        <w:tc>
          <w:tcPr>
            <w:tcW w:w="21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5B51" w14:textId="77777777" w:rsidR="003073D1" w:rsidRDefault="003073D1" w:rsidP="00092E36">
            <w:pPr>
              <w:jc w:val="center"/>
            </w:pPr>
          </w:p>
          <w:p w14:paraId="1042C998" w14:textId="77777777" w:rsidR="00A24804" w:rsidRDefault="00A24804" w:rsidP="00092E36">
            <w:pPr>
              <w:jc w:val="center"/>
            </w:pPr>
          </w:p>
          <w:p w14:paraId="4805AAC2" w14:textId="77777777" w:rsidR="00BB2068" w:rsidRDefault="00BB2068" w:rsidP="00092E36">
            <w:pPr>
              <w:jc w:val="center"/>
            </w:pPr>
          </w:p>
          <w:p w14:paraId="52EBD4FB" w14:textId="74D69A05" w:rsidR="00DD2437" w:rsidRPr="003E0B7D" w:rsidRDefault="00DD2437" w:rsidP="00092E36">
            <w:pPr>
              <w:jc w:val="center"/>
            </w:pPr>
            <w:r w:rsidRPr="003E0B7D">
              <w:t>Diario</w:t>
            </w:r>
          </w:p>
        </w:tc>
      </w:tr>
      <w:tr w:rsidR="00092E36" w:rsidRPr="003E0B7D" w14:paraId="4D57B379" w14:textId="77777777" w:rsidTr="00BB206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01"/>
        </w:trPr>
        <w:tc>
          <w:tcPr>
            <w:tcW w:w="1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00ED" w14:textId="77777777" w:rsidR="00A24804" w:rsidRDefault="00A24804" w:rsidP="00E82BBA">
            <w:pPr>
              <w:jc w:val="center"/>
            </w:pPr>
          </w:p>
          <w:p w14:paraId="34027145" w14:textId="017CC6C2" w:rsidR="00DD2437" w:rsidRPr="003E0B7D" w:rsidRDefault="00092E36" w:rsidP="00E82BBA">
            <w:pPr>
              <w:jc w:val="center"/>
            </w:pPr>
            <w:r w:rsidRPr="003E0B7D">
              <w:t>Cliente Externo</w:t>
            </w:r>
          </w:p>
        </w:tc>
        <w:tc>
          <w:tcPr>
            <w:tcW w:w="4112" w:type="dxa"/>
            <w:tcBorders>
              <w:left w:val="single" w:sz="4" w:space="0" w:color="auto"/>
              <w:bottom w:val="single" w:sz="4" w:space="0" w:color="auto"/>
            </w:tcBorders>
          </w:tcPr>
          <w:p w14:paraId="33A448DF" w14:textId="77777777" w:rsidR="003D311C" w:rsidRDefault="00C81942" w:rsidP="003D311C">
            <w:r w:rsidRPr="00C81942">
              <w:t>Cumplimiento de requisitos de ley y atención de     requerimiento</w:t>
            </w:r>
            <w:r w:rsidR="003E2929">
              <w:t>s</w:t>
            </w:r>
            <w:r w:rsidRPr="00C81942">
              <w:t>.</w:t>
            </w:r>
          </w:p>
          <w:p w14:paraId="5CC02135" w14:textId="408C723F" w:rsidR="00DD2437" w:rsidRPr="003E0B7D" w:rsidRDefault="003E2929" w:rsidP="003D311C">
            <w:r>
              <w:t>Para solicitud y envío de información a los clientes y proveedores</w:t>
            </w:r>
            <w:r w:rsidR="003D311C">
              <w:t>.</w:t>
            </w:r>
          </w:p>
        </w:tc>
        <w:tc>
          <w:tcPr>
            <w:tcW w:w="2002" w:type="dxa"/>
            <w:tcBorders>
              <w:left w:val="single" w:sz="4" w:space="0" w:color="auto"/>
              <w:bottom w:val="single" w:sz="4" w:space="0" w:color="auto"/>
            </w:tcBorders>
          </w:tcPr>
          <w:p w14:paraId="5BC0D89C" w14:textId="77777777" w:rsidR="00A24804" w:rsidRDefault="00A24804" w:rsidP="00092E36">
            <w:pPr>
              <w:jc w:val="center"/>
            </w:pPr>
          </w:p>
          <w:p w14:paraId="51C6D07C" w14:textId="77EA7C89" w:rsidR="00DD2437" w:rsidRPr="003E0B7D" w:rsidRDefault="00092E36" w:rsidP="00092E36">
            <w:pPr>
              <w:jc w:val="center"/>
            </w:pPr>
            <w:r w:rsidRPr="003E0B7D">
              <w:t>Externo</w:t>
            </w:r>
          </w:p>
        </w:tc>
        <w:tc>
          <w:tcPr>
            <w:tcW w:w="21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756D" w14:textId="77777777" w:rsidR="00A24804" w:rsidRDefault="00A24804" w:rsidP="00092E36">
            <w:pPr>
              <w:jc w:val="center"/>
            </w:pPr>
          </w:p>
          <w:p w14:paraId="533903E8" w14:textId="0DF6E6F8" w:rsidR="00DD2437" w:rsidRPr="003E0B7D" w:rsidRDefault="003E2929" w:rsidP="00092E36">
            <w:pPr>
              <w:jc w:val="center"/>
            </w:pPr>
            <w:r>
              <w:t>Periódico</w:t>
            </w:r>
          </w:p>
        </w:tc>
      </w:tr>
    </w:tbl>
    <w:p w14:paraId="6A6196D5" w14:textId="77777777" w:rsidR="003073D1" w:rsidRPr="00735A9B" w:rsidRDefault="003073D1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07C5D8F7" w14:textId="77777777" w:rsidR="00F53543" w:rsidRPr="003E0B7D" w:rsidRDefault="002523E5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t>PERFIL DEL CARGO:</w:t>
      </w:r>
      <w:r w:rsidR="00F53543" w:rsidRPr="003E0B7D">
        <w:rPr>
          <w:rFonts w:cs="Arial"/>
          <w:b/>
          <w:sz w:val="24"/>
          <w:szCs w:val="24"/>
        </w:rPr>
        <w:t xml:space="preserve"> </w:t>
      </w:r>
    </w:p>
    <w:p w14:paraId="5FA2ECFE" w14:textId="77777777" w:rsidR="00C9452B" w:rsidRPr="003E0B7D" w:rsidRDefault="00C9452B" w:rsidP="00C9452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74" w:type="dxa"/>
        <w:tblLayout w:type="fixed"/>
        <w:tblLook w:val="04A0" w:firstRow="1" w:lastRow="0" w:firstColumn="1" w:lastColumn="0" w:noHBand="0" w:noVBand="1"/>
      </w:tblPr>
      <w:tblGrid>
        <w:gridCol w:w="3756"/>
        <w:gridCol w:w="1970"/>
        <w:gridCol w:w="1494"/>
        <w:gridCol w:w="2854"/>
      </w:tblGrid>
      <w:tr w:rsidR="00F53543" w:rsidRPr="003E0B7D" w14:paraId="59C5627A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67CDB5D4" w14:textId="77777777" w:rsidR="00F53543" w:rsidRPr="003E0B7D" w:rsidRDefault="00F53543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53543" w:rsidRPr="003E0B7D" w14:paraId="2CE61F68" w14:textId="77777777" w:rsidTr="00D764AE">
        <w:trPr>
          <w:trHeight w:val="323"/>
        </w:trPr>
        <w:tc>
          <w:tcPr>
            <w:tcW w:w="3756" w:type="dxa"/>
            <w:shd w:val="clear" w:color="auto" w:fill="auto"/>
            <w:vAlign w:val="center"/>
          </w:tcPr>
          <w:p w14:paraId="045FC1B5" w14:textId="77777777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3464" w:type="dxa"/>
            <w:gridSpan w:val="2"/>
            <w:shd w:val="clear" w:color="auto" w:fill="auto"/>
            <w:vAlign w:val="center"/>
          </w:tcPr>
          <w:p w14:paraId="6896F8FE" w14:textId="77777777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2854" w:type="dxa"/>
            <w:shd w:val="clear" w:color="auto" w:fill="auto"/>
            <w:vAlign w:val="center"/>
          </w:tcPr>
          <w:p w14:paraId="02DB29FA" w14:textId="2A9A3FF2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 xml:space="preserve">No Requiere ( </w:t>
            </w:r>
            <w:r w:rsidR="00530C35">
              <w:rPr>
                <w:rFonts w:cs="Arial"/>
                <w:color w:val="000000"/>
                <w:lang w:val="es-CO"/>
              </w:rPr>
              <w:t>x</w:t>
            </w:r>
            <w:r w:rsidR="00D764AE">
              <w:rPr>
                <w:rFonts w:cs="Arial"/>
                <w:color w:val="000000"/>
                <w:lang w:val="es-CO"/>
              </w:rPr>
              <w:t xml:space="preserve"> )</w:t>
            </w:r>
          </w:p>
        </w:tc>
      </w:tr>
      <w:tr w:rsidR="00F53543" w:rsidRPr="003E0B7D" w14:paraId="57543CA9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66CCBBF9" w14:textId="77777777" w:rsidR="00F53543" w:rsidRPr="003E0B7D" w:rsidRDefault="00F53543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53543" w:rsidRPr="003E0B7D" w14:paraId="3CECF9CA" w14:textId="77777777" w:rsidTr="00D764AE">
        <w:trPr>
          <w:trHeight w:val="323"/>
        </w:trPr>
        <w:tc>
          <w:tcPr>
            <w:tcW w:w="5726" w:type="dxa"/>
            <w:gridSpan w:val="2"/>
            <w:shd w:val="clear" w:color="auto" w:fill="00B050"/>
            <w:vAlign w:val="center"/>
          </w:tcPr>
          <w:p w14:paraId="55A80D3D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348" w:type="dxa"/>
            <w:gridSpan w:val="2"/>
            <w:shd w:val="clear" w:color="auto" w:fill="00B050"/>
            <w:vAlign w:val="center"/>
          </w:tcPr>
          <w:p w14:paraId="2B10C1F1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53543" w:rsidRPr="003E0B7D" w14:paraId="47FF3912" w14:textId="77777777" w:rsidTr="00053BAC">
        <w:trPr>
          <w:trHeight w:val="493"/>
        </w:trPr>
        <w:tc>
          <w:tcPr>
            <w:tcW w:w="5726" w:type="dxa"/>
            <w:gridSpan w:val="2"/>
            <w:shd w:val="clear" w:color="auto" w:fill="auto"/>
          </w:tcPr>
          <w:p w14:paraId="00A9E94E" w14:textId="5AB8BB52" w:rsidR="00947457" w:rsidRPr="00947457" w:rsidRDefault="00FD6C02" w:rsidP="00947457">
            <w:pPr>
              <w:tabs>
                <w:tab w:val="left" w:pos="1035"/>
              </w:tabs>
              <w:rPr>
                <w:lang w:val="es-CO"/>
              </w:rPr>
            </w:pPr>
            <w:r w:rsidRPr="00FD6C02">
              <w:rPr>
                <w:lang w:val="es-CO"/>
              </w:rPr>
              <w:t>Profesio</w:t>
            </w:r>
            <w:r w:rsidR="00D77B6C">
              <w:rPr>
                <w:lang w:val="es-CO"/>
              </w:rPr>
              <w:t xml:space="preserve">nal Universitario en Contaduría. </w:t>
            </w:r>
            <w:r w:rsidRPr="00FD6C02">
              <w:rPr>
                <w:lang w:val="es-CO"/>
              </w:rPr>
              <w:t>*Preferiblemente con Post-Grado.</w:t>
            </w:r>
          </w:p>
        </w:tc>
        <w:tc>
          <w:tcPr>
            <w:tcW w:w="4348" w:type="dxa"/>
            <w:gridSpan w:val="2"/>
            <w:shd w:val="clear" w:color="auto" w:fill="auto"/>
            <w:vAlign w:val="center"/>
          </w:tcPr>
          <w:p w14:paraId="39FD5DAB" w14:textId="29688770" w:rsidR="00F53543" w:rsidRPr="003E0B7D" w:rsidRDefault="00947457" w:rsidP="00053BAC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>5</w:t>
            </w:r>
            <w:r w:rsidR="00E23086" w:rsidRPr="003E0B7D">
              <w:rPr>
                <w:rFonts w:eastAsia="Arial" w:cs="Arial"/>
                <w:lang w:val="es-CO"/>
              </w:rPr>
              <w:t xml:space="preserve"> años de</w:t>
            </w:r>
            <w:r w:rsidR="0025374D" w:rsidRPr="003E0B7D">
              <w:rPr>
                <w:rFonts w:eastAsia="Arial" w:cs="Arial"/>
                <w:lang w:val="es-CO"/>
              </w:rPr>
              <w:t xml:space="preserve"> experiencia.</w:t>
            </w:r>
          </w:p>
        </w:tc>
      </w:tr>
      <w:tr w:rsidR="00F53543" w:rsidRPr="003E0B7D" w14:paraId="38EB2475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253D3A1D" w14:textId="77777777" w:rsidR="00F53543" w:rsidRPr="003E0B7D" w:rsidRDefault="00F53543" w:rsidP="00DE369B">
            <w:pPr>
              <w:jc w:val="center"/>
              <w:rPr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53543" w:rsidRPr="003E0B7D" w14:paraId="75435DE1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auto"/>
            <w:vAlign w:val="center"/>
          </w:tcPr>
          <w:p w14:paraId="0E487483" w14:textId="77777777" w:rsidR="00D764AE" w:rsidRDefault="00D764AE" w:rsidP="00085FD2">
            <w:pPr>
              <w:pStyle w:val="Prrafodelista"/>
              <w:numPr>
                <w:ilvl w:val="0"/>
                <w:numId w:val="36"/>
              </w:numPr>
              <w:ind w:left="880" w:hanging="284"/>
              <w:rPr>
                <w:lang w:val="es-CO"/>
              </w:rPr>
            </w:pPr>
            <w:r>
              <w:rPr>
                <w:lang w:val="es-CO"/>
              </w:rPr>
              <w:t>Excel intermedio.</w:t>
            </w:r>
          </w:p>
          <w:p w14:paraId="1E531B19" w14:textId="63FBEF79" w:rsidR="00660815" w:rsidRPr="003E0B7D" w:rsidRDefault="00660815" w:rsidP="00053BAC">
            <w:pPr>
              <w:pStyle w:val="Prrafodelista"/>
              <w:numPr>
                <w:ilvl w:val="0"/>
                <w:numId w:val="36"/>
              </w:numPr>
              <w:ind w:left="880" w:hanging="284"/>
              <w:rPr>
                <w:lang w:val="es-CO"/>
              </w:rPr>
            </w:pPr>
            <w:r>
              <w:rPr>
                <w:lang w:val="es-CO"/>
              </w:rPr>
              <w:t xml:space="preserve">Conocimiento en Finanzas. </w:t>
            </w:r>
          </w:p>
        </w:tc>
      </w:tr>
    </w:tbl>
    <w:p w14:paraId="34FBCB5A" w14:textId="77777777" w:rsidR="003D311C" w:rsidRDefault="003D311C" w:rsidP="003D311C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03F173A4" w14:textId="77777777" w:rsidR="00BB2068" w:rsidRDefault="00BB2068" w:rsidP="003D311C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45C5AEC6" w14:textId="77777777" w:rsidR="00BB2068" w:rsidRDefault="00BB2068" w:rsidP="003D311C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531EEECA" w14:textId="77777777" w:rsidR="00053BAC" w:rsidRDefault="00053BAC" w:rsidP="003D311C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4BCECD87" w14:textId="77777777" w:rsidR="00BB2068" w:rsidRDefault="00BB2068" w:rsidP="003D311C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34756BBD" w14:textId="02ECC317" w:rsidR="00F53543" w:rsidRPr="003E0B7D" w:rsidRDefault="00F53543" w:rsidP="00EC67A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3E0B7D">
        <w:rPr>
          <w:rFonts w:cs="Arial"/>
          <w:b/>
          <w:bCs/>
        </w:rPr>
        <w:lastRenderedPageBreak/>
        <w:t>COMPETENCIAS O COMPORTAMIENTOS</w:t>
      </w:r>
      <w:r w:rsidR="005F4189" w:rsidRPr="003E0B7D">
        <w:rPr>
          <w:rFonts w:cs="Arial"/>
          <w:b/>
          <w:bCs/>
        </w:rPr>
        <w:t>:</w:t>
      </w:r>
    </w:p>
    <w:tbl>
      <w:tblPr>
        <w:tblW w:w="10065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A40A05" w:rsidRPr="00A03143" w14:paraId="0BA4C0C5" w14:textId="77777777" w:rsidTr="005D4F01">
        <w:trPr>
          <w:trHeight w:val="231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382477B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7FCE333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A40A05" w:rsidRPr="00A03143" w14:paraId="094D8819" w14:textId="77777777" w:rsidTr="005D4F01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4039B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B3A6F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40A05" w:rsidRPr="00A03143" w14:paraId="353A71FF" w14:textId="77777777" w:rsidTr="005D4F01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6ADD67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BCACB4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7A293DD5" w14:textId="77777777" w:rsidTr="005D4F01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34201A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C03E77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022ADC8D" w14:textId="77777777" w:rsidTr="005D4F01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361615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85B02" w14:textId="77777777" w:rsidR="00D764AE" w:rsidRDefault="00D764AE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04F9E74B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40A05" w:rsidRPr="00A03143" w14:paraId="466E9772" w14:textId="77777777" w:rsidTr="005D4F01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BB875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C032ED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629B110A" w14:textId="77777777" w:rsidTr="005D4F01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B4D93E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FED76D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155348B" w14:textId="77777777" w:rsidTr="005D4F01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E99F6C" w14:textId="77777777" w:rsidR="00A40A05" w:rsidRPr="00A03143" w:rsidRDefault="00A40A05" w:rsidP="0014330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5D691" w14:textId="124B4F85" w:rsidR="00A40A05" w:rsidRPr="00A03143" w:rsidRDefault="0018032E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40A05" w:rsidRPr="00A03143" w14:paraId="20DDA713" w14:textId="77777777" w:rsidTr="005D4F01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D975B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345641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2E5B1981" w14:textId="77777777" w:rsidTr="005D4F01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F44DD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E1BEA2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F9B2172" w14:textId="77777777" w:rsidTr="005D4F01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E3CBB" w14:textId="77777777" w:rsidR="00A40A05" w:rsidRPr="00A03143" w:rsidRDefault="00A40A05" w:rsidP="0014330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CCE18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40A05" w:rsidRPr="00A03143" w14:paraId="4D26D48C" w14:textId="77777777" w:rsidTr="005D4F01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5EEB21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6F2D3A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AEC7D95" w14:textId="77777777" w:rsidTr="005D4F01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4EDD4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14B83A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23BBA56" w14:textId="77777777" w:rsidTr="005D4F01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AA847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367BE3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0B5A20FD" w14:textId="77777777" w:rsidTr="005D4F01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684D48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6AA24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40A05" w:rsidRPr="00A03143" w14:paraId="28EDEEFA" w14:textId="77777777" w:rsidTr="005D4F01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B051B2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3ACD97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6D24514D" w14:textId="77777777" w:rsidTr="005D4F01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5AD7C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0D3E85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05CD8ADB" w14:textId="77777777" w:rsidTr="005D4F01">
        <w:trPr>
          <w:trHeight w:val="8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4FE0C6" w14:textId="77777777" w:rsidR="00A40A05" w:rsidRDefault="00A40A05" w:rsidP="0014330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046ED1B1" w14:textId="08966482" w:rsidR="003D311C" w:rsidRPr="003C7C56" w:rsidRDefault="00A40A05" w:rsidP="003D311C">
            <w:pPr>
              <w:pStyle w:val="Prrafodelista"/>
              <w:numPr>
                <w:ilvl w:val="0"/>
                <w:numId w:val="27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A67630">
              <w:rPr>
                <w:rFonts w:eastAsia="Times New Roman" w:cs="Arial"/>
                <w:bCs/>
                <w:color w:val="000000"/>
                <w:lang w:eastAsia="es-CO"/>
              </w:rPr>
              <w:t>C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oordina y organiza eficazmente su equipo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, 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A6F2AE6" w14:textId="7DC0A580" w:rsidR="00A40A05" w:rsidRPr="00A03143" w:rsidRDefault="00176579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40A05" w:rsidRPr="00A03143" w14:paraId="4B07D7D0" w14:textId="77777777" w:rsidTr="005D4F01">
        <w:trPr>
          <w:trHeight w:val="44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54AA1B" w14:textId="77777777" w:rsidR="00A40A05" w:rsidRDefault="00A40A05" w:rsidP="00143309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4E9B4D75" w14:textId="58E03481" w:rsidR="00A40A05" w:rsidRPr="005D4F01" w:rsidRDefault="00A40A05" w:rsidP="005D4F01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355"/>
              <w:rPr>
                <w:rFonts w:cs="Arial"/>
                <w:color w:val="222222"/>
                <w:shd w:val="clear" w:color="auto" w:fill="FFFFFF"/>
              </w:rPr>
            </w:pPr>
            <w:r w:rsidRPr="00A67630">
              <w:rPr>
                <w:rFonts w:cs="Arial"/>
                <w:color w:val="222222"/>
                <w:shd w:val="clear" w:color="auto" w:fill="FFFFFF"/>
              </w:rPr>
              <w:t>Logra fijar un objetivo, analiza los medios que tiene para alcanzarlo y los organiza para lograr el fin.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75F17" w14:textId="3781E8D9" w:rsidR="00A40A05" w:rsidRPr="00A03143" w:rsidRDefault="0018032E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5D4F01" w:rsidRPr="00BD7E06" w14:paraId="6B501715" w14:textId="77777777" w:rsidTr="005D4F01">
        <w:trPr>
          <w:trHeight w:val="268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1233E11F" w14:textId="77777777" w:rsidR="005D4F01" w:rsidRPr="00BD7E06" w:rsidRDefault="005D4F01" w:rsidP="0098221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5D4F01" w14:paraId="01DDF405" w14:textId="77777777" w:rsidTr="005D4F01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928300" w14:textId="77777777" w:rsidR="005D4F01" w:rsidRPr="00204A5C" w:rsidRDefault="005D4F01" w:rsidP="0098221E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F84F7D">
              <w:rPr>
                <w:rFonts w:eastAsia="Symbol" w:cs="Arial"/>
                <w:b/>
                <w:color w:val="000000"/>
                <w:lang w:eastAsia="es-CO"/>
              </w:rPr>
              <w:t>Oportunidad ACPM: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F84F7D">
              <w:rPr>
                <w:rFonts w:eastAsia="Symbol" w:cs="Arial"/>
                <w:color w:val="000000"/>
                <w:lang w:eastAsia="es-CO"/>
              </w:rPr>
              <w:t>Ejecuta el cierre oportuno de los planes de acción establecidos, logrando el cumplimiento de las actividades planteadas y subsanando las causas que dieron lugar a la misma.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8994C" w14:textId="77777777" w:rsidR="005D4F01" w:rsidRDefault="005D4F01" w:rsidP="0098221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5</w:t>
            </w:r>
          </w:p>
        </w:tc>
      </w:tr>
      <w:tr w:rsidR="005D4F01" w:rsidRPr="00A03143" w14:paraId="4A41A1B0" w14:textId="77777777" w:rsidTr="005D4F01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E71D83" w14:textId="77777777" w:rsidR="005D4F01" w:rsidRPr="00204A5C" w:rsidRDefault="005D4F01" w:rsidP="0098221E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3FF30" w14:textId="77777777" w:rsidR="005D4F01" w:rsidRPr="00A03143" w:rsidRDefault="005D4F01" w:rsidP="0098221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5</w:t>
            </w:r>
          </w:p>
        </w:tc>
      </w:tr>
    </w:tbl>
    <w:p w14:paraId="78899C03" w14:textId="77777777" w:rsidR="00F53543" w:rsidRPr="003E0B7D" w:rsidRDefault="00F53543" w:rsidP="00CF0151">
      <w:pPr>
        <w:shd w:val="clear" w:color="auto" w:fill="FFFFFF"/>
        <w:rPr>
          <w:rFonts w:cs="Arial"/>
        </w:rPr>
      </w:pPr>
      <w:bookmarkStart w:id="0" w:name="_GoBack"/>
      <w:bookmarkEnd w:id="0"/>
    </w:p>
    <w:sectPr w:rsidR="00F53543" w:rsidRPr="003E0B7D" w:rsidSect="006125B3">
      <w:headerReference w:type="default" r:id="rId9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40E533" w14:textId="77777777" w:rsidR="004B231B" w:rsidRDefault="004B231B" w:rsidP="001E3B17">
      <w:pPr>
        <w:spacing w:after="0" w:line="240" w:lineRule="auto"/>
      </w:pPr>
      <w:r>
        <w:separator/>
      </w:r>
    </w:p>
  </w:endnote>
  <w:endnote w:type="continuationSeparator" w:id="0">
    <w:p w14:paraId="0B532C23" w14:textId="77777777" w:rsidR="004B231B" w:rsidRDefault="004B231B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51E725" w14:textId="77777777" w:rsidR="004B231B" w:rsidRDefault="004B231B" w:rsidP="001E3B17">
      <w:pPr>
        <w:spacing w:after="0" w:line="240" w:lineRule="auto"/>
      </w:pPr>
      <w:r>
        <w:separator/>
      </w:r>
    </w:p>
  </w:footnote>
  <w:footnote w:type="continuationSeparator" w:id="0">
    <w:p w14:paraId="68B9658C" w14:textId="77777777" w:rsidR="004B231B" w:rsidRDefault="004B231B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E32EAC" w:rsidRPr="00023527" w14:paraId="5A294DA4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67F89A9" w14:textId="53ACD520" w:rsidR="00E32EAC" w:rsidRPr="00F446A0" w:rsidRDefault="005C409A" w:rsidP="00E32EA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66AB8EDF" wp14:editId="673C9BAD">
                <wp:simplePos x="0" y="0"/>
                <wp:positionH relativeFrom="column">
                  <wp:posOffset>-1225550</wp:posOffset>
                </wp:positionH>
                <wp:positionV relativeFrom="paragraph">
                  <wp:posOffset>-114300</wp:posOffset>
                </wp:positionV>
                <wp:extent cx="1104900" cy="49847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98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5D0E68C" w14:textId="1B2D3B01" w:rsidR="00E32EAC" w:rsidRPr="00F446A0" w:rsidRDefault="005C409A" w:rsidP="005C409A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 </w:t>
          </w:r>
          <w:r w:rsidR="00E32EAC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E32EAC" w:rsidRPr="00023527" w14:paraId="6B473052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D948309" w14:textId="77777777" w:rsidR="00E32EAC" w:rsidRPr="00023527" w:rsidRDefault="00E32EAC" w:rsidP="00E32EA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573F724" w14:textId="77777777" w:rsidR="00E32EAC" w:rsidRPr="00F446A0" w:rsidRDefault="00E32EAC" w:rsidP="00E32EA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CDCF81F" w14:textId="77777777" w:rsidR="00E32EAC" w:rsidRPr="00F446A0" w:rsidRDefault="00E32EAC" w:rsidP="00E32EA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4278126" w14:textId="77777777" w:rsidR="00E32EAC" w:rsidRPr="00F446A0" w:rsidRDefault="00E32EAC" w:rsidP="00E32EA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A925802" w14:textId="77777777" w:rsidR="00E32EAC" w:rsidRPr="00F446A0" w:rsidRDefault="00E32EAC" w:rsidP="00E32EA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E32EAC" w:rsidRPr="00023527" w14:paraId="54C69061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515B3B3" w14:textId="77777777" w:rsidR="00E32EAC" w:rsidRPr="00D57C60" w:rsidRDefault="00E32EAC" w:rsidP="00E32EAC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C9BA1E2" w14:textId="77777777" w:rsidR="00E32EAC" w:rsidRPr="00F446A0" w:rsidRDefault="00E32EAC" w:rsidP="00E32EAC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99E3C5D" w14:textId="4E791C8F" w:rsidR="00E32EAC" w:rsidRPr="00F446A0" w:rsidRDefault="005D4F01" w:rsidP="00E32EAC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67E666C" w14:textId="7A0845BD" w:rsidR="00E32EAC" w:rsidRPr="00F446A0" w:rsidRDefault="005D4F01" w:rsidP="00E32EAC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A2BFE47" w14:textId="481D8E3D" w:rsidR="00E32EAC" w:rsidRPr="00F446A0" w:rsidRDefault="00E32EAC" w:rsidP="00E32EAC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5D4F01" w:rsidRPr="005D4F01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3EE0D3FD" w14:textId="37FBA69C" w:rsidR="00807A23" w:rsidRPr="00863D06" w:rsidRDefault="00807A23" w:rsidP="00863D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0B4C"/>
    <w:multiLevelType w:val="hybridMultilevel"/>
    <w:tmpl w:val="17CAE8E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65F2F"/>
    <w:multiLevelType w:val="hybridMultilevel"/>
    <w:tmpl w:val="9522D91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CC92DB9"/>
    <w:multiLevelType w:val="hybridMultilevel"/>
    <w:tmpl w:val="9884969C"/>
    <w:lvl w:ilvl="0" w:tplc="5F6AE2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D6F2E"/>
    <w:multiLevelType w:val="hybridMultilevel"/>
    <w:tmpl w:val="2BB2B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E475B"/>
    <w:multiLevelType w:val="hybridMultilevel"/>
    <w:tmpl w:val="0B44771C"/>
    <w:lvl w:ilvl="0" w:tplc="E75C333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07D50"/>
    <w:multiLevelType w:val="hybridMultilevel"/>
    <w:tmpl w:val="702CD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AEBC0">
      <w:start w:val="3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F71DF"/>
    <w:multiLevelType w:val="hybridMultilevel"/>
    <w:tmpl w:val="AFBEB6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86584"/>
    <w:multiLevelType w:val="hybridMultilevel"/>
    <w:tmpl w:val="A942F4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C3647"/>
    <w:multiLevelType w:val="hybridMultilevel"/>
    <w:tmpl w:val="F3B4D798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9744D5"/>
    <w:multiLevelType w:val="hybridMultilevel"/>
    <w:tmpl w:val="C652B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5B04F8"/>
    <w:multiLevelType w:val="hybridMultilevel"/>
    <w:tmpl w:val="88F0F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203670"/>
    <w:multiLevelType w:val="hybridMultilevel"/>
    <w:tmpl w:val="1D5EEA28"/>
    <w:lvl w:ilvl="0" w:tplc="77D6CC7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AF0E1F"/>
    <w:multiLevelType w:val="hybridMultilevel"/>
    <w:tmpl w:val="CA4AE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F01987"/>
    <w:multiLevelType w:val="hybridMultilevel"/>
    <w:tmpl w:val="2274326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E77F6"/>
    <w:multiLevelType w:val="hybridMultilevel"/>
    <w:tmpl w:val="B35C522C"/>
    <w:lvl w:ilvl="0" w:tplc="5C7A20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D6E0A"/>
    <w:multiLevelType w:val="hybridMultilevel"/>
    <w:tmpl w:val="74844FAA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FC0E5E"/>
    <w:multiLevelType w:val="hybridMultilevel"/>
    <w:tmpl w:val="E2DEE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3B7859"/>
    <w:multiLevelType w:val="hybridMultilevel"/>
    <w:tmpl w:val="803C2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784073B1"/>
    <w:multiLevelType w:val="hybridMultilevel"/>
    <w:tmpl w:val="398E8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3">
    <w:nsid w:val="7A68462F"/>
    <w:multiLevelType w:val="hybridMultilevel"/>
    <w:tmpl w:val="846A7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32"/>
  </w:num>
  <w:num w:numId="4">
    <w:abstractNumId w:val="16"/>
  </w:num>
  <w:num w:numId="5">
    <w:abstractNumId w:val="31"/>
  </w:num>
  <w:num w:numId="6">
    <w:abstractNumId w:val="11"/>
  </w:num>
  <w:num w:numId="7">
    <w:abstractNumId w:val="5"/>
  </w:num>
  <w:num w:numId="8">
    <w:abstractNumId w:val="14"/>
  </w:num>
  <w:num w:numId="9">
    <w:abstractNumId w:val="23"/>
  </w:num>
  <w:num w:numId="10">
    <w:abstractNumId w:val="29"/>
  </w:num>
  <w:num w:numId="11">
    <w:abstractNumId w:val="12"/>
  </w:num>
  <w:num w:numId="12">
    <w:abstractNumId w:val="17"/>
  </w:num>
  <w:num w:numId="13">
    <w:abstractNumId w:val="30"/>
  </w:num>
  <w:num w:numId="14">
    <w:abstractNumId w:val="22"/>
  </w:num>
  <w:num w:numId="15">
    <w:abstractNumId w:val="8"/>
  </w:num>
  <w:num w:numId="16">
    <w:abstractNumId w:val="4"/>
  </w:num>
  <w:num w:numId="17">
    <w:abstractNumId w:val="20"/>
  </w:num>
  <w:num w:numId="18">
    <w:abstractNumId w:val="28"/>
  </w:num>
  <w:num w:numId="19">
    <w:abstractNumId w:val="27"/>
  </w:num>
  <w:num w:numId="20">
    <w:abstractNumId w:val="2"/>
  </w:num>
  <w:num w:numId="21">
    <w:abstractNumId w:val="0"/>
  </w:num>
  <w:num w:numId="22">
    <w:abstractNumId w:val="9"/>
  </w:num>
  <w:num w:numId="23">
    <w:abstractNumId w:val="21"/>
  </w:num>
  <w:num w:numId="24">
    <w:abstractNumId w:val="1"/>
  </w:num>
  <w:num w:numId="25">
    <w:abstractNumId w:val="19"/>
  </w:num>
  <w:num w:numId="26">
    <w:abstractNumId w:val="7"/>
  </w:num>
  <w:num w:numId="27">
    <w:abstractNumId w:val="34"/>
  </w:num>
  <w:num w:numId="28">
    <w:abstractNumId w:val="3"/>
  </w:num>
  <w:num w:numId="29">
    <w:abstractNumId w:val="15"/>
  </w:num>
  <w:num w:numId="30">
    <w:abstractNumId w:val="18"/>
  </w:num>
  <w:num w:numId="31">
    <w:abstractNumId w:val="33"/>
  </w:num>
  <w:num w:numId="32">
    <w:abstractNumId w:val="6"/>
  </w:num>
  <w:num w:numId="33">
    <w:abstractNumId w:val="25"/>
  </w:num>
  <w:num w:numId="34">
    <w:abstractNumId w:val="13"/>
  </w:num>
  <w:num w:numId="35">
    <w:abstractNumId w:val="24"/>
  </w:num>
  <w:num w:numId="3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2280A"/>
    <w:rsid w:val="00023373"/>
    <w:rsid w:val="000269F8"/>
    <w:rsid w:val="00032FB0"/>
    <w:rsid w:val="00042295"/>
    <w:rsid w:val="000426FE"/>
    <w:rsid w:val="00044DA2"/>
    <w:rsid w:val="00047744"/>
    <w:rsid w:val="00053BAC"/>
    <w:rsid w:val="000553C7"/>
    <w:rsid w:val="00065574"/>
    <w:rsid w:val="00070523"/>
    <w:rsid w:val="000734EA"/>
    <w:rsid w:val="00074D25"/>
    <w:rsid w:val="00085FD2"/>
    <w:rsid w:val="00090B5B"/>
    <w:rsid w:val="00092E36"/>
    <w:rsid w:val="00095B52"/>
    <w:rsid w:val="000A7454"/>
    <w:rsid w:val="000B3A54"/>
    <w:rsid w:val="000C7EC4"/>
    <w:rsid w:val="000D0A66"/>
    <w:rsid w:val="000D37EF"/>
    <w:rsid w:val="000D4752"/>
    <w:rsid w:val="000E2A7A"/>
    <w:rsid w:val="000E78CA"/>
    <w:rsid w:val="000F0961"/>
    <w:rsid w:val="000F6614"/>
    <w:rsid w:val="0011745A"/>
    <w:rsid w:val="001224CC"/>
    <w:rsid w:val="001252AD"/>
    <w:rsid w:val="00133E3A"/>
    <w:rsid w:val="00140BB3"/>
    <w:rsid w:val="00143CD1"/>
    <w:rsid w:val="00151693"/>
    <w:rsid w:val="001527DE"/>
    <w:rsid w:val="0015322C"/>
    <w:rsid w:val="00163B97"/>
    <w:rsid w:val="00166F40"/>
    <w:rsid w:val="00176579"/>
    <w:rsid w:val="0018032E"/>
    <w:rsid w:val="001831FA"/>
    <w:rsid w:val="00183449"/>
    <w:rsid w:val="00191D54"/>
    <w:rsid w:val="001B2AA8"/>
    <w:rsid w:val="001B48B4"/>
    <w:rsid w:val="001B7191"/>
    <w:rsid w:val="001B7FAA"/>
    <w:rsid w:val="001D7510"/>
    <w:rsid w:val="001E3B17"/>
    <w:rsid w:val="001E61EC"/>
    <w:rsid w:val="001F1F18"/>
    <w:rsid w:val="0020447C"/>
    <w:rsid w:val="00205A5A"/>
    <w:rsid w:val="00223BFB"/>
    <w:rsid w:val="00224889"/>
    <w:rsid w:val="0022778E"/>
    <w:rsid w:val="00232AF1"/>
    <w:rsid w:val="002338C1"/>
    <w:rsid w:val="0024056F"/>
    <w:rsid w:val="002523E5"/>
    <w:rsid w:val="0025374D"/>
    <w:rsid w:val="00255F72"/>
    <w:rsid w:val="00274573"/>
    <w:rsid w:val="00276C8F"/>
    <w:rsid w:val="00280140"/>
    <w:rsid w:val="00282399"/>
    <w:rsid w:val="00295741"/>
    <w:rsid w:val="002A7876"/>
    <w:rsid w:val="002B30A6"/>
    <w:rsid w:val="002C0D92"/>
    <w:rsid w:val="002D4A8C"/>
    <w:rsid w:val="002D7162"/>
    <w:rsid w:val="002E21DF"/>
    <w:rsid w:val="002F270F"/>
    <w:rsid w:val="00300B20"/>
    <w:rsid w:val="00300E9F"/>
    <w:rsid w:val="003073D1"/>
    <w:rsid w:val="00341E57"/>
    <w:rsid w:val="00341EF6"/>
    <w:rsid w:val="003868EA"/>
    <w:rsid w:val="003972D2"/>
    <w:rsid w:val="003A2DF7"/>
    <w:rsid w:val="003A70D2"/>
    <w:rsid w:val="003B6CA9"/>
    <w:rsid w:val="003C38A8"/>
    <w:rsid w:val="003D311C"/>
    <w:rsid w:val="003E0B7D"/>
    <w:rsid w:val="003E2929"/>
    <w:rsid w:val="003E374C"/>
    <w:rsid w:val="003E59EF"/>
    <w:rsid w:val="003E614E"/>
    <w:rsid w:val="0040530A"/>
    <w:rsid w:val="00422195"/>
    <w:rsid w:val="00424F5B"/>
    <w:rsid w:val="00450F66"/>
    <w:rsid w:val="00457779"/>
    <w:rsid w:val="00460946"/>
    <w:rsid w:val="00460E42"/>
    <w:rsid w:val="00461560"/>
    <w:rsid w:val="00463539"/>
    <w:rsid w:val="0046657C"/>
    <w:rsid w:val="0046726A"/>
    <w:rsid w:val="00467F24"/>
    <w:rsid w:val="00480264"/>
    <w:rsid w:val="00493805"/>
    <w:rsid w:val="00496908"/>
    <w:rsid w:val="00497F3F"/>
    <w:rsid w:val="004A52B0"/>
    <w:rsid w:val="004B231B"/>
    <w:rsid w:val="004B2E3B"/>
    <w:rsid w:val="004B5C7A"/>
    <w:rsid w:val="004B715F"/>
    <w:rsid w:val="004C6BD6"/>
    <w:rsid w:val="004C6DD3"/>
    <w:rsid w:val="004E0AE1"/>
    <w:rsid w:val="004F2C7A"/>
    <w:rsid w:val="004F3F09"/>
    <w:rsid w:val="004F5AD8"/>
    <w:rsid w:val="0051234A"/>
    <w:rsid w:val="00513DEE"/>
    <w:rsid w:val="00524D16"/>
    <w:rsid w:val="00526533"/>
    <w:rsid w:val="0053083C"/>
    <w:rsid w:val="00530C35"/>
    <w:rsid w:val="00541B0E"/>
    <w:rsid w:val="00541B8E"/>
    <w:rsid w:val="00543758"/>
    <w:rsid w:val="005452B1"/>
    <w:rsid w:val="00547BD6"/>
    <w:rsid w:val="00551E0D"/>
    <w:rsid w:val="00572633"/>
    <w:rsid w:val="00572958"/>
    <w:rsid w:val="00582F8B"/>
    <w:rsid w:val="00585D36"/>
    <w:rsid w:val="00597F82"/>
    <w:rsid w:val="005A1DA1"/>
    <w:rsid w:val="005A202C"/>
    <w:rsid w:val="005A620F"/>
    <w:rsid w:val="005B0F6A"/>
    <w:rsid w:val="005B7167"/>
    <w:rsid w:val="005C409A"/>
    <w:rsid w:val="005D0FE0"/>
    <w:rsid w:val="005D2218"/>
    <w:rsid w:val="005D4F01"/>
    <w:rsid w:val="005E3BB5"/>
    <w:rsid w:val="005E56C8"/>
    <w:rsid w:val="005F17FC"/>
    <w:rsid w:val="005F4189"/>
    <w:rsid w:val="00606358"/>
    <w:rsid w:val="006071FB"/>
    <w:rsid w:val="006125B3"/>
    <w:rsid w:val="00636751"/>
    <w:rsid w:val="006418D2"/>
    <w:rsid w:val="00660815"/>
    <w:rsid w:val="00666C85"/>
    <w:rsid w:val="00674039"/>
    <w:rsid w:val="006954B7"/>
    <w:rsid w:val="00695698"/>
    <w:rsid w:val="006B03AE"/>
    <w:rsid w:val="006B312C"/>
    <w:rsid w:val="006E2A6A"/>
    <w:rsid w:val="006E51B3"/>
    <w:rsid w:val="00701651"/>
    <w:rsid w:val="00704711"/>
    <w:rsid w:val="00717180"/>
    <w:rsid w:val="0073350F"/>
    <w:rsid w:val="0075422A"/>
    <w:rsid w:val="00755D3A"/>
    <w:rsid w:val="007566EA"/>
    <w:rsid w:val="007567B9"/>
    <w:rsid w:val="00762E92"/>
    <w:rsid w:val="00764252"/>
    <w:rsid w:val="007746DC"/>
    <w:rsid w:val="00790C20"/>
    <w:rsid w:val="0079162B"/>
    <w:rsid w:val="007944C5"/>
    <w:rsid w:val="00794F79"/>
    <w:rsid w:val="007A1F2E"/>
    <w:rsid w:val="007A213E"/>
    <w:rsid w:val="007A2A25"/>
    <w:rsid w:val="007B04F0"/>
    <w:rsid w:val="007C3340"/>
    <w:rsid w:val="007C57E7"/>
    <w:rsid w:val="007F05BC"/>
    <w:rsid w:val="008008B9"/>
    <w:rsid w:val="00806D0F"/>
    <w:rsid w:val="00807A23"/>
    <w:rsid w:val="008129E5"/>
    <w:rsid w:val="00816E84"/>
    <w:rsid w:val="00830E3B"/>
    <w:rsid w:val="0083152A"/>
    <w:rsid w:val="00836A1D"/>
    <w:rsid w:val="00837E60"/>
    <w:rsid w:val="00840249"/>
    <w:rsid w:val="00847693"/>
    <w:rsid w:val="00861DC2"/>
    <w:rsid w:val="00862F1F"/>
    <w:rsid w:val="00863D06"/>
    <w:rsid w:val="00864001"/>
    <w:rsid w:val="00874982"/>
    <w:rsid w:val="0087520B"/>
    <w:rsid w:val="00890F6C"/>
    <w:rsid w:val="008924A0"/>
    <w:rsid w:val="00896927"/>
    <w:rsid w:val="008A29A9"/>
    <w:rsid w:val="008A3F1D"/>
    <w:rsid w:val="008B18CD"/>
    <w:rsid w:val="008B65DE"/>
    <w:rsid w:val="008C4768"/>
    <w:rsid w:val="008D35E7"/>
    <w:rsid w:val="008D70BB"/>
    <w:rsid w:val="008E5E22"/>
    <w:rsid w:val="008E7996"/>
    <w:rsid w:val="008F061A"/>
    <w:rsid w:val="008F6EF9"/>
    <w:rsid w:val="00916CAB"/>
    <w:rsid w:val="00931CC8"/>
    <w:rsid w:val="0093266F"/>
    <w:rsid w:val="009367A6"/>
    <w:rsid w:val="00941F12"/>
    <w:rsid w:val="009442F0"/>
    <w:rsid w:val="00947457"/>
    <w:rsid w:val="00951292"/>
    <w:rsid w:val="009525D9"/>
    <w:rsid w:val="009551F4"/>
    <w:rsid w:val="0096000A"/>
    <w:rsid w:val="00967143"/>
    <w:rsid w:val="00976EF9"/>
    <w:rsid w:val="00986FAB"/>
    <w:rsid w:val="00994E47"/>
    <w:rsid w:val="009A0D6A"/>
    <w:rsid w:val="009B0635"/>
    <w:rsid w:val="009B71C0"/>
    <w:rsid w:val="009C232B"/>
    <w:rsid w:val="009C6CBF"/>
    <w:rsid w:val="009E2232"/>
    <w:rsid w:val="009F75AF"/>
    <w:rsid w:val="00A01DFB"/>
    <w:rsid w:val="00A03143"/>
    <w:rsid w:val="00A12DD6"/>
    <w:rsid w:val="00A21C5E"/>
    <w:rsid w:val="00A24804"/>
    <w:rsid w:val="00A308EB"/>
    <w:rsid w:val="00A40A05"/>
    <w:rsid w:val="00A4231E"/>
    <w:rsid w:val="00A4308E"/>
    <w:rsid w:val="00A57731"/>
    <w:rsid w:val="00A72B43"/>
    <w:rsid w:val="00A7453C"/>
    <w:rsid w:val="00A74A46"/>
    <w:rsid w:val="00A76844"/>
    <w:rsid w:val="00A86828"/>
    <w:rsid w:val="00A97F5C"/>
    <w:rsid w:val="00AA0B90"/>
    <w:rsid w:val="00AA2FE6"/>
    <w:rsid w:val="00AB4FC9"/>
    <w:rsid w:val="00B01346"/>
    <w:rsid w:val="00B03338"/>
    <w:rsid w:val="00B107B8"/>
    <w:rsid w:val="00B21AF9"/>
    <w:rsid w:val="00B23F8E"/>
    <w:rsid w:val="00B24CB4"/>
    <w:rsid w:val="00B3124B"/>
    <w:rsid w:val="00B32845"/>
    <w:rsid w:val="00B35CEF"/>
    <w:rsid w:val="00B35E73"/>
    <w:rsid w:val="00B44FCE"/>
    <w:rsid w:val="00B50A8C"/>
    <w:rsid w:val="00B51EBC"/>
    <w:rsid w:val="00B614AC"/>
    <w:rsid w:val="00B61784"/>
    <w:rsid w:val="00B6401B"/>
    <w:rsid w:val="00BA210C"/>
    <w:rsid w:val="00BA57D0"/>
    <w:rsid w:val="00BB2068"/>
    <w:rsid w:val="00BB4FB4"/>
    <w:rsid w:val="00BC7CFF"/>
    <w:rsid w:val="00BD5100"/>
    <w:rsid w:val="00C502F2"/>
    <w:rsid w:val="00C8162D"/>
    <w:rsid w:val="00C81942"/>
    <w:rsid w:val="00C83ABD"/>
    <w:rsid w:val="00C86C9F"/>
    <w:rsid w:val="00C90921"/>
    <w:rsid w:val="00C909CE"/>
    <w:rsid w:val="00C9452B"/>
    <w:rsid w:val="00C94FFB"/>
    <w:rsid w:val="00C95D57"/>
    <w:rsid w:val="00CA3F9E"/>
    <w:rsid w:val="00CB5A8C"/>
    <w:rsid w:val="00CC532B"/>
    <w:rsid w:val="00CE29B2"/>
    <w:rsid w:val="00CE3F1D"/>
    <w:rsid w:val="00CF0151"/>
    <w:rsid w:val="00CF153C"/>
    <w:rsid w:val="00CF4721"/>
    <w:rsid w:val="00D02914"/>
    <w:rsid w:val="00D05395"/>
    <w:rsid w:val="00D30D4B"/>
    <w:rsid w:val="00D3125F"/>
    <w:rsid w:val="00D31550"/>
    <w:rsid w:val="00D32064"/>
    <w:rsid w:val="00D329AA"/>
    <w:rsid w:val="00D36203"/>
    <w:rsid w:val="00D60C24"/>
    <w:rsid w:val="00D6110F"/>
    <w:rsid w:val="00D764AE"/>
    <w:rsid w:val="00D77B6C"/>
    <w:rsid w:val="00D83FB2"/>
    <w:rsid w:val="00D86D29"/>
    <w:rsid w:val="00D87676"/>
    <w:rsid w:val="00D92653"/>
    <w:rsid w:val="00D939FA"/>
    <w:rsid w:val="00DB6716"/>
    <w:rsid w:val="00DB72F0"/>
    <w:rsid w:val="00DC1485"/>
    <w:rsid w:val="00DD2437"/>
    <w:rsid w:val="00DD7723"/>
    <w:rsid w:val="00DE369B"/>
    <w:rsid w:val="00DE37F9"/>
    <w:rsid w:val="00DF3990"/>
    <w:rsid w:val="00DF7FC4"/>
    <w:rsid w:val="00E13987"/>
    <w:rsid w:val="00E1429E"/>
    <w:rsid w:val="00E21D11"/>
    <w:rsid w:val="00E23086"/>
    <w:rsid w:val="00E25235"/>
    <w:rsid w:val="00E32EAC"/>
    <w:rsid w:val="00E346B1"/>
    <w:rsid w:val="00E35956"/>
    <w:rsid w:val="00E37F5F"/>
    <w:rsid w:val="00E4230F"/>
    <w:rsid w:val="00E443A7"/>
    <w:rsid w:val="00E620FA"/>
    <w:rsid w:val="00E6767F"/>
    <w:rsid w:val="00E82BBA"/>
    <w:rsid w:val="00E90351"/>
    <w:rsid w:val="00E91298"/>
    <w:rsid w:val="00E954A9"/>
    <w:rsid w:val="00EA487B"/>
    <w:rsid w:val="00EB2DF1"/>
    <w:rsid w:val="00EB33EC"/>
    <w:rsid w:val="00EB59C0"/>
    <w:rsid w:val="00EB7979"/>
    <w:rsid w:val="00EC32AB"/>
    <w:rsid w:val="00EC67A7"/>
    <w:rsid w:val="00EC6BFB"/>
    <w:rsid w:val="00EE5F24"/>
    <w:rsid w:val="00EF192B"/>
    <w:rsid w:val="00F14AB7"/>
    <w:rsid w:val="00F14B38"/>
    <w:rsid w:val="00F17A40"/>
    <w:rsid w:val="00F21ADA"/>
    <w:rsid w:val="00F22F83"/>
    <w:rsid w:val="00F25D53"/>
    <w:rsid w:val="00F30816"/>
    <w:rsid w:val="00F33D74"/>
    <w:rsid w:val="00F344FB"/>
    <w:rsid w:val="00F478D6"/>
    <w:rsid w:val="00F53543"/>
    <w:rsid w:val="00F61712"/>
    <w:rsid w:val="00F738CC"/>
    <w:rsid w:val="00F81D73"/>
    <w:rsid w:val="00F870B1"/>
    <w:rsid w:val="00FA3C34"/>
    <w:rsid w:val="00FA4C66"/>
    <w:rsid w:val="00FA7C25"/>
    <w:rsid w:val="00FB74F3"/>
    <w:rsid w:val="00FC5072"/>
    <w:rsid w:val="00FC6BCD"/>
    <w:rsid w:val="00FC727E"/>
    <w:rsid w:val="00FD27E8"/>
    <w:rsid w:val="00FD5F5B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60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20447C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20447C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3FEE1-2F15-4546-9842-C15069C74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969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ZFIP-AMBIENTAL</dc:creator>
  <cp:keywords/>
  <dc:description/>
  <cp:lastModifiedBy>ZFIP_Comercial</cp:lastModifiedBy>
  <cp:revision>16</cp:revision>
  <cp:lastPrinted>2018-07-26T18:30:00Z</cp:lastPrinted>
  <dcterms:created xsi:type="dcterms:W3CDTF">2022-03-31T22:40:00Z</dcterms:created>
  <dcterms:modified xsi:type="dcterms:W3CDTF">2022-08-02T20:38:00Z</dcterms:modified>
</cp:coreProperties>
</file>