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214" w:type="dxa"/>
        <w:tblInd w:w="-147" w:type="dxa"/>
        <w:tblLayout w:type="fixed"/>
        <w:tblLook w:val="04A0" w:firstRow="1" w:lastRow="0" w:firstColumn="1" w:lastColumn="0" w:noHBand="0" w:noVBand="1"/>
      </w:tblPr>
      <w:tblGrid>
        <w:gridCol w:w="1270"/>
        <w:gridCol w:w="1225"/>
        <w:gridCol w:w="1758"/>
        <w:gridCol w:w="366"/>
        <w:gridCol w:w="373"/>
        <w:gridCol w:w="1150"/>
        <w:gridCol w:w="813"/>
        <w:gridCol w:w="2259"/>
      </w:tblGrid>
      <w:tr w:rsidR="00DC7D25" w:rsidRPr="00DC7D25" w:rsidTr="00832382">
        <w:trPr>
          <w:trHeight w:val="435"/>
        </w:trPr>
        <w:tc>
          <w:tcPr>
            <w:tcW w:w="9214" w:type="dxa"/>
            <w:gridSpan w:val="8"/>
            <w:vAlign w:val="center"/>
          </w:tcPr>
          <w:p w:rsidR="00DC7D25" w:rsidRPr="00890639" w:rsidRDefault="00BD5220" w:rsidP="00BD5220">
            <w:pPr>
              <w:rPr>
                <w:rFonts w:ascii="Arial" w:hAnsi="Arial" w:cs="Arial"/>
                <w:sz w:val="24"/>
                <w:szCs w:val="24"/>
              </w:rPr>
            </w:pPr>
            <w:r>
              <w:rPr>
                <w:rFonts w:ascii="Arial" w:hAnsi="Arial" w:cs="Arial"/>
                <w:b/>
                <w:sz w:val="24"/>
                <w:szCs w:val="24"/>
              </w:rPr>
              <w:t>ASUNTO</w:t>
            </w:r>
            <w:r w:rsidR="00DC7D25" w:rsidRPr="00DC7D25">
              <w:rPr>
                <w:rFonts w:ascii="Arial" w:hAnsi="Arial" w:cs="Arial"/>
                <w:b/>
                <w:sz w:val="24"/>
                <w:szCs w:val="24"/>
              </w:rPr>
              <w:t xml:space="preserve">: </w:t>
            </w:r>
            <w:r w:rsidR="00890639">
              <w:rPr>
                <w:rFonts w:ascii="Arial" w:hAnsi="Arial" w:cs="Arial"/>
                <w:sz w:val="24"/>
                <w:szCs w:val="24"/>
              </w:rPr>
              <w:t>Comité de Gerencia (Actividades)</w:t>
            </w:r>
          </w:p>
        </w:tc>
      </w:tr>
      <w:tr w:rsidR="00DC7D25" w:rsidRPr="00DC7D25" w:rsidTr="00832382">
        <w:trPr>
          <w:trHeight w:val="414"/>
        </w:trPr>
        <w:tc>
          <w:tcPr>
            <w:tcW w:w="1270"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FECHA:</w:t>
            </w:r>
          </w:p>
        </w:tc>
        <w:tc>
          <w:tcPr>
            <w:tcW w:w="1225" w:type="dxa"/>
            <w:vAlign w:val="center"/>
          </w:tcPr>
          <w:p w:rsidR="00DC7D25" w:rsidRPr="00890639" w:rsidRDefault="00400543" w:rsidP="00CC5EA2">
            <w:pPr>
              <w:jc w:val="center"/>
              <w:rPr>
                <w:rFonts w:ascii="Arial" w:hAnsi="Arial" w:cs="Arial"/>
                <w:sz w:val="24"/>
                <w:szCs w:val="24"/>
              </w:rPr>
            </w:pPr>
            <w:r>
              <w:rPr>
                <w:rFonts w:ascii="Arial" w:hAnsi="Arial" w:cs="Arial"/>
                <w:sz w:val="24"/>
                <w:szCs w:val="24"/>
              </w:rPr>
              <w:t>09/09</w:t>
            </w:r>
            <w:r w:rsidR="00890639">
              <w:rPr>
                <w:rFonts w:ascii="Arial" w:hAnsi="Arial" w:cs="Arial"/>
                <w:sz w:val="24"/>
                <w:szCs w:val="24"/>
              </w:rPr>
              <w:t>/</w:t>
            </w:r>
            <w:r w:rsidR="00890639" w:rsidRPr="00890639">
              <w:rPr>
                <w:rFonts w:ascii="Arial" w:hAnsi="Arial" w:cs="Arial"/>
                <w:sz w:val="24"/>
                <w:szCs w:val="24"/>
              </w:rPr>
              <w:t>19</w:t>
            </w:r>
          </w:p>
        </w:tc>
        <w:tc>
          <w:tcPr>
            <w:tcW w:w="1758"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ACTA Nº:</w:t>
            </w:r>
          </w:p>
        </w:tc>
        <w:tc>
          <w:tcPr>
            <w:tcW w:w="739" w:type="dxa"/>
            <w:gridSpan w:val="2"/>
            <w:vAlign w:val="center"/>
          </w:tcPr>
          <w:p w:rsidR="00DC7D25" w:rsidRPr="00890639" w:rsidRDefault="00890639" w:rsidP="00DC7D25">
            <w:pPr>
              <w:rPr>
                <w:rFonts w:ascii="Arial" w:hAnsi="Arial" w:cs="Arial"/>
                <w:sz w:val="24"/>
                <w:szCs w:val="24"/>
              </w:rPr>
            </w:pPr>
            <w:r w:rsidRPr="00890639">
              <w:rPr>
                <w:rFonts w:ascii="Arial" w:hAnsi="Arial" w:cs="Arial"/>
                <w:sz w:val="24"/>
                <w:szCs w:val="24"/>
              </w:rPr>
              <w:t>17</w:t>
            </w:r>
          </w:p>
        </w:tc>
        <w:tc>
          <w:tcPr>
            <w:tcW w:w="1150"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LUGAR:</w:t>
            </w:r>
          </w:p>
        </w:tc>
        <w:tc>
          <w:tcPr>
            <w:tcW w:w="3072" w:type="dxa"/>
            <w:gridSpan w:val="2"/>
            <w:vAlign w:val="center"/>
          </w:tcPr>
          <w:p w:rsidR="00DC7D25" w:rsidRPr="00890639" w:rsidRDefault="00890639" w:rsidP="00DC7D25">
            <w:pPr>
              <w:rPr>
                <w:rFonts w:ascii="Arial" w:hAnsi="Arial" w:cs="Arial"/>
                <w:sz w:val="24"/>
                <w:szCs w:val="24"/>
              </w:rPr>
            </w:pPr>
            <w:r>
              <w:rPr>
                <w:rFonts w:ascii="Arial" w:hAnsi="Arial" w:cs="Arial"/>
                <w:sz w:val="24"/>
                <w:szCs w:val="24"/>
              </w:rPr>
              <w:t>Sala de Juntas U.O</w:t>
            </w:r>
          </w:p>
        </w:tc>
      </w:tr>
      <w:tr w:rsidR="00DC7D25" w:rsidRPr="00DC7D25" w:rsidTr="00832382">
        <w:trPr>
          <w:trHeight w:val="422"/>
        </w:trPr>
        <w:tc>
          <w:tcPr>
            <w:tcW w:w="2495" w:type="dxa"/>
            <w:gridSpan w:val="2"/>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INICIO:</w:t>
            </w:r>
          </w:p>
        </w:tc>
        <w:tc>
          <w:tcPr>
            <w:tcW w:w="2124" w:type="dxa"/>
            <w:gridSpan w:val="2"/>
            <w:vAlign w:val="center"/>
          </w:tcPr>
          <w:p w:rsidR="00DC7D25" w:rsidRPr="00DC7D25" w:rsidRDefault="00890639" w:rsidP="00CC5EA2">
            <w:pPr>
              <w:jc w:val="center"/>
              <w:rPr>
                <w:rFonts w:ascii="Arial" w:hAnsi="Arial" w:cs="Arial"/>
                <w:sz w:val="24"/>
                <w:szCs w:val="24"/>
              </w:rPr>
            </w:pPr>
            <w:r>
              <w:rPr>
                <w:rFonts w:ascii="Arial" w:hAnsi="Arial" w:cs="Arial"/>
                <w:sz w:val="24"/>
                <w:szCs w:val="24"/>
              </w:rPr>
              <w:t>8:00 am</w:t>
            </w:r>
          </w:p>
        </w:tc>
        <w:tc>
          <w:tcPr>
            <w:tcW w:w="2336" w:type="dxa"/>
            <w:gridSpan w:val="3"/>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FIN:</w:t>
            </w:r>
          </w:p>
        </w:tc>
        <w:tc>
          <w:tcPr>
            <w:tcW w:w="2259" w:type="dxa"/>
            <w:vAlign w:val="center"/>
          </w:tcPr>
          <w:p w:rsidR="00DC7D25" w:rsidRPr="00DC7D25" w:rsidRDefault="005C752D" w:rsidP="00CC5EA2">
            <w:pPr>
              <w:jc w:val="center"/>
              <w:rPr>
                <w:rFonts w:ascii="Arial" w:hAnsi="Arial" w:cs="Arial"/>
                <w:sz w:val="24"/>
                <w:szCs w:val="24"/>
              </w:rPr>
            </w:pPr>
            <w:r>
              <w:rPr>
                <w:rFonts w:ascii="Arial" w:hAnsi="Arial" w:cs="Arial"/>
                <w:sz w:val="24"/>
                <w:szCs w:val="24"/>
              </w:rPr>
              <w:t>11:30 am</w:t>
            </w:r>
          </w:p>
        </w:tc>
      </w:tr>
      <w:tr w:rsidR="00CC5EA2" w:rsidRPr="00DC7D25" w:rsidTr="00832382">
        <w:trPr>
          <w:trHeight w:val="544"/>
        </w:trPr>
        <w:tc>
          <w:tcPr>
            <w:tcW w:w="2495" w:type="dxa"/>
            <w:gridSpan w:val="2"/>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TEMA</w:t>
            </w:r>
          </w:p>
        </w:tc>
        <w:tc>
          <w:tcPr>
            <w:tcW w:w="6719" w:type="dxa"/>
            <w:gridSpan w:val="6"/>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OBSERVACIONES Y/O CONCLUSIONES</w:t>
            </w:r>
          </w:p>
        </w:tc>
      </w:tr>
      <w:tr w:rsidR="00CC5EA2" w:rsidRPr="00DC7D25" w:rsidTr="00832382">
        <w:tc>
          <w:tcPr>
            <w:tcW w:w="2495" w:type="dxa"/>
            <w:gridSpan w:val="2"/>
            <w:vAlign w:val="center"/>
          </w:tcPr>
          <w:p w:rsidR="00CC5EA2" w:rsidRPr="00890639" w:rsidRDefault="00890639" w:rsidP="00312BCB">
            <w:pPr>
              <w:jc w:val="both"/>
              <w:rPr>
                <w:rFonts w:ascii="Arial" w:hAnsi="Arial" w:cs="Arial"/>
                <w:b/>
                <w:sz w:val="24"/>
                <w:szCs w:val="24"/>
              </w:rPr>
            </w:pPr>
            <w:r>
              <w:rPr>
                <w:rFonts w:ascii="Arial" w:hAnsi="Arial" w:cs="Arial"/>
                <w:b/>
                <w:sz w:val="24"/>
                <w:szCs w:val="24"/>
              </w:rPr>
              <w:t>Revisión de compromisos actas anteriores</w:t>
            </w:r>
          </w:p>
        </w:tc>
        <w:tc>
          <w:tcPr>
            <w:tcW w:w="6719" w:type="dxa"/>
            <w:gridSpan w:val="6"/>
          </w:tcPr>
          <w:p w:rsidR="00890639" w:rsidRDefault="00890639" w:rsidP="00890639">
            <w:pPr>
              <w:jc w:val="both"/>
              <w:rPr>
                <w:rFonts w:ascii="Arial" w:hAnsi="Arial" w:cs="Arial"/>
                <w:b/>
                <w:sz w:val="24"/>
                <w:szCs w:val="24"/>
              </w:rPr>
            </w:pPr>
            <w:r>
              <w:rPr>
                <w:rFonts w:ascii="Arial" w:hAnsi="Arial" w:cs="Arial"/>
                <w:b/>
                <w:sz w:val="24"/>
                <w:szCs w:val="24"/>
              </w:rPr>
              <w:t>Gestión Comercial y de Servicio al Cliente</w:t>
            </w:r>
          </w:p>
          <w:p w:rsidR="00890639" w:rsidRDefault="00890639" w:rsidP="00890639">
            <w:pPr>
              <w:jc w:val="both"/>
              <w:rPr>
                <w:rFonts w:ascii="Arial" w:hAnsi="Arial" w:cs="Arial"/>
                <w:b/>
              </w:rPr>
            </w:pPr>
            <w:r>
              <w:rPr>
                <w:rFonts w:ascii="Arial" w:hAnsi="Arial" w:cs="Arial"/>
                <w:b/>
              </w:rPr>
              <w:t>Acta 14</w:t>
            </w:r>
          </w:p>
          <w:p w:rsidR="00890639" w:rsidRPr="00B71F98" w:rsidRDefault="00890639" w:rsidP="00890639">
            <w:pPr>
              <w:pStyle w:val="Prrafodelista"/>
              <w:numPr>
                <w:ilvl w:val="0"/>
                <w:numId w:val="1"/>
              </w:numPr>
              <w:jc w:val="both"/>
              <w:rPr>
                <w:rFonts w:ascii="Arial" w:hAnsi="Arial" w:cs="Arial"/>
                <w:i/>
                <w:sz w:val="24"/>
                <w:szCs w:val="24"/>
              </w:rPr>
            </w:pPr>
            <w:r w:rsidRPr="004D1ED5">
              <w:rPr>
                <w:rFonts w:ascii="Arial" w:hAnsi="Arial" w:cs="Arial"/>
              </w:rPr>
              <w:t>Realizar cronograma para segundo semestre para visitas de fidelización con los usuarios para analizar</w:t>
            </w:r>
            <w:r>
              <w:rPr>
                <w:rFonts w:ascii="Arial" w:hAnsi="Arial" w:cs="Arial"/>
              </w:rPr>
              <w:t xml:space="preserve"> los requerimientos de cada uno</w:t>
            </w:r>
            <w:r>
              <w:rPr>
                <w:rFonts w:ascii="Arial" w:hAnsi="Arial" w:cs="Arial"/>
                <w:b/>
              </w:rPr>
              <w:t xml:space="preserve">, en conjunto con Director de Operaciones: </w:t>
            </w:r>
            <w:r w:rsidRPr="00B71F98">
              <w:rPr>
                <w:rFonts w:ascii="Arial" w:hAnsi="Arial" w:cs="Arial"/>
                <w:i/>
              </w:rPr>
              <w:t xml:space="preserve">Es importante este compromiso, y requiere inmediatez en su ejecución, dado a que los clientes no se han manifestado con respecto a los cambios que afectan las </w:t>
            </w:r>
            <w:r>
              <w:rPr>
                <w:rFonts w:ascii="Arial" w:hAnsi="Arial" w:cs="Arial"/>
                <w:i/>
              </w:rPr>
              <w:t xml:space="preserve">ZF, se sugiere para la siguiente semana agendar citas. </w:t>
            </w:r>
            <w:r w:rsidR="00851F83">
              <w:rPr>
                <w:rFonts w:ascii="Arial" w:hAnsi="Arial" w:cs="Arial"/>
                <w:b/>
                <w:i/>
              </w:rPr>
              <w:t>Continúa en ejecución</w:t>
            </w:r>
            <w:r>
              <w:rPr>
                <w:rFonts w:ascii="Arial" w:hAnsi="Arial" w:cs="Arial"/>
                <w:b/>
                <w:i/>
              </w:rPr>
              <w:t>.</w:t>
            </w:r>
          </w:p>
          <w:p w:rsidR="00890639" w:rsidRDefault="00890639" w:rsidP="00890639">
            <w:pPr>
              <w:jc w:val="both"/>
              <w:rPr>
                <w:rFonts w:ascii="Arial" w:hAnsi="Arial" w:cs="Arial"/>
                <w:b/>
              </w:rPr>
            </w:pPr>
            <w:r>
              <w:rPr>
                <w:rFonts w:ascii="Arial" w:hAnsi="Arial" w:cs="Arial"/>
                <w:b/>
              </w:rPr>
              <w:t>Acta 15</w:t>
            </w:r>
            <w:bookmarkStart w:id="0" w:name="_GoBack"/>
            <w:bookmarkEnd w:id="0"/>
          </w:p>
          <w:p w:rsidR="00890639" w:rsidRPr="008F1E41" w:rsidRDefault="00890639" w:rsidP="00890639">
            <w:pPr>
              <w:pStyle w:val="Prrafodelista"/>
              <w:numPr>
                <w:ilvl w:val="0"/>
                <w:numId w:val="2"/>
              </w:numPr>
              <w:jc w:val="both"/>
              <w:rPr>
                <w:rFonts w:ascii="Arial" w:hAnsi="Arial" w:cs="Arial"/>
                <w:sz w:val="24"/>
                <w:szCs w:val="24"/>
              </w:rPr>
            </w:pPr>
            <w:r>
              <w:rPr>
                <w:rFonts w:ascii="Arial" w:hAnsi="Arial" w:cs="Arial"/>
              </w:rPr>
              <w:t xml:space="preserve">Enviar las observaciones a los líderes de procesos resultantes de la encuesta de satisfacción para el levantamiento de las acciones pertinentes (12/08): </w:t>
            </w:r>
            <w:r>
              <w:rPr>
                <w:rFonts w:ascii="Arial" w:hAnsi="Arial" w:cs="Arial"/>
                <w:b/>
                <w:i/>
              </w:rPr>
              <w:t>Ejecutado durante la semana anterior.</w:t>
            </w:r>
          </w:p>
          <w:p w:rsidR="00CC5EA2" w:rsidRPr="009B78C7" w:rsidRDefault="00890639" w:rsidP="00D67A8A">
            <w:pPr>
              <w:pStyle w:val="Prrafodelista"/>
              <w:numPr>
                <w:ilvl w:val="0"/>
                <w:numId w:val="2"/>
              </w:numPr>
              <w:jc w:val="both"/>
              <w:rPr>
                <w:rFonts w:ascii="Arial" w:hAnsi="Arial" w:cs="Arial"/>
                <w:sz w:val="24"/>
                <w:szCs w:val="24"/>
              </w:rPr>
            </w:pPr>
            <w:r w:rsidRPr="009B78C7">
              <w:rPr>
                <w:rFonts w:ascii="Arial" w:hAnsi="Arial" w:cs="Arial"/>
              </w:rPr>
              <w:t xml:space="preserve">Continuar  con las citas a usuarios para fidelización de los servicios del restaurante </w:t>
            </w:r>
            <w:r w:rsidRPr="009B78C7">
              <w:rPr>
                <w:rFonts w:ascii="Arial" w:hAnsi="Arial" w:cs="Arial"/>
                <w:b/>
              </w:rPr>
              <w:t>en conjunto con la Gerencia</w:t>
            </w:r>
            <w:r w:rsidRPr="009B78C7">
              <w:rPr>
                <w:rFonts w:ascii="Arial" w:hAnsi="Arial" w:cs="Arial"/>
              </w:rPr>
              <w:t xml:space="preserve"> (</w:t>
            </w:r>
            <w:r w:rsidR="009B78C7">
              <w:rPr>
                <w:rFonts w:ascii="Arial" w:hAnsi="Arial" w:cs="Arial"/>
              </w:rPr>
              <w:t>26</w:t>
            </w:r>
            <w:r w:rsidRPr="009B78C7">
              <w:rPr>
                <w:rFonts w:ascii="Arial" w:hAnsi="Arial" w:cs="Arial"/>
              </w:rPr>
              <w:t xml:space="preserve">/08): </w:t>
            </w:r>
            <w:r w:rsidR="00D67A8A">
              <w:rPr>
                <w:rFonts w:ascii="Arial" w:hAnsi="Arial" w:cs="Arial"/>
                <w:b/>
                <w:i/>
              </w:rPr>
              <w:t>está en proceso de ejecución</w:t>
            </w:r>
            <w:r w:rsidRPr="009B78C7">
              <w:rPr>
                <w:rFonts w:ascii="Arial" w:hAnsi="Arial" w:cs="Arial"/>
                <w:b/>
                <w:i/>
              </w:rPr>
              <w:t>.</w:t>
            </w:r>
          </w:p>
        </w:tc>
      </w:tr>
      <w:tr w:rsidR="000B10E5" w:rsidRPr="00DC7D25" w:rsidTr="00832382">
        <w:tc>
          <w:tcPr>
            <w:tcW w:w="2495" w:type="dxa"/>
            <w:gridSpan w:val="2"/>
            <w:vMerge w:val="restart"/>
            <w:vAlign w:val="center"/>
          </w:tcPr>
          <w:p w:rsidR="000B10E5" w:rsidRPr="00DC7D25" w:rsidRDefault="000B10E5" w:rsidP="00312BCB">
            <w:pPr>
              <w:jc w:val="both"/>
              <w:rPr>
                <w:rFonts w:ascii="Arial" w:hAnsi="Arial" w:cs="Arial"/>
                <w:sz w:val="24"/>
                <w:szCs w:val="24"/>
              </w:rPr>
            </w:pPr>
            <w:r>
              <w:rPr>
                <w:rFonts w:ascii="Arial" w:hAnsi="Arial" w:cs="Arial"/>
                <w:b/>
                <w:sz w:val="24"/>
                <w:szCs w:val="24"/>
              </w:rPr>
              <w:t>Revisión de compromisos actas anteriores</w:t>
            </w:r>
          </w:p>
        </w:tc>
        <w:tc>
          <w:tcPr>
            <w:tcW w:w="6719" w:type="dxa"/>
            <w:gridSpan w:val="6"/>
          </w:tcPr>
          <w:p w:rsidR="000B10E5" w:rsidRDefault="000B10E5" w:rsidP="009B78C7">
            <w:pPr>
              <w:jc w:val="both"/>
              <w:rPr>
                <w:rFonts w:ascii="Arial" w:hAnsi="Arial" w:cs="Arial"/>
                <w:b/>
                <w:sz w:val="24"/>
                <w:szCs w:val="24"/>
              </w:rPr>
            </w:pPr>
            <w:r>
              <w:rPr>
                <w:rFonts w:ascii="Arial" w:hAnsi="Arial" w:cs="Arial"/>
                <w:b/>
                <w:sz w:val="24"/>
                <w:szCs w:val="24"/>
              </w:rPr>
              <w:t>Gestión de Operaciones</w:t>
            </w:r>
          </w:p>
          <w:p w:rsidR="000B10E5" w:rsidRDefault="000B10E5" w:rsidP="009B78C7">
            <w:pPr>
              <w:jc w:val="both"/>
              <w:rPr>
                <w:rFonts w:ascii="Arial" w:hAnsi="Arial" w:cs="Arial"/>
                <w:b/>
              </w:rPr>
            </w:pPr>
            <w:r>
              <w:rPr>
                <w:rFonts w:ascii="Arial" w:hAnsi="Arial" w:cs="Arial"/>
                <w:b/>
              </w:rPr>
              <w:t>Acta 14</w:t>
            </w:r>
          </w:p>
          <w:p w:rsidR="000B10E5" w:rsidRPr="00180323" w:rsidRDefault="000B10E5" w:rsidP="009B78C7">
            <w:pPr>
              <w:numPr>
                <w:ilvl w:val="0"/>
                <w:numId w:val="3"/>
              </w:numPr>
              <w:jc w:val="both"/>
              <w:rPr>
                <w:rFonts w:ascii="Arial" w:hAnsi="Arial" w:cs="Arial"/>
                <w:b/>
              </w:rPr>
            </w:pPr>
            <w:r w:rsidRPr="00A656F2">
              <w:rPr>
                <w:rFonts w:ascii="Arial" w:hAnsi="Arial" w:cs="Arial"/>
              </w:rPr>
              <w:t>Solicitar a los usuarios uso de la plataforma y verificar que procesos se pueden tramitar mediante la mesa de ayuda:</w:t>
            </w:r>
            <w:r>
              <w:rPr>
                <w:rFonts w:ascii="Arial" w:hAnsi="Arial" w:cs="Arial"/>
              </w:rPr>
              <w:t xml:space="preserve"> </w:t>
            </w:r>
            <w:r w:rsidRPr="00FB3056">
              <w:rPr>
                <w:rFonts w:ascii="Arial" w:hAnsi="Arial" w:cs="Arial"/>
                <w:b/>
                <w:i/>
              </w:rPr>
              <w:t>en proceso de ejecución</w:t>
            </w:r>
            <w:r>
              <w:rPr>
                <w:rFonts w:ascii="Arial" w:hAnsi="Arial" w:cs="Arial"/>
                <w:b/>
                <w:i/>
              </w:rPr>
              <w:t>,</w:t>
            </w:r>
            <w:r w:rsidRPr="00FB3056">
              <w:rPr>
                <w:rFonts w:ascii="Arial" w:hAnsi="Arial" w:cs="Arial"/>
                <w:b/>
                <w:i/>
              </w:rPr>
              <w:t xml:space="preserve"> dado a que se están digitalizando los formatos en conjunto con TI.</w:t>
            </w:r>
            <w:r w:rsidR="00720A07">
              <w:rPr>
                <w:rFonts w:ascii="Arial" w:hAnsi="Arial" w:cs="Arial"/>
                <w:b/>
                <w:i/>
              </w:rPr>
              <w:t xml:space="preserve"> PASA A LOS PENDIENTES.</w:t>
            </w:r>
          </w:p>
          <w:p w:rsidR="000B10E5" w:rsidRPr="00A656F2" w:rsidRDefault="000B10E5" w:rsidP="009B78C7">
            <w:pPr>
              <w:pStyle w:val="Prrafodelista"/>
              <w:numPr>
                <w:ilvl w:val="0"/>
                <w:numId w:val="3"/>
              </w:numPr>
              <w:jc w:val="both"/>
              <w:rPr>
                <w:rFonts w:ascii="Arial" w:hAnsi="Arial" w:cs="Arial"/>
                <w:b/>
                <w:sz w:val="24"/>
                <w:szCs w:val="24"/>
              </w:rPr>
            </w:pPr>
            <w:r w:rsidRPr="00FB3056">
              <w:rPr>
                <w:rFonts w:ascii="Arial" w:hAnsi="Arial" w:cs="Arial"/>
              </w:rPr>
              <w:t xml:space="preserve">Actualizar Manual de Operaciones, respecto al nuevo decreto: </w:t>
            </w:r>
            <w:r w:rsidR="00851F83">
              <w:rPr>
                <w:rFonts w:ascii="Arial" w:hAnsi="Arial" w:cs="Arial"/>
                <w:b/>
                <w:i/>
              </w:rPr>
              <w:t>Continúa en ejecución</w:t>
            </w:r>
            <w:r w:rsidR="00720A07">
              <w:rPr>
                <w:rFonts w:ascii="Arial" w:hAnsi="Arial" w:cs="Arial"/>
                <w:b/>
                <w:i/>
              </w:rPr>
              <w:t>.</w:t>
            </w:r>
          </w:p>
          <w:p w:rsidR="000B10E5" w:rsidRDefault="000B10E5" w:rsidP="009B78C7">
            <w:pPr>
              <w:numPr>
                <w:ilvl w:val="0"/>
                <w:numId w:val="3"/>
              </w:numPr>
              <w:jc w:val="both"/>
              <w:rPr>
                <w:rFonts w:ascii="Arial" w:hAnsi="Arial" w:cs="Arial"/>
                <w:b/>
                <w:i/>
              </w:rPr>
            </w:pPr>
            <w:r w:rsidRPr="00FB3056">
              <w:rPr>
                <w:rFonts w:ascii="Arial" w:hAnsi="Arial" w:cs="Arial"/>
              </w:rPr>
              <w:t>Modificación del área de Neocorp y Logicentro (delimitación de área)</w:t>
            </w:r>
            <w:r>
              <w:rPr>
                <w:rFonts w:ascii="Arial" w:hAnsi="Arial" w:cs="Arial"/>
              </w:rPr>
              <w:t xml:space="preserve">: </w:t>
            </w:r>
            <w:r w:rsidR="00720A07">
              <w:rPr>
                <w:rFonts w:ascii="Arial" w:hAnsi="Arial" w:cs="Arial"/>
                <w:b/>
                <w:i/>
              </w:rPr>
              <w:t>Ejecutado durante de la semana anterior.</w:t>
            </w:r>
          </w:p>
          <w:p w:rsidR="000B10E5" w:rsidRDefault="000B10E5" w:rsidP="009B78C7">
            <w:pPr>
              <w:jc w:val="both"/>
              <w:rPr>
                <w:rFonts w:ascii="Arial" w:hAnsi="Arial" w:cs="Arial"/>
                <w:b/>
                <w:sz w:val="24"/>
                <w:szCs w:val="24"/>
              </w:rPr>
            </w:pPr>
          </w:p>
          <w:p w:rsidR="000B10E5" w:rsidRDefault="000B10E5" w:rsidP="009B78C7">
            <w:pPr>
              <w:jc w:val="both"/>
              <w:rPr>
                <w:rFonts w:ascii="Arial" w:hAnsi="Arial" w:cs="Arial"/>
                <w:b/>
                <w:sz w:val="24"/>
                <w:szCs w:val="24"/>
              </w:rPr>
            </w:pPr>
            <w:r>
              <w:rPr>
                <w:rFonts w:ascii="Arial" w:hAnsi="Arial" w:cs="Arial"/>
                <w:b/>
                <w:sz w:val="24"/>
                <w:szCs w:val="24"/>
              </w:rPr>
              <w:t>Acta 16</w:t>
            </w:r>
          </w:p>
          <w:p w:rsidR="00E2702B" w:rsidRPr="00E2702B" w:rsidRDefault="000B10E5" w:rsidP="00A8710F">
            <w:pPr>
              <w:pStyle w:val="Prrafodelista"/>
              <w:numPr>
                <w:ilvl w:val="0"/>
                <w:numId w:val="4"/>
              </w:numPr>
              <w:jc w:val="both"/>
              <w:rPr>
                <w:rFonts w:ascii="Arial" w:hAnsi="Arial" w:cs="Arial"/>
                <w:b/>
                <w:sz w:val="24"/>
                <w:szCs w:val="24"/>
              </w:rPr>
            </w:pPr>
            <w:r w:rsidRPr="00E2702B">
              <w:rPr>
                <w:rFonts w:ascii="Arial" w:hAnsi="Arial" w:cs="Arial"/>
                <w:sz w:val="24"/>
                <w:szCs w:val="24"/>
              </w:rPr>
              <w:t>Incluir a Dubian en la charla de interface de Appolo – Wenco (26/08).</w:t>
            </w:r>
            <w:r w:rsidR="00B312F7">
              <w:rPr>
                <w:rFonts w:ascii="Arial" w:hAnsi="Arial" w:cs="Arial"/>
                <w:b/>
                <w:sz w:val="24"/>
                <w:szCs w:val="24"/>
              </w:rPr>
              <w:t xml:space="preserve"> </w:t>
            </w:r>
            <w:r w:rsidR="00B312F7" w:rsidRPr="00B312F7">
              <w:rPr>
                <w:rFonts w:ascii="Arial" w:hAnsi="Arial" w:cs="Arial"/>
                <w:b/>
                <w:i/>
                <w:sz w:val="24"/>
                <w:szCs w:val="24"/>
              </w:rPr>
              <w:t>Se cancela por vacaciones de Dubian</w:t>
            </w:r>
            <w:r w:rsidR="00720A07" w:rsidRPr="00E2702B">
              <w:rPr>
                <w:rFonts w:ascii="Arial" w:hAnsi="Arial" w:cs="Arial"/>
                <w:sz w:val="24"/>
                <w:szCs w:val="24"/>
              </w:rPr>
              <w:t xml:space="preserve"> </w:t>
            </w:r>
          </w:p>
          <w:p w:rsidR="000B10E5" w:rsidRPr="00E2702B" w:rsidRDefault="000B10E5" w:rsidP="00A8710F">
            <w:pPr>
              <w:pStyle w:val="Prrafodelista"/>
              <w:numPr>
                <w:ilvl w:val="0"/>
                <w:numId w:val="4"/>
              </w:numPr>
              <w:jc w:val="both"/>
              <w:rPr>
                <w:rFonts w:ascii="Arial" w:hAnsi="Arial" w:cs="Arial"/>
                <w:b/>
                <w:sz w:val="24"/>
                <w:szCs w:val="24"/>
              </w:rPr>
            </w:pPr>
            <w:r w:rsidRPr="00E2702B">
              <w:rPr>
                <w:rFonts w:ascii="Arial" w:hAnsi="Arial" w:cs="Arial"/>
                <w:sz w:val="24"/>
                <w:szCs w:val="24"/>
              </w:rPr>
              <w:lastRenderedPageBreak/>
              <w:t xml:space="preserve">Pedir copia de la base de datos de </w:t>
            </w:r>
            <w:proofErr w:type="spellStart"/>
            <w:r w:rsidRPr="00E2702B">
              <w:rPr>
                <w:rFonts w:ascii="Arial" w:hAnsi="Arial" w:cs="Arial"/>
                <w:sz w:val="24"/>
                <w:szCs w:val="24"/>
              </w:rPr>
              <w:t>Lincon</w:t>
            </w:r>
            <w:proofErr w:type="spellEnd"/>
            <w:r w:rsidRPr="00E2702B">
              <w:rPr>
                <w:rFonts w:ascii="Arial" w:hAnsi="Arial" w:cs="Arial"/>
                <w:sz w:val="24"/>
                <w:szCs w:val="24"/>
              </w:rPr>
              <w:t xml:space="preserve"> (26/08).</w:t>
            </w:r>
            <w:r w:rsidR="00B312F7">
              <w:rPr>
                <w:rFonts w:ascii="Arial" w:hAnsi="Arial" w:cs="Arial"/>
                <w:sz w:val="24"/>
                <w:szCs w:val="24"/>
              </w:rPr>
              <w:t xml:space="preserve"> </w:t>
            </w:r>
            <w:r w:rsidR="00636999">
              <w:rPr>
                <w:rFonts w:ascii="Arial" w:hAnsi="Arial" w:cs="Arial"/>
                <w:b/>
                <w:i/>
                <w:sz w:val="24"/>
                <w:szCs w:val="24"/>
              </w:rPr>
              <w:t>Aún</w:t>
            </w:r>
            <w:r w:rsidR="00B312F7">
              <w:rPr>
                <w:rFonts w:ascii="Arial" w:hAnsi="Arial" w:cs="Arial"/>
                <w:b/>
                <w:i/>
                <w:sz w:val="24"/>
                <w:szCs w:val="24"/>
              </w:rPr>
              <w:t xml:space="preserve"> pendiente.</w:t>
            </w:r>
          </w:p>
          <w:p w:rsidR="00AB7C75" w:rsidRPr="00AB7C75" w:rsidRDefault="00AB7C75" w:rsidP="00A8710F">
            <w:pPr>
              <w:pStyle w:val="Prrafodelista"/>
              <w:numPr>
                <w:ilvl w:val="0"/>
                <w:numId w:val="4"/>
              </w:numPr>
              <w:rPr>
                <w:rFonts w:ascii="Arial" w:hAnsi="Arial" w:cs="Arial"/>
                <w:sz w:val="24"/>
                <w:szCs w:val="24"/>
              </w:rPr>
            </w:pPr>
            <w:r w:rsidRPr="00AB7C75">
              <w:rPr>
                <w:rFonts w:ascii="Arial" w:hAnsi="Arial" w:cs="Arial"/>
                <w:sz w:val="24"/>
                <w:szCs w:val="24"/>
              </w:rPr>
              <w:t>Curso UIAF.</w:t>
            </w:r>
            <w:r w:rsidR="00636999">
              <w:rPr>
                <w:rFonts w:ascii="Arial" w:hAnsi="Arial" w:cs="Arial"/>
                <w:sz w:val="24"/>
                <w:szCs w:val="24"/>
              </w:rPr>
              <w:t xml:space="preserve"> </w:t>
            </w:r>
            <w:r w:rsidR="00636999">
              <w:rPr>
                <w:rFonts w:ascii="Arial" w:hAnsi="Arial" w:cs="Arial"/>
                <w:b/>
                <w:i/>
                <w:sz w:val="24"/>
                <w:szCs w:val="24"/>
              </w:rPr>
              <w:t>(Aún pendiente).</w:t>
            </w:r>
          </w:p>
        </w:tc>
      </w:tr>
      <w:tr w:rsidR="000B10E5" w:rsidRPr="00DC7D25" w:rsidTr="00832382">
        <w:tc>
          <w:tcPr>
            <w:tcW w:w="2495" w:type="dxa"/>
            <w:gridSpan w:val="2"/>
            <w:vMerge/>
            <w:vAlign w:val="center"/>
          </w:tcPr>
          <w:p w:rsidR="000B10E5" w:rsidRPr="00DC7D25" w:rsidRDefault="000B10E5" w:rsidP="00312BCB">
            <w:pPr>
              <w:jc w:val="both"/>
              <w:rPr>
                <w:rFonts w:ascii="Arial" w:hAnsi="Arial" w:cs="Arial"/>
                <w:sz w:val="24"/>
                <w:szCs w:val="24"/>
              </w:rPr>
            </w:pPr>
          </w:p>
        </w:tc>
        <w:tc>
          <w:tcPr>
            <w:tcW w:w="6719" w:type="dxa"/>
            <w:gridSpan w:val="6"/>
          </w:tcPr>
          <w:p w:rsidR="000B10E5" w:rsidRDefault="000B10E5" w:rsidP="009B78C7">
            <w:pPr>
              <w:jc w:val="both"/>
              <w:rPr>
                <w:rFonts w:ascii="Arial" w:hAnsi="Arial" w:cs="Arial"/>
                <w:b/>
              </w:rPr>
            </w:pPr>
            <w:r>
              <w:rPr>
                <w:rFonts w:ascii="Arial" w:hAnsi="Arial" w:cs="Arial"/>
                <w:b/>
              </w:rPr>
              <w:t>Gestión Jurídica y PH:</w:t>
            </w:r>
          </w:p>
          <w:p w:rsidR="000B10E5" w:rsidRDefault="000B10E5" w:rsidP="009B78C7">
            <w:pPr>
              <w:jc w:val="both"/>
              <w:rPr>
                <w:rFonts w:ascii="Arial" w:hAnsi="Arial" w:cs="Arial"/>
                <w:b/>
                <w:sz w:val="24"/>
                <w:szCs w:val="24"/>
              </w:rPr>
            </w:pPr>
            <w:r>
              <w:rPr>
                <w:rFonts w:ascii="Arial" w:hAnsi="Arial" w:cs="Arial"/>
                <w:b/>
                <w:sz w:val="24"/>
                <w:szCs w:val="24"/>
              </w:rPr>
              <w:t>Acta 15</w:t>
            </w:r>
          </w:p>
          <w:p w:rsidR="000B10E5" w:rsidRPr="004C13E8" w:rsidRDefault="000B10E5" w:rsidP="00A8710F">
            <w:pPr>
              <w:pStyle w:val="Prrafodelista"/>
              <w:numPr>
                <w:ilvl w:val="0"/>
                <w:numId w:val="5"/>
              </w:numPr>
              <w:jc w:val="both"/>
              <w:rPr>
                <w:rFonts w:ascii="Arial" w:hAnsi="Arial" w:cs="Arial"/>
                <w:b/>
                <w:i/>
                <w:sz w:val="24"/>
                <w:szCs w:val="24"/>
              </w:rPr>
            </w:pPr>
            <w:r>
              <w:rPr>
                <w:rFonts w:ascii="Arial" w:hAnsi="Arial" w:cs="Arial"/>
              </w:rPr>
              <w:t>Solicitar a banco de Bogotá paz y salvo y validar crédito con el banco de occidente (1</w:t>
            </w:r>
            <w:r w:rsidR="00AB7C75">
              <w:rPr>
                <w:rFonts w:ascii="Arial" w:hAnsi="Arial" w:cs="Arial"/>
              </w:rPr>
              <w:t>5</w:t>
            </w:r>
            <w:r>
              <w:rPr>
                <w:rFonts w:ascii="Arial" w:hAnsi="Arial" w:cs="Arial"/>
              </w:rPr>
              <w:t>/08</w:t>
            </w:r>
            <w:r w:rsidRPr="004C13E8">
              <w:rPr>
                <w:rFonts w:ascii="Arial" w:hAnsi="Arial" w:cs="Arial"/>
                <w:b/>
                <w:i/>
              </w:rPr>
              <w:t xml:space="preserve">). </w:t>
            </w:r>
            <w:r w:rsidR="000F4B8D">
              <w:rPr>
                <w:rFonts w:ascii="Arial" w:hAnsi="Arial" w:cs="Arial"/>
                <w:b/>
                <w:i/>
              </w:rPr>
              <w:t>Realizado durante la semana anterior.</w:t>
            </w:r>
          </w:p>
          <w:p w:rsidR="000B10E5" w:rsidRPr="00851F83" w:rsidRDefault="000B10E5" w:rsidP="00851F83">
            <w:pPr>
              <w:pStyle w:val="Prrafodelista"/>
              <w:numPr>
                <w:ilvl w:val="0"/>
                <w:numId w:val="5"/>
              </w:numPr>
              <w:jc w:val="both"/>
              <w:rPr>
                <w:rFonts w:ascii="Arial" w:hAnsi="Arial" w:cs="Arial"/>
                <w:b/>
                <w:i/>
                <w:sz w:val="24"/>
                <w:szCs w:val="24"/>
              </w:rPr>
            </w:pPr>
            <w:r>
              <w:rPr>
                <w:rFonts w:ascii="Arial" w:hAnsi="Arial" w:cs="Arial"/>
              </w:rPr>
              <w:t xml:space="preserve">Cambiar el contrato de arrendamiento de PZF (12/08). </w:t>
            </w:r>
            <w:r w:rsidR="00851F83">
              <w:rPr>
                <w:rFonts w:ascii="Arial" w:hAnsi="Arial" w:cs="Arial"/>
                <w:b/>
                <w:i/>
              </w:rPr>
              <w:t>Realizado durante la semana anterior.</w:t>
            </w:r>
          </w:p>
          <w:p w:rsidR="000B10E5" w:rsidRPr="001B76C1" w:rsidRDefault="000B10E5" w:rsidP="00A8710F">
            <w:pPr>
              <w:pStyle w:val="Prrafodelista"/>
              <w:numPr>
                <w:ilvl w:val="0"/>
                <w:numId w:val="5"/>
              </w:numPr>
              <w:jc w:val="both"/>
              <w:rPr>
                <w:rFonts w:ascii="Arial" w:hAnsi="Arial" w:cs="Arial"/>
                <w:b/>
                <w:sz w:val="24"/>
                <w:szCs w:val="24"/>
              </w:rPr>
            </w:pPr>
            <w:r>
              <w:rPr>
                <w:rFonts w:ascii="Arial" w:hAnsi="Arial" w:cs="Arial"/>
              </w:rPr>
              <w:t xml:space="preserve">Socializar a los guardas y conductores sobre el cuidado de las básculas (12/08): </w:t>
            </w:r>
            <w:r w:rsidR="00E2702B">
              <w:rPr>
                <w:rFonts w:ascii="Arial" w:hAnsi="Arial" w:cs="Arial"/>
                <w:b/>
                <w:i/>
              </w:rPr>
              <w:t>Realizado durante la semana anterior</w:t>
            </w:r>
          </w:p>
          <w:p w:rsidR="00E2702B" w:rsidRPr="00E2702B" w:rsidRDefault="000B10E5" w:rsidP="00A8710F">
            <w:pPr>
              <w:pStyle w:val="Prrafodelista"/>
              <w:numPr>
                <w:ilvl w:val="0"/>
                <w:numId w:val="5"/>
              </w:numPr>
              <w:jc w:val="both"/>
              <w:rPr>
                <w:rFonts w:ascii="Arial" w:hAnsi="Arial" w:cs="Arial"/>
                <w:b/>
                <w:sz w:val="24"/>
                <w:szCs w:val="24"/>
              </w:rPr>
            </w:pPr>
            <w:r w:rsidRPr="00AB7C75">
              <w:rPr>
                <w:rFonts w:ascii="Arial" w:hAnsi="Arial" w:cs="Arial"/>
              </w:rPr>
              <w:t xml:space="preserve">Enviar agradecimiento al municipio de Pereira por la labor realizada en la entrada de Zona Franca (12/08). </w:t>
            </w:r>
            <w:r w:rsidR="00636999">
              <w:rPr>
                <w:rFonts w:ascii="Arial" w:hAnsi="Arial" w:cs="Arial"/>
                <w:b/>
                <w:i/>
              </w:rPr>
              <w:t>(pendiente de ejecutarse)</w:t>
            </w:r>
          </w:p>
          <w:p w:rsidR="000B10E5" w:rsidRPr="00AB7C75" w:rsidRDefault="000B10E5" w:rsidP="00A8710F">
            <w:pPr>
              <w:pStyle w:val="Prrafodelista"/>
              <w:numPr>
                <w:ilvl w:val="0"/>
                <w:numId w:val="5"/>
              </w:numPr>
              <w:jc w:val="both"/>
              <w:rPr>
                <w:rFonts w:ascii="Arial" w:hAnsi="Arial" w:cs="Arial"/>
                <w:b/>
                <w:sz w:val="24"/>
                <w:szCs w:val="24"/>
              </w:rPr>
            </w:pPr>
            <w:r w:rsidRPr="00AB7C75">
              <w:rPr>
                <w:rFonts w:ascii="Arial" w:hAnsi="Arial" w:cs="Arial"/>
              </w:rPr>
              <w:t xml:space="preserve">Realizar oficio de petición a INVIAS para intervenir acceso de la Zona Franca: </w:t>
            </w:r>
            <w:r w:rsidRPr="00AB7C75">
              <w:rPr>
                <w:rFonts w:ascii="Arial" w:hAnsi="Arial" w:cs="Arial"/>
                <w:b/>
                <w:i/>
              </w:rPr>
              <w:t>en conjunto con el Director Técnico</w:t>
            </w:r>
            <w:r w:rsidR="00AB7C75">
              <w:rPr>
                <w:rFonts w:ascii="Arial" w:hAnsi="Arial" w:cs="Arial"/>
                <w:b/>
                <w:i/>
              </w:rPr>
              <w:t>.</w:t>
            </w:r>
            <w:r w:rsidR="000F4B8D">
              <w:rPr>
                <w:rFonts w:ascii="Arial" w:hAnsi="Arial" w:cs="Arial"/>
                <w:b/>
                <w:i/>
              </w:rPr>
              <w:t xml:space="preserve"> Realizado durante la semana anterior.</w:t>
            </w:r>
          </w:p>
          <w:p w:rsidR="000B10E5" w:rsidRPr="008C7523" w:rsidRDefault="000B10E5" w:rsidP="00A8710F">
            <w:pPr>
              <w:pStyle w:val="Prrafodelista"/>
              <w:numPr>
                <w:ilvl w:val="0"/>
                <w:numId w:val="5"/>
              </w:numPr>
              <w:jc w:val="both"/>
              <w:rPr>
                <w:rFonts w:ascii="Arial" w:hAnsi="Arial" w:cs="Arial"/>
                <w:b/>
                <w:i/>
                <w:sz w:val="24"/>
                <w:szCs w:val="24"/>
              </w:rPr>
            </w:pPr>
            <w:r>
              <w:rPr>
                <w:rFonts w:ascii="Arial" w:hAnsi="Arial" w:cs="Arial"/>
              </w:rPr>
              <w:t>Socializar en el consejo de administración si los usuarios desean pasar las nóminas a BBVA (12/08)</w:t>
            </w:r>
            <w:r w:rsidR="00E2702B">
              <w:rPr>
                <w:rFonts w:ascii="Arial" w:hAnsi="Arial" w:cs="Arial"/>
              </w:rPr>
              <w:t xml:space="preserve">: </w:t>
            </w:r>
            <w:r w:rsidR="007B3B87">
              <w:rPr>
                <w:rFonts w:ascii="Arial" w:hAnsi="Arial" w:cs="Arial"/>
                <w:b/>
                <w:i/>
              </w:rPr>
              <w:t xml:space="preserve">(no se socializa, </w:t>
            </w:r>
            <w:r w:rsidR="000F4B8D">
              <w:rPr>
                <w:rFonts w:ascii="Arial" w:hAnsi="Arial" w:cs="Arial"/>
                <w:b/>
                <w:i/>
              </w:rPr>
              <w:t>en el consejo de administración, quedando pendiente para realizarlo en el próximo, sin embargo en las reuniones de socialización con los usuarios, se ha estado planteando la pregunta</w:t>
            </w:r>
            <w:r w:rsidR="007B3B87">
              <w:rPr>
                <w:rFonts w:ascii="Arial" w:hAnsi="Arial" w:cs="Arial"/>
                <w:b/>
                <w:i/>
              </w:rPr>
              <w:t>).</w:t>
            </w:r>
          </w:p>
          <w:p w:rsidR="000B10E5" w:rsidRPr="00636999" w:rsidRDefault="000B10E5" w:rsidP="00A8710F">
            <w:pPr>
              <w:pStyle w:val="Prrafodelista"/>
              <w:numPr>
                <w:ilvl w:val="0"/>
                <w:numId w:val="5"/>
              </w:numPr>
              <w:jc w:val="both"/>
              <w:rPr>
                <w:rFonts w:ascii="Arial" w:hAnsi="Arial" w:cs="Arial"/>
                <w:b/>
                <w:sz w:val="24"/>
                <w:szCs w:val="24"/>
              </w:rPr>
            </w:pPr>
            <w:r w:rsidRPr="009B78C7">
              <w:rPr>
                <w:rFonts w:ascii="Arial" w:hAnsi="Arial" w:cs="Arial"/>
              </w:rPr>
              <w:t>Realizar mantenimiento de puntos ecológicos (12/08).</w:t>
            </w:r>
            <w:r w:rsidR="00636999">
              <w:rPr>
                <w:rFonts w:ascii="Arial" w:hAnsi="Arial" w:cs="Arial"/>
              </w:rPr>
              <w:t xml:space="preserve"> </w:t>
            </w:r>
            <w:r w:rsidR="00636999">
              <w:rPr>
                <w:rFonts w:ascii="Arial" w:hAnsi="Arial" w:cs="Arial"/>
                <w:b/>
                <w:i/>
              </w:rPr>
              <w:t>(pendiente de ejecutarse)</w:t>
            </w:r>
            <w:r w:rsidRPr="00636999">
              <w:rPr>
                <w:rFonts w:ascii="Arial" w:hAnsi="Arial" w:cs="Arial"/>
              </w:rPr>
              <w:t xml:space="preserve"> </w:t>
            </w:r>
          </w:p>
          <w:p w:rsidR="000B10E5" w:rsidRDefault="000B10E5" w:rsidP="009B78C7">
            <w:pPr>
              <w:jc w:val="both"/>
              <w:rPr>
                <w:rFonts w:ascii="Arial" w:hAnsi="Arial" w:cs="Arial"/>
                <w:b/>
                <w:sz w:val="24"/>
                <w:szCs w:val="24"/>
              </w:rPr>
            </w:pPr>
            <w:r>
              <w:rPr>
                <w:rFonts w:ascii="Arial" w:hAnsi="Arial" w:cs="Arial"/>
                <w:b/>
                <w:sz w:val="24"/>
                <w:szCs w:val="24"/>
              </w:rPr>
              <w:t>Acta 15</w:t>
            </w:r>
          </w:p>
          <w:p w:rsidR="000B10E5" w:rsidRPr="000B10E5" w:rsidRDefault="000B10E5" w:rsidP="00A8710F">
            <w:pPr>
              <w:pStyle w:val="Prrafodelista"/>
              <w:numPr>
                <w:ilvl w:val="0"/>
                <w:numId w:val="6"/>
              </w:numPr>
              <w:jc w:val="both"/>
              <w:rPr>
                <w:rFonts w:ascii="Arial" w:hAnsi="Arial" w:cs="Arial"/>
              </w:rPr>
            </w:pPr>
            <w:r w:rsidRPr="000B10E5">
              <w:rPr>
                <w:rFonts w:ascii="Arial" w:hAnsi="Arial" w:cs="Arial"/>
              </w:rPr>
              <w:t>Coordinar con la practicante para llamar al banco de Bogotá para cancelación de hipoteca después del 15 de Agosto si estos no han dado respuesta. (26/08)</w:t>
            </w:r>
            <w:r w:rsidR="000F4B8D">
              <w:rPr>
                <w:rFonts w:ascii="Arial" w:hAnsi="Arial" w:cs="Arial"/>
              </w:rPr>
              <w:t xml:space="preserve"> </w:t>
            </w:r>
            <w:r w:rsidR="000F4B8D">
              <w:rPr>
                <w:rFonts w:ascii="Arial" w:hAnsi="Arial" w:cs="Arial"/>
                <w:b/>
                <w:i/>
              </w:rPr>
              <w:t>(</w:t>
            </w:r>
            <w:r w:rsidR="000F4B8D" w:rsidRPr="000F4B8D">
              <w:rPr>
                <w:rFonts w:ascii="Arial" w:hAnsi="Arial" w:cs="Arial"/>
                <w:b/>
                <w:i/>
              </w:rPr>
              <w:t>se cancela</w:t>
            </w:r>
            <w:r w:rsidR="000F4B8D">
              <w:rPr>
                <w:rFonts w:ascii="Arial" w:hAnsi="Arial" w:cs="Arial"/>
              </w:rPr>
              <w:t xml:space="preserve">, </w:t>
            </w:r>
            <w:r w:rsidR="000F4B8D">
              <w:rPr>
                <w:rFonts w:ascii="Arial" w:hAnsi="Arial" w:cs="Arial"/>
                <w:b/>
                <w:i/>
              </w:rPr>
              <w:t>ya que el Banco dio respuesta según lo acordado).</w:t>
            </w:r>
          </w:p>
        </w:tc>
      </w:tr>
      <w:tr w:rsidR="000B10E5" w:rsidRPr="00DC7D25" w:rsidTr="00832382">
        <w:tc>
          <w:tcPr>
            <w:tcW w:w="2495" w:type="dxa"/>
            <w:gridSpan w:val="2"/>
            <w:vMerge w:val="restart"/>
            <w:vAlign w:val="center"/>
          </w:tcPr>
          <w:p w:rsidR="000B10E5" w:rsidRPr="00DC7D25" w:rsidRDefault="000B10E5" w:rsidP="00312BCB">
            <w:pPr>
              <w:jc w:val="both"/>
              <w:rPr>
                <w:rFonts w:ascii="Arial" w:hAnsi="Arial" w:cs="Arial"/>
                <w:sz w:val="24"/>
                <w:szCs w:val="24"/>
              </w:rPr>
            </w:pPr>
            <w:r>
              <w:rPr>
                <w:rFonts w:ascii="Arial" w:hAnsi="Arial" w:cs="Arial"/>
                <w:b/>
                <w:sz w:val="24"/>
                <w:szCs w:val="24"/>
              </w:rPr>
              <w:t>Revisión de compromisos actas anteriores</w:t>
            </w:r>
          </w:p>
        </w:tc>
        <w:tc>
          <w:tcPr>
            <w:tcW w:w="6719" w:type="dxa"/>
            <w:gridSpan w:val="6"/>
          </w:tcPr>
          <w:p w:rsidR="000B10E5" w:rsidRDefault="000B10E5" w:rsidP="000B10E5">
            <w:pPr>
              <w:jc w:val="both"/>
              <w:rPr>
                <w:rFonts w:ascii="Arial" w:hAnsi="Arial" w:cs="Arial"/>
                <w:b/>
              </w:rPr>
            </w:pPr>
            <w:r>
              <w:rPr>
                <w:rFonts w:ascii="Arial" w:hAnsi="Arial" w:cs="Arial"/>
                <w:b/>
              </w:rPr>
              <w:t>Gestión Técnica:</w:t>
            </w:r>
          </w:p>
          <w:p w:rsidR="000B10E5" w:rsidRDefault="000B10E5" w:rsidP="000B10E5">
            <w:pPr>
              <w:jc w:val="both"/>
              <w:rPr>
                <w:rFonts w:ascii="Arial" w:hAnsi="Arial" w:cs="Arial"/>
                <w:b/>
              </w:rPr>
            </w:pPr>
            <w:r>
              <w:rPr>
                <w:rFonts w:ascii="Arial" w:hAnsi="Arial" w:cs="Arial"/>
                <w:b/>
              </w:rPr>
              <w:t>Acta 14</w:t>
            </w:r>
          </w:p>
          <w:p w:rsidR="000B10E5" w:rsidRPr="00A656F2" w:rsidRDefault="000B10E5" w:rsidP="000B10E5">
            <w:pPr>
              <w:numPr>
                <w:ilvl w:val="0"/>
                <w:numId w:val="1"/>
              </w:numPr>
              <w:jc w:val="both"/>
              <w:rPr>
                <w:rFonts w:ascii="Arial" w:hAnsi="Arial" w:cs="Arial"/>
                <w:b/>
              </w:rPr>
            </w:pPr>
            <w:r w:rsidRPr="00351E86">
              <w:rPr>
                <w:rFonts w:ascii="Arial" w:hAnsi="Arial" w:cs="Arial"/>
              </w:rPr>
              <w:t>Finalizar estudio reubicación Caño Santa Jua</w:t>
            </w:r>
            <w:r>
              <w:rPr>
                <w:rFonts w:ascii="Arial" w:hAnsi="Arial" w:cs="Arial"/>
              </w:rPr>
              <w:t xml:space="preserve">na Mantenimiento Estructura U. Operador #2: </w:t>
            </w:r>
            <w:r w:rsidR="00CC3873">
              <w:rPr>
                <w:rFonts w:ascii="Arial" w:hAnsi="Arial" w:cs="Arial"/>
                <w:b/>
                <w:i/>
              </w:rPr>
              <w:t>finalizado durante la semana anterior.</w:t>
            </w:r>
          </w:p>
          <w:p w:rsidR="000B10E5" w:rsidRDefault="000B10E5" w:rsidP="000B10E5">
            <w:pPr>
              <w:jc w:val="both"/>
              <w:rPr>
                <w:rFonts w:ascii="Arial" w:hAnsi="Arial" w:cs="Arial"/>
                <w:b/>
              </w:rPr>
            </w:pPr>
            <w:r>
              <w:rPr>
                <w:rFonts w:ascii="Arial" w:hAnsi="Arial" w:cs="Arial"/>
                <w:b/>
              </w:rPr>
              <w:t>Acta 15</w:t>
            </w:r>
          </w:p>
          <w:p w:rsidR="000B10E5" w:rsidRPr="00152700" w:rsidRDefault="000B10E5" w:rsidP="00A8710F">
            <w:pPr>
              <w:pStyle w:val="Prrafodelista"/>
              <w:numPr>
                <w:ilvl w:val="0"/>
                <w:numId w:val="7"/>
              </w:numPr>
              <w:jc w:val="both"/>
              <w:rPr>
                <w:rFonts w:ascii="Arial" w:hAnsi="Arial" w:cs="Arial"/>
                <w:b/>
              </w:rPr>
            </w:pPr>
            <w:r>
              <w:rPr>
                <w:rFonts w:ascii="Arial" w:hAnsi="Arial" w:cs="Arial"/>
              </w:rPr>
              <w:t xml:space="preserve">Realizar ficha técnica con información relacionada y de importancia para el área comercial (12/08): </w:t>
            </w:r>
            <w:r w:rsidR="00921D49">
              <w:rPr>
                <w:rFonts w:ascii="Arial" w:hAnsi="Arial" w:cs="Arial"/>
                <w:b/>
                <w:i/>
              </w:rPr>
              <w:t>Realizado durante la semana anterior</w:t>
            </w:r>
            <w:r w:rsidR="00851F83">
              <w:rPr>
                <w:rFonts w:ascii="Arial" w:hAnsi="Arial" w:cs="Arial"/>
                <w:b/>
                <w:i/>
              </w:rPr>
              <w:t>, sin embargo esta está pendiente de socializar.</w:t>
            </w:r>
          </w:p>
          <w:p w:rsidR="00152700" w:rsidRPr="00152700" w:rsidRDefault="00851F83" w:rsidP="00851F83">
            <w:pPr>
              <w:pStyle w:val="Prrafodelista"/>
              <w:numPr>
                <w:ilvl w:val="0"/>
                <w:numId w:val="7"/>
              </w:numPr>
              <w:jc w:val="both"/>
              <w:rPr>
                <w:rFonts w:ascii="Arial" w:hAnsi="Arial" w:cs="Arial"/>
                <w:b/>
              </w:rPr>
            </w:pPr>
            <w:r w:rsidRPr="00851F83">
              <w:rPr>
                <w:rFonts w:ascii="Arial" w:hAnsi="Arial" w:cs="Arial"/>
              </w:rPr>
              <w:lastRenderedPageBreak/>
              <w:t>Se remplaza actividad por revisión de nuestra área de bodegas en área sobrante etapa 2</w:t>
            </w:r>
            <w:r w:rsidR="00152700">
              <w:rPr>
                <w:rFonts w:ascii="Arial" w:hAnsi="Arial" w:cs="Arial"/>
              </w:rPr>
              <w:t xml:space="preserve"> </w:t>
            </w:r>
            <w:r w:rsidR="00152700">
              <w:rPr>
                <w:rFonts w:ascii="Arial" w:hAnsi="Arial" w:cs="Arial"/>
                <w:b/>
                <w:i/>
              </w:rPr>
              <w:t>(realizado semana anterior)</w:t>
            </w:r>
          </w:p>
          <w:p w:rsidR="00152700" w:rsidRPr="000B10E5" w:rsidRDefault="00152700" w:rsidP="00A8710F">
            <w:pPr>
              <w:pStyle w:val="Prrafodelista"/>
              <w:numPr>
                <w:ilvl w:val="0"/>
                <w:numId w:val="7"/>
              </w:numPr>
              <w:jc w:val="both"/>
              <w:rPr>
                <w:rFonts w:ascii="Arial" w:hAnsi="Arial" w:cs="Arial"/>
                <w:b/>
              </w:rPr>
            </w:pPr>
          </w:p>
        </w:tc>
      </w:tr>
      <w:tr w:rsidR="000B10E5" w:rsidRPr="00DC7D25" w:rsidTr="00832382">
        <w:tc>
          <w:tcPr>
            <w:tcW w:w="2495" w:type="dxa"/>
            <w:gridSpan w:val="2"/>
            <w:vMerge/>
            <w:vAlign w:val="center"/>
          </w:tcPr>
          <w:p w:rsidR="000B10E5" w:rsidRPr="00DC7D25" w:rsidRDefault="000B10E5" w:rsidP="00312BCB">
            <w:pPr>
              <w:jc w:val="both"/>
              <w:rPr>
                <w:rFonts w:ascii="Arial" w:hAnsi="Arial" w:cs="Arial"/>
                <w:sz w:val="24"/>
                <w:szCs w:val="24"/>
              </w:rPr>
            </w:pPr>
          </w:p>
        </w:tc>
        <w:tc>
          <w:tcPr>
            <w:tcW w:w="6719" w:type="dxa"/>
            <w:gridSpan w:val="6"/>
          </w:tcPr>
          <w:p w:rsidR="000B10E5" w:rsidRDefault="000B10E5" w:rsidP="000B10E5">
            <w:pPr>
              <w:jc w:val="both"/>
              <w:rPr>
                <w:rFonts w:ascii="Arial" w:hAnsi="Arial" w:cs="Arial"/>
                <w:b/>
              </w:rPr>
            </w:pPr>
            <w:r>
              <w:rPr>
                <w:rFonts w:ascii="Arial" w:hAnsi="Arial" w:cs="Arial"/>
                <w:b/>
              </w:rPr>
              <w:t>Gestión Administrativa:</w:t>
            </w:r>
          </w:p>
          <w:p w:rsidR="000B10E5" w:rsidRDefault="000B10E5" w:rsidP="000B10E5">
            <w:pPr>
              <w:jc w:val="both"/>
              <w:rPr>
                <w:rFonts w:ascii="Arial" w:hAnsi="Arial" w:cs="Arial"/>
                <w:b/>
              </w:rPr>
            </w:pPr>
            <w:r>
              <w:rPr>
                <w:rFonts w:ascii="Arial" w:hAnsi="Arial" w:cs="Arial"/>
                <w:b/>
              </w:rPr>
              <w:t>Acta 14</w:t>
            </w:r>
          </w:p>
          <w:p w:rsidR="000B10E5" w:rsidRPr="00DC7D25" w:rsidRDefault="000B10E5" w:rsidP="00636999">
            <w:pPr>
              <w:pStyle w:val="Prrafodelista"/>
              <w:numPr>
                <w:ilvl w:val="0"/>
                <w:numId w:val="1"/>
              </w:numPr>
              <w:jc w:val="both"/>
              <w:rPr>
                <w:rFonts w:ascii="Arial" w:hAnsi="Arial" w:cs="Arial"/>
                <w:sz w:val="24"/>
                <w:szCs w:val="24"/>
              </w:rPr>
            </w:pPr>
            <w:r>
              <w:rPr>
                <w:rFonts w:ascii="Arial" w:hAnsi="Arial" w:cs="Arial"/>
              </w:rPr>
              <w:t xml:space="preserve">Implementar stiker de “yo trabajo en Zona Franca” para ser entregado a todos los colaboradores de las empresas usuarias: </w:t>
            </w:r>
            <w:r w:rsidR="00636999">
              <w:rPr>
                <w:rFonts w:ascii="Arial" w:hAnsi="Arial" w:cs="Arial"/>
                <w:b/>
                <w:i/>
              </w:rPr>
              <w:t>pasa a pendientes</w:t>
            </w:r>
            <w:r>
              <w:rPr>
                <w:rFonts w:ascii="Arial" w:hAnsi="Arial" w:cs="Arial"/>
                <w:b/>
                <w:i/>
              </w:rPr>
              <w:t>.</w:t>
            </w:r>
          </w:p>
        </w:tc>
      </w:tr>
      <w:tr w:rsidR="000B10E5" w:rsidRPr="00DC7D25" w:rsidTr="00832382">
        <w:tc>
          <w:tcPr>
            <w:tcW w:w="2495" w:type="dxa"/>
            <w:gridSpan w:val="2"/>
            <w:vMerge/>
            <w:vAlign w:val="center"/>
          </w:tcPr>
          <w:p w:rsidR="000B10E5" w:rsidRPr="00DC7D25" w:rsidRDefault="000B10E5" w:rsidP="00312BCB">
            <w:pPr>
              <w:jc w:val="both"/>
              <w:rPr>
                <w:rFonts w:ascii="Arial" w:hAnsi="Arial" w:cs="Arial"/>
                <w:sz w:val="24"/>
                <w:szCs w:val="24"/>
              </w:rPr>
            </w:pPr>
          </w:p>
        </w:tc>
        <w:tc>
          <w:tcPr>
            <w:tcW w:w="6719" w:type="dxa"/>
            <w:gridSpan w:val="6"/>
          </w:tcPr>
          <w:p w:rsidR="000B10E5" w:rsidRDefault="000B10E5" w:rsidP="000B10E5">
            <w:pPr>
              <w:jc w:val="both"/>
              <w:rPr>
                <w:rFonts w:ascii="Arial" w:hAnsi="Arial" w:cs="Arial"/>
                <w:b/>
                <w:sz w:val="24"/>
                <w:szCs w:val="24"/>
              </w:rPr>
            </w:pPr>
            <w:r>
              <w:rPr>
                <w:rFonts w:ascii="Arial" w:hAnsi="Arial" w:cs="Arial"/>
                <w:b/>
                <w:sz w:val="24"/>
                <w:szCs w:val="24"/>
              </w:rPr>
              <w:t xml:space="preserve">Gestión Contable y Financiera: </w:t>
            </w:r>
          </w:p>
          <w:p w:rsidR="000B10E5" w:rsidRDefault="000B10E5" w:rsidP="000B10E5">
            <w:pPr>
              <w:jc w:val="both"/>
              <w:rPr>
                <w:rFonts w:ascii="Arial" w:hAnsi="Arial" w:cs="Arial"/>
                <w:b/>
                <w:sz w:val="24"/>
                <w:szCs w:val="24"/>
              </w:rPr>
            </w:pPr>
            <w:r>
              <w:rPr>
                <w:rFonts w:ascii="Arial" w:hAnsi="Arial" w:cs="Arial"/>
                <w:b/>
                <w:sz w:val="24"/>
                <w:szCs w:val="24"/>
              </w:rPr>
              <w:t>Acta 15</w:t>
            </w:r>
          </w:p>
          <w:p w:rsidR="000B10E5" w:rsidRPr="00CC3873" w:rsidRDefault="000B10E5" w:rsidP="000B10E5">
            <w:pPr>
              <w:pStyle w:val="Prrafodelista"/>
              <w:numPr>
                <w:ilvl w:val="0"/>
                <w:numId w:val="1"/>
              </w:numPr>
              <w:jc w:val="both"/>
              <w:rPr>
                <w:rFonts w:ascii="Arial" w:hAnsi="Arial" w:cs="Arial"/>
                <w:sz w:val="24"/>
                <w:szCs w:val="24"/>
              </w:rPr>
            </w:pPr>
            <w:r>
              <w:rPr>
                <w:rFonts w:ascii="Arial" w:hAnsi="Arial" w:cs="Arial"/>
              </w:rPr>
              <w:t xml:space="preserve">Revisar que requerimientos realiza el grupo aval, con relación al cajero (12/08): </w:t>
            </w:r>
            <w:r w:rsidR="00AF34D8">
              <w:rPr>
                <w:rFonts w:ascii="Arial" w:hAnsi="Arial" w:cs="Arial"/>
                <w:b/>
                <w:i/>
              </w:rPr>
              <w:t>pendiente de respuesta por parte del grupo Aval</w:t>
            </w:r>
            <w:r>
              <w:rPr>
                <w:rFonts w:ascii="Arial" w:hAnsi="Arial" w:cs="Arial"/>
                <w:b/>
                <w:i/>
              </w:rPr>
              <w:t>.</w:t>
            </w:r>
          </w:p>
          <w:p w:rsidR="00CC3873" w:rsidRPr="00AF34D8" w:rsidRDefault="00F276C3" w:rsidP="00851F83">
            <w:pPr>
              <w:pStyle w:val="Prrafodelista"/>
              <w:numPr>
                <w:ilvl w:val="0"/>
                <w:numId w:val="1"/>
              </w:numPr>
              <w:jc w:val="both"/>
              <w:rPr>
                <w:rFonts w:ascii="Arial" w:hAnsi="Arial" w:cs="Arial"/>
                <w:sz w:val="24"/>
                <w:szCs w:val="24"/>
              </w:rPr>
            </w:pPr>
            <w:r w:rsidRPr="00CC3873">
              <w:rPr>
                <w:rFonts w:ascii="Arial" w:hAnsi="Arial" w:cs="Arial"/>
                <w:sz w:val="24"/>
                <w:szCs w:val="24"/>
                <w:lang w:val="es-ES"/>
              </w:rPr>
              <w:t>Paz y</w:t>
            </w:r>
            <w:r w:rsidR="00CC3873">
              <w:rPr>
                <w:rFonts w:ascii="Arial" w:hAnsi="Arial" w:cs="Arial"/>
                <w:sz w:val="24"/>
                <w:szCs w:val="24"/>
                <w:lang w:val="es-ES"/>
              </w:rPr>
              <w:t xml:space="preserve"> salvo crédito Banco de Bogotá. </w:t>
            </w:r>
            <w:r w:rsidR="00851F83" w:rsidRPr="00851F83">
              <w:rPr>
                <w:rFonts w:ascii="Arial" w:hAnsi="Arial" w:cs="Arial"/>
                <w:b/>
                <w:i/>
                <w:sz w:val="24"/>
                <w:szCs w:val="24"/>
                <w:lang w:val="es-ES"/>
              </w:rPr>
              <w:t>Ejecutado. La solicitud debe realizarla directamente la persona natural.</w:t>
            </w:r>
          </w:p>
          <w:p w:rsidR="00AF34D8" w:rsidRPr="00CC3873" w:rsidRDefault="00AF34D8" w:rsidP="00CC3873">
            <w:pPr>
              <w:pStyle w:val="Prrafodelista"/>
              <w:numPr>
                <w:ilvl w:val="0"/>
                <w:numId w:val="1"/>
              </w:numPr>
              <w:jc w:val="both"/>
              <w:rPr>
                <w:rFonts w:ascii="Arial" w:hAnsi="Arial" w:cs="Arial"/>
                <w:sz w:val="24"/>
                <w:szCs w:val="24"/>
              </w:rPr>
            </w:pPr>
            <w:r>
              <w:rPr>
                <w:rFonts w:ascii="Arial" w:hAnsi="Arial" w:cs="Arial"/>
                <w:sz w:val="24"/>
                <w:szCs w:val="24"/>
                <w:lang w:val="es-ES"/>
              </w:rPr>
              <w:t xml:space="preserve">Cambio de Codeudores banco de occidente. </w:t>
            </w:r>
            <w:r>
              <w:rPr>
                <w:rFonts w:ascii="Arial" w:hAnsi="Arial" w:cs="Arial"/>
                <w:b/>
                <w:i/>
                <w:sz w:val="24"/>
                <w:szCs w:val="24"/>
                <w:lang w:val="es-ES"/>
              </w:rPr>
              <w:t>(ya se cuenta con formatos para ejecutarse).</w:t>
            </w:r>
          </w:p>
        </w:tc>
      </w:tr>
      <w:tr w:rsidR="000B10E5" w:rsidRPr="00DC7D25" w:rsidTr="00832382">
        <w:tc>
          <w:tcPr>
            <w:tcW w:w="2495" w:type="dxa"/>
            <w:gridSpan w:val="2"/>
            <w:vMerge/>
            <w:vAlign w:val="center"/>
          </w:tcPr>
          <w:p w:rsidR="000B10E5" w:rsidRPr="00DC7D25" w:rsidRDefault="000B10E5" w:rsidP="00312BCB">
            <w:pPr>
              <w:jc w:val="both"/>
              <w:rPr>
                <w:rFonts w:ascii="Arial" w:hAnsi="Arial" w:cs="Arial"/>
                <w:sz w:val="24"/>
                <w:szCs w:val="24"/>
              </w:rPr>
            </w:pPr>
          </w:p>
        </w:tc>
        <w:tc>
          <w:tcPr>
            <w:tcW w:w="6719" w:type="dxa"/>
            <w:gridSpan w:val="6"/>
          </w:tcPr>
          <w:p w:rsidR="000B10E5" w:rsidRDefault="000B10E5" w:rsidP="000B10E5">
            <w:pPr>
              <w:jc w:val="both"/>
              <w:rPr>
                <w:rFonts w:ascii="Arial" w:hAnsi="Arial" w:cs="Arial"/>
                <w:b/>
                <w:sz w:val="24"/>
                <w:szCs w:val="24"/>
              </w:rPr>
            </w:pPr>
            <w:r>
              <w:rPr>
                <w:rFonts w:ascii="Arial" w:hAnsi="Arial" w:cs="Arial"/>
                <w:b/>
                <w:sz w:val="24"/>
                <w:szCs w:val="24"/>
              </w:rPr>
              <w:t xml:space="preserve">Gestión Tecnología e Informática: </w:t>
            </w:r>
          </w:p>
          <w:p w:rsidR="000B10E5" w:rsidRDefault="000B10E5" w:rsidP="000B10E5">
            <w:pPr>
              <w:jc w:val="both"/>
              <w:rPr>
                <w:rFonts w:ascii="Arial" w:hAnsi="Arial" w:cs="Arial"/>
                <w:b/>
                <w:sz w:val="24"/>
                <w:szCs w:val="24"/>
              </w:rPr>
            </w:pPr>
            <w:r>
              <w:rPr>
                <w:rFonts w:ascii="Arial" w:hAnsi="Arial" w:cs="Arial"/>
                <w:b/>
                <w:sz w:val="24"/>
                <w:szCs w:val="24"/>
              </w:rPr>
              <w:t>Acta 15</w:t>
            </w:r>
          </w:p>
          <w:p w:rsidR="000B10E5" w:rsidRPr="000B10E5" w:rsidRDefault="000B10E5" w:rsidP="00636999">
            <w:pPr>
              <w:pStyle w:val="Prrafodelista"/>
              <w:numPr>
                <w:ilvl w:val="0"/>
                <w:numId w:val="1"/>
              </w:numPr>
              <w:jc w:val="both"/>
              <w:rPr>
                <w:rFonts w:ascii="Arial" w:hAnsi="Arial" w:cs="Arial"/>
                <w:b/>
                <w:sz w:val="24"/>
                <w:szCs w:val="24"/>
              </w:rPr>
            </w:pPr>
            <w:r>
              <w:rPr>
                <w:rFonts w:ascii="Arial" w:hAnsi="Arial" w:cs="Arial"/>
              </w:rPr>
              <w:t xml:space="preserve">Realizar prueba de las redes de internet (12/08): </w:t>
            </w:r>
            <w:r w:rsidR="00636999">
              <w:rPr>
                <w:rFonts w:ascii="Arial" w:hAnsi="Arial" w:cs="Arial"/>
                <w:b/>
                <w:i/>
              </w:rPr>
              <w:t>ejecutado durante la semana anterior.</w:t>
            </w:r>
          </w:p>
        </w:tc>
      </w:tr>
      <w:tr w:rsidR="00832382" w:rsidRPr="00DC7D25" w:rsidTr="00832382">
        <w:tc>
          <w:tcPr>
            <w:tcW w:w="2495" w:type="dxa"/>
            <w:gridSpan w:val="2"/>
            <w:vAlign w:val="center"/>
          </w:tcPr>
          <w:p w:rsidR="00832382" w:rsidRPr="00DC7D25" w:rsidRDefault="000B10E5" w:rsidP="00400543">
            <w:pPr>
              <w:jc w:val="both"/>
              <w:rPr>
                <w:rFonts w:ascii="Arial" w:hAnsi="Arial" w:cs="Arial"/>
                <w:sz w:val="24"/>
                <w:szCs w:val="24"/>
              </w:rPr>
            </w:pPr>
            <w:r w:rsidRPr="00034F3C">
              <w:rPr>
                <w:rFonts w:ascii="Arial" w:hAnsi="Arial" w:cs="Arial"/>
                <w:b/>
              </w:rPr>
              <w:t xml:space="preserve">Revisión de actividades </w:t>
            </w:r>
            <w:r w:rsidR="00CA7353" w:rsidRPr="00034F3C">
              <w:rPr>
                <w:rFonts w:ascii="Arial" w:hAnsi="Arial" w:cs="Arial"/>
                <w:b/>
              </w:rPr>
              <w:t>programadas,</w:t>
            </w:r>
            <w:r w:rsidRPr="00034F3C">
              <w:rPr>
                <w:rFonts w:ascii="Arial" w:hAnsi="Arial" w:cs="Arial"/>
                <w:b/>
              </w:rPr>
              <w:t xml:space="preserve"> ejecutadas</w:t>
            </w:r>
            <w:r w:rsidR="00400543">
              <w:rPr>
                <w:rFonts w:ascii="Arial" w:hAnsi="Arial" w:cs="Arial"/>
                <w:b/>
              </w:rPr>
              <w:t xml:space="preserve">, </w:t>
            </w:r>
            <w:r w:rsidR="009F501A">
              <w:rPr>
                <w:rFonts w:ascii="Arial" w:hAnsi="Arial" w:cs="Arial"/>
                <w:b/>
              </w:rPr>
              <w:t xml:space="preserve"> pendientes</w:t>
            </w:r>
            <w:r w:rsidR="00400543">
              <w:rPr>
                <w:rFonts w:ascii="Arial" w:hAnsi="Arial" w:cs="Arial"/>
                <w:b/>
              </w:rPr>
              <w:t xml:space="preserve"> y análisis de indicadores.</w:t>
            </w:r>
          </w:p>
        </w:tc>
        <w:tc>
          <w:tcPr>
            <w:tcW w:w="6719" w:type="dxa"/>
            <w:gridSpan w:val="6"/>
          </w:tcPr>
          <w:p w:rsidR="009F501A" w:rsidRDefault="009F501A" w:rsidP="009F501A">
            <w:pPr>
              <w:jc w:val="both"/>
              <w:rPr>
                <w:rFonts w:ascii="Arial" w:hAnsi="Arial" w:cs="Arial"/>
                <w:b/>
                <w:sz w:val="24"/>
                <w:szCs w:val="24"/>
              </w:rPr>
            </w:pPr>
            <w:r w:rsidRPr="00BC0AA5">
              <w:rPr>
                <w:rFonts w:ascii="Arial" w:hAnsi="Arial" w:cs="Arial"/>
                <w:b/>
                <w:sz w:val="24"/>
                <w:szCs w:val="24"/>
              </w:rPr>
              <w:t>Gestión Comercial y Servicio al Cliente</w:t>
            </w:r>
          </w:p>
          <w:p w:rsidR="009F501A" w:rsidRDefault="009F501A" w:rsidP="009F501A">
            <w:pPr>
              <w:jc w:val="both"/>
              <w:rPr>
                <w:rFonts w:ascii="Arial" w:hAnsi="Arial" w:cs="Arial"/>
                <w:b/>
                <w:sz w:val="24"/>
                <w:szCs w:val="24"/>
              </w:rPr>
            </w:pPr>
            <w:r>
              <w:rPr>
                <w:rFonts w:ascii="Arial" w:hAnsi="Arial" w:cs="Arial"/>
                <w:b/>
                <w:sz w:val="24"/>
                <w:szCs w:val="24"/>
              </w:rPr>
              <w:t>Actividades ejecutadas:</w:t>
            </w:r>
          </w:p>
          <w:p w:rsidR="00694506" w:rsidRPr="00400543" w:rsidRDefault="00694506" w:rsidP="00A8710F">
            <w:pPr>
              <w:numPr>
                <w:ilvl w:val="0"/>
                <w:numId w:val="9"/>
              </w:numPr>
              <w:jc w:val="both"/>
              <w:rPr>
                <w:rFonts w:ascii="Arial" w:hAnsi="Arial" w:cs="Arial"/>
                <w:sz w:val="24"/>
                <w:szCs w:val="24"/>
              </w:rPr>
            </w:pPr>
            <w:r w:rsidRPr="00400543">
              <w:rPr>
                <w:rFonts w:ascii="Arial" w:hAnsi="Arial" w:cs="Arial"/>
                <w:sz w:val="24"/>
                <w:szCs w:val="24"/>
              </w:rPr>
              <w:t>Foro Coyuntura Nuevo Decreto de Aduanas.</w:t>
            </w:r>
          </w:p>
          <w:p w:rsidR="00694506" w:rsidRPr="00400543" w:rsidRDefault="00694506" w:rsidP="00A8710F">
            <w:pPr>
              <w:numPr>
                <w:ilvl w:val="0"/>
                <w:numId w:val="9"/>
              </w:numPr>
              <w:jc w:val="both"/>
              <w:rPr>
                <w:rFonts w:ascii="Arial" w:hAnsi="Arial" w:cs="Arial"/>
                <w:sz w:val="24"/>
                <w:szCs w:val="24"/>
              </w:rPr>
            </w:pPr>
            <w:r w:rsidRPr="00400543">
              <w:rPr>
                <w:rFonts w:ascii="Arial" w:hAnsi="Arial" w:cs="Arial"/>
                <w:sz w:val="24"/>
                <w:szCs w:val="24"/>
              </w:rPr>
              <w:t xml:space="preserve">Reunión Miguel Urdaneta. </w:t>
            </w:r>
            <w:proofErr w:type="spellStart"/>
            <w:r w:rsidRPr="00400543">
              <w:rPr>
                <w:rFonts w:ascii="Arial" w:hAnsi="Arial" w:cs="Arial"/>
                <w:sz w:val="24"/>
                <w:szCs w:val="24"/>
              </w:rPr>
              <w:t>Julian</w:t>
            </w:r>
            <w:proofErr w:type="spellEnd"/>
            <w:r w:rsidRPr="00400543">
              <w:rPr>
                <w:rFonts w:ascii="Arial" w:hAnsi="Arial" w:cs="Arial"/>
                <w:sz w:val="24"/>
                <w:szCs w:val="24"/>
              </w:rPr>
              <w:t xml:space="preserve"> </w:t>
            </w:r>
            <w:proofErr w:type="spellStart"/>
            <w:r w:rsidRPr="00400543">
              <w:rPr>
                <w:rFonts w:ascii="Arial" w:hAnsi="Arial" w:cs="Arial"/>
                <w:sz w:val="24"/>
                <w:szCs w:val="24"/>
              </w:rPr>
              <w:t>Sinisterra</w:t>
            </w:r>
            <w:proofErr w:type="spellEnd"/>
            <w:r w:rsidRPr="00400543">
              <w:rPr>
                <w:rFonts w:ascii="Arial" w:hAnsi="Arial" w:cs="Arial"/>
                <w:sz w:val="24"/>
                <w:szCs w:val="24"/>
              </w:rPr>
              <w:t>. Juliana Trujillo- Cannabis.</w:t>
            </w:r>
          </w:p>
          <w:p w:rsidR="00694506" w:rsidRPr="00400543" w:rsidRDefault="00694506" w:rsidP="00A8710F">
            <w:pPr>
              <w:numPr>
                <w:ilvl w:val="0"/>
                <w:numId w:val="9"/>
              </w:numPr>
              <w:jc w:val="both"/>
              <w:rPr>
                <w:rFonts w:ascii="Arial" w:hAnsi="Arial" w:cs="Arial"/>
                <w:sz w:val="24"/>
                <w:szCs w:val="24"/>
              </w:rPr>
            </w:pPr>
            <w:r w:rsidRPr="00400543">
              <w:rPr>
                <w:rFonts w:ascii="Arial" w:hAnsi="Arial" w:cs="Arial"/>
                <w:sz w:val="24"/>
                <w:szCs w:val="24"/>
              </w:rPr>
              <w:t>Envío Publicidad Analdex. CNE.</w:t>
            </w:r>
          </w:p>
          <w:p w:rsidR="00694506" w:rsidRPr="00400543" w:rsidRDefault="00694506" w:rsidP="00A8710F">
            <w:pPr>
              <w:numPr>
                <w:ilvl w:val="0"/>
                <w:numId w:val="9"/>
              </w:numPr>
              <w:jc w:val="both"/>
              <w:rPr>
                <w:rFonts w:ascii="Arial" w:hAnsi="Arial" w:cs="Arial"/>
                <w:sz w:val="24"/>
                <w:szCs w:val="24"/>
              </w:rPr>
            </w:pPr>
            <w:r w:rsidRPr="00400543">
              <w:rPr>
                <w:rFonts w:ascii="Arial" w:hAnsi="Arial" w:cs="Arial"/>
                <w:sz w:val="24"/>
                <w:szCs w:val="24"/>
              </w:rPr>
              <w:t>Capacitación comercial a contabilidad.</w:t>
            </w:r>
          </w:p>
          <w:p w:rsidR="00694506" w:rsidRPr="00400543" w:rsidRDefault="00694506" w:rsidP="00A8710F">
            <w:pPr>
              <w:numPr>
                <w:ilvl w:val="0"/>
                <w:numId w:val="9"/>
              </w:numPr>
              <w:jc w:val="both"/>
              <w:rPr>
                <w:rFonts w:ascii="Arial" w:hAnsi="Arial" w:cs="Arial"/>
                <w:sz w:val="24"/>
                <w:szCs w:val="24"/>
              </w:rPr>
            </w:pPr>
            <w:r w:rsidRPr="00400543">
              <w:rPr>
                <w:rFonts w:ascii="Arial" w:hAnsi="Arial" w:cs="Arial"/>
                <w:sz w:val="24"/>
                <w:szCs w:val="24"/>
              </w:rPr>
              <w:t>Visita Técnica Especialización Logística UTP.</w:t>
            </w:r>
          </w:p>
          <w:p w:rsidR="00694506" w:rsidRPr="00400543" w:rsidRDefault="00694506" w:rsidP="00A8710F">
            <w:pPr>
              <w:numPr>
                <w:ilvl w:val="0"/>
                <w:numId w:val="9"/>
              </w:numPr>
              <w:jc w:val="both"/>
              <w:rPr>
                <w:rFonts w:ascii="Arial" w:hAnsi="Arial" w:cs="Arial"/>
                <w:sz w:val="24"/>
                <w:szCs w:val="24"/>
              </w:rPr>
            </w:pPr>
            <w:r w:rsidRPr="00400543">
              <w:rPr>
                <w:rFonts w:ascii="Arial" w:hAnsi="Arial" w:cs="Arial"/>
                <w:sz w:val="24"/>
                <w:szCs w:val="24"/>
              </w:rPr>
              <w:t xml:space="preserve">Reunión socios tema </w:t>
            </w:r>
            <w:proofErr w:type="spellStart"/>
            <w:r w:rsidRPr="00400543">
              <w:rPr>
                <w:rFonts w:ascii="Arial" w:hAnsi="Arial" w:cs="Arial"/>
                <w:sz w:val="24"/>
                <w:szCs w:val="24"/>
              </w:rPr>
              <w:t>Camposol</w:t>
            </w:r>
            <w:proofErr w:type="spellEnd"/>
            <w:r w:rsidRPr="00400543">
              <w:rPr>
                <w:rFonts w:ascii="Arial" w:hAnsi="Arial" w:cs="Arial"/>
                <w:sz w:val="24"/>
                <w:szCs w:val="24"/>
              </w:rPr>
              <w:t>.</w:t>
            </w:r>
          </w:p>
          <w:p w:rsidR="00694506" w:rsidRPr="00400543" w:rsidRDefault="00694506" w:rsidP="00A8710F">
            <w:pPr>
              <w:numPr>
                <w:ilvl w:val="0"/>
                <w:numId w:val="9"/>
              </w:numPr>
              <w:jc w:val="both"/>
              <w:rPr>
                <w:rFonts w:ascii="Arial" w:hAnsi="Arial" w:cs="Arial"/>
                <w:sz w:val="24"/>
                <w:szCs w:val="24"/>
              </w:rPr>
            </w:pPr>
            <w:r w:rsidRPr="00400543">
              <w:rPr>
                <w:rFonts w:ascii="Arial" w:hAnsi="Arial" w:cs="Arial"/>
                <w:sz w:val="24"/>
                <w:szCs w:val="24"/>
              </w:rPr>
              <w:t xml:space="preserve">Reunión SIG. </w:t>
            </w:r>
          </w:p>
          <w:p w:rsidR="00694506" w:rsidRPr="00400543" w:rsidRDefault="00694506" w:rsidP="00A8710F">
            <w:pPr>
              <w:numPr>
                <w:ilvl w:val="0"/>
                <w:numId w:val="9"/>
              </w:numPr>
              <w:jc w:val="both"/>
              <w:rPr>
                <w:rFonts w:ascii="Arial" w:hAnsi="Arial" w:cs="Arial"/>
                <w:sz w:val="24"/>
                <w:szCs w:val="24"/>
              </w:rPr>
            </w:pPr>
            <w:r w:rsidRPr="00400543">
              <w:rPr>
                <w:rFonts w:ascii="Arial" w:hAnsi="Arial" w:cs="Arial"/>
                <w:sz w:val="24"/>
                <w:szCs w:val="24"/>
              </w:rPr>
              <w:t>Capacitación comercial a Contabilidad.</w:t>
            </w:r>
          </w:p>
          <w:p w:rsidR="00694506" w:rsidRPr="00400543" w:rsidRDefault="00694506" w:rsidP="00A8710F">
            <w:pPr>
              <w:numPr>
                <w:ilvl w:val="0"/>
                <w:numId w:val="9"/>
              </w:numPr>
              <w:jc w:val="both"/>
              <w:rPr>
                <w:rFonts w:ascii="Arial" w:hAnsi="Arial" w:cs="Arial"/>
                <w:sz w:val="24"/>
                <w:szCs w:val="24"/>
              </w:rPr>
            </w:pPr>
            <w:r w:rsidRPr="00400543">
              <w:rPr>
                <w:rFonts w:ascii="Arial" w:hAnsi="Arial" w:cs="Arial"/>
                <w:sz w:val="24"/>
                <w:szCs w:val="24"/>
              </w:rPr>
              <w:t>Publicación en redes sociales.</w:t>
            </w:r>
          </w:p>
          <w:p w:rsidR="00694506" w:rsidRPr="00400543" w:rsidRDefault="00694506" w:rsidP="00A8710F">
            <w:pPr>
              <w:numPr>
                <w:ilvl w:val="0"/>
                <w:numId w:val="9"/>
              </w:numPr>
              <w:jc w:val="both"/>
              <w:rPr>
                <w:rFonts w:ascii="Arial" w:hAnsi="Arial" w:cs="Arial"/>
                <w:sz w:val="24"/>
                <w:szCs w:val="24"/>
              </w:rPr>
            </w:pPr>
            <w:proofErr w:type="spellStart"/>
            <w:r w:rsidRPr="00400543">
              <w:rPr>
                <w:rFonts w:ascii="Arial" w:hAnsi="Arial" w:cs="Arial"/>
                <w:sz w:val="24"/>
                <w:szCs w:val="24"/>
              </w:rPr>
              <w:t>Webinar</w:t>
            </w:r>
            <w:proofErr w:type="spellEnd"/>
            <w:r w:rsidRPr="00400543">
              <w:rPr>
                <w:rFonts w:ascii="Arial" w:hAnsi="Arial" w:cs="Arial"/>
                <w:sz w:val="24"/>
                <w:szCs w:val="24"/>
              </w:rPr>
              <w:t xml:space="preserve"> –Comité transporte y logística.</w:t>
            </w:r>
          </w:p>
          <w:p w:rsidR="00694506" w:rsidRPr="00400543" w:rsidRDefault="00694506" w:rsidP="00A8710F">
            <w:pPr>
              <w:numPr>
                <w:ilvl w:val="0"/>
                <w:numId w:val="9"/>
              </w:numPr>
              <w:jc w:val="both"/>
              <w:rPr>
                <w:rFonts w:ascii="Arial" w:hAnsi="Arial" w:cs="Arial"/>
                <w:sz w:val="24"/>
                <w:szCs w:val="24"/>
              </w:rPr>
            </w:pPr>
            <w:r w:rsidRPr="00400543">
              <w:rPr>
                <w:rFonts w:ascii="Arial" w:hAnsi="Arial" w:cs="Arial"/>
                <w:sz w:val="24"/>
                <w:szCs w:val="24"/>
              </w:rPr>
              <w:t>Reunión Quijote.</w:t>
            </w:r>
          </w:p>
          <w:p w:rsidR="00694506" w:rsidRPr="00400543" w:rsidRDefault="00694506" w:rsidP="00A8710F">
            <w:pPr>
              <w:numPr>
                <w:ilvl w:val="0"/>
                <w:numId w:val="9"/>
              </w:numPr>
              <w:jc w:val="both"/>
              <w:rPr>
                <w:rFonts w:ascii="Arial" w:hAnsi="Arial" w:cs="Arial"/>
                <w:sz w:val="24"/>
                <w:szCs w:val="24"/>
              </w:rPr>
            </w:pPr>
            <w:r w:rsidRPr="00400543">
              <w:rPr>
                <w:rFonts w:ascii="Arial" w:hAnsi="Arial" w:cs="Arial"/>
                <w:sz w:val="24"/>
                <w:szCs w:val="24"/>
              </w:rPr>
              <w:t>Boletín.</w:t>
            </w:r>
          </w:p>
          <w:p w:rsidR="00694506" w:rsidRPr="00400543" w:rsidRDefault="00694506" w:rsidP="00A8710F">
            <w:pPr>
              <w:numPr>
                <w:ilvl w:val="0"/>
                <w:numId w:val="9"/>
              </w:numPr>
              <w:jc w:val="both"/>
              <w:rPr>
                <w:rFonts w:ascii="Arial" w:hAnsi="Arial" w:cs="Arial"/>
                <w:sz w:val="24"/>
                <w:szCs w:val="24"/>
              </w:rPr>
            </w:pPr>
            <w:r w:rsidRPr="00400543">
              <w:rPr>
                <w:rFonts w:ascii="Arial" w:hAnsi="Arial" w:cs="Arial"/>
                <w:sz w:val="24"/>
                <w:szCs w:val="24"/>
              </w:rPr>
              <w:t>Envío de observaciones a los líderes de procesos  sobre la ESC.</w:t>
            </w:r>
          </w:p>
          <w:p w:rsidR="00694506" w:rsidRPr="00400543" w:rsidRDefault="00694506" w:rsidP="00A8710F">
            <w:pPr>
              <w:numPr>
                <w:ilvl w:val="0"/>
                <w:numId w:val="9"/>
              </w:numPr>
              <w:jc w:val="both"/>
              <w:rPr>
                <w:rFonts w:ascii="Arial" w:hAnsi="Arial" w:cs="Arial"/>
                <w:sz w:val="24"/>
                <w:szCs w:val="24"/>
              </w:rPr>
            </w:pPr>
            <w:r w:rsidRPr="00400543">
              <w:rPr>
                <w:rFonts w:ascii="Arial" w:hAnsi="Arial" w:cs="Arial"/>
                <w:sz w:val="24"/>
                <w:szCs w:val="24"/>
              </w:rPr>
              <w:lastRenderedPageBreak/>
              <w:t xml:space="preserve">Visitas de sensibilización a usuarios. Neocorp, </w:t>
            </w:r>
            <w:proofErr w:type="spellStart"/>
            <w:r w:rsidRPr="00400543">
              <w:rPr>
                <w:rFonts w:ascii="Arial" w:hAnsi="Arial" w:cs="Arial"/>
                <w:sz w:val="24"/>
                <w:szCs w:val="24"/>
              </w:rPr>
              <w:t>Aselog</w:t>
            </w:r>
            <w:proofErr w:type="spellEnd"/>
            <w:r w:rsidRPr="00400543">
              <w:rPr>
                <w:rFonts w:ascii="Arial" w:hAnsi="Arial" w:cs="Arial"/>
                <w:sz w:val="24"/>
                <w:szCs w:val="24"/>
              </w:rPr>
              <w:t>, Arturo Calle.</w:t>
            </w:r>
          </w:p>
          <w:p w:rsidR="00694506" w:rsidRPr="00400543" w:rsidRDefault="00694506" w:rsidP="00A8710F">
            <w:pPr>
              <w:numPr>
                <w:ilvl w:val="0"/>
                <w:numId w:val="9"/>
              </w:numPr>
              <w:jc w:val="both"/>
              <w:rPr>
                <w:rFonts w:ascii="Arial" w:hAnsi="Arial" w:cs="Arial"/>
                <w:sz w:val="24"/>
                <w:szCs w:val="24"/>
              </w:rPr>
            </w:pPr>
            <w:r w:rsidRPr="00400543">
              <w:rPr>
                <w:rFonts w:ascii="Arial" w:hAnsi="Arial" w:cs="Arial"/>
                <w:sz w:val="24"/>
                <w:szCs w:val="24"/>
              </w:rPr>
              <w:t xml:space="preserve">Licitación </w:t>
            </w:r>
            <w:proofErr w:type="spellStart"/>
            <w:r w:rsidRPr="00400543">
              <w:rPr>
                <w:rFonts w:ascii="Arial" w:hAnsi="Arial" w:cs="Arial"/>
                <w:sz w:val="24"/>
                <w:szCs w:val="24"/>
              </w:rPr>
              <w:t>Colcanna</w:t>
            </w:r>
            <w:proofErr w:type="spellEnd"/>
            <w:r w:rsidRPr="00400543">
              <w:rPr>
                <w:rFonts w:ascii="Arial" w:hAnsi="Arial" w:cs="Arial"/>
                <w:sz w:val="24"/>
                <w:szCs w:val="24"/>
              </w:rPr>
              <w:t>.</w:t>
            </w:r>
          </w:p>
          <w:p w:rsidR="00694506" w:rsidRPr="00400543" w:rsidRDefault="00694506" w:rsidP="00A8710F">
            <w:pPr>
              <w:numPr>
                <w:ilvl w:val="0"/>
                <w:numId w:val="9"/>
              </w:numPr>
              <w:jc w:val="both"/>
              <w:rPr>
                <w:rFonts w:ascii="Arial" w:hAnsi="Arial" w:cs="Arial"/>
                <w:sz w:val="24"/>
                <w:szCs w:val="24"/>
              </w:rPr>
            </w:pPr>
            <w:r w:rsidRPr="00400543">
              <w:rPr>
                <w:rFonts w:ascii="Arial" w:hAnsi="Arial" w:cs="Arial"/>
                <w:sz w:val="24"/>
                <w:szCs w:val="24"/>
              </w:rPr>
              <w:t xml:space="preserve">Llamadas a concesionarios. </w:t>
            </w:r>
          </w:p>
          <w:p w:rsidR="00067700" w:rsidRPr="00400543" w:rsidRDefault="00694506" w:rsidP="00A8710F">
            <w:pPr>
              <w:numPr>
                <w:ilvl w:val="0"/>
                <w:numId w:val="9"/>
              </w:numPr>
              <w:jc w:val="both"/>
              <w:rPr>
                <w:rFonts w:ascii="Arial" w:hAnsi="Arial" w:cs="Arial"/>
                <w:sz w:val="24"/>
                <w:szCs w:val="24"/>
              </w:rPr>
            </w:pPr>
            <w:r w:rsidRPr="00400543">
              <w:rPr>
                <w:rFonts w:ascii="Arial" w:hAnsi="Arial" w:cs="Arial"/>
                <w:sz w:val="24"/>
                <w:szCs w:val="24"/>
              </w:rPr>
              <w:t xml:space="preserve">Reunión </w:t>
            </w:r>
            <w:proofErr w:type="spellStart"/>
            <w:r w:rsidRPr="00400543">
              <w:rPr>
                <w:rFonts w:ascii="Arial" w:hAnsi="Arial" w:cs="Arial"/>
                <w:sz w:val="24"/>
                <w:szCs w:val="24"/>
              </w:rPr>
              <w:t>Frusshe</w:t>
            </w:r>
            <w:proofErr w:type="spellEnd"/>
            <w:r w:rsidRPr="00400543">
              <w:rPr>
                <w:rFonts w:ascii="Arial" w:hAnsi="Arial" w:cs="Arial"/>
                <w:sz w:val="24"/>
                <w:szCs w:val="24"/>
              </w:rPr>
              <w:t>.</w:t>
            </w:r>
          </w:p>
          <w:p w:rsidR="009F501A" w:rsidRDefault="009F501A" w:rsidP="009F501A">
            <w:pPr>
              <w:jc w:val="both"/>
              <w:rPr>
                <w:rFonts w:ascii="Arial" w:hAnsi="Arial" w:cs="Arial"/>
                <w:b/>
                <w:sz w:val="24"/>
                <w:szCs w:val="24"/>
              </w:rPr>
            </w:pPr>
          </w:p>
          <w:p w:rsidR="009F501A" w:rsidRDefault="009F501A" w:rsidP="009F501A">
            <w:pPr>
              <w:jc w:val="both"/>
              <w:rPr>
                <w:rFonts w:ascii="Arial" w:hAnsi="Arial" w:cs="Arial"/>
                <w:b/>
                <w:sz w:val="24"/>
                <w:szCs w:val="24"/>
              </w:rPr>
            </w:pPr>
            <w:r>
              <w:rPr>
                <w:rFonts w:ascii="Arial" w:hAnsi="Arial" w:cs="Arial"/>
                <w:b/>
                <w:sz w:val="24"/>
                <w:szCs w:val="24"/>
              </w:rPr>
              <w:t>Actividades por ejecutar:</w:t>
            </w:r>
          </w:p>
          <w:p w:rsidR="00694506" w:rsidRPr="00400543" w:rsidRDefault="00694506" w:rsidP="00A8710F">
            <w:pPr>
              <w:numPr>
                <w:ilvl w:val="0"/>
                <w:numId w:val="10"/>
              </w:numPr>
              <w:jc w:val="both"/>
              <w:rPr>
                <w:rFonts w:ascii="Arial" w:hAnsi="Arial" w:cs="Arial"/>
                <w:sz w:val="24"/>
                <w:szCs w:val="24"/>
              </w:rPr>
            </w:pPr>
            <w:r w:rsidRPr="00400543">
              <w:rPr>
                <w:rFonts w:ascii="Arial" w:hAnsi="Arial" w:cs="Arial"/>
                <w:sz w:val="24"/>
                <w:szCs w:val="24"/>
              </w:rPr>
              <w:t>Visita U. libre y Andina.</w:t>
            </w:r>
          </w:p>
          <w:p w:rsidR="00694506" w:rsidRPr="00400543" w:rsidRDefault="00694506" w:rsidP="00A8710F">
            <w:pPr>
              <w:numPr>
                <w:ilvl w:val="0"/>
                <w:numId w:val="10"/>
              </w:numPr>
              <w:jc w:val="both"/>
              <w:rPr>
                <w:rFonts w:ascii="Arial" w:hAnsi="Arial" w:cs="Arial"/>
                <w:sz w:val="24"/>
                <w:szCs w:val="24"/>
              </w:rPr>
            </w:pPr>
            <w:r w:rsidRPr="00400543">
              <w:rPr>
                <w:rFonts w:ascii="Arial" w:hAnsi="Arial" w:cs="Arial"/>
                <w:sz w:val="24"/>
                <w:szCs w:val="24"/>
              </w:rPr>
              <w:t>Reunión Sutex, Azkoyen.</w:t>
            </w:r>
          </w:p>
          <w:p w:rsidR="00694506" w:rsidRPr="00400543" w:rsidRDefault="00694506" w:rsidP="00A8710F">
            <w:pPr>
              <w:numPr>
                <w:ilvl w:val="0"/>
                <w:numId w:val="10"/>
              </w:numPr>
              <w:jc w:val="both"/>
              <w:rPr>
                <w:rFonts w:ascii="Arial" w:hAnsi="Arial" w:cs="Arial"/>
                <w:sz w:val="24"/>
                <w:szCs w:val="24"/>
              </w:rPr>
            </w:pPr>
            <w:r w:rsidRPr="00400543">
              <w:rPr>
                <w:rFonts w:ascii="Arial" w:hAnsi="Arial" w:cs="Arial"/>
                <w:sz w:val="24"/>
                <w:szCs w:val="24"/>
              </w:rPr>
              <w:t>Reunión con los demás usuarios.</w:t>
            </w:r>
          </w:p>
          <w:p w:rsidR="00694506" w:rsidRPr="00400543" w:rsidRDefault="00694506" w:rsidP="00A8710F">
            <w:pPr>
              <w:numPr>
                <w:ilvl w:val="0"/>
                <w:numId w:val="10"/>
              </w:numPr>
              <w:jc w:val="both"/>
              <w:rPr>
                <w:rFonts w:ascii="Arial" w:hAnsi="Arial" w:cs="Arial"/>
                <w:sz w:val="24"/>
                <w:szCs w:val="24"/>
              </w:rPr>
            </w:pPr>
            <w:r w:rsidRPr="00400543">
              <w:rPr>
                <w:rFonts w:ascii="Arial" w:hAnsi="Arial" w:cs="Arial"/>
                <w:sz w:val="24"/>
                <w:szCs w:val="24"/>
              </w:rPr>
              <w:t>Reunión grupo GNS.</w:t>
            </w:r>
          </w:p>
          <w:p w:rsidR="00694506" w:rsidRPr="00400543" w:rsidRDefault="00694506" w:rsidP="00A8710F">
            <w:pPr>
              <w:numPr>
                <w:ilvl w:val="0"/>
                <w:numId w:val="10"/>
              </w:numPr>
              <w:jc w:val="both"/>
              <w:rPr>
                <w:rFonts w:ascii="Arial" w:hAnsi="Arial" w:cs="Arial"/>
                <w:sz w:val="24"/>
                <w:szCs w:val="24"/>
              </w:rPr>
            </w:pPr>
            <w:r w:rsidRPr="00400543">
              <w:rPr>
                <w:rFonts w:ascii="Arial" w:hAnsi="Arial" w:cs="Arial"/>
                <w:sz w:val="24"/>
                <w:szCs w:val="24"/>
              </w:rPr>
              <w:t>Reunión PLEC.</w:t>
            </w:r>
          </w:p>
          <w:p w:rsidR="00694506" w:rsidRPr="00400543" w:rsidRDefault="00694506" w:rsidP="00A8710F">
            <w:pPr>
              <w:numPr>
                <w:ilvl w:val="0"/>
                <w:numId w:val="10"/>
              </w:numPr>
              <w:jc w:val="both"/>
              <w:rPr>
                <w:rFonts w:ascii="Arial" w:hAnsi="Arial" w:cs="Arial"/>
                <w:sz w:val="24"/>
                <w:szCs w:val="24"/>
              </w:rPr>
            </w:pPr>
            <w:r w:rsidRPr="00400543">
              <w:rPr>
                <w:rFonts w:ascii="Arial" w:hAnsi="Arial" w:cs="Arial"/>
                <w:sz w:val="24"/>
                <w:szCs w:val="24"/>
              </w:rPr>
              <w:t>Implementar las ACPM del proceso.</w:t>
            </w:r>
          </w:p>
          <w:p w:rsidR="00694506" w:rsidRPr="00400543" w:rsidRDefault="00694506" w:rsidP="00A8710F">
            <w:pPr>
              <w:numPr>
                <w:ilvl w:val="0"/>
                <w:numId w:val="10"/>
              </w:numPr>
              <w:jc w:val="both"/>
              <w:rPr>
                <w:rFonts w:ascii="Arial" w:hAnsi="Arial" w:cs="Arial"/>
                <w:sz w:val="24"/>
                <w:szCs w:val="24"/>
              </w:rPr>
            </w:pPr>
            <w:r w:rsidRPr="00400543">
              <w:rPr>
                <w:rFonts w:ascii="Arial" w:hAnsi="Arial" w:cs="Arial"/>
                <w:sz w:val="24"/>
                <w:szCs w:val="24"/>
              </w:rPr>
              <w:t>Prueba piloto de plataforma PQRS.</w:t>
            </w:r>
          </w:p>
          <w:p w:rsidR="009F501A" w:rsidRDefault="009F501A" w:rsidP="009F501A">
            <w:pPr>
              <w:jc w:val="both"/>
              <w:rPr>
                <w:rFonts w:ascii="Arial" w:hAnsi="Arial" w:cs="Arial"/>
                <w:b/>
                <w:sz w:val="24"/>
                <w:szCs w:val="24"/>
              </w:rPr>
            </w:pPr>
          </w:p>
          <w:p w:rsidR="009F501A" w:rsidRDefault="009F501A" w:rsidP="009F501A">
            <w:pPr>
              <w:jc w:val="both"/>
              <w:rPr>
                <w:rFonts w:ascii="Arial" w:hAnsi="Arial" w:cs="Arial"/>
                <w:b/>
                <w:sz w:val="24"/>
                <w:szCs w:val="24"/>
              </w:rPr>
            </w:pPr>
            <w:r>
              <w:rPr>
                <w:rFonts w:ascii="Arial" w:hAnsi="Arial" w:cs="Arial"/>
                <w:b/>
                <w:sz w:val="24"/>
                <w:szCs w:val="24"/>
              </w:rPr>
              <w:t>Pendientes:</w:t>
            </w:r>
          </w:p>
          <w:p w:rsidR="009F501A" w:rsidRPr="009F501A" w:rsidRDefault="009F501A" w:rsidP="00A8710F">
            <w:pPr>
              <w:numPr>
                <w:ilvl w:val="0"/>
                <w:numId w:val="8"/>
              </w:numPr>
              <w:jc w:val="both"/>
              <w:rPr>
                <w:rFonts w:ascii="Arial" w:hAnsi="Arial" w:cs="Arial"/>
                <w:sz w:val="24"/>
                <w:szCs w:val="24"/>
              </w:rPr>
            </w:pPr>
            <w:r w:rsidRPr="009F501A">
              <w:rPr>
                <w:rFonts w:ascii="Arial" w:hAnsi="Arial" w:cs="Arial"/>
                <w:sz w:val="24"/>
                <w:szCs w:val="24"/>
              </w:rPr>
              <w:t>Construcción del indicador de seguimiento a propuestas comerciales. (compromiso).</w:t>
            </w:r>
            <w:r w:rsidR="00A10025">
              <w:rPr>
                <w:rFonts w:ascii="Arial" w:hAnsi="Arial" w:cs="Arial"/>
                <w:sz w:val="24"/>
                <w:szCs w:val="24"/>
              </w:rPr>
              <w:t xml:space="preserve"> </w:t>
            </w:r>
            <w:r w:rsidR="00A10025">
              <w:rPr>
                <w:rFonts w:ascii="Arial" w:hAnsi="Arial" w:cs="Arial"/>
                <w:b/>
                <w:i/>
              </w:rPr>
              <w:t>Se revisa en compañía de SIG, identificándose el insumo, del cual se relacionaría el indicador de seguimiento a propuestas comerciales, se eliminará el indicador de nuevos negocios y el de usuarios calificados</w:t>
            </w:r>
            <w:r w:rsidR="00A10025">
              <w:rPr>
                <w:rFonts w:ascii="Arial" w:hAnsi="Arial" w:cs="Arial"/>
              </w:rPr>
              <w:t>.</w:t>
            </w:r>
          </w:p>
          <w:p w:rsidR="009F501A" w:rsidRPr="00A10025" w:rsidRDefault="009F501A" w:rsidP="00A8710F">
            <w:pPr>
              <w:numPr>
                <w:ilvl w:val="0"/>
                <w:numId w:val="8"/>
              </w:numPr>
              <w:jc w:val="both"/>
              <w:rPr>
                <w:rFonts w:ascii="Arial" w:hAnsi="Arial" w:cs="Arial"/>
                <w:sz w:val="24"/>
                <w:szCs w:val="24"/>
              </w:rPr>
            </w:pPr>
            <w:r w:rsidRPr="009F501A">
              <w:rPr>
                <w:rFonts w:ascii="Arial" w:hAnsi="Arial" w:cs="Arial"/>
                <w:sz w:val="24"/>
                <w:szCs w:val="24"/>
              </w:rPr>
              <w:t>Modificar procedimiento y formato de PQRS, para asegurar eficacia en cierre de estas</w:t>
            </w:r>
            <w:r w:rsidR="00A10025">
              <w:rPr>
                <w:rFonts w:ascii="Arial" w:hAnsi="Arial" w:cs="Arial"/>
                <w:sz w:val="24"/>
                <w:szCs w:val="24"/>
              </w:rPr>
              <w:t xml:space="preserve"> </w:t>
            </w:r>
            <w:r w:rsidR="00A10025" w:rsidRPr="009F501A">
              <w:rPr>
                <w:rFonts w:ascii="Arial" w:hAnsi="Arial" w:cs="Arial"/>
                <w:sz w:val="24"/>
                <w:szCs w:val="24"/>
              </w:rPr>
              <w:t>(compromiso</w:t>
            </w:r>
            <w:r w:rsidR="00A10025">
              <w:rPr>
                <w:rFonts w:ascii="Arial" w:hAnsi="Arial" w:cs="Arial"/>
                <w:sz w:val="24"/>
                <w:szCs w:val="24"/>
              </w:rPr>
              <w:t>)</w:t>
            </w:r>
            <w:r>
              <w:rPr>
                <w:rFonts w:ascii="Arial" w:hAnsi="Arial" w:cs="Arial"/>
                <w:sz w:val="24"/>
                <w:szCs w:val="24"/>
              </w:rPr>
              <w:t>.</w:t>
            </w:r>
            <w:r w:rsidR="00A10025">
              <w:rPr>
                <w:rFonts w:ascii="Arial" w:hAnsi="Arial" w:cs="Arial"/>
                <w:sz w:val="24"/>
                <w:szCs w:val="24"/>
              </w:rPr>
              <w:t xml:space="preserve"> </w:t>
            </w:r>
            <w:r w:rsidR="00A10025">
              <w:rPr>
                <w:rFonts w:ascii="Arial" w:hAnsi="Arial" w:cs="Arial"/>
                <w:b/>
                <w:i/>
              </w:rPr>
              <w:t xml:space="preserve">se revisan los cambios en conjunto con SIG, quedando pendiente la inclusión de estos en la actualización del procedimiento. </w:t>
            </w:r>
          </w:p>
          <w:p w:rsidR="00832382" w:rsidRPr="00400543" w:rsidRDefault="009F501A" w:rsidP="00A8710F">
            <w:pPr>
              <w:numPr>
                <w:ilvl w:val="0"/>
                <w:numId w:val="8"/>
              </w:numPr>
              <w:jc w:val="both"/>
              <w:rPr>
                <w:rFonts w:ascii="Arial" w:hAnsi="Arial" w:cs="Arial"/>
                <w:sz w:val="24"/>
                <w:szCs w:val="24"/>
              </w:rPr>
            </w:pPr>
            <w:r w:rsidRPr="009F501A">
              <w:rPr>
                <w:rFonts w:ascii="Arial" w:hAnsi="Arial" w:cs="Arial"/>
                <w:sz w:val="24"/>
                <w:szCs w:val="24"/>
              </w:rPr>
              <w:t>Implementar que se haga el estudio de antecedentes antes de que el usuario presente la cartilla de calificación (modificar lo pertinente):</w:t>
            </w:r>
            <w:r w:rsidR="00A10025">
              <w:rPr>
                <w:rFonts w:ascii="Arial" w:hAnsi="Arial" w:cs="Arial"/>
                <w:sz w:val="24"/>
                <w:szCs w:val="24"/>
              </w:rPr>
              <w:t xml:space="preserve"> </w:t>
            </w:r>
            <w:r w:rsidR="00A10025">
              <w:rPr>
                <w:rFonts w:ascii="Arial" w:hAnsi="Arial" w:cs="Arial"/>
                <w:b/>
                <w:i/>
              </w:rPr>
              <w:t xml:space="preserve">Se revisa el procedimiento de calificación de clientes en conjunto con el proceso SIG, se sugiere inclusión del numeral de revisión de antecedentes en la parte inicial del proceso. </w:t>
            </w:r>
            <w:r w:rsidR="00D67A8A">
              <w:rPr>
                <w:rFonts w:ascii="Arial" w:hAnsi="Arial" w:cs="Arial"/>
                <w:b/>
                <w:i/>
              </w:rPr>
              <w:t xml:space="preserve">Así  mismo se envía </w:t>
            </w:r>
            <w:r w:rsidR="00A10025">
              <w:rPr>
                <w:rFonts w:ascii="Arial" w:hAnsi="Arial" w:cs="Arial"/>
                <w:b/>
                <w:i/>
              </w:rPr>
              <w:t>correo con la sugerencia al proceso de Operaciones para que haga efectivo el cambio en dicho procedimiento.</w:t>
            </w:r>
          </w:p>
          <w:p w:rsidR="00400543" w:rsidRDefault="00694506" w:rsidP="00A8710F">
            <w:pPr>
              <w:numPr>
                <w:ilvl w:val="0"/>
                <w:numId w:val="8"/>
              </w:numPr>
              <w:jc w:val="both"/>
              <w:rPr>
                <w:rFonts w:ascii="Arial" w:hAnsi="Arial" w:cs="Arial"/>
                <w:sz w:val="24"/>
                <w:szCs w:val="24"/>
              </w:rPr>
            </w:pPr>
            <w:r w:rsidRPr="00400543">
              <w:rPr>
                <w:rFonts w:ascii="Arial" w:hAnsi="Arial" w:cs="Arial"/>
                <w:sz w:val="24"/>
                <w:szCs w:val="24"/>
              </w:rPr>
              <w:t>Edición del sitio web.</w:t>
            </w:r>
          </w:p>
          <w:p w:rsidR="005D0B86" w:rsidRDefault="005D0B86" w:rsidP="00400543">
            <w:pPr>
              <w:jc w:val="both"/>
              <w:rPr>
                <w:rFonts w:ascii="Arial" w:hAnsi="Arial" w:cs="Arial"/>
                <w:b/>
                <w:sz w:val="24"/>
                <w:szCs w:val="24"/>
              </w:rPr>
            </w:pPr>
          </w:p>
          <w:p w:rsidR="00400543" w:rsidRPr="00596074" w:rsidRDefault="005D0B86" w:rsidP="00400543">
            <w:pPr>
              <w:jc w:val="both"/>
              <w:rPr>
                <w:rFonts w:ascii="Arial" w:hAnsi="Arial" w:cs="Arial"/>
                <w:b/>
                <w:i/>
                <w:sz w:val="24"/>
                <w:szCs w:val="24"/>
              </w:rPr>
            </w:pPr>
            <w:r>
              <w:rPr>
                <w:rFonts w:ascii="Arial" w:hAnsi="Arial" w:cs="Arial"/>
                <w:b/>
                <w:sz w:val="24"/>
                <w:szCs w:val="24"/>
              </w:rPr>
              <w:t>I</w:t>
            </w:r>
            <w:r w:rsidR="00596074">
              <w:rPr>
                <w:rFonts w:ascii="Arial" w:hAnsi="Arial" w:cs="Arial"/>
                <w:b/>
                <w:sz w:val="24"/>
                <w:szCs w:val="24"/>
              </w:rPr>
              <w:t xml:space="preserve">ndicadores </w:t>
            </w:r>
            <w:r w:rsidR="00596074">
              <w:rPr>
                <w:rFonts w:ascii="Arial" w:hAnsi="Arial" w:cs="Arial"/>
                <w:b/>
                <w:i/>
                <w:sz w:val="24"/>
                <w:szCs w:val="24"/>
              </w:rPr>
              <w:t>(ver carátula Nº 17)</w:t>
            </w:r>
          </w:p>
          <w:p w:rsidR="00694506" w:rsidRPr="005D0B86" w:rsidRDefault="00694506" w:rsidP="00A8710F">
            <w:pPr>
              <w:numPr>
                <w:ilvl w:val="0"/>
                <w:numId w:val="8"/>
              </w:numPr>
              <w:jc w:val="both"/>
              <w:rPr>
                <w:rFonts w:ascii="Arial" w:hAnsi="Arial" w:cs="Arial"/>
                <w:sz w:val="24"/>
                <w:szCs w:val="24"/>
              </w:rPr>
            </w:pPr>
            <w:r w:rsidRPr="005D0B86">
              <w:rPr>
                <w:rFonts w:ascii="Arial" w:hAnsi="Arial" w:cs="Arial"/>
                <w:b/>
                <w:bCs/>
                <w:sz w:val="24"/>
                <w:szCs w:val="24"/>
              </w:rPr>
              <w:t xml:space="preserve">Presupuesto Comercial: </w:t>
            </w:r>
            <w:r w:rsidRPr="005D0B86">
              <w:rPr>
                <w:rFonts w:ascii="Arial" w:hAnsi="Arial" w:cs="Arial"/>
                <w:sz w:val="24"/>
                <w:szCs w:val="24"/>
              </w:rPr>
              <w:t xml:space="preserve">Para el mes de agosto se tenía proyectado un presupuesto de $13.601.018 y se </w:t>
            </w:r>
            <w:r w:rsidRPr="005D0B86">
              <w:rPr>
                <w:rFonts w:ascii="Arial" w:hAnsi="Arial" w:cs="Arial"/>
                <w:sz w:val="24"/>
                <w:szCs w:val="24"/>
              </w:rPr>
              <w:lastRenderedPageBreak/>
              <w:t>ejecutó $16.539.096. Esto demuestra que el objetivo se sobrepas</w:t>
            </w:r>
            <w:r w:rsidR="005D0B86">
              <w:rPr>
                <w:rFonts w:ascii="Arial" w:hAnsi="Arial" w:cs="Arial"/>
                <w:sz w:val="24"/>
                <w:szCs w:val="24"/>
              </w:rPr>
              <w:t>ó</w:t>
            </w:r>
            <w:r w:rsidRPr="005D0B86">
              <w:rPr>
                <w:rFonts w:ascii="Arial" w:hAnsi="Arial" w:cs="Arial"/>
                <w:sz w:val="24"/>
                <w:szCs w:val="24"/>
              </w:rPr>
              <w:t xml:space="preserve"> en un en un 21,60% del presupuesto proyectado para dicho mes. El objetivo presupuestal  tuvo este incremento principalmente porque se hizo la vinculación comercial al Congreso Nacional de Exportadores que estaba proyectado para el mes de septiembre, en vez del Congreso Nacional de Comerciantes NEXOS.  Adicionalmente se tuvo la renovación al periódico La República por un valor de $307.400 que no se tena presupuestado para este mes, además se compró los tiquetes para la asistencia de la coordinadora SIG al Congreso Internacional del BASC.</w:t>
            </w:r>
          </w:p>
          <w:p w:rsidR="00400543" w:rsidRPr="00400543" w:rsidRDefault="005D0B86" w:rsidP="00A8710F">
            <w:pPr>
              <w:numPr>
                <w:ilvl w:val="0"/>
                <w:numId w:val="8"/>
              </w:numPr>
              <w:jc w:val="both"/>
              <w:rPr>
                <w:rFonts w:ascii="Arial" w:hAnsi="Arial" w:cs="Arial"/>
                <w:sz w:val="24"/>
                <w:szCs w:val="24"/>
              </w:rPr>
            </w:pPr>
            <w:r w:rsidRPr="005D0B86">
              <w:rPr>
                <w:rFonts w:ascii="Arial" w:hAnsi="Arial" w:cs="Arial"/>
                <w:b/>
                <w:bCs/>
                <w:sz w:val="24"/>
                <w:szCs w:val="24"/>
              </w:rPr>
              <w:t xml:space="preserve">PQRS radicadas año 2019: </w:t>
            </w:r>
            <w:r w:rsidRPr="005D0B86">
              <w:rPr>
                <w:rFonts w:ascii="Arial" w:hAnsi="Arial" w:cs="Arial"/>
                <w:sz w:val="24"/>
                <w:szCs w:val="24"/>
              </w:rPr>
              <w:t>Hasta la fecha no se han presentado nuevas PQR. El indicador continúa con las 9 PQRS de los anteriores meses de marzo a junio. Dichas PQRS 2 han sido para la gestión jurídica y PH, 3 para el proceso comercial, 3 para el proceso administrativo y 1 para el proceso de operaciones</w:t>
            </w:r>
          </w:p>
        </w:tc>
      </w:tr>
      <w:tr w:rsidR="00832382" w:rsidRPr="00DC7D25" w:rsidTr="00832382">
        <w:tc>
          <w:tcPr>
            <w:tcW w:w="2495" w:type="dxa"/>
            <w:gridSpan w:val="2"/>
            <w:vAlign w:val="center"/>
          </w:tcPr>
          <w:p w:rsidR="00832382" w:rsidRPr="00DC7D25" w:rsidRDefault="00CA7353" w:rsidP="00312BCB">
            <w:pPr>
              <w:jc w:val="both"/>
              <w:rPr>
                <w:rFonts w:ascii="Arial" w:hAnsi="Arial" w:cs="Arial"/>
                <w:sz w:val="24"/>
                <w:szCs w:val="24"/>
              </w:rPr>
            </w:pPr>
            <w:r w:rsidRPr="00034F3C">
              <w:rPr>
                <w:rFonts w:ascii="Arial" w:hAnsi="Arial" w:cs="Arial"/>
                <w:b/>
              </w:rPr>
              <w:lastRenderedPageBreak/>
              <w:t>Revisión de actividades programadas, ejecutadas</w:t>
            </w:r>
            <w:r>
              <w:rPr>
                <w:rFonts w:ascii="Arial" w:hAnsi="Arial" w:cs="Arial"/>
                <w:b/>
              </w:rPr>
              <w:t>,  pendientes y análisis de indicadores.</w:t>
            </w:r>
          </w:p>
        </w:tc>
        <w:tc>
          <w:tcPr>
            <w:tcW w:w="6719" w:type="dxa"/>
            <w:gridSpan w:val="6"/>
          </w:tcPr>
          <w:p w:rsidR="00067700" w:rsidRPr="009F501A" w:rsidRDefault="00201038" w:rsidP="009F501A">
            <w:pPr>
              <w:jc w:val="both"/>
              <w:rPr>
                <w:rFonts w:ascii="Arial" w:hAnsi="Arial" w:cs="Arial"/>
                <w:b/>
                <w:sz w:val="24"/>
                <w:szCs w:val="24"/>
              </w:rPr>
            </w:pPr>
            <w:r w:rsidRPr="009F501A">
              <w:rPr>
                <w:rFonts w:ascii="Arial" w:hAnsi="Arial" w:cs="Arial"/>
                <w:b/>
                <w:sz w:val="24"/>
                <w:szCs w:val="24"/>
              </w:rPr>
              <w:t>Gestión de Operaciones.</w:t>
            </w:r>
          </w:p>
          <w:p w:rsidR="009F501A" w:rsidRDefault="009F501A" w:rsidP="009F501A">
            <w:pPr>
              <w:jc w:val="both"/>
              <w:rPr>
                <w:rFonts w:ascii="Arial" w:hAnsi="Arial" w:cs="Arial"/>
                <w:b/>
                <w:sz w:val="24"/>
                <w:szCs w:val="24"/>
              </w:rPr>
            </w:pPr>
            <w:r>
              <w:rPr>
                <w:rFonts w:ascii="Arial" w:hAnsi="Arial" w:cs="Arial"/>
                <w:b/>
                <w:sz w:val="24"/>
                <w:szCs w:val="24"/>
              </w:rPr>
              <w:t>Actividades ejecutadas:</w:t>
            </w:r>
          </w:p>
          <w:p w:rsidR="00694506" w:rsidRPr="00596074" w:rsidRDefault="005A43B4" w:rsidP="00A8710F">
            <w:pPr>
              <w:numPr>
                <w:ilvl w:val="0"/>
                <w:numId w:val="11"/>
              </w:numPr>
              <w:jc w:val="both"/>
              <w:rPr>
                <w:rFonts w:ascii="Arial" w:hAnsi="Arial" w:cs="Arial"/>
                <w:sz w:val="24"/>
                <w:szCs w:val="24"/>
              </w:rPr>
            </w:pPr>
            <w:r>
              <w:rPr>
                <w:rFonts w:ascii="Arial" w:hAnsi="Arial" w:cs="Arial"/>
                <w:sz w:val="24"/>
                <w:szCs w:val="24"/>
              </w:rPr>
              <w:t>Comité de Usuarios</w:t>
            </w:r>
            <w:r w:rsidR="00694506" w:rsidRPr="00596074">
              <w:rPr>
                <w:rFonts w:ascii="Arial" w:hAnsi="Arial" w:cs="Arial"/>
                <w:sz w:val="24"/>
                <w:szCs w:val="24"/>
              </w:rPr>
              <w:t xml:space="preserve"> </w:t>
            </w:r>
          </w:p>
          <w:p w:rsidR="00694506" w:rsidRPr="00596074" w:rsidRDefault="00694506" w:rsidP="00A8710F">
            <w:pPr>
              <w:numPr>
                <w:ilvl w:val="0"/>
                <w:numId w:val="11"/>
              </w:numPr>
              <w:jc w:val="both"/>
              <w:rPr>
                <w:rFonts w:ascii="Arial" w:hAnsi="Arial" w:cs="Arial"/>
                <w:sz w:val="24"/>
                <w:szCs w:val="24"/>
              </w:rPr>
            </w:pPr>
            <w:r w:rsidRPr="00596074">
              <w:rPr>
                <w:rFonts w:ascii="Arial" w:hAnsi="Arial" w:cs="Arial"/>
                <w:sz w:val="24"/>
                <w:szCs w:val="24"/>
              </w:rPr>
              <w:t>Reunión Appolo Wenco Interface SAP.</w:t>
            </w:r>
          </w:p>
          <w:p w:rsidR="00694506" w:rsidRPr="00596074" w:rsidRDefault="00694506" w:rsidP="00A8710F">
            <w:pPr>
              <w:numPr>
                <w:ilvl w:val="0"/>
                <w:numId w:val="11"/>
              </w:numPr>
              <w:jc w:val="both"/>
              <w:rPr>
                <w:rFonts w:ascii="Arial" w:hAnsi="Arial" w:cs="Arial"/>
                <w:sz w:val="24"/>
                <w:szCs w:val="24"/>
              </w:rPr>
            </w:pPr>
            <w:r w:rsidRPr="00596074">
              <w:rPr>
                <w:rFonts w:ascii="Arial" w:hAnsi="Arial" w:cs="Arial"/>
                <w:sz w:val="24"/>
                <w:szCs w:val="24"/>
              </w:rPr>
              <w:t>Foro Analdex.</w:t>
            </w:r>
          </w:p>
          <w:p w:rsidR="00694506" w:rsidRPr="005A43B4" w:rsidRDefault="00694506" w:rsidP="00A8710F">
            <w:pPr>
              <w:numPr>
                <w:ilvl w:val="0"/>
                <w:numId w:val="11"/>
              </w:numPr>
              <w:jc w:val="both"/>
              <w:rPr>
                <w:rFonts w:ascii="Arial" w:hAnsi="Arial" w:cs="Arial"/>
                <w:b/>
                <w:i/>
                <w:sz w:val="24"/>
                <w:szCs w:val="24"/>
              </w:rPr>
            </w:pPr>
            <w:r w:rsidRPr="00596074">
              <w:rPr>
                <w:rFonts w:ascii="Arial" w:hAnsi="Arial" w:cs="Arial"/>
                <w:sz w:val="24"/>
                <w:szCs w:val="24"/>
              </w:rPr>
              <w:t xml:space="preserve">Documentos </w:t>
            </w:r>
            <w:r w:rsidR="00596074" w:rsidRPr="00596074">
              <w:rPr>
                <w:rFonts w:ascii="Arial" w:hAnsi="Arial" w:cs="Arial"/>
                <w:sz w:val="24"/>
                <w:szCs w:val="24"/>
              </w:rPr>
              <w:t>Máquina</w:t>
            </w:r>
            <w:r w:rsidR="005A43B4">
              <w:rPr>
                <w:rFonts w:ascii="Arial" w:hAnsi="Arial" w:cs="Arial"/>
                <w:sz w:val="24"/>
                <w:szCs w:val="24"/>
              </w:rPr>
              <w:t xml:space="preserve"> de Café: </w:t>
            </w:r>
            <w:r w:rsidR="005A43B4" w:rsidRPr="005A43B4">
              <w:rPr>
                <w:rFonts w:ascii="Arial" w:hAnsi="Arial" w:cs="Arial"/>
                <w:b/>
                <w:i/>
                <w:sz w:val="24"/>
                <w:szCs w:val="24"/>
              </w:rPr>
              <w:t>se está</w:t>
            </w:r>
            <w:r w:rsidR="005A43B4">
              <w:rPr>
                <w:rFonts w:ascii="Arial" w:hAnsi="Arial" w:cs="Arial"/>
                <w:b/>
                <w:i/>
                <w:sz w:val="24"/>
                <w:szCs w:val="24"/>
              </w:rPr>
              <w:t xml:space="preserve"> a la espera que el cliente</w:t>
            </w:r>
            <w:r w:rsidR="005A43B4" w:rsidRPr="005A43B4">
              <w:rPr>
                <w:rFonts w:ascii="Arial" w:hAnsi="Arial" w:cs="Arial"/>
                <w:b/>
                <w:i/>
                <w:sz w:val="24"/>
                <w:szCs w:val="24"/>
              </w:rPr>
              <w:t xml:space="preserve"> </w:t>
            </w:r>
            <w:r w:rsidR="005A43B4">
              <w:rPr>
                <w:rFonts w:ascii="Arial" w:hAnsi="Arial" w:cs="Arial"/>
                <w:b/>
                <w:i/>
                <w:sz w:val="24"/>
                <w:szCs w:val="24"/>
              </w:rPr>
              <w:t>manifieste algún otro requerimiento</w:t>
            </w:r>
            <w:r w:rsidR="00636999">
              <w:rPr>
                <w:rFonts w:ascii="Arial" w:hAnsi="Arial" w:cs="Arial"/>
                <w:b/>
                <w:i/>
                <w:sz w:val="24"/>
                <w:szCs w:val="24"/>
              </w:rPr>
              <w:t>, se ubica bajo llave</w:t>
            </w:r>
            <w:r w:rsidR="005A43B4" w:rsidRPr="005A43B4">
              <w:rPr>
                <w:rFonts w:ascii="Arial" w:hAnsi="Arial" w:cs="Arial"/>
                <w:b/>
                <w:i/>
                <w:sz w:val="24"/>
                <w:szCs w:val="24"/>
              </w:rPr>
              <w:t xml:space="preserve"> la </w:t>
            </w:r>
            <w:r w:rsidR="00636999" w:rsidRPr="005A43B4">
              <w:rPr>
                <w:rFonts w:ascii="Arial" w:hAnsi="Arial" w:cs="Arial"/>
                <w:b/>
                <w:i/>
                <w:sz w:val="24"/>
                <w:szCs w:val="24"/>
              </w:rPr>
              <w:t>máquina</w:t>
            </w:r>
            <w:r w:rsidR="00636999">
              <w:rPr>
                <w:rFonts w:ascii="Arial" w:hAnsi="Arial" w:cs="Arial"/>
                <w:b/>
                <w:i/>
                <w:sz w:val="24"/>
                <w:szCs w:val="24"/>
              </w:rPr>
              <w:t>,</w:t>
            </w:r>
            <w:r w:rsidR="005A43B4" w:rsidRPr="005A43B4">
              <w:rPr>
                <w:rFonts w:ascii="Arial" w:hAnsi="Arial" w:cs="Arial"/>
                <w:b/>
                <w:i/>
                <w:sz w:val="24"/>
                <w:szCs w:val="24"/>
              </w:rPr>
              <w:t xml:space="preserve"> </w:t>
            </w:r>
            <w:r w:rsidR="00636999">
              <w:rPr>
                <w:rFonts w:ascii="Arial" w:hAnsi="Arial" w:cs="Arial"/>
                <w:b/>
                <w:i/>
                <w:sz w:val="24"/>
                <w:szCs w:val="24"/>
              </w:rPr>
              <w:t xml:space="preserve">ésta </w:t>
            </w:r>
            <w:r w:rsidR="005A43B4" w:rsidRPr="005A43B4">
              <w:rPr>
                <w:rFonts w:ascii="Arial" w:hAnsi="Arial" w:cs="Arial"/>
                <w:b/>
                <w:i/>
                <w:sz w:val="24"/>
                <w:szCs w:val="24"/>
              </w:rPr>
              <w:t>no se entrega hasta que no se dé un paz y salvo.</w:t>
            </w:r>
            <w:r w:rsidRPr="005A43B4">
              <w:rPr>
                <w:rFonts w:ascii="Arial" w:hAnsi="Arial" w:cs="Arial"/>
                <w:b/>
                <w:i/>
                <w:sz w:val="24"/>
                <w:szCs w:val="24"/>
              </w:rPr>
              <w:t xml:space="preserve"> </w:t>
            </w:r>
          </w:p>
          <w:p w:rsidR="00694506" w:rsidRPr="00596074" w:rsidRDefault="00694506" w:rsidP="00A8710F">
            <w:pPr>
              <w:numPr>
                <w:ilvl w:val="0"/>
                <w:numId w:val="11"/>
              </w:numPr>
              <w:jc w:val="both"/>
              <w:rPr>
                <w:rFonts w:ascii="Arial" w:hAnsi="Arial" w:cs="Arial"/>
                <w:sz w:val="24"/>
                <w:szCs w:val="24"/>
              </w:rPr>
            </w:pPr>
            <w:r w:rsidRPr="00596074">
              <w:rPr>
                <w:rFonts w:ascii="Arial" w:hAnsi="Arial" w:cs="Arial"/>
                <w:sz w:val="24"/>
                <w:szCs w:val="24"/>
              </w:rPr>
              <w:t>Actualización manual de operaciones.</w:t>
            </w:r>
          </w:p>
          <w:p w:rsidR="00694506" w:rsidRPr="00596074" w:rsidRDefault="00694506" w:rsidP="00A8710F">
            <w:pPr>
              <w:numPr>
                <w:ilvl w:val="0"/>
                <w:numId w:val="11"/>
              </w:numPr>
              <w:jc w:val="both"/>
              <w:rPr>
                <w:rFonts w:ascii="Arial" w:hAnsi="Arial" w:cs="Arial"/>
                <w:sz w:val="24"/>
                <w:szCs w:val="24"/>
              </w:rPr>
            </w:pPr>
            <w:r w:rsidRPr="00596074">
              <w:rPr>
                <w:rFonts w:ascii="Arial" w:hAnsi="Arial" w:cs="Arial"/>
                <w:sz w:val="24"/>
                <w:szCs w:val="24"/>
              </w:rPr>
              <w:t xml:space="preserve">Modificación de área Neocorp. </w:t>
            </w:r>
          </w:p>
          <w:p w:rsidR="00694506" w:rsidRPr="00596074" w:rsidRDefault="00694506" w:rsidP="00A8710F">
            <w:pPr>
              <w:numPr>
                <w:ilvl w:val="0"/>
                <w:numId w:val="11"/>
              </w:numPr>
              <w:jc w:val="both"/>
              <w:rPr>
                <w:rFonts w:ascii="Arial" w:hAnsi="Arial" w:cs="Arial"/>
                <w:sz w:val="24"/>
                <w:szCs w:val="24"/>
              </w:rPr>
            </w:pPr>
            <w:r w:rsidRPr="00596074">
              <w:rPr>
                <w:rFonts w:ascii="Arial" w:hAnsi="Arial" w:cs="Arial"/>
                <w:sz w:val="24"/>
                <w:szCs w:val="24"/>
              </w:rPr>
              <w:t>Peso máximo certificado en Básculas</w:t>
            </w:r>
          </w:p>
          <w:p w:rsidR="00694506" w:rsidRPr="00596074" w:rsidRDefault="00694506" w:rsidP="00A8710F">
            <w:pPr>
              <w:numPr>
                <w:ilvl w:val="0"/>
                <w:numId w:val="11"/>
              </w:numPr>
              <w:jc w:val="both"/>
              <w:rPr>
                <w:rFonts w:ascii="Arial" w:hAnsi="Arial" w:cs="Arial"/>
                <w:sz w:val="24"/>
                <w:szCs w:val="24"/>
              </w:rPr>
            </w:pPr>
            <w:r w:rsidRPr="00596074">
              <w:rPr>
                <w:rFonts w:ascii="Arial" w:hAnsi="Arial" w:cs="Arial"/>
                <w:sz w:val="24"/>
                <w:szCs w:val="24"/>
              </w:rPr>
              <w:t>Autorización fondo de empleados E.A.</w:t>
            </w:r>
          </w:p>
          <w:p w:rsidR="00694506" w:rsidRDefault="00694506" w:rsidP="00A8710F">
            <w:pPr>
              <w:numPr>
                <w:ilvl w:val="0"/>
                <w:numId w:val="11"/>
              </w:numPr>
              <w:jc w:val="both"/>
              <w:rPr>
                <w:rFonts w:ascii="Arial" w:hAnsi="Arial" w:cs="Arial"/>
                <w:sz w:val="24"/>
                <w:szCs w:val="24"/>
              </w:rPr>
            </w:pPr>
            <w:r w:rsidRPr="00596074">
              <w:rPr>
                <w:rFonts w:ascii="Arial" w:hAnsi="Arial" w:cs="Arial"/>
                <w:sz w:val="24"/>
                <w:szCs w:val="24"/>
              </w:rPr>
              <w:t>Preparar información para la compañía Márgenes S.A.S.</w:t>
            </w:r>
          </w:p>
          <w:p w:rsidR="00B312F7" w:rsidRDefault="00B312F7" w:rsidP="00A8710F">
            <w:pPr>
              <w:numPr>
                <w:ilvl w:val="0"/>
                <w:numId w:val="11"/>
              </w:numPr>
              <w:jc w:val="both"/>
              <w:rPr>
                <w:rFonts w:ascii="Arial" w:hAnsi="Arial" w:cs="Arial"/>
                <w:sz w:val="24"/>
                <w:szCs w:val="24"/>
              </w:rPr>
            </w:pPr>
            <w:r>
              <w:rPr>
                <w:rFonts w:ascii="Arial" w:hAnsi="Arial" w:cs="Arial"/>
                <w:sz w:val="24"/>
                <w:szCs w:val="24"/>
              </w:rPr>
              <w:t>Visita de la universidad UTP</w:t>
            </w:r>
          </w:p>
          <w:p w:rsidR="00B312F7" w:rsidRDefault="00D67A8A" w:rsidP="00A8710F">
            <w:pPr>
              <w:numPr>
                <w:ilvl w:val="0"/>
                <w:numId w:val="11"/>
              </w:numPr>
              <w:jc w:val="both"/>
              <w:rPr>
                <w:rFonts w:ascii="Arial" w:hAnsi="Arial" w:cs="Arial"/>
                <w:sz w:val="24"/>
                <w:szCs w:val="24"/>
              </w:rPr>
            </w:pPr>
            <w:r>
              <w:rPr>
                <w:rFonts w:ascii="Arial" w:hAnsi="Arial" w:cs="Arial"/>
                <w:sz w:val="24"/>
                <w:szCs w:val="24"/>
              </w:rPr>
              <w:t xml:space="preserve">Licitación </w:t>
            </w:r>
            <w:proofErr w:type="spellStart"/>
            <w:r w:rsidR="00B312F7">
              <w:rPr>
                <w:rFonts w:ascii="Arial" w:hAnsi="Arial" w:cs="Arial"/>
                <w:sz w:val="24"/>
                <w:szCs w:val="24"/>
              </w:rPr>
              <w:t>Colcana</w:t>
            </w:r>
            <w:proofErr w:type="spellEnd"/>
            <w:r w:rsidR="00B312F7">
              <w:rPr>
                <w:rFonts w:ascii="Arial" w:hAnsi="Arial" w:cs="Arial"/>
                <w:sz w:val="24"/>
                <w:szCs w:val="24"/>
              </w:rPr>
              <w:t>.</w:t>
            </w:r>
          </w:p>
          <w:p w:rsidR="00B312F7" w:rsidRDefault="00B312F7" w:rsidP="00A8710F">
            <w:pPr>
              <w:numPr>
                <w:ilvl w:val="0"/>
                <w:numId w:val="11"/>
              </w:numPr>
              <w:jc w:val="both"/>
              <w:rPr>
                <w:rFonts w:ascii="Arial" w:hAnsi="Arial" w:cs="Arial"/>
                <w:sz w:val="24"/>
                <w:szCs w:val="24"/>
              </w:rPr>
            </w:pPr>
            <w:r>
              <w:rPr>
                <w:rFonts w:ascii="Arial" w:hAnsi="Arial" w:cs="Arial"/>
                <w:sz w:val="24"/>
                <w:szCs w:val="24"/>
              </w:rPr>
              <w:t>Reunión de sensibilización con los usuarios.</w:t>
            </w:r>
          </w:p>
          <w:p w:rsidR="00B312F7" w:rsidRPr="00B312F7" w:rsidRDefault="00B312F7" w:rsidP="00A8710F">
            <w:pPr>
              <w:numPr>
                <w:ilvl w:val="0"/>
                <w:numId w:val="11"/>
              </w:numPr>
              <w:jc w:val="both"/>
              <w:rPr>
                <w:rFonts w:ascii="Arial" w:hAnsi="Arial" w:cs="Arial"/>
                <w:sz w:val="24"/>
                <w:szCs w:val="24"/>
              </w:rPr>
            </w:pPr>
            <w:r w:rsidRPr="00596074">
              <w:rPr>
                <w:rFonts w:ascii="Arial" w:hAnsi="Arial" w:cs="Arial"/>
                <w:sz w:val="24"/>
                <w:szCs w:val="24"/>
              </w:rPr>
              <w:t>Apoyo a Dubian cuando realice prueba de las redes de internet.</w:t>
            </w:r>
            <w:r>
              <w:rPr>
                <w:rFonts w:ascii="Arial" w:hAnsi="Arial" w:cs="Arial"/>
                <w:sz w:val="24"/>
                <w:szCs w:val="24"/>
              </w:rPr>
              <w:t xml:space="preserve"> </w:t>
            </w:r>
          </w:p>
          <w:p w:rsidR="009F501A" w:rsidRDefault="009F501A" w:rsidP="009F501A">
            <w:pPr>
              <w:jc w:val="both"/>
              <w:rPr>
                <w:rFonts w:ascii="Arial" w:hAnsi="Arial" w:cs="Arial"/>
                <w:b/>
                <w:sz w:val="24"/>
                <w:szCs w:val="24"/>
              </w:rPr>
            </w:pPr>
          </w:p>
          <w:p w:rsidR="009F501A" w:rsidRDefault="009F501A" w:rsidP="009F501A">
            <w:pPr>
              <w:jc w:val="both"/>
              <w:rPr>
                <w:rFonts w:ascii="Arial" w:hAnsi="Arial" w:cs="Arial"/>
                <w:b/>
                <w:sz w:val="24"/>
                <w:szCs w:val="24"/>
              </w:rPr>
            </w:pPr>
            <w:r>
              <w:rPr>
                <w:rFonts w:ascii="Arial" w:hAnsi="Arial" w:cs="Arial"/>
                <w:b/>
                <w:sz w:val="24"/>
                <w:szCs w:val="24"/>
              </w:rPr>
              <w:lastRenderedPageBreak/>
              <w:t>Actividades por ejecutar:</w:t>
            </w:r>
          </w:p>
          <w:p w:rsidR="00694506" w:rsidRPr="00596074" w:rsidRDefault="00694506" w:rsidP="00A8710F">
            <w:pPr>
              <w:numPr>
                <w:ilvl w:val="0"/>
                <w:numId w:val="11"/>
              </w:numPr>
              <w:jc w:val="both"/>
              <w:rPr>
                <w:rFonts w:ascii="Arial" w:hAnsi="Arial" w:cs="Arial"/>
                <w:sz w:val="24"/>
                <w:szCs w:val="24"/>
              </w:rPr>
            </w:pPr>
            <w:r w:rsidRPr="00596074">
              <w:rPr>
                <w:rFonts w:ascii="Arial" w:hAnsi="Arial" w:cs="Arial"/>
                <w:sz w:val="24"/>
                <w:szCs w:val="24"/>
              </w:rPr>
              <w:t>Finalizar inventarios internos.</w:t>
            </w:r>
          </w:p>
          <w:p w:rsidR="00694506" w:rsidRPr="00596074" w:rsidRDefault="00694506" w:rsidP="00A8710F">
            <w:pPr>
              <w:numPr>
                <w:ilvl w:val="0"/>
                <w:numId w:val="11"/>
              </w:numPr>
              <w:jc w:val="both"/>
              <w:rPr>
                <w:rFonts w:ascii="Arial" w:hAnsi="Arial" w:cs="Arial"/>
                <w:sz w:val="24"/>
                <w:szCs w:val="24"/>
              </w:rPr>
            </w:pPr>
            <w:r w:rsidRPr="00596074">
              <w:rPr>
                <w:rFonts w:ascii="Arial" w:hAnsi="Arial" w:cs="Arial"/>
                <w:sz w:val="24"/>
                <w:szCs w:val="24"/>
              </w:rPr>
              <w:t xml:space="preserve">Seguimiento venta máquina de café. </w:t>
            </w:r>
          </w:p>
          <w:p w:rsidR="00694506" w:rsidRPr="00596074" w:rsidRDefault="00694506" w:rsidP="00A8710F">
            <w:pPr>
              <w:numPr>
                <w:ilvl w:val="0"/>
                <w:numId w:val="11"/>
              </w:numPr>
              <w:jc w:val="both"/>
              <w:rPr>
                <w:rFonts w:ascii="Arial" w:hAnsi="Arial" w:cs="Arial"/>
                <w:sz w:val="24"/>
                <w:szCs w:val="24"/>
              </w:rPr>
            </w:pPr>
            <w:r w:rsidRPr="00596074">
              <w:rPr>
                <w:rFonts w:ascii="Arial" w:hAnsi="Arial" w:cs="Arial"/>
                <w:sz w:val="24"/>
                <w:szCs w:val="24"/>
              </w:rPr>
              <w:t xml:space="preserve">Envío al MINCIT autorización del fondo de empleados como empresa de apoyo. </w:t>
            </w:r>
          </w:p>
          <w:p w:rsidR="00694506" w:rsidRPr="00596074" w:rsidRDefault="00694506" w:rsidP="00A8710F">
            <w:pPr>
              <w:numPr>
                <w:ilvl w:val="0"/>
                <w:numId w:val="11"/>
              </w:numPr>
              <w:jc w:val="both"/>
              <w:rPr>
                <w:rFonts w:ascii="Arial" w:hAnsi="Arial" w:cs="Arial"/>
                <w:sz w:val="24"/>
                <w:szCs w:val="24"/>
              </w:rPr>
            </w:pPr>
            <w:r w:rsidRPr="00596074">
              <w:rPr>
                <w:rFonts w:ascii="Arial" w:hAnsi="Arial" w:cs="Arial"/>
                <w:sz w:val="24"/>
                <w:szCs w:val="24"/>
              </w:rPr>
              <w:t>Acciones Correctivas, preventivas y de mejora</w:t>
            </w:r>
            <w:r w:rsidR="00596074">
              <w:rPr>
                <w:rFonts w:ascii="Arial" w:hAnsi="Arial" w:cs="Arial"/>
                <w:sz w:val="24"/>
                <w:szCs w:val="24"/>
              </w:rPr>
              <w:t xml:space="preserve"> </w:t>
            </w:r>
            <w:r w:rsidR="00596074" w:rsidRPr="00596074">
              <w:rPr>
                <w:rFonts w:ascii="Arial" w:hAnsi="Arial" w:cs="Arial"/>
                <w:sz w:val="24"/>
                <w:szCs w:val="24"/>
              </w:rPr>
              <w:t>“Encuesta</w:t>
            </w:r>
            <w:r w:rsidR="00D67A8A">
              <w:rPr>
                <w:rFonts w:ascii="Arial" w:hAnsi="Arial" w:cs="Arial"/>
                <w:sz w:val="24"/>
                <w:szCs w:val="24"/>
              </w:rPr>
              <w:t xml:space="preserve"> de Satisfacción’’, </w:t>
            </w:r>
            <w:r w:rsidR="00D67A8A">
              <w:rPr>
                <w:rFonts w:ascii="Arial" w:hAnsi="Arial" w:cs="Arial"/>
                <w:b/>
                <w:i/>
                <w:sz w:val="24"/>
                <w:szCs w:val="24"/>
              </w:rPr>
              <w:t>(Se tendrá a la espera, hasta concertar cita con la Coordinadora SIG, en la cual se revisarán diversos temas).</w:t>
            </w:r>
          </w:p>
          <w:p w:rsidR="00694506" w:rsidRPr="00596074" w:rsidRDefault="00694506" w:rsidP="00A8710F">
            <w:pPr>
              <w:numPr>
                <w:ilvl w:val="0"/>
                <w:numId w:val="11"/>
              </w:numPr>
              <w:jc w:val="both"/>
              <w:rPr>
                <w:rFonts w:ascii="Arial" w:hAnsi="Arial" w:cs="Arial"/>
                <w:sz w:val="24"/>
                <w:szCs w:val="24"/>
              </w:rPr>
            </w:pPr>
            <w:r w:rsidRPr="00596074">
              <w:rPr>
                <w:rFonts w:ascii="Arial" w:hAnsi="Arial" w:cs="Arial"/>
                <w:sz w:val="24"/>
                <w:szCs w:val="24"/>
              </w:rPr>
              <w:t>Manual de operaciones.</w:t>
            </w:r>
          </w:p>
          <w:p w:rsidR="00596074" w:rsidRDefault="00596074" w:rsidP="009F501A">
            <w:pPr>
              <w:jc w:val="both"/>
              <w:rPr>
                <w:rFonts w:ascii="Arial" w:hAnsi="Arial" w:cs="Arial"/>
                <w:b/>
                <w:sz w:val="24"/>
                <w:szCs w:val="24"/>
              </w:rPr>
            </w:pPr>
          </w:p>
          <w:p w:rsidR="00596074" w:rsidRDefault="009F501A" w:rsidP="009F501A">
            <w:pPr>
              <w:jc w:val="both"/>
              <w:rPr>
                <w:rFonts w:ascii="Arial" w:hAnsi="Arial" w:cs="Arial"/>
                <w:b/>
                <w:sz w:val="24"/>
                <w:szCs w:val="24"/>
              </w:rPr>
            </w:pPr>
            <w:r>
              <w:rPr>
                <w:rFonts w:ascii="Arial" w:hAnsi="Arial" w:cs="Arial"/>
                <w:b/>
                <w:sz w:val="24"/>
                <w:szCs w:val="24"/>
              </w:rPr>
              <w:t>Pendientes:</w:t>
            </w:r>
          </w:p>
          <w:p w:rsidR="00694506" w:rsidRPr="00596074" w:rsidRDefault="00694506" w:rsidP="00A8710F">
            <w:pPr>
              <w:numPr>
                <w:ilvl w:val="0"/>
                <w:numId w:val="11"/>
              </w:numPr>
              <w:jc w:val="both"/>
              <w:rPr>
                <w:rFonts w:ascii="Arial" w:hAnsi="Arial" w:cs="Arial"/>
                <w:sz w:val="24"/>
                <w:szCs w:val="24"/>
              </w:rPr>
            </w:pPr>
            <w:r w:rsidRPr="00596074">
              <w:rPr>
                <w:rFonts w:ascii="Arial" w:hAnsi="Arial" w:cs="Arial"/>
                <w:sz w:val="24"/>
                <w:szCs w:val="24"/>
              </w:rPr>
              <w:t xml:space="preserve">Mesa de trabajo tránsitos. </w:t>
            </w:r>
            <w:r w:rsidR="00B312F7" w:rsidRPr="00B312F7">
              <w:rPr>
                <w:rFonts w:ascii="Arial" w:hAnsi="Arial" w:cs="Arial"/>
                <w:b/>
                <w:i/>
                <w:sz w:val="24"/>
                <w:szCs w:val="24"/>
              </w:rPr>
              <w:t>Esta para el viernes 13/09</w:t>
            </w:r>
          </w:p>
          <w:p w:rsidR="00694506" w:rsidRPr="00596074" w:rsidRDefault="00694506" w:rsidP="00A8710F">
            <w:pPr>
              <w:numPr>
                <w:ilvl w:val="0"/>
                <w:numId w:val="11"/>
              </w:numPr>
              <w:jc w:val="both"/>
              <w:rPr>
                <w:rFonts w:ascii="Arial" w:hAnsi="Arial" w:cs="Arial"/>
                <w:sz w:val="24"/>
                <w:szCs w:val="24"/>
              </w:rPr>
            </w:pPr>
            <w:r w:rsidRPr="00596074">
              <w:rPr>
                <w:rFonts w:ascii="Arial" w:hAnsi="Arial" w:cs="Arial"/>
                <w:sz w:val="24"/>
                <w:szCs w:val="24"/>
              </w:rPr>
              <w:t xml:space="preserve">Finalizar toma de inventarios (Azkoyen). </w:t>
            </w:r>
          </w:p>
          <w:p w:rsidR="00694506" w:rsidRPr="00596074" w:rsidRDefault="00694506" w:rsidP="00A8710F">
            <w:pPr>
              <w:numPr>
                <w:ilvl w:val="0"/>
                <w:numId w:val="11"/>
              </w:numPr>
              <w:jc w:val="both"/>
              <w:rPr>
                <w:rFonts w:ascii="Arial" w:hAnsi="Arial" w:cs="Arial"/>
                <w:sz w:val="24"/>
                <w:szCs w:val="24"/>
              </w:rPr>
            </w:pPr>
            <w:r w:rsidRPr="00596074">
              <w:rPr>
                <w:rFonts w:ascii="Arial" w:hAnsi="Arial" w:cs="Arial"/>
                <w:sz w:val="24"/>
                <w:szCs w:val="24"/>
              </w:rPr>
              <w:t xml:space="preserve">Carta para solicitudes de los usuarios a la DIAN. </w:t>
            </w:r>
          </w:p>
          <w:p w:rsidR="00694506" w:rsidRPr="00596074" w:rsidRDefault="00694506" w:rsidP="00A8710F">
            <w:pPr>
              <w:numPr>
                <w:ilvl w:val="0"/>
                <w:numId w:val="11"/>
              </w:numPr>
              <w:jc w:val="both"/>
              <w:rPr>
                <w:rFonts w:ascii="Arial" w:hAnsi="Arial" w:cs="Arial"/>
                <w:sz w:val="24"/>
                <w:szCs w:val="24"/>
              </w:rPr>
            </w:pPr>
            <w:r w:rsidRPr="00596074">
              <w:rPr>
                <w:rFonts w:ascii="Arial" w:hAnsi="Arial" w:cs="Arial"/>
                <w:sz w:val="24"/>
                <w:szCs w:val="24"/>
              </w:rPr>
              <w:t xml:space="preserve">Confirmar Capacitación en Comex (Adicomex – SENA). </w:t>
            </w:r>
          </w:p>
          <w:p w:rsidR="00832382" w:rsidRDefault="00694506" w:rsidP="00A8710F">
            <w:pPr>
              <w:numPr>
                <w:ilvl w:val="0"/>
                <w:numId w:val="11"/>
              </w:numPr>
              <w:jc w:val="both"/>
              <w:rPr>
                <w:rFonts w:ascii="Arial" w:hAnsi="Arial" w:cs="Arial"/>
                <w:sz w:val="24"/>
                <w:szCs w:val="24"/>
              </w:rPr>
            </w:pPr>
            <w:r w:rsidRPr="00596074">
              <w:rPr>
                <w:rFonts w:ascii="Arial" w:hAnsi="Arial" w:cs="Arial"/>
                <w:sz w:val="24"/>
                <w:szCs w:val="24"/>
              </w:rPr>
              <w:t>Mesa de Ayuda. / Digitalización formatos.</w:t>
            </w:r>
          </w:p>
          <w:p w:rsidR="00596074" w:rsidRDefault="00596074" w:rsidP="00596074">
            <w:pPr>
              <w:ind w:left="720"/>
              <w:jc w:val="both"/>
              <w:rPr>
                <w:rFonts w:ascii="Arial" w:hAnsi="Arial" w:cs="Arial"/>
                <w:sz w:val="24"/>
                <w:szCs w:val="24"/>
              </w:rPr>
            </w:pPr>
          </w:p>
          <w:p w:rsidR="00596074" w:rsidRPr="00596074" w:rsidRDefault="00596074" w:rsidP="00596074">
            <w:pPr>
              <w:jc w:val="both"/>
              <w:rPr>
                <w:rFonts w:ascii="Arial" w:hAnsi="Arial" w:cs="Arial"/>
                <w:b/>
                <w:i/>
                <w:sz w:val="24"/>
                <w:szCs w:val="24"/>
              </w:rPr>
            </w:pPr>
            <w:r>
              <w:rPr>
                <w:rFonts w:ascii="Arial" w:hAnsi="Arial" w:cs="Arial"/>
                <w:b/>
                <w:sz w:val="24"/>
                <w:szCs w:val="24"/>
              </w:rPr>
              <w:t xml:space="preserve">Indicadores </w:t>
            </w:r>
            <w:r>
              <w:rPr>
                <w:rFonts w:ascii="Arial" w:hAnsi="Arial" w:cs="Arial"/>
                <w:b/>
                <w:i/>
                <w:sz w:val="24"/>
                <w:szCs w:val="24"/>
              </w:rPr>
              <w:t>(ver carátula Nº 17)</w:t>
            </w:r>
          </w:p>
          <w:p w:rsidR="00596074" w:rsidRDefault="00596074" w:rsidP="00596074">
            <w:pPr>
              <w:rPr>
                <w:rFonts w:ascii="Arial" w:hAnsi="Arial" w:cs="Arial"/>
                <w:bCs/>
                <w:sz w:val="24"/>
                <w:szCs w:val="24"/>
              </w:rPr>
            </w:pPr>
            <w:r>
              <w:rPr>
                <w:rFonts w:ascii="Arial" w:hAnsi="Arial" w:cs="Arial"/>
                <w:b/>
                <w:bCs/>
                <w:sz w:val="24"/>
                <w:szCs w:val="24"/>
              </w:rPr>
              <w:t>Presupuesto Operaciones</w:t>
            </w:r>
            <w:r w:rsidRPr="005D0B86">
              <w:rPr>
                <w:rFonts w:ascii="Arial" w:hAnsi="Arial" w:cs="Arial"/>
                <w:b/>
                <w:bCs/>
                <w:sz w:val="24"/>
                <w:szCs w:val="24"/>
              </w:rPr>
              <w:t>:</w:t>
            </w:r>
            <w:r>
              <w:rPr>
                <w:rFonts w:ascii="Arial" w:hAnsi="Arial" w:cs="Arial"/>
                <w:b/>
                <w:bCs/>
                <w:sz w:val="24"/>
                <w:szCs w:val="24"/>
              </w:rPr>
              <w:t xml:space="preserve"> </w:t>
            </w:r>
            <w:r w:rsidRPr="00596074">
              <w:rPr>
                <w:rFonts w:ascii="Arial" w:hAnsi="Arial" w:cs="Arial"/>
                <w:bCs/>
                <w:sz w:val="24"/>
                <w:szCs w:val="24"/>
              </w:rPr>
              <w:t xml:space="preserve">El indicador de presupuesto se cumplió al 89,63%, pendiente el ingreso de un analista presupuestado. </w:t>
            </w:r>
          </w:p>
          <w:p w:rsidR="00596074" w:rsidRPr="00596074" w:rsidRDefault="00596074" w:rsidP="00596074">
            <w:pPr>
              <w:rPr>
                <w:rFonts w:ascii="Arial" w:hAnsi="Arial" w:cs="Arial"/>
                <w:sz w:val="24"/>
                <w:szCs w:val="24"/>
              </w:rPr>
            </w:pPr>
            <w:r>
              <w:rPr>
                <w:rFonts w:ascii="Arial" w:hAnsi="Arial" w:cs="Arial"/>
                <w:b/>
                <w:bCs/>
                <w:sz w:val="24"/>
                <w:szCs w:val="24"/>
              </w:rPr>
              <w:t xml:space="preserve">Indicador de </w:t>
            </w:r>
            <w:r w:rsidRPr="00596074">
              <w:rPr>
                <w:rFonts w:ascii="Arial" w:hAnsi="Arial" w:cs="Arial"/>
                <w:b/>
                <w:bCs/>
                <w:sz w:val="24"/>
                <w:szCs w:val="24"/>
              </w:rPr>
              <w:t>oportunidad</w:t>
            </w:r>
            <w:r>
              <w:rPr>
                <w:rFonts w:ascii="Arial" w:hAnsi="Arial" w:cs="Arial"/>
                <w:b/>
                <w:bCs/>
                <w:sz w:val="24"/>
                <w:szCs w:val="24"/>
              </w:rPr>
              <w:t>:</w:t>
            </w:r>
            <w:r w:rsidRPr="00596074">
              <w:rPr>
                <w:rFonts w:ascii="Arial" w:hAnsi="Arial" w:cs="Arial"/>
                <w:b/>
                <w:bCs/>
                <w:sz w:val="24"/>
                <w:szCs w:val="24"/>
              </w:rPr>
              <w:t xml:space="preserve"> </w:t>
            </w:r>
            <w:r w:rsidRPr="00596074">
              <w:rPr>
                <w:rFonts w:ascii="Arial" w:hAnsi="Arial" w:cs="Arial"/>
                <w:bCs/>
                <w:sz w:val="24"/>
                <w:szCs w:val="24"/>
              </w:rPr>
              <w:t>se cumplió al 99, lo que demuestra cumplimiento en la promesa de valor entregada a los usuarios calificados frente a la revisión de los formularios de movimiento de mercancías.</w:t>
            </w:r>
          </w:p>
        </w:tc>
      </w:tr>
      <w:tr w:rsidR="00832382" w:rsidRPr="00DC7D25" w:rsidTr="00832382">
        <w:tc>
          <w:tcPr>
            <w:tcW w:w="2495" w:type="dxa"/>
            <w:gridSpan w:val="2"/>
            <w:vAlign w:val="center"/>
          </w:tcPr>
          <w:p w:rsidR="00832382" w:rsidRPr="00DC7D25" w:rsidRDefault="00CA7353" w:rsidP="00312BCB">
            <w:pPr>
              <w:jc w:val="both"/>
              <w:rPr>
                <w:rFonts w:ascii="Arial" w:hAnsi="Arial" w:cs="Arial"/>
                <w:sz w:val="24"/>
                <w:szCs w:val="24"/>
              </w:rPr>
            </w:pPr>
            <w:r w:rsidRPr="00034F3C">
              <w:rPr>
                <w:rFonts w:ascii="Arial" w:hAnsi="Arial" w:cs="Arial"/>
                <w:b/>
              </w:rPr>
              <w:lastRenderedPageBreak/>
              <w:t>Revisión de actividades programadas, ejecutadas</w:t>
            </w:r>
            <w:r>
              <w:rPr>
                <w:rFonts w:ascii="Arial" w:hAnsi="Arial" w:cs="Arial"/>
                <w:b/>
              </w:rPr>
              <w:t>,  pendientes y análisis de indicadores.</w:t>
            </w:r>
          </w:p>
        </w:tc>
        <w:tc>
          <w:tcPr>
            <w:tcW w:w="6719" w:type="dxa"/>
            <w:gridSpan w:val="6"/>
          </w:tcPr>
          <w:p w:rsidR="009F501A" w:rsidRPr="009F501A" w:rsidRDefault="00201038" w:rsidP="009F501A">
            <w:pPr>
              <w:jc w:val="both"/>
              <w:rPr>
                <w:rFonts w:ascii="Arial" w:hAnsi="Arial" w:cs="Arial"/>
                <w:b/>
                <w:sz w:val="24"/>
                <w:szCs w:val="24"/>
              </w:rPr>
            </w:pPr>
            <w:r w:rsidRPr="009F501A">
              <w:rPr>
                <w:rFonts w:ascii="Arial" w:hAnsi="Arial" w:cs="Arial"/>
                <w:b/>
                <w:sz w:val="24"/>
                <w:szCs w:val="24"/>
              </w:rPr>
              <w:t>Gestión Jurídica y Propiedad Horizontal (PH).</w:t>
            </w:r>
          </w:p>
          <w:p w:rsidR="009F501A" w:rsidRDefault="009F501A" w:rsidP="009F501A">
            <w:pPr>
              <w:jc w:val="both"/>
              <w:rPr>
                <w:rFonts w:ascii="Arial" w:hAnsi="Arial" w:cs="Arial"/>
                <w:b/>
                <w:sz w:val="24"/>
                <w:szCs w:val="24"/>
              </w:rPr>
            </w:pPr>
            <w:r>
              <w:rPr>
                <w:rFonts w:ascii="Arial" w:hAnsi="Arial" w:cs="Arial"/>
                <w:b/>
                <w:sz w:val="24"/>
                <w:szCs w:val="24"/>
              </w:rPr>
              <w:t>Actividades ejecutadas:</w:t>
            </w:r>
          </w:p>
          <w:p w:rsidR="009F501A" w:rsidRDefault="00DE6D46" w:rsidP="00A8710F">
            <w:pPr>
              <w:numPr>
                <w:ilvl w:val="0"/>
                <w:numId w:val="12"/>
              </w:numPr>
              <w:jc w:val="both"/>
              <w:rPr>
                <w:rFonts w:ascii="Arial" w:hAnsi="Arial" w:cs="Arial"/>
                <w:sz w:val="24"/>
                <w:szCs w:val="24"/>
              </w:rPr>
            </w:pPr>
            <w:r w:rsidRPr="00DE6D46">
              <w:rPr>
                <w:rFonts w:ascii="Arial" w:hAnsi="Arial" w:cs="Arial"/>
                <w:sz w:val="24"/>
                <w:szCs w:val="24"/>
              </w:rPr>
              <w:t>Consejo de administración</w:t>
            </w:r>
            <w:r>
              <w:rPr>
                <w:rFonts w:ascii="Arial" w:hAnsi="Arial" w:cs="Arial"/>
                <w:sz w:val="24"/>
                <w:szCs w:val="24"/>
              </w:rPr>
              <w:t>.</w:t>
            </w:r>
          </w:p>
          <w:p w:rsidR="00DE6D46" w:rsidRDefault="00DE6D46" w:rsidP="00A8710F">
            <w:pPr>
              <w:numPr>
                <w:ilvl w:val="0"/>
                <w:numId w:val="12"/>
              </w:numPr>
              <w:jc w:val="both"/>
              <w:rPr>
                <w:rFonts w:ascii="Arial" w:hAnsi="Arial" w:cs="Arial"/>
                <w:sz w:val="24"/>
                <w:szCs w:val="24"/>
              </w:rPr>
            </w:pPr>
            <w:r>
              <w:rPr>
                <w:rFonts w:ascii="Arial" w:hAnsi="Arial" w:cs="Arial"/>
                <w:sz w:val="24"/>
                <w:szCs w:val="24"/>
              </w:rPr>
              <w:t>Capacitación contabilidad para abogados (</w:t>
            </w:r>
            <w:r w:rsidR="00B8633D">
              <w:rPr>
                <w:rFonts w:ascii="Arial" w:hAnsi="Arial" w:cs="Arial"/>
                <w:sz w:val="24"/>
                <w:szCs w:val="24"/>
              </w:rPr>
              <w:t>Bogotá</w:t>
            </w:r>
            <w:r>
              <w:rPr>
                <w:rFonts w:ascii="Arial" w:hAnsi="Arial" w:cs="Arial"/>
                <w:sz w:val="24"/>
                <w:szCs w:val="24"/>
              </w:rPr>
              <w:t>).</w:t>
            </w:r>
          </w:p>
          <w:p w:rsidR="00DE6D46" w:rsidRDefault="00B8633D" w:rsidP="00A8710F">
            <w:pPr>
              <w:numPr>
                <w:ilvl w:val="0"/>
                <w:numId w:val="12"/>
              </w:numPr>
              <w:jc w:val="both"/>
              <w:rPr>
                <w:rFonts w:ascii="Arial" w:hAnsi="Arial" w:cs="Arial"/>
                <w:sz w:val="24"/>
                <w:szCs w:val="24"/>
              </w:rPr>
            </w:pPr>
            <w:r>
              <w:rPr>
                <w:rFonts w:ascii="Arial" w:hAnsi="Arial" w:cs="Arial"/>
                <w:sz w:val="24"/>
                <w:szCs w:val="24"/>
              </w:rPr>
              <w:t>Diplomado</w:t>
            </w:r>
            <w:r w:rsidR="00DE6D46">
              <w:rPr>
                <w:rFonts w:ascii="Arial" w:hAnsi="Arial" w:cs="Arial"/>
                <w:sz w:val="24"/>
                <w:szCs w:val="24"/>
              </w:rPr>
              <w:t xml:space="preserve"> propiedad horizontal.</w:t>
            </w:r>
          </w:p>
          <w:p w:rsidR="00DE6D46" w:rsidRDefault="00B8633D" w:rsidP="00A8710F">
            <w:pPr>
              <w:numPr>
                <w:ilvl w:val="0"/>
                <w:numId w:val="12"/>
              </w:numPr>
              <w:jc w:val="both"/>
              <w:rPr>
                <w:rFonts w:ascii="Arial" w:hAnsi="Arial" w:cs="Arial"/>
                <w:sz w:val="24"/>
                <w:szCs w:val="24"/>
              </w:rPr>
            </w:pPr>
            <w:r>
              <w:rPr>
                <w:rFonts w:ascii="Arial" w:hAnsi="Arial" w:cs="Arial"/>
                <w:sz w:val="24"/>
                <w:szCs w:val="24"/>
              </w:rPr>
              <w:t>Capacitación</w:t>
            </w:r>
            <w:r w:rsidR="00DE6D46">
              <w:rPr>
                <w:rFonts w:ascii="Arial" w:hAnsi="Arial" w:cs="Arial"/>
                <w:sz w:val="24"/>
                <w:szCs w:val="24"/>
              </w:rPr>
              <w:t xml:space="preserve"> SIPLA.</w:t>
            </w:r>
          </w:p>
          <w:p w:rsidR="00DE6D46" w:rsidRDefault="00DE6D46" w:rsidP="00A8710F">
            <w:pPr>
              <w:numPr>
                <w:ilvl w:val="0"/>
                <w:numId w:val="12"/>
              </w:numPr>
              <w:jc w:val="both"/>
              <w:rPr>
                <w:rFonts w:ascii="Arial" w:hAnsi="Arial" w:cs="Arial"/>
                <w:sz w:val="24"/>
                <w:szCs w:val="24"/>
              </w:rPr>
            </w:pPr>
            <w:r>
              <w:rPr>
                <w:rFonts w:ascii="Arial" w:hAnsi="Arial" w:cs="Arial"/>
                <w:sz w:val="24"/>
                <w:szCs w:val="24"/>
              </w:rPr>
              <w:t xml:space="preserve">Reunión Brigada conjunta </w:t>
            </w:r>
            <w:r w:rsidRPr="00DE6D46">
              <w:rPr>
                <w:rFonts w:ascii="Arial" w:hAnsi="Arial" w:cs="Arial"/>
                <w:b/>
                <w:i/>
                <w:sz w:val="24"/>
                <w:szCs w:val="24"/>
              </w:rPr>
              <w:t xml:space="preserve">(realización de simulacro de </w:t>
            </w:r>
            <w:r w:rsidR="00B8633D" w:rsidRPr="00DE6D46">
              <w:rPr>
                <w:rFonts w:ascii="Arial" w:hAnsi="Arial" w:cs="Arial"/>
                <w:b/>
                <w:i/>
                <w:sz w:val="24"/>
                <w:szCs w:val="24"/>
              </w:rPr>
              <w:t>evacuación</w:t>
            </w:r>
            <w:r w:rsidRPr="00DE6D46">
              <w:rPr>
                <w:rFonts w:ascii="Arial" w:hAnsi="Arial" w:cs="Arial"/>
                <w:b/>
                <w:i/>
                <w:sz w:val="24"/>
                <w:szCs w:val="24"/>
              </w:rPr>
              <w:t xml:space="preserve"> y </w:t>
            </w:r>
            <w:r w:rsidR="00B8633D" w:rsidRPr="00DE6D46">
              <w:rPr>
                <w:rFonts w:ascii="Arial" w:hAnsi="Arial" w:cs="Arial"/>
                <w:b/>
                <w:i/>
                <w:sz w:val="24"/>
                <w:szCs w:val="24"/>
              </w:rPr>
              <w:t>prueba</w:t>
            </w:r>
            <w:r w:rsidR="00636999">
              <w:rPr>
                <w:rFonts w:ascii="Arial" w:hAnsi="Arial" w:cs="Arial"/>
                <w:b/>
                <w:i/>
                <w:sz w:val="24"/>
                <w:szCs w:val="24"/>
              </w:rPr>
              <w:t xml:space="preserve"> de RCI, </w:t>
            </w:r>
            <w:r w:rsidRPr="00DE6D46">
              <w:rPr>
                <w:rFonts w:ascii="Arial" w:hAnsi="Arial" w:cs="Arial"/>
                <w:b/>
                <w:i/>
                <w:sz w:val="24"/>
                <w:szCs w:val="24"/>
              </w:rPr>
              <w:t>el 2 de Octubre).</w:t>
            </w:r>
          </w:p>
          <w:p w:rsidR="00DE6D46" w:rsidRDefault="00DE6D46" w:rsidP="00A8710F">
            <w:pPr>
              <w:numPr>
                <w:ilvl w:val="0"/>
                <w:numId w:val="12"/>
              </w:numPr>
              <w:jc w:val="both"/>
              <w:rPr>
                <w:rFonts w:ascii="Arial" w:hAnsi="Arial" w:cs="Arial"/>
                <w:sz w:val="24"/>
                <w:szCs w:val="24"/>
              </w:rPr>
            </w:pPr>
            <w:r>
              <w:rPr>
                <w:rFonts w:ascii="Arial" w:hAnsi="Arial" w:cs="Arial"/>
                <w:sz w:val="24"/>
                <w:szCs w:val="24"/>
              </w:rPr>
              <w:t>Socialización personal de seguridad en tratamiento de basculas (compromiso).</w:t>
            </w:r>
          </w:p>
          <w:p w:rsidR="00DE6D46" w:rsidRPr="00B8633D" w:rsidRDefault="00B8633D" w:rsidP="00A8710F">
            <w:pPr>
              <w:numPr>
                <w:ilvl w:val="0"/>
                <w:numId w:val="12"/>
              </w:numPr>
              <w:jc w:val="both"/>
              <w:rPr>
                <w:rFonts w:ascii="Arial" w:hAnsi="Arial" w:cs="Arial"/>
                <w:sz w:val="24"/>
                <w:szCs w:val="24"/>
              </w:rPr>
            </w:pPr>
            <w:r w:rsidRPr="00B8633D">
              <w:rPr>
                <w:rFonts w:ascii="Arial" w:hAnsi="Arial" w:cs="Arial"/>
                <w:sz w:val="24"/>
                <w:szCs w:val="24"/>
              </w:rPr>
              <w:t xml:space="preserve">Cancelación Hipoteca Banco de Bogotá Lote 2B </w:t>
            </w:r>
            <w:r w:rsidRPr="00B8633D">
              <w:rPr>
                <w:rFonts w:ascii="Arial" w:hAnsi="Arial" w:cs="Arial"/>
                <w:b/>
                <w:i/>
                <w:sz w:val="24"/>
                <w:szCs w:val="24"/>
              </w:rPr>
              <w:t>(realizado).</w:t>
            </w:r>
          </w:p>
          <w:p w:rsidR="00B8633D" w:rsidRPr="00B8633D" w:rsidRDefault="00B8633D" w:rsidP="00B8633D">
            <w:pPr>
              <w:ind w:left="720"/>
              <w:jc w:val="both"/>
              <w:rPr>
                <w:rFonts w:ascii="Arial" w:hAnsi="Arial" w:cs="Arial"/>
                <w:sz w:val="24"/>
                <w:szCs w:val="24"/>
              </w:rPr>
            </w:pPr>
          </w:p>
          <w:p w:rsidR="009F501A" w:rsidRDefault="009F501A" w:rsidP="009F501A">
            <w:pPr>
              <w:jc w:val="both"/>
              <w:rPr>
                <w:rFonts w:ascii="Arial" w:hAnsi="Arial" w:cs="Arial"/>
                <w:b/>
                <w:sz w:val="24"/>
                <w:szCs w:val="24"/>
              </w:rPr>
            </w:pPr>
            <w:r>
              <w:rPr>
                <w:rFonts w:ascii="Arial" w:hAnsi="Arial" w:cs="Arial"/>
                <w:b/>
                <w:sz w:val="24"/>
                <w:szCs w:val="24"/>
              </w:rPr>
              <w:lastRenderedPageBreak/>
              <w:t>Actividades por ejecutar:</w:t>
            </w:r>
          </w:p>
          <w:p w:rsidR="00067700" w:rsidRPr="00AB7C75" w:rsidRDefault="00DE6D46" w:rsidP="00A8710F">
            <w:pPr>
              <w:numPr>
                <w:ilvl w:val="0"/>
                <w:numId w:val="12"/>
              </w:numPr>
              <w:jc w:val="both"/>
              <w:rPr>
                <w:rFonts w:ascii="Arial" w:hAnsi="Arial" w:cs="Arial"/>
                <w:sz w:val="24"/>
                <w:szCs w:val="24"/>
              </w:rPr>
            </w:pPr>
            <w:r>
              <w:rPr>
                <w:rFonts w:ascii="Arial" w:hAnsi="Arial" w:cs="Arial"/>
                <w:sz w:val="24"/>
                <w:szCs w:val="24"/>
              </w:rPr>
              <w:t>Reporte UIAF</w:t>
            </w:r>
            <w:r w:rsidR="00B8633D">
              <w:rPr>
                <w:rFonts w:ascii="Arial" w:hAnsi="Arial" w:cs="Arial"/>
                <w:sz w:val="24"/>
                <w:szCs w:val="24"/>
              </w:rPr>
              <w:t xml:space="preserve"> </w:t>
            </w:r>
            <w:r w:rsidR="00B8633D">
              <w:rPr>
                <w:rFonts w:ascii="Arial" w:hAnsi="Arial" w:cs="Arial"/>
                <w:b/>
                <w:i/>
                <w:sz w:val="24"/>
                <w:szCs w:val="24"/>
              </w:rPr>
              <w:t>se ejecutará hoy 9 de septiembre.</w:t>
            </w:r>
          </w:p>
          <w:p w:rsidR="00067700" w:rsidRPr="00AB7C75" w:rsidRDefault="00DE6D46" w:rsidP="00A8710F">
            <w:pPr>
              <w:numPr>
                <w:ilvl w:val="0"/>
                <w:numId w:val="12"/>
              </w:numPr>
              <w:jc w:val="both"/>
              <w:rPr>
                <w:rFonts w:ascii="Arial" w:hAnsi="Arial" w:cs="Arial"/>
                <w:sz w:val="24"/>
                <w:szCs w:val="24"/>
              </w:rPr>
            </w:pPr>
            <w:r>
              <w:rPr>
                <w:rFonts w:ascii="Arial" w:hAnsi="Arial" w:cs="Arial"/>
                <w:sz w:val="24"/>
                <w:szCs w:val="24"/>
              </w:rPr>
              <w:t>Actividad día del contratista.</w:t>
            </w:r>
            <w:r w:rsidR="00B8633D">
              <w:rPr>
                <w:rFonts w:ascii="Arial" w:hAnsi="Arial" w:cs="Arial"/>
                <w:sz w:val="24"/>
                <w:szCs w:val="24"/>
              </w:rPr>
              <w:t xml:space="preserve"> </w:t>
            </w:r>
            <w:r w:rsidR="00B8633D">
              <w:rPr>
                <w:rFonts w:ascii="Arial" w:hAnsi="Arial" w:cs="Arial"/>
                <w:b/>
                <w:i/>
                <w:sz w:val="24"/>
                <w:szCs w:val="24"/>
              </w:rPr>
              <w:t>Se ejecutará hoy 9 de septiembre de 2 a 5 pm</w:t>
            </w:r>
          </w:p>
          <w:p w:rsidR="00067700" w:rsidRPr="00AB7C75" w:rsidRDefault="00DE6D46" w:rsidP="00A8710F">
            <w:pPr>
              <w:numPr>
                <w:ilvl w:val="0"/>
                <w:numId w:val="12"/>
              </w:numPr>
              <w:jc w:val="both"/>
              <w:rPr>
                <w:rFonts w:ascii="Arial" w:hAnsi="Arial" w:cs="Arial"/>
                <w:sz w:val="24"/>
                <w:szCs w:val="24"/>
              </w:rPr>
            </w:pPr>
            <w:r>
              <w:rPr>
                <w:rFonts w:ascii="Arial" w:hAnsi="Arial" w:cs="Arial"/>
                <w:sz w:val="24"/>
                <w:szCs w:val="24"/>
              </w:rPr>
              <w:t>Reunión Comité de seguridad vial</w:t>
            </w:r>
          </w:p>
          <w:p w:rsidR="00067700" w:rsidRPr="00AB7C75" w:rsidRDefault="00DE6D46" w:rsidP="00A8710F">
            <w:pPr>
              <w:numPr>
                <w:ilvl w:val="0"/>
                <w:numId w:val="12"/>
              </w:numPr>
              <w:jc w:val="both"/>
              <w:rPr>
                <w:rFonts w:ascii="Arial" w:hAnsi="Arial" w:cs="Arial"/>
                <w:sz w:val="24"/>
                <w:szCs w:val="24"/>
              </w:rPr>
            </w:pPr>
            <w:r>
              <w:rPr>
                <w:rFonts w:ascii="Arial" w:hAnsi="Arial" w:cs="Arial"/>
                <w:sz w:val="24"/>
                <w:szCs w:val="24"/>
              </w:rPr>
              <w:t>Curso Administrativo de alturas</w:t>
            </w:r>
          </w:p>
          <w:p w:rsidR="00067700" w:rsidRPr="00AB7C75" w:rsidRDefault="00DE6D46" w:rsidP="00A8710F">
            <w:pPr>
              <w:numPr>
                <w:ilvl w:val="0"/>
                <w:numId w:val="12"/>
              </w:numPr>
              <w:jc w:val="both"/>
              <w:rPr>
                <w:rFonts w:ascii="Arial" w:hAnsi="Arial" w:cs="Arial"/>
                <w:sz w:val="24"/>
                <w:szCs w:val="24"/>
              </w:rPr>
            </w:pPr>
            <w:r>
              <w:rPr>
                <w:rFonts w:ascii="Arial" w:hAnsi="Arial" w:cs="Arial"/>
                <w:sz w:val="24"/>
                <w:szCs w:val="24"/>
              </w:rPr>
              <w:t>Comité SIPLA</w:t>
            </w:r>
            <w:r w:rsidR="00B8633D">
              <w:rPr>
                <w:rFonts w:ascii="Arial" w:hAnsi="Arial" w:cs="Arial"/>
                <w:sz w:val="24"/>
                <w:szCs w:val="24"/>
              </w:rPr>
              <w:t xml:space="preserve"> (18 de Septiembre)</w:t>
            </w:r>
          </w:p>
          <w:p w:rsidR="00067700" w:rsidRPr="00AB7C75" w:rsidRDefault="00DE6D46" w:rsidP="00A8710F">
            <w:pPr>
              <w:numPr>
                <w:ilvl w:val="0"/>
                <w:numId w:val="12"/>
              </w:numPr>
              <w:jc w:val="both"/>
              <w:rPr>
                <w:rFonts w:ascii="Arial" w:hAnsi="Arial" w:cs="Arial"/>
                <w:sz w:val="24"/>
                <w:szCs w:val="24"/>
              </w:rPr>
            </w:pPr>
            <w:r>
              <w:rPr>
                <w:rFonts w:ascii="Arial" w:hAnsi="Arial" w:cs="Arial"/>
                <w:sz w:val="24"/>
                <w:szCs w:val="24"/>
              </w:rPr>
              <w:t>Invitación congreso nacional de PH (Cali)</w:t>
            </w:r>
          </w:p>
          <w:p w:rsidR="009F501A" w:rsidRDefault="009F501A" w:rsidP="009F501A">
            <w:pPr>
              <w:jc w:val="both"/>
              <w:rPr>
                <w:rFonts w:ascii="Arial" w:hAnsi="Arial" w:cs="Arial"/>
                <w:b/>
                <w:sz w:val="24"/>
                <w:szCs w:val="24"/>
              </w:rPr>
            </w:pPr>
          </w:p>
          <w:p w:rsidR="009F501A" w:rsidRDefault="009F501A" w:rsidP="009F501A">
            <w:pPr>
              <w:jc w:val="both"/>
              <w:rPr>
                <w:rFonts w:ascii="Arial" w:hAnsi="Arial" w:cs="Arial"/>
                <w:b/>
                <w:sz w:val="24"/>
                <w:szCs w:val="24"/>
              </w:rPr>
            </w:pPr>
            <w:r>
              <w:rPr>
                <w:rFonts w:ascii="Arial" w:hAnsi="Arial" w:cs="Arial"/>
                <w:b/>
                <w:sz w:val="24"/>
                <w:szCs w:val="24"/>
              </w:rPr>
              <w:t>Pendientes:</w:t>
            </w:r>
          </w:p>
          <w:p w:rsidR="00067700" w:rsidRPr="00AB7C75" w:rsidRDefault="00201038" w:rsidP="00A8710F">
            <w:pPr>
              <w:numPr>
                <w:ilvl w:val="0"/>
                <w:numId w:val="12"/>
              </w:numPr>
              <w:jc w:val="both"/>
              <w:rPr>
                <w:rFonts w:ascii="Arial" w:hAnsi="Arial" w:cs="Arial"/>
                <w:sz w:val="24"/>
                <w:szCs w:val="24"/>
              </w:rPr>
            </w:pPr>
            <w:r w:rsidRPr="00AB7C75">
              <w:rPr>
                <w:rFonts w:ascii="Arial" w:hAnsi="Arial" w:cs="Arial"/>
                <w:sz w:val="24"/>
                <w:szCs w:val="24"/>
              </w:rPr>
              <w:t>Seguimiento Reforma Reglamento</w:t>
            </w:r>
          </w:p>
          <w:p w:rsidR="00B8633D" w:rsidRPr="00B8633D" w:rsidRDefault="00201038" w:rsidP="00A8710F">
            <w:pPr>
              <w:numPr>
                <w:ilvl w:val="0"/>
                <w:numId w:val="12"/>
              </w:numPr>
              <w:jc w:val="both"/>
              <w:rPr>
                <w:rFonts w:ascii="Arial" w:hAnsi="Arial" w:cs="Arial"/>
                <w:sz w:val="24"/>
                <w:szCs w:val="24"/>
              </w:rPr>
            </w:pPr>
            <w:r w:rsidRPr="00B8633D">
              <w:rPr>
                <w:rFonts w:ascii="Arial" w:hAnsi="Arial" w:cs="Arial"/>
                <w:sz w:val="24"/>
                <w:szCs w:val="24"/>
              </w:rPr>
              <w:t>Escritura Áreas de Cesión</w:t>
            </w:r>
            <w:r w:rsidR="00DE6D46" w:rsidRPr="00B8633D">
              <w:rPr>
                <w:rFonts w:ascii="Arial" w:hAnsi="Arial" w:cs="Arial"/>
                <w:sz w:val="24"/>
                <w:szCs w:val="24"/>
              </w:rPr>
              <w:t xml:space="preserve"> </w:t>
            </w:r>
          </w:p>
          <w:p w:rsidR="00067700" w:rsidRPr="00B8633D" w:rsidRDefault="00201038" w:rsidP="00A8710F">
            <w:pPr>
              <w:numPr>
                <w:ilvl w:val="0"/>
                <w:numId w:val="12"/>
              </w:numPr>
              <w:jc w:val="both"/>
              <w:rPr>
                <w:rFonts w:ascii="Arial" w:hAnsi="Arial" w:cs="Arial"/>
                <w:sz w:val="24"/>
                <w:szCs w:val="24"/>
              </w:rPr>
            </w:pPr>
            <w:r w:rsidRPr="00B8633D">
              <w:rPr>
                <w:rFonts w:ascii="Arial" w:hAnsi="Arial" w:cs="Arial"/>
                <w:sz w:val="24"/>
                <w:szCs w:val="24"/>
              </w:rPr>
              <w:t>Seguimiento Querella Policiva</w:t>
            </w:r>
          </w:p>
          <w:p w:rsidR="00067700" w:rsidRPr="00AB7C75" w:rsidRDefault="00201038" w:rsidP="00A8710F">
            <w:pPr>
              <w:numPr>
                <w:ilvl w:val="0"/>
                <w:numId w:val="12"/>
              </w:numPr>
              <w:jc w:val="both"/>
              <w:rPr>
                <w:rFonts w:ascii="Arial" w:hAnsi="Arial" w:cs="Arial"/>
                <w:sz w:val="24"/>
                <w:szCs w:val="24"/>
              </w:rPr>
            </w:pPr>
            <w:r w:rsidRPr="00AB7C75">
              <w:rPr>
                <w:rFonts w:ascii="Arial" w:hAnsi="Arial" w:cs="Arial"/>
                <w:sz w:val="24"/>
                <w:szCs w:val="24"/>
              </w:rPr>
              <w:t>Formalización cesión acciones Proseguir</w:t>
            </w:r>
          </w:p>
          <w:p w:rsidR="00067700" w:rsidRPr="00AB7C75" w:rsidRDefault="00201038" w:rsidP="00A8710F">
            <w:pPr>
              <w:numPr>
                <w:ilvl w:val="0"/>
                <w:numId w:val="12"/>
              </w:numPr>
              <w:jc w:val="both"/>
              <w:rPr>
                <w:rFonts w:ascii="Arial" w:hAnsi="Arial" w:cs="Arial"/>
                <w:sz w:val="24"/>
                <w:szCs w:val="24"/>
              </w:rPr>
            </w:pPr>
            <w:r w:rsidRPr="00AB7C75">
              <w:rPr>
                <w:rFonts w:ascii="Arial" w:hAnsi="Arial" w:cs="Arial"/>
                <w:sz w:val="24"/>
                <w:szCs w:val="24"/>
              </w:rPr>
              <w:t xml:space="preserve">Estudio  títulos Iglesia Caimalito </w:t>
            </w:r>
          </w:p>
          <w:p w:rsidR="00067700" w:rsidRPr="00AB7C75" w:rsidRDefault="00201038" w:rsidP="00A8710F">
            <w:pPr>
              <w:numPr>
                <w:ilvl w:val="0"/>
                <w:numId w:val="12"/>
              </w:numPr>
              <w:jc w:val="both"/>
              <w:rPr>
                <w:rFonts w:ascii="Arial" w:hAnsi="Arial" w:cs="Arial"/>
                <w:sz w:val="24"/>
                <w:szCs w:val="24"/>
              </w:rPr>
            </w:pPr>
            <w:r w:rsidRPr="00AB7C75">
              <w:rPr>
                <w:rFonts w:ascii="Arial" w:hAnsi="Arial" w:cs="Arial"/>
                <w:sz w:val="24"/>
                <w:szCs w:val="24"/>
              </w:rPr>
              <w:t>Encuesta Usuarios Megabus</w:t>
            </w:r>
          </w:p>
          <w:p w:rsidR="00067700" w:rsidRPr="00AB7C75" w:rsidRDefault="00201038" w:rsidP="00A8710F">
            <w:pPr>
              <w:numPr>
                <w:ilvl w:val="0"/>
                <w:numId w:val="12"/>
              </w:numPr>
              <w:jc w:val="both"/>
              <w:rPr>
                <w:rFonts w:ascii="Arial" w:hAnsi="Arial" w:cs="Arial"/>
                <w:sz w:val="24"/>
                <w:szCs w:val="24"/>
              </w:rPr>
            </w:pPr>
            <w:r w:rsidRPr="00AB7C75">
              <w:rPr>
                <w:rFonts w:ascii="Arial" w:hAnsi="Arial" w:cs="Arial"/>
                <w:sz w:val="24"/>
                <w:szCs w:val="24"/>
              </w:rPr>
              <w:t>Actualización de datos Usuarios- Manual SIPLA</w:t>
            </w:r>
            <w:r w:rsidR="00DE6D46">
              <w:rPr>
                <w:rFonts w:ascii="Arial" w:hAnsi="Arial" w:cs="Arial"/>
                <w:sz w:val="24"/>
                <w:szCs w:val="24"/>
              </w:rPr>
              <w:t xml:space="preserve"> </w:t>
            </w:r>
            <w:r w:rsidR="00DE6D46">
              <w:rPr>
                <w:rFonts w:ascii="Arial" w:hAnsi="Arial" w:cs="Arial"/>
                <w:b/>
                <w:i/>
                <w:sz w:val="24"/>
                <w:szCs w:val="24"/>
              </w:rPr>
              <w:t xml:space="preserve">aún está a la espera de que los usuarios envíen la información. </w:t>
            </w:r>
          </w:p>
          <w:p w:rsidR="00832382" w:rsidRPr="00AB7C75" w:rsidRDefault="00201038" w:rsidP="00A8710F">
            <w:pPr>
              <w:numPr>
                <w:ilvl w:val="0"/>
                <w:numId w:val="12"/>
              </w:numPr>
              <w:jc w:val="both"/>
              <w:rPr>
                <w:rFonts w:ascii="Arial" w:hAnsi="Arial" w:cs="Arial"/>
                <w:sz w:val="24"/>
                <w:szCs w:val="24"/>
              </w:rPr>
            </w:pPr>
            <w:r w:rsidRPr="00AB7C75">
              <w:rPr>
                <w:rFonts w:ascii="Arial" w:hAnsi="Arial" w:cs="Arial"/>
                <w:sz w:val="24"/>
                <w:szCs w:val="24"/>
              </w:rPr>
              <w:t>Consulta Supervigilancia Monitoreo</w:t>
            </w:r>
          </w:p>
        </w:tc>
      </w:tr>
      <w:tr w:rsidR="00832382" w:rsidRPr="00DC7D25" w:rsidTr="00832382">
        <w:tc>
          <w:tcPr>
            <w:tcW w:w="2495" w:type="dxa"/>
            <w:gridSpan w:val="2"/>
            <w:vAlign w:val="center"/>
          </w:tcPr>
          <w:p w:rsidR="00832382" w:rsidRPr="00DC7D25" w:rsidRDefault="00CA7353" w:rsidP="00312BCB">
            <w:pPr>
              <w:jc w:val="both"/>
              <w:rPr>
                <w:rFonts w:ascii="Arial" w:hAnsi="Arial" w:cs="Arial"/>
                <w:sz w:val="24"/>
                <w:szCs w:val="24"/>
              </w:rPr>
            </w:pPr>
            <w:r w:rsidRPr="00034F3C">
              <w:rPr>
                <w:rFonts w:ascii="Arial" w:hAnsi="Arial" w:cs="Arial"/>
                <w:b/>
              </w:rPr>
              <w:lastRenderedPageBreak/>
              <w:t>Revisión de actividades programadas, ejecutadas</w:t>
            </w:r>
            <w:r>
              <w:rPr>
                <w:rFonts w:ascii="Arial" w:hAnsi="Arial" w:cs="Arial"/>
                <w:b/>
              </w:rPr>
              <w:t>,  pendientes y análisis de indicadores.</w:t>
            </w:r>
          </w:p>
        </w:tc>
        <w:tc>
          <w:tcPr>
            <w:tcW w:w="6719" w:type="dxa"/>
            <w:gridSpan w:val="6"/>
          </w:tcPr>
          <w:p w:rsidR="009F501A" w:rsidRPr="009F501A" w:rsidRDefault="00201038" w:rsidP="009F501A">
            <w:pPr>
              <w:jc w:val="both"/>
              <w:rPr>
                <w:rFonts w:ascii="Arial" w:hAnsi="Arial" w:cs="Arial"/>
                <w:b/>
                <w:sz w:val="24"/>
                <w:szCs w:val="24"/>
              </w:rPr>
            </w:pPr>
            <w:r w:rsidRPr="009F501A">
              <w:rPr>
                <w:rFonts w:ascii="Arial" w:hAnsi="Arial" w:cs="Arial"/>
                <w:b/>
                <w:sz w:val="24"/>
                <w:szCs w:val="24"/>
              </w:rPr>
              <w:t>Sistemas Integrados de Gestión (SIG).</w:t>
            </w:r>
          </w:p>
          <w:p w:rsidR="009F501A" w:rsidRDefault="009F501A" w:rsidP="009F501A">
            <w:pPr>
              <w:jc w:val="both"/>
              <w:rPr>
                <w:rFonts w:ascii="Arial" w:hAnsi="Arial" w:cs="Arial"/>
                <w:b/>
                <w:sz w:val="24"/>
                <w:szCs w:val="24"/>
              </w:rPr>
            </w:pPr>
            <w:r>
              <w:rPr>
                <w:rFonts w:ascii="Arial" w:hAnsi="Arial" w:cs="Arial"/>
                <w:b/>
                <w:sz w:val="24"/>
                <w:szCs w:val="24"/>
              </w:rPr>
              <w:t>Actividades ejecutadas:</w:t>
            </w:r>
          </w:p>
          <w:p w:rsidR="00A4757B" w:rsidRPr="00B8633D" w:rsidRDefault="00A4757B" w:rsidP="00A8710F">
            <w:pPr>
              <w:numPr>
                <w:ilvl w:val="0"/>
                <w:numId w:val="13"/>
              </w:numPr>
              <w:jc w:val="both"/>
              <w:rPr>
                <w:rFonts w:ascii="Arial" w:hAnsi="Arial" w:cs="Arial"/>
                <w:sz w:val="24"/>
                <w:szCs w:val="24"/>
              </w:rPr>
            </w:pPr>
            <w:r w:rsidRPr="00B8633D">
              <w:rPr>
                <w:rFonts w:ascii="Arial" w:hAnsi="Arial" w:cs="Arial"/>
                <w:sz w:val="24"/>
                <w:szCs w:val="24"/>
                <w:lang w:val="es-ES"/>
              </w:rPr>
              <w:t>Asesoría Mauricio Cardona.</w:t>
            </w:r>
          </w:p>
          <w:p w:rsidR="00A4757B" w:rsidRPr="00B8633D" w:rsidRDefault="00A4757B" w:rsidP="00A8710F">
            <w:pPr>
              <w:numPr>
                <w:ilvl w:val="0"/>
                <w:numId w:val="13"/>
              </w:numPr>
              <w:jc w:val="both"/>
              <w:rPr>
                <w:rFonts w:ascii="Arial" w:hAnsi="Arial" w:cs="Arial"/>
                <w:sz w:val="24"/>
                <w:szCs w:val="24"/>
              </w:rPr>
            </w:pPr>
            <w:r w:rsidRPr="00B8633D">
              <w:rPr>
                <w:rFonts w:ascii="Arial" w:hAnsi="Arial" w:cs="Arial"/>
                <w:sz w:val="24"/>
                <w:szCs w:val="24"/>
              </w:rPr>
              <w:t>Simulacro de paquete sospechoso.</w:t>
            </w:r>
          </w:p>
          <w:p w:rsidR="00A4757B" w:rsidRPr="00B8633D" w:rsidRDefault="00A4757B" w:rsidP="00A8710F">
            <w:pPr>
              <w:numPr>
                <w:ilvl w:val="0"/>
                <w:numId w:val="13"/>
              </w:numPr>
              <w:jc w:val="both"/>
              <w:rPr>
                <w:rFonts w:ascii="Arial" w:hAnsi="Arial" w:cs="Arial"/>
                <w:sz w:val="24"/>
                <w:szCs w:val="24"/>
              </w:rPr>
            </w:pPr>
            <w:r w:rsidRPr="00B8633D">
              <w:rPr>
                <w:rFonts w:ascii="Arial" w:hAnsi="Arial" w:cs="Arial"/>
                <w:sz w:val="24"/>
                <w:szCs w:val="24"/>
                <w:lang w:val="es-ES"/>
              </w:rPr>
              <w:t>Modificación del procedimiento de Gestión del Riesgo.</w:t>
            </w:r>
          </w:p>
          <w:p w:rsidR="00A4757B" w:rsidRPr="00B8633D" w:rsidRDefault="00A4757B" w:rsidP="00A8710F">
            <w:pPr>
              <w:numPr>
                <w:ilvl w:val="0"/>
                <w:numId w:val="13"/>
              </w:numPr>
              <w:jc w:val="both"/>
              <w:rPr>
                <w:rFonts w:ascii="Arial" w:hAnsi="Arial" w:cs="Arial"/>
                <w:sz w:val="24"/>
                <w:szCs w:val="24"/>
              </w:rPr>
            </w:pPr>
            <w:r w:rsidRPr="00B8633D">
              <w:rPr>
                <w:rFonts w:ascii="Arial" w:hAnsi="Arial" w:cs="Arial"/>
                <w:sz w:val="24"/>
                <w:szCs w:val="24"/>
                <w:lang w:val="es-ES"/>
              </w:rPr>
              <w:t>Simulacro de robo de plataformas virtuales y estafa (contabilidad).</w:t>
            </w:r>
          </w:p>
          <w:p w:rsidR="00A4757B" w:rsidRPr="00B8633D" w:rsidRDefault="00A4757B" w:rsidP="00A8710F">
            <w:pPr>
              <w:numPr>
                <w:ilvl w:val="0"/>
                <w:numId w:val="13"/>
              </w:numPr>
              <w:jc w:val="both"/>
              <w:rPr>
                <w:rFonts w:ascii="Arial" w:hAnsi="Arial" w:cs="Arial"/>
                <w:sz w:val="24"/>
                <w:szCs w:val="24"/>
              </w:rPr>
            </w:pPr>
            <w:r w:rsidRPr="00B8633D">
              <w:rPr>
                <w:rFonts w:ascii="Arial" w:hAnsi="Arial" w:cs="Arial"/>
                <w:sz w:val="24"/>
                <w:szCs w:val="24"/>
              </w:rPr>
              <w:t>Verificar el enfoque del indicador de nuevos negocios.  (COMPROMISO).</w:t>
            </w:r>
          </w:p>
          <w:p w:rsidR="00A4757B" w:rsidRPr="00B8633D" w:rsidRDefault="00A4757B" w:rsidP="00A8710F">
            <w:pPr>
              <w:numPr>
                <w:ilvl w:val="0"/>
                <w:numId w:val="13"/>
              </w:numPr>
              <w:jc w:val="both"/>
              <w:rPr>
                <w:rFonts w:ascii="Arial" w:hAnsi="Arial" w:cs="Arial"/>
                <w:sz w:val="24"/>
                <w:szCs w:val="24"/>
              </w:rPr>
            </w:pPr>
            <w:r w:rsidRPr="00B8633D">
              <w:rPr>
                <w:rFonts w:ascii="Arial" w:hAnsi="Arial" w:cs="Arial"/>
                <w:sz w:val="24"/>
                <w:szCs w:val="24"/>
              </w:rPr>
              <w:t>Modificar procedimiento y formato de PQRS, para asegurar eficacia en cierre de estas. (COMPROMISO).</w:t>
            </w:r>
          </w:p>
          <w:p w:rsidR="00A4757B" w:rsidRPr="00B8633D" w:rsidRDefault="00A4757B" w:rsidP="00A8710F">
            <w:pPr>
              <w:numPr>
                <w:ilvl w:val="0"/>
                <w:numId w:val="13"/>
              </w:numPr>
              <w:jc w:val="both"/>
              <w:rPr>
                <w:rFonts w:ascii="Arial" w:hAnsi="Arial" w:cs="Arial"/>
                <w:sz w:val="24"/>
                <w:szCs w:val="24"/>
              </w:rPr>
            </w:pPr>
            <w:r w:rsidRPr="00B8633D">
              <w:rPr>
                <w:rFonts w:ascii="Arial" w:hAnsi="Arial" w:cs="Arial"/>
                <w:sz w:val="24"/>
                <w:szCs w:val="24"/>
                <w:lang w:val="es-ES"/>
              </w:rPr>
              <w:t>Actualización del índice de RXD. Solo falta el análisis de proveedores.</w:t>
            </w:r>
          </w:p>
          <w:p w:rsidR="00780FC7" w:rsidRPr="00B8633D" w:rsidRDefault="00A4757B" w:rsidP="00A8710F">
            <w:pPr>
              <w:numPr>
                <w:ilvl w:val="0"/>
                <w:numId w:val="13"/>
              </w:numPr>
              <w:jc w:val="both"/>
              <w:rPr>
                <w:rFonts w:ascii="Arial" w:hAnsi="Arial" w:cs="Arial"/>
                <w:sz w:val="24"/>
                <w:szCs w:val="24"/>
              </w:rPr>
            </w:pPr>
            <w:r w:rsidRPr="00B8633D">
              <w:rPr>
                <w:rFonts w:ascii="Arial" w:hAnsi="Arial" w:cs="Arial"/>
                <w:sz w:val="24"/>
                <w:szCs w:val="24"/>
                <w:lang w:val="es-ES"/>
              </w:rPr>
              <w:t>Se establecen planes de mejoramiento para logro de objetivos.</w:t>
            </w:r>
          </w:p>
          <w:p w:rsidR="009F501A" w:rsidRDefault="009F501A" w:rsidP="009F501A">
            <w:pPr>
              <w:jc w:val="both"/>
              <w:rPr>
                <w:rFonts w:ascii="Arial" w:hAnsi="Arial" w:cs="Arial"/>
                <w:b/>
                <w:sz w:val="24"/>
                <w:szCs w:val="24"/>
              </w:rPr>
            </w:pPr>
          </w:p>
          <w:p w:rsidR="009F501A" w:rsidRDefault="009F501A" w:rsidP="009F501A">
            <w:pPr>
              <w:jc w:val="both"/>
              <w:rPr>
                <w:rFonts w:ascii="Arial" w:hAnsi="Arial" w:cs="Arial"/>
                <w:b/>
                <w:sz w:val="24"/>
                <w:szCs w:val="24"/>
              </w:rPr>
            </w:pPr>
            <w:r>
              <w:rPr>
                <w:rFonts w:ascii="Arial" w:hAnsi="Arial" w:cs="Arial"/>
                <w:b/>
                <w:sz w:val="24"/>
                <w:szCs w:val="24"/>
              </w:rPr>
              <w:t>Actividades por ejecutar:</w:t>
            </w:r>
          </w:p>
          <w:p w:rsidR="00A4757B" w:rsidRPr="00B8633D" w:rsidRDefault="00A4757B" w:rsidP="00A8710F">
            <w:pPr>
              <w:numPr>
                <w:ilvl w:val="0"/>
                <w:numId w:val="14"/>
              </w:numPr>
              <w:jc w:val="both"/>
              <w:rPr>
                <w:rFonts w:ascii="Arial" w:hAnsi="Arial" w:cs="Arial"/>
                <w:sz w:val="24"/>
                <w:szCs w:val="24"/>
              </w:rPr>
            </w:pPr>
            <w:r w:rsidRPr="00B8633D">
              <w:rPr>
                <w:rFonts w:ascii="Arial" w:hAnsi="Arial" w:cs="Arial"/>
                <w:sz w:val="24"/>
                <w:szCs w:val="24"/>
                <w:lang w:val="es-ES"/>
              </w:rPr>
              <w:t>Seguimiento a ACPM de los procesos.</w:t>
            </w:r>
          </w:p>
          <w:p w:rsidR="00A4757B" w:rsidRPr="00B8633D" w:rsidRDefault="00A4757B" w:rsidP="00A8710F">
            <w:pPr>
              <w:numPr>
                <w:ilvl w:val="0"/>
                <w:numId w:val="14"/>
              </w:numPr>
              <w:jc w:val="both"/>
              <w:rPr>
                <w:rFonts w:ascii="Arial" w:hAnsi="Arial" w:cs="Arial"/>
                <w:sz w:val="24"/>
                <w:szCs w:val="24"/>
              </w:rPr>
            </w:pPr>
            <w:r w:rsidRPr="00B8633D">
              <w:rPr>
                <w:rFonts w:ascii="Arial" w:hAnsi="Arial" w:cs="Arial"/>
                <w:sz w:val="24"/>
                <w:szCs w:val="24"/>
                <w:lang w:val="es-ES"/>
              </w:rPr>
              <w:lastRenderedPageBreak/>
              <w:t>Capacitación de prevención de conspiraciones internas, actividades sospechosas, corrupción y soborno.</w:t>
            </w:r>
          </w:p>
          <w:p w:rsidR="00A4757B" w:rsidRPr="00B8633D" w:rsidRDefault="00A4757B" w:rsidP="00A8710F">
            <w:pPr>
              <w:numPr>
                <w:ilvl w:val="0"/>
                <w:numId w:val="14"/>
              </w:numPr>
              <w:jc w:val="both"/>
              <w:rPr>
                <w:rFonts w:ascii="Arial" w:hAnsi="Arial" w:cs="Arial"/>
                <w:sz w:val="24"/>
                <w:szCs w:val="24"/>
              </w:rPr>
            </w:pPr>
            <w:r w:rsidRPr="00B8633D">
              <w:rPr>
                <w:rFonts w:ascii="Arial" w:hAnsi="Arial" w:cs="Arial"/>
                <w:sz w:val="24"/>
                <w:szCs w:val="24"/>
                <w:lang w:val="es-ES"/>
              </w:rPr>
              <w:t>Modificación del procedimiento de ACPM.</w:t>
            </w:r>
          </w:p>
          <w:p w:rsidR="00A4757B" w:rsidRPr="00B8633D" w:rsidRDefault="00A4757B" w:rsidP="00A8710F">
            <w:pPr>
              <w:numPr>
                <w:ilvl w:val="0"/>
                <w:numId w:val="14"/>
              </w:numPr>
              <w:jc w:val="both"/>
              <w:rPr>
                <w:rFonts w:ascii="Arial" w:hAnsi="Arial" w:cs="Arial"/>
                <w:sz w:val="24"/>
                <w:szCs w:val="24"/>
              </w:rPr>
            </w:pPr>
            <w:r w:rsidRPr="00B8633D">
              <w:rPr>
                <w:rFonts w:ascii="Arial" w:hAnsi="Arial" w:cs="Arial"/>
                <w:sz w:val="24"/>
                <w:szCs w:val="24"/>
                <w:lang w:val="es-ES"/>
              </w:rPr>
              <w:t>Realizar la actualización de la matriz de riesgos con los líderes de proceso.</w:t>
            </w:r>
          </w:p>
          <w:p w:rsidR="00780FC7" w:rsidRPr="00B8633D" w:rsidRDefault="00A4757B" w:rsidP="00A8710F">
            <w:pPr>
              <w:numPr>
                <w:ilvl w:val="0"/>
                <w:numId w:val="14"/>
              </w:numPr>
              <w:jc w:val="both"/>
              <w:rPr>
                <w:rFonts w:ascii="Arial" w:hAnsi="Arial" w:cs="Arial"/>
                <w:sz w:val="24"/>
                <w:szCs w:val="24"/>
              </w:rPr>
            </w:pPr>
            <w:r w:rsidRPr="00B8633D">
              <w:rPr>
                <w:rFonts w:ascii="Arial" w:hAnsi="Arial" w:cs="Arial"/>
                <w:sz w:val="24"/>
                <w:szCs w:val="24"/>
                <w:lang w:val="es-ES"/>
              </w:rPr>
              <w:t>Continuar con la ejecución de las correcciones de las No Conformidades ISO 9001.</w:t>
            </w:r>
          </w:p>
          <w:p w:rsidR="009F501A" w:rsidRDefault="009F501A" w:rsidP="009F501A">
            <w:pPr>
              <w:jc w:val="both"/>
              <w:rPr>
                <w:rFonts w:ascii="Arial" w:hAnsi="Arial" w:cs="Arial"/>
                <w:b/>
                <w:sz w:val="24"/>
                <w:szCs w:val="24"/>
              </w:rPr>
            </w:pPr>
          </w:p>
          <w:p w:rsidR="009F501A" w:rsidRDefault="009F501A" w:rsidP="009F501A">
            <w:pPr>
              <w:jc w:val="both"/>
              <w:rPr>
                <w:rFonts w:ascii="Arial" w:hAnsi="Arial" w:cs="Arial"/>
                <w:b/>
                <w:sz w:val="24"/>
                <w:szCs w:val="24"/>
              </w:rPr>
            </w:pPr>
            <w:r>
              <w:rPr>
                <w:rFonts w:ascii="Arial" w:hAnsi="Arial" w:cs="Arial"/>
                <w:b/>
                <w:sz w:val="24"/>
                <w:szCs w:val="24"/>
              </w:rPr>
              <w:t>Pendientes:</w:t>
            </w:r>
          </w:p>
          <w:p w:rsidR="00832382" w:rsidRDefault="00F276C3" w:rsidP="00A8710F">
            <w:pPr>
              <w:numPr>
                <w:ilvl w:val="0"/>
                <w:numId w:val="14"/>
              </w:numPr>
              <w:jc w:val="both"/>
              <w:rPr>
                <w:rFonts w:ascii="Arial" w:hAnsi="Arial" w:cs="Arial"/>
                <w:sz w:val="24"/>
                <w:szCs w:val="24"/>
              </w:rPr>
            </w:pPr>
            <w:r w:rsidRPr="00921D49">
              <w:rPr>
                <w:rFonts w:ascii="Arial" w:hAnsi="Arial" w:cs="Arial"/>
                <w:sz w:val="24"/>
                <w:szCs w:val="24"/>
              </w:rPr>
              <w:t>Modificación Matriz de indicadores.</w:t>
            </w:r>
          </w:p>
          <w:p w:rsidR="00B8633D" w:rsidRDefault="00B8633D" w:rsidP="00B8633D">
            <w:pPr>
              <w:jc w:val="both"/>
              <w:rPr>
                <w:rFonts w:ascii="Arial" w:hAnsi="Arial" w:cs="Arial"/>
                <w:sz w:val="24"/>
                <w:szCs w:val="24"/>
              </w:rPr>
            </w:pPr>
          </w:p>
          <w:p w:rsidR="00B8633D" w:rsidRPr="00596074" w:rsidRDefault="00B8633D" w:rsidP="00B8633D">
            <w:pPr>
              <w:jc w:val="both"/>
              <w:rPr>
                <w:rFonts w:ascii="Arial" w:hAnsi="Arial" w:cs="Arial"/>
                <w:b/>
                <w:i/>
                <w:sz w:val="24"/>
                <w:szCs w:val="24"/>
              </w:rPr>
            </w:pPr>
            <w:r>
              <w:rPr>
                <w:rFonts w:ascii="Arial" w:hAnsi="Arial" w:cs="Arial"/>
                <w:b/>
                <w:sz w:val="24"/>
                <w:szCs w:val="24"/>
              </w:rPr>
              <w:t xml:space="preserve">Indicadores </w:t>
            </w:r>
            <w:r>
              <w:rPr>
                <w:rFonts w:ascii="Arial" w:hAnsi="Arial" w:cs="Arial"/>
                <w:b/>
                <w:i/>
                <w:sz w:val="24"/>
                <w:szCs w:val="24"/>
              </w:rPr>
              <w:t>(ver carátula Nº 17)</w:t>
            </w:r>
          </w:p>
          <w:p w:rsidR="00B8633D" w:rsidRPr="00B8633D" w:rsidRDefault="00B8633D" w:rsidP="00B8633D">
            <w:pPr>
              <w:jc w:val="both"/>
              <w:rPr>
                <w:rFonts w:ascii="Arial" w:hAnsi="Arial" w:cs="Arial"/>
                <w:sz w:val="24"/>
                <w:szCs w:val="24"/>
              </w:rPr>
            </w:pPr>
            <w:r>
              <w:rPr>
                <w:rFonts w:ascii="Arial" w:hAnsi="Arial" w:cs="Arial"/>
                <w:b/>
                <w:bCs/>
                <w:sz w:val="24"/>
                <w:szCs w:val="24"/>
              </w:rPr>
              <w:t xml:space="preserve">Presupuesto: </w:t>
            </w:r>
            <w:r w:rsidRPr="00B8633D">
              <w:rPr>
                <w:rFonts w:ascii="Arial" w:hAnsi="Arial" w:cs="Arial"/>
                <w:sz w:val="24"/>
                <w:szCs w:val="24"/>
                <w:lang w:val="es-ES_tradnl"/>
              </w:rPr>
              <w:t>del Sistema Integrado de Gestión del mes Agosto del año 2019 se ejecutó en un 163,65%, lo cual corresponde a gastos laborales, de asesoría externa, certificado  BASC y Visita de seguimiento ISO 9001. Esta última estaba presupuestada para el mes de Julio pero el pago se realizó en el mes de agosto, razón por la cual se evidencia el incremento más allá de la meta establecida para el mes. Así mismo es importante, mencionar que el mes analizado no se proyecta pago de asesoría, sin embargo esta asesoría cancelada hace referencia a la programada en el mes de junio.</w:t>
            </w:r>
          </w:p>
          <w:p w:rsidR="00B8633D" w:rsidRPr="00B8633D" w:rsidRDefault="00B8633D" w:rsidP="00B8633D">
            <w:pPr>
              <w:jc w:val="both"/>
              <w:rPr>
                <w:rFonts w:ascii="Arial" w:hAnsi="Arial" w:cs="Arial"/>
                <w:sz w:val="24"/>
                <w:szCs w:val="24"/>
              </w:rPr>
            </w:pPr>
            <w:r w:rsidRPr="00B8633D">
              <w:rPr>
                <w:rFonts w:ascii="Arial" w:hAnsi="Arial" w:cs="Arial"/>
                <w:sz w:val="24"/>
                <w:szCs w:val="24"/>
                <w:lang w:val="es-ES_tradnl"/>
              </w:rPr>
              <w:t xml:space="preserve"> </w:t>
            </w:r>
          </w:p>
          <w:p w:rsidR="00B8633D" w:rsidRPr="00B8633D" w:rsidRDefault="00B8633D" w:rsidP="00B8633D">
            <w:pPr>
              <w:jc w:val="both"/>
              <w:rPr>
                <w:rFonts w:ascii="Arial" w:hAnsi="Arial" w:cs="Arial"/>
                <w:sz w:val="24"/>
                <w:szCs w:val="24"/>
              </w:rPr>
            </w:pPr>
            <w:r w:rsidRPr="00B8633D">
              <w:rPr>
                <w:rFonts w:ascii="Arial" w:hAnsi="Arial" w:cs="Arial"/>
                <w:sz w:val="24"/>
                <w:szCs w:val="24"/>
                <w:lang w:val="es-ES_tradnl"/>
              </w:rPr>
              <w:t>Siendo así, con relación a lo proyectado al año 2019 el presupuesto del Sistema de Gestión se encuentra ejecutado en un 59,63%, valor que revela índice por debajo que del valor que realmente se debió haber ejecutado a la fecha (77,48%).</w:t>
            </w:r>
          </w:p>
          <w:p w:rsidR="00B8633D" w:rsidRPr="00921D49" w:rsidRDefault="00B8633D" w:rsidP="00B8633D">
            <w:pPr>
              <w:jc w:val="both"/>
              <w:rPr>
                <w:rFonts w:ascii="Arial" w:hAnsi="Arial" w:cs="Arial"/>
                <w:sz w:val="24"/>
                <w:szCs w:val="24"/>
              </w:rPr>
            </w:pPr>
          </w:p>
        </w:tc>
      </w:tr>
      <w:tr w:rsidR="00832382" w:rsidRPr="00DC7D25" w:rsidTr="00832382">
        <w:tc>
          <w:tcPr>
            <w:tcW w:w="2495" w:type="dxa"/>
            <w:gridSpan w:val="2"/>
            <w:vAlign w:val="center"/>
          </w:tcPr>
          <w:p w:rsidR="00832382" w:rsidRPr="00DC7D25" w:rsidRDefault="00CA7353" w:rsidP="00312BCB">
            <w:pPr>
              <w:jc w:val="both"/>
              <w:rPr>
                <w:rFonts w:ascii="Arial" w:hAnsi="Arial" w:cs="Arial"/>
                <w:sz w:val="24"/>
                <w:szCs w:val="24"/>
              </w:rPr>
            </w:pPr>
            <w:r w:rsidRPr="00034F3C">
              <w:rPr>
                <w:rFonts w:ascii="Arial" w:hAnsi="Arial" w:cs="Arial"/>
                <w:b/>
              </w:rPr>
              <w:lastRenderedPageBreak/>
              <w:t>Revisión de actividades programadas, ejecutadas</w:t>
            </w:r>
            <w:r>
              <w:rPr>
                <w:rFonts w:ascii="Arial" w:hAnsi="Arial" w:cs="Arial"/>
                <w:b/>
              </w:rPr>
              <w:t>,  pendientes y análisis de indicadores.</w:t>
            </w:r>
          </w:p>
        </w:tc>
        <w:tc>
          <w:tcPr>
            <w:tcW w:w="6719" w:type="dxa"/>
            <w:gridSpan w:val="6"/>
          </w:tcPr>
          <w:p w:rsidR="00067700" w:rsidRPr="009F501A" w:rsidRDefault="00201038" w:rsidP="009F501A">
            <w:pPr>
              <w:jc w:val="both"/>
              <w:rPr>
                <w:rFonts w:ascii="Arial" w:hAnsi="Arial" w:cs="Arial"/>
                <w:b/>
                <w:sz w:val="24"/>
                <w:szCs w:val="24"/>
              </w:rPr>
            </w:pPr>
            <w:r w:rsidRPr="009F501A">
              <w:rPr>
                <w:rFonts w:ascii="Arial" w:hAnsi="Arial" w:cs="Arial"/>
                <w:b/>
                <w:sz w:val="24"/>
                <w:szCs w:val="24"/>
              </w:rPr>
              <w:t xml:space="preserve">Gestión Técnica.  </w:t>
            </w:r>
          </w:p>
          <w:p w:rsidR="009F501A" w:rsidRDefault="009F501A" w:rsidP="009F501A">
            <w:pPr>
              <w:jc w:val="both"/>
              <w:rPr>
                <w:rFonts w:ascii="Arial" w:hAnsi="Arial" w:cs="Arial"/>
                <w:b/>
                <w:sz w:val="24"/>
                <w:szCs w:val="24"/>
              </w:rPr>
            </w:pPr>
            <w:r>
              <w:rPr>
                <w:rFonts w:ascii="Arial" w:hAnsi="Arial" w:cs="Arial"/>
                <w:b/>
                <w:sz w:val="24"/>
                <w:szCs w:val="24"/>
              </w:rPr>
              <w:t>Actividades ejecutadas:</w:t>
            </w:r>
          </w:p>
          <w:p w:rsidR="00A4757B" w:rsidRPr="008A436E" w:rsidRDefault="00A4757B" w:rsidP="00A8710F">
            <w:pPr>
              <w:numPr>
                <w:ilvl w:val="0"/>
                <w:numId w:val="15"/>
              </w:numPr>
              <w:jc w:val="both"/>
              <w:rPr>
                <w:rFonts w:ascii="Arial" w:hAnsi="Arial" w:cs="Arial"/>
                <w:sz w:val="24"/>
                <w:szCs w:val="24"/>
              </w:rPr>
            </w:pPr>
            <w:r w:rsidRPr="008A436E">
              <w:rPr>
                <w:rFonts w:ascii="Arial" w:hAnsi="Arial" w:cs="Arial"/>
                <w:sz w:val="24"/>
                <w:szCs w:val="24"/>
              </w:rPr>
              <w:t>Contratación obras agrupación.</w:t>
            </w:r>
          </w:p>
          <w:p w:rsidR="00A4757B" w:rsidRPr="008A436E" w:rsidRDefault="00A4757B" w:rsidP="00A8710F">
            <w:pPr>
              <w:numPr>
                <w:ilvl w:val="0"/>
                <w:numId w:val="15"/>
              </w:numPr>
              <w:jc w:val="both"/>
              <w:rPr>
                <w:rFonts w:ascii="Arial" w:hAnsi="Arial" w:cs="Arial"/>
                <w:sz w:val="24"/>
                <w:szCs w:val="24"/>
              </w:rPr>
            </w:pPr>
            <w:r w:rsidRPr="008A436E">
              <w:rPr>
                <w:rFonts w:ascii="Arial" w:hAnsi="Arial" w:cs="Arial"/>
                <w:sz w:val="24"/>
                <w:szCs w:val="24"/>
              </w:rPr>
              <w:t>Contratación mantenimiento bomba 20”.</w:t>
            </w:r>
          </w:p>
          <w:p w:rsidR="00A4757B" w:rsidRPr="008A436E" w:rsidRDefault="00A4757B" w:rsidP="00A8710F">
            <w:pPr>
              <w:numPr>
                <w:ilvl w:val="0"/>
                <w:numId w:val="15"/>
              </w:numPr>
              <w:jc w:val="both"/>
              <w:rPr>
                <w:rFonts w:ascii="Arial" w:hAnsi="Arial" w:cs="Arial"/>
                <w:sz w:val="24"/>
                <w:szCs w:val="24"/>
              </w:rPr>
            </w:pPr>
            <w:r w:rsidRPr="008A436E">
              <w:rPr>
                <w:rFonts w:ascii="Arial" w:hAnsi="Arial" w:cs="Arial"/>
                <w:sz w:val="24"/>
                <w:szCs w:val="24"/>
              </w:rPr>
              <w:t xml:space="preserve">Diseños - Reubicación Caño Santa Juana. </w:t>
            </w:r>
          </w:p>
          <w:p w:rsidR="00A4757B" w:rsidRPr="008A436E" w:rsidRDefault="00A4757B" w:rsidP="00A8710F">
            <w:pPr>
              <w:numPr>
                <w:ilvl w:val="0"/>
                <w:numId w:val="15"/>
              </w:numPr>
              <w:jc w:val="both"/>
              <w:rPr>
                <w:rFonts w:ascii="Arial" w:hAnsi="Arial" w:cs="Arial"/>
                <w:sz w:val="24"/>
                <w:szCs w:val="24"/>
              </w:rPr>
            </w:pPr>
            <w:r w:rsidRPr="008A436E">
              <w:rPr>
                <w:rFonts w:ascii="Arial" w:hAnsi="Arial" w:cs="Arial"/>
                <w:sz w:val="24"/>
                <w:szCs w:val="24"/>
              </w:rPr>
              <w:t>Mejoramiento drenajes en lotes Sutex.</w:t>
            </w:r>
          </w:p>
          <w:p w:rsidR="00A4757B" w:rsidRPr="008A436E" w:rsidRDefault="00A4757B" w:rsidP="00A8710F">
            <w:pPr>
              <w:numPr>
                <w:ilvl w:val="0"/>
                <w:numId w:val="15"/>
              </w:numPr>
              <w:jc w:val="both"/>
              <w:rPr>
                <w:rFonts w:ascii="Arial" w:hAnsi="Arial" w:cs="Arial"/>
                <w:sz w:val="24"/>
                <w:szCs w:val="24"/>
              </w:rPr>
            </w:pPr>
            <w:r w:rsidRPr="008A436E">
              <w:rPr>
                <w:rFonts w:ascii="Arial" w:hAnsi="Arial" w:cs="Arial"/>
                <w:sz w:val="24"/>
                <w:szCs w:val="24"/>
              </w:rPr>
              <w:t>Mejoramiento drenajes lote B3 – CAC</w:t>
            </w:r>
          </w:p>
          <w:p w:rsidR="00A4757B" w:rsidRPr="008A436E" w:rsidRDefault="00A4757B" w:rsidP="00A8710F">
            <w:pPr>
              <w:numPr>
                <w:ilvl w:val="0"/>
                <w:numId w:val="15"/>
              </w:numPr>
              <w:jc w:val="both"/>
              <w:rPr>
                <w:rFonts w:ascii="Arial" w:hAnsi="Arial" w:cs="Arial"/>
                <w:sz w:val="24"/>
                <w:szCs w:val="24"/>
              </w:rPr>
            </w:pPr>
            <w:r w:rsidRPr="008A436E">
              <w:rPr>
                <w:rFonts w:ascii="Arial" w:hAnsi="Arial" w:cs="Arial"/>
                <w:sz w:val="24"/>
                <w:szCs w:val="24"/>
              </w:rPr>
              <w:t>Ficha técnica – comercial – mesa trabajo Juliana</w:t>
            </w:r>
          </w:p>
          <w:p w:rsidR="00A4757B" w:rsidRPr="008A436E" w:rsidRDefault="00A4757B" w:rsidP="00A8710F">
            <w:pPr>
              <w:numPr>
                <w:ilvl w:val="0"/>
                <w:numId w:val="15"/>
              </w:numPr>
              <w:jc w:val="both"/>
              <w:rPr>
                <w:rFonts w:ascii="Arial" w:hAnsi="Arial" w:cs="Arial"/>
                <w:sz w:val="24"/>
                <w:szCs w:val="24"/>
              </w:rPr>
            </w:pPr>
            <w:r w:rsidRPr="008A436E">
              <w:rPr>
                <w:rFonts w:ascii="Arial" w:hAnsi="Arial" w:cs="Arial"/>
                <w:sz w:val="24"/>
                <w:szCs w:val="24"/>
              </w:rPr>
              <w:t>Informe validación consumo energía.</w:t>
            </w:r>
          </w:p>
          <w:p w:rsidR="00A4757B" w:rsidRPr="008A436E" w:rsidRDefault="00A4757B" w:rsidP="00A8710F">
            <w:pPr>
              <w:numPr>
                <w:ilvl w:val="0"/>
                <w:numId w:val="15"/>
              </w:numPr>
              <w:jc w:val="both"/>
              <w:rPr>
                <w:rFonts w:ascii="Arial" w:hAnsi="Arial" w:cs="Arial"/>
                <w:sz w:val="24"/>
                <w:szCs w:val="24"/>
              </w:rPr>
            </w:pPr>
            <w:r w:rsidRPr="008A436E">
              <w:rPr>
                <w:rFonts w:ascii="Arial" w:hAnsi="Arial" w:cs="Arial"/>
                <w:sz w:val="24"/>
                <w:szCs w:val="24"/>
              </w:rPr>
              <w:lastRenderedPageBreak/>
              <w:t xml:space="preserve">Presupuestos U. Operador </w:t>
            </w:r>
            <w:r w:rsidRPr="008A436E">
              <w:rPr>
                <w:rFonts w:ascii="Arial" w:hAnsi="Arial" w:cs="Arial"/>
                <w:sz w:val="24"/>
                <w:szCs w:val="24"/>
              </w:rPr>
              <w:sym w:font="Wingdings" w:char="F0E0"/>
            </w:r>
            <w:r w:rsidRPr="008A436E">
              <w:rPr>
                <w:rFonts w:ascii="Arial" w:hAnsi="Arial" w:cs="Arial"/>
                <w:sz w:val="24"/>
                <w:szCs w:val="24"/>
              </w:rPr>
              <w:t xml:space="preserve">  Vía etapa 2 – Terminación Edificio 2  nueva opción y por ejecutar Etapa I (entregables Agrupación ZF).</w:t>
            </w:r>
          </w:p>
          <w:p w:rsidR="009F501A" w:rsidRDefault="00A4757B" w:rsidP="00A8710F">
            <w:pPr>
              <w:numPr>
                <w:ilvl w:val="0"/>
                <w:numId w:val="15"/>
              </w:numPr>
              <w:jc w:val="both"/>
              <w:rPr>
                <w:rFonts w:ascii="Arial" w:hAnsi="Arial" w:cs="Arial"/>
                <w:sz w:val="24"/>
                <w:szCs w:val="24"/>
              </w:rPr>
            </w:pPr>
            <w:r w:rsidRPr="008A436E">
              <w:rPr>
                <w:rFonts w:ascii="Arial" w:hAnsi="Arial" w:cs="Arial"/>
                <w:sz w:val="24"/>
                <w:szCs w:val="24"/>
              </w:rPr>
              <w:t xml:space="preserve">Visita Censado Basculas– OAVM </w:t>
            </w:r>
            <w:proofErr w:type="spellStart"/>
            <w:r w:rsidRPr="008A436E">
              <w:rPr>
                <w:rFonts w:ascii="Arial" w:hAnsi="Arial" w:cs="Arial"/>
                <w:sz w:val="24"/>
                <w:szCs w:val="24"/>
              </w:rPr>
              <w:t>Metrolegal</w:t>
            </w:r>
            <w:proofErr w:type="spellEnd"/>
            <w:r w:rsidRPr="008A436E">
              <w:rPr>
                <w:rFonts w:ascii="Arial" w:hAnsi="Arial" w:cs="Arial"/>
                <w:sz w:val="24"/>
                <w:szCs w:val="24"/>
              </w:rPr>
              <w:t xml:space="preserve"> </w:t>
            </w:r>
          </w:p>
          <w:p w:rsidR="008A436E" w:rsidRPr="008A436E" w:rsidRDefault="008A436E" w:rsidP="008A436E">
            <w:pPr>
              <w:ind w:left="720"/>
              <w:jc w:val="both"/>
              <w:rPr>
                <w:rFonts w:ascii="Arial" w:hAnsi="Arial" w:cs="Arial"/>
                <w:sz w:val="24"/>
                <w:szCs w:val="24"/>
              </w:rPr>
            </w:pPr>
          </w:p>
          <w:p w:rsidR="009F501A" w:rsidRDefault="009F501A" w:rsidP="009F501A">
            <w:pPr>
              <w:jc w:val="both"/>
              <w:rPr>
                <w:rFonts w:ascii="Arial" w:hAnsi="Arial" w:cs="Arial"/>
                <w:b/>
                <w:sz w:val="24"/>
                <w:szCs w:val="24"/>
              </w:rPr>
            </w:pPr>
            <w:r>
              <w:rPr>
                <w:rFonts w:ascii="Arial" w:hAnsi="Arial" w:cs="Arial"/>
                <w:b/>
                <w:sz w:val="24"/>
                <w:szCs w:val="24"/>
              </w:rPr>
              <w:t>Actividades por ejecutar:</w:t>
            </w:r>
          </w:p>
          <w:p w:rsidR="00A4757B" w:rsidRPr="008A436E" w:rsidRDefault="00A4757B" w:rsidP="00A8710F">
            <w:pPr>
              <w:numPr>
                <w:ilvl w:val="0"/>
                <w:numId w:val="16"/>
              </w:numPr>
              <w:jc w:val="both"/>
              <w:rPr>
                <w:rFonts w:ascii="Arial" w:hAnsi="Arial" w:cs="Arial"/>
                <w:sz w:val="24"/>
                <w:szCs w:val="24"/>
              </w:rPr>
            </w:pPr>
            <w:r w:rsidRPr="008A436E">
              <w:rPr>
                <w:rFonts w:ascii="Arial" w:hAnsi="Arial" w:cs="Arial"/>
                <w:sz w:val="24"/>
                <w:szCs w:val="24"/>
              </w:rPr>
              <w:t>Proceso de licitación para obras estabilización jarillón etapa I.</w:t>
            </w:r>
          </w:p>
          <w:p w:rsidR="00A4757B" w:rsidRPr="008A436E" w:rsidRDefault="00A4757B" w:rsidP="00A8710F">
            <w:pPr>
              <w:numPr>
                <w:ilvl w:val="0"/>
                <w:numId w:val="16"/>
              </w:numPr>
              <w:jc w:val="both"/>
              <w:rPr>
                <w:rFonts w:ascii="Arial" w:hAnsi="Arial" w:cs="Arial"/>
                <w:sz w:val="24"/>
                <w:szCs w:val="24"/>
              </w:rPr>
            </w:pPr>
            <w:r w:rsidRPr="008A436E">
              <w:rPr>
                <w:rFonts w:ascii="Arial" w:hAnsi="Arial" w:cs="Arial"/>
                <w:sz w:val="24"/>
                <w:szCs w:val="24"/>
              </w:rPr>
              <w:t>Cotización Sutex adecuación terreno para instalación de contenedores.</w:t>
            </w:r>
          </w:p>
          <w:p w:rsidR="00A4757B" w:rsidRPr="008A436E" w:rsidRDefault="00A4757B" w:rsidP="00A8710F">
            <w:pPr>
              <w:numPr>
                <w:ilvl w:val="0"/>
                <w:numId w:val="16"/>
              </w:numPr>
              <w:jc w:val="both"/>
              <w:rPr>
                <w:rFonts w:ascii="Arial" w:hAnsi="Arial" w:cs="Arial"/>
                <w:sz w:val="24"/>
                <w:szCs w:val="24"/>
              </w:rPr>
            </w:pPr>
            <w:r w:rsidRPr="008A436E">
              <w:rPr>
                <w:rFonts w:ascii="Arial" w:hAnsi="Arial" w:cs="Arial"/>
                <w:sz w:val="24"/>
                <w:szCs w:val="24"/>
              </w:rPr>
              <w:t>Mantenimiento preventivo RCI – Septiembre 2019.</w:t>
            </w:r>
          </w:p>
          <w:p w:rsidR="00A4757B" w:rsidRPr="008A436E" w:rsidRDefault="00A4757B" w:rsidP="00A8710F">
            <w:pPr>
              <w:numPr>
                <w:ilvl w:val="0"/>
                <w:numId w:val="16"/>
              </w:numPr>
              <w:jc w:val="both"/>
              <w:rPr>
                <w:rFonts w:ascii="Arial" w:hAnsi="Arial" w:cs="Arial"/>
                <w:sz w:val="24"/>
                <w:szCs w:val="24"/>
              </w:rPr>
            </w:pPr>
            <w:r w:rsidRPr="008A436E">
              <w:rPr>
                <w:rFonts w:ascii="Arial" w:hAnsi="Arial" w:cs="Arial"/>
                <w:sz w:val="24"/>
                <w:szCs w:val="24"/>
              </w:rPr>
              <w:t>Mantenimiento y Reparaciones Trampa de grasas U. Operador.</w:t>
            </w:r>
          </w:p>
          <w:p w:rsidR="00A4757B" w:rsidRPr="008A436E" w:rsidRDefault="00A4757B" w:rsidP="00A8710F">
            <w:pPr>
              <w:numPr>
                <w:ilvl w:val="0"/>
                <w:numId w:val="16"/>
              </w:numPr>
              <w:jc w:val="both"/>
              <w:rPr>
                <w:rFonts w:ascii="Arial" w:hAnsi="Arial" w:cs="Arial"/>
                <w:sz w:val="24"/>
                <w:szCs w:val="24"/>
              </w:rPr>
            </w:pPr>
            <w:r w:rsidRPr="008A436E">
              <w:rPr>
                <w:rFonts w:ascii="Arial" w:hAnsi="Arial" w:cs="Arial"/>
                <w:sz w:val="24"/>
                <w:szCs w:val="24"/>
              </w:rPr>
              <w:t>Instalación bajante canal cubierta operaciones.</w:t>
            </w:r>
          </w:p>
          <w:p w:rsidR="00A4757B" w:rsidRPr="008A436E" w:rsidRDefault="00A4757B" w:rsidP="00A8710F">
            <w:pPr>
              <w:numPr>
                <w:ilvl w:val="0"/>
                <w:numId w:val="16"/>
              </w:numPr>
              <w:jc w:val="both"/>
              <w:rPr>
                <w:rFonts w:ascii="Arial" w:hAnsi="Arial" w:cs="Arial"/>
                <w:sz w:val="24"/>
                <w:szCs w:val="24"/>
              </w:rPr>
            </w:pPr>
            <w:r w:rsidRPr="008A436E">
              <w:rPr>
                <w:rFonts w:ascii="Arial" w:hAnsi="Arial" w:cs="Arial"/>
                <w:sz w:val="24"/>
                <w:szCs w:val="24"/>
              </w:rPr>
              <w:t>Análisis funcionamiento basculas – resultados calibración 2019.</w:t>
            </w:r>
          </w:p>
          <w:p w:rsidR="009F501A" w:rsidRDefault="009F501A" w:rsidP="009F501A">
            <w:pPr>
              <w:jc w:val="both"/>
              <w:rPr>
                <w:rFonts w:ascii="Arial" w:hAnsi="Arial" w:cs="Arial"/>
                <w:b/>
                <w:sz w:val="24"/>
                <w:szCs w:val="24"/>
              </w:rPr>
            </w:pPr>
          </w:p>
          <w:p w:rsidR="009F501A" w:rsidRDefault="009F501A" w:rsidP="009F501A">
            <w:pPr>
              <w:jc w:val="both"/>
              <w:rPr>
                <w:rFonts w:ascii="Arial" w:hAnsi="Arial" w:cs="Arial"/>
                <w:b/>
                <w:sz w:val="24"/>
                <w:szCs w:val="24"/>
              </w:rPr>
            </w:pPr>
            <w:r>
              <w:rPr>
                <w:rFonts w:ascii="Arial" w:hAnsi="Arial" w:cs="Arial"/>
                <w:b/>
                <w:sz w:val="24"/>
                <w:szCs w:val="24"/>
              </w:rPr>
              <w:t>Pendientes:</w:t>
            </w:r>
          </w:p>
          <w:p w:rsidR="00A4757B" w:rsidRPr="008A436E" w:rsidRDefault="00A4757B" w:rsidP="00A8710F">
            <w:pPr>
              <w:numPr>
                <w:ilvl w:val="0"/>
                <w:numId w:val="16"/>
              </w:numPr>
              <w:jc w:val="both"/>
              <w:rPr>
                <w:rFonts w:ascii="Arial" w:hAnsi="Arial" w:cs="Arial"/>
                <w:sz w:val="24"/>
                <w:szCs w:val="24"/>
              </w:rPr>
            </w:pPr>
            <w:r w:rsidRPr="008A436E">
              <w:rPr>
                <w:rFonts w:ascii="Arial" w:hAnsi="Arial" w:cs="Arial"/>
                <w:sz w:val="24"/>
                <w:szCs w:val="24"/>
              </w:rPr>
              <w:t xml:space="preserve">Ejecución obras presupuesto agrupación. </w:t>
            </w:r>
          </w:p>
          <w:p w:rsidR="00A4757B" w:rsidRPr="008A436E" w:rsidRDefault="00A4757B" w:rsidP="00A8710F">
            <w:pPr>
              <w:numPr>
                <w:ilvl w:val="0"/>
                <w:numId w:val="16"/>
              </w:numPr>
              <w:tabs>
                <w:tab w:val="num" w:pos="1440"/>
              </w:tabs>
              <w:jc w:val="both"/>
              <w:rPr>
                <w:rFonts w:ascii="Arial" w:hAnsi="Arial" w:cs="Arial"/>
                <w:sz w:val="24"/>
                <w:szCs w:val="24"/>
              </w:rPr>
            </w:pPr>
            <w:r w:rsidRPr="008A436E">
              <w:rPr>
                <w:rFonts w:ascii="Arial" w:hAnsi="Arial" w:cs="Arial"/>
                <w:sz w:val="24"/>
                <w:szCs w:val="24"/>
              </w:rPr>
              <w:t>Contrato No.03-2019</w:t>
            </w:r>
          </w:p>
          <w:p w:rsidR="00A4757B" w:rsidRPr="008A436E" w:rsidRDefault="00A4757B" w:rsidP="00A8710F">
            <w:pPr>
              <w:numPr>
                <w:ilvl w:val="0"/>
                <w:numId w:val="16"/>
              </w:numPr>
              <w:jc w:val="both"/>
              <w:rPr>
                <w:rFonts w:ascii="Arial" w:hAnsi="Arial" w:cs="Arial"/>
                <w:sz w:val="24"/>
                <w:szCs w:val="24"/>
              </w:rPr>
            </w:pPr>
            <w:r w:rsidRPr="008A436E">
              <w:rPr>
                <w:rFonts w:ascii="Arial" w:hAnsi="Arial" w:cs="Arial"/>
                <w:sz w:val="24"/>
                <w:szCs w:val="24"/>
              </w:rPr>
              <w:t>Mantenimiento carpintería madera.</w:t>
            </w:r>
          </w:p>
          <w:p w:rsidR="00832382" w:rsidRDefault="00A4757B" w:rsidP="00A8710F">
            <w:pPr>
              <w:numPr>
                <w:ilvl w:val="0"/>
                <w:numId w:val="16"/>
              </w:numPr>
              <w:jc w:val="both"/>
              <w:rPr>
                <w:rFonts w:ascii="Arial" w:hAnsi="Arial" w:cs="Arial"/>
                <w:sz w:val="24"/>
                <w:szCs w:val="24"/>
              </w:rPr>
            </w:pPr>
            <w:r w:rsidRPr="008A436E">
              <w:rPr>
                <w:rFonts w:ascii="Arial" w:hAnsi="Arial" w:cs="Arial"/>
                <w:sz w:val="24"/>
                <w:szCs w:val="24"/>
              </w:rPr>
              <w:t>Seguimiento mantenimiento bomba 20” – IBM bombas – Tuluá – Entrega Sept 9 a 13 por convenir con proveedor</w:t>
            </w:r>
            <w:r w:rsidR="008A436E">
              <w:rPr>
                <w:rFonts w:ascii="Arial" w:hAnsi="Arial" w:cs="Arial"/>
                <w:sz w:val="24"/>
                <w:szCs w:val="24"/>
              </w:rPr>
              <w:t>.</w:t>
            </w:r>
          </w:p>
          <w:p w:rsidR="008A436E" w:rsidRDefault="008A436E" w:rsidP="008A436E">
            <w:pPr>
              <w:jc w:val="both"/>
              <w:rPr>
                <w:rFonts w:ascii="Arial" w:hAnsi="Arial" w:cs="Arial"/>
                <w:sz w:val="24"/>
                <w:szCs w:val="24"/>
              </w:rPr>
            </w:pPr>
          </w:p>
          <w:p w:rsidR="008A436E" w:rsidRDefault="008A436E" w:rsidP="008A436E">
            <w:pPr>
              <w:jc w:val="both"/>
              <w:rPr>
                <w:rFonts w:ascii="Arial" w:hAnsi="Arial" w:cs="Arial"/>
                <w:b/>
                <w:sz w:val="24"/>
                <w:szCs w:val="24"/>
              </w:rPr>
            </w:pPr>
            <w:r>
              <w:rPr>
                <w:rFonts w:ascii="Arial" w:hAnsi="Arial" w:cs="Arial"/>
                <w:b/>
                <w:sz w:val="24"/>
                <w:szCs w:val="24"/>
              </w:rPr>
              <w:t>Indicadores</w:t>
            </w:r>
          </w:p>
          <w:p w:rsidR="00A4757B" w:rsidRPr="00AB0F91" w:rsidRDefault="008A436E" w:rsidP="00AB0F91">
            <w:pPr>
              <w:jc w:val="both"/>
              <w:rPr>
                <w:rFonts w:ascii="Arial" w:hAnsi="Arial" w:cs="Arial"/>
                <w:sz w:val="24"/>
                <w:szCs w:val="24"/>
              </w:rPr>
            </w:pPr>
            <w:r>
              <w:rPr>
                <w:rFonts w:ascii="Arial" w:hAnsi="Arial" w:cs="Arial"/>
                <w:b/>
                <w:sz w:val="24"/>
                <w:szCs w:val="24"/>
              </w:rPr>
              <w:t xml:space="preserve">Indicador de </w:t>
            </w:r>
            <w:r w:rsidR="00A4757B" w:rsidRPr="008A436E">
              <w:rPr>
                <w:rFonts w:ascii="Arial" w:hAnsi="Arial" w:cs="Arial"/>
                <w:b/>
                <w:sz w:val="24"/>
                <w:szCs w:val="24"/>
              </w:rPr>
              <w:t>Bascula de ingreso</w:t>
            </w:r>
            <w:r w:rsidR="00AB0F91">
              <w:rPr>
                <w:rFonts w:ascii="Arial" w:hAnsi="Arial" w:cs="Arial"/>
                <w:b/>
                <w:sz w:val="24"/>
                <w:szCs w:val="24"/>
              </w:rPr>
              <w:t>:</w:t>
            </w:r>
            <w:r w:rsidR="00A4757B" w:rsidRPr="008A436E">
              <w:rPr>
                <w:rFonts w:ascii="Arial" w:hAnsi="Arial" w:cs="Arial"/>
                <w:b/>
                <w:sz w:val="24"/>
                <w:szCs w:val="24"/>
              </w:rPr>
              <w:t xml:space="preserve"> </w:t>
            </w:r>
            <w:r w:rsidR="00A4757B" w:rsidRPr="00AB0F91">
              <w:rPr>
                <w:rFonts w:ascii="Arial" w:hAnsi="Arial" w:cs="Arial"/>
                <w:sz w:val="24"/>
                <w:szCs w:val="24"/>
              </w:rPr>
              <w:t>cumple al 100% -  No se presentan novedades con el funcionamiento.</w:t>
            </w:r>
          </w:p>
          <w:p w:rsidR="00A4757B" w:rsidRPr="00AB0F91" w:rsidRDefault="00A4757B" w:rsidP="00AB0F91">
            <w:pPr>
              <w:jc w:val="both"/>
              <w:rPr>
                <w:rFonts w:ascii="Arial" w:hAnsi="Arial" w:cs="Arial"/>
                <w:sz w:val="24"/>
                <w:szCs w:val="24"/>
              </w:rPr>
            </w:pPr>
            <w:r w:rsidRPr="008A436E">
              <w:rPr>
                <w:rFonts w:ascii="Arial" w:hAnsi="Arial" w:cs="Arial"/>
                <w:b/>
                <w:sz w:val="24"/>
                <w:szCs w:val="24"/>
              </w:rPr>
              <w:t>Bascula de salida</w:t>
            </w:r>
            <w:r w:rsidR="00AB0F91">
              <w:rPr>
                <w:rFonts w:ascii="Arial" w:hAnsi="Arial" w:cs="Arial"/>
                <w:b/>
                <w:sz w:val="24"/>
                <w:szCs w:val="24"/>
              </w:rPr>
              <w:t>:</w:t>
            </w:r>
            <w:r w:rsidRPr="008A436E">
              <w:rPr>
                <w:rFonts w:ascii="Arial" w:hAnsi="Arial" w:cs="Arial"/>
                <w:b/>
                <w:sz w:val="24"/>
                <w:szCs w:val="24"/>
              </w:rPr>
              <w:t xml:space="preserve"> </w:t>
            </w:r>
            <w:r w:rsidRPr="00AB0F91">
              <w:rPr>
                <w:rFonts w:ascii="Arial" w:hAnsi="Arial" w:cs="Arial"/>
                <w:sz w:val="24"/>
                <w:szCs w:val="24"/>
              </w:rPr>
              <w:t xml:space="preserve">cumple al 100% – No se presentan novedades con el funcionamiento. </w:t>
            </w:r>
          </w:p>
          <w:p w:rsidR="00A4757B" w:rsidRDefault="00AB0F91" w:rsidP="00AB0F91">
            <w:pPr>
              <w:jc w:val="both"/>
              <w:rPr>
                <w:rFonts w:ascii="Arial" w:hAnsi="Arial" w:cs="Arial"/>
                <w:sz w:val="24"/>
                <w:szCs w:val="24"/>
              </w:rPr>
            </w:pPr>
            <w:r>
              <w:rPr>
                <w:rFonts w:ascii="Arial" w:hAnsi="Arial" w:cs="Arial"/>
                <w:b/>
                <w:bCs/>
                <w:sz w:val="24"/>
                <w:szCs w:val="24"/>
              </w:rPr>
              <w:t>Indicador de m</w:t>
            </w:r>
            <w:r w:rsidR="00A4757B" w:rsidRPr="008A436E">
              <w:rPr>
                <w:rFonts w:ascii="Arial" w:hAnsi="Arial" w:cs="Arial"/>
                <w:b/>
                <w:bCs/>
                <w:sz w:val="24"/>
                <w:szCs w:val="24"/>
              </w:rPr>
              <w:t>antenimiento de equipos y herramientas</w:t>
            </w:r>
            <w:r>
              <w:rPr>
                <w:rFonts w:ascii="Arial" w:hAnsi="Arial" w:cs="Arial"/>
                <w:b/>
                <w:bCs/>
                <w:sz w:val="24"/>
                <w:szCs w:val="24"/>
              </w:rPr>
              <w:t xml:space="preserve">: </w:t>
            </w:r>
            <w:r w:rsidR="00A4757B" w:rsidRPr="00AB0F91">
              <w:rPr>
                <w:rFonts w:ascii="Arial" w:hAnsi="Arial" w:cs="Arial"/>
                <w:sz w:val="24"/>
                <w:szCs w:val="24"/>
              </w:rPr>
              <w:t xml:space="preserve">en el mes de Agosto se </w:t>
            </w:r>
            <w:r w:rsidRPr="00AB0F91">
              <w:rPr>
                <w:rFonts w:ascii="Arial" w:hAnsi="Arial" w:cs="Arial"/>
                <w:sz w:val="24"/>
                <w:szCs w:val="24"/>
              </w:rPr>
              <w:t>ejecutó</w:t>
            </w:r>
            <w:r w:rsidR="00A4757B" w:rsidRPr="00AB0F91">
              <w:rPr>
                <w:rFonts w:ascii="Arial" w:hAnsi="Arial" w:cs="Arial"/>
                <w:sz w:val="24"/>
                <w:szCs w:val="24"/>
              </w:rPr>
              <w:t xml:space="preserve"> en un 96.00%, mantenimiento eléctrico de bombas el interruptor de encendido manual no </w:t>
            </w:r>
            <w:r w:rsidRPr="00AB0F91">
              <w:rPr>
                <w:rFonts w:ascii="Arial" w:hAnsi="Arial" w:cs="Arial"/>
                <w:sz w:val="24"/>
                <w:szCs w:val="24"/>
              </w:rPr>
              <w:t>está</w:t>
            </w:r>
            <w:r w:rsidR="00A4757B" w:rsidRPr="00AB0F91">
              <w:rPr>
                <w:rFonts w:ascii="Arial" w:hAnsi="Arial" w:cs="Arial"/>
                <w:sz w:val="24"/>
                <w:szCs w:val="24"/>
              </w:rPr>
              <w:t xml:space="preserve"> funcionando, sin obtener respuesta del proveedor técnico; se solicita evaluar al proveedor. El cumplimiento a Agosto con relación a las actividades programadas a la fecha corresponde al 98.67%, lo que corresponde a un cumplimiento </w:t>
            </w:r>
            <w:r w:rsidRPr="00AB0F91">
              <w:rPr>
                <w:rFonts w:ascii="Arial" w:hAnsi="Arial" w:cs="Arial"/>
                <w:sz w:val="24"/>
                <w:szCs w:val="24"/>
              </w:rPr>
              <w:t>óptimo</w:t>
            </w:r>
            <w:r w:rsidR="00A4757B" w:rsidRPr="00AB0F91">
              <w:rPr>
                <w:rFonts w:ascii="Arial" w:hAnsi="Arial" w:cs="Arial"/>
                <w:sz w:val="24"/>
                <w:szCs w:val="24"/>
              </w:rPr>
              <w:t xml:space="preserve"> de las actividades programadas.  En el consolidado general del año se observa un cumplimiento del  70.95%, vamos avanzando acorde a lo proyectado y </w:t>
            </w:r>
            <w:r w:rsidR="00A4757B" w:rsidRPr="00AB0F91">
              <w:rPr>
                <w:rFonts w:ascii="Arial" w:hAnsi="Arial" w:cs="Arial"/>
                <w:sz w:val="24"/>
                <w:szCs w:val="24"/>
              </w:rPr>
              <w:lastRenderedPageBreak/>
              <w:t>porcentualmente este valor es concordante con el periodo de corte al año 2019.</w:t>
            </w:r>
          </w:p>
          <w:p w:rsidR="00A4757B" w:rsidRPr="00AB0F91" w:rsidRDefault="00AB0F91" w:rsidP="00AB0F91">
            <w:pPr>
              <w:jc w:val="both"/>
              <w:rPr>
                <w:rFonts w:ascii="Arial" w:hAnsi="Arial" w:cs="Arial"/>
                <w:sz w:val="24"/>
                <w:szCs w:val="24"/>
              </w:rPr>
            </w:pPr>
            <w:r>
              <w:rPr>
                <w:rFonts w:ascii="Arial" w:hAnsi="Arial" w:cs="Arial"/>
                <w:b/>
                <w:bCs/>
                <w:sz w:val="24"/>
                <w:szCs w:val="24"/>
              </w:rPr>
              <w:t xml:space="preserve">Indicador de </w:t>
            </w:r>
            <w:r w:rsidR="00A4757B" w:rsidRPr="00AB0F91">
              <w:rPr>
                <w:rFonts w:ascii="Arial" w:hAnsi="Arial" w:cs="Arial"/>
                <w:b/>
                <w:bCs/>
                <w:sz w:val="24"/>
                <w:szCs w:val="24"/>
              </w:rPr>
              <w:t>m</w:t>
            </w:r>
            <w:r>
              <w:rPr>
                <w:rFonts w:ascii="Arial" w:hAnsi="Arial" w:cs="Arial"/>
                <w:b/>
                <w:bCs/>
                <w:sz w:val="24"/>
                <w:szCs w:val="24"/>
              </w:rPr>
              <w:t>antenimiento de Infraestructura:</w:t>
            </w:r>
            <w:r w:rsidR="00A4757B" w:rsidRPr="00AB0F91">
              <w:rPr>
                <w:rFonts w:ascii="Arial" w:hAnsi="Arial" w:cs="Arial"/>
                <w:b/>
                <w:bCs/>
                <w:sz w:val="24"/>
                <w:szCs w:val="24"/>
              </w:rPr>
              <w:t xml:space="preserve"> </w:t>
            </w:r>
            <w:r w:rsidR="00A4757B" w:rsidRPr="00AB0F91">
              <w:rPr>
                <w:rFonts w:ascii="Arial" w:hAnsi="Arial" w:cs="Arial"/>
                <w:sz w:val="24"/>
                <w:szCs w:val="24"/>
              </w:rPr>
              <w:t xml:space="preserve">en el mes de Agosto se ejecutan las actividades programadas en un 100%. El cumplimiento a Agosto con relación a las actividades programadas a la fecha corresponde al 99.96%, lo que corresponde a un cumplimiento </w:t>
            </w:r>
            <w:r w:rsidRPr="00AB0F91">
              <w:rPr>
                <w:rFonts w:ascii="Arial" w:hAnsi="Arial" w:cs="Arial"/>
                <w:sz w:val="24"/>
                <w:szCs w:val="24"/>
              </w:rPr>
              <w:t>óptimo</w:t>
            </w:r>
            <w:r w:rsidR="00A4757B" w:rsidRPr="00AB0F91">
              <w:rPr>
                <w:rFonts w:ascii="Arial" w:hAnsi="Arial" w:cs="Arial"/>
                <w:sz w:val="24"/>
                <w:szCs w:val="24"/>
              </w:rPr>
              <w:t xml:space="preserve"> de las actividades; En el consolidado general del año se observa un cumplimiento del  65.33% teniendo en cuenta que hay actividades que su ejecución e incidencia en la ponderación </w:t>
            </w:r>
            <w:r w:rsidRPr="00AB0F91">
              <w:rPr>
                <w:rFonts w:ascii="Arial" w:hAnsi="Arial" w:cs="Arial"/>
                <w:sz w:val="24"/>
                <w:szCs w:val="24"/>
              </w:rPr>
              <w:t>está</w:t>
            </w:r>
            <w:r w:rsidR="00A4757B" w:rsidRPr="00AB0F91">
              <w:rPr>
                <w:rFonts w:ascii="Arial" w:hAnsi="Arial" w:cs="Arial"/>
                <w:sz w:val="24"/>
                <w:szCs w:val="24"/>
              </w:rPr>
              <w:t xml:space="preserve"> determinada en el </w:t>
            </w:r>
            <w:r w:rsidRPr="00AB0F91">
              <w:rPr>
                <w:rFonts w:ascii="Arial" w:hAnsi="Arial" w:cs="Arial"/>
                <w:sz w:val="24"/>
                <w:szCs w:val="24"/>
              </w:rPr>
              <w:t>último</w:t>
            </w:r>
            <w:r w:rsidR="00A4757B" w:rsidRPr="00AB0F91">
              <w:rPr>
                <w:rFonts w:ascii="Arial" w:hAnsi="Arial" w:cs="Arial"/>
                <w:sz w:val="24"/>
                <w:szCs w:val="24"/>
              </w:rPr>
              <w:t xml:space="preserve"> trimestre del año 2019.</w:t>
            </w:r>
          </w:p>
          <w:p w:rsidR="00A4757B" w:rsidRPr="00AB0F91" w:rsidRDefault="00AB0F91" w:rsidP="00AB0F91">
            <w:pPr>
              <w:jc w:val="both"/>
              <w:rPr>
                <w:rFonts w:ascii="Arial" w:hAnsi="Arial" w:cs="Arial"/>
                <w:sz w:val="24"/>
                <w:szCs w:val="24"/>
              </w:rPr>
            </w:pPr>
            <w:r w:rsidRPr="00AB0F91">
              <w:rPr>
                <w:rFonts w:ascii="Arial" w:hAnsi="Arial" w:cs="Arial"/>
                <w:b/>
                <w:sz w:val="24"/>
                <w:szCs w:val="24"/>
              </w:rPr>
              <w:t>Indicador de solicitudes de soporte técnico:</w:t>
            </w:r>
            <w:r>
              <w:rPr>
                <w:rFonts w:ascii="Arial" w:hAnsi="Arial" w:cs="Arial"/>
                <w:sz w:val="24"/>
                <w:szCs w:val="24"/>
              </w:rPr>
              <w:t xml:space="preserve"> </w:t>
            </w:r>
            <w:r w:rsidR="00A4757B" w:rsidRPr="00AB0F91">
              <w:rPr>
                <w:rFonts w:ascii="Arial" w:hAnsi="Arial" w:cs="Arial"/>
                <w:sz w:val="24"/>
                <w:szCs w:val="24"/>
              </w:rPr>
              <w:t xml:space="preserve">Se radicaron al proceso técnico 2 solicitudes en Agosto 2019, se solucionan 3 solicitudes en el tiempo establecido  las 2 de agosto y 1 de Julio.  Solo se encuentra 1 solicitud del mes de Julio en proceso para finalizar al mes de septiembre 2019, de acuerdo a su grado de prioridad.  </w:t>
            </w:r>
          </w:p>
          <w:p w:rsidR="00AB0F91" w:rsidRDefault="00AB0F91" w:rsidP="00AB0F91">
            <w:pPr>
              <w:jc w:val="both"/>
              <w:rPr>
                <w:rFonts w:ascii="Arial" w:hAnsi="Arial" w:cs="Arial"/>
                <w:sz w:val="24"/>
                <w:szCs w:val="24"/>
              </w:rPr>
            </w:pPr>
            <w:r w:rsidRPr="00AB0F91">
              <w:rPr>
                <w:rFonts w:ascii="Arial" w:hAnsi="Arial" w:cs="Arial"/>
                <w:sz w:val="24"/>
                <w:szCs w:val="24"/>
              </w:rPr>
              <w:t>La eficacia en la respuesta a las solicitudes que se hacen al proceso de gestión técnica está en un 90.63%, al mes de Agosto de 2019;  De 32 solicitudes radicadas 29 han sido gestionadas oportunamente conforme a la priorización de la solicitud y 1 se encuentran en proceso para solucionarse en septiembre de 2019.</w:t>
            </w:r>
          </w:p>
          <w:p w:rsidR="00AB0F91" w:rsidRDefault="00AB0F91" w:rsidP="00AB0F91">
            <w:pPr>
              <w:jc w:val="both"/>
              <w:rPr>
                <w:rFonts w:ascii="Arial" w:hAnsi="Arial" w:cs="Arial"/>
                <w:sz w:val="24"/>
                <w:szCs w:val="24"/>
              </w:rPr>
            </w:pPr>
          </w:p>
          <w:p w:rsidR="00A4757B" w:rsidRPr="00AB0F91" w:rsidRDefault="00AB0F91" w:rsidP="00AB0F91">
            <w:pPr>
              <w:jc w:val="both"/>
              <w:rPr>
                <w:rFonts w:ascii="Arial" w:hAnsi="Arial" w:cs="Arial"/>
                <w:sz w:val="24"/>
                <w:szCs w:val="24"/>
              </w:rPr>
            </w:pPr>
            <w:r w:rsidRPr="00AB0F91">
              <w:rPr>
                <w:rFonts w:ascii="Arial" w:hAnsi="Arial" w:cs="Arial"/>
                <w:b/>
                <w:sz w:val="24"/>
                <w:szCs w:val="24"/>
              </w:rPr>
              <w:t>Indicador de presupuesto:</w:t>
            </w:r>
            <w:r>
              <w:rPr>
                <w:rFonts w:ascii="Arial" w:hAnsi="Arial" w:cs="Arial"/>
                <w:sz w:val="24"/>
                <w:szCs w:val="24"/>
              </w:rPr>
              <w:t xml:space="preserve"> </w:t>
            </w:r>
            <w:r w:rsidR="00A4757B" w:rsidRPr="00AB0F91">
              <w:rPr>
                <w:rFonts w:ascii="Arial" w:hAnsi="Arial" w:cs="Arial"/>
                <w:sz w:val="24"/>
                <w:szCs w:val="24"/>
              </w:rPr>
              <w:t>Se hace ajuste al presupuesto del proceso de gestión técnica, retirando el rubro de cuota extraordinaria de administración del año 2019, según lo solicitado en comité No. 14.</w:t>
            </w:r>
          </w:p>
          <w:p w:rsidR="00A4757B" w:rsidRPr="00AB0F91" w:rsidRDefault="00A4757B" w:rsidP="00AB0F91">
            <w:pPr>
              <w:jc w:val="both"/>
              <w:rPr>
                <w:rFonts w:ascii="Arial" w:hAnsi="Arial" w:cs="Arial"/>
                <w:sz w:val="24"/>
                <w:szCs w:val="24"/>
              </w:rPr>
            </w:pPr>
            <w:r w:rsidRPr="00AB0F91">
              <w:rPr>
                <w:rFonts w:ascii="Arial" w:hAnsi="Arial" w:cs="Arial"/>
                <w:sz w:val="24"/>
                <w:szCs w:val="24"/>
              </w:rPr>
              <w:t>Conforme al ajuste en el mes de Julio y Agosto de 2019 se ejecuta el presupuesto un 24.27% por encima del proyectado para el mes de julio; correspondiente a la facturación de actividades en proceso de ejecución (Logística para calibración de Basculas – Polarizado de vidrios – mantenimiento de aires acondicionados). Y en un 31.30% por encima del proyectado en Agosto debido a la facturación del servicio de Calibración de Básculas.</w:t>
            </w:r>
          </w:p>
          <w:p w:rsidR="00A4757B" w:rsidRPr="00AB0F91" w:rsidRDefault="00A4757B" w:rsidP="00AB0F91">
            <w:pPr>
              <w:jc w:val="both"/>
              <w:rPr>
                <w:rFonts w:ascii="Arial" w:hAnsi="Arial" w:cs="Arial"/>
                <w:sz w:val="24"/>
                <w:szCs w:val="24"/>
              </w:rPr>
            </w:pPr>
            <w:r w:rsidRPr="00AB0F91">
              <w:rPr>
                <w:rFonts w:ascii="Arial" w:hAnsi="Arial" w:cs="Arial"/>
                <w:sz w:val="24"/>
                <w:szCs w:val="24"/>
              </w:rPr>
              <w:t xml:space="preserve">El corte a Julio 2019 registra una ejecución del 78.37% conforme al proyectado a dicho mes y una ejecución del 48.58% del total proyectado al año 2019 – se están </w:t>
            </w:r>
            <w:r w:rsidRPr="00AB0F91">
              <w:rPr>
                <w:rFonts w:ascii="Arial" w:hAnsi="Arial" w:cs="Arial"/>
                <w:sz w:val="24"/>
                <w:szCs w:val="24"/>
              </w:rPr>
              <w:lastRenderedPageBreak/>
              <w:t xml:space="preserve">presentado ahorros significativos en rubros de compra de insumos, mantenimientos y adecuaciones varias. </w:t>
            </w:r>
          </w:p>
          <w:p w:rsidR="00A4757B" w:rsidRPr="00AB0F91" w:rsidRDefault="00A4757B" w:rsidP="00AB0F91">
            <w:pPr>
              <w:jc w:val="both"/>
              <w:rPr>
                <w:rFonts w:ascii="Arial" w:hAnsi="Arial" w:cs="Arial"/>
                <w:sz w:val="24"/>
                <w:szCs w:val="24"/>
              </w:rPr>
            </w:pPr>
            <w:r w:rsidRPr="00AB0F91">
              <w:rPr>
                <w:rFonts w:ascii="Arial" w:hAnsi="Arial" w:cs="Arial"/>
                <w:sz w:val="24"/>
                <w:szCs w:val="24"/>
              </w:rPr>
              <w:t xml:space="preserve">El corte a Agosto 2019 registra una ejecución del 83.73% conforme al proyectado a dicho mes y una ejecución del 57.75% del total proyectado al año 2019 –  A pesar de la sobre ejecución de los </w:t>
            </w:r>
            <w:r w:rsidR="00AF34D8" w:rsidRPr="00AB0F91">
              <w:rPr>
                <w:rFonts w:ascii="Arial" w:hAnsi="Arial" w:cs="Arial"/>
                <w:sz w:val="24"/>
                <w:szCs w:val="24"/>
              </w:rPr>
              <w:t>meses</w:t>
            </w:r>
            <w:r w:rsidRPr="00AB0F91">
              <w:rPr>
                <w:rFonts w:ascii="Arial" w:hAnsi="Arial" w:cs="Arial"/>
                <w:sz w:val="24"/>
                <w:szCs w:val="24"/>
              </w:rPr>
              <w:t xml:space="preserve"> de Julio y Agosto respectivamente tenemos rubros que nos muestran ahorro. </w:t>
            </w:r>
          </w:p>
          <w:p w:rsidR="00A4757B" w:rsidRPr="00AB0F91" w:rsidRDefault="00A4757B" w:rsidP="00AB0F91">
            <w:pPr>
              <w:jc w:val="both"/>
              <w:rPr>
                <w:rFonts w:ascii="Arial" w:hAnsi="Arial" w:cs="Arial"/>
                <w:sz w:val="24"/>
                <w:szCs w:val="24"/>
              </w:rPr>
            </w:pPr>
            <w:r w:rsidRPr="00AB0F91">
              <w:rPr>
                <w:rFonts w:ascii="Arial" w:hAnsi="Arial" w:cs="Arial"/>
                <w:sz w:val="24"/>
                <w:szCs w:val="24"/>
              </w:rPr>
              <w:t>Se han aportado $55’125,000 de cuota extraordinaria de administración para la vigencia 2019, quedando al día con la copropiedad por este concepto.</w:t>
            </w:r>
          </w:p>
          <w:p w:rsidR="008A436E" w:rsidRPr="008A436E" w:rsidRDefault="00A4757B" w:rsidP="0099195B">
            <w:pPr>
              <w:jc w:val="both"/>
              <w:rPr>
                <w:rFonts w:ascii="Arial" w:hAnsi="Arial" w:cs="Arial"/>
                <w:b/>
                <w:sz w:val="24"/>
                <w:szCs w:val="24"/>
              </w:rPr>
            </w:pPr>
            <w:r w:rsidRPr="00AB0F91">
              <w:rPr>
                <w:rFonts w:ascii="Arial" w:hAnsi="Arial" w:cs="Arial"/>
                <w:sz w:val="24"/>
                <w:szCs w:val="24"/>
              </w:rPr>
              <w:t xml:space="preserve">Se observa un sobre ejecución en el rubro de: ADECUACIONES OFICINA DIAN (ELECTRICO - MOBILIARIO) este se debe a la compra e instalación de una unidad nueva de aire acondicionado en la oficina Dian del primer piso U. Operador.  Rubro que no se </w:t>
            </w:r>
            <w:r w:rsidR="00AB0F91" w:rsidRPr="00AB0F91">
              <w:rPr>
                <w:rFonts w:ascii="Arial" w:hAnsi="Arial" w:cs="Arial"/>
                <w:sz w:val="24"/>
                <w:szCs w:val="24"/>
              </w:rPr>
              <w:t>tenía</w:t>
            </w:r>
            <w:r w:rsidRPr="00AB0F91">
              <w:rPr>
                <w:rFonts w:ascii="Arial" w:hAnsi="Arial" w:cs="Arial"/>
                <w:sz w:val="24"/>
                <w:szCs w:val="24"/>
              </w:rPr>
              <w:t xml:space="preserve"> contemplado en el momento de validar los costos de las adecuaciones solicitadas por la DIAN para aumentar su grupo de funcionarios. </w:t>
            </w:r>
          </w:p>
        </w:tc>
      </w:tr>
      <w:tr w:rsidR="00832382" w:rsidRPr="00DC7D25" w:rsidTr="00832382">
        <w:tc>
          <w:tcPr>
            <w:tcW w:w="2495" w:type="dxa"/>
            <w:gridSpan w:val="2"/>
            <w:vAlign w:val="center"/>
          </w:tcPr>
          <w:p w:rsidR="00832382" w:rsidRPr="00DC7D25" w:rsidRDefault="00CA7353" w:rsidP="00312BCB">
            <w:pPr>
              <w:jc w:val="both"/>
              <w:rPr>
                <w:rFonts w:ascii="Arial" w:hAnsi="Arial" w:cs="Arial"/>
                <w:sz w:val="24"/>
                <w:szCs w:val="24"/>
              </w:rPr>
            </w:pPr>
            <w:r w:rsidRPr="00034F3C">
              <w:rPr>
                <w:rFonts w:ascii="Arial" w:hAnsi="Arial" w:cs="Arial"/>
                <w:b/>
              </w:rPr>
              <w:lastRenderedPageBreak/>
              <w:t>Revisión de actividades programadas, ejecutadas</w:t>
            </w:r>
            <w:r>
              <w:rPr>
                <w:rFonts w:ascii="Arial" w:hAnsi="Arial" w:cs="Arial"/>
                <w:b/>
              </w:rPr>
              <w:t>,  pendientes y análisis de indicadores.</w:t>
            </w:r>
          </w:p>
        </w:tc>
        <w:tc>
          <w:tcPr>
            <w:tcW w:w="6719" w:type="dxa"/>
            <w:gridSpan w:val="6"/>
          </w:tcPr>
          <w:p w:rsidR="00067700" w:rsidRPr="009F501A" w:rsidRDefault="00201038" w:rsidP="009F501A">
            <w:pPr>
              <w:jc w:val="both"/>
              <w:rPr>
                <w:rFonts w:ascii="Arial" w:hAnsi="Arial" w:cs="Arial"/>
                <w:b/>
                <w:sz w:val="24"/>
                <w:szCs w:val="24"/>
              </w:rPr>
            </w:pPr>
            <w:r w:rsidRPr="009F501A">
              <w:rPr>
                <w:rFonts w:ascii="Arial" w:hAnsi="Arial" w:cs="Arial"/>
                <w:b/>
                <w:sz w:val="24"/>
                <w:szCs w:val="24"/>
              </w:rPr>
              <w:t>Gestión Contable y Financiera.</w:t>
            </w:r>
          </w:p>
          <w:p w:rsidR="009F501A" w:rsidRDefault="009F501A" w:rsidP="009F501A">
            <w:pPr>
              <w:jc w:val="both"/>
              <w:rPr>
                <w:rFonts w:ascii="Arial" w:hAnsi="Arial" w:cs="Arial"/>
                <w:b/>
                <w:sz w:val="24"/>
                <w:szCs w:val="24"/>
              </w:rPr>
            </w:pPr>
            <w:r>
              <w:rPr>
                <w:rFonts w:ascii="Arial" w:hAnsi="Arial" w:cs="Arial"/>
                <w:b/>
                <w:sz w:val="24"/>
                <w:szCs w:val="24"/>
              </w:rPr>
              <w:t>Actividades ejecutadas:</w:t>
            </w:r>
          </w:p>
          <w:p w:rsidR="00780FC7" w:rsidRPr="00CC3873" w:rsidRDefault="00F276C3" w:rsidP="00A8710F">
            <w:pPr>
              <w:numPr>
                <w:ilvl w:val="0"/>
                <w:numId w:val="17"/>
              </w:numPr>
              <w:jc w:val="both"/>
              <w:rPr>
                <w:rFonts w:ascii="Arial" w:hAnsi="Arial" w:cs="Arial"/>
                <w:sz w:val="24"/>
                <w:szCs w:val="24"/>
              </w:rPr>
            </w:pPr>
            <w:r w:rsidRPr="00CC3873">
              <w:rPr>
                <w:rFonts w:ascii="Arial" w:hAnsi="Arial" w:cs="Arial"/>
                <w:sz w:val="24"/>
                <w:szCs w:val="24"/>
              </w:rPr>
              <w:t>Revisión y pago de impuestos</w:t>
            </w:r>
            <w:r w:rsidR="0099195B">
              <w:rPr>
                <w:rFonts w:ascii="Arial" w:hAnsi="Arial" w:cs="Arial"/>
                <w:sz w:val="24"/>
                <w:szCs w:val="24"/>
              </w:rPr>
              <w:t xml:space="preserve"> Julio</w:t>
            </w:r>
            <w:r w:rsidRPr="00CC3873">
              <w:rPr>
                <w:rFonts w:ascii="Arial" w:hAnsi="Arial" w:cs="Arial"/>
                <w:sz w:val="24"/>
                <w:szCs w:val="24"/>
              </w:rPr>
              <w:t>.</w:t>
            </w:r>
          </w:p>
          <w:p w:rsidR="00780FC7" w:rsidRPr="00CC3873" w:rsidRDefault="00F276C3" w:rsidP="00A8710F">
            <w:pPr>
              <w:numPr>
                <w:ilvl w:val="0"/>
                <w:numId w:val="17"/>
              </w:numPr>
              <w:jc w:val="both"/>
              <w:rPr>
                <w:rFonts w:ascii="Arial" w:hAnsi="Arial" w:cs="Arial"/>
                <w:sz w:val="24"/>
                <w:szCs w:val="24"/>
              </w:rPr>
            </w:pPr>
            <w:r w:rsidRPr="00CC3873">
              <w:rPr>
                <w:rFonts w:ascii="Arial" w:hAnsi="Arial" w:cs="Arial"/>
                <w:sz w:val="24"/>
                <w:szCs w:val="24"/>
              </w:rPr>
              <w:t>Comité SIPLA. (14/08).</w:t>
            </w:r>
          </w:p>
          <w:p w:rsidR="00780FC7" w:rsidRPr="00CC3873" w:rsidRDefault="00F276C3" w:rsidP="00A8710F">
            <w:pPr>
              <w:numPr>
                <w:ilvl w:val="0"/>
                <w:numId w:val="17"/>
              </w:numPr>
              <w:jc w:val="both"/>
              <w:rPr>
                <w:rFonts w:ascii="Arial" w:hAnsi="Arial" w:cs="Arial"/>
                <w:sz w:val="24"/>
                <w:szCs w:val="24"/>
              </w:rPr>
            </w:pPr>
            <w:r w:rsidRPr="00CC3873">
              <w:rPr>
                <w:rFonts w:ascii="Arial" w:hAnsi="Arial" w:cs="Arial"/>
                <w:sz w:val="24"/>
                <w:szCs w:val="24"/>
                <w:lang w:val="es-ES"/>
              </w:rPr>
              <w:t>Envío información pagos nómina Daniel Giraldo.</w:t>
            </w:r>
          </w:p>
          <w:p w:rsidR="00780FC7" w:rsidRPr="00CC3873" w:rsidRDefault="00F276C3" w:rsidP="00A8710F">
            <w:pPr>
              <w:numPr>
                <w:ilvl w:val="0"/>
                <w:numId w:val="17"/>
              </w:numPr>
              <w:jc w:val="both"/>
              <w:rPr>
                <w:rFonts w:ascii="Arial" w:hAnsi="Arial" w:cs="Arial"/>
                <w:sz w:val="24"/>
                <w:szCs w:val="24"/>
              </w:rPr>
            </w:pPr>
            <w:r w:rsidRPr="00CC3873">
              <w:rPr>
                <w:rFonts w:ascii="Arial" w:hAnsi="Arial" w:cs="Arial"/>
                <w:sz w:val="24"/>
                <w:szCs w:val="24"/>
              </w:rPr>
              <w:t>Minuta de cobranza.</w:t>
            </w:r>
          </w:p>
          <w:p w:rsidR="00780FC7" w:rsidRPr="00CC3873" w:rsidRDefault="00F276C3" w:rsidP="00A8710F">
            <w:pPr>
              <w:numPr>
                <w:ilvl w:val="0"/>
                <w:numId w:val="17"/>
              </w:numPr>
              <w:jc w:val="both"/>
              <w:rPr>
                <w:rFonts w:ascii="Arial" w:hAnsi="Arial" w:cs="Arial"/>
                <w:sz w:val="24"/>
                <w:szCs w:val="24"/>
              </w:rPr>
            </w:pPr>
            <w:r w:rsidRPr="00CC3873">
              <w:rPr>
                <w:rFonts w:ascii="Arial" w:hAnsi="Arial" w:cs="Arial"/>
                <w:sz w:val="24"/>
                <w:szCs w:val="24"/>
              </w:rPr>
              <w:t>Envío información socios. (Juan A. Sánchez).</w:t>
            </w:r>
          </w:p>
          <w:p w:rsidR="00780FC7" w:rsidRPr="00CC3873" w:rsidRDefault="00F276C3" w:rsidP="00A8710F">
            <w:pPr>
              <w:numPr>
                <w:ilvl w:val="0"/>
                <w:numId w:val="17"/>
              </w:numPr>
              <w:jc w:val="both"/>
              <w:rPr>
                <w:rFonts w:ascii="Arial" w:hAnsi="Arial" w:cs="Arial"/>
                <w:sz w:val="24"/>
                <w:szCs w:val="24"/>
              </w:rPr>
            </w:pPr>
            <w:r w:rsidRPr="00CC3873">
              <w:rPr>
                <w:rFonts w:ascii="Arial" w:hAnsi="Arial" w:cs="Arial"/>
                <w:sz w:val="24"/>
                <w:szCs w:val="24"/>
              </w:rPr>
              <w:t>Envío información trámite máquina de café.</w:t>
            </w:r>
          </w:p>
          <w:p w:rsidR="00780FC7" w:rsidRPr="00CC3873" w:rsidRDefault="00F276C3" w:rsidP="00A8710F">
            <w:pPr>
              <w:numPr>
                <w:ilvl w:val="0"/>
                <w:numId w:val="17"/>
              </w:numPr>
              <w:jc w:val="both"/>
              <w:rPr>
                <w:rFonts w:ascii="Arial" w:hAnsi="Arial" w:cs="Arial"/>
                <w:sz w:val="24"/>
                <w:szCs w:val="24"/>
              </w:rPr>
            </w:pPr>
            <w:r w:rsidRPr="00CC3873">
              <w:rPr>
                <w:rFonts w:ascii="Arial" w:hAnsi="Arial" w:cs="Arial"/>
                <w:sz w:val="24"/>
                <w:szCs w:val="24"/>
              </w:rPr>
              <w:t>Reunión Banco Mundo Mujer.</w:t>
            </w:r>
          </w:p>
          <w:p w:rsidR="00780FC7" w:rsidRPr="00AF34D8" w:rsidRDefault="00AF34D8" w:rsidP="00A8710F">
            <w:pPr>
              <w:numPr>
                <w:ilvl w:val="0"/>
                <w:numId w:val="17"/>
              </w:numPr>
              <w:jc w:val="both"/>
              <w:rPr>
                <w:rFonts w:ascii="Arial" w:hAnsi="Arial" w:cs="Arial"/>
                <w:sz w:val="24"/>
                <w:szCs w:val="24"/>
              </w:rPr>
            </w:pPr>
            <w:r>
              <w:rPr>
                <w:rFonts w:ascii="Arial" w:hAnsi="Arial" w:cs="Arial"/>
                <w:sz w:val="24"/>
                <w:szCs w:val="24"/>
                <w:lang w:val="es-ES"/>
              </w:rPr>
              <w:t>Cierre contable Junio y Julio (Gerencia EEFF)</w:t>
            </w:r>
          </w:p>
          <w:p w:rsidR="00AF34D8" w:rsidRPr="00AF34D8" w:rsidRDefault="00AF34D8" w:rsidP="00A8710F">
            <w:pPr>
              <w:numPr>
                <w:ilvl w:val="0"/>
                <w:numId w:val="17"/>
              </w:numPr>
              <w:jc w:val="both"/>
              <w:rPr>
                <w:rFonts w:ascii="Arial" w:hAnsi="Arial" w:cs="Arial"/>
                <w:sz w:val="24"/>
                <w:szCs w:val="24"/>
              </w:rPr>
            </w:pPr>
            <w:r>
              <w:rPr>
                <w:rFonts w:ascii="Arial" w:hAnsi="Arial" w:cs="Arial"/>
                <w:sz w:val="24"/>
                <w:szCs w:val="24"/>
                <w:lang w:val="es-ES"/>
              </w:rPr>
              <w:t>Facturación.</w:t>
            </w:r>
          </w:p>
          <w:p w:rsidR="00AF34D8" w:rsidRPr="00AF34D8" w:rsidRDefault="00AF34D8" w:rsidP="00A8710F">
            <w:pPr>
              <w:numPr>
                <w:ilvl w:val="0"/>
                <w:numId w:val="17"/>
              </w:numPr>
              <w:jc w:val="both"/>
              <w:rPr>
                <w:rFonts w:ascii="Arial" w:hAnsi="Arial" w:cs="Arial"/>
                <w:sz w:val="24"/>
                <w:szCs w:val="24"/>
              </w:rPr>
            </w:pPr>
            <w:r>
              <w:rPr>
                <w:rFonts w:ascii="Arial" w:hAnsi="Arial" w:cs="Arial"/>
                <w:sz w:val="24"/>
                <w:szCs w:val="24"/>
                <w:lang w:val="es-ES"/>
              </w:rPr>
              <w:t>Capacitación análisis financiero bajo NIIF 30/08.</w:t>
            </w:r>
          </w:p>
          <w:p w:rsidR="00AF34D8" w:rsidRPr="00AF34D8" w:rsidRDefault="00AF34D8" w:rsidP="00A8710F">
            <w:pPr>
              <w:numPr>
                <w:ilvl w:val="0"/>
                <w:numId w:val="17"/>
              </w:numPr>
              <w:jc w:val="both"/>
              <w:rPr>
                <w:rFonts w:ascii="Arial" w:hAnsi="Arial" w:cs="Arial"/>
                <w:sz w:val="24"/>
                <w:szCs w:val="24"/>
              </w:rPr>
            </w:pPr>
            <w:r>
              <w:rPr>
                <w:rFonts w:ascii="Arial" w:hAnsi="Arial" w:cs="Arial"/>
                <w:sz w:val="24"/>
                <w:szCs w:val="24"/>
                <w:lang w:val="es-ES"/>
              </w:rPr>
              <w:t>F</w:t>
            </w:r>
            <w:r w:rsidR="006151E6">
              <w:rPr>
                <w:rFonts w:ascii="Arial" w:hAnsi="Arial" w:cs="Arial"/>
                <w:sz w:val="24"/>
                <w:szCs w:val="24"/>
                <w:lang w:val="es-ES"/>
              </w:rPr>
              <w:t>l</w:t>
            </w:r>
            <w:r>
              <w:rPr>
                <w:rFonts w:ascii="Arial" w:hAnsi="Arial" w:cs="Arial"/>
                <w:sz w:val="24"/>
                <w:szCs w:val="24"/>
                <w:lang w:val="es-ES"/>
              </w:rPr>
              <w:t>ujo de caja septiembre.</w:t>
            </w:r>
          </w:p>
          <w:p w:rsidR="00AF34D8" w:rsidRPr="00AF34D8" w:rsidRDefault="00AF34D8" w:rsidP="00A8710F">
            <w:pPr>
              <w:numPr>
                <w:ilvl w:val="0"/>
                <w:numId w:val="17"/>
              </w:numPr>
              <w:jc w:val="both"/>
              <w:rPr>
                <w:rFonts w:ascii="Arial" w:hAnsi="Arial" w:cs="Arial"/>
                <w:sz w:val="24"/>
                <w:szCs w:val="24"/>
              </w:rPr>
            </w:pPr>
            <w:r>
              <w:rPr>
                <w:rFonts w:ascii="Arial" w:hAnsi="Arial" w:cs="Arial"/>
                <w:sz w:val="24"/>
                <w:szCs w:val="24"/>
                <w:lang w:val="es-ES"/>
              </w:rPr>
              <w:t xml:space="preserve">Costos </w:t>
            </w:r>
            <w:proofErr w:type="spellStart"/>
            <w:r>
              <w:rPr>
                <w:rFonts w:ascii="Arial" w:hAnsi="Arial" w:cs="Arial"/>
                <w:sz w:val="24"/>
                <w:szCs w:val="24"/>
                <w:lang w:val="es-ES"/>
              </w:rPr>
              <w:t>Colcana</w:t>
            </w:r>
            <w:proofErr w:type="spellEnd"/>
            <w:r>
              <w:rPr>
                <w:rFonts w:ascii="Arial" w:hAnsi="Arial" w:cs="Arial"/>
                <w:sz w:val="24"/>
                <w:szCs w:val="24"/>
                <w:lang w:val="es-ES"/>
              </w:rPr>
              <w:t>.</w:t>
            </w:r>
          </w:p>
          <w:p w:rsidR="00AF34D8" w:rsidRPr="00AF34D8" w:rsidRDefault="00AF34D8" w:rsidP="00A8710F">
            <w:pPr>
              <w:numPr>
                <w:ilvl w:val="0"/>
                <w:numId w:val="17"/>
              </w:numPr>
              <w:jc w:val="both"/>
              <w:rPr>
                <w:rFonts w:ascii="Arial" w:hAnsi="Arial" w:cs="Arial"/>
                <w:sz w:val="24"/>
                <w:szCs w:val="24"/>
              </w:rPr>
            </w:pPr>
            <w:r>
              <w:rPr>
                <w:rFonts w:ascii="Arial" w:hAnsi="Arial" w:cs="Arial"/>
                <w:sz w:val="24"/>
                <w:szCs w:val="24"/>
                <w:lang w:val="es-ES"/>
              </w:rPr>
              <w:t>Capacitación delitos informáticos.</w:t>
            </w:r>
          </w:p>
          <w:p w:rsidR="00AF34D8" w:rsidRPr="00AF34D8" w:rsidRDefault="00AF34D8" w:rsidP="00A8710F">
            <w:pPr>
              <w:numPr>
                <w:ilvl w:val="0"/>
                <w:numId w:val="17"/>
              </w:numPr>
              <w:jc w:val="both"/>
              <w:rPr>
                <w:rFonts w:ascii="Arial" w:hAnsi="Arial" w:cs="Arial"/>
                <w:sz w:val="24"/>
                <w:szCs w:val="24"/>
              </w:rPr>
            </w:pPr>
            <w:r>
              <w:rPr>
                <w:rFonts w:ascii="Arial" w:hAnsi="Arial" w:cs="Arial"/>
                <w:sz w:val="24"/>
                <w:szCs w:val="24"/>
                <w:lang w:val="es-ES"/>
              </w:rPr>
              <w:t>Inducción SIG, SST.</w:t>
            </w:r>
          </w:p>
          <w:p w:rsidR="00AF34D8" w:rsidRPr="00AF34D8" w:rsidRDefault="00AF34D8" w:rsidP="00A8710F">
            <w:pPr>
              <w:numPr>
                <w:ilvl w:val="0"/>
                <w:numId w:val="17"/>
              </w:numPr>
              <w:jc w:val="both"/>
              <w:rPr>
                <w:rFonts w:ascii="Arial" w:hAnsi="Arial" w:cs="Arial"/>
                <w:sz w:val="24"/>
                <w:szCs w:val="24"/>
              </w:rPr>
            </w:pPr>
            <w:r>
              <w:rPr>
                <w:rFonts w:ascii="Arial" w:hAnsi="Arial" w:cs="Arial"/>
                <w:sz w:val="24"/>
                <w:szCs w:val="24"/>
                <w:lang w:val="es-ES"/>
              </w:rPr>
              <w:t>Simulacro tarjeta de crédito</w:t>
            </w:r>
          </w:p>
          <w:p w:rsidR="009F501A" w:rsidRDefault="00AF34D8" w:rsidP="00A8710F">
            <w:pPr>
              <w:numPr>
                <w:ilvl w:val="0"/>
                <w:numId w:val="17"/>
              </w:numPr>
              <w:jc w:val="both"/>
              <w:rPr>
                <w:rFonts w:ascii="Arial" w:hAnsi="Arial" w:cs="Arial"/>
                <w:sz w:val="24"/>
                <w:szCs w:val="24"/>
              </w:rPr>
            </w:pPr>
            <w:r>
              <w:rPr>
                <w:rFonts w:ascii="Arial" w:hAnsi="Arial" w:cs="Arial"/>
                <w:sz w:val="24"/>
                <w:szCs w:val="24"/>
                <w:lang w:val="es-ES"/>
              </w:rPr>
              <w:t>Reporte operación sospechosa</w:t>
            </w:r>
            <w:r>
              <w:rPr>
                <w:rFonts w:ascii="Arial" w:hAnsi="Arial" w:cs="Arial"/>
                <w:sz w:val="24"/>
                <w:szCs w:val="24"/>
              </w:rPr>
              <w:t>.</w:t>
            </w:r>
          </w:p>
          <w:p w:rsidR="00AF34D8" w:rsidRPr="00AF34D8" w:rsidRDefault="00AF34D8" w:rsidP="00AF34D8">
            <w:pPr>
              <w:ind w:left="720"/>
              <w:jc w:val="both"/>
              <w:rPr>
                <w:rFonts w:ascii="Arial" w:hAnsi="Arial" w:cs="Arial"/>
                <w:sz w:val="24"/>
                <w:szCs w:val="24"/>
              </w:rPr>
            </w:pPr>
          </w:p>
          <w:p w:rsidR="009F501A" w:rsidRDefault="009F501A" w:rsidP="009F501A">
            <w:pPr>
              <w:jc w:val="both"/>
              <w:rPr>
                <w:rFonts w:ascii="Arial" w:hAnsi="Arial" w:cs="Arial"/>
                <w:b/>
                <w:sz w:val="24"/>
                <w:szCs w:val="24"/>
              </w:rPr>
            </w:pPr>
            <w:r>
              <w:rPr>
                <w:rFonts w:ascii="Arial" w:hAnsi="Arial" w:cs="Arial"/>
                <w:b/>
                <w:sz w:val="24"/>
                <w:szCs w:val="24"/>
              </w:rPr>
              <w:t>Actividades por ejecutar:</w:t>
            </w:r>
          </w:p>
          <w:p w:rsidR="00780FC7" w:rsidRPr="00CC3873" w:rsidRDefault="00F276C3" w:rsidP="00A8710F">
            <w:pPr>
              <w:numPr>
                <w:ilvl w:val="0"/>
                <w:numId w:val="18"/>
              </w:numPr>
              <w:jc w:val="both"/>
              <w:rPr>
                <w:rFonts w:ascii="Arial" w:hAnsi="Arial" w:cs="Arial"/>
                <w:sz w:val="24"/>
                <w:szCs w:val="24"/>
              </w:rPr>
            </w:pPr>
            <w:r w:rsidRPr="00CC3873">
              <w:rPr>
                <w:rFonts w:ascii="Arial" w:hAnsi="Arial" w:cs="Arial"/>
                <w:sz w:val="24"/>
                <w:szCs w:val="24"/>
              </w:rPr>
              <w:t xml:space="preserve">Proyección ingresos </w:t>
            </w:r>
            <w:proofErr w:type="spellStart"/>
            <w:r w:rsidRPr="00CC3873">
              <w:rPr>
                <w:rFonts w:ascii="Arial" w:hAnsi="Arial" w:cs="Arial"/>
                <w:sz w:val="24"/>
                <w:szCs w:val="24"/>
              </w:rPr>
              <w:t>vrs</w:t>
            </w:r>
            <w:proofErr w:type="spellEnd"/>
            <w:r w:rsidRPr="00CC3873">
              <w:rPr>
                <w:rFonts w:ascii="Arial" w:hAnsi="Arial" w:cs="Arial"/>
                <w:sz w:val="24"/>
                <w:szCs w:val="24"/>
              </w:rPr>
              <w:t>. gastos.</w:t>
            </w:r>
            <w:r w:rsidR="00AF34D8">
              <w:rPr>
                <w:rFonts w:ascii="Arial" w:hAnsi="Arial" w:cs="Arial"/>
                <w:sz w:val="24"/>
                <w:szCs w:val="24"/>
              </w:rPr>
              <w:t xml:space="preserve"> (cliente Campo Sol)</w:t>
            </w:r>
          </w:p>
          <w:p w:rsidR="00780FC7" w:rsidRDefault="00AF34D8" w:rsidP="00A8710F">
            <w:pPr>
              <w:numPr>
                <w:ilvl w:val="0"/>
                <w:numId w:val="18"/>
              </w:numPr>
              <w:jc w:val="both"/>
              <w:rPr>
                <w:rFonts w:ascii="Arial" w:hAnsi="Arial" w:cs="Arial"/>
                <w:sz w:val="24"/>
                <w:szCs w:val="24"/>
              </w:rPr>
            </w:pPr>
            <w:r>
              <w:rPr>
                <w:rFonts w:ascii="Arial" w:hAnsi="Arial" w:cs="Arial"/>
                <w:sz w:val="24"/>
                <w:szCs w:val="24"/>
              </w:rPr>
              <w:t>Respuesta revisoría fiscal Nº 03</w:t>
            </w:r>
          </w:p>
          <w:p w:rsidR="00AF34D8" w:rsidRDefault="00AF34D8" w:rsidP="00A8710F">
            <w:pPr>
              <w:numPr>
                <w:ilvl w:val="0"/>
                <w:numId w:val="18"/>
              </w:numPr>
              <w:jc w:val="both"/>
              <w:rPr>
                <w:rFonts w:ascii="Arial" w:hAnsi="Arial" w:cs="Arial"/>
                <w:sz w:val="24"/>
                <w:szCs w:val="24"/>
              </w:rPr>
            </w:pPr>
            <w:r>
              <w:rPr>
                <w:rFonts w:ascii="Arial" w:hAnsi="Arial" w:cs="Arial"/>
                <w:sz w:val="24"/>
                <w:szCs w:val="24"/>
              </w:rPr>
              <w:lastRenderedPageBreak/>
              <w:t>Revisión pago de impuestos 12 de sep.</w:t>
            </w:r>
          </w:p>
          <w:p w:rsidR="00AF34D8" w:rsidRDefault="00AF34D8" w:rsidP="00A8710F">
            <w:pPr>
              <w:numPr>
                <w:ilvl w:val="0"/>
                <w:numId w:val="18"/>
              </w:numPr>
              <w:jc w:val="both"/>
              <w:rPr>
                <w:rFonts w:ascii="Arial" w:hAnsi="Arial" w:cs="Arial"/>
                <w:sz w:val="24"/>
                <w:szCs w:val="24"/>
              </w:rPr>
            </w:pPr>
            <w:r>
              <w:rPr>
                <w:rFonts w:ascii="Arial" w:hAnsi="Arial" w:cs="Arial"/>
                <w:sz w:val="24"/>
                <w:szCs w:val="24"/>
              </w:rPr>
              <w:t>Reunión Banco Colpatria.</w:t>
            </w:r>
          </w:p>
          <w:p w:rsidR="009F501A" w:rsidRDefault="00AF34D8" w:rsidP="00A8710F">
            <w:pPr>
              <w:numPr>
                <w:ilvl w:val="0"/>
                <w:numId w:val="18"/>
              </w:numPr>
              <w:jc w:val="both"/>
              <w:rPr>
                <w:rFonts w:ascii="Arial" w:hAnsi="Arial" w:cs="Arial"/>
                <w:sz w:val="24"/>
                <w:szCs w:val="24"/>
              </w:rPr>
            </w:pPr>
            <w:r>
              <w:rPr>
                <w:rFonts w:ascii="Arial" w:hAnsi="Arial" w:cs="Arial"/>
                <w:sz w:val="24"/>
                <w:szCs w:val="24"/>
              </w:rPr>
              <w:t>Cierre contable agosto.</w:t>
            </w:r>
          </w:p>
          <w:p w:rsidR="00AF34D8" w:rsidRPr="00AF34D8" w:rsidRDefault="00AF34D8" w:rsidP="00AF34D8">
            <w:pPr>
              <w:ind w:left="720"/>
              <w:jc w:val="both"/>
              <w:rPr>
                <w:rFonts w:ascii="Arial" w:hAnsi="Arial" w:cs="Arial"/>
                <w:sz w:val="24"/>
                <w:szCs w:val="24"/>
              </w:rPr>
            </w:pPr>
          </w:p>
          <w:p w:rsidR="009F501A" w:rsidRDefault="009F501A" w:rsidP="009F501A">
            <w:pPr>
              <w:jc w:val="both"/>
              <w:rPr>
                <w:rFonts w:ascii="Arial" w:hAnsi="Arial" w:cs="Arial"/>
                <w:b/>
                <w:sz w:val="24"/>
                <w:szCs w:val="24"/>
              </w:rPr>
            </w:pPr>
            <w:r>
              <w:rPr>
                <w:rFonts w:ascii="Arial" w:hAnsi="Arial" w:cs="Arial"/>
                <w:b/>
                <w:sz w:val="24"/>
                <w:szCs w:val="24"/>
              </w:rPr>
              <w:t>Pendientes:</w:t>
            </w:r>
          </w:p>
          <w:p w:rsidR="00780FC7" w:rsidRPr="00CC3873" w:rsidRDefault="00F276C3" w:rsidP="00A8710F">
            <w:pPr>
              <w:numPr>
                <w:ilvl w:val="0"/>
                <w:numId w:val="18"/>
              </w:numPr>
              <w:jc w:val="both"/>
              <w:rPr>
                <w:rFonts w:ascii="Arial" w:hAnsi="Arial" w:cs="Arial"/>
                <w:sz w:val="24"/>
                <w:szCs w:val="24"/>
              </w:rPr>
            </w:pPr>
            <w:r w:rsidRPr="00CC3873">
              <w:rPr>
                <w:rFonts w:ascii="Arial" w:hAnsi="Arial" w:cs="Arial"/>
                <w:sz w:val="24"/>
                <w:szCs w:val="24"/>
              </w:rPr>
              <w:t>Implementación factura electrónica.</w:t>
            </w:r>
          </w:p>
          <w:p w:rsidR="00780FC7" w:rsidRPr="00CC3873" w:rsidRDefault="00F276C3" w:rsidP="00A8710F">
            <w:pPr>
              <w:numPr>
                <w:ilvl w:val="0"/>
                <w:numId w:val="18"/>
              </w:numPr>
              <w:jc w:val="both"/>
              <w:rPr>
                <w:rFonts w:ascii="Arial" w:hAnsi="Arial" w:cs="Arial"/>
                <w:sz w:val="24"/>
                <w:szCs w:val="24"/>
              </w:rPr>
            </w:pPr>
            <w:r w:rsidRPr="00CC3873">
              <w:rPr>
                <w:rFonts w:ascii="Arial" w:hAnsi="Arial" w:cs="Arial"/>
                <w:sz w:val="24"/>
                <w:szCs w:val="24"/>
              </w:rPr>
              <w:t>Envío de información a Márgenes.</w:t>
            </w:r>
          </w:p>
          <w:p w:rsidR="00780FC7" w:rsidRPr="00CC3873" w:rsidRDefault="00F276C3" w:rsidP="00A8710F">
            <w:pPr>
              <w:numPr>
                <w:ilvl w:val="0"/>
                <w:numId w:val="18"/>
              </w:numPr>
              <w:jc w:val="both"/>
              <w:rPr>
                <w:rFonts w:ascii="Arial" w:hAnsi="Arial" w:cs="Arial"/>
                <w:sz w:val="24"/>
                <w:szCs w:val="24"/>
              </w:rPr>
            </w:pPr>
            <w:r w:rsidRPr="00CC3873">
              <w:rPr>
                <w:rFonts w:ascii="Arial" w:hAnsi="Arial" w:cs="Arial"/>
                <w:sz w:val="24"/>
                <w:szCs w:val="24"/>
              </w:rPr>
              <w:t>Respuesta informe No. 2 revisoría fiscal.</w:t>
            </w:r>
          </w:p>
          <w:p w:rsidR="00832382" w:rsidRDefault="00F276C3" w:rsidP="00A8710F">
            <w:pPr>
              <w:numPr>
                <w:ilvl w:val="0"/>
                <w:numId w:val="18"/>
              </w:numPr>
              <w:jc w:val="both"/>
              <w:rPr>
                <w:rFonts w:ascii="Arial" w:hAnsi="Arial" w:cs="Arial"/>
                <w:sz w:val="24"/>
                <w:szCs w:val="24"/>
              </w:rPr>
            </w:pPr>
            <w:r w:rsidRPr="00CC3873">
              <w:rPr>
                <w:rFonts w:ascii="Arial" w:hAnsi="Arial" w:cs="Arial"/>
                <w:sz w:val="24"/>
                <w:szCs w:val="24"/>
              </w:rPr>
              <w:t>Proyección renta 2019.</w:t>
            </w:r>
          </w:p>
          <w:p w:rsidR="003E6CB6" w:rsidRDefault="003E6CB6" w:rsidP="003E6CB6">
            <w:pPr>
              <w:ind w:left="720"/>
              <w:jc w:val="both"/>
              <w:rPr>
                <w:rFonts w:ascii="Arial" w:hAnsi="Arial" w:cs="Arial"/>
                <w:sz w:val="24"/>
                <w:szCs w:val="24"/>
              </w:rPr>
            </w:pPr>
          </w:p>
          <w:p w:rsidR="003E6CB6" w:rsidRDefault="003E6CB6" w:rsidP="003E6CB6">
            <w:pPr>
              <w:jc w:val="both"/>
              <w:rPr>
                <w:rFonts w:ascii="Arial" w:hAnsi="Arial" w:cs="Arial"/>
                <w:b/>
                <w:i/>
                <w:sz w:val="24"/>
                <w:szCs w:val="24"/>
              </w:rPr>
            </w:pPr>
            <w:r>
              <w:rPr>
                <w:rFonts w:ascii="Arial" w:hAnsi="Arial" w:cs="Arial"/>
                <w:b/>
                <w:sz w:val="24"/>
                <w:szCs w:val="24"/>
              </w:rPr>
              <w:t xml:space="preserve">Indicadores </w:t>
            </w:r>
            <w:r>
              <w:rPr>
                <w:rFonts w:ascii="Arial" w:hAnsi="Arial" w:cs="Arial"/>
                <w:b/>
                <w:i/>
                <w:sz w:val="24"/>
                <w:szCs w:val="24"/>
              </w:rPr>
              <w:t>(ver carátula nº 17).</w:t>
            </w:r>
          </w:p>
          <w:p w:rsidR="003E6CB6" w:rsidRPr="003E6CB6" w:rsidRDefault="003E6CB6" w:rsidP="003E6CB6">
            <w:pPr>
              <w:jc w:val="both"/>
              <w:rPr>
                <w:rFonts w:ascii="Arial" w:hAnsi="Arial" w:cs="Arial"/>
                <w:sz w:val="24"/>
                <w:szCs w:val="24"/>
              </w:rPr>
            </w:pPr>
            <w:r>
              <w:rPr>
                <w:rFonts w:ascii="Arial" w:hAnsi="Arial" w:cs="Arial"/>
                <w:b/>
                <w:sz w:val="24"/>
                <w:szCs w:val="24"/>
              </w:rPr>
              <w:t xml:space="preserve">Indicador de Cartera: </w:t>
            </w:r>
            <w:r>
              <w:rPr>
                <w:rFonts w:ascii="Arial" w:hAnsi="Arial" w:cs="Arial"/>
                <w:sz w:val="24"/>
                <w:szCs w:val="24"/>
              </w:rPr>
              <w:t xml:space="preserve">cartera total de $137.184.455, cumplimiento del indicador en un </w:t>
            </w:r>
            <w:r w:rsidR="00E42124">
              <w:rPr>
                <w:rFonts w:ascii="Arial" w:hAnsi="Arial" w:cs="Arial"/>
                <w:sz w:val="24"/>
                <w:szCs w:val="24"/>
              </w:rPr>
              <w:t>91%.</w:t>
            </w:r>
          </w:p>
          <w:p w:rsidR="003E6CB6" w:rsidRPr="003E6CB6" w:rsidRDefault="003E6CB6" w:rsidP="003E6CB6">
            <w:pPr>
              <w:jc w:val="both"/>
              <w:rPr>
                <w:rFonts w:ascii="Arial" w:hAnsi="Arial" w:cs="Arial"/>
                <w:sz w:val="24"/>
                <w:szCs w:val="24"/>
              </w:rPr>
            </w:pPr>
            <w:r>
              <w:rPr>
                <w:rFonts w:ascii="Arial" w:hAnsi="Arial" w:cs="Arial"/>
                <w:b/>
                <w:sz w:val="24"/>
                <w:szCs w:val="24"/>
              </w:rPr>
              <w:t xml:space="preserve">Indicador de Presupuesto: </w:t>
            </w:r>
            <w:r>
              <w:rPr>
                <w:rFonts w:ascii="Arial" w:hAnsi="Arial" w:cs="Arial"/>
                <w:sz w:val="24"/>
                <w:szCs w:val="24"/>
              </w:rPr>
              <w:t>90.94% se  presupuestó $1.500.000 de honorarios para la auxiliar pero no se ejecutó.</w:t>
            </w:r>
          </w:p>
        </w:tc>
      </w:tr>
      <w:tr w:rsidR="00832382" w:rsidRPr="00DC7D25" w:rsidTr="00832382">
        <w:tc>
          <w:tcPr>
            <w:tcW w:w="2495" w:type="dxa"/>
            <w:gridSpan w:val="2"/>
            <w:vAlign w:val="center"/>
          </w:tcPr>
          <w:p w:rsidR="00832382" w:rsidRPr="00DC7D25" w:rsidRDefault="00CA7353" w:rsidP="00312BCB">
            <w:pPr>
              <w:jc w:val="both"/>
              <w:rPr>
                <w:rFonts w:ascii="Arial" w:hAnsi="Arial" w:cs="Arial"/>
                <w:sz w:val="24"/>
                <w:szCs w:val="24"/>
              </w:rPr>
            </w:pPr>
            <w:r w:rsidRPr="00034F3C">
              <w:rPr>
                <w:rFonts w:ascii="Arial" w:hAnsi="Arial" w:cs="Arial"/>
                <w:b/>
              </w:rPr>
              <w:lastRenderedPageBreak/>
              <w:t>Revisión de actividades programadas, ejecutadas</w:t>
            </w:r>
            <w:r>
              <w:rPr>
                <w:rFonts w:ascii="Arial" w:hAnsi="Arial" w:cs="Arial"/>
                <w:b/>
              </w:rPr>
              <w:t>,  pendientes y análisis de indicadores.</w:t>
            </w:r>
          </w:p>
        </w:tc>
        <w:tc>
          <w:tcPr>
            <w:tcW w:w="6719" w:type="dxa"/>
            <w:gridSpan w:val="6"/>
          </w:tcPr>
          <w:p w:rsidR="00067700" w:rsidRPr="009F501A" w:rsidRDefault="00201038" w:rsidP="009F501A">
            <w:pPr>
              <w:jc w:val="both"/>
              <w:rPr>
                <w:rFonts w:ascii="Arial" w:hAnsi="Arial" w:cs="Arial"/>
                <w:b/>
                <w:sz w:val="24"/>
                <w:szCs w:val="24"/>
              </w:rPr>
            </w:pPr>
            <w:r w:rsidRPr="009F501A">
              <w:rPr>
                <w:rFonts w:ascii="Arial" w:hAnsi="Arial" w:cs="Arial"/>
                <w:b/>
                <w:sz w:val="24"/>
                <w:szCs w:val="24"/>
              </w:rPr>
              <w:t>Gestión Administrativa.</w:t>
            </w:r>
          </w:p>
          <w:p w:rsidR="009F501A" w:rsidRDefault="009F501A" w:rsidP="009F501A">
            <w:pPr>
              <w:jc w:val="both"/>
              <w:rPr>
                <w:rFonts w:ascii="Arial" w:hAnsi="Arial" w:cs="Arial"/>
                <w:b/>
                <w:sz w:val="24"/>
                <w:szCs w:val="24"/>
              </w:rPr>
            </w:pPr>
            <w:r>
              <w:rPr>
                <w:rFonts w:ascii="Arial" w:hAnsi="Arial" w:cs="Arial"/>
                <w:b/>
                <w:sz w:val="24"/>
                <w:szCs w:val="24"/>
              </w:rPr>
              <w:t>Actividades ejecutadas:</w:t>
            </w:r>
          </w:p>
          <w:p w:rsidR="00A4757B" w:rsidRPr="00D710C2" w:rsidRDefault="00A4757B" w:rsidP="00A8710F">
            <w:pPr>
              <w:numPr>
                <w:ilvl w:val="0"/>
                <w:numId w:val="19"/>
              </w:numPr>
              <w:jc w:val="both"/>
              <w:rPr>
                <w:rFonts w:ascii="Arial" w:hAnsi="Arial" w:cs="Arial"/>
                <w:sz w:val="24"/>
                <w:szCs w:val="24"/>
              </w:rPr>
            </w:pPr>
            <w:r w:rsidRPr="00D710C2">
              <w:rPr>
                <w:rFonts w:ascii="Arial" w:hAnsi="Arial" w:cs="Arial"/>
                <w:sz w:val="24"/>
                <w:szCs w:val="24"/>
              </w:rPr>
              <w:t>Jornada SST – Contratistas.</w:t>
            </w:r>
            <w:r w:rsidR="005C1C05">
              <w:rPr>
                <w:rFonts w:ascii="Arial" w:hAnsi="Arial" w:cs="Arial"/>
                <w:sz w:val="24"/>
                <w:szCs w:val="24"/>
              </w:rPr>
              <w:t xml:space="preserve"> </w:t>
            </w:r>
            <w:r w:rsidR="005C1C05">
              <w:rPr>
                <w:rFonts w:ascii="Arial" w:hAnsi="Arial" w:cs="Arial"/>
                <w:b/>
                <w:i/>
                <w:sz w:val="24"/>
                <w:szCs w:val="24"/>
              </w:rPr>
              <w:t>(capacitación de autocuidado e inteligencia emocional)</w:t>
            </w:r>
          </w:p>
          <w:p w:rsidR="00A4757B" w:rsidRPr="00D710C2" w:rsidRDefault="00A4757B" w:rsidP="00A8710F">
            <w:pPr>
              <w:numPr>
                <w:ilvl w:val="0"/>
                <w:numId w:val="19"/>
              </w:numPr>
              <w:jc w:val="both"/>
              <w:rPr>
                <w:rFonts w:ascii="Arial" w:hAnsi="Arial" w:cs="Arial"/>
                <w:sz w:val="24"/>
                <w:szCs w:val="24"/>
              </w:rPr>
            </w:pPr>
            <w:r w:rsidRPr="00D710C2">
              <w:rPr>
                <w:rFonts w:ascii="Arial" w:hAnsi="Arial" w:cs="Arial"/>
                <w:sz w:val="24"/>
                <w:szCs w:val="24"/>
              </w:rPr>
              <w:t>Proceso de contratación Auxiliar Contable y Financiera.</w:t>
            </w:r>
            <w:r w:rsidR="00E42124">
              <w:rPr>
                <w:rFonts w:ascii="Arial" w:hAnsi="Arial" w:cs="Arial"/>
                <w:sz w:val="24"/>
                <w:szCs w:val="24"/>
              </w:rPr>
              <w:t xml:space="preserve"> </w:t>
            </w:r>
            <w:r w:rsidR="00E42124">
              <w:rPr>
                <w:rFonts w:ascii="Arial" w:hAnsi="Arial" w:cs="Arial"/>
                <w:b/>
                <w:i/>
                <w:sz w:val="24"/>
                <w:szCs w:val="24"/>
              </w:rPr>
              <w:t>(se estima ingrese el/la nuevo auxiliar contable para el 15 de septiembre).</w:t>
            </w:r>
          </w:p>
          <w:p w:rsidR="00A4757B" w:rsidRPr="00D710C2" w:rsidRDefault="00A4757B" w:rsidP="00A8710F">
            <w:pPr>
              <w:numPr>
                <w:ilvl w:val="0"/>
                <w:numId w:val="19"/>
              </w:numPr>
              <w:jc w:val="both"/>
              <w:rPr>
                <w:rFonts w:ascii="Arial" w:hAnsi="Arial" w:cs="Arial"/>
                <w:sz w:val="24"/>
                <w:szCs w:val="24"/>
              </w:rPr>
            </w:pPr>
            <w:r w:rsidRPr="00D710C2">
              <w:rPr>
                <w:rFonts w:ascii="Arial" w:hAnsi="Arial" w:cs="Arial"/>
                <w:sz w:val="24"/>
                <w:szCs w:val="24"/>
              </w:rPr>
              <w:t>Reunión ARL SURA.</w:t>
            </w:r>
          </w:p>
          <w:p w:rsidR="00A4757B" w:rsidRPr="00D710C2" w:rsidRDefault="00A4757B" w:rsidP="00A8710F">
            <w:pPr>
              <w:numPr>
                <w:ilvl w:val="0"/>
                <w:numId w:val="19"/>
              </w:numPr>
              <w:jc w:val="both"/>
              <w:rPr>
                <w:rFonts w:ascii="Arial" w:hAnsi="Arial" w:cs="Arial"/>
                <w:sz w:val="24"/>
                <w:szCs w:val="24"/>
              </w:rPr>
            </w:pPr>
            <w:r w:rsidRPr="00D710C2">
              <w:rPr>
                <w:rFonts w:ascii="Arial" w:hAnsi="Arial" w:cs="Arial"/>
                <w:sz w:val="24"/>
                <w:szCs w:val="24"/>
              </w:rPr>
              <w:t>Campaña de orden y aseo.</w:t>
            </w:r>
            <w:r w:rsidR="005C1C05">
              <w:rPr>
                <w:rFonts w:ascii="Arial" w:hAnsi="Arial" w:cs="Arial"/>
                <w:sz w:val="24"/>
                <w:szCs w:val="24"/>
              </w:rPr>
              <w:t xml:space="preserve"> </w:t>
            </w:r>
          </w:p>
          <w:p w:rsidR="00A4757B" w:rsidRPr="00D710C2" w:rsidRDefault="00A4757B" w:rsidP="00A8710F">
            <w:pPr>
              <w:numPr>
                <w:ilvl w:val="0"/>
                <w:numId w:val="19"/>
              </w:numPr>
              <w:jc w:val="both"/>
              <w:rPr>
                <w:rFonts w:ascii="Arial" w:hAnsi="Arial" w:cs="Arial"/>
                <w:sz w:val="24"/>
                <w:szCs w:val="24"/>
              </w:rPr>
            </w:pPr>
            <w:r w:rsidRPr="00D710C2">
              <w:rPr>
                <w:rFonts w:ascii="Arial" w:hAnsi="Arial" w:cs="Arial"/>
                <w:sz w:val="24"/>
                <w:szCs w:val="24"/>
              </w:rPr>
              <w:t>Entrega Dotación 2019 – 2020.</w:t>
            </w:r>
            <w:r w:rsidR="005C1C05">
              <w:rPr>
                <w:rFonts w:ascii="Arial" w:hAnsi="Arial" w:cs="Arial"/>
                <w:sz w:val="24"/>
                <w:szCs w:val="24"/>
              </w:rPr>
              <w:t xml:space="preserve"> </w:t>
            </w:r>
            <w:r w:rsidR="005C1C05">
              <w:rPr>
                <w:rFonts w:ascii="Arial" w:hAnsi="Arial" w:cs="Arial"/>
                <w:b/>
                <w:i/>
                <w:sz w:val="24"/>
                <w:szCs w:val="24"/>
              </w:rPr>
              <w:t>(se cambia el proveedor de dotación).</w:t>
            </w:r>
          </w:p>
          <w:p w:rsidR="00A4757B" w:rsidRPr="00D710C2" w:rsidRDefault="00A4757B" w:rsidP="00A8710F">
            <w:pPr>
              <w:numPr>
                <w:ilvl w:val="0"/>
                <w:numId w:val="19"/>
              </w:numPr>
              <w:jc w:val="both"/>
              <w:rPr>
                <w:rFonts w:ascii="Arial" w:hAnsi="Arial" w:cs="Arial"/>
                <w:sz w:val="24"/>
                <w:szCs w:val="24"/>
              </w:rPr>
            </w:pPr>
            <w:r w:rsidRPr="00D710C2">
              <w:rPr>
                <w:rFonts w:ascii="Arial" w:hAnsi="Arial" w:cs="Arial"/>
                <w:sz w:val="24"/>
                <w:szCs w:val="24"/>
              </w:rPr>
              <w:t>Selección Integrantes COPASST.</w:t>
            </w:r>
            <w:r w:rsidR="005C1C05">
              <w:rPr>
                <w:rFonts w:ascii="Arial" w:hAnsi="Arial" w:cs="Arial"/>
                <w:sz w:val="24"/>
                <w:szCs w:val="24"/>
              </w:rPr>
              <w:t xml:space="preserve"> </w:t>
            </w:r>
            <w:r w:rsidR="005C1C05">
              <w:rPr>
                <w:rFonts w:ascii="Arial" w:hAnsi="Arial" w:cs="Arial"/>
                <w:b/>
                <w:i/>
                <w:sz w:val="24"/>
                <w:szCs w:val="24"/>
              </w:rPr>
              <w:t>(postulación para conformar el nuevo grupo de COPASST).</w:t>
            </w:r>
          </w:p>
          <w:p w:rsidR="00A4757B" w:rsidRPr="00D710C2" w:rsidRDefault="00A4757B" w:rsidP="00A8710F">
            <w:pPr>
              <w:numPr>
                <w:ilvl w:val="0"/>
                <w:numId w:val="19"/>
              </w:numPr>
              <w:jc w:val="both"/>
              <w:rPr>
                <w:rFonts w:ascii="Arial" w:hAnsi="Arial" w:cs="Arial"/>
                <w:sz w:val="24"/>
                <w:szCs w:val="24"/>
              </w:rPr>
            </w:pPr>
            <w:r w:rsidRPr="00D710C2">
              <w:rPr>
                <w:rFonts w:ascii="Arial" w:hAnsi="Arial" w:cs="Arial"/>
                <w:sz w:val="24"/>
                <w:szCs w:val="24"/>
              </w:rPr>
              <w:t>Aplicación prueba alcohol y drogas.</w:t>
            </w:r>
            <w:r w:rsidR="005C1C05">
              <w:rPr>
                <w:rFonts w:ascii="Arial" w:hAnsi="Arial" w:cs="Arial"/>
                <w:sz w:val="24"/>
                <w:szCs w:val="24"/>
              </w:rPr>
              <w:t xml:space="preserve"> </w:t>
            </w:r>
            <w:r w:rsidR="005C1C05">
              <w:rPr>
                <w:rFonts w:ascii="Arial" w:hAnsi="Arial" w:cs="Arial"/>
                <w:b/>
                <w:i/>
                <w:sz w:val="24"/>
                <w:szCs w:val="24"/>
              </w:rPr>
              <w:t>(se seleccionó el proveedor).</w:t>
            </w:r>
          </w:p>
          <w:p w:rsidR="009F501A" w:rsidRDefault="009F501A" w:rsidP="009F501A">
            <w:pPr>
              <w:jc w:val="both"/>
              <w:rPr>
                <w:rFonts w:ascii="Arial" w:hAnsi="Arial" w:cs="Arial"/>
                <w:b/>
                <w:sz w:val="24"/>
                <w:szCs w:val="24"/>
              </w:rPr>
            </w:pPr>
          </w:p>
          <w:p w:rsidR="009F501A" w:rsidRDefault="009F501A" w:rsidP="009F501A">
            <w:pPr>
              <w:jc w:val="both"/>
              <w:rPr>
                <w:rFonts w:ascii="Arial" w:hAnsi="Arial" w:cs="Arial"/>
                <w:b/>
                <w:sz w:val="24"/>
                <w:szCs w:val="24"/>
              </w:rPr>
            </w:pPr>
            <w:r>
              <w:rPr>
                <w:rFonts w:ascii="Arial" w:hAnsi="Arial" w:cs="Arial"/>
                <w:b/>
                <w:sz w:val="24"/>
                <w:szCs w:val="24"/>
              </w:rPr>
              <w:t>Actividades por ejecutar:</w:t>
            </w:r>
          </w:p>
          <w:p w:rsidR="00A4757B" w:rsidRPr="00D710C2" w:rsidRDefault="00A4757B" w:rsidP="00A8710F">
            <w:pPr>
              <w:numPr>
                <w:ilvl w:val="0"/>
                <w:numId w:val="20"/>
              </w:numPr>
              <w:jc w:val="both"/>
              <w:rPr>
                <w:rFonts w:ascii="Arial" w:hAnsi="Arial" w:cs="Arial"/>
                <w:sz w:val="24"/>
                <w:szCs w:val="24"/>
              </w:rPr>
            </w:pPr>
            <w:r w:rsidRPr="00D710C2">
              <w:rPr>
                <w:rFonts w:ascii="Arial" w:hAnsi="Arial" w:cs="Arial"/>
                <w:sz w:val="24"/>
                <w:szCs w:val="24"/>
              </w:rPr>
              <w:t>Selección Director Gestión Técnica.</w:t>
            </w:r>
            <w:r w:rsidR="005C1C05">
              <w:rPr>
                <w:rFonts w:ascii="Arial" w:hAnsi="Arial" w:cs="Arial"/>
                <w:sz w:val="24"/>
                <w:szCs w:val="24"/>
              </w:rPr>
              <w:t xml:space="preserve"> </w:t>
            </w:r>
            <w:r w:rsidR="005C1C05">
              <w:rPr>
                <w:rFonts w:ascii="Arial" w:hAnsi="Arial" w:cs="Arial"/>
                <w:b/>
                <w:sz w:val="24"/>
                <w:szCs w:val="24"/>
              </w:rPr>
              <w:t>(</w:t>
            </w:r>
            <w:r w:rsidR="005C1C05">
              <w:rPr>
                <w:rFonts w:ascii="Arial" w:hAnsi="Arial" w:cs="Arial"/>
                <w:b/>
                <w:i/>
                <w:sz w:val="24"/>
                <w:szCs w:val="24"/>
              </w:rPr>
              <w:t>anulado)</w:t>
            </w:r>
          </w:p>
          <w:p w:rsidR="00A4757B" w:rsidRPr="00D710C2" w:rsidRDefault="00A4757B" w:rsidP="00A8710F">
            <w:pPr>
              <w:numPr>
                <w:ilvl w:val="0"/>
                <w:numId w:val="20"/>
              </w:numPr>
              <w:jc w:val="both"/>
              <w:rPr>
                <w:rFonts w:ascii="Arial" w:hAnsi="Arial" w:cs="Arial"/>
                <w:sz w:val="24"/>
                <w:szCs w:val="24"/>
              </w:rPr>
            </w:pPr>
            <w:r w:rsidRPr="00D710C2">
              <w:rPr>
                <w:rFonts w:ascii="Arial" w:hAnsi="Arial" w:cs="Arial"/>
                <w:sz w:val="24"/>
                <w:szCs w:val="24"/>
              </w:rPr>
              <w:t>Contratación Auxiliar Contable.</w:t>
            </w:r>
          </w:p>
          <w:p w:rsidR="00A4757B" w:rsidRPr="00D710C2" w:rsidRDefault="00A4757B" w:rsidP="00A8710F">
            <w:pPr>
              <w:numPr>
                <w:ilvl w:val="0"/>
                <w:numId w:val="20"/>
              </w:numPr>
              <w:jc w:val="both"/>
              <w:rPr>
                <w:rFonts w:ascii="Arial" w:hAnsi="Arial" w:cs="Arial"/>
                <w:sz w:val="24"/>
                <w:szCs w:val="24"/>
              </w:rPr>
            </w:pPr>
            <w:r w:rsidRPr="00D710C2">
              <w:rPr>
                <w:rFonts w:ascii="Arial" w:hAnsi="Arial" w:cs="Arial"/>
                <w:sz w:val="24"/>
                <w:szCs w:val="24"/>
              </w:rPr>
              <w:t>Planificación de la aplicación de la prueba de alcohol y drogas.</w:t>
            </w:r>
          </w:p>
          <w:p w:rsidR="00A4757B" w:rsidRPr="00D710C2" w:rsidRDefault="00A4757B" w:rsidP="00A8710F">
            <w:pPr>
              <w:numPr>
                <w:ilvl w:val="0"/>
                <w:numId w:val="20"/>
              </w:numPr>
              <w:jc w:val="both"/>
              <w:rPr>
                <w:rFonts w:ascii="Arial" w:hAnsi="Arial" w:cs="Arial"/>
                <w:sz w:val="24"/>
                <w:szCs w:val="24"/>
              </w:rPr>
            </w:pPr>
            <w:r w:rsidRPr="00D710C2">
              <w:rPr>
                <w:rFonts w:ascii="Arial" w:hAnsi="Arial" w:cs="Arial"/>
                <w:sz w:val="24"/>
                <w:szCs w:val="24"/>
              </w:rPr>
              <w:t>Planificación simulacro Nacional de emergencia.</w:t>
            </w:r>
          </w:p>
          <w:p w:rsidR="009F501A" w:rsidRDefault="009F501A" w:rsidP="009F501A">
            <w:pPr>
              <w:jc w:val="both"/>
              <w:rPr>
                <w:rFonts w:ascii="Arial" w:hAnsi="Arial" w:cs="Arial"/>
                <w:b/>
                <w:sz w:val="24"/>
                <w:szCs w:val="24"/>
              </w:rPr>
            </w:pPr>
          </w:p>
          <w:p w:rsidR="009F501A" w:rsidRDefault="009F501A" w:rsidP="009F501A">
            <w:pPr>
              <w:jc w:val="both"/>
              <w:rPr>
                <w:rFonts w:ascii="Arial" w:hAnsi="Arial" w:cs="Arial"/>
                <w:b/>
                <w:sz w:val="24"/>
                <w:szCs w:val="24"/>
              </w:rPr>
            </w:pPr>
            <w:r>
              <w:rPr>
                <w:rFonts w:ascii="Arial" w:hAnsi="Arial" w:cs="Arial"/>
                <w:b/>
                <w:sz w:val="24"/>
                <w:szCs w:val="24"/>
              </w:rPr>
              <w:t>Pendientes:</w:t>
            </w:r>
          </w:p>
          <w:p w:rsidR="00A4757B" w:rsidRPr="00D710C2" w:rsidRDefault="00A4757B" w:rsidP="00A8710F">
            <w:pPr>
              <w:numPr>
                <w:ilvl w:val="0"/>
                <w:numId w:val="20"/>
              </w:numPr>
              <w:jc w:val="both"/>
              <w:rPr>
                <w:rFonts w:ascii="Arial" w:hAnsi="Arial" w:cs="Arial"/>
                <w:sz w:val="24"/>
                <w:szCs w:val="24"/>
              </w:rPr>
            </w:pPr>
            <w:r w:rsidRPr="00D710C2">
              <w:rPr>
                <w:rFonts w:ascii="Arial" w:hAnsi="Arial" w:cs="Arial"/>
                <w:sz w:val="24"/>
                <w:szCs w:val="24"/>
              </w:rPr>
              <w:t>Cierre No conformidades Decreto 1072.</w:t>
            </w:r>
          </w:p>
          <w:p w:rsidR="00A4757B" w:rsidRPr="00D710C2" w:rsidRDefault="00A4757B" w:rsidP="00A8710F">
            <w:pPr>
              <w:numPr>
                <w:ilvl w:val="0"/>
                <w:numId w:val="20"/>
              </w:numPr>
              <w:jc w:val="both"/>
              <w:rPr>
                <w:rFonts w:ascii="Arial" w:hAnsi="Arial" w:cs="Arial"/>
                <w:sz w:val="24"/>
                <w:szCs w:val="24"/>
              </w:rPr>
            </w:pPr>
            <w:r w:rsidRPr="00D710C2">
              <w:rPr>
                <w:rFonts w:ascii="Arial" w:hAnsi="Arial" w:cs="Arial"/>
                <w:sz w:val="24"/>
                <w:szCs w:val="24"/>
              </w:rPr>
              <w:lastRenderedPageBreak/>
              <w:t>Matriz de identificación de peligros, evaluación de riesgos y determinación de controles.</w:t>
            </w:r>
          </w:p>
          <w:p w:rsidR="00A4757B" w:rsidRPr="00D710C2" w:rsidRDefault="00A4757B" w:rsidP="00A8710F">
            <w:pPr>
              <w:numPr>
                <w:ilvl w:val="0"/>
                <w:numId w:val="20"/>
              </w:numPr>
              <w:jc w:val="both"/>
              <w:rPr>
                <w:rFonts w:ascii="Arial" w:hAnsi="Arial" w:cs="Arial"/>
                <w:sz w:val="24"/>
                <w:szCs w:val="24"/>
              </w:rPr>
            </w:pPr>
            <w:r w:rsidRPr="00D710C2">
              <w:rPr>
                <w:rFonts w:ascii="Arial" w:hAnsi="Arial" w:cs="Arial"/>
                <w:sz w:val="24"/>
                <w:szCs w:val="24"/>
              </w:rPr>
              <w:t xml:space="preserve"> Proceso de Selección Auxiliar Contable y Financiera.</w:t>
            </w:r>
          </w:p>
          <w:p w:rsidR="00A4757B" w:rsidRPr="00D710C2" w:rsidRDefault="00A4757B" w:rsidP="00A8710F">
            <w:pPr>
              <w:numPr>
                <w:ilvl w:val="0"/>
                <w:numId w:val="20"/>
              </w:numPr>
              <w:jc w:val="both"/>
              <w:rPr>
                <w:rFonts w:ascii="Arial" w:hAnsi="Arial" w:cs="Arial"/>
                <w:sz w:val="24"/>
                <w:szCs w:val="24"/>
              </w:rPr>
            </w:pPr>
            <w:r w:rsidRPr="00D710C2">
              <w:rPr>
                <w:rFonts w:ascii="Arial" w:hAnsi="Arial" w:cs="Arial"/>
                <w:sz w:val="24"/>
                <w:szCs w:val="24"/>
              </w:rPr>
              <w:t>Elaboración programa de prevención contra caídas.</w:t>
            </w:r>
          </w:p>
          <w:p w:rsidR="00A4757B" w:rsidRPr="00D710C2" w:rsidRDefault="00A4757B" w:rsidP="00A8710F">
            <w:pPr>
              <w:numPr>
                <w:ilvl w:val="0"/>
                <w:numId w:val="20"/>
              </w:numPr>
              <w:jc w:val="both"/>
              <w:rPr>
                <w:rFonts w:ascii="Arial" w:hAnsi="Arial" w:cs="Arial"/>
                <w:sz w:val="24"/>
                <w:szCs w:val="24"/>
              </w:rPr>
            </w:pPr>
            <w:r w:rsidRPr="00D710C2">
              <w:rPr>
                <w:rFonts w:ascii="Arial" w:hAnsi="Arial" w:cs="Arial"/>
                <w:sz w:val="24"/>
                <w:szCs w:val="24"/>
              </w:rPr>
              <w:t>Socialización informe Batería de Riesgo Psicosocial- Yohana Tejada</w:t>
            </w:r>
            <w:r w:rsidR="005C752D" w:rsidRPr="00D710C2">
              <w:rPr>
                <w:rFonts w:ascii="Arial" w:hAnsi="Arial" w:cs="Arial"/>
                <w:sz w:val="24"/>
                <w:szCs w:val="24"/>
              </w:rPr>
              <w:t>.</w:t>
            </w:r>
            <w:r w:rsidR="005C752D">
              <w:rPr>
                <w:rFonts w:ascii="Arial" w:hAnsi="Arial" w:cs="Arial"/>
                <w:b/>
                <w:i/>
                <w:sz w:val="24"/>
                <w:szCs w:val="24"/>
              </w:rPr>
              <w:t xml:space="preserve"> (</w:t>
            </w:r>
            <w:r w:rsidR="00E42124">
              <w:rPr>
                <w:rFonts w:ascii="Arial" w:hAnsi="Arial" w:cs="Arial"/>
                <w:b/>
                <w:i/>
                <w:sz w:val="24"/>
                <w:szCs w:val="24"/>
              </w:rPr>
              <w:t>para el día de hoy 09 de septiembre).</w:t>
            </w:r>
          </w:p>
          <w:p w:rsidR="00A4757B" w:rsidRPr="00D710C2" w:rsidRDefault="00A4757B" w:rsidP="00A8710F">
            <w:pPr>
              <w:numPr>
                <w:ilvl w:val="0"/>
                <w:numId w:val="20"/>
              </w:numPr>
              <w:jc w:val="both"/>
              <w:rPr>
                <w:rFonts w:ascii="Arial" w:hAnsi="Arial" w:cs="Arial"/>
                <w:sz w:val="24"/>
                <w:szCs w:val="24"/>
              </w:rPr>
            </w:pPr>
            <w:r w:rsidRPr="00D710C2">
              <w:rPr>
                <w:rFonts w:ascii="Arial" w:hAnsi="Arial" w:cs="Arial"/>
                <w:sz w:val="24"/>
                <w:szCs w:val="24"/>
              </w:rPr>
              <w:t>Taller Diagnóstico RSE.</w:t>
            </w:r>
            <w:r w:rsidR="005C1C05">
              <w:rPr>
                <w:rFonts w:ascii="Arial" w:hAnsi="Arial" w:cs="Arial"/>
                <w:sz w:val="24"/>
                <w:szCs w:val="24"/>
              </w:rPr>
              <w:t xml:space="preserve"> </w:t>
            </w:r>
            <w:r w:rsidR="009A0322">
              <w:rPr>
                <w:rFonts w:ascii="Arial" w:hAnsi="Arial" w:cs="Arial"/>
                <w:b/>
                <w:i/>
                <w:sz w:val="24"/>
                <w:szCs w:val="24"/>
              </w:rPr>
              <w:t>(</w:t>
            </w:r>
            <w:r w:rsidR="005C1C05" w:rsidRPr="009A0322">
              <w:rPr>
                <w:rFonts w:ascii="Arial" w:hAnsi="Arial" w:cs="Arial"/>
                <w:b/>
                <w:i/>
                <w:sz w:val="24"/>
                <w:szCs w:val="24"/>
              </w:rPr>
              <w:t>20 de septiembre</w:t>
            </w:r>
            <w:r w:rsidR="009A0322">
              <w:rPr>
                <w:rFonts w:ascii="Arial" w:hAnsi="Arial" w:cs="Arial"/>
                <w:b/>
                <w:i/>
                <w:sz w:val="24"/>
                <w:szCs w:val="24"/>
              </w:rPr>
              <w:t>)</w:t>
            </w:r>
            <w:r w:rsidR="005C1C05">
              <w:rPr>
                <w:rFonts w:ascii="Arial" w:hAnsi="Arial" w:cs="Arial"/>
                <w:sz w:val="24"/>
                <w:szCs w:val="24"/>
              </w:rPr>
              <w:t>.</w:t>
            </w:r>
          </w:p>
          <w:p w:rsidR="00832382" w:rsidRDefault="00A4757B" w:rsidP="00A8710F">
            <w:pPr>
              <w:numPr>
                <w:ilvl w:val="0"/>
                <w:numId w:val="20"/>
              </w:numPr>
              <w:jc w:val="both"/>
              <w:rPr>
                <w:rFonts w:ascii="Arial" w:hAnsi="Arial" w:cs="Arial"/>
                <w:sz w:val="24"/>
                <w:szCs w:val="24"/>
              </w:rPr>
            </w:pPr>
            <w:proofErr w:type="spellStart"/>
            <w:r w:rsidRPr="00D710C2">
              <w:rPr>
                <w:rFonts w:ascii="Arial" w:hAnsi="Arial" w:cs="Arial"/>
                <w:sz w:val="24"/>
                <w:szCs w:val="24"/>
              </w:rPr>
              <w:t>Stikers</w:t>
            </w:r>
            <w:proofErr w:type="spellEnd"/>
            <w:r w:rsidRPr="00D710C2">
              <w:rPr>
                <w:rFonts w:ascii="Arial" w:hAnsi="Arial" w:cs="Arial"/>
                <w:sz w:val="24"/>
                <w:szCs w:val="24"/>
              </w:rPr>
              <w:t xml:space="preserve"> “Yo trabajo en Zona Franca”. </w:t>
            </w:r>
          </w:p>
          <w:p w:rsidR="00D710C2" w:rsidRDefault="00D710C2" w:rsidP="00D710C2">
            <w:pPr>
              <w:jc w:val="both"/>
              <w:rPr>
                <w:rFonts w:ascii="Arial" w:hAnsi="Arial" w:cs="Arial"/>
                <w:b/>
                <w:sz w:val="24"/>
                <w:szCs w:val="24"/>
              </w:rPr>
            </w:pPr>
            <w:r>
              <w:rPr>
                <w:rFonts w:ascii="Arial" w:hAnsi="Arial" w:cs="Arial"/>
                <w:b/>
                <w:sz w:val="24"/>
                <w:szCs w:val="24"/>
              </w:rPr>
              <w:t>Indicadores:</w:t>
            </w:r>
          </w:p>
          <w:p w:rsidR="00D710C2" w:rsidRPr="00D710C2" w:rsidRDefault="00D710C2" w:rsidP="00D710C2">
            <w:pPr>
              <w:jc w:val="both"/>
              <w:rPr>
                <w:rFonts w:ascii="Arial" w:hAnsi="Arial" w:cs="Arial"/>
                <w:b/>
                <w:sz w:val="24"/>
                <w:szCs w:val="24"/>
              </w:rPr>
            </w:pPr>
            <w:r>
              <w:rPr>
                <w:rFonts w:ascii="Arial" w:hAnsi="Arial" w:cs="Arial"/>
                <w:b/>
                <w:sz w:val="24"/>
                <w:szCs w:val="24"/>
                <w:lang w:val="es-ES"/>
              </w:rPr>
              <w:t xml:space="preserve">Indicador de </w:t>
            </w:r>
            <w:r w:rsidRPr="00D710C2">
              <w:rPr>
                <w:rFonts w:ascii="Arial" w:hAnsi="Arial" w:cs="Arial"/>
                <w:b/>
                <w:sz w:val="24"/>
                <w:szCs w:val="24"/>
                <w:lang w:val="es-ES"/>
              </w:rPr>
              <w:t>ausentismo laboral por toda causa:</w:t>
            </w:r>
          </w:p>
          <w:p w:rsidR="00D710C2" w:rsidRPr="00D710C2" w:rsidRDefault="00D710C2" w:rsidP="00D710C2">
            <w:pPr>
              <w:jc w:val="both"/>
              <w:rPr>
                <w:rFonts w:ascii="Arial" w:hAnsi="Arial" w:cs="Arial"/>
                <w:sz w:val="24"/>
                <w:szCs w:val="24"/>
              </w:rPr>
            </w:pPr>
            <w:r w:rsidRPr="00D710C2">
              <w:rPr>
                <w:rFonts w:ascii="Arial" w:hAnsi="Arial" w:cs="Arial"/>
                <w:sz w:val="24"/>
                <w:szCs w:val="24"/>
                <w:lang w:val="es-ES"/>
              </w:rPr>
              <w:t>Para el mes de agosto de 2019, se presenta un total de 178.25 horas de ausentismo por toda causa, las cuales se distribuyen de la siguiente manera: 35.75 horas por permisos personales, los cuales corresponden a reunión padres de familia, estudio y otros. Por otro lado, se tuvo un total de permisos médicos de 3.75 horas, lo que corresponde a cita médica, para el mes de agosto se observa un alto incremento en incapacidades donde se presenta un ausentismo por incapacidad de 138.75 horas lo que equivale a 15 días de incapacidad, donde los colaboradores incapacitados fueron los siguientes:</w:t>
            </w:r>
          </w:p>
          <w:p w:rsidR="00A4757B" w:rsidRPr="00D710C2" w:rsidRDefault="00A4757B" w:rsidP="00A8710F">
            <w:pPr>
              <w:numPr>
                <w:ilvl w:val="0"/>
                <w:numId w:val="23"/>
              </w:numPr>
              <w:jc w:val="both"/>
              <w:rPr>
                <w:rFonts w:ascii="Arial" w:hAnsi="Arial" w:cs="Arial"/>
                <w:sz w:val="24"/>
                <w:szCs w:val="24"/>
              </w:rPr>
            </w:pPr>
            <w:r w:rsidRPr="00D710C2">
              <w:rPr>
                <w:rFonts w:ascii="Arial" w:hAnsi="Arial" w:cs="Arial"/>
                <w:sz w:val="24"/>
                <w:szCs w:val="24"/>
                <w:lang w:val="es-ES"/>
              </w:rPr>
              <w:t>Luis Eduardo Hernández (3 días)</w:t>
            </w:r>
          </w:p>
          <w:p w:rsidR="00A4757B" w:rsidRPr="00D710C2" w:rsidRDefault="00A4757B" w:rsidP="00A8710F">
            <w:pPr>
              <w:numPr>
                <w:ilvl w:val="0"/>
                <w:numId w:val="23"/>
              </w:numPr>
              <w:jc w:val="both"/>
              <w:rPr>
                <w:rFonts w:ascii="Arial" w:hAnsi="Arial" w:cs="Arial"/>
                <w:sz w:val="24"/>
                <w:szCs w:val="24"/>
              </w:rPr>
            </w:pPr>
            <w:r w:rsidRPr="00D710C2">
              <w:rPr>
                <w:rFonts w:ascii="Arial" w:hAnsi="Arial" w:cs="Arial"/>
                <w:sz w:val="24"/>
                <w:szCs w:val="24"/>
                <w:lang w:val="es-MX"/>
              </w:rPr>
              <w:t>David Ricardo Quintero (5 días)</w:t>
            </w:r>
          </w:p>
          <w:p w:rsidR="00A4757B" w:rsidRPr="00D710C2" w:rsidRDefault="00A4757B" w:rsidP="00A8710F">
            <w:pPr>
              <w:numPr>
                <w:ilvl w:val="0"/>
                <w:numId w:val="23"/>
              </w:numPr>
              <w:jc w:val="both"/>
              <w:rPr>
                <w:rFonts w:ascii="Arial" w:hAnsi="Arial" w:cs="Arial"/>
                <w:sz w:val="24"/>
                <w:szCs w:val="24"/>
              </w:rPr>
            </w:pPr>
            <w:r w:rsidRPr="00D710C2">
              <w:rPr>
                <w:rFonts w:ascii="Arial" w:hAnsi="Arial" w:cs="Arial"/>
                <w:sz w:val="24"/>
                <w:szCs w:val="24"/>
                <w:lang w:val="es-ES"/>
              </w:rPr>
              <w:t>María Nancy González (7 días)</w:t>
            </w:r>
          </w:p>
          <w:p w:rsidR="00D710C2" w:rsidRDefault="00D710C2" w:rsidP="00D710C2">
            <w:pPr>
              <w:jc w:val="both"/>
              <w:rPr>
                <w:rFonts w:ascii="Arial" w:hAnsi="Arial" w:cs="Arial"/>
                <w:sz w:val="24"/>
                <w:szCs w:val="24"/>
                <w:lang w:val="es-ES"/>
              </w:rPr>
            </w:pPr>
            <w:r w:rsidRPr="00D710C2">
              <w:rPr>
                <w:rFonts w:ascii="Arial" w:hAnsi="Arial" w:cs="Arial"/>
                <w:sz w:val="24"/>
                <w:szCs w:val="24"/>
                <w:lang w:val="es-ES"/>
              </w:rPr>
              <w:t>Para el mes de agosto se superó el porcentaje de cumplimiento en 0.9%</w:t>
            </w:r>
          </w:p>
          <w:p w:rsidR="00D710C2" w:rsidRDefault="00D710C2" w:rsidP="00D710C2">
            <w:pPr>
              <w:jc w:val="both"/>
              <w:rPr>
                <w:rFonts w:ascii="Arial" w:hAnsi="Arial" w:cs="Arial"/>
                <w:sz w:val="24"/>
                <w:szCs w:val="24"/>
              </w:rPr>
            </w:pPr>
            <w:r w:rsidRPr="00D710C2">
              <w:rPr>
                <w:rFonts w:ascii="Arial" w:hAnsi="Arial" w:cs="Arial"/>
                <w:sz w:val="24"/>
                <w:szCs w:val="24"/>
              </w:rPr>
              <w:t>En cuanto a los permisos médicos, se observa una significativa disminución, ya que para este mes, solo un colaborador solicito permiso por este concepto.</w:t>
            </w:r>
          </w:p>
          <w:p w:rsidR="00D710C2" w:rsidRDefault="00D710C2" w:rsidP="00D710C2">
            <w:pPr>
              <w:jc w:val="both"/>
              <w:rPr>
                <w:rFonts w:ascii="Arial" w:hAnsi="Arial" w:cs="Arial"/>
                <w:sz w:val="24"/>
                <w:szCs w:val="24"/>
              </w:rPr>
            </w:pPr>
          </w:p>
          <w:p w:rsidR="00D710C2" w:rsidRPr="00D710C2" w:rsidRDefault="00D710C2" w:rsidP="00D710C2">
            <w:pPr>
              <w:jc w:val="both"/>
              <w:rPr>
                <w:rFonts w:ascii="Arial" w:hAnsi="Arial" w:cs="Arial"/>
                <w:b/>
                <w:sz w:val="24"/>
                <w:szCs w:val="24"/>
              </w:rPr>
            </w:pPr>
            <w:r w:rsidRPr="00D710C2">
              <w:rPr>
                <w:rFonts w:ascii="Arial" w:hAnsi="Arial" w:cs="Arial"/>
                <w:b/>
                <w:sz w:val="24"/>
                <w:szCs w:val="24"/>
              </w:rPr>
              <w:t>Indicador de plan anual de capacitación:</w:t>
            </w:r>
          </w:p>
          <w:p w:rsidR="00A4757B" w:rsidRPr="00D710C2" w:rsidRDefault="00A4757B" w:rsidP="00A8710F">
            <w:pPr>
              <w:numPr>
                <w:ilvl w:val="0"/>
                <w:numId w:val="24"/>
              </w:numPr>
              <w:jc w:val="both"/>
              <w:rPr>
                <w:rFonts w:ascii="Arial" w:hAnsi="Arial" w:cs="Arial"/>
                <w:sz w:val="24"/>
                <w:szCs w:val="24"/>
              </w:rPr>
            </w:pPr>
            <w:r w:rsidRPr="00D710C2">
              <w:rPr>
                <w:rFonts w:ascii="Arial" w:hAnsi="Arial" w:cs="Arial"/>
                <w:sz w:val="24"/>
                <w:szCs w:val="24"/>
                <w:lang w:val="es-ES"/>
              </w:rPr>
              <w:t xml:space="preserve">Proceso Operaciones: 1 Capacitación programada, </w:t>
            </w:r>
            <w:r w:rsidRPr="00D710C2">
              <w:rPr>
                <w:rFonts w:ascii="Arial" w:hAnsi="Arial" w:cs="Arial"/>
                <w:sz w:val="24"/>
                <w:szCs w:val="24"/>
              </w:rPr>
              <w:t>Socialización Decreto 390 y Presentación Declaración en cero.</w:t>
            </w:r>
          </w:p>
          <w:p w:rsidR="00A4757B" w:rsidRPr="00D710C2" w:rsidRDefault="00A4757B" w:rsidP="00A8710F">
            <w:pPr>
              <w:numPr>
                <w:ilvl w:val="0"/>
                <w:numId w:val="24"/>
              </w:numPr>
              <w:jc w:val="both"/>
              <w:rPr>
                <w:rFonts w:ascii="Arial" w:hAnsi="Arial" w:cs="Arial"/>
                <w:sz w:val="24"/>
                <w:szCs w:val="24"/>
              </w:rPr>
            </w:pPr>
            <w:r w:rsidRPr="00D710C2">
              <w:rPr>
                <w:rFonts w:ascii="Arial" w:hAnsi="Arial" w:cs="Arial"/>
                <w:sz w:val="24"/>
                <w:szCs w:val="24"/>
              </w:rPr>
              <w:t>Proceso Tecnología e Informática: 1 Capacitación programada, Delitos Informáticos.</w:t>
            </w:r>
          </w:p>
          <w:p w:rsidR="00A4757B" w:rsidRPr="00D710C2" w:rsidRDefault="00A4757B" w:rsidP="00A8710F">
            <w:pPr>
              <w:numPr>
                <w:ilvl w:val="0"/>
                <w:numId w:val="24"/>
              </w:numPr>
              <w:jc w:val="both"/>
              <w:rPr>
                <w:rFonts w:ascii="Arial" w:hAnsi="Arial" w:cs="Arial"/>
                <w:sz w:val="24"/>
                <w:szCs w:val="24"/>
              </w:rPr>
            </w:pPr>
            <w:r w:rsidRPr="00D710C2">
              <w:rPr>
                <w:rFonts w:ascii="Arial" w:hAnsi="Arial" w:cs="Arial"/>
                <w:sz w:val="24"/>
                <w:szCs w:val="24"/>
              </w:rPr>
              <w:t xml:space="preserve">Proceso Jurídico y Propiedad Horizontal: 1 Capacitación programada, Actualización Legal. </w:t>
            </w:r>
          </w:p>
          <w:p w:rsidR="00A4757B" w:rsidRPr="00D710C2" w:rsidRDefault="00A4757B" w:rsidP="00A8710F">
            <w:pPr>
              <w:numPr>
                <w:ilvl w:val="0"/>
                <w:numId w:val="24"/>
              </w:numPr>
              <w:jc w:val="both"/>
              <w:rPr>
                <w:rFonts w:ascii="Arial" w:hAnsi="Arial" w:cs="Arial"/>
                <w:sz w:val="24"/>
                <w:szCs w:val="24"/>
              </w:rPr>
            </w:pPr>
            <w:r w:rsidRPr="00D710C2">
              <w:rPr>
                <w:rFonts w:ascii="Arial" w:hAnsi="Arial" w:cs="Arial"/>
                <w:sz w:val="24"/>
                <w:szCs w:val="24"/>
              </w:rPr>
              <w:lastRenderedPageBreak/>
              <w:t>Proceso Comercial: 1 Capacitación programada, Congreso empresarial ANDI.</w:t>
            </w:r>
          </w:p>
          <w:p w:rsidR="00D710C2" w:rsidRDefault="00D710C2" w:rsidP="00D710C2">
            <w:pPr>
              <w:jc w:val="both"/>
              <w:rPr>
                <w:rFonts w:ascii="Arial" w:hAnsi="Arial" w:cs="Arial"/>
                <w:sz w:val="24"/>
                <w:szCs w:val="24"/>
              </w:rPr>
            </w:pPr>
            <w:r w:rsidRPr="00D710C2">
              <w:rPr>
                <w:rFonts w:ascii="Arial" w:hAnsi="Arial" w:cs="Arial"/>
                <w:sz w:val="24"/>
                <w:szCs w:val="24"/>
              </w:rPr>
              <w:t>El Proceso de Operaciones, ya está al 100% de sus capacitaciones programadas para el año 2019.</w:t>
            </w:r>
          </w:p>
          <w:p w:rsidR="00D710C2" w:rsidRDefault="00D710C2" w:rsidP="00D710C2">
            <w:pPr>
              <w:jc w:val="both"/>
              <w:rPr>
                <w:rFonts w:ascii="Arial" w:hAnsi="Arial" w:cs="Arial"/>
                <w:sz w:val="24"/>
                <w:szCs w:val="24"/>
              </w:rPr>
            </w:pPr>
          </w:p>
          <w:p w:rsidR="00D710C2" w:rsidRPr="00D710C2" w:rsidRDefault="00D710C2" w:rsidP="00D710C2">
            <w:pPr>
              <w:jc w:val="both"/>
              <w:rPr>
                <w:rFonts w:ascii="Arial" w:hAnsi="Arial" w:cs="Arial"/>
                <w:b/>
                <w:sz w:val="24"/>
                <w:szCs w:val="24"/>
              </w:rPr>
            </w:pPr>
            <w:r w:rsidRPr="00D710C2">
              <w:rPr>
                <w:rFonts w:ascii="Arial" w:hAnsi="Arial" w:cs="Arial"/>
                <w:b/>
                <w:sz w:val="24"/>
                <w:szCs w:val="24"/>
                <w:lang w:val="es-ES"/>
              </w:rPr>
              <w:t xml:space="preserve">Indicador de presupuesto administración: </w:t>
            </w:r>
          </w:p>
          <w:p w:rsidR="00D710C2" w:rsidRPr="00D710C2" w:rsidRDefault="00D710C2" w:rsidP="00D710C2">
            <w:pPr>
              <w:jc w:val="both"/>
              <w:rPr>
                <w:rFonts w:ascii="Arial" w:hAnsi="Arial" w:cs="Arial"/>
                <w:sz w:val="24"/>
                <w:szCs w:val="24"/>
              </w:rPr>
            </w:pPr>
            <w:r w:rsidRPr="00D710C2">
              <w:rPr>
                <w:rFonts w:ascii="Arial" w:hAnsi="Arial" w:cs="Arial"/>
                <w:sz w:val="24"/>
                <w:szCs w:val="24"/>
                <w:lang w:val="es-ES"/>
              </w:rPr>
              <w:t>Se ejecutó el 137.50% del presupuesto para el mes de agosto, donde se incrementó el rubro de salarios por el cambio de Gerente, llego la factura de cámaras de zonas francas y la póliza todo riesgo de la motocicleta que estaban presupuestadas para el mes de julio.</w:t>
            </w:r>
          </w:p>
          <w:p w:rsidR="00D710C2" w:rsidRPr="00D710C2" w:rsidRDefault="00D710C2" w:rsidP="00D710C2">
            <w:pPr>
              <w:jc w:val="both"/>
              <w:rPr>
                <w:rFonts w:ascii="Arial" w:hAnsi="Arial" w:cs="Arial"/>
                <w:b/>
                <w:sz w:val="24"/>
                <w:szCs w:val="24"/>
              </w:rPr>
            </w:pPr>
            <w:r w:rsidRPr="00D710C2">
              <w:rPr>
                <w:rFonts w:ascii="Arial" w:hAnsi="Arial" w:cs="Arial"/>
                <w:b/>
                <w:sz w:val="24"/>
                <w:szCs w:val="24"/>
                <w:lang w:val="es-ES"/>
              </w:rPr>
              <w:t>PPTO GH:</w:t>
            </w:r>
          </w:p>
          <w:p w:rsidR="00D710C2" w:rsidRDefault="00D710C2" w:rsidP="00D710C2">
            <w:pPr>
              <w:jc w:val="both"/>
              <w:rPr>
                <w:rFonts w:ascii="Arial" w:hAnsi="Arial" w:cs="Arial"/>
                <w:sz w:val="24"/>
                <w:szCs w:val="24"/>
              </w:rPr>
            </w:pPr>
            <w:r w:rsidRPr="00D710C2">
              <w:rPr>
                <w:rFonts w:ascii="Arial" w:hAnsi="Arial" w:cs="Arial"/>
                <w:sz w:val="24"/>
                <w:szCs w:val="24"/>
              </w:rPr>
              <w:t xml:space="preserve">El presupuesto de Gestión Humana para el mes de agosto se ejecutó en un 46.06%, ello debido a que no se ejecutaron los rubros de dotación línea masculina, (polos personal de operaciones) y bono de calzado </w:t>
            </w:r>
          </w:p>
          <w:p w:rsidR="00D710C2" w:rsidRPr="00D710C2" w:rsidRDefault="00D710C2" w:rsidP="00D710C2">
            <w:pPr>
              <w:jc w:val="both"/>
              <w:rPr>
                <w:rFonts w:ascii="Arial" w:hAnsi="Arial" w:cs="Arial"/>
                <w:b/>
                <w:sz w:val="24"/>
                <w:szCs w:val="24"/>
              </w:rPr>
            </w:pPr>
            <w:r w:rsidRPr="00D710C2">
              <w:rPr>
                <w:rFonts w:ascii="Arial" w:hAnsi="Arial" w:cs="Arial"/>
                <w:b/>
                <w:sz w:val="24"/>
                <w:szCs w:val="24"/>
                <w:lang w:val="es-ES"/>
              </w:rPr>
              <w:t>PPTO SST:</w:t>
            </w:r>
          </w:p>
          <w:p w:rsidR="00D710C2" w:rsidRPr="00D710C2" w:rsidRDefault="00D710C2" w:rsidP="00D710C2">
            <w:pPr>
              <w:jc w:val="both"/>
              <w:rPr>
                <w:rFonts w:ascii="Arial" w:hAnsi="Arial" w:cs="Arial"/>
                <w:sz w:val="24"/>
                <w:szCs w:val="24"/>
              </w:rPr>
            </w:pPr>
            <w:r w:rsidRPr="00D710C2">
              <w:rPr>
                <w:rFonts w:ascii="Arial" w:hAnsi="Arial" w:cs="Arial"/>
                <w:sz w:val="24"/>
                <w:szCs w:val="24"/>
                <w:lang w:val="es-ES"/>
              </w:rPr>
              <w:t xml:space="preserve">Se ejecutó el 68.22% del presupuesto proyectado, ello debido </w:t>
            </w:r>
            <w:r w:rsidRPr="00D710C2">
              <w:rPr>
                <w:rFonts w:ascii="Arial" w:hAnsi="Arial" w:cs="Arial"/>
                <w:sz w:val="24"/>
                <w:szCs w:val="24"/>
              </w:rPr>
              <w:t>a que no se incurrió en el rubro mantenimiento SG-SST y EPP.</w:t>
            </w:r>
          </w:p>
          <w:p w:rsidR="00D710C2" w:rsidRPr="00D710C2" w:rsidRDefault="00D710C2" w:rsidP="00D710C2">
            <w:pPr>
              <w:jc w:val="both"/>
              <w:rPr>
                <w:rFonts w:ascii="Arial" w:hAnsi="Arial" w:cs="Arial"/>
                <w:b/>
                <w:sz w:val="24"/>
                <w:szCs w:val="24"/>
              </w:rPr>
            </w:pPr>
            <w:r w:rsidRPr="00D710C2">
              <w:rPr>
                <w:rFonts w:ascii="Arial" w:hAnsi="Arial" w:cs="Arial"/>
                <w:b/>
                <w:sz w:val="24"/>
                <w:szCs w:val="24"/>
                <w:lang w:val="es-ES"/>
              </w:rPr>
              <w:t>PPTO RSE:</w:t>
            </w:r>
          </w:p>
          <w:p w:rsidR="00D710C2" w:rsidRPr="00F14E4D" w:rsidRDefault="00D710C2" w:rsidP="00D710C2">
            <w:pPr>
              <w:jc w:val="both"/>
              <w:rPr>
                <w:rFonts w:ascii="Arial" w:hAnsi="Arial" w:cs="Arial"/>
                <w:sz w:val="24"/>
                <w:szCs w:val="24"/>
                <w:lang w:val="es-ES"/>
              </w:rPr>
            </w:pPr>
            <w:r w:rsidRPr="00D710C2">
              <w:rPr>
                <w:rFonts w:ascii="Arial" w:hAnsi="Arial" w:cs="Arial"/>
                <w:sz w:val="24"/>
                <w:szCs w:val="24"/>
                <w:lang w:val="es-ES"/>
              </w:rPr>
              <w:t>Para el mes de agosto no se ejecutó el presupuesto proyectado para Responsabilidad Social Empresarial en un 100%</w:t>
            </w:r>
            <w:r w:rsidR="00F14E4D">
              <w:rPr>
                <w:rFonts w:ascii="Arial" w:hAnsi="Arial" w:cs="Arial"/>
                <w:sz w:val="24"/>
                <w:szCs w:val="24"/>
                <w:lang w:val="es-ES"/>
              </w:rPr>
              <w:t>.</w:t>
            </w:r>
          </w:p>
        </w:tc>
      </w:tr>
      <w:tr w:rsidR="00832382" w:rsidRPr="00DC7D25" w:rsidTr="00832382">
        <w:tc>
          <w:tcPr>
            <w:tcW w:w="2495" w:type="dxa"/>
            <w:gridSpan w:val="2"/>
            <w:vAlign w:val="center"/>
          </w:tcPr>
          <w:p w:rsidR="00832382" w:rsidRPr="00DC7D25" w:rsidRDefault="00CA7353" w:rsidP="00312BCB">
            <w:pPr>
              <w:jc w:val="both"/>
              <w:rPr>
                <w:rFonts w:ascii="Arial" w:hAnsi="Arial" w:cs="Arial"/>
                <w:sz w:val="24"/>
                <w:szCs w:val="24"/>
              </w:rPr>
            </w:pPr>
            <w:r w:rsidRPr="00034F3C">
              <w:rPr>
                <w:rFonts w:ascii="Arial" w:hAnsi="Arial" w:cs="Arial"/>
                <w:b/>
              </w:rPr>
              <w:lastRenderedPageBreak/>
              <w:t>Revisión de actividades programadas, ejecutadas</w:t>
            </w:r>
            <w:r>
              <w:rPr>
                <w:rFonts w:ascii="Arial" w:hAnsi="Arial" w:cs="Arial"/>
                <w:b/>
              </w:rPr>
              <w:t>,  pendientes y análisis de indicadores.</w:t>
            </w:r>
          </w:p>
        </w:tc>
        <w:tc>
          <w:tcPr>
            <w:tcW w:w="6719" w:type="dxa"/>
            <w:gridSpan w:val="6"/>
          </w:tcPr>
          <w:p w:rsidR="00067700" w:rsidRPr="009F501A" w:rsidRDefault="00201038" w:rsidP="009F501A">
            <w:pPr>
              <w:jc w:val="both"/>
              <w:rPr>
                <w:rFonts w:ascii="Arial" w:hAnsi="Arial" w:cs="Arial"/>
                <w:b/>
                <w:sz w:val="24"/>
                <w:szCs w:val="24"/>
              </w:rPr>
            </w:pPr>
            <w:r w:rsidRPr="009F501A">
              <w:rPr>
                <w:rFonts w:ascii="Arial" w:hAnsi="Arial" w:cs="Arial"/>
                <w:b/>
                <w:sz w:val="24"/>
                <w:szCs w:val="24"/>
              </w:rPr>
              <w:t>Gestión de Tecnología e Informática (TI).</w:t>
            </w:r>
          </w:p>
          <w:p w:rsidR="009F501A" w:rsidRDefault="009F501A" w:rsidP="009F501A">
            <w:pPr>
              <w:jc w:val="both"/>
              <w:rPr>
                <w:rFonts w:ascii="Arial" w:hAnsi="Arial" w:cs="Arial"/>
                <w:b/>
                <w:sz w:val="24"/>
                <w:szCs w:val="24"/>
              </w:rPr>
            </w:pPr>
            <w:r>
              <w:rPr>
                <w:rFonts w:ascii="Arial" w:hAnsi="Arial" w:cs="Arial"/>
                <w:b/>
                <w:sz w:val="24"/>
                <w:szCs w:val="24"/>
              </w:rPr>
              <w:t>Actividades ejecutadas:</w:t>
            </w:r>
          </w:p>
          <w:p w:rsidR="00694506" w:rsidRPr="00D72CDA" w:rsidRDefault="00694506" w:rsidP="00A8710F">
            <w:pPr>
              <w:numPr>
                <w:ilvl w:val="0"/>
                <w:numId w:val="21"/>
              </w:numPr>
              <w:jc w:val="both"/>
              <w:rPr>
                <w:rFonts w:ascii="Arial" w:hAnsi="Arial" w:cs="Arial"/>
                <w:sz w:val="24"/>
                <w:szCs w:val="24"/>
              </w:rPr>
            </w:pPr>
            <w:r w:rsidRPr="00D72CDA">
              <w:rPr>
                <w:rFonts w:ascii="Arial" w:hAnsi="Arial" w:cs="Arial"/>
                <w:sz w:val="24"/>
                <w:szCs w:val="24"/>
              </w:rPr>
              <w:t>Asistir a capacitación sobre el buen licenciamiento en las empresas.</w:t>
            </w:r>
          </w:p>
          <w:p w:rsidR="00694506" w:rsidRPr="00D72CDA" w:rsidRDefault="00694506" w:rsidP="00A8710F">
            <w:pPr>
              <w:numPr>
                <w:ilvl w:val="0"/>
                <w:numId w:val="21"/>
              </w:numPr>
              <w:jc w:val="both"/>
              <w:rPr>
                <w:rFonts w:ascii="Arial" w:hAnsi="Arial" w:cs="Arial"/>
                <w:sz w:val="24"/>
                <w:szCs w:val="24"/>
              </w:rPr>
            </w:pPr>
            <w:r w:rsidRPr="00D72CDA">
              <w:rPr>
                <w:rFonts w:ascii="Arial" w:hAnsi="Arial" w:cs="Arial"/>
                <w:sz w:val="24"/>
                <w:szCs w:val="24"/>
              </w:rPr>
              <w:t xml:space="preserve">Asistir a capacitación sobre inspecciones de seguridad en la ciudad de Cartago. </w:t>
            </w:r>
          </w:p>
          <w:p w:rsidR="00694506" w:rsidRPr="00D72CDA" w:rsidRDefault="00694506" w:rsidP="00A8710F">
            <w:pPr>
              <w:numPr>
                <w:ilvl w:val="0"/>
                <w:numId w:val="21"/>
              </w:numPr>
              <w:jc w:val="both"/>
              <w:rPr>
                <w:rFonts w:ascii="Arial" w:hAnsi="Arial" w:cs="Arial"/>
                <w:sz w:val="24"/>
                <w:szCs w:val="24"/>
              </w:rPr>
            </w:pPr>
            <w:r w:rsidRPr="00D72CDA">
              <w:rPr>
                <w:rFonts w:ascii="Arial" w:hAnsi="Arial" w:cs="Arial"/>
                <w:sz w:val="24"/>
                <w:szCs w:val="24"/>
              </w:rPr>
              <w:t>Realizar actualización de contraseñas.</w:t>
            </w:r>
          </w:p>
          <w:p w:rsidR="00694506" w:rsidRPr="00D72CDA" w:rsidRDefault="00694506" w:rsidP="00A8710F">
            <w:pPr>
              <w:numPr>
                <w:ilvl w:val="0"/>
                <w:numId w:val="21"/>
              </w:numPr>
              <w:jc w:val="both"/>
              <w:rPr>
                <w:rFonts w:ascii="Arial" w:hAnsi="Arial" w:cs="Arial"/>
                <w:sz w:val="24"/>
                <w:szCs w:val="24"/>
              </w:rPr>
            </w:pPr>
            <w:r w:rsidRPr="00D72CDA">
              <w:rPr>
                <w:rFonts w:ascii="Arial" w:hAnsi="Arial" w:cs="Arial"/>
                <w:sz w:val="24"/>
                <w:szCs w:val="24"/>
              </w:rPr>
              <w:t>Consultoría sobre licenciamiento.</w:t>
            </w:r>
          </w:p>
          <w:p w:rsidR="00694506" w:rsidRPr="00D72CDA" w:rsidRDefault="00694506" w:rsidP="00A8710F">
            <w:pPr>
              <w:numPr>
                <w:ilvl w:val="0"/>
                <w:numId w:val="21"/>
              </w:numPr>
              <w:jc w:val="both"/>
              <w:rPr>
                <w:rFonts w:ascii="Arial" w:hAnsi="Arial" w:cs="Arial"/>
                <w:sz w:val="24"/>
                <w:szCs w:val="24"/>
              </w:rPr>
            </w:pPr>
            <w:r w:rsidRPr="00D72CDA">
              <w:rPr>
                <w:rFonts w:ascii="Arial" w:hAnsi="Arial" w:cs="Arial"/>
                <w:sz w:val="24"/>
                <w:szCs w:val="24"/>
              </w:rPr>
              <w:t>Asistir a seminario sobre análisis de tráfico en la red.</w:t>
            </w:r>
          </w:p>
          <w:p w:rsidR="00694506" w:rsidRPr="00D72CDA" w:rsidRDefault="00694506" w:rsidP="00A8710F">
            <w:pPr>
              <w:numPr>
                <w:ilvl w:val="0"/>
                <w:numId w:val="21"/>
              </w:numPr>
              <w:jc w:val="both"/>
              <w:rPr>
                <w:rFonts w:ascii="Arial" w:hAnsi="Arial" w:cs="Arial"/>
                <w:sz w:val="24"/>
                <w:szCs w:val="24"/>
              </w:rPr>
            </w:pPr>
            <w:r w:rsidRPr="00D72CDA">
              <w:rPr>
                <w:rFonts w:ascii="Arial" w:hAnsi="Arial" w:cs="Arial"/>
                <w:sz w:val="24"/>
                <w:szCs w:val="24"/>
              </w:rPr>
              <w:t xml:space="preserve">Capacitación sobre delitos informáticos y correcto licenciamiento de software. </w:t>
            </w:r>
          </w:p>
          <w:p w:rsidR="00694506" w:rsidRPr="00D72CDA" w:rsidRDefault="00694506" w:rsidP="00A8710F">
            <w:pPr>
              <w:numPr>
                <w:ilvl w:val="0"/>
                <w:numId w:val="21"/>
              </w:numPr>
              <w:jc w:val="both"/>
              <w:rPr>
                <w:rFonts w:ascii="Arial" w:hAnsi="Arial" w:cs="Arial"/>
                <w:sz w:val="24"/>
                <w:szCs w:val="24"/>
              </w:rPr>
            </w:pPr>
            <w:r w:rsidRPr="00D72CDA">
              <w:rPr>
                <w:rFonts w:ascii="Arial" w:hAnsi="Arial" w:cs="Arial"/>
                <w:sz w:val="24"/>
                <w:szCs w:val="24"/>
              </w:rPr>
              <w:t>Hacer verificación de la adecuada actualización de contraseñas.</w:t>
            </w:r>
          </w:p>
          <w:p w:rsidR="00694506" w:rsidRPr="00D72CDA" w:rsidRDefault="00694506" w:rsidP="00A8710F">
            <w:pPr>
              <w:numPr>
                <w:ilvl w:val="0"/>
                <w:numId w:val="21"/>
              </w:numPr>
              <w:jc w:val="both"/>
              <w:rPr>
                <w:rFonts w:ascii="Arial" w:hAnsi="Arial" w:cs="Arial"/>
                <w:sz w:val="24"/>
                <w:szCs w:val="24"/>
              </w:rPr>
            </w:pPr>
            <w:r w:rsidRPr="00D72CDA">
              <w:rPr>
                <w:rFonts w:ascii="Arial" w:hAnsi="Arial" w:cs="Arial"/>
                <w:sz w:val="24"/>
                <w:szCs w:val="24"/>
              </w:rPr>
              <w:t>Realizar prueba de las redes de internet</w:t>
            </w:r>
            <w:r w:rsidR="00E46029">
              <w:rPr>
                <w:rFonts w:ascii="Arial" w:hAnsi="Arial" w:cs="Arial"/>
                <w:sz w:val="24"/>
                <w:szCs w:val="24"/>
              </w:rPr>
              <w:t xml:space="preserve">. Acta 15 – compromiso anterior </w:t>
            </w:r>
            <w:r w:rsidR="00E46029">
              <w:rPr>
                <w:rFonts w:ascii="Arial" w:hAnsi="Arial" w:cs="Arial"/>
                <w:b/>
                <w:i/>
                <w:sz w:val="24"/>
                <w:szCs w:val="24"/>
              </w:rPr>
              <w:t xml:space="preserve">(resultado exitosa, ya que se </w:t>
            </w:r>
            <w:r w:rsidR="00E46029">
              <w:rPr>
                <w:rFonts w:ascii="Arial" w:hAnsi="Arial" w:cs="Arial"/>
                <w:b/>
                <w:i/>
                <w:sz w:val="24"/>
                <w:szCs w:val="24"/>
              </w:rPr>
              <w:lastRenderedPageBreak/>
              <w:t>demoró en conectarse de una red a otra 26 segundos)</w:t>
            </w:r>
          </w:p>
          <w:p w:rsidR="00694506" w:rsidRPr="00D72CDA" w:rsidRDefault="00694506" w:rsidP="00A8710F">
            <w:pPr>
              <w:numPr>
                <w:ilvl w:val="0"/>
                <w:numId w:val="21"/>
              </w:numPr>
              <w:jc w:val="both"/>
              <w:rPr>
                <w:rFonts w:ascii="Arial" w:hAnsi="Arial" w:cs="Arial"/>
                <w:sz w:val="24"/>
                <w:szCs w:val="24"/>
              </w:rPr>
            </w:pPr>
            <w:r w:rsidRPr="00D72CDA">
              <w:rPr>
                <w:rFonts w:ascii="Arial" w:hAnsi="Arial" w:cs="Arial"/>
                <w:sz w:val="24"/>
                <w:szCs w:val="24"/>
              </w:rPr>
              <w:t>Implementación de ambiente de prueba interfaz de ZEUS-APPOLO</w:t>
            </w:r>
          </w:p>
          <w:p w:rsidR="00694506" w:rsidRPr="00D72CDA" w:rsidRDefault="00694506" w:rsidP="00A8710F">
            <w:pPr>
              <w:numPr>
                <w:ilvl w:val="0"/>
                <w:numId w:val="21"/>
              </w:numPr>
              <w:jc w:val="both"/>
              <w:rPr>
                <w:rFonts w:ascii="Arial" w:hAnsi="Arial" w:cs="Arial"/>
                <w:sz w:val="24"/>
                <w:szCs w:val="24"/>
              </w:rPr>
            </w:pPr>
            <w:r w:rsidRPr="00D72CDA">
              <w:rPr>
                <w:rFonts w:ascii="Arial" w:hAnsi="Arial" w:cs="Arial"/>
                <w:sz w:val="24"/>
                <w:szCs w:val="24"/>
              </w:rPr>
              <w:t>Implementación de nuevo sistema de ingresos– proceso previo a puesta en marcha.</w:t>
            </w:r>
            <w:r w:rsidR="00E46029">
              <w:rPr>
                <w:rFonts w:ascii="Arial" w:hAnsi="Arial" w:cs="Arial"/>
                <w:sz w:val="24"/>
                <w:szCs w:val="24"/>
              </w:rPr>
              <w:t xml:space="preserve"> </w:t>
            </w:r>
            <w:r w:rsidR="00E46029">
              <w:rPr>
                <w:rFonts w:ascii="Arial" w:hAnsi="Arial" w:cs="Arial"/>
                <w:b/>
                <w:i/>
                <w:sz w:val="24"/>
                <w:szCs w:val="24"/>
              </w:rPr>
              <w:t>(ya se instaló el nuevo servidor, aún no está en marcha)</w:t>
            </w:r>
          </w:p>
          <w:p w:rsidR="00694506" w:rsidRPr="00D72CDA" w:rsidRDefault="00694506" w:rsidP="00A8710F">
            <w:pPr>
              <w:numPr>
                <w:ilvl w:val="0"/>
                <w:numId w:val="21"/>
              </w:numPr>
              <w:jc w:val="both"/>
              <w:rPr>
                <w:rFonts w:ascii="Arial" w:hAnsi="Arial" w:cs="Arial"/>
                <w:sz w:val="24"/>
                <w:szCs w:val="24"/>
              </w:rPr>
            </w:pPr>
            <w:r w:rsidRPr="00D72CDA">
              <w:rPr>
                <w:rFonts w:ascii="Arial" w:hAnsi="Arial" w:cs="Arial"/>
                <w:sz w:val="24"/>
                <w:szCs w:val="24"/>
              </w:rPr>
              <w:t>Trámites en Movistar corporativo.</w:t>
            </w:r>
          </w:p>
          <w:p w:rsidR="009F501A" w:rsidRDefault="009F501A" w:rsidP="009F501A">
            <w:pPr>
              <w:jc w:val="both"/>
              <w:rPr>
                <w:rFonts w:ascii="Arial" w:hAnsi="Arial" w:cs="Arial"/>
                <w:b/>
                <w:sz w:val="24"/>
                <w:szCs w:val="24"/>
              </w:rPr>
            </w:pPr>
          </w:p>
          <w:p w:rsidR="009F501A" w:rsidRDefault="009F501A" w:rsidP="009F501A">
            <w:pPr>
              <w:jc w:val="both"/>
              <w:rPr>
                <w:rFonts w:ascii="Arial" w:hAnsi="Arial" w:cs="Arial"/>
                <w:b/>
                <w:sz w:val="24"/>
                <w:szCs w:val="24"/>
              </w:rPr>
            </w:pPr>
            <w:r>
              <w:rPr>
                <w:rFonts w:ascii="Arial" w:hAnsi="Arial" w:cs="Arial"/>
                <w:b/>
                <w:sz w:val="24"/>
                <w:szCs w:val="24"/>
              </w:rPr>
              <w:t>Actividades por ejecutar:</w:t>
            </w:r>
          </w:p>
          <w:p w:rsidR="00694506" w:rsidRPr="00D72CDA" w:rsidRDefault="00694506" w:rsidP="00A8710F">
            <w:pPr>
              <w:numPr>
                <w:ilvl w:val="0"/>
                <w:numId w:val="22"/>
              </w:numPr>
              <w:jc w:val="both"/>
              <w:rPr>
                <w:rFonts w:ascii="Arial" w:hAnsi="Arial" w:cs="Arial"/>
                <w:sz w:val="24"/>
                <w:szCs w:val="24"/>
              </w:rPr>
            </w:pPr>
            <w:r w:rsidRPr="00D72CDA">
              <w:rPr>
                <w:rFonts w:ascii="Arial" w:hAnsi="Arial" w:cs="Arial"/>
                <w:sz w:val="24"/>
                <w:szCs w:val="24"/>
              </w:rPr>
              <w:t>Retomar desarrollo sistema P.Q.R.S</w:t>
            </w:r>
          </w:p>
          <w:p w:rsidR="00694506" w:rsidRPr="00D72CDA" w:rsidRDefault="00694506" w:rsidP="00A8710F">
            <w:pPr>
              <w:numPr>
                <w:ilvl w:val="0"/>
                <w:numId w:val="22"/>
              </w:numPr>
              <w:jc w:val="both"/>
              <w:rPr>
                <w:rFonts w:ascii="Arial" w:hAnsi="Arial" w:cs="Arial"/>
                <w:sz w:val="24"/>
                <w:szCs w:val="24"/>
              </w:rPr>
            </w:pPr>
            <w:r w:rsidRPr="00D72CDA">
              <w:rPr>
                <w:rFonts w:ascii="Arial" w:hAnsi="Arial" w:cs="Arial"/>
                <w:sz w:val="24"/>
                <w:szCs w:val="24"/>
              </w:rPr>
              <w:t xml:space="preserve">Hacer inventario de equipos de </w:t>
            </w:r>
            <w:r w:rsidR="00D72CDA" w:rsidRPr="00D72CDA">
              <w:rPr>
                <w:rFonts w:ascii="Arial" w:hAnsi="Arial" w:cs="Arial"/>
                <w:sz w:val="24"/>
                <w:szCs w:val="24"/>
              </w:rPr>
              <w:t>cómputo</w:t>
            </w:r>
            <w:r w:rsidRPr="00D72CDA">
              <w:rPr>
                <w:rFonts w:ascii="Arial" w:hAnsi="Arial" w:cs="Arial"/>
                <w:sz w:val="24"/>
                <w:szCs w:val="24"/>
              </w:rPr>
              <w:t xml:space="preserve"> y periféricos inactivos.</w:t>
            </w:r>
          </w:p>
          <w:p w:rsidR="00694506" w:rsidRPr="00D72CDA" w:rsidRDefault="00694506" w:rsidP="00A8710F">
            <w:pPr>
              <w:numPr>
                <w:ilvl w:val="0"/>
                <w:numId w:val="22"/>
              </w:numPr>
              <w:jc w:val="both"/>
              <w:rPr>
                <w:rFonts w:ascii="Arial" w:hAnsi="Arial" w:cs="Arial"/>
                <w:sz w:val="24"/>
                <w:szCs w:val="24"/>
              </w:rPr>
            </w:pPr>
            <w:r w:rsidRPr="00D72CDA">
              <w:rPr>
                <w:rFonts w:ascii="Arial" w:hAnsi="Arial" w:cs="Arial"/>
                <w:sz w:val="24"/>
                <w:szCs w:val="24"/>
              </w:rPr>
              <w:t>Organización del rack-1</w:t>
            </w:r>
          </w:p>
          <w:p w:rsidR="00694506" w:rsidRPr="00D72CDA" w:rsidRDefault="00694506" w:rsidP="00A8710F">
            <w:pPr>
              <w:numPr>
                <w:ilvl w:val="0"/>
                <w:numId w:val="22"/>
              </w:numPr>
              <w:jc w:val="both"/>
              <w:rPr>
                <w:rFonts w:ascii="Arial" w:hAnsi="Arial" w:cs="Arial"/>
                <w:sz w:val="24"/>
                <w:szCs w:val="24"/>
              </w:rPr>
            </w:pPr>
            <w:r w:rsidRPr="00D72CDA">
              <w:rPr>
                <w:rFonts w:ascii="Arial" w:hAnsi="Arial" w:cs="Arial"/>
                <w:sz w:val="24"/>
                <w:szCs w:val="24"/>
              </w:rPr>
              <w:t>Entrevista en Operaciones para adecuación de la plataforma mesa de ayuda</w:t>
            </w:r>
          </w:p>
          <w:p w:rsidR="00D72CDA" w:rsidRDefault="00D72CDA" w:rsidP="009F501A">
            <w:pPr>
              <w:jc w:val="both"/>
              <w:rPr>
                <w:rFonts w:ascii="Arial" w:hAnsi="Arial" w:cs="Arial"/>
                <w:b/>
                <w:sz w:val="24"/>
                <w:szCs w:val="24"/>
              </w:rPr>
            </w:pPr>
          </w:p>
          <w:p w:rsidR="009F501A" w:rsidRDefault="009F501A" w:rsidP="009F501A">
            <w:pPr>
              <w:jc w:val="both"/>
              <w:rPr>
                <w:rFonts w:ascii="Arial" w:hAnsi="Arial" w:cs="Arial"/>
                <w:b/>
                <w:sz w:val="24"/>
                <w:szCs w:val="24"/>
              </w:rPr>
            </w:pPr>
            <w:r>
              <w:rPr>
                <w:rFonts w:ascii="Arial" w:hAnsi="Arial" w:cs="Arial"/>
                <w:b/>
                <w:sz w:val="24"/>
                <w:szCs w:val="24"/>
              </w:rPr>
              <w:t>Pendientes:</w:t>
            </w:r>
          </w:p>
          <w:p w:rsidR="00694506" w:rsidRPr="00D72CDA" w:rsidRDefault="00694506" w:rsidP="00A8710F">
            <w:pPr>
              <w:numPr>
                <w:ilvl w:val="0"/>
                <w:numId w:val="22"/>
              </w:numPr>
              <w:jc w:val="both"/>
              <w:rPr>
                <w:rFonts w:ascii="Arial" w:hAnsi="Arial" w:cs="Arial"/>
                <w:sz w:val="24"/>
                <w:szCs w:val="24"/>
              </w:rPr>
            </w:pPr>
            <w:r w:rsidRPr="00D72CDA">
              <w:rPr>
                <w:rFonts w:ascii="Arial" w:hAnsi="Arial" w:cs="Arial"/>
                <w:sz w:val="24"/>
                <w:szCs w:val="24"/>
              </w:rPr>
              <w:t>Facturación electrónica ZEUS</w:t>
            </w:r>
            <w:r w:rsidR="00445FED" w:rsidRPr="00D72CDA">
              <w:rPr>
                <w:rFonts w:ascii="Arial" w:hAnsi="Arial" w:cs="Arial"/>
                <w:sz w:val="24"/>
                <w:szCs w:val="24"/>
              </w:rPr>
              <w:t>.</w:t>
            </w:r>
            <w:r w:rsidR="00445FED">
              <w:rPr>
                <w:rFonts w:ascii="Arial" w:hAnsi="Arial" w:cs="Arial"/>
                <w:b/>
                <w:i/>
                <w:sz w:val="24"/>
                <w:szCs w:val="24"/>
              </w:rPr>
              <w:t xml:space="preserve"> (</w:t>
            </w:r>
            <w:r w:rsidR="00E46029">
              <w:rPr>
                <w:rFonts w:ascii="Arial" w:hAnsi="Arial" w:cs="Arial"/>
                <w:b/>
                <w:i/>
                <w:sz w:val="24"/>
                <w:szCs w:val="24"/>
              </w:rPr>
              <w:t>en proceso, ya se realizó gestión desde Usuario Operador, está pendiente gestión de ZEUS).</w:t>
            </w:r>
          </w:p>
          <w:p w:rsidR="00832382" w:rsidRDefault="00694506" w:rsidP="00A8710F">
            <w:pPr>
              <w:numPr>
                <w:ilvl w:val="0"/>
                <w:numId w:val="22"/>
              </w:numPr>
              <w:jc w:val="both"/>
              <w:rPr>
                <w:rFonts w:ascii="Arial" w:hAnsi="Arial" w:cs="Arial"/>
                <w:sz w:val="24"/>
                <w:szCs w:val="24"/>
              </w:rPr>
            </w:pPr>
            <w:r w:rsidRPr="00D72CDA">
              <w:rPr>
                <w:rFonts w:ascii="Arial" w:hAnsi="Arial" w:cs="Arial"/>
                <w:sz w:val="24"/>
                <w:szCs w:val="24"/>
              </w:rPr>
              <w:t>Socialización sistema P.Q.R.S</w:t>
            </w:r>
          </w:p>
          <w:p w:rsidR="00D72CDA" w:rsidRDefault="00D72CDA" w:rsidP="00D72CDA">
            <w:pPr>
              <w:jc w:val="both"/>
              <w:rPr>
                <w:rFonts w:ascii="Arial" w:hAnsi="Arial" w:cs="Arial"/>
                <w:sz w:val="24"/>
                <w:szCs w:val="24"/>
              </w:rPr>
            </w:pPr>
          </w:p>
          <w:p w:rsidR="00D72CDA" w:rsidRPr="00596074" w:rsidRDefault="00D72CDA" w:rsidP="00D72CDA">
            <w:pPr>
              <w:jc w:val="both"/>
              <w:rPr>
                <w:rFonts w:ascii="Arial" w:hAnsi="Arial" w:cs="Arial"/>
                <w:b/>
                <w:i/>
                <w:sz w:val="24"/>
                <w:szCs w:val="24"/>
              </w:rPr>
            </w:pPr>
            <w:r>
              <w:rPr>
                <w:rFonts w:ascii="Arial" w:hAnsi="Arial" w:cs="Arial"/>
                <w:b/>
                <w:sz w:val="24"/>
                <w:szCs w:val="24"/>
              </w:rPr>
              <w:t xml:space="preserve">Indicadores </w:t>
            </w:r>
            <w:r>
              <w:rPr>
                <w:rFonts w:ascii="Arial" w:hAnsi="Arial" w:cs="Arial"/>
                <w:b/>
                <w:i/>
                <w:sz w:val="24"/>
                <w:szCs w:val="24"/>
              </w:rPr>
              <w:t>(ver carátula Nº 17)</w:t>
            </w:r>
          </w:p>
          <w:p w:rsidR="00D72CDA" w:rsidRDefault="00D72CDA" w:rsidP="00D72CDA">
            <w:pPr>
              <w:jc w:val="both"/>
              <w:rPr>
                <w:rFonts w:ascii="Arial" w:hAnsi="Arial" w:cs="Arial"/>
                <w:b/>
                <w:bCs/>
              </w:rPr>
            </w:pPr>
            <w:r>
              <w:rPr>
                <w:rFonts w:ascii="Arial" w:hAnsi="Arial" w:cs="Arial"/>
                <w:b/>
                <w:bCs/>
                <w:sz w:val="24"/>
                <w:szCs w:val="24"/>
              </w:rPr>
              <w:t>Presupuesto Tecnología e Informática</w:t>
            </w:r>
            <w:r w:rsidRPr="005D0B86">
              <w:rPr>
                <w:rFonts w:ascii="Arial" w:hAnsi="Arial" w:cs="Arial"/>
                <w:b/>
                <w:bCs/>
                <w:sz w:val="24"/>
                <w:szCs w:val="24"/>
              </w:rPr>
              <w:t>:</w:t>
            </w:r>
            <w:r>
              <w:rPr>
                <w:rFonts w:ascii="Arial" w:hAnsi="Arial" w:cs="Arial"/>
                <w:b/>
                <w:bCs/>
                <w:sz w:val="24"/>
                <w:szCs w:val="24"/>
              </w:rPr>
              <w:t xml:space="preserve"> </w:t>
            </w:r>
            <w:r w:rsidRPr="00D72CDA">
              <w:rPr>
                <w:rFonts w:ascii="Arial" w:hAnsi="Arial" w:cs="Arial"/>
                <w:bCs/>
              </w:rPr>
              <w:t>El indicador de ejecución presupuestal durante el mes de julio llego a un 66.35%  ya que en este mes se presupuestó un valor alto para imprevistos anuales el cual no se ha tenido la necesidad de ejecutarlo, una de las compras fue el pago del servicio de diagnóstico de licenciamiento a la empresa TEK Soluciones.</w:t>
            </w:r>
            <w:r w:rsidRPr="00D72CDA">
              <w:rPr>
                <w:rFonts w:ascii="Arial" w:hAnsi="Arial" w:cs="Arial"/>
                <w:b/>
                <w:bCs/>
              </w:rPr>
              <w:t xml:space="preserve"> </w:t>
            </w:r>
          </w:p>
          <w:p w:rsidR="00D72CDA" w:rsidRDefault="00D72CDA" w:rsidP="00D72CDA">
            <w:pPr>
              <w:jc w:val="both"/>
              <w:rPr>
                <w:rFonts w:ascii="Arial" w:hAnsi="Arial" w:cs="Arial"/>
                <w:b/>
                <w:bCs/>
              </w:rPr>
            </w:pPr>
          </w:p>
          <w:p w:rsidR="00D72CDA" w:rsidRPr="00D72CDA" w:rsidRDefault="00D72CDA" w:rsidP="00D72CDA">
            <w:pPr>
              <w:jc w:val="both"/>
              <w:rPr>
                <w:rFonts w:ascii="Arial" w:hAnsi="Arial" w:cs="Arial"/>
                <w:bCs/>
              </w:rPr>
            </w:pPr>
            <w:r w:rsidRPr="00D72CDA">
              <w:rPr>
                <w:rFonts w:ascii="Arial" w:hAnsi="Arial" w:cs="Arial"/>
                <w:b/>
                <w:bCs/>
                <w:sz w:val="24"/>
                <w:szCs w:val="24"/>
              </w:rPr>
              <w:t>Mantenimiento preventivo:</w:t>
            </w:r>
            <w:r w:rsidRPr="00D72CDA">
              <w:rPr>
                <w:rFonts w:ascii="Arial" w:hAnsi="Arial" w:cs="Arial"/>
                <w:bCs/>
                <w:sz w:val="24"/>
                <w:szCs w:val="24"/>
              </w:rPr>
              <w:t xml:space="preserve"> Durante el mes de julio el indicador de mantenimiento preventivo llego al 100% de ejecución, durante este proceso se atendieron 9 equipos previamente programados correspondientes a los procesos de G-T.T, G-Contable y Financiera, G-PH y G-ADM, se realizó limpieza física de los  equipos interna y externa, lubricación de puertos, liberación de espacio, desinstalación de programas no necesarios, desfragmentación de unidades, verificación de actualizaciones, y verificación de cuentas de </w:t>
            </w:r>
            <w:r w:rsidRPr="00D72CDA">
              <w:rPr>
                <w:rFonts w:ascii="Arial" w:hAnsi="Arial" w:cs="Arial"/>
                <w:bCs/>
                <w:sz w:val="24"/>
                <w:szCs w:val="24"/>
              </w:rPr>
              <w:lastRenderedPageBreak/>
              <w:t>usuario así como la asignación de equipos, esto nos ayuda a tener unos equipos saludables y alargar su tiempo de vida, también a encontrar posibles fallas o errores a futuro.</w:t>
            </w:r>
          </w:p>
          <w:p w:rsidR="00D72CDA" w:rsidRPr="00D72CDA" w:rsidRDefault="00D72CDA" w:rsidP="00D72CDA">
            <w:pPr>
              <w:jc w:val="both"/>
              <w:rPr>
                <w:rFonts w:ascii="Arial" w:hAnsi="Arial" w:cs="Arial"/>
                <w:b/>
                <w:bCs/>
              </w:rPr>
            </w:pPr>
          </w:p>
          <w:p w:rsidR="00D72CDA" w:rsidRPr="00D72CDA" w:rsidRDefault="00D72CDA" w:rsidP="00D72CDA">
            <w:pPr>
              <w:jc w:val="both"/>
              <w:rPr>
                <w:rFonts w:ascii="Arial" w:hAnsi="Arial" w:cs="Arial"/>
                <w:sz w:val="24"/>
                <w:szCs w:val="24"/>
              </w:rPr>
            </w:pPr>
            <w:r w:rsidRPr="00D72CDA">
              <w:rPr>
                <w:rFonts w:ascii="Arial" w:hAnsi="Arial" w:cs="Arial"/>
                <w:b/>
                <w:sz w:val="24"/>
                <w:szCs w:val="24"/>
              </w:rPr>
              <w:t>El indicador de soporte técnico</w:t>
            </w:r>
            <w:r>
              <w:rPr>
                <w:rFonts w:ascii="Arial" w:hAnsi="Arial" w:cs="Arial"/>
                <w:b/>
                <w:sz w:val="24"/>
                <w:szCs w:val="24"/>
              </w:rPr>
              <w:t>:</w:t>
            </w:r>
            <w:r w:rsidRPr="00D72CDA">
              <w:rPr>
                <w:rFonts w:ascii="Arial" w:hAnsi="Arial" w:cs="Arial"/>
                <w:sz w:val="24"/>
                <w:szCs w:val="24"/>
              </w:rPr>
              <w:t xml:space="preserve"> durante el mes de julio llego a un 95% correspondiente a 21 solicitudes atendidas oportunamente de 22 registradas en la plataforma, la solicitud que se atendió fuera del tiempo establecido corresponde a una garantía por fallos en el celular asignado a la Directora de operaciones, este teléfono ya fue devuelto y se encuentra en periodo de prueba cabe resaltar el buen uso de la plataforma de soporte técnico ya que esto nos ayuda a tener una trazabilidad y evidencia sobre los requerimientos de los colaboradores, además se llevó  a cabo la prueba de registrar manualmente todas las solicitudes inmediatas por medio de una bitácora diaria dando como resultado otras 22 solicitudes atendidas en total se atendieron oportunamente 43 solicitudes de 44 registradas.</w:t>
            </w:r>
          </w:p>
          <w:p w:rsidR="00D72CDA" w:rsidRPr="00D72CDA" w:rsidRDefault="00D72CDA" w:rsidP="00D72CDA">
            <w:pPr>
              <w:jc w:val="both"/>
              <w:rPr>
                <w:rFonts w:ascii="Arial" w:hAnsi="Arial" w:cs="Arial"/>
                <w:sz w:val="24"/>
                <w:szCs w:val="24"/>
              </w:rPr>
            </w:pPr>
          </w:p>
        </w:tc>
      </w:tr>
      <w:tr w:rsidR="00832382" w:rsidRPr="00DC7D25" w:rsidTr="00832382">
        <w:tc>
          <w:tcPr>
            <w:tcW w:w="2495" w:type="dxa"/>
            <w:gridSpan w:val="2"/>
            <w:vAlign w:val="center"/>
          </w:tcPr>
          <w:p w:rsidR="00832382" w:rsidRPr="009F501A" w:rsidRDefault="009F501A" w:rsidP="00312BCB">
            <w:pPr>
              <w:jc w:val="both"/>
              <w:rPr>
                <w:rFonts w:ascii="Arial" w:hAnsi="Arial" w:cs="Arial"/>
                <w:b/>
                <w:sz w:val="24"/>
                <w:szCs w:val="24"/>
              </w:rPr>
            </w:pPr>
            <w:r>
              <w:rPr>
                <w:rFonts w:ascii="Arial" w:hAnsi="Arial" w:cs="Arial"/>
                <w:b/>
                <w:sz w:val="24"/>
                <w:szCs w:val="24"/>
              </w:rPr>
              <w:lastRenderedPageBreak/>
              <w:t>Varios</w:t>
            </w:r>
          </w:p>
        </w:tc>
        <w:tc>
          <w:tcPr>
            <w:tcW w:w="6719" w:type="dxa"/>
            <w:gridSpan w:val="6"/>
          </w:tcPr>
          <w:p w:rsidR="00832382" w:rsidRDefault="00445FED" w:rsidP="00312BCB">
            <w:pPr>
              <w:pStyle w:val="Prrafodelista"/>
              <w:numPr>
                <w:ilvl w:val="0"/>
                <w:numId w:val="1"/>
              </w:numPr>
              <w:jc w:val="both"/>
              <w:rPr>
                <w:rFonts w:ascii="Arial" w:hAnsi="Arial" w:cs="Arial"/>
                <w:sz w:val="24"/>
                <w:szCs w:val="24"/>
              </w:rPr>
            </w:pPr>
            <w:r w:rsidRPr="00692058">
              <w:rPr>
                <w:rFonts w:ascii="Arial" w:hAnsi="Arial" w:cs="Arial"/>
                <w:b/>
                <w:sz w:val="24"/>
                <w:szCs w:val="24"/>
              </w:rPr>
              <w:t>Se propone comité de gerencia solo de manera mensual</w:t>
            </w:r>
            <w:r>
              <w:rPr>
                <w:rFonts w:ascii="Arial" w:hAnsi="Arial" w:cs="Arial"/>
                <w:sz w:val="24"/>
                <w:szCs w:val="24"/>
              </w:rPr>
              <w:t xml:space="preserve">. Se evalúan </w:t>
            </w:r>
            <w:r w:rsidR="00A56577">
              <w:rPr>
                <w:rFonts w:ascii="Arial" w:hAnsi="Arial" w:cs="Arial"/>
                <w:sz w:val="24"/>
                <w:szCs w:val="24"/>
              </w:rPr>
              <w:t>que en algunos casos se man</w:t>
            </w:r>
            <w:r w:rsidR="00CA7353">
              <w:rPr>
                <w:rFonts w:ascii="Arial" w:hAnsi="Arial" w:cs="Arial"/>
                <w:sz w:val="24"/>
                <w:szCs w:val="24"/>
              </w:rPr>
              <w:t>tiene permanente contacto con Gerencia en el</w:t>
            </w:r>
            <w:r w:rsidR="00A56577">
              <w:rPr>
                <w:rFonts w:ascii="Arial" w:hAnsi="Arial" w:cs="Arial"/>
                <w:sz w:val="24"/>
                <w:szCs w:val="24"/>
              </w:rPr>
              <w:t xml:space="preserve"> desarrollo de las funciones de algunos de los procesos, se indica que la función de la presentación de la caratula es expresar las actividades puntuales y relevantes, de actividades macros de cada proceso.</w:t>
            </w:r>
          </w:p>
          <w:p w:rsidR="00A56577" w:rsidRDefault="00A56577" w:rsidP="00A56577">
            <w:pPr>
              <w:pStyle w:val="Prrafodelista"/>
              <w:jc w:val="both"/>
              <w:rPr>
                <w:rFonts w:ascii="Arial" w:hAnsi="Arial" w:cs="Arial"/>
                <w:sz w:val="24"/>
                <w:szCs w:val="24"/>
              </w:rPr>
            </w:pPr>
            <w:r>
              <w:rPr>
                <w:rFonts w:ascii="Arial" w:hAnsi="Arial" w:cs="Arial"/>
                <w:sz w:val="24"/>
                <w:szCs w:val="24"/>
              </w:rPr>
              <w:t xml:space="preserve">De esta manera se </w:t>
            </w:r>
            <w:r w:rsidRPr="00692058">
              <w:rPr>
                <w:rFonts w:ascii="Arial" w:hAnsi="Arial" w:cs="Arial"/>
                <w:b/>
                <w:sz w:val="24"/>
                <w:szCs w:val="24"/>
              </w:rPr>
              <w:t>APRUBA</w:t>
            </w:r>
            <w:r>
              <w:rPr>
                <w:rFonts w:ascii="Arial" w:hAnsi="Arial" w:cs="Arial"/>
                <w:sz w:val="24"/>
                <w:szCs w:val="24"/>
              </w:rPr>
              <w:t xml:space="preserve"> por gerencia realizarla de manera mensual, iniciando con un periodo de prueba. </w:t>
            </w:r>
            <w:r w:rsidRPr="00692058">
              <w:rPr>
                <w:rFonts w:ascii="Arial" w:hAnsi="Arial" w:cs="Arial"/>
                <w:b/>
                <w:sz w:val="24"/>
                <w:szCs w:val="24"/>
              </w:rPr>
              <w:t>Se indica que el próximo comité se programe para el mes de OCTUBRE durante la segunda semana del mes.</w:t>
            </w:r>
            <w:r>
              <w:rPr>
                <w:rFonts w:ascii="Arial" w:hAnsi="Arial" w:cs="Arial"/>
                <w:sz w:val="24"/>
                <w:szCs w:val="24"/>
              </w:rPr>
              <w:t xml:space="preserve"> Quedará pendiente para coordinar con gestión contable.</w:t>
            </w:r>
          </w:p>
          <w:p w:rsidR="00A56577" w:rsidRPr="00A56577" w:rsidRDefault="00CA7353" w:rsidP="00A8710F">
            <w:pPr>
              <w:pStyle w:val="Prrafodelista"/>
              <w:numPr>
                <w:ilvl w:val="0"/>
                <w:numId w:val="25"/>
              </w:numPr>
              <w:jc w:val="both"/>
              <w:rPr>
                <w:rFonts w:ascii="Arial" w:hAnsi="Arial" w:cs="Arial"/>
                <w:sz w:val="24"/>
                <w:szCs w:val="24"/>
              </w:rPr>
            </w:pPr>
            <w:r w:rsidRPr="00CA7353">
              <w:rPr>
                <w:rFonts w:ascii="Arial" w:hAnsi="Arial" w:cs="Arial"/>
                <w:b/>
                <w:sz w:val="24"/>
                <w:szCs w:val="24"/>
              </w:rPr>
              <w:t>L</w:t>
            </w:r>
            <w:r w:rsidR="00A56577" w:rsidRPr="00CA7353">
              <w:rPr>
                <w:rFonts w:ascii="Arial" w:hAnsi="Arial" w:cs="Arial"/>
                <w:b/>
                <w:sz w:val="24"/>
                <w:szCs w:val="24"/>
              </w:rPr>
              <w:t>os gastos del presupuesto</w:t>
            </w:r>
            <w:r w:rsidR="00A56577">
              <w:rPr>
                <w:rFonts w:ascii="Arial" w:hAnsi="Arial" w:cs="Arial"/>
                <w:sz w:val="24"/>
                <w:szCs w:val="24"/>
              </w:rPr>
              <w:t xml:space="preserve">, se están mostrando  </w:t>
            </w:r>
            <w:r>
              <w:rPr>
                <w:rFonts w:ascii="Arial" w:hAnsi="Arial" w:cs="Arial"/>
                <w:sz w:val="24"/>
                <w:szCs w:val="24"/>
              </w:rPr>
              <w:t xml:space="preserve">sin IVA, y la proyección </w:t>
            </w:r>
            <w:r w:rsidR="00A56577">
              <w:rPr>
                <w:rFonts w:ascii="Arial" w:hAnsi="Arial" w:cs="Arial"/>
                <w:sz w:val="24"/>
                <w:szCs w:val="24"/>
              </w:rPr>
              <w:t xml:space="preserve">está IVA incluido, siendo así en las ejecuciones se va a presentar algunos </w:t>
            </w:r>
            <w:r>
              <w:rPr>
                <w:rFonts w:ascii="Arial" w:hAnsi="Arial" w:cs="Arial"/>
                <w:sz w:val="24"/>
                <w:szCs w:val="24"/>
              </w:rPr>
              <w:t>sobrantes</w:t>
            </w:r>
            <w:r w:rsidR="00A56577">
              <w:rPr>
                <w:rFonts w:ascii="Arial" w:hAnsi="Arial" w:cs="Arial"/>
                <w:sz w:val="24"/>
                <w:szCs w:val="24"/>
              </w:rPr>
              <w:t xml:space="preserve"> presupuestales, dando pie al final del año </w:t>
            </w:r>
            <w:r w:rsidR="00EF339B">
              <w:rPr>
                <w:rFonts w:ascii="Arial" w:hAnsi="Arial" w:cs="Arial"/>
                <w:sz w:val="24"/>
                <w:szCs w:val="24"/>
              </w:rPr>
              <w:t>a presentarse sobre-presupuestos en algunos de los procesos.</w:t>
            </w:r>
            <w:r w:rsidR="00A56577">
              <w:rPr>
                <w:rFonts w:ascii="Arial" w:hAnsi="Arial" w:cs="Arial"/>
                <w:sz w:val="24"/>
                <w:szCs w:val="24"/>
              </w:rPr>
              <w:t xml:space="preserve"> </w:t>
            </w:r>
          </w:p>
        </w:tc>
      </w:tr>
    </w:tbl>
    <w:p w:rsidR="00CC5EA2" w:rsidRDefault="00CC5EA2"/>
    <w:tbl>
      <w:tblPr>
        <w:tblStyle w:val="Tablaconcuadrcula"/>
        <w:tblW w:w="9214" w:type="dxa"/>
        <w:tblInd w:w="-147" w:type="dxa"/>
        <w:tblLook w:val="04A0" w:firstRow="1" w:lastRow="0" w:firstColumn="1" w:lastColumn="0" w:noHBand="0" w:noVBand="1"/>
      </w:tblPr>
      <w:tblGrid>
        <w:gridCol w:w="4360"/>
        <w:gridCol w:w="1151"/>
        <w:gridCol w:w="1577"/>
        <w:gridCol w:w="2126"/>
      </w:tblGrid>
      <w:tr w:rsidR="00CC5EA2" w:rsidRPr="00312BCB" w:rsidTr="00312BCB">
        <w:tc>
          <w:tcPr>
            <w:tcW w:w="9214" w:type="dxa"/>
            <w:gridSpan w:val="4"/>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lastRenderedPageBreak/>
              <w:t>PLAN DE MEJORA</w:t>
            </w:r>
            <w:r w:rsidR="00312BCB">
              <w:rPr>
                <w:rFonts w:ascii="Arial" w:hAnsi="Arial" w:cs="Arial"/>
                <w:b/>
                <w:sz w:val="24"/>
                <w:szCs w:val="24"/>
              </w:rPr>
              <w:t xml:space="preserve"> (Compromisos)</w:t>
            </w:r>
          </w:p>
        </w:tc>
      </w:tr>
      <w:tr w:rsidR="00CC5EA2" w:rsidRPr="00312BCB" w:rsidTr="00312BCB">
        <w:tc>
          <w:tcPr>
            <w:tcW w:w="4360"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ACTIVIDAD</w:t>
            </w:r>
          </w:p>
        </w:tc>
        <w:tc>
          <w:tcPr>
            <w:tcW w:w="1151"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FECHA</w:t>
            </w:r>
          </w:p>
        </w:tc>
        <w:tc>
          <w:tcPr>
            <w:tcW w:w="1577"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RECURSOS</w:t>
            </w:r>
          </w:p>
        </w:tc>
        <w:tc>
          <w:tcPr>
            <w:tcW w:w="2126"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RESPONSABLE</w:t>
            </w:r>
          </w:p>
        </w:tc>
      </w:tr>
      <w:tr w:rsidR="00CC5EA2" w:rsidRPr="00312BCB" w:rsidTr="00312BCB">
        <w:tc>
          <w:tcPr>
            <w:tcW w:w="4360" w:type="dxa"/>
          </w:tcPr>
          <w:p w:rsidR="00CC5EA2" w:rsidRPr="00312BCB" w:rsidRDefault="005A43B4" w:rsidP="00312BCB">
            <w:pPr>
              <w:jc w:val="both"/>
              <w:rPr>
                <w:rFonts w:ascii="Arial" w:hAnsi="Arial" w:cs="Arial"/>
                <w:sz w:val="24"/>
                <w:szCs w:val="24"/>
              </w:rPr>
            </w:pPr>
            <w:r>
              <w:rPr>
                <w:rFonts w:ascii="Arial" w:hAnsi="Arial" w:cs="Arial"/>
                <w:sz w:val="24"/>
                <w:szCs w:val="24"/>
              </w:rPr>
              <w:t>Llamar a torre núcleo para cotizar renta de oficinas (</w:t>
            </w:r>
            <w:proofErr w:type="spellStart"/>
            <w:r w:rsidR="00A4757B">
              <w:rPr>
                <w:rFonts w:ascii="Arial" w:hAnsi="Arial" w:cs="Arial"/>
                <w:sz w:val="24"/>
                <w:szCs w:val="24"/>
              </w:rPr>
              <w:t>Campos</w:t>
            </w:r>
            <w:r>
              <w:rPr>
                <w:rFonts w:ascii="Arial" w:hAnsi="Arial" w:cs="Arial"/>
                <w:sz w:val="24"/>
                <w:szCs w:val="24"/>
              </w:rPr>
              <w:t>ol</w:t>
            </w:r>
            <w:proofErr w:type="spellEnd"/>
            <w:r>
              <w:rPr>
                <w:rFonts w:ascii="Arial" w:hAnsi="Arial" w:cs="Arial"/>
                <w:sz w:val="24"/>
                <w:szCs w:val="24"/>
              </w:rPr>
              <w:t>)</w:t>
            </w:r>
          </w:p>
        </w:tc>
        <w:tc>
          <w:tcPr>
            <w:tcW w:w="1151" w:type="dxa"/>
            <w:vAlign w:val="center"/>
          </w:tcPr>
          <w:p w:rsidR="00CC5EA2" w:rsidRPr="00312BCB" w:rsidRDefault="00A4757B" w:rsidP="00312BCB">
            <w:pPr>
              <w:jc w:val="center"/>
              <w:rPr>
                <w:rFonts w:ascii="Arial" w:hAnsi="Arial" w:cs="Arial"/>
                <w:sz w:val="24"/>
                <w:szCs w:val="24"/>
              </w:rPr>
            </w:pPr>
            <w:r>
              <w:rPr>
                <w:rFonts w:ascii="Arial" w:hAnsi="Arial" w:cs="Arial"/>
                <w:sz w:val="24"/>
                <w:szCs w:val="24"/>
              </w:rPr>
              <w:t>07/10/19</w:t>
            </w:r>
          </w:p>
        </w:tc>
        <w:tc>
          <w:tcPr>
            <w:tcW w:w="1577" w:type="dxa"/>
            <w:vAlign w:val="center"/>
          </w:tcPr>
          <w:p w:rsidR="00CC5EA2" w:rsidRPr="00312BCB" w:rsidRDefault="005A43B4" w:rsidP="00312BCB">
            <w:pPr>
              <w:jc w:val="center"/>
              <w:rPr>
                <w:rFonts w:ascii="Arial" w:hAnsi="Arial" w:cs="Arial"/>
                <w:sz w:val="24"/>
                <w:szCs w:val="24"/>
              </w:rPr>
            </w:pPr>
            <w:r>
              <w:rPr>
                <w:rFonts w:ascii="Arial" w:hAnsi="Arial" w:cs="Arial"/>
                <w:sz w:val="24"/>
                <w:szCs w:val="24"/>
              </w:rPr>
              <w:t>N/A</w:t>
            </w:r>
          </w:p>
        </w:tc>
        <w:tc>
          <w:tcPr>
            <w:tcW w:w="2126" w:type="dxa"/>
            <w:vAlign w:val="center"/>
          </w:tcPr>
          <w:p w:rsidR="00CC5EA2" w:rsidRPr="00312BCB" w:rsidRDefault="005A43B4" w:rsidP="00312BCB">
            <w:pPr>
              <w:jc w:val="center"/>
              <w:rPr>
                <w:rFonts w:ascii="Arial" w:hAnsi="Arial" w:cs="Arial"/>
                <w:sz w:val="24"/>
                <w:szCs w:val="24"/>
              </w:rPr>
            </w:pPr>
            <w:r>
              <w:rPr>
                <w:rFonts w:ascii="Arial" w:hAnsi="Arial" w:cs="Arial"/>
                <w:sz w:val="24"/>
                <w:szCs w:val="24"/>
              </w:rPr>
              <w:t>Juliana García.</w:t>
            </w:r>
          </w:p>
        </w:tc>
      </w:tr>
      <w:tr w:rsidR="001F629B" w:rsidRPr="00312BCB" w:rsidTr="00312BCB">
        <w:tc>
          <w:tcPr>
            <w:tcW w:w="4360" w:type="dxa"/>
          </w:tcPr>
          <w:p w:rsidR="001F629B" w:rsidRPr="00312BCB" w:rsidRDefault="00DE6D46" w:rsidP="00312BCB">
            <w:pPr>
              <w:jc w:val="both"/>
              <w:rPr>
                <w:rFonts w:ascii="Arial" w:hAnsi="Arial" w:cs="Arial"/>
                <w:sz w:val="24"/>
                <w:szCs w:val="24"/>
              </w:rPr>
            </w:pPr>
            <w:r>
              <w:rPr>
                <w:rFonts w:ascii="Arial" w:hAnsi="Arial" w:cs="Arial"/>
                <w:sz w:val="24"/>
                <w:szCs w:val="24"/>
              </w:rPr>
              <w:t>Medir el indicador en que porcentaje estamos actualmente para plantear meta en cuanto a las inspecciones</w:t>
            </w:r>
            <w:r w:rsidR="00A4757B">
              <w:rPr>
                <w:rFonts w:ascii="Arial" w:hAnsi="Arial" w:cs="Arial"/>
                <w:sz w:val="24"/>
                <w:szCs w:val="24"/>
              </w:rPr>
              <w:t>.</w:t>
            </w:r>
          </w:p>
        </w:tc>
        <w:tc>
          <w:tcPr>
            <w:tcW w:w="1151" w:type="dxa"/>
            <w:vAlign w:val="center"/>
          </w:tcPr>
          <w:p w:rsidR="001F629B" w:rsidRPr="00312BCB" w:rsidRDefault="00A4757B" w:rsidP="00312BCB">
            <w:pPr>
              <w:jc w:val="center"/>
              <w:rPr>
                <w:rFonts w:ascii="Arial" w:hAnsi="Arial" w:cs="Arial"/>
                <w:sz w:val="24"/>
                <w:szCs w:val="24"/>
              </w:rPr>
            </w:pPr>
            <w:r>
              <w:rPr>
                <w:rFonts w:ascii="Arial" w:hAnsi="Arial" w:cs="Arial"/>
                <w:sz w:val="24"/>
                <w:szCs w:val="24"/>
              </w:rPr>
              <w:t>07/10/19</w:t>
            </w:r>
          </w:p>
        </w:tc>
        <w:tc>
          <w:tcPr>
            <w:tcW w:w="1577" w:type="dxa"/>
            <w:vAlign w:val="center"/>
          </w:tcPr>
          <w:p w:rsidR="001F629B" w:rsidRPr="00312BCB" w:rsidRDefault="00A4757B" w:rsidP="00312BCB">
            <w:pPr>
              <w:jc w:val="center"/>
              <w:rPr>
                <w:rFonts w:ascii="Arial" w:hAnsi="Arial" w:cs="Arial"/>
                <w:sz w:val="24"/>
                <w:szCs w:val="24"/>
              </w:rPr>
            </w:pPr>
            <w:r>
              <w:rPr>
                <w:rFonts w:ascii="Arial" w:hAnsi="Arial" w:cs="Arial"/>
                <w:sz w:val="24"/>
                <w:szCs w:val="24"/>
              </w:rPr>
              <w:t>N/A</w:t>
            </w:r>
          </w:p>
        </w:tc>
        <w:tc>
          <w:tcPr>
            <w:tcW w:w="2126" w:type="dxa"/>
            <w:vAlign w:val="center"/>
          </w:tcPr>
          <w:p w:rsidR="001F629B" w:rsidRPr="00312BCB" w:rsidRDefault="00DE6D46" w:rsidP="00312BCB">
            <w:pPr>
              <w:jc w:val="center"/>
              <w:rPr>
                <w:rFonts w:ascii="Arial" w:hAnsi="Arial" w:cs="Arial"/>
                <w:sz w:val="24"/>
                <w:szCs w:val="24"/>
              </w:rPr>
            </w:pPr>
            <w:r>
              <w:rPr>
                <w:rFonts w:ascii="Arial" w:hAnsi="Arial" w:cs="Arial"/>
                <w:sz w:val="24"/>
                <w:szCs w:val="24"/>
              </w:rPr>
              <w:t xml:space="preserve">Andrea </w:t>
            </w:r>
            <w:r w:rsidR="00A4757B">
              <w:rPr>
                <w:rFonts w:ascii="Arial" w:hAnsi="Arial" w:cs="Arial"/>
                <w:sz w:val="24"/>
                <w:szCs w:val="24"/>
              </w:rPr>
              <w:t>G</w:t>
            </w:r>
            <w:r w:rsidR="0099195B">
              <w:rPr>
                <w:rFonts w:ascii="Arial" w:hAnsi="Arial" w:cs="Arial"/>
                <w:sz w:val="24"/>
                <w:szCs w:val="24"/>
              </w:rPr>
              <w:t>alán</w:t>
            </w:r>
          </w:p>
        </w:tc>
      </w:tr>
      <w:tr w:rsidR="004726C3" w:rsidRPr="00312BCB" w:rsidTr="00A4757B">
        <w:trPr>
          <w:trHeight w:val="559"/>
        </w:trPr>
        <w:tc>
          <w:tcPr>
            <w:tcW w:w="4360" w:type="dxa"/>
            <w:vAlign w:val="center"/>
          </w:tcPr>
          <w:p w:rsidR="004726C3" w:rsidRPr="00312BCB" w:rsidRDefault="00AB0F91" w:rsidP="00A4757B">
            <w:pPr>
              <w:rPr>
                <w:rFonts w:ascii="Arial" w:hAnsi="Arial" w:cs="Arial"/>
                <w:sz w:val="24"/>
                <w:szCs w:val="24"/>
              </w:rPr>
            </w:pPr>
            <w:r>
              <w:rPr>
                <w:rFonts w:ascii="Arial" w:hAnsi="Arial" w:cs="Arial"/>
                <w:sz w:val="24"/>
                <w:szCs w:val="24"/>
              </w:rPr>
              <w:t>Realizar reunión con gerencia para revisión de temas comercial técnico</w:t>
            </w:r>
            <w:r w:rsidR="00A4757B">
              <w:rPr>
                <w:rFonts w:ascii="Arial" w:hAnsi="Arial" w:cs="Arial"/>
                <w:sz w:val="24"/>
                <w:szCs w:val="24"/>
              </w:rPr>
              <w:t>.</w:t>
            </w:r>
          </w:p>
        </w:tc>
        <w:tc>
          <w:tcPr>
            <w:tcW w:w="1151" w:type="dxa"/>
            <w:vAlign w:val="center"/>
          </w:tcPr>
          <w:p w:rsidR="004726C3" w:rsidRPr="00312BCB" w:rsidRDefault="00A4757B" w:rsidP="00312BCB">
            <w:pPr>
              <w:jc w:val="center"/>
              <w:rPr>
                <w:rFonts w:ascii="Arial" w:hAnsi="Arial" w:cs="Arial"/>
                <w:sz w:val="24"/>
                <w:szCs w:val="24"/>
              </w:rPr>
            </w:pPr>
            <w:r>
              <w:rPr>
                <w:rFonts w:ascii="Arial" w:hAnsi="Arial" w:cs="Arial"/>
                <w:sz w:val="24"/>
                <w:szCs w:val="24"/>
              </w:rPr>
              <w:t>07/10/19</w:t>
            </w:r>
          </w:p>
        </w:tc>
        <w:tc>
          <w:tcPr>
            <w:tcW w:w="1577" w:type="dxa"/>
            <w:vAlign w:val="center"/>
          </w:tcPr>
          <w:p w:rsidR="004726C3" w:rsidRPr="00312BCB" w:rsidRDefault="00A4757B" w:rsidP="00312BCB">
            <w:pPr>
              <w:jc w:val="center"/>
              <w:rPr>
                <w:rFonts w:ascii="Arial" w:hAnsi="Arial" w:cs="Arial"/>
                <w:sz w:val="24"/>
                <w:szCs w:val="24"/>
              </w:rPr>
            </w:pPr>
            <w:r>
              <w:rPr>
                <w:rFonts w:ascii="Arial" w:hAnsi="Arial" w:cs="Arial"/>
                <w:sz w:val="24"/>
                <w:szCs w:val="24"/>
              </w:rPr>
              <w:t>N/A</w:t>
            </w:r>
          </w:p>
        </w:tc>
        <w:tc>
          <w:tcPr>
            <w:tcW w:w="2126" w:type="dxa"/>
            <w:vAlign w:val="center"/>
          </w:tcPr>
          <w:p w:rsidR="004726C3" w:rsidRPr="00312BCB" w:rsidRDefault="00AB0F91" w:rsidP="00A4757B">
            <w:pPr>
              <w:jc w:val="center"/>
              <w:rPr>
                <w:rFonts w:ascii="Arial" w:hAnsi="Arial" w:cs="Arial"/>
                <w:sz w:val="24"/>
                <w:szCs w:val="24"/>
              </w:rPr>
            </w:pPr>
            <w:r>
              <w:rPr>
                <w:rFonts w:ascii="Arial" w:hAnsi="Arial" w:cs="Arial"/>
                <w:sz w:val="24"/>
                <w:szCs w:val="24"/>
              </w:rPr>
              <w:t>Juliana</w:t>
            </w:r>
            <w:r w:rsidR="00A4757B">
              <w:rPr>
                <w:rFonts w:ascii="Arial" w:hAnsi="Arial" w:cs="Arial"/>
                <w:sz w:val="24"/>
                <w:szCs w:val="24"/>
              </w:rPr>
              <w:t xml:space="preserve"> García</w:t>
            </w:r>
            <w:r>
              <w:rPr>
                <w:rFonts w:ascii="Arial" w:hAnsi="Arial" w:cs="Arial"/>
                <w:sz w:val="24"/>
                <w:szCs w:val="24"/>
              </w:rPr>
              <w:t xml:space="preserve">, </w:t>
            </w:r>
            <w:r w:rsidR="00A4757B">
              <w:rPr>
                <w:rFonts w:ascii="Arial" w:hAnsi="Arial" w:cs="Arial"/>
                <w:sz w:val="24"/>
                <w:szCs w:val="24"/>
              </w:rPr>
              <w:t>Claudia Suarez</w:t>
            </w:r>
            <w:r>
              <w:rPr>
                <w:rFonts w:ascii="Arial" w:hAnsi="Arial" w:cs="Arial"/>
                <w:sz w:val="24"/>
                <w:szCs w:val="24"/>
              </w:rPr>
              <w:t xml:space="preserve">, </w:t>
            </w:r>
            <w:r w:rsidR="00A4757B">
              <w:rPr>
                <w:rFonts w:ascii="Arial" w:hAnsi="Arial" w:cs="Arial"/>
                <w:sz w:val="24"/>
                <w:szCs w:val="24"/>
              </w:rPr>
              <w:t>John D. Giraldo</w:t>
            </w:r>
          </w:p>
        </w:tc>
      </w:tr>
      <w:tr w:rsidR="00BE26B6" w:rsidRPr="00312BCB" w:rsidTr="00312BCB">
        <w:tc>
          <w:tcPr>
            <w:tcW w:w="4360" w:type="dxa"/>
          </w:tcPr>
          <w:p w:rsidR="00BE26B6" w:rsidRPr="00312BCB" w:rsidRDefault="00AB0F91" w:rsidP="00312BCB">
            <w:pPr>
              <w:jc w:val="both"/>
              <w:rPr>
                <w:rFonts w:ascii="Arial" w:hAnsi="Arial" w:cs="Arial"/>
                <w:sz w:val="24"/>
                <w:szCs w:val="24"/>
              </w:rPr>
            </w:pPr>
            <w:r>
              <w:rPr>
                <w:rFonts w:ascii="Arial" w:hAnsi="Arial" w:cs="Arial"/>
                <w:sz w:val="24"/>
                <w:szCs w:val="24"/>
              </w:rPr>
              <w:t>Revisar inventario en sistema de MALTIS</w:t>
            </w:r>
          </w:p>
        </w:tc>
        <w:tc>
          <w:tcPr>
            <w:tcW w:w="1151" w:type="dxa"/>
            <w:vAlign w:val="center"/>
          </w:tcPr>
          <w:p w:rsidR="00BE26B6" w:rsidRPr="00312BCB" w:rsidRDefault="00A4757B" w:rsidP="00312BCB">
            <w:pPr>
              <w:jc w:val="center"/>
              <w:rPr>
                <w:rFonts w:ascii="Arial" w:hAnsi="Arial" w:cs="Arial"/>
                <w:sz w:val="24"/>
                <w:szCs w:val="24"/>
              </w:rPr>
            </w:pPr>
            <w:r>
              <w:rPr>
                <w:rFonts w:ascii="Arial" w:hAnsi="Arial" w:cs="Arial"/>
                <w:sz w:val="24"/>
                <w:szCs w:val="24"/>
              </w:rPr>
              <w:t>07/10/19</w:t>
            </w:r>
          </w:p>
        </w:tc>
        <w:tc>
          <w:tcPr>
            <w:tcW w:w="1577" w:type="dxa"/>
            <w:vAlign w:val="center"/>
          </w:tcPr>
          <w:p w:rsidR="00BE26B6" w:rsidRPr="00312BCB" w:rsidRDefault="00A4757B" w:rsidP="00312BCB">
            <w:pPr>
              <w:jc w:val="center"/>
              <w:rPr>
                <w:rFonts w:ascii="Arial" w:hAnsi="Arial" w:cs="Arial"/>
                <w:sz w:val="24"/>
                <w:szCs w:val="24"/>
              </w:rPr>
            </w:pPr>
            <w:r>
              <w:rPr>
                <w:rFonts w:ascii="Arial" w:hAnsi="Arial" w:cs="Arial"/>
                <w:sz w:val="24"/>
                <w:szCs w:val="24"/>
              </w:rPr>
              <w:t>N/A</w:t>
            </w:r>
          </w:p>
        </w:tc>
        <w:tc>
          <w:tcPr>
            <w:tcW w:w="2126" w:type="dxa"/>
            <w:vAlign w:val="center"/>
          </w:tcPr>
          <w:p w:rsidR="00312BCB" w:rsidRPr="00312BCB" w:rsidRDefault="00AB0F91" w:rsidP="00312BCB">
            <w:pPr>
              <w:jc w:val="center"/>
              <w:rPr>
                <w:rFonts w:ascii="Arial" w:hAnsi="Arial" w:cs="Arial"/>
                <w:sz w:val="24"/>
                <w:szCs w:val="24"/>
              </w:rPr>
            </w:pPr>
            <w:r>
              <w:rPr>
                <w:rFonts w:ascii="Arial" w:hAnsi="Arial" w:cs="Arial"/>
                <w:sz w:val="24"/>
                <w:szCs w:val="24"/>
              </w:rPr>
              <w:t>Andrea Galán</w:t>
            </w:r>
          </w:p>
        </w:tc>
      </w:tr>
      <w:tr w:rsidR="00E76E3E" w:rsidRPr="00312BCB" w:rsidTr="00312BCB">
        <w:tc>
          <w:tcPr>
            <w:tcW w:w="4360" w:type="dxa"/>
          </w:tcPr>
          <w:p w:rsidR="00E76E3E" w:rsidRPr="00312BCB" w:rsidRDefault="00AD52F0" w:rsidP="00312BCB">
            <w:pPr>
              <w:jc w:val="both"/>
              <w:rPr>
                <w:rFonts w:ascii="Arial" w:hAnsi="Arial" w:cs="Arial"/>
                <w:sz w:val="24"/>
                <w:szCs w:val="24"/>
              </w:rPr>
            </w:pPr>
            <w:r>
              <w:rPr>
                <w:rFonts w:ascii="Arial" w:hAnsi="Arial" w:cs="Arial"/>
                <w:sz w:val="24"/>
                <w:szCs w:val="24"/>
              </w:rPr>
              <w:t xml:space="preserve">Calcular proyecciones de crecimiento de pesos en </w:t>
            </w:r>
            <w:r w:rsidR="0099195B">
              <w:rPr>
                <w:rFonts w:ascii="Arial" w:hAnsi="Arial" w:cs="Arial"/>
                <w:sz w:val="24"/>
                <w:szCs w:val="24"/>
              </w:rPr>
              <w:t>básculas</w:t>
            </w:r>
            <w:r>
              <w:rPr>
                <w:rFonts w:ascii="Arial" w:hAnsi="Arial" w:cs="Arial"/>
                <w:sz w:val="24"/>
                <w:szCs w:val="24"/>
              </w:rPr>
              <w:t xml:space="preserve"> según datos de campo sol, con el fin de tomar decisiones con respecto a compra de </w:t>
            </w:r>
            <w:r w:rsidR="0099195B">
              <w:rPr>
                <w:rFonts w:ascii="Arial" w:hAnsi="Arial" w:cs="Arial"/>
                <w:sz w:val="24"/>
                <w:szCs w:val="24"/>
              </w:rPr>
              <w:t>básculas</w:t>
            </w:r>
            <w:r>
              <w:rPr>
                <w:rFonts w:ascii="Arial" w:hAnsi="Arial" w:cs="Arial"/>
                <w:sz w:val="24"/>
                <w:szCs w:val="24"/>
              </w:rPr>
              <w:t xml:space="preserve"> adicionales.</w:t>
            </w:r>
          </w:p>
        </w:tc>
        <w:tc>
          <w:tcPr>
            <w:tcW w:w="1151" w:type="dxa"/>
            <w:vAlign w:val="center"/>
          </w:tcPr>
          <w:p w:rsidR="00E76E3E" w:rsidRPr="00312BCB" w:rsidRDefault="00A4757B" w:rsidP="00312BCB">
            <w:pPr>
              <w:jc w:val="center"/>
              <w:rPr>
                <w:rFonts w:ascii="Arial" w:hAnsi="Arial" w:cs="Arial"/>
                <w:sz w:val="24"/>
                <w:szCs w:val="24"/>
              </w:rPr>
            </w:pPr>
            <w:r>
              <w:rPr>
                <w:rFonts w:ascii="Arial" w:hAnsi="Arial" w:cs="Arial"/>
                <w:sz w:val="24"/>
                <w:szCs w:val="24"/>
              </w:rPr>
              <w:t>07/10/19</w:t>
            </w:r>
          </w:p>
        </w:tc>
        <w:tc>
          <w:tcPr>
            <w:tcW w:w="1577" w:type="dxa"/>
            <w:vAlign w:val="center"/>
          </w:tcPr>
          <w:p w:rsidR="00E76E3E" w:rsidRPr="00312BCB" w:rsidRDefault="00A4757B" w:rsidP="00312BCB">
            <w:pPr>
              <w:jc w:val="center"/>
              <w:rPr>
                <w:rFonts w:ascii="Arial" w:hAnsi="Arial" w:cs="Arial"/>
                <w:sz w:val="24"/>
                <w:szCs w:val="24"/>
              </w:rPr>
            </w:pPr>
            <w:r>
              <w:rPr>
                <w:rFonts w:ascii="Arial" w:hAnsi="Arial" w:cs="Arial"/>
                <w:sz w:val="24"/>
                <w:szCs w:val="24"/>
              </w:rPr>
              <w:t>N/A</w:t>
            </w:r>
          </w:p>
        </w:tc>
        <w:tc>
          <w:tcPr>
            <w:tcW w:w="2126" w:type="dxa"/>
            <w:vAlign w:val="center"/>
          </w:tcPr>
          <w:p w:rsidR="00E76E3E" w:rsidRPr="00312BCB" w:rsidRDefault="00A4757B" w:rsidP="00312BCB">
            <w:pPr>
              <w:jc w:val="center"/>
              <w:rPr>
                <w:rFonts w:ascii="Arial" w:hAnsi="Arial" w:cs="Arial"/>
                <w:sz w:val="24"/>
                <w:szCs w:val="24"/>
              </w:rPr>
            </w:pPr>
            <w:r>
              <w:rPr>
                <w:rFonts w:ascii="Arial" w:hAnsi="Arial" w:cs="Arial"/>
                <w:sz w:val="24"/>
                <w:szCs w:val="24"/>
              </w:rPr>
              <w:t>John D. Giraldo</w:t>
            </w:r>
            <w:r w:rsidR="00152700">
              <w:rPr>
                <w:rFonts w:ascii="Arial" w:hAnsi="Arial" w:cs="Arial"/>
                <w:sz w:val="24"/>
                <w:szCs w:val="24"/>
              </w:rPr>
              <w:t xml:space="preserve"> Andrea</w:t>
            </w:r>
            <w:r>
              <w:rPr>
                <w:rFonts w:ascii="Arial" w:hAnsi="Arial" w:cs="Arial"/>
                <w:sz w:val="24"/>
                <w:szCs w:val="24"/>
              </w:rPr>
              <w:t xml:space="preserve"> Galán</w:t>
            </w:r>
          </w:p>
        </w:tc>
      </w:tr>
      <w:tr w:rsidR="0099195B" w:rsidRPr="00312BCB" w:rsidTr="00312BCB">
        <w:tc>
          <w:tcPr>
            <w:tcW w:w="4360" w:type="dxa"/>
          </w:tcPr>
          <w:p w:rsidR="0099195B" w:rsidRDefault="0099195B" w:rsidP="00312BCB">
            <w:pPr>
              <w:jc w:val="both"/>
              <w:rPr>
                <w:rFonts w:ascii="Arial" w:hAnsi="Arial" w:cs="Arial"/>
                <w:sz w:val="24"/>
                <w:szCs w:val="24"/>
              </w:rPr>
            </w:pPr>
            <w:r>
              <w:rPr>
                <w:rFonts w:ascii="Arial" w:hAnsi="Arial" w:cs="Arial"/>
                <w:sz w:val="24"/>
                <w:szCs w:val="24"/>
              </w:rPr>
              <w:t>Ubicar el rubro de cuota extraordinaria de tal manera que no afecte ninguna explicación de otros sindicadores presupuestales de técnica.</w:t>
            </w:r>
          </w:p>
        </w:tc>
        <w:tc>
          <w:tcPr>
            <w:tcW w:w="1151" w:type="dxa"/>
            <w:vAlign w:val="center"/>
          </w:tcPr>
          <w:p w:rsidR="0099195B" w:rsidRPr="00312BCB" w:rsidRDefault="00A4757B" w:rsidP="00312BCB">
            <w:pPr>
              <w:jc w:val="center"/>
              <w:rPr>
                <w:rFonts w:ascii="Arial" w:hAnsi="Arial" w:cs="Arial"/>
                <w:sz w:val="24"/>
                <w:szCs w:val="24"/>
              </w:rPr>
            </w:pPr>
            <w:r>
              <w:rPr>
                <w:rFonts w:ascii="Arial" w:hAnsi="Arial" w:cs="Arial"/>
                <w:sz w:val="24"/>
                <w:szCs w:val="24"/>
              </w:rPr>
              <w:t>07/10/19</w:t>
            </w:r>
          </w:p>
        </w:tc>
        <w:tc>
          <w:tcPr>
            <w:tcW w:w="1577" w:type="dxa"/>
            <w:vAlign w:val="center"/>
          </w:tcPr>
          <w:p w:rsidR="0099195B" w:rsidRPr="00312BCB" w:rsidRDefault="00A4757B" w:rsidP="00312BCB">
            <w:pPr>
              <w:jc w:val="center"/>
              <w:rPr>
                <w:rFonts w:ascii="Arial" w:hAnsi="Arial" w:cs="Arial"/>
                <w:sz w:val="24"/>
                <w:szCs w:val="24"/>
              </w:rPr>
            </w:pPr>
            <w:r>
              <w:rPr>
                <w:rFonts w:ascii="Arial" w:hAnsi="Arial" w:cs="Arial"/>
                <w:sz w:val="24"/>
                <w:szCs w:val="24"/>
              </w:rPr>
              <w:t>N/A</w:t>
            </w:r>
          </w:p>
        </w:tc>
        <w:tc>
          <w:tcPr>
            <w:tcW w:w="2126" w:type="dxa"/>
            <w:vAlign w:val="center"/>
          </w:tcPr>
          <w:p w:rsidR="0099195B" w:rsidRDefault="00A4757B" w:rsidP="00312BCB">
            <w:pPr>
              <w:jc w:val="center"/>
              <w:rPr>
                <w:rFonts w:ascii="Arial" w:hAnsi="Arial" w:cs="Arial"/>
                <w:sz w:val="24"/>
                <w:szCs w:val="24"/>
              </w:rPr>
            </w:pPr>
            <w:r>
              <w:rPr>
                <w:rFonts w:ascii="Arial" w:hAnsi="Arial" w:cs="Arial"/>
                <w:sz w:val="24"/>
                <w:szCs w:val="24"/>
              </w:rPr>
              <w:t>John D. Giraldo</w:t>
            </w:r>
          </w:p>
        </w:tc>
      </w:tr>
      <w:tr w:rsidR="00AF34D8" w:rsidRPr="00312BCB" w:rsidTr="00312BCB">
        <w:tc>
          <w:tcPr>
            <w:tcW w:w="4360" w:type="dxa"/>
          </w:tcPr>
          <w:p w:rsidR="00AF34D8" w:rsidRDefault="00AF34D8" w:rsidP="00312BCB">
            <w:pPr>
              <w:jc w:val="both"/>
              <w:rPr>
                <w:rFonts w:ascii="Arial" w:hAnsi="Arial" w:cs="Arial"/>
                <w:sz w:val="24"/>
                <w:szCs w:val="24"/>
              </w:rPr>
            </w:pPr>
            <w:r>
              <w:rPr>
                <w:rFonts w:ascii="Arial" w:hAnsi="Arial" w:cs="Arial"/>
                <w:sz w:val="24"/>
                <w:szCs w:val="24"/>
              </w:rPr>
              <w:t xml:space="preserve">Revisar con Johana, Yuliana, los activos fijos, ya que no se </w:t>
            </w:r>
            <w:r w:rsidR="003E6CB6">
              <w:rPr>
                <w:rFonts w:ascii="Arial" w:hAnsi="Arial" w:cs="Arial"/>
                <w:sz w:val="24"/>
                <w:szCs w:val="24"/>
              </w:rPr>
              <w:t>especifica</w:t>
            </w:r>
            <w:r>
              <w:rPr>
                <w:rFonts w:ascii="Arial" w:hAnsi="Arial" w:cs="Arial"/>
                <w:sz w:val="24"/>
                <w:szCs w:val="24"/>
              </w:rPr>
              <w:t xml:space="preserve"> en el inventario los responsables cantidad marca referencia y serial, estado de uso o no uso</w:t>
            </w:r>
            <w:r w:rsidR="003E6CB6">
              <w:rPr>
                <w:rFonts w:ascii="Arial" w:hAnsi="Arial" w:cs="Arial"/>
                <w:sz w:val="24"/>
                <w:szCs w:val="24"/>
              </w:rPr>
              <w:t>.</w:t>
            </w:r>
          </w:p>
        </w:tc>
        <w:tc>
          <w:tcPr>
            <w:tcW w:w="1151" w:type="dxa"/>
            <w:vAlign w:val="center"/>
          </w:tcPr>
          <w:p w:rsidR="00AF34D8" w:rsidRPr="00312BCB" w:rsidRDefault="00A4757B" w:rsidP="00312BCB">
            <w:pPr>
              <w:jc w:val="center"/>
              <w:rPr>
                <w:rFonts w:ascii="Arial" w:hAnsi="Arial" w:cs="Arial"/>
                <w:sz w:val="24"/>
                <w:szCs w:val="24"/>
              </w:rPr>
            </w:pPr>
            <w:r>
              <w:rPr>
                <w:rFonts w:ascii="Arial" w:hAnsi="Arial" w:cs="Arial"/>
                <w:sz w:val="24"/>
                <w:szCs w:val="24"/>
              </w:rPr>
              <w:t>07/10/19</w:t>
            </w:r>
          </w:p>
        </w:tc>
        <w:tc>
          <w:tcPr>
            <w:tcW w:w="1577" w:type="dxa"/>
            <w:vAlign w:val="center"/>
          </w:tcPr>
          <w:p w:rsidR="00AF34D8" w:rsidRPr="00312BCB" w:rsidRDefault="00A4757B" w:rsidP="00312BCB">
            <w:pPr>
              <w:jc w:val="center"/>
              <w:rPr>
                <w:rFonts w:ascii="Arial" w:hAnsi="Arial" w:cs="Arial"/>
                <w:sz w:val="24"/>
                <w:szCs w:val="24"/>
              </w:rPr>
            </w:pPr>
            <w:r>
              <w:rPr>
                <w:rFonts w:ascii="Arial" w:hAnsi="Arial" w:cs="Arial"/>
                <w:sz w:val="24"/>
                <w:szCs w:val="24"/>
              </w:rPr>
              <w:t>N/A</w:t>
            </w:r>
          </w:p>
        </w:tc>
        <w:tc>
          <w:tcPr>
            <w:tcW w:w="2126" w:type="dxa"/>
            <w:vAlign w:val="center"/>
          </w:tcPr>
          <w:p w:rsidR="00AF34D8" w:rsidRDefault="003E6CB6" w:rsidP="00312BCB">
            <w:pPr>
              <w:jc w:val="center"/>
              <w:rPr>
                <w:rFonts w:ascii="Arial" w:hAnsi="Arial" w:cs="Arial"/>
                <w:sz w:val="24"/>
                <w:szCs w:val="24"/>
              </w:rPr>
            </w:pPr>
            <w:r>
              <w:rPr>
                <w:rFonts w:ascii="Arial" w:hAnsi="Arial" w:cs="Arial"/>
                <w:sz w:val="24"/>
                <w:szCs w:val="24"/>
              </w:rPr>
              <w:t>Yuliana</w:t>
            </w:r>
            <w:r w:rsidR="00A4757B">
              <w:rPr>
                <w:rFonts w:ascii="Arial" w:hAnsi="Arial" w:cs="Arial"/>
                <w:sz w:val="24"/>
                <w:szCs w:val="24"/>
              </w:rPr>
              <w:t xml:space="preserve"> Garzón</w:t>
            </w:r>
            <w:r>
              <w:rPr>
                <w:rFonts w:ascii="Arial" w:hAnsi="Arial" w:cs="Arial"/>
                <w:sz w:val="24"/>
                <w:szCs w:val="24"/>
              </w:rPr>
              <w:t>, Johana</w:t>
            </w:r>
            <w:r w:rsidR="00A4757B">
              <w:rPr>
                <w:rFonts w:ascii="Arial" w:hAnsi="Arial" w:cs="Arial"/>
                <w:sz w:val="24"/>
                <w:szCs w:val="24"/>
              </w:rPr>
              <w:t xml:space="preserve"> Restrepo</w:t>
            </w:r>
            <w:r>
              <w:rPr>
                <w:rFonts w:ascii="Arial" w:hAnsi="Arial" w:cs="Arial"/>
                <w:sz w:val="24"/>
                <w:szCs w:val="24"/>
              </w:rPr>
              <w:t>.</w:t>
            </w:r>
          </w:p>
        </w:tc>
      </w:tr>
      <w:tr w:rsidR="005C1C05" w:rsidRPr="00312BCB" w:rsidTr="00312BCB">
        <w:tc>
          <w:tcPr>
            <w:tcW w:w="4360" w:type="dxa"/>
          </w:tcPr>
          <w:p w:rsidR="005C1C05" w:rsidRDefault="005C1C05" w:rsidP="00312BCB">
            <w:pPr>
              <w:jc w:val="both"/>
              <w:rPr>
                <w:rFonts w:ascii="Arial" w:hAnsi="Arial" w:cs="Arial"/>
                <w:sz w:val="24"/>
                <w:szCs w:val="24"/>
              </w:rPr>
            </w:pPr>
            <w:r>
              <w:rPr>
                <w:rFonts w:ascii="Arial" w:hAnsi="Arial" w:cs="Arial"/>
                <w:sz w:val="24"/>
                <w:szCs w:val="24"/>
              </w:rPr>
              <w:t>Al momento de ingreso de la auxiliar contable, que la directora contable no quedarse hasta altas horas de la noche.</w:t>
            </w:r>
          </w:p>
        </w:tc>
        <w:tc>
          <w:tcPr>
            <w:tcW w:w="1151" w:type="dxa"/>
            <w:vAlign w:val="center"/>
          </w:tcPr>
          <w:p w:rsidR="005C1C05" w:rsidRPr="00312BCB" w:rsidRDefault="00A4757B" w:rsidP="00312BCB">
            <w:pPr>
              <w:jc w:val="center"/>
              <w:rPr>
                <w:rFonts w:ascii="Arial" w:hAnsi="Arial" w:cs="Arial"/>
                <w:sz w:val="24"/>
                <w:szCs w:val="24"/>
              </w:rPr>
            </w:pPr>
            <w:r>
              <w:rPr>
                <w:rFonts w:ascii="Arial" w:hAnsi="Arial" w:cs="Arial"/>
                <w:sz w:val="24"/>
                <w:szCs w:val="24"/>
              </w:rPr>
              <w:t>15/09/19</w:t>
            </w:r>
          </w:p>
        </w:tc>
        <w:tc>
          <w:tcPr>
            <w:tcW w:w="1577" w:type="dxa"/>
            <w:vAlign w:val="center"/>
          </w:tcPr>
          <w:p w:rsidR="005C1C05" w:rsidRPr="00312BCB" w:rsidRDefault="00A4757B" w:rsidP="00312BCB">
            <w:pPr>
              <w:jc w:val="center"/>
              <w:rPr>
                <w:rFonts w:ascii="Arial" w:hAnsi="Arial" w:cs="Arial"/>
                <w:sz w:val="24"/>
                <w:szCs w:val="24"/>
              </w:rPr>
            </w:pPr>
            <w:r>
              <w:rPr>
                <w:rFonts w:ascii="Arial" w:hAnsi="Arial" w:cs="Arial"/>
                <w:sz w:val="24"/>
                <w:szCs w:val="24"/>
              </w:rPr>
              <w:t>N/A</w:t>
            </w:r>
          </w:p>
        </w:tc>
        <w:tc>
          <w:tcPr>
            <w:tcW w:w="2126" w:type="dxa"/>
            <w:vAlign w:val="center"/>
          </w:tcPr>
          <w:p w:rsidR="005C1C05" w:rsidRDefault="005C1C05" w:rsidP="00312BCB">
            <w:pPr>
              <w:jc w:val="center"/>
              <w:rPr>
                <w:rFonts w:ascii="Arial" w:hAnsi="Arial" w:cs="Arial"/>
                <w:sz w:val="24"/>
                <w:szCs w:val="24"/>
              </w:rPr>
            </w:pPr>
            <w:r>
              <w:rPr>
                <w:rFonts w:ascii="Arial" w:hAnsi="Arial" w:cs="Arial"/>
                <w:sz w:val="24"/>
                <w:szCs w:val="24"/>
              </w:rPr>
              <w:t>Yuliana</w:t>
            </w:r>
            <w:r w:rsidR="00A4757B">
              <w:rPr>
                <w:rFonts w:ascii="Arial" w:hAnsi="Arial" w:cs="Arial"/>
                <w:sz w:val="24"/>
                <w:szCs w:val="24"/>
              </w:rPr>
              <w:t xml:space="preserve"> Garzón</w:t>
            </w:r>
            <w:r>
              <w:rPr>
                <w:rFonts w:ascii="Arial" w:hAnsi="Arial" w:cs="Arial"/>
                <w:sz w:val="24"/>
                <w:szCs w:val="24"/>
              </w:rPr>
              <w:t>.</w:t>
            </w:r>
          </w:p>
        </w:tc>
      </w:tr>
      <w:tr w:rsidR="00EF339B" w:rsidRPr="00312BCB" w:rsidTr="00312BCB">
        <w:tc>
          <w:tcPr>
            <w:tcW w:w="4360" w:type="dxa"/>
          </w:tcPr>
          <w:p w:rsidR="00EF339B" w:rsidRDefault="00EF339B" w:rsidP="00312BCB">
            <w:pPr>
              <w:jc w:val="both"/>
              <w:rPr>
                <w:rFonts w:ascii="Arial" w:hAnsi="Arial" w:cs="Arial"/>
                <w:sz w:val="24"/>
                <w:szCs w:val="24"/>
              </w:rPr>
            </w:pPr>
            <w:r>
              <w:rPr>
                <w:rFonts w:ascii="Arial" w:hAnsi="Arial" w:cs="Arial"/>
                <w:sz w:val="24"/>
                <w:szCs w:val="24"/>
              </w:rPr>
              <w:t>Revisar los presupuestos de todos y verificar teniendo en cuenta el valor del IVA.</w:t>
            </w:r>
          </w:p>
        </w:tc>
        <w:tc>
          <w:tcPr>
            <w:tcW w:w="1151" w:type="dxa"/>
            <w:vAlign w:val="center"/>
          </w:tcPr>
          <w:p w:rsidR="00EF339B" w:rsidRPr="00312BCB" w:rsidRDefault="00A4757B" w:rsidP="00312BCB">
            <w:pPr>
              <w:jc w:val="center"/>
              <w:rPr>
                <w:rFonts w:ascii="Arial" w:hAnsi="Arial" w:cs="Arial"/>
                <w:sz w:val="24"/>
                <w:szCs w:val="24"/>
              </w:rPr>
            </w:pPr>
            <w:r>
              <w:rPr>
                <w:rFonts w:ascii="Arial" w:hAnsi="Arial" w:cs="Arial"/>
                <w:sz w:val="24"/>
                <w:szCs w:val="24"/>
              </w:rPr>
              <w:t>07/10/19</w:t>
            </w:r>
          </w:p>
        </w:tc>
        <w:tc>
          <w:tcPr>
            <w:tcW w:w="1577" w:type="dxa"/>
            <w:vAlign w:val="center"/>
          </w:tcPr>
          <w:p w:rsidR="00EF339B" w:rsidRPr="00312BCB" w:rsidRDefault="00A4757B" w:rsidP="00312BCB">
            <w:pPr>
              <w:jc w:val="center"/>
              <w:rPr>
                <w:rFonts w:ascii="Arial" w:hAnsi="Arial" w:cs="Arial"/>
                <w:sz w:val="24"/>
                <w:szCs w:val="24"/>
              </w:rPr>
            </w:pPr>
            <w:r>
              <w:rPr>
                <w:rFonts w:ascii="Arial" w:hAnsi="Arial" w:cs="Arial"/>
                <w:sz w:val="24"/>
                <w:szCs w:val="24"/>
              </w:rPr>
              <w:t>N/A</w:t>
            </w:r>
          </w:p>
        </w:tc>
        <w:tc>
          <w:tcPr>
            <w:tcW w:w="2126" w:type="dxa"/>
            <w:vAlign w:val="center"/>
          </w:tcPr>
          <w:p w:rsidR="00EF339B" w:rsidRDefault="00EF339B" w:rsidP="00312BCB">
            <w:pPr>
              <w:jc w:val="center"/>
              <w:rPr>
                <w:rFonts w:ascii="Arial" w:hAnsi="Arial" w:cs="Arial"/>
                <w:sz w:val="24"/>
                <w:szCs w:val="24"/>
              </w:rPr>
            </w:pPr>
            <w:r>
              <w:rPr>
                <w:rFonts w:ascii="Arial" w:hAnsi="Arial" w:cs="Arial"/>
                <w:sz w:val="24"/>
                <w:szCs w:val="24"/>
              </w:rPr>
              <w:t>Todos</w:t>
            </w:r>
          </w:p>
        </w:tc>
      </w:tr>
      <w:tr w:rsidR="000F4B8D" w:rsidRPr="00312BCB" w:rsidTr="00312BCB">
        <w:tc>
          <w:tcPr>
            <w:tcW w:w="4360" w:type="dxa"/>
          </w:tcPr>
          <w:p w:rsidR="00692058" w:rsidRDefault="000F4B8D" w:rsidP="00692058">
            <w:pPr>
              <w:jc w:val="both"/>
              <w:rPr>
                <w:rFonts w:ascii="Arial" w:hAnsi="Arial" w:cs="Arial"/>
                <w:sz w:val="24"/>
                <w:szCs w:val="24"/>
              </w:rPr>
            </w:pPr>
            <w:r>
              <w:rPr>
                <w:rFonts w:ascii="Arial" w:hAnsi="Arial" w:cs="Arial"/>
                <w:sz w:val="24"/>
                <w:szCs w:val="24"/>
              </w:rPr>
              <w:t xml:space="preserve">Llevar a comité de gerencia o realizar la revisión de manera particular, </w:t>
            </w:r>
            <w:r w:rsidR="00692058">
              <w:rPr>
                <w:rFonts w:ascii="Arial" w:hAnsi="Arial" w:cs="Arial"/>
                <w:sz w:val="24"/>
                <w:szCs w:val="24"/>
              </w:rPr>
              <w:t>d</w:t>
            </w:r>
            <w:r>
              <w:rPr>
                <w:rFonts w:ascii="Arial" w:hAnsi="Arial" w:cs="Arial"/>
                <w:sz w:val="24"/>
                <w:szCs w:val="24"/>
              </w:rPr>
              <w:t xml:space="preserve">el </w:t>
            </w:r>
            <w:r w:rsidR="00692058">
              <w:rPr>
                <w:rFonts w:ascii="Arial" w:hAnsi="Arial" w:cs="Arial"/>
                <w:sz w:val="24"/>
                <w:szCs w:val="24"/>
              </w:rPr>
              <w:t>último tema de revisión por la dirección (análisis de proveedores), con el fin de cerrar el ciclo del 2018-2019, dejar registro de acta.</w:t>
            </w:r>
          </w:p>
        </w:tc>
        <w:tc>
          <w:tcPr>
            <w:tcW w:w="1151" w:type="dxa"/>
            <w:vAlign w:val="center"/>
          </w:tcPr>
          <w:p w:rsidR="000F4B8D" w:rsidRDefault="00692058" w:rsidP="00312BCB">
            <w:pPr>
              <w:jc w:val="center"/>
              <w:rPr>
                <w:rFonts w:ascii="Arial" w:hAnsi="Arial" w:cs="Arial"/>
                <w:sz w:val="24"/>
                <w:szCs w:val="24"/>
              </w:rPr>
            </w:pPr>
            <w:r>
              <w:rPr>
                <w:rFonts w:ascii="Arial" w:hAnsi="Arial" w:cs="Arial"/>
                <w:sz w:val="24"/>
                <w:szCs w:val="24"/>
              </w:rPr>
              <w:t>07/10/19</w:t>
            </w:r>
          </w:p>
        </w:tc>
        <w:tc>
          <w:tcPr>
            <w:tcW w:w="1577" w:type="dxa"/>
            <w:vAlign w:val="center"/>
          </w:tcPr>
          <w:p w:rsidR="000F4B8D" w:rsidRDefault="00692058" w:rsidP="00312BCB">
            <w:pPr>
              <w:jc w:val="center"/>
              <w:rPr>
                <w:rFonts w:ascii="Arial" w:hAnsi="Arial" w:cs="Arial"/>
                <w:sz w:val="24"/>
                <w:szCs w:val="24"/>
              </w:rPr>
            </w:pPr>
            <w:r>
              <w:rPr>
                <w:rFonts w:ascii="Arial" w:hAnsi="Arial" w:cs="Arial"/>
                <w:sz w:val="24"/>
                <w:szCs w:val="24"/>
              </w:rPr>
              <w:t>N/A</w:t>
            </w:r>
          </w:p>
        </w:tc>
        <w:tc>
          <w:tcPr>
            <w:tcW w:w="2126" w:type="dxa"/>
            <w:vAlign w:val="center"/>
          </w:tcPr>
          <w:p w:rsidR="000F4B8D" w:rsidRDefault="00692058" w:rsidP="00312BCB">
            <w:pPr>
              <w:jc w:val="center"/>
              <w:rPr>
                <w:rFonts w:ascii="Arial" w:hAnsi="Arial" w:cs="Arial"/>
                <w:sz w:val="24"/>
                <w:szCs w:val="24"/>
              </w:rPr>
            </w:pPr>
            <w:r>
              <w:rPr>
                <w:rFonts w:ascii="Arial" w:hAnsi="Arial" w:cs="Arial"/>
                <w:sz w:val="24"/>
                <w:szCs w:val="24"/>
              </w:rPr>
              <w:t>Johana Restrepo</w:t>
            </w:r>
          </w:p>
        </w:tc>
      </w:tr>
    </w:tbl>
    <w:p w:rsidR="00694506" w:rsidRDefault="00694506"/>
    <w:p w:rsidR="00AC54F0" w:rsidRDefault="00AC54F0"/>
    <w:p w:rsidR="00AC54F0" w:rsidRDefault="00AC54F0"/>
    <w:p w:rsidR="00AC54F0" w:rsidRDefault="00AC54F0"/>
    <w:tbl>
      <w:tblPr>
        <w:tblpPr w:leftFromText="141" w:rightFromText="141" w:vertAnchor="text" w:horzAnchor="page" w:tblpX="1549" w:tblpY="-42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701"/>
        <w:gridCol w:w="992"/>
        <w:gridCol w:w="1134"/>
        <w:gridCol w:w="1843"/>
        <w:gridCol w:w="1559"/>
      </w:tblGrid>
      <w:tr w:rsidR="008851EB" w:rsidRPr="00EC4207" w:rsidTr="00AC54F0">
        <w:trPr>
          <w:trHeight w:val="246"/>
        </w:trPr>
        <w:tc>
          <w:tcPr>
            <w:tcW w:w="9209" w:type="dxa"/>
            <w:gridSpan w:val="6"/>
            <w:shd w:val="clear" w:color="auto" w:fill="auto"/>
            <w:vAlign w:val="center"/>
          </w:tcPr>
          <w:p w:rsidR="008851EB" w:rsidRPr="00EC4207" w:rsidRDefault="00AC54F0" w:rsidP="00AC54F0">
            <w:pPr>
              <w:jc w:val="center"/>
              <w:rPr>
                <w:rFonts w:ascii="Arial" w:hAnsi="Arial" w:cs="Arial"/>
                <w:sz w:val="18"/>
              </w:rPr>
            </w:pPr>
            <w:r>
              <w:rPr>
                <w:rFonts w:ascii="Arial" w:hAnsi="Arial" w:cs="Arial"/>
                <w:b/>
                <w:sz w:val="18"/>
                <w:szCs w:val="18"/>
              </w:rPr>
              <w:t>EVALUACION DE LA REUNIÓ</w:t>
            </w:r>
            <w:r w:rsidR="008851EB" w:rsidRPr="00EC4207">
              <w:rPr>
                <w:rFonts w:ascii="Arial" w:hAnsi="Arial" w:cs="Arial"/>
                <w:b/>
                <w:sz w:val="18"/>
                <w:szCs w:val="18"/>
              </w:rPr>
              <w:t>N</w:t>
            </w:r>
          </w:p>
        </w:tc>
      </w:tr>
      <w:tr w:rsidR="008851EB" w:rsidRPr="00EC4207" w:rsidTr="00832382">
        <w:trPr>
          <w:trHeight w:val="174"/>
        </w:trPr>
        <w:tc>
          <w:tcPr>
            <w:tcW w:w="3681" w:type="dxa"/>
            <w:gridSpan w:val="2"/>
            <w:shd w:val="clear" w:color="auto" w:fill="auto"/>
            <w:vAlign w:val="center"/>
          </w:tcPr>
          <w:p w:rsidR="008851EB" w:rsidRPr="00EC4207" w:rsidRDefault="008851EB" w:rsidP="00832382">
            <w:pPr>
              <w:rPr>
                <w:rFonts w:ascii="Arial" w:hAnsi="Arial" w:cs="Arial"/>
                <w:b/>
                <w:sz w:val="18"/>
                <w:szCs w:val="18"/>
              </w:rPr>
            </w:pPr>
            <w:r w:rsidRPr="00EC4207">
              <w:rPr>
                <w:rFonts w:ascii="Arial" w:hAnsi="Arial" w:cs="Arial"/>
                <w:b/>
                <w:sz w:val="18"/>
                <w:szCs w:val="18"/>
              </w:rPr>
              <w:t>CUMPLIMIENTO DE COMPROMISOS</w:t>
            </w:r>
            <w:r w:rsidR="00832382">
              <w:rPr>
                <w:rFonts w:ascii="Arial" w:hAnsi="Arial" w:cs="Arial"/>
                <w:b/>
                <w:sz w:val="18"/>
                <w:szCs w:val="18"/>
              </w:rPr>
              <w:t xml:space="preserve"> ACTA ANTERIOR</w:t>
            </w:r>
          </w:p>
        </w:tc>
        <w:tc>
          <w:tcPr>
            <w:tcW w:w="992" w:type="dxa"/>
            <w:shd w:val="clear" w:color="auto" w:fill="auto"/>
            <w:vAlign w:val="center"/>
          </w:tcPr>
          <w:p w:rsidR="008851EB" w:rsidRPr="00EC4207" w:rsidRDefault="005C752D" w:rsidP="00832382">
            <w:pPr>
              <w:jc w:val="center"/>
              <w:rPr>
                <w:rFonts w:ascii="Arial" w:hAnsi="Arial" w:cs="Arial"/>
                <w:b/>
                <w:sz w:val="18"/>
                <w:szCs w:val="18"/>
              </w:rPr>
            </w:pPr>
            <w:r>
              <w:rPr>
                <w:rFonts w:ascii="Arial" w:hAnsi="Arial" w:cs="Arial"/>
                <w:b/>
                <w:sz w:val="18"/>
                <w:szCs w:val="18"/>
              </w:rPr>
              <w:t>52.38</w:t>
            </w:r>
            <w:r w:rsidR="00A4757B">
              <w:rPr>
                <w:rFonts w:ascii="Arial" w:hAnsi="Arial" w:cs="Arial"/>
                <w:b/>
                <w:sz w:val="18"/>
                <w:szCs w:val="18"/>
              </w:rPr>
              <w:t xml:space="preserve"> </w:t>
            </w:r>
            <w:r w:rsidR="008851EB" w:rsidRPr="00EC4207">
              <w:rPr>
                <w:rFonts w:ascii="Arial" w:hAnsi="Arial" w:cs="Arial"/>
                <w:b/>
                <w:sz w:val="18"/>
                <w:szCs w:val="18"/>
              </w:rPr>
              <w:t>%</w:t>
            </w:r>
          </w:p>
        </w:tc>
        <w:tc>
          <w:tcPr>
            <w:tcW w:w="2977" w:type="dxa"/>
            <w:gridSpan w:val="2"/>
            <w:shd w:val="clear" w:color="auto" w:fill="auto"/>
            <w:vAlign w:val="center"/>
          </w:tcPr>
          <w:p w:rsidR="008851EB" w:rsidRPr="00EC4207" w:rsidRDefault="00832382" w:rsidP="00832382">
            <w:pPr>
              <w:rPr>
                <w:rFonts w:ascii="Arial" w:hAnsi="Arial" w:cs="Arial"/>
                <w:b/>
                <w:sz w:val="18"/>
                <w:szCs w:val="18"/>
              </w:rPr>
            </w:pPr>
            <w:r>
              <w:rPr>
                <w:rFonts w:ascii="Arial" w:hAnsi="Arial" w:cs="Arial"/>
                <w:b/>
                <w:sz w:val="18"/>
                <w:szCs w:val="18"/>
              </w:rPr>
              <w:t>ACEPTACIÓN</w:t>
            </w:r>
            <w:r w:rsidR="008851EB" w:rsidRPr="00EC4207">
              <w:rPr>
                <w:rFonts w:ascii="Arial" w:hAnsi="Arial" w:cs="Arial"/>
                <w:b/>
                <w:sz w:val="18"/>
                <w:szCs w:val="18"/>
              </w:rPr>
              <w:t xml:space="preserve"> ACTA ANTERIOR</w:t>
            </w:r>
          </w:p>
        </w:tc>
        <w:tc>
          <w:tcPr>
            <w:tcW w:w="1559" w:type="dxa"/>
            <w:shd w:val="clear" w:color="auto" w:fill="auto"/>
            <w:vAlign w:val="center"/>
          </w:tcPr>
          <w:p w:rsidR="008851EB" w:rsidRPr="00EC4207" w:rsidRDefault="00E2702B" w:rsidP="00832382">
            <w:pPr>
              <w:jc w:val="center"/>
              <w:rPr>
                <w:rFonts w:ascii="Arial" w:hAnsi="Arial" w:cs="Arial"/>
                <w:b/>
                <w:sz w:val="18"/>
                <w:szCs w:val="18"/>
              </w:rPr>
            </w:pPr>
            <w:r>
              <w:rPr>
                <w:rFonts w:ascii="Arial" w:hAnsi="Arial" w:cs="Arial"/>
                <w:b/>
                <w:sz w:val="18"/>
                <w:szCs w:val="18"/>
              </w:rPr>
              <w:t>Aceptada</w:t>
            </w:r>
          </w:p>
        </w:tc>
      </w:tr>
      <w:tr w:rsidR="00C723CC" w:rsidRPr="00EC4207" w:rsidTr="00832382">
        <w:trPr>
          <w:trHeight w:val="174"/>
        </w:trPr>
        <w:tc>
          <w:tcPr>
            <w:tcW w:w="1980" w:type="dxa"/>
            <w:shd w:val="clear" w:color="auto" w:fill="auto"/>
            <w:vAlign w:val="center"/>
          </w:tcPr>
          <w:p w:rsidR="00C723CC" w:rsidRPr="00EC4207" w:rsidRDefault="00C723CC" w:rsidP="00832382">
            <w:pPr>
              <w:rPr>
                <w:rFonts w:ascii="Arial" w:hAnsi="Arial" w:cs="Arial"/>
                <w:b/>
                <w:sz w:val="18"/>
                <w:szCs w:val="18"/>
              </w:rPr>
            </w:pPr>
            <w:r>
              <w:rPr>
                <w:rFonts w:ascii="Arial" w:hAnsi="Arial" w:cs="Arial"/>
                <w:b/>
                <w:sz w:val="18"/>
                <w:szCs w:val="18"/>
              </w:rPr>
              <w:t>ELABORADA POR:</w:t>
            </w:r>
          </w:p>
        </w:tc>
        <w:tc>
          <w:tcPr>
            <w:tcW w:w="2693" w:type="dxa"/>
            <w:gridSpan w:val="2"/>
            <w:shd w:val="clear" w:color="auto" w:fill="auto"/>
            <w:vAlign w:val="center"/>
          </w:tcPr>
          <w:p w:rsidR="00C723CC" w:rsidRPr="00EC4207" w:rsidRDefault="00E2702B" w:rsidP="00832382">
            <w:pPr>
              <w:rPr>
                <w:rFonts w:ascii="Arial" w:hAnsi="Arial" w:cs="Arial"/>
                <w:b/>
                <w:sz w:val="18"/>
                <w:szCs w:val="18"/>
              </w:rPr>
            </w:pPr>
            <w:r>
              <w:rPr>
                <w:rFonts w:ascii="Arial" w:hAnsi="Arial" w:cs="Arial"/>
                <w:b/>
                <w:sz w:val="18"/>
                <w:szCs w:val="18"/>
              </w:rPr>
              <w:t>Yuly Viviana Ríos</w:t>
            </w:r>
          </w:p>
        </w:tc>
        <w:tc>
          <w:tcPr>
            <w:tcW w:w="1134" w:type="dxa"/>
            <w:shd w:val="clear" w:color="auto" w:fill="auto"/>
            <w:vAlign w:val="center"/>
          </w:tcPr>
          <w:p w:rsidR="00C723CC" w:rsidRPr="00EC4207" w:rsidRDefault="00C723CC" w:rsidP="00832382">
            <w:pPr>
              <w:rPr>
                <w:rFonts w:ascii="Arial" w:hAnsi="Arial" w:cs="Arial"/>
                <w:b/>
                <w:sz w:val="18"/>
                <w:szCs w:val="18"/>
              </w:rPr>
            </w:pPr>
            <w:r>
              <w:rPr>
                <w:rFonts w:ascii="Arial" w:hAnsi="Arial" w:cs="Arial"/>
                <w:b/>
                <w:sz w:val="18"/>
                <w:szCs w:val="18"/>
              </w:rPr>
              <w:t>CARGO:</w:t>
            </w:r>
          </w:p>
        </w:tc>
        <w:tc>
          <w:tcPr>
            <w:tcW w:w="3402" w:type="dxa"/>
            <w:gridSpan w:val="2"/>
            <w:shd w:val="clear" w:color="auto" w:fill="auto"/>
            <w:vAlign w:val="center"/>
          </w:tcPr>
          <w:p w:rsidR="00C723CC" w:rsidRPr="00EC4207" w:rsidRDefault="00E2702B" w:rsidP="00832382">
            <w:pPr>
              <w:rPr>
                <w:rFonts w:ascii="Arial" w:hAnsi="Arial" w:cs="Arial"/>
                <w:b/>
                <w:sz w:val="18"/>
                <w:szCs w:val="18"/>
              </w:rPr>
            </w:pPr>
            <w:r>
              <w:rPr>
                <w:rFonts w:ascii="Arial" w:hAnsi="Arial" w:cs="Arial"/>
                <w:b/>
                <w:sz w:val="18"/>
                <w:szCs w:val="18"/>
              </w:rPr>
              <w:t>Coordinadora SIG</w:t>
            </w:r>
          </w:p>
        </w:tc>
      </w:tr>
    </w:tbl>
    <w:p w:rsidR="008851EB" w:rsidRDefault="008851EB"/>
    <w:sectPr w:rsidR="008851EB">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09F" w:rsidRDefault="0008209F" w:rsidP="00DC7D25">
      <w:pPr>
        <w:spacing w:after="0" w:line="240" w:lineRule="auto"/>
      </w:pPr>
      <w:r>
        <w:separator/>
      </w:r>
    </w:p>
  </w:endnote>
  <w:endnote w:type="continuationSeparator" w:id="0">
    <w:p w:rsidR="0008209F" w:rsidRDefault="0008209F" w:rsidP="00DC7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09F" w:rsidRDefault="0008209F" w:rsidP="00DC7D25">
      <w:pPr>
        <w:spacing w:after="0" w:line="240" w:lineRule="auto"/>
      </w:pPr>
      <w:r>
        <w:separator/>
      </w:r>
    </w:p>
  </w:footnote>
  <w:footnote w:type="continuationSeparator" w:id="0">
    <w:p w:rsidR="0008209F" w:rsidRDefault="0008209F" w:rsidP="00DC7D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Ind w:w="-214" w:type="dxa"/>
      <w:tblCellMar>
        <w:left w:w="70" w:type="dxa"/>
        <w:right w:w="70" w:type="dxa"/>
      </w:tblCellMar>
      <w:tblLook w:val="04A0" w:firstRow="1" w:lastRow="0" w:firstColumn="1" w:lastColumn="0" w:noHBand="0" w:noVBand="1"/>
    </w:tblPr>
    <w:tblGrid>
      <w:gridCol w:w="1471"/>
      <w:gridCol w:w="2145"/>
      <w:gridCol w:w="1949"/>
      <w:gridCol w:w="1671"/>
      <w:gridCol w:w="1975"/>
    </w:tblGrid>
    <w:tr w:rsidR="00A4757B" w:rsidRPr="00023527" w:rsidTr="00694506">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A4757B" w:rsidRDefault="00A4757B" w:rsidP="00DC7D25">
          <w:pPr>
            <w:rPr>
              <w:rFonts w:ascii="Arial" w:hAnsi="Arial"/>
              <w:b/>
              <w:bCs/>
              <w:color w:val="000000"/>
            </w:rPr>
          </w:pPr>
          <w:r>
            <w:rPr>
              <w:noProof/>
              <w:lang w:eastAsia="es-CO"/>
            </w:rPr>
            <w:drawing>
              <wp:anchor distT="0" distB="0" distL="114300" distR="114300" simplePos="0" relativeHeight="251659264" behindDoc="0" locked="0" layoutInCell="1" allowOverlap="1">
                <wp:simplePos x="0" y="0"/>
                <wp:positionH relativeFrom="column">
                  <wp:posOffset>40640</wp:posOffset>
                </wp:positionH>
                <wp:positionV relativeFrom="paragraph">
                  <wp:posOffset>-1270</wp:posOffset>
                </wp:positionV>
                <wp:extent cx="1333500" cy="600075"/>
                <wp:effectExtent l="0" t="0" r="0" b="9525"/>
                <wp:wrapSquare wrapText="bothSides"/>
                <wp:docPr id="1" name="Imagen 1"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757B" w:rsidRPr="00F446A0" w:rsidRDefault="00A4757B" w:rsidP="00DC7D25">
          <w:pPr>
            <w:rPr>
              <w:rFonts w:ascii="Arial" w:hAnsi="Arial"/>
              <w:b/>
              <w:bCs/>
              <w:color w:val="000000"/>
            </w:rPr>
          </w:pPr>
          <w:r>
            <w:rPr>
              <w:rFonts w:ascii="Arial" w:hAnsi="Arial"/>
              <w:b/>
              <w:bCs/>
              <w:color w:val="000000"/>
            </w:rPr>
            <w:t xml:space="preserve">                                REGISTRO DE ACTA</w:t>
          </w:r>
        </w:p>
      </w:tc>
    </w:tr>
    <w:tr w:rsidR="00A4757B" w:rsidRPr="00023527" w:rsidTr="00694506">
      <w:trPr>
        <w:trHeight w:val="641"/>
      </w:trPr>
      <w:tc>
        <w:tcPr>
          <w:tcW w:w="1471" w:type="dxa"/>
          <w:tcBorders>
            <w:top w:val="nil"/>
            <w:left w:val="single" w:sz="8" w:space="0" w:color="auto"/>
            <w:bottom w:val="single" w:sz="4" w:space="0" w:color="auto"/>
            <w:right w:val="single" w:sz="4" w:space="0" w:color="auto"/>
          </w:tcBorders>
          <w:shd w:val="clear" w:color="auto" w:fill="auto"/>
          <w:vAlign w:val="center"/>
          <w:hideMark/>
        </w:tcPr>
        <w:p w:rsidR="00A4757B" w:rsidRPr="00A1218E" w:rsidRDefault="00A4757B" w:rsidP="00DC7D25">
          <w:pPr>
            <w:jc w:val="center"/>
            <w:rPr>
              <w:rFonts w:ascii="Arial" w:hAnsi="Arial"/>
              <w:b/>
              <w:bCs/>
              <w:color w:val="000000"/>
            </w:rPr>
          </w:pPr>
          <w:r w:rsidRPr="00A1218E">
            <w:rPr>
              <w:rFonts w:ascii="Arial" w:hAnsi="Arial"/>
              <w:b/>
              <w:bCs/>
              <w:color w:val="000000"/>
            </w:rPr>
            <w:t>CÓDIGO</w:t>
          </w:r>
        </w:p>
      </w:tc>
      <w:tc>
        <w:tcPr>
          <w:tcW w:w="2145" w:type="dxa"/>
          <w:tcBorders>
            <w:top w:val="nil"/>
            <w:left w:val="nil"/>
            <w:bottom w:val="single" w:sz="4" w:space="0" w:color="auto"/>
            <w:right w:val="single" w:sz="4" w:space="0" w:color="auto"/>
          </w:tcBorders>
          <w:shd w:val="clear" w:color="auto" w:fill="auto"/>
          <w:vAlign w:val="center"/>
          <w:hideMark/>
        </w:tcPr>
        <w:p w:rsidR="00A4757B" w:rsidRPr="00A1218E" w:rsidRDefault="00A4757B" w:rsidP="00DC7D25">
          <w:pPr>
            <w:jc w:val="center"/>
            <w:rPr>
              <w:rFonts w:ascii="Arial" w:hAnsi="Arial"/>
              <w:b/>
              <w:bCs/>
              <w:color w:val="000000"/>
            </w:rPr>
          </w:pPr>
          <w:r w:rsidRPr="00A1218E">
            <w:rPr>
              <w:rFonts w:ascii="Arial" w:hAnsi="Arial"/>
              <w:b/>
              <w:bCs/>
              <w:color w:val="000000"/>
            </w:rPr>
            <w:t>FECHA DE IMPLEMENTACIÓN</w:t>
          </w:r>
        </w:p>
      </w:tc>
      <w:tc>
        <w:tcPr>
          <w:tcW w:w="1949" w:type="dxa"/>
          <w:tcBorders>
            <w:top w:val="nil"/>
            <w:left w:val="nil"/>
            <w:bottom w:val="single" w:sz="4" w:space="0" w:color="auto"/>
            <w:right w:val="single" w:sz="4" w:space="0" w:color="auto"/>
          </w:tcBorders>
          <w:shd w:val="clear" w:color="auto" w:fill="auto"/>
          <w:vAlign w:val="center"/>
          <w:hideMark/>
        </w:tcPr>
        <w:p w:rsidR="00A4757B" w:rsidRPr="00A1218E" w:rsidRDefault="00A4757B" w:rsidP="00DC7D25">
          <w:pPr>
            <w:jc w:val="center"/>
            <w:rPr>
              <w:rFonts w:ascii="Arial" w:hAnsi="Arial"/>
              <w:b/>
              <w:bCs/>
              <w:color w:val="000000"/>
            </w:rPr>
          </w:pPr>
          <w:r w:rsidRPr="00A1218E">
            <w:rPr>
              <w:rFonts w:ascii="Arial" w:hAnsi="Arial"/>
              <w:b/>
              <w:bCs/>
              <w:color w:val="000000"/>
            </w:rPr>
            <w:t>FECHA DE ACTUALIZACIÓN</w:t>
          </w:r>
        </w:p>
      </w:tc>
      <w:tc>
        <w:tcPr>
          <w:tcW w:w="1671" w:type="dxa"/>
          <w:tcBorders>
            <w:top w:val="nil"/>
            <w:left w:val="nil"/>
            <w:bottom w:val="single" w:sz="4" w:space="0" w:color="auto"/>
            <w:right w:val="single" w:sz="8" w:space="0" w:color="auto"/>
          </w:tcBorders>
          <w:shd w:val="clear" w:color="auto" w:fill="auto"/>
          <w:vAlign w:val="center"/>
          <w:hideMark/>
        </w:tcPr>
        <w:p w:rsidR="00A4757B" w:rsidRPr="00A1218E" w:rsidRDefault="00A4757B" w:rsidP="00DC7D25">
          <w:pPr>
            <w:jc w:val="center"/>
            <w:rPr>
              <w:rFonts w:ascii="Arial" w:hAnsi="Arial"/>
              <w:b/>
              <w:bCs/>
              <w:color w:val="000000"/>
            </w:rPr>
          </w:pPr>
          <w:r w:rsidRPr="00A1218E">
            <w:rPr>
              <w:rFonts w:ascii="Arial" w:hAnsi="Arial"/>
              <w:b/>
              <w:bCs/>
              <w:color w:val="000000"/>
            </w:rPr>
            <w:t>VERSIÓN</w:t>
          </w:r>
        </w:p>
      </w:tc>
      <w:tc>
        <w:tcPr>
          <w:tcW w:w="1975" w:type="dxa"/>
          <w:tcBorders>
            <w:top w:val="nil"/>
            <w:left w:val="nil"/>
            <w:bottom w:val="single" w:sz="4" w:space="0" w:color="auto"/>
            <w:right w:val="single" w:sz="8" w:space="0" w:color="auto"/>
          </w:tcBorders>
          <w:vAlign w:val="center"/>
        </w:tcPr>
        <w:p w:rsidR="00A4757B" w:rsidRPr="00A1218E" w:rsidRDefault="00A4757B" w:rsidP="00DC7D25">
          <w:pPr>
            <w:jc w:val="center"/>
            <w:rPr>
              <w:rFonts w:ascii="Arial" w:hAnsi="Arial"/>
              <w:b/>
              <w:bCs/>
              <w:color w:val="000000"/>
            </w:rPr>
          </w:pPr>
          <w:r w:rsidRPr="00A1218E">
            <w:rPr>
              <w:rFonts w:ascii="Arial" w:hAnsi="Arial"/>
              <w:b/>
              <w:bCs/>
              <w:color w:val="000000"/>
            </w:rPr>
            <w:t>PÁGINA</w:t>
          </w:r>
        </w:p>
      </w:tc>
    </w:tr>
    <w:tr w:rsidR="00A4757B" w:rsidRPr="00023527" w:rsidTr="00694506">
      <w:trPr>
        <w:trHeight w:val="540"/>
      </w:trPr>
      <w:tc>
        <w:tcPr>
          <w:tcW w:w="1471" w:type="dxa"/>
          <w:tcBorders>
            <w:top w:val="nil"/>
            <w:left w:val="single" w:sz="8" w:space="0" w:color="auto"/>
            <w:bottom w:val="single" w:sz="8" w:space="0" w:color="auto"/>
            <w:right w:val="single" w:sz="4" w:space="0" w:color="auto"/>
          </w:tcBorders>
          <w:shd w:val="clear" w:color="auto" w:fill="auto"/>
          <w:vAlign w:val="center"/>
          <w:hideMark/>
        </w:tcPr>
        <w:p w:rsidR="00A4757B" w:rsidRPr="00A1218E" w:rsidRDefault="00A4757B" w:rsidP="00DC7D25">
          <w:pPr>
            <w:jc w:val="center"/>
            <w:rPr>
              <w:rFonts w:ascii="Arial" w:hAnsi="Arial"/>
              <w:bCs/>
              <w:color w:val="000000"/>
            </w:rPr>
          </w:pPr>
          <w:r w:rsidRPr="00A1218E">
            <w:rPr>
              <w:rFonts w:ascii="Arial" w:hAnsi="Arial"/>
              <w:bCs/>
              <w:color w:val="000000"/>
            </w:rPr>
            <w:t>FO-CL-13</w:t>
          </w:r>
        </w:p>
      </w:tc>
      <w:tc>
        <w:tcPr>
          <w:tcW w:w="2145" w:type="dxa"/>
          <w:tcBorders>
            <w:top w:val="nil"/>
            <w:left w:val="nil"/>
            <w:bottom w:val="single" w:sz="8" w:space="0" w:color="auto"/>
            <w:right w:val="single" w:sz="4" w:space="0" w:color="auto"/>
          </w:tcBorders>
          <w:shd w:val="clear" w:color="auto" w:fill="auto"/>
          <w:vAlign w:val="center"/>
          <w:hideMark/>
        </w:tcPr>
        <w:p w:rsidR="00A4757B" w:rsidRPr="00A1218E" w:rsidRDefault="00A4757B" w:rsidP="00DC7D25">
          <w:pPr>
            <w:jc w:val="center"/>
            <w:rPr>
              <w:rFonts w:ascii="Arial" w:hAnsi="Arial"/>
              <w:bCs/>
              <w:color w:val="000000"/>
            </w:rPr>
          </w:pPr>
          <w:r>
            <w:rPr>
              <w:rFonts w:ascii="Arial" w:hAnsi="Arial"/>
              <w:bCs/>
              <w:color w:val="000000"/>
            </w:rPr>
            <w:t>27/02/12</w:t>
          </w:r>
        </w:p>
      </w:tc>
      <w:tc>
        <w:tcPr>
          <w:tcW w:w="1949" w:type="dxa"/>
          <w:tcBorders>
            <w:top w:val="nil"/>
            <w:left w:val="nil"/>
            <w:bottom w:val="single" w:sz="8" w:space="0" w:color="auto"/>
            <w:right w:val="single" w:sz="4" w:space="0" w:color="auto"/>
          </w:tcBorders>
          <w:shd w:val="clear" w:color="auto" w:fill="auto"/>
          <w:vAlign w:val="center"/>
          <w:hideMark/>
        </w:tcPr>
        <w:p w:rsidR="00A4757B" w:rsidRPr="00A1218E" w:rsidRDefault="00A4757B" w:rsidP="00DC7D25">
          <w:pPr>
            <w:jc w:val="center"/>
            <w:rPr>
              <w:rFonts w:ascii="Arial" w:hAnsi="Arial" w:cs="Arial"/>
              <w:color w:val="000000"/>
            </w:rPr>
          </w:pPr>
          <w:r>
            <w:rPr>
              <w:rFonts w:ascii="Arial" w:hAnsi="Arial" w:cs="Arial"/>
              <w:color w:val="000000"/>
            </w:rPr>
            <w:t>08/08/2019</w:t>
          </w:r>
        </w:p>
      </w:tc>
      <w:tc>
        <w:tcPr>
          <w:tcW w:w="1671" w:type="dxa"/>
          <w:tcBorders>
            <w:top w:val="nil"/>
            <w:left w:val="nil"/>
            <w:bottom w:val="single" w:sz="8" w:space="0" w:color="auto"/>
            <w:right w:val="single" w:sz="8" w:space="0" w:color="auto"/>
          </w:tcBorders>
          <w:shd w:val="clear" w:color="auto" w:fill="auto"/>
          <w:vAlign w:val="center"/>
          <w:hideMark/>
        </w:tcPr>
        <w:p w:rsidR="00A4757B" w:rsidRPr="00A1218E" w:rsidRDefault="00A4757B" w:rsidP="00DC7D25">
          <w:pPr>
            <w:jc w:val="center"/>
            <w:rPr>
              <w:rFonts w:ascii="Arial" w:hAnsi="Arial" w:cs="Arial"/>
              <w:color w:val="000000"/>
            </w:rPr>
          </w:pPr>
          <w:r>
            <w:rPr>
              <w:rFonts w:ascii="Arial" w:hAnsi="Arial" w:cs="Arial"/>
              <w:color w:val="000000"/>
            </w:rPr>
            <w:t>3</w:t>
          </w:r>
        </w:p>
      </w:tc>
      <w:tc>
        <w:tcPr>
          <w:tcW w:w="1975" w:type="dxa"/>
          <w:tcBorders>
            <w:top w:val="nil"/>
            <w:left w:val="nil"/>
            <w:bottom w:val="single" w:sz="8" w:space="0" w:color="auto"/>
            <w:right w:val="single" w:sz="8" w:space="0" w:color="auto"/>
          </w:tcBorders>
          <w:vAlign w:val="center"/>
        </w:tcPr>
        <w:p w:rsidR="00A4757B" w:rsidRPr="00A1218E" w:rsidRDefault="00A4757B" w:rsidP="009F501A">
          <w:pPr>
            <w:jc w:val="center"/>
            <w:rPr>
              <w:rFonts w:ascii="Arial" w:hAnsi="Arial" w:cs="Arial"/>
              <w:color w:val="000000"/>
            </w:rPr>
          </w:pPr>
          <w:r w:rsidRPr="00A1218E">
            <w:rPr>
              <w:rFonts w:ascii="Arial" w:hAnsi="Arial" w:cs="Arial"/>
              <w:color w:val="000000"/>
            </w:rPr>
            <w:fldChar w:fldCharType="begin"/>
          </w:r>
          <w:r w:rsidRPr="00A1218E">
            <w:rPr>
              <w:rFonts w:ascii="Arial" w:hAnsi="Arial" w:cs="Arial"/>
              <w:color w:val="000000"/>
            </w:rPr>
            <w:instrText>PAGE   \* MERGEFORMAT</w:instrText>
          </w:r>
          <w:r w:rsidRPr="00A1218E">
            <w:rPr>
              <w:rFonts w:ascii="Arial" w:hAnsi="Arial" w:cs="Arial"/>
              <w:color w:val="000000"/>
            </w:rPr>
            <w:fldChar w:fldCharType="separate"/>
          </w:r>
          <w:r w:rsidR="005C752D" w:rsidRPr="005C752D">
            <w:rPr>
              <w:rFonts w:ascii="Arial" w:hAnsi="Arial" w:cs="Arial"/>
              <w:noProof/>
              <w:color w:val="000000"/>
              <w:lang w:val="es-ES"/>
            </w:rPr>
            <w:t>7</w:t>
          </w:r>
          <w:r w:rsidRPr="00A1218E">
            <w:rPr>
              <w:rFonts w:ascii="Arial" w:hAnsi="Arial" w:cs="Arial"/>
              <w:color w:val="000000"/>
            </w:rPr>
            <w:fldChar w:fldCharType="end"/>
          </w:r>
          <w:r w:rsidRPr="00A1218E">
            <w:rPr>
              <w:rFonts w:ascii="Arial" w:hAnsi="Arial" w:cs="Arial"/>
              <w:color w:val="000000"/>
            </w:rPr>
            <w:t xml:space="preserve"> de </w:t>
          </w:r>
          <w:r w:rsidR="00692058">
            <w:rPr>
              <w:rFonts w:ascii="Arial" w:hAnsi="Arial" w:cs="Arial"/>
              <w:color w:val="000000"/>
            </w:rPr>
            <w:t>18</w:t>
          </w:r>
        </w:p>
      </w:tc>
    </w:tr>
  </w:tbl>
  <w:p w:rsidR="00A4757B" w:rsidRDefault="00A4757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26DA5"/>
    <w:multiLevelType w:val="hybridMultilevel"/>
    <w:tmpl w:val="205265C8"/>
    <w:lvl w:ilvl="0" w:tplc="13E6B616">
      <w:start w:val="1"/>
      <w:numFmt w:val="bullet"/>
      <w:lvlText w:val="•"/>
      <w:lvlJc w:val="left"/>
      <w:pPr>
        <w:tabs>
          <w:tab w:val="num" w:pos="720"/>
        </w:tabs>
        <w:ind w:left="720" w:hanging="360"/>
      </w:pPr>
      <w:rPr>
        <w:rFonts w:ascii="Arial" w:hAnsi="Arial" w:hint="default"/>
      </w:rPr>
    </w:lvl>
    <w:lvl w:ilvl="1" w:tplc="E8708FC6" w:tentative="1">
      <w:start w:val="1"/>
      <w:numFmt w:val="bullet"/>
      <w:lvlText w:val="•"/>
      <w:lvlJc w:val="left"/>
      <w:pPr>
        <w:tabs>
          <w:tab w:val="num" w:pos="1440"/>
        </w:tabs>
        <w:ind w:left="1440" w:hanging="360"/>
      </w:pPr>
      <w:rPr>
        <w:rFonts w:ascii="Arial" w:hAnsi="Arial" w:hint="default"/>
      </w:rPr>
    </w:lvl>
    <w:lvl w:ilvl="2" w:tplc="3ED87946" w:tentative="1">
      <w:start w:val="1"/>
      <w:numFmt w:val="bullet"/>
      <w:lvlText w:val="•"/>
      <w:lvlJc w:val="left"/>
      <w:pPr>
        <w:tabs>
          <w:tab w:val="num" w:pos="2160"/>
        </w:tabs>
        <w:ind w:left="2160" w:hanging="360"/>
      </w:pPr>
      <w:rPr>
        <w:rFonts w:ascii="Arial" w:hAnsi="Arial" w:hint="default"/>
      </w:rPr>
    </w:lvl>
    <w:lvl w:ilvl="3" w:tplc="103E5B54" w:tentative="1">
      <w:start w:val="1"/>
      <w:numFmt w:val="bullet"/>
      <w:lvlText w:val="•"/>
      <w:lvlJc w:val="left"/>
      <w:pPr>
        <w:tabs>
          <w:tab w:val="num" w:pos="2880"/>
        </w:tabs>
        <w:ind w:left="2880" w:hanging="360"/>
      </w:pPr>
      <w:rPr>
        <w:rFonts w:ascii="Arial" w:hAnsi="Arial" w:hint="default"/>
      </w:rPr>
    </w:lvl>
    <w:lvl w:ilvl="4" w:tplc="3E221A1E" w:tentative="1">
      <w:start w:val="1"/>
      <w:numFmt w:val="bullet"/>
      <w:lvlText w:val="•"/>
      <w:lvlJc w:val="left"/>
      <w:pPr>
        <w:tabs>
          <w:tab w:val="num" w:pos="3600"/>
        </w:tabs>
        <w:ind w:left="3600" w:hanging="360"/>
      </w:pPr>
      <w:rPr>
        <w:rFonts w:ascii="Arial" w:hAnsi="Arial" w:hint="default"/>
      </w:rPr>
    </w:lvl>
    <w:lvl w:ilvl="5" w:tplc="4CF4AA60" w:tentative="1">
      <w:start w:val="1"/>
      <w:numFmt w:val="bullet"/>
      <w:lvlText w:val="•"/>
      <w:lvlJc w:val="left"/>
      <w:pPr>
        <w:tabs>
          <w:tab w:val="num" w:pos="4320"/>
        </w:tabs>
        <w:ind w:left="4320" w:hanging="360"/>
      </w:pPr>
      <w:rPr>
        <w:rFonts w:ascii="Arial" w:hAnsi="Arial" w:hint="default"/>
      </w:rPr>
    </w:lvl>
    <w:lvl w:ilvl="6" w:tplc="B0986CB8" w:tentative="1">
      <w:start w:val="1"/>
      <w:numFmt w:val="bullet"/>
      <w:lvlText w:val="•"/>
      <w:lvlJc w:val="left"/>
      <w:pPr>
        <w:tabs>
          <w:tab w:val="num" w:pos="5040"/>
        </w:tabs>
        <w:ind w:left="5040" w:hanging="360"/>
      </w:pPr>
      <w:rPr>
        <w:rFonts w:ascii="Arial" w:hAnsi="Arial" w:hint="default"/>
      </w:rPr>
    </w:lvl>
    <w:lvl w:ilvl="7" w:tplc="69C40070" w:tentative="1">
      <w:start w:val="1"/>
      <w:numFmt w:val="bullet"/>
      <w:lvlText w:val="•"/>
      <w:lvlJc w:val="left"/>
      <w:pPr>
        <w:tabs>
          <w:tab w:val="num" w:pos="5760"/>
        </w:tabs>
        <w:ind w:left="5760" w:hanging="360"/>
      </w:pPr>
      <w:rPr>
        <w:rFonts w:ascii="Arial" w:hAnsi="Arial" w:hint="default"/>
      </w:rPr>
    </w:lvl>
    <w:lvl w:ilvl="8" w:tplc="2A2E834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AA1731"/>
    <w:multiLevelType w:val="hybridMultilevel"/>
    <w:tmpl w:val="B7E2FEB8"/>
    <w:lvl w:ilvl="0" w:tplc="7AA6B1E2">
      <w:start w:val="1"/>
      <w:numFmt w:val="bullet"/>
      <w:lvlText w:val="•"/>
      <w:lvlJc w:val="left"/>
      <w:pPr>
        <w:tabs>
          <w:tab w:val="num" w:pos="720"/>
        </w:tabs>
        <w:ind w:left="720" w:hanging="360"/>
      </w:pPr>
      <w:rPr>
        <w:rFonts w:ascii="Arial" w:hAnsi="Arial" w:hint="default"/>
      </w:rPr>
    </w:lvl>
    <w:lvl w:ilvl="1" w:tplc="B890E858" w:tentative="1">
      <w:start w:val="1"/>
      <w:numFmt w:val="bullet"/>
      <w:lvlText w:val="•"/>
      <w:lvlJc w:val="left"/>
      <w:pPr>
        <w:tabs>
          <w:tab w:val="num" w:pos="1440"/>
        </w:tabs>
        <w:ind w:left="1440" w:hanging="360"/>
      </w:pPr>
      <w:rPr>
        <w:rFonts w:ascii="Arial" w:hAnsi="Arial" w:hint="default"/>
      </w:rPr>
    </w:lvl>
    <w:lvl w:ilvl="2" w:tplc="3AD8F808" w:tentative="1">
      <w:start w:val="1"/>
      <w:numFmt w:val="bullet"/>
      <w:lvlText w:val="•"/>
      <w:lvlJc w:val="left"/>
      <w:pPr>
        <w:tabs>
          <w:tab w:val="num" w:pos="2160"/>
        </w:tabs>
        <w:ind w:left="2160" w:hanging="360"/>
      </w:pPr>
      <w:rPr>
        <w:rFonts w:ascii="Arial" w:hAnsi="Arial" w:hint="default"/>
      </w:rPr>
    </w:lvl>
    <w:lvl w:ilvl="3" w:tplc="0324C3FE" w:tentative="1">
      <w:start w:val="1"/>
      <w:numFmt w:val="bullet"/>
      <w:lvlText w:val="•"/>
      <w:lvlJc w:val="left"/>
      <w:pPr>
        <w:tabs>
          <w:tab w:val="num" w:pos="2880"/>
        </w:tabs>
        <w:ind w:left="2880" w:hanging="360"/>
      </w:pPr>
      <w:rPr>
        <w:rFonts w:ascii="Arial" w:hAnsi="Arial" w:hint="default"/>
      </w:rPr>
    </w:lvl>
    <w:lvl w:ilvl="4" w:tplc="8B5CC136" w:tentative="1">
      <w:start w:val="1"/>
      <w:numFmt w:val="bullet"/>
      <w:lvlText w:val="•"/>
      <w:lvlJc w:val="left"/>
      <w:pPr>
        <w:tabs>
          <w:tab w:val="num" w:pos="3600"/>
        </w:tabs>
        <w:ind w:left="3600" w:hanging="360"/>
      </w:pPr>
      <w:rPr>
        <w:rFonts w:ascii="Arial" w:hAnsi="Arial" w:hint="default"/>
      </w:rPr>
    </w:lvl>
    <w:lvl w:ilvl="5" w:tplc="C85610CE" w:tentative="1">
      <w:start w:val="1"/>
      <w:numFmt w:val="bullet"/>
      <w:lvlText w:val="•"/>
      <w:lvlJc w:val="left"/>
      <w:pPr>
        <w:tabs>
          <w:tab w:val="num" w:pos="4320"/>
        </w:tabs>
        <w:ind w:left="4320" w:hanging="360"/>
      </w:pPr>
      <w:rPr>
        <w:rFonts w:ascii="Arial" w:hAnsi="Arial" w:hint="default"/>
      </w:rPr>
    </w:lvl>
    <w:lvl w:ilvl="6" w:tplc="2F9E0692" w:tentative="1">
      <w:start w:val="1"/>
      <w:numFmt w:val="bullet"/>
      <w:lvlText w:val="•"/>
      <w:lvlJc w:val="left"/>
      <w:pPr>
        <w:tabs>
          <w:tab w:val="num" w:pos="5040"/>
        </w:tabs>
        <w:ind w:left="5040" w:hanging="360"/>
      </w:pPr>
      <w:rPr>
        <w:rFonts w:ascii="Arial" w:hAnsi="Arial" w:hint="default"/>
      </w:rPr>
    </w:lvl>
    <w:lvl w:ilvl="7" w:tplc="8EF2461C" w:tentative="1">
      <w:start w:val="1"/>
      <w:numFmt w:val="bullet"/>
      <w:lvlText w:val="•"/>
      <w:lvlJc w:val="left"/>
      <w:pPr>
        <w:tabs>
          <w:tab w:val="num" w:pos="5760"/>
        </w:tabs>
        <w:ind w:left="5760" w:hanging="360"/>
      </w:pPr>
      <w:rPr>
        <w:rFonts w:ascii="Arial" w:hAnsi="Arial" w:hint="default"/>
      </w:rPr>
    </w:lvl>
    <w:lvl w:ilvl="8" w:tplc="2FE4AF0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023C7D"/>
    <w:multiLevelType w:val="hybridMultilevel"/>
    <w:tmpl w:val="7F7075A8"/>
    <w:lvl w:ilvl="0" w:tplc="4F3E8B5A">
      <w:start w:val="1"/>
      <w:numFmt w:val="bullet"/>
      <w:lvlText w:val="•"/>
      <w:lvlJc w:val="left"/>
      <w:pPr>
        <w:tabs>
          <w:tab w:val="num" w:pos="720"/>
        </w:tabs>
        <w:ind w:left="720" w:hanging="360"/>
      </w:pPr>
      <w:rPr>
        <w:rFonts w:ascii="Arial" w:hAnsi="Arial" w:hint="default"/>
      </w:rPr>
    </w:lvl>
    <w:lvl w:ilvl="1" w:tplc="9AC88476" w:tentative="1">
      <w:start w:val="1"/>
      <w:numFmt w:val="bullet"/>
      <w:lvlText w:val="•"/>
      <w:lvlJc w:val="left"/>
      <w:pPr>
        <w:tabs>
          <w:tab w:val="num" w:pos="1440"/>
        </w:tabs>
        <w:ind w:left="1440" w:hanging="360"/>
      </w:pPr>
      <w:rPr>
        <w:rFonts w:ascii="Arial" w:hAnsi="Arial" w:hint="default"/>
      </w:rPr>
    </w:lvl>
    <w:lvl w:ilvl="2" w:tplc="3E387B30" w:tentative="1">
      <w:start w:val="1"/>
      <w:numFmt w:val="bullet"/>
      <w:lvlText w:val="•"/>
      <w:lvlJc w:val="left"/>
      <w:pPr>
        <w:tabs>
          <w:tab w:val="num" w:pos="2160"/>
        </w:tabs>
        <w:ind w:left="2160" w:hanging="360"/>
      </w:pPr>
      <w:rPr>
        <w:rFonts w:ascii="Arial" w:hAnsi="Arial" w:hint="default"/>
      </w:rPr>
    </w:lvl>
    <w:lvl w:ilvl="3" w:tplc="7A0ED602" w:tentative="1">
      <w:start w:val="1"/>
      <w:numFmt w:val="bullet"/>
      <w:lvlText w:val="•"/>
      <w:lvlJc w:val="left"/>
      <w:pPr>
        <w:tabs>
          <w:tab w:val="num" w:pos="2880"/>
        </w:tabs>
        <w:ind w:left="2880" w:hanging="360"/>
      </w:pPr>
      <w:rPr>
        <w:rFonts w:ascii="Arial" w:hAnsi="Arial" w:hint="default"/>
      </w:rPr>
    </w:lvl>
    <w:lvl w:ilvl="4" w:tplc="930227F4" w:tentative="1">
      <w:start w:val="1"/>
      <w:numFmt w:val="bullet"/>
      <w:lvlText w:val="•"/>
      <w:lvlJc w:val="left"/>
      <w:pPr>
        <w:tabs>
          <w:tab w:val="num" w:pos="3600"/>
        </w:tabs>
        <w:ind w:left="3600" w:hanging="360"/>
      </w:pPr>
      <w:rPr>
        <w:rFonts w:ascii="Arial" w:hAnsi="Arial" w:hint="default"/>
      </w:rPr>
    </w:lvl>
    <w:lvl w:ilvl="5" w:tplc="1F7AE56A" w:tentative="1">
      <w:start w:val="1"/>
      <w:numFmt w:val="bullet"/>
      <w:lvlText w:val="•"/>
      <w:lvlJc w:val="left"/>
      <w:pPr>
        <w:tabs>
          <w:tab w:val="num" w:pos="4320"/>
        </w:tabs>
        <w:ind w:left="4320" w:hanging="360"/>
      </w:pPr>
      <w:rPr>
        <w:rFonts w:ascii="Arial" w:hAnsi="Arial" w:hint="default"/>
      </w:rPr>
    </w:lvl>
    <w:lvl w:ilvl="6" w:tplc="B8F64756" w:tentative="1">
      <w:start w:val="1"/>
      <w:numFmt w:val="bullet"/>
      <w:lvlText w:val="•"/>
      <w:lvlJc w:val="left"/>
      <w:pPr>
        <w:tabs>
          <w:tab w:val="num" w:pos="5040"/>
        </w:tabs>
        <w:ind w:left="5040" w:hanging="360"/>
      </w:pPr>
      <w:rPr>
        <w:rFonts w:ascii="Arial" w:hAnsi="Arial" w:hint="default"/>
      </w:rPr>
    </w:lvl>
    <w:lvl w:ilvl="7" w:tplc="FC1EBBAC" w:tentative="1">
      <w:start w:val="1"/>
      <w:numFmt w:val="bullet"/>
      <w:lvlText w:val="•"/>
      <w:lvlJc w:val="left"/>
      <w:pPr>
        <w:tabs>
          <w:tab w:val="num" w:pos="5760"/>
        </w:tabs>
        <w:ind w:left="5760" w:hanging="360"/>
      </w:pPr>
      <w:rPr>
        <w:rFonts w:ascii="Arial" w:hAnsi="Arial" w:hint="default"/>
      </w:rPr>
    </w:lvl>
    <w:lvl w:ilvl="8" w:tplc="2700A9D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A644B8"/>
    <w:multiLevelType w:val="hybridMultilevel"/>
    <w:tmpl w:val="B47A32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B904260"/>
    <w:multiLevelType w:val="hybridMultilevel"/>
    <w:tmpl w:val="2AB0F5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0565A92"/>
    <w:multiLevelType w:val="hybridMultilevel"/>
    <w:tmpl w:val="DEE24004"/>
    <w:lvl w:ilvl="0" w:tplc="45543836">
      <w:start w:val="1"/>
      <w:numFmt w:val="bullet"/>
      <w:lvlText w:val="•"/>
      <w:lvlJc w:val="left"/>
      <w:pPr>
        <w:tabs>
          <w:tab w:val="num" w:pos="720"/>
        </w:tabs>
        <w:ind w:left="720" w:hanging="360"/>
      </w:pPr>
      <w:rPr>
        <w:rFonts w:ascii="Arial" w:hAnsi="Arial" w:hint="default"/>
      </w:rPr>
    </w:lvl>
    <w:lvl w:ilvl="1" w:tplc="F63274E6" w:tentative="1">
      <w:start w:val="1"/>
      <w:numFmt w:val="bullet"/>
      <w:lvlText w:val="•"/>
      <w:lvlJc w:val="left"/>
      <w:pPr>
        <w:tabs>
          <w:tab w:val="num" w:pos="1440"/>
        </w:tabs>
        <w:ind w:left="1440" w:hanging="360"/>
      </w:pPr>
      <w:rPr>
        <w:rFonts w:ascii="Arial" w:hAnsi="Arial" w:hint="default"/>
      </w:rPr>
    </w:lvl>
    <w:lvl w:ilvl="2" w:tplc="2B20DCE4" w:tentative="1">
      <w:start w:val="1"/>
      <w:numFmt w:val="bullet"/>
      <w:lvlText w:val="•"/>
      <w:lvlJc w:val="left"/>
      <w:pPr>
        <w:tabs>
          <w:tab w:val="num" w:pos="2160"/>
        </w:tabs>
        <w:ind w:left="2160" w:hanging="360"/>
      </w:pPr>
      <w:rPr>
        <w:rFonts w:ascii="Arial" w:hAnsi="Arial" w:hint="default"/>
      </w:rPr>
    </w:lvl>
    <w:lvl w:ilvl="3" w:tplc="A5FE9E82" w:tentative="1">
      <w:start w:val="1"/>
      <w:numFmt w:val="bullet"/>
      <w:lvlText w:val="•"/>
      <w:lvlJc w:val="left"/>
      <w:pPr>
        <w:tabs>
          <w:tab w:val="num" w:pos="2880"/>
        </w:tabs>
        <w:ind w:left="2880" w:hanging="360"/>
      </w:pPr>
      <w:rPr>
        <w:rFonts w:ascii="Arial" w:hAnsi="Arial" w:hint="default"/>
      </w:rPr>
    </w:lvl>
    <w:lvl w:ilvl="4" w:tplc="4CC221B2" w:tentative="1">
      <w:start w:val="1"/>
      <w:numFmt w:val="bullet"/>
      <w:lvlText w:val="•"/>
      <w:lvlJc w:val="left"/>
      <w:pPr>
        <w:tabs>
          <w:tab w:val="num" w:pos="3600"/>
        </w:tabs>
        <w:ind w:left="3600" w:hanging="360"/>
      </w:pPr>
      <w:rPr>
        <w:rFonts w:ascii="Arial" w:hAnsi="Arial" w:hint="default"/>
      </w:rPr>
    </w:lvl>
    <w:lvl w:ilvl="5" w:tplc="2EDC0094" w:tentative="1">
      <w:start w:val="1"/>
      <w:numFmt w:val="bullet"/>
      <w:lvlText w:val="•"/>
      <w:lvlJc w:val="left"/>
      <w:pPr>
        <w:tabs>
          <w:tab w:val="num" w:pos="4320"/>
        </w:tabs>
        <w:ind w:left="4320" w:hanging="360"/>
      </w:pPr>
      <w:rPr>
        <w:rFonts w:ascii="Arial" w:hAnsi="Arial" w:hint="default"/>
      </w:rPr>
    </w:lvl>
    <w:lvl w:ilvl="6" w:tplc="9358090E" w:tentative="1">
      <w:start w:val="1"/>
      <w:numFmt w:val="bullet"/>
      <w:lvlText w:val="•"/>
      <w:lvlJc w:val="left"/>
      <w:pPr>
        <w:tabs>
          <w:tab w:val="num" w:pos="5040"/>
        </w:tabs>
        <w:ind w:left="5040" w:hanging="360"/>
      </w:pPr>
      <w:rPr>
        <w:rFonts w:ascii="Arial" w:hAnsi="Arial" w:hint="default"/>
      </w:rPr>
    </w:lvl>
    <w:lvl w:ilvl="7" w:tplc="CEDC8326" w:tentative="1">
      <w:start w:val="1"/>
      <w:numFmt w:val="bullet"/>
      <w:lvlText w:val="•"/>
      <w:lvlJc w:val="left"/>
      <w:pPr>
        <w:tabs>
          <w:tab w:val="num" w:pos="5760"/>
        </w:tabs>
        <w:ind w:left="5760" w:hanging="360"/>
      </w:pPr>
      <w:rPr>
        <w:rFonts w:ascii="Arial" w:hAnsi="Arial" w:hint="default"/>
      </w:rPr>
    </w:lvl>
    <w:lvl w:ilvl="8" w:tplc="B104835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15929FA"/>
    <w:multiLevelType w:val="hybridMultilevel"/>
    <w:tmpl w:val="4A6A22D0"/>
    <w:lvl w:ilvl="0" w:tplc="D4BE2C16">
      <w:start w:val="1"/>
      <w:numFmt w:val="bullet"/>
      <w:lvlText w:val="•"/>
      <w:lvlJc w:val="left"/>
      <w:pPr>
        <w:tabs>
          <w:tab w:val="num" w:pos="720"/>
        </w:tabs>
        <w:ind w:left="720" w:hanging="360"/>
      </w:pPr>
      <w:rPr>
        <w:rFonts w:ascii="Arial" w:hAnsi="Arial" w:hint="default"/>
      </w:rPr>
    </w:lvl>
    <w:lvl w:ilvl="1" w:tplc="A9F48EC0" w:tentative="1">
      <w:start w:val="1"/>
      <w:numFmt w:val="bullet"/>
      <w:lvlText w:val="•"/>
      <w:lvlJc w:val="left"/>
      <w:pPr>
        <w:tabs>
          <w:tab w:val="num" w:pos="1440"/>
        </w:tabs>
        <w:ind w:left="1440" w:hanging="360"/>
      </w:pPr>
      <w:rPr>
        <w:rFonts w:ascii="Arial" w:hAnsi="Arial" w:hint="default"/>
      </w:rPr>
    </w:lvl>
    <w:lvl w:ilvl="2" w:tplc="06AE9988" w:tentative="1">
      <w:start w:val="1"/>
      <w:numFmt w:val="bullet"/>
      <w:lvlText w:val="•"/>
      <w:lvlJc w:val="left"/>
      <w:pPr>
        <w:tabs>
          <w:tab w:val="num" w:pos="2160"/>
        </w:tabs>
        <w:ind w:left="2160" w:hanging="360"/>
      </w:pPr>
      <w:rPr>
        <w:rFonts w:ascii="Arial" w:hAnsi="Arial" w:hint="default"/>
      </w:rPr>
    </w:lvl>
    <w:lvl w:ilvl="3" w:tplc="742AE9BC" w:tentative="1">
      <w:start w:val="1"/>
      <w:numFmt w:val="bullet"/>
      <w:lvlText w:val="•"/>
      <w:lvlJc w:val="left"/>
      <w:pPr>
        <w:tabs>
          <w:tab w:val="num" w:pos="2880"/>
        </w:tabs>
        <w:ind w:left="2880" w:hanging="360"/>
      </w:pPr>
      <w:rPr>
        <w:rFonts w:ascii="Arial" w:hAnsi="Arial" w:hint="default"/>
      </w:rPr>
    </w:lvl>
    <w:lvl w:ilvl="4" w:tplc="83B8CBBC" w:tentative="1">
      <w:start w:val="1"/>
      <w:numFmt w:val="bullet"/>
      <w:lvlText w:val="•"/>
      <w:lvlJc w:val="left"/>
      <w:pPr>
        <w:tabs>
          <w:tab w:val="num" w:pos="3600"/>
        </w:tabs>
        <w:ind w:left="3600" w:hanging="360"/>
      </w:pPr>
      <w:rPr>
        <w:rFonts w:ascii="Arial" w:hAnsi="Arial" w:hint="default"/>
      </w:rPr>
    </w:lvl>
    <w:lvl w:ilvl="5" w:tplc="9850D50E" w:tentative="1">
      <w:start w:val="1"/>
      <w:numFmt w:val="bullet"/>
      <w:lvlText w:val="•"/>
      <w:lvlJc w:val="left"/>
      <w:pPr>
        <w:tabs>
          <w:tab w:val="num" w:pos="4320"/>
        </w:tabs>
        <w:ind w:left="4320" w:hanging="360"/>
      </w:pPr>
      <w:rPr>
        <w:rFonts w:ascii="Arial" w:hAnsi="Arial" w:hint="default"/>
      </w:rPr>
    </w:lvl>
    <w:lvl w:ilvl="6" w:tplc="21CE4510" w:tentative="1">
      <w:start w:val="1"/>
      <w:numFmt w:val="bullet"/>
      <w:lvlText w:val="•"/>
      <w:lvlJc w:val="left"/>
      <w:pPr>
        <w:tabs>
          <w:tab w:val="num" w:pos="5040"/>
        </w:tabs>
        <w:ind w:left="5040" w:hanging="360"/>
      </w:pPr>
      <w:rPr>
        <w:rFonts w:ascii="Arial" w:hAnsi="Arial" w:hint="default"/>
      </w:rPr>
    </w:lvl>
    <w:lvl w:ilvl="7" w:tplc="E1AE53FC" w:tentative="1">
      <w:start w:val="1"/>
      <w:numFmt w:val="bullet"/>
      <w:lvlText w:val="•"/>
      <w:lvlJc w:val="left"/>
      <w:pPr>
        <w:tabs>
          <w:tab w:val="num" w:pos="5760"/>
        </w:tabs>
        <w:ind w:left="5760" w:hanging="360"/>
      </w:pPr>
      <w:rPr>
        <w:rFonts w:ascii="Arial" w:hAnsi="Arial" w:hint="default"/>
      </w:rPr>
    </w:lvl>
    <w:lvl w:ilvl="8" w:tplc="5012419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1675F08"/>
    <w:multiLevelType w:val="hybridMultilevel"/>
    <w:tmpl w:val="C630C9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A8D4D31"/>
    <w:multiLevelType w:val="hybridMultilevel"/>
    <w:tmpl w:val="34E48918"/>
    <w:lvl w:ilvl="0" w:tplc="EC983A54">
      <w:start w:val="1"/>
      <w:numFmt w:val="bullet"/>
      <w:lvlText w:val="•"/>
      <w:lvlJc w:val="left"/>
      <w:pPr>
        <w:tabs>
          <w:tab w:val="num" w:pos="720"/>
        </w:tabs>
        <w:ind w:left="720" w:hanging="360"/>
      </w:pPr>
      <w:rPr>
        <w:rFonts w:ascii="Arial" w:hAnsi="Arial" w:hint="default"/>
      </w:rPr>
    </w:lvl>
    <w:lvl w:ilvl="1" w:tplc="16503ABE" w:tentative="1">
      <w:start w:val="1"/>
      <w:numFmt w:val="bullet"/>
      <w:lvlText w:val="•"/>
      <w:lvlJc w:val="left"/>
      <w:pPr>
        <w:tabs>
          <w:tab w:val="num" w:pos="1440"/>
        </w:tabs>
        <w:ind w:left="1440" w:hanging="360"/>
      </w:pPr>
      <w:rPr>
        <w:rFonts w:ascii="Arial" w:hAnsi="Arial" w:hint="default"/>
      </w:rPr>
    </w:lvl>
    <w:lvl w:ilvl="2" w:tplc="FCB447AC" w:tentative="1">
      <w:start w:val="1"/>
      <w:numFmt w:val="bullet"/>
      <w:lvlText w:val="•"/>
      <w:lvlJc w:val="left"/>
      <w:pPr>
        <w:tabs>
          <w:tab w:val="num" w:pos="2160"/>
        </w:tabs>
        <w:ind w:left="2160" w:hanging="360"/>
      </w:pPr>
      <w:rPr>
        <w:rFonts w:ascii="Arial" w:hAnsi="Arial" w:hint="default"/>
      </w:rPr>
    </w:lvl>
    <w:lvl w:ilvl="3" w:tplc="0298C104" w:tentative="1">
      <w:start w:val="1"/>
      <w:numFmt w:val="bullet"/>
      <w:lvlText w:val="•"/>
      <w:lvlJc w:val="left"/>
      <w:pPr>
        <w:tabs>
          <w:tab w:val="num" w:pos="2880"/>
        </w:tabs>
        <w:ind w:left="2880" w:hanging="360"/>
      </w:pPr>
      <w:rPr>
        <w:rFonts w:ascii="Arial" w:hAnsi="Arial" w:hint="default"/>
      </w:rPr>
    </w:lvl>
    <w:lvl w:ilvl="4" w:tplc="5BF2EA94" w:tentative="1">
      <w:start w:val="1"/>
      <w:numFmt w:val="bullet"/>
      <w:lvlText w:val="•"/>
      <w:lvlJc w:val="left"/>
      <w:pPr>
        <w:tabs>
          <w:tab w:val="num" w:pos="3600"/>
        </w:tabs>
        <w:ind w:left="3600" w:hanging="360"/>
      </w:pPr>
      <w:rPr>
        <w:rFonts w:ascii="Arial" w:hAnsi="Arial" w:hint="default"/>
      </w:rPr>
    </w:lvl>
    <w:lvl w:ilvl="5" w:tplc="D6C280D8" w:tentative="1">
      <w:start w:val="1"/>
      <w:numFmt w:val="bullet"/>
      <w:lvlText w:val="•"/>
      <w:lvlJc w:val="left"/>
      <w:pPr>
        <w:tabs>
          <w:tab w:val="num" w:pos="4320"/>
        </w:tabs>
        <w:ind w:left="4320" w:hanging="360"/>
      </w:pPr>
      <w:rPr>
        <w:rFonts w:ascii="Arial" w:hAnsi="Arial" w:hint="default"/>
      </w:rPr>
    </w:lvl>
    <w:lvl w:ilvl="6" w:tplc="42FC52F4" w:tentative="1">
      <w:start w:val="1"/>
      <w:numFmt w:val="bullet"/>
      <w:lvlText w:val="•"/>
      <w:lvlJc w:val="left"/>
      <w:pPr>
        <w:tabs>
          <w:tab w:val="num" w:pos="5040"/>
        </w:tabs>
        <w:ind w:left="5040" w:hanging="360"/>
      </w:pPr>
      <w:rPr>
        <w:rFonts w:ascii="Arial" w:hAnsi="Arial" w:hint="default"/>
      </w:rPr>
    </w:lvl>
    <w:lvl w:ilvl="7" w:tplc="AA1C8A30" w:tentative="1">
      <w:start w:val="1"/>
      <w:numFmt w:val="bullet"/>
      <w:lvlText w:val="•"/>
      <w:lvlJc w:val="left"/>
      <w:pPr>
        <w:tabs>
          <w:tab w:val="num" w:pos="5760"/>
        </w:tabs>
        <w:ind w:left="5760" w:hanging="360"/>
      </w:pPr>
      <w:rPr>
        <w:rFonts w:ascii="Arial" w:hAnsi="Arial" w:hint="default"/>
      </w:rPr>
    </w:lvl>
    <w:lvl w:ilvl="8" w:tplc="CE74D91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2734300"/>
    <w:multiLevelType w:val="hybridMultilevel"/>
    <w:tmpl w:val="8BDCF8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62F127C"/>
    <w:multiLevelType w:val="hybridMultilevel"/>
    <w:tmpl w:val="C1EE3B34"/>
    <w:lvl w:ilvl="0" w:tplc="C24A0316">
      <w:start w:val="1"/>
      <w:numFmt w:val="bullet"/>
      <w:lvlText w:val="•"/>
      <w:lvlJc w:val="left"/>
      <w:pPr>
        <w:tabs>
          <w:tab w:val="num" w:pos="720"/>
        </w:tabs>
        <w:ind w:left="720" w:hanging="360"/>
      </w:pPr>
      <w:rPr>
        <w:rFonts w:ascii="Arial" w:hAnsi="Arial" w:hint="default"/>
      </w:rPr>
    </w:lvl>
    <w:lvl w:ilvl="1" w:tplc="DC4E1704" w:tentative="1">
      <w:start w:val="1"/>
      <w:numFmt w:val="bullet"/>
      <w:lvlText w:val="•"/>
      <w:lvlJc w:val="left"/>
      <w:pPr>
        <w:tabs>
          <w:tab w:val="num" w:pos="1440"/>
        </w:tabs>
        <w:ind w:left="1440" w:hanging="360"/>
      </w:pPr>
      <w:rPr>
        <w:rFonts w:ascii="Arial" w:hAnsi="Arial" w:hint="default"/>
      </w:rPr>
    </w:lvl>
    <w:lvl w:ilvl="2" w:tplc="440E49F2" w:tentative="1">
      <w:start w:val="1"/>
      <w:numFmt w:val="bullet"/>
      <w:lvlText w:val="•"/>
      <w:lvlJc w:val="left"/>
      <w:pPr>
        <w:tabs>
          <w:tab w:val="num" w:pos="2160"/>
        </w:tabs>
        <w:ind w:left="2160" w:hanging="360"/>
      </w:pPr>
      <w:rPr>
        <w:rFonts w:ascii="Arial" w:hAnsi="Arial" w:hint="default"/>
      </w:rPr>
    </w:lvl>
    <w:lvl w:ilvl="3" w:tplc="41F00EC8" w:tentative="1">
      <w:start w:val="1"/>
      <w:numFmt w:val="bullet"/>
      <w:lvlText w:val="•"/>
      <w:lvlJc w:val="left"/>
      <w:pPr>
        <w:tabs>
          <w:tab w:val="num" w:pos="2880"/>
        </w:tabs>
        <w:ind w:left="2880" w:hanging="360"/>
      </w:pPr>
      <w:rPr>
        <w:rFonts w:ascii="Arial" w:hAnsi="Arial" w:hint="default"/>
      </w:rPr>
    </w:lvl>
    <w:lvl w:ilvl="4" w:tplc="66FC4DFE" w:tentative="1">
      <w:start w:val="1"/>
      <w:numFmt w:val="bullet"/>
      <w:lvlText w:val="•"/>
      <w:lvlJc w:val="left"/>
      <w:pPr>
        <w:tabs>
          <w:tab w:val="num" w:pos="3600"/>
        </w:tabs>
        <w:ind w:left="3600" w:hanging="360"/>
      </w:pPr>
      <w:rPr>
        <w:rFonts w:ascii="Arial" w:hAnsi="Arial" w:hint="default"/>
      </w:rPr>
    </w:lvl>
    <w:lvl w:ilvl="5" w:tplc="61821CFC" w:tentative="1">
      <w:start w:val="1"/>
      <w:numFmt w:val="bullet"/>
      <w:lvlText w:val="•"/>
      <w:lvlJc w:val="left"/>
      <w:pPr>
        <w:tabs>
          <w:tab w:val="num" w:pos="4320"/>
        </w:tabs>
        <w:ind w:left="4320" w:hanging="360"/>
      </w:pPr>
      <w:rPr>
        <w:rFonts w:ascii="Arial" w:hAnsi="Arial" w:hint="default"/>
      </w:rPr>
    </w:lvl>
    <w:lvl w:ilvl="6" w:tplc="4762DD92" w:tentative="1">
      <w:start w:val="1"/>
      <w:numFmt w:val="bullet"/>
      <w:lvlText w:val="•"/>
      <w:lvlJc w:val="left"/>
      <w:pPr>
        <w:tabs>
          <w:tab w:val="num" w:pos="5040"/>
        </w:tabs>
        <w:ind w:left="5040" w:hanging="360"/>
      </w:pPr>
      <w:rPr>
        <w:rFonts w:ascii="Arial" w:hAnsi="Arial" w:hint="default"/>
      </w:rPr>
    </w:lvl>
    <w:lvl w:ilvl="7" w:tplc="C0784C34" w:tentative="1">
      <w:start w:val="1"/>
      <w:numFmt w:val="bullet"/>
      <w:lvlText w:val="•"/>
      <w:lvlJc w:val="left"/>
      <w:pPr>
        <w:tabs>
          <w:tab w:val="num" w:pos="5760"/>
        </w:tabs>
        <w:ind w:left="5760" w:hanging="360"/>
      </w:pPr>
      <w:rPr>
        <w:rFonts w:ascii="Arial" w:hAnsi="Arial" w:hint="default"/>
      </w:rPr>
    </w:lvl>
    <w:lvl w:ilvl="8" w:tplc="B460579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44861C3"/>
    <w:multiLevelType w:val="hybridMultilevel"/>
    <w:tmpl w:val="9CE0EF26"/>
    <w:lvl w:ilvl="0" w:tplc="31B4276C">
      <w:start w:val="1"/>
      <w:numFmt w:val="bullet"/>
      <w:lvlText w:val="•"/>
      <w:lvlJc w:val="left"/>
      <w:pPr>
        <w:tabs>
          <w:tab w:val="num" w:pos="720"/>
        </w:tabs>
        <w:ind w:left="720" w:hanging="360"/>
      </w:pPr>
      <w:rPr>
        <w:rFonts w:ascii="Arial" w:hAnsi="Arial" w:hint="default"/>
      </w:rPr>
    </w:lvl>
    <w:lvl w:ilvl="1" w:tplc="AFFCF0E0" w:tentative="1">
      <w:start w:val="1"/>
      <w:numFmt w:val="bullet"/>
      <w:lvlText w:val="•"/>
      <w:lvlJc w:val="left"/>
      <w:pPr>
        <w:tabs>
          <w:tab w:val="num" w:pos="1440"/>
        </w:tabs>
        <w:ind w:left="1440" w:hanging="360"/>
      </w:pPr>
      <w:rPr>
        <w:rFonts w:ascii="Arial" w:hAnsi="Arial" w:hint="default"/>
      </w:rPr>
    </w:lvl>
    <w:lvl w:ilvl="2" w:tplc="7BE476BE" w:tentative="1">
      <w:start w:val="1"/>
      <w:numFmt w:val="bullet"/>
      <w:lvlText w:val="•"/>
      <w:lvlJc w:val="left"/>
      <w:pPr>
        <w:tabs>
          <w:tab w:val="num" w:pos="2160"/>
        </w:tabs>
        <w:ind w:left="2160" w:hanging="360"/>
      </w:pPr>
      <w:rPr>
        <w:rFonts w:ascii="Arial" w:hAnsi="Arial" w:hint="default"/>
      </w:rPr>
    </w:lvl>
    <w:lvl w:ilvl="3" w:tplc="B5DA1CE8" w:tentative="1">
      <w:start w:val="1"/>
      <w:numFmt w:val="bullet"/>
      <w:lvlText w:val="•"/>
      <w:lvlJc w:val="left"/>
      <w:pPr>
        <w:tabs>
          <w:tab w:val="num" w:pos="2880"/>
        </w:tabs>
        <w:ind w:left="2880" w:hanging="360"/>
      </w:pPr>
      <w:rPr>
        <w:rFonts w:ascii="Arial" w:hAnsi="Arial" w:hint="default"/>
      </w:rPr>
    </w:lvl>
    <w:lvl w:ilvl="4" w:tplc="68D2CA9A" w:tentative="1">
      <w:start w:val="1"/>
      <w:numFmt w:val="bullet"/>
      <w:lvlText w:val="•"/>
      <w:lvlJc w:val="left"/>
      <w:pPr>
        <w:tabs>
          <w:tab w:val="num" w:pos="3600"/>
        </w:tabs>
        <w:ind w:left="3600" w:hanging="360"/>
      </w:pPr>
      <w:rPr>
        <w:rFonts w:ascii="Arial" w:hAnsi="Arial" w:hint="default"/>
      </w:rPr>
    </w:lvl>
    <w:lvl w:ilvl="5" w:tplc="0A5A7A38" w:tentative="1">
      <w:start w:val="1"/>
      <w:numFmt w:val="bullet"/>
      <w:lvlText w:val="•"/>
      <w:lvlJc w:val="left"/>
      <w:pPr>
        <w:tabs>
          <w:tab w:val="num" w:pos="4320"/>
        </w:tabs>
        <w:ind w:left="4320" w:hanging="360"/>
      </w:pPr>
      <w:rPr>
        <w:rFonts w:ascii="Arial" w:hAnsi="Arial" w:hint="default"/>
      </w:rPr>
    </w:lvl>
    <w:lvl w:ilvl="6" w:tplc="5858A47E" w:tentative="1">
      <w:start w:val="1"/>
      <w:numFmt w:val="bullet"/>
      <w:lvlText w:val="•"/>
      <w:lvlJc w:val="left"/>
      <w:pPr>
        <w:tabs>
          <w:tab w:val="num" w:pos="5040"/>
        </w:tabs>
        <w:ind w:left="5040" w:hanging="360"/>
      </w:pPr>
      <w:rPr>
        <w:rFonts w:ascii="Arial" w:hAnsi="Arial" w:hint="default"/>
      </w:rPr>
    </w:lvl>
    <w:lvl w:ilvl="7" w:tplc="0694B46E" w:tentative="1">
      <w:start w:val="1"/>
      <w:numFmt w:val="bullet"/>
      <w:lvlText w:val="•"/>
      <w:lvlJc w:val="left"/>
      <w:pPr>
        <w:tabs>
          <w:tab w:val="num" w:pos="5760"/>
        </w:tabs>
        <w:ind w:left="5760" w:hanging="360"/>
      </w:pPr>
      <w:rPr>
        <w:rFonts w:ascii="Arial" w:hAnsi="Arial" w:hint="default"/>
      </w:rPr>
    </w:lvl>
    <w:lvl w:ilvl="8" w:tplc="95008D1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9036D9A"/>
    <w:multiLevelType w:val="hybridMultilevel"/>
    <w:tmpl w:val="44500186"/>
    <w:lvl w:ilvl="0" w:tplc="11BEF4B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8A80C8B"/>
    <w:multiLevelType w:val="hybridMultilevel"/>
    <w:tmpl w:val="B9D6E4BE"/>
    <w:lvl w:ilvl="0" w:tplc="D1B49F8C">
      <w:start w:val="1"/>
      <w:numFmt w:val="bullet"/>
      <w:lvlText w:val="•"/>
      <w:lvlJc w:val="left"/>
      <w:pPr>
        <w:tabs>
          <w:tab w:val="num" w:pos="720"/>
        </w:tabs>
        <w:ind w:left="720" w:hanging="360"/>
      </w:pPr>
      <w:rPr>
        <w:rFonts w:ascii="Arial" w:hAnsi="Arial" w:hint="default"/>
      </w:rPr>
    </w:lvl>
    <w:lvl w:ilvl="1" w:tplc="6F045DDE" w:tentative="1">
      <w:start w:val="1"/>
      <w:numFmt w:val="bullet"/>
      <w:lvlText w:val="•"/>
      <w:lvlJc w:val="left"/>
      <w:pPr>
        <w:tabs>
          <w:tab w:val="num" w:pos="1440"/>
        </w:tabs>
        <w:ind w:left="1440" w:hanging="360"/>
      </w:pPr>
      <w:rPr>
        <w:rFonts w:ascii="Arial" w:hAnsi="Arial" w:hint="default"/>
      </w:rPr>
    </w:lvl>
    <w:lvl w:ilvl="2" w:tplc="A3BE2EC6" w:tentative="1">
      <w:start w:val="1"/>
      <w:numFmt w:val="bullet"/>
      <w:lvlText w:val="•"/>
      <w:lvlJc w:val="left"/>
      <w:pPr>
        <w:tabs>
          <w:tab w:val="num" w:pos="2160"/>
        </w:tabs>
        <w:ind w:left="2160" w:hanging="360"/>
      </w:pPr>
      <w:rPr>
        <w:rFonts w:ascii="Arial" w:hAnsi="Arial" w:hint="default"/>
      </w:rPr>
    </w:lvl>
    <w:lvl w:ilvl="3" w:tplc="C226DF52" w:tentative="1">
      <w:start w:val="1"/>
      <w:numFmt w:val="bullet"/>
      <w:lvlText w:val="•"/>
      <w:lvlJc w:val="left"/>
      <w:pPr>
        <w:tabs>
          <w:tab w:val="num" w:pos="2880"/>
        </w:tabs>
        <w:ind w:left="2880" w:hanging="360"/>
      </w:pPr>
      <w:rPr>
        <w:rFonts w:ascii="Arial" w:hAnsi="Arial" w:hint="default"/>
      </w:rPr>
    </w:lvl>
    <w:lvl w:ilvl="4" w:tplc="FBC67036" w:tentative="1">
      <w:start w:val="1"/>
      <w:numFmt w:val="bullet"/>
      <w:lvlText w:val="•"/>
      <w:lvlJc w:val="left"/>
      <w:pPr>
        <w:tabs>
          <w:tab w:val="num" w:pos="3600"/>
        </w:tabs>
        <w:ind w:left="3600" w:hanging="360"/>
      </w:pPr>
      <w:rPr>
        <w:rFonts w:ascii="Arial" w:hAnsi="Arial" w:hint="default"/>
      </w:rPr>
    </w:lvl>
    <w:lvl w:ilvl="5" w:tplc="25B4C026" w:tentative="1">
      <w:start w:val="1"/>
      <w:numFmt w:val="bullet"/>
      <w:lvlText w:val="•"/>
      <w:lvlJc w:val="left"/>
      <w:pPr>
        <w:tabs>
          <w:tab w:val="num" w:pos="4320"/>
        </w:tabs>
        <w:ind w:left="4320" w:hanging="360"/>
      </w:pPr>
      <w:rPr>
        <w:rFonts w:ascii="Arial" w:hAnsi="Arial" w:hint="default"/>
      </w:rPr>
    </w:lvl>
    <w:lvl w:ilvl="6" w:tplc="085034F2" w:tentative="1">
      <w:start w:val="1"/>
      <w:numFmt w:val="bullet"/>
      <w:lvlText w:val="•"/>
      <w:lvlJc w:val="left"/>
      <w:pPr>
        <w:tabs>
          <w:tab w:val="num" w:pos="5040"/>
        </w:tabs>
        <w:ind w:left="5040" w:hanging="360"/>
      </w:pPr>
      <w:rPr>
        <w:rFonts w:ascii="Arial" w:hAnsi="Arial" w:hint="default"/>
      </w:rPr>
    </w:lvl>
    <w:lvl w:ilvl="7" w:tplc="AAC6154E" w:tentative="1">
      <w:start w:val="1"/>
      <w:numFmt w:val="bullet"/>
      <w:lvlText w:val="•"/>
      <w:lvlJc w:val="left"/>
      <w:pPr>
        <w:tabs>
          <w:tab w:val="num" w:pos="5760"/>
        </w:tabs>
        <w:ind w:left="5760" w:hanging="360"/>
      </w:pPr>
      <w:rPr>
        <w:rFonts w:ascii="Arial" w:hAnsi="Arial" w:hint="default"/>
      </w:rPr>
    </w:lvl>
    <w:lvl w:ilvl="8" w:tplc="BA1EB1C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18F135F"/>
    <w:multiLevelType w:val="hybridMultilevel"/>
    <w:tmpl w:val="C8340BF6"/>
    <w:lvl w:ilvl="0" w:tplc="517C9142">
      <w:start w:val="1"/>
      <w:numFmt w:val="bullet"/>
      <w:lvlText w:val="•"/>
      <w:lvlJc w:val="left"/>
      <w:pPr>
        <w:tabs>
          <w:tab w:val="num" w:pos="720"/>
        </w:tabs>
        <w:ind w:left="720" w:hanging="360"/>
      </w:pPr>
      <w:rPr>
        <w:rFonts w:ascii="Arial" w:hAnsi="Arial" w:hint="default"/>
      </w:rPr>
    </w:lvl>
    <w:lvl w:ilvl="1" w:tplc="FF143A36" w:tentative="1">
      <w:start w:val="1"/>
      <w:numFmt w:val="bullet"/>
      <w:lvlText w:val="•"/>
      <w:lvlJc w:val="left"/>
      <w:pPr>
        <w:tabs>
          <w:tab w:val="num" w:pos="1440"/>
        </w:tabs>
        <w:ind w:left="1440" w:hanging="360"/>
      </w:pPr>
      <w:rPr>
        <w:rFonts w:ascii="Arial" w:hAnsi="Arial" w:hint="default"/>
      </w:rPr>
    </w:lvl>
    <w:lvl w:ilvl="2" w:tplc="BDDE972A" w:tentative="1">
      <w:start w:val="1"/>
      <w:numFmt w:val="bullet"/>
      <w:lvlText w:val="•"/>
      <w:lvlJc w:val="left"/>
      <w:pPr>
        <w:tabs>
          <w:tab w:val="num" w:pos="2160"/>
        </w:tabs>
        <w:ind w:left="2160" w:hanging="360"/>
      </w:pPr>
      <w:rPr>
        <w:rFonts w:ascii="Arial" w:hAnsi="Arial" w:hint="default"/>
      </w:rPr>
    </w:lvl>
    <w:lvl w:ilvl="3" w:tplc="D3085814" w:tentative="1">
      <w:start w:val="1"/>
      <w:numFmt w:val="bullet"/>
      <w:lvlText w:val="•"/>
      <w:lvlJc w:val="left"/>
      <w:pPr>
        <w:tabs>
          <w:tab w:val="num" w:pos="2880"/>
        </w:tabs>
        <w:ind w:left="2880" w:hanging="360"/>
      </w:pPr>
      <w:rPr>
        <w:rFonts w:ascii="Arial" w:hAnsi="Arial" w:hint="default"/>
      </w:rPr>
    </w:lvl>
    <w:lvl w:ilvl="4" w:tplc="49F6C1B8" w:tentative="1">
      <w:start w:val="1"/>
      <w:numFmt w:val="bullet"/>
      <w:lvlText w:val="•"/>
      <w:lvlJc w:val="left"/>
      <w:pPr>
        <w:tabs>
          <w:tab w:val="num" w:pos="3600"/>
        </w:tabs>
        <w:ind w:left="3600" w:hanging="360"/>
      </w:pPr>
      <w:rPr>
        <w:rFonts w:ascii="Arial" w:hAnsi="Arial" w:hint="default"/>
      </w:rPr>
    </w:lvl>
    <w:lvl w:ilvl="5" w:tplc="5C3C0548" w:tentative="1">
      <w:start w:val="1"/>
      <w:numFmt w:val="bullet"/>
      <w:lvlText w:val="•"/>
      <w:lvlJc w:val="left"/>
      <w:pPr>
        <w:tabs>
          <w:tab w:val="num" w:pos="4320"/>
        </w:tabs>
        <w:ind w:left="4320" w:hanging="360"/>
      </w:pPr>
      <w:rPr>
        <w:rFonts w:ascii="Arial" w:hAnsi="Arial" w:hint="default"/>
      </w:rPr>
    </w:lvl>
    <w:lvl w:ilvl="6" w:tplc="0DA4A076" w:tentative="1">
      <w:start w:val="1"/>
      <w:numFmt w:val="bullet"/>
      <w:lvlText w:val="•"/>
      <w:lvlJc w:val="left"/>
      <w:pPr>
        <w:tabs>
          <w:tab w:val="num" w:pos="5040"/>
        </w:tabs>
        <w:ind w:left="5040" w:hanging="360"/>
      </w:pPr>
      <w:rPr>
        <w:rFonts w:ascii="Arial" w:hAnsi="Arial" w:hint="default"/>
      </w:rPr>
    </w:lvl>
    <w:lvl w:ilvl="7" w:tplc="62F27190" w:tentative="1">
      <w:start w:val="1"/>
      <w:numFmt w:val="bullet"/>
      <w:lvlText w:val="•"/>
      <w:lvlJc w:val="left"/>
      <w:pPr>
        <w:tabs>
          <w:tab w:val="num" w:pos="5760"/>
        </w:tabs>
        <w:ind w:left="5760" w:hanging="360"/>
      </w:pPr>
      <w:rPr>
        <w:rFonts w:ascii="Arial" w:hAnsi="Arial" w:hint="default"/>
      </w:rPr>
    </w:lvl>
    <w:lvl w:ilvl="8" w:tplc="2626CAE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31524F3"/>
    <w:multiLevelType w:val="hybridMultilevel"/>
    <w:tmpl w:val="7D709D08"/>
    <w:lvl w:ilvl="0" w:tplc="B05EA020">
      <w:start w:val="1"/>
      <w:numFmt w:val="bullet"/>
      <w:lvlText w:val="•"/>
      <w:lvlJc w:val="left"/>
      <w:pPr>
        <w:tabs>
          <w:tab w:val="num" w:pos="720"/>
        </w:tabs>
        <w:ind w:left="720" w:hanging="360"/>
      </w:pPr>
      <w:rPr>
        <w:rFonts w:ascii="Arial" w:hAnsi="Arial" w:hint="default"/>
      </w:rPr>
    </w:lvl>
    <w:lvl w:ilvl="1" w:tplc="62AA725A" w:tentative="1">
      <w:start w:val="1"/>
      <w:numFmt w:val="bullet"/>
      <w:lvlText w:val="•"/>
      <w:lvlJc w:val="left"/>
      <w:pPr>
        <w:tabs>
          <w:tab w:val="num" w:pos="1440"/>
        </w:tabs>
        <w:ind w:left="1440" w:hanging="360"/>
      </w:pPr>
      <w:rPr>
        <w:rFonts w:ascii="Arial" w:hAnsi="Arial" w:hint="default"/>
      </w:rPr>
    </w:lvl>
    <w:lvl w:ilvl="2" w:tplc="84A88C46" w:tentative="1">
      <w:start w:val="1"/>
      <w:numFmt w:val="bullet"/>
      <w:lvlText w:val="•"/>
      <w:lvlJc w:val="left"/>
      <w:pPr>
        <w:tabs>
          <w:tab w:val="num" w:pos="2160"/>
        </w:tabs>
        <w:ind w:left="2160" w:hanging="360"/>
      </w:pPr>
      <w:rPr>
        <w:rFonts w:ascii="Arial" w:hAnsi="Arial" w:hint="default"/>
      </w:rPr>
    </w:lvl>
    <w:lvl w:ilvl="3" w:tplc="D562D26C" w:tentative="1">
      <w:start w:val="1"/>
      <w:numFmt w:val="bullet"/>
      <w:lvlText w:val="•"/>
      <w:lvlJc w:val="left"/>
      <w:pPr>
        <w:tabs>
          <w:tab w:val="num" w:pos="2880"/>
        </w:tabs>
        <w:ind w:left="2880" w:hanging="360"/>
      </w:pPr>
      <w:rPr>
        <w:rFonts w:ascii="Arial" w:hAnsi="Arial" w:hint="default"/>
      </w:rPr>
    </w:lvl>
    <w:lvl w:ilvl="4" w:tplc="F9CC88F8" w:tentative="1">
      <w:start w:val="1"/>
      <w:numFmt w:val="bullet"/>
      <w:lvlText w:val="•"/>
      <w:lvlJc w:val="left"/>
      <w:pPr>
        <w:tabs>
          <w:tab w:val="num" w:pos="3600"/>
        </w:tabs>
        <w:ind w:left="3600" w:hanging="360"/>
      </w:pPr>
      <w:rPr>
        <w:rFonts w:ascii="Arial" w:hAnsi="Arial" w:hint="default"/>
      </w:rPr>
    </w:lvl>
    <w:lvl w:ilvl="5" w:tplc="07467594" w:tentative="1">
      <w:start w:val="1"/>
      <w:numFmt w:val="bullet"/>
      <w:lvlText w:val="•"/>
      <w:lvlJc w:val="left"/>
      <w:pPr>
        <w:tabs>
          <w:tab w:val="num" w:pos="4320"/>
        </w:tabs>
        <w:ind w:left="4320" w:hanging="360"/>
      </w:pPr>
      <w:rPr>
        <w:rFonts w:ascii="Arial" w:hAnsi="Arial" w:hint="default"/>
      </w:rPr>
    </w:lvl>
    <w:lvl w:ilvl="6" w:tplc="19AC4648" w:tentative="1">
      <w:start w:val="1"/>
      <w:numFmt w:val="bullet"/>
      <w:lvlText w:val="•"/>
      <w:lvlJc w:val="left"/>
      <w:pPr>
        <w:tabs>
          <w:tab w:val="num" w:pos="5040"/>
        </w:tabs>
        <w:ind w:left="5040" w:hanging="360"/>
      </w:pPr>
      <w:rPr>
        <w:rFonts w:ascii="Arial" w:hAnsi="Arial" w:hint="default"/>
      </w:rPr>
    </w:lvl>
    <w:lvl w:ilvl="7" w:tplc="C8667D34" w:tentative="1">
      <w:start w:val="1"/>
      <w:numFmt w:val="bullet"/>
      <w:lvlText w:val="•"/>
      <w:lvlJc w:val="left"/>
      <w:pPr>
        <w:tabs>
          <w:tab w:val="num" w:pos="5760"/>
        </w:tabs>
        <w:ind w:left="5760" w:hanging="360"/>
      </w:pPr>
      <w:rPr>
        <w:rFonts w:ascii="Arial" w:hAnsi="Arial" w:hint="default"/>
      </w:rPr>
    </w:lvl>
    <w:lvl w:ilvl="8" w:tplc="9B548FE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7F52381"/>
    <w:multiLevelType w:val="hybridMultilevel"/>
    <w:tmpl w:val="68C248D6"/>
    <w:lvl w:ilvl="0" w:tplc="8A08EB64">
      <w:start w:val="1"/>
      <w:numFmt w:val="bullet"/>
      <w:lvlText w:val="•"/>
      <w:lvlJc w:val="left"/>
      <w:pPr>
        <w:tabs>
          <w:tab w:val="num" w:pos="720"/>
        </w:tabs>
        <w:ind w:left="720" w:hanging="360"/>
      </w:pPr>
      <w:rPr>
        <w:rFonts w:ascii="Arial" w:hAnsi="Arial" w:hint="default"/>
      </w:rPr>
    </w:lvl>
    <w:lvl w:ilvl="1" w:tplc="EA4892DA" w:tentative="1">
      <w:start w:val="1"/>
      <w:numFmt w:val="bullet"/>
      <w:lvlText w:val="•"/>
      <w:lvlJc w:val="left"/>
      <w:pPr>
        <w:tabs>
          <w:tab w:val="num" w:pos="1440"/>
        </w:tabs>
        <w:ind w:left="1440" w:hanging="360"/>
      </w:pPr>
      <w:rPr>
        <w:rFonts w:ascii="Arial" w:hAnsi="Arial" w:hint="default"/>
      </w:rPr>
    </w:lvl>
    <w:lvl w:ilvl="2" w:tplc="1A8822C4" w:tentative="1">
      <w:start w:val="1"/>
      <w:numFmt w:val="bullet"/>
      <w:lvlText w:val="•"/>
      <w:lvlJc w:val="left"/>
      <w:pPr>
        <w:tabs>
          <w:tab w:val="num" w:pos="2160"/>
        </w:tabs>
        <w:ind w:left="2160" w:hanging="360"/>
      </w:pPr>
      <w:rPr>
        <w:rFonts w:ascii="Arial" w:hAnsi="Arial" w:hint="default"/>
      </w:rPr>
    </w:lvl>
    <w:lvl w:ilvl="3" w:tplc="233C31FE" w:tentative="1">
      <w:start w:val="1"/>
      <w:numFmt w:val="bullet"/>
      <w:lvlText w:val="•"/>
      <w:lvlJc w:val="left"/>
      <w:pPr>
        <w:tabs>
          <w:tab w:val="num" w:pos="2880"/>
        </w:tabs>
        <w:ind w:left="2880" w:hanging="360"/>
      </w:pPr>
      <w:rPr>
        <w:rFonts w:ascii="Arial" w:hAnsi="Arial" w:hint="default"/>
      </w:rPr>
    </w:lvl>
    <w:lvl w:ilvl="4" w:tplc="65AA8D4C" w:tentative="1">
      <w:start w:val="1"/>
      <w:numFmt w:val="bullet"/>
      <w:lvlText w:val="•"/>
      <w:lvlJc w:val="left"/>
      <w:pPr>
        <w:tabs>
          <w:tab w:val="num" w:pos="3600"/>
        </w:tabs>
        <w:ind w:left="3600" w:hanging="360"/>
      </w:pPr>
      <w:rPr>
        <w:rFonts w:ascii="Arial" w:hAnsi="Arial" w:hint="default"/>
      </w:rPr>
    </w:lvl>
    <w:lvl w:ilvl="5" w:tplc="2F1ED72A" w:tentative="1">
      <w:start w:val="1"/>
      <w:numFmt w:val="bullet"/>
      <w:lvlText w:val="•"/>
      <w:lvlJc w:val="left"/>
      <w:pPr>
        <w:tabs>
          <w:tab w:val="num" w:pos="4320"/>
        </w:tabs>
        <w:ind w:left="4320" w:hanging="360"/>
      </w:pPr>
      <w:rPr>
        <w:rFonts w:ascii="Arial" w:hAnsi="Arial" w:hint="default"/>
      </w:rPr>
    </w:lvl>
    <w:lvl w:ilvl="6" w:tplc="0B868978" w:tentative="1">
      <w:start w:val="1"/>
      <w:numFmt w:val="bullet"/>
      <w:lvlText w:val="•"/>
      <w:lvlJc w:val="left"/>
      <w:pPr>
        <w:tabs>
          <w:tab w:val="num" w:pos="5040"/>
        </w:tabs>
        <w:ind w:left="5040" w:hanging="360"/>
      </w:pPr>
      <w:rPr>
        <w:rFonts w:ascii="Arial" w:hAnsi="Arial" w:hint="default"/>
      </w:rPr>
    </w:lvl>
    <w:lvl w:ilvl="7" w:tplc="42E014BC" w:tentative="1">
      <w:start w:val="1"/>
      <w:numFmt w:val="bullet"/>
      <w:lvlText w:val="•"/>
      <w:lvlJc w:val="left"/>
      <w:pPr>
        <w:tabs>
          <w:tab w:val="num" w:pos="5760"/>
        </w:tabs>
        <w:ind w:left="5760" w:hanging="360"/>
      </w:pPr>
      <w:rPr>
        <w:rFonts w:ascii="Arial" w:hAnsi="Arial" w:hint="default"/>
      </w:rPr>
    </w:lvl>
    <w:lvl w:ilvl="8" w:tplc="DAE8B29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BE94737"/>
    <w:multiLevelType w:val="hybridMultilevel"/>
    <w:tmpl w:val="9FC255D0"/>
    <w:lvl w:ilvl="0" w:tplc="6100B7FA">
      <w:start w:val="1"/>
      <w:numFmt w:val="bullet"/>
      <w:lvlText w:val="•"/>
      <w:lvlJc w:val="left"/>
      <w:pPr>
        <w:tabs>
          <w:tab w:val="num" w:pos="720"/>
        </w:tabs>
        <w:ind w:left="720" w:hanging="360"/>
      </w:pPr>
      <w:rPr>
        <w:rFonts w:ascii="Arial" w:hAnsi="Arial" w:hint="default"/>
      </w:rPr>
    </w:lvl>
    <w:lvl w:ilvl="1" w:tplc="9CCEF93A" w:tentative="1">
      <w:start w:val="1"/>
      <w:numFmt w:val="bullet"/>
      <w:lvlText w:val="•"/>
      <w:lvlJc w:val="left"/>
      <w:pPr>
        <w:tabs>
          <w:tab w:val="num" w:pos="1440"/>
        </w:tabs>
        <w:ind w:left="1440" w:hanging="360"/>
      </w:pPr>
      <w:rPr>
        <w:rFonts w:ascii="Arial" w:hAnsi="Arial" w:hint="default"/>
      </w:rPr>
    </w:lvl>
    <w:lvl w:ilvl="2" w:tplc="A76676D0" w:tentative="1">
      <w:start w:val="1"/>
      <w:numFmt w:val="bullet"/>
      <w:lvlText w:val="•"/>
      <w:lvlJc w:val="left"/>
      <w:pPr>
        <w:tabs>
          <w:tab w:val="num" w:pos="2160"/>
        </w:tabs>
        <w:ind w:left="2160" w:hanging="360"/>
      </w:pPr>
      <w:rPr>
        <w:rFonts w:ascii="Arial" w:hAnsi="Arial" w:hint="default"/>
      </w:rPr>
    </w:lvl>
    <w:lvl w:ilvl="3" w:tplc="A1D63330" w:tentative="1">
      <w:start w:val="1"/>
      <w:numFmt w:val="bullet"/>
      <w:lvlText w:val="•"/>
      <w:lvlJc w:val="left"/>
      <w:pPr>
        <w:tabs>
          <w:tab w:val="num" w:pos="2880"/>
        </w:tabs>
        <w:ind w:left="2880" w:hanging="360"/>
      </w:pPr>
      <w:rPr>
        <w:rFonts w:ascii="Arial" w:hAnsi="Arial" w:hint="default"/>
      </w:rPr>
    </w:lvl>
    <w:lvl w:ilvl="4" w:tplc="0D1C31F2" w:tentative="1">
      <w:start w:val="1"/>
      <w:numFmt w:val="bullet"/>
      <w:lvlText w:val="•"/>
      <w:lvlJc w:val="left"/>
      <w:pPr>
        <w:tabs>
          <w:tab w:val="num" w:pos="3600"/>
        </w:tabs>
        <w:ind w:left="3600" w:hanging="360"/>
      </w:pPr>
      <w:rPr>
        <w:rFonts w:ascii="Arial" w:hAnsi="Arial" w:hint="default"/>
      </w:rPr>
    </w:lvl>
    <w:lvl w:ilvl="5" w:tplc="5D806D80" w:tentative="1">
      <w:start w:val="1"/>
      <w:numFmt w:val="bullet"/>
      <w:lvlText w:val="•"/>
      <w:lvlJc w:val="left"/>
      <w:pPr>
        <w:tabs>
          <w:tab w:val="num" w:pos="4320"/>
        </w:tabs>
        <w:ind w:left="4320" w:hanging="360"/>
      </w:pPr>
      <w:rPr>
        <w:rFonts w:ascii="Arial" w:hAnsi="Arial" w:hint="default"/>
      </w:rPr>
    </w:lvl>
    <w:lvl w:ilvl="6" w:tplc="67EA0316" w:tentative="1">
      <w:start w:val="1"/>
      <w:numFmt w:val="bullet"/>
      <w:lvlText w:val="•"/>
      <w:lvlJc w:val="left"/>
      <w:pPr>
        <w:tabs>
          <w:tab w:val="num" w:pos="5040"/>
        </w:tabs>
        <w:ind w:left="5040" w:hanging="360"/>
      </w:pPr>
      <w:rPr>
        <w:rFonts w:ascii="Arial" w:hAnsi="Arial" w:hint="default"/>
      </w:rPr>
    </w:lvl>
    <w:lvl w:ilvl="7" w:tplc="D82499AA" w:tentative="1">
      <w:start w:val="1"/>
      <w:numFmt w:val="bullet"/>
      <w:lvlText w:val="•"/>
      <w:lvlJc w:val="left"/>
      <w:pPr>
        <w:tabs>
          <w:tab w:val="num" w:pos="5760"/>
        </w:tabs>
        <w:ind w:left="5760" w:hanging="360"/>
      </w:pPr>
      <w:rPr>
        <w:rFonts w:ascii="Arial" w:hAnsi="Arial" w:hint="default"/>
      </w:rPr>
    </w:lvl>
    <w:lvl w:ilvl="8" w:tplc="8C3A116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0AB38C5"/>
    <w:multiLevelType w:val="hybridMultilevel"/>
    <w:tmpl w:val="556EB8D4"/>
    <w:lvl w:ilvl="0" w:tplc="46102222">
      <w:start w:val="1"/>
      <w:numFmt w:val="bullet"/>
      <w:lvlText w:val="•"/>
      <w:lvlJc w:val="left"/>
      <w:pPr>
        <w:tabs>
          <w:tab w:val="num" w:pos="720"/>
        </w:tabs>
        <w:ind w:left="720" w:hanging="360"/>
      </w:pPr>
      <w:rPr>
        <w:rFonts w:ascii="Arial" w:hAnsi="Arial" w:hint="default"/>
      </w:rPr>
    </w:lvl>
    <w:lvl w:ilvl="1" w:tplc="EB7EC510" w:tentative="1">
      <w:start w:val="1"/>
      <w:numFmt w:val="bullet"/>
      <w:lvlText w:val="•"/>
      <w:lvlJc w:val="left"/>
      <w:pPr>
        <w:tabs>
          <w:tab w:val="num" w:pos="1440"/>
        </w:tabs>
        <w:ind w:left="1440" w:hanging="360"/>
      </w:pPr>
      <w:rPr>
        <w:rFonts w:ascii="Arial" w:hAnsi="Arial" w:hint="default"/>
      </w:rPr>
    </w:lvl>
    <w:lvl w:ilvl="2" w:tplc="89FABF48" w:tentative="1">
      <w:start w:val="1"/>
      <w:numFmt w:val="bullet"/>
      <w:lvlText w:val="•"/>
      <w:lvlJc w:val="left"/>
      <w:pPr>
        <w:tabs>
          <w:tab w:val="num" w:pos="2160"/>
        </w:tabs>
        <w:ind w:left="2160" w:hanging="360"/>
      </w:pPr>
      <w:rPr>
        <w:rFonts w:ascii="Arial" w:hAnsi="Arial" w:hint="default"/>
      </w:rPr>
    </w:lvl>
    <w:lvl w:ilvl="3" w:tplc="DB6A1916" w:tentative="1">
      <w:start w:val="1"/>
      <w:numFmt w:val="bullet"/>
      <w:lvlText w:val="•"/>
      <w:lvlJc w:val="left"/>
      <w:pPr>
        <w:tabs>
          <w:tab w:val="num" w:pos="2880"/>
        </w:tabs>
        <w:ind w:left="2880" w:hanging="360"/>
      </w:pPr>
      <w:rPr>
        <w:rFonts w:ascii="Arial" w:hAnsi="Arial" w:hint="default"/>
      </w:rPr>
    </w:lvl>
    <w:lvl w:ilvl="4" w:tplc="D0CA73B4" w:tentative="1">
      <w:start w:val="1"/>
      <w:numFmt w:val="bullet"/>
      <w:lvlText w:val="•"/>
      <w:lvlJc w:val="left"/>
      <w:pPr>
        <w:tabs>
          <w:tab w:val="num" w:pos="3600"/>
        </w:tabs>
        <w:ind w:left="3600" w:hanging="360"/>
      </w:pPr>
      <w:rPr>
        <w:rFonts w:ascii="Arial" w:hAnsi="Arial" w:hint="default"/>
      </w:rPr>
    </w:lvl>
    <w:lvl w:ilvl="5" w:tplc="33525AA8" w:tentative="1">
      <w:start w:val="1"/>
      <w:numFmt w:val="bullet"/>
      <w:lvlText w:val="•"/>
      <w:lvlJc w:val="left"/>
      <w:pPr>
        <w:tabs>
          <w:tab w:val="num" w:pos="4320"/>
        </w:tabs>
        <w:ind w:left="4320" w:hanging="360"/>
      </w:pPr>
      <w:rPr>
        <w:rFonts w:ascii="Arial" w:hAnsi="Arial" w:hint="default"/>
      </w:rPr>
    </w:lvl>
    <w:lvl w:ilvl="6" w:tplc="5890DD32" w:tentative="1">
      <w:start w:val="1"/>
      <w:numFmt w:val="bullet"/>
      <w:lvlText w:val="•"/>
      <w:lvlJc w:val="left"/>
      <w:pPr>
        <w:tabs>
          <w:tab w:val="num" w:pos="5040"/>
        </w:tabs>
        <w:ind w:left="5040" w:hanging="360"/>
      </w:pPr>
      <w:rPr>
        <w:rFonts w:ascii="Arial" w:hAnsi="Arial" w:hint="default"/>
      </w:rPr>
    </w:lvl>
    <w:lvl w:ilvl="7" w:tplc="6C1A8066" w:tentative="1">
      <w:start w:val="1"/>
      <w:numFmt w:val="bullet"/>
      <w:lvlText w:val="•"/>
      <w:lvlJc w:val="left"/>
      <w:pPr>
        <w:tabs>
          <w:tab w:val="num" w:pos="5760"/>
        </w:tabs>
        <w:ind w:left="5760" w:hanging="360"/>
      </w:pPr>
      <w:rPr>
        <w:rFonts w:ascii="Arial" w:hAnsi="Arial" w:hint="default"/>
      </w:rPr>
    </w:lvl>
    <w:lvl w:ilvl="8" w:tplc="5EF09E5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4013CAD"/>
    <w:multiLevelType w:val="hybridMultilevel"/>
    <w:tmpl w:val="EA9CF9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F100644"/>
    <w:multiLevelType w:val="hybridMultilevel"/>
    <w:tmpl w:val="2E921B26"/>
    <w:lvl w:ilvl="0" w:tplc="0A06C27C">
      <w:start w:val="1"/>
      <w:numFmt w:val="bullet"/>
      <w:lvlText w:val="•"/>
      <w:lvlJc w:val="left"/>
      <w:pPr>
        <w:tabs>
          <w:tab w:val="num" w:pos="720"/>
        </w:tabs>
        <w:ind w:left="720" w:hanging="360"/>
      </w:pPr>
      <w:rPr>
        <w:rFonts w:ascii="Arial" w:hAnsi="Arial" w:hint="default"/>
      </w:rPr>
    </w:lvl>
    <w:lvl w:ilvl="1" w:tplc="9DAEAB5C" w:tentative="1">
      <w:start w:val="1"/>
      <w:numFmt w:val="bullet"/>
      <w:lvlText w:val="•"/>
      <w:lvlJc w:val="left"/>
      <w:pPr>
        <w:tabs>
          <w:tab w:val="num" w:pos="1440"/>
        </w:tabs>
        <w:ind w:left="1440" w:hanging="360"/>
      </w:pPr>
      <w:rPr>
        <w:rFonts w:ascii="Arial" w:hAnsi="Arial" w:hint="default"/>
      </w:rPr>
    </w:lvl>
    <w:lvl w:ilvl="2" w:tplc="62166E6E" w:tentative="1">
      <w:start w:val="1"/>
      <w:numFmt w:val="bullet"/>
      <w:lvlText w:val="•"/>
      <w:lvlJc w:val="left"/>
      <w:pPr>
        <w:tabs>
          <w:tab w:val="num" w:pos="2160"/>
        </w:tabs>
        <w:ind w:left="2160" w:hanging="360"/>
      </w:pPr>
      <w:rPr>
        <w:rFonts w:ascii="Arial" w:hAnsi="Arial" w:hint="default"/>
      </w:rPr>
    </w:lvl>
    <w:lvl w:ilvl="3" w:tplc="0FDE1EB2" w:tentative="1">
      <w:start w:val="1"/>
      <w:numFmt w:val="bullet"/>
      <w:lvlText w:val="•"/>
      <w:lvlJc w:val="left"/>
      <w:pPr>
        <w:tabs>
          <w:tab w:val="num" w:pos="2880"/>
        </w:tabs>
        <w:ind w:left="2880" w:hanging="360"/>
      </w:pPr>
      <w:rPr>
        <w:rFonts w:ascii="Arial" w:hAnsi="Arial" w:hint="default"/>
      </w:rPr>
    </w:lvl>
    <w:lvl w:ilvl="4" w:tplc="12909E9A" w:tentative="1">
      <w:start w:val="1"/>
      <w:numFmt w:val="bullet"/>
      <w:lvlText w:val="•"/>
      <w:lvlJc w:val="left"/>
      <w:pPr>
        <w:tabs>
          <w:tab w:val="num" w:pos="3600"/>
        </w:tabs>
        <w:ind w:left="3600" w:hanging="360"/>
      </w:pPr>
      <w:rPr>
        <w:rFonts w:ascii="Arial" w:hAnsi="Arial" w:hint="default"/>
      </w:rPr>
    </w:lvl>
    <w:lvl w:ilvl="5" w:tplc="E5243EA2" w:tentative="1">
      <w:start w:val="1"/>
      <w:numFmt w:val="bullet"/>
      <w:lvlText w:val="•"/>
      <w:lvlJc w:val="left"/>
      <w:pPr>
        <w:tabs>
          <w:tab w:val="num" w:pos="4320"/>
        </w:tabs>
        <w:ind w:left="4320" w:hanging="360"/>
      </w:pPr>
      <w:rPr>
        <w:rFonts w:ascii="Arial" w:hAnsi="Arial" w:hint="default"/>
      </w:rPr>
    </w:lvl>
    <w:lvl w:ilvl="6" w:tplc="237A7C5E" w:tentative="1">
      <w:start w:val="1"/>
      <w:numFmt w:val="bullet"/>
      <w:lvlText w:val="•"/>
      <w:lvlJc w:val="left"/>
      <w:pPr>
        <w:tabs>
          <w:tab w:val="num" w:pos="5040"/>
        </w:tabs>
        <w:ind w:left="5040" w:hanging="360"/>
      </w:pPr>
      <w:rPr>
        <w:rFonts w:ascii="Arial" w:hAnsi="Arial" w:hint="default"/>
      </w:rPr>
    </w:lvl>
    <w:lvl w:ilvl="7" w:tplc="8DD248C2" w:tentative="1">
      <w:start w:val="1"/>
      <w:numFmt w:val="bullet"/>
      <w:lvlText w:val="•"/>
      <w:lvlJc w:val="left"/>
      <w:pPr>
        <w:tabs>
          <w:tab w:val="num" w:pos="5760"/>
        </w:tabs>
        <w:ind w:left="5760" w:hanging="360"/>
      </w:pPr>
      <w:rPr>
        <w:rFonts w:ascii="Arial" w:hAnsi="Arial" w:hint="default"/>
      </w:rPr>
    </w:lvl>
    <w:lvl w:ilvl="8" w:tplc="BF06D70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5D07966"/>
    <w:multiLevelType w:val="hybridMultilevel"/>
    <w:tmpl w:val="252096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9DB156D"/>
    <w:multiLevelType w:val="hybridMultilevel"/>
    <w:tmpl w:val="4C583A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B886DE0"/>
    <w:multiLevelType w:val="hybridMultilevel"/>
    <w:tmpl w:val="D21E74E6"/>
    <w:lvl w:ilvl="0" w:tplc="19206430">
      <w:start w:val="1"/>
      <w:numFmt w:val="bullet"/>
      <w:lvlText w:val="•"/>
      <w:lvlJc w:val="left"/>
      <w:pPr>
        <w:tabs>
          <w:tab w:val="num" w:pos="720"/>
        </w:tabs>
        <w:ind w:left="720" w:hanging="360"/>
      </w:pPr>
      <w:rPr>
        <w:rFonts w:ascii="Arial" w:hAnsi="Arial" w:hint="default"/>
      </w:rPr>
    </w:lvl>
    <w:lvl w:ilvl="1" w:tplc="0F2C5356" w:tentative="1">
      <w:start w:val="1"/>
      <w:numFmt w:val="bullet"/>
      <w:lvlText w:val="•"/>
      <w:lvlJc w:val="left"/>
      <w:pPr>
        <w:tabs>
          <w:tab w:val="num" w:pos="1440"/>
        </w:tabs>
        <w:ind w:left="1440" w:hanging="360"/>
      </w:pPr>
      <w:rPr>
        <w:rFonts w:ascii="Arial" w:hAnsi="Arial" w:hint="default"/>
      </w:rPr>
    </w:lvl>
    <w:lvl w:ilvl="2" w:tplc="7D84A552" w:tentative="1">
      <w:start w:val="1"/>
      <w:numFmt w:val="bullet"/>
      <w:lvlText w:val="•"/>
      <w:lvlJc w:val="left"/>
      <w:pPr>
        <w:tabs>
          <w:tab w:val="num" w:pos="2160"/>
        </w:tabs>
        <w:ind w:left="2160" w:hanging="360"/>
      </w:pPr>
      <w:rPr>
        <w:rFonts w:ascii="Arial" w:hAnsi="Arial" w:hint="default"/>
      </w:rPr>
    </w:lvl>
    <w:lvl w:ilvl="3" w:tplc="ADC86C48" w:tentative="1">
      <w:start w:val="1"/>
      <w:numFmt w:val="bullet"/>
      <w:lvlText w:val="•"/>
      <w:lvlJc w:val="left"/>
      <w:pPr>
        <w:tabs>
          <w:tab w:val="num" w:pos="2880"/>
        </w:tabs>
        <w:ind w:left="2880" w:hanging="360"/>
      </w:pPr>
      <w:rPr>
        <w:rFonts w:ascii="Arial" w:hAnsi="Arial" w:hint="default"/>
      </w:rPr>
    </w:lvl>
    <w:lvl w:ilvl="4" w:tplc="7B166FD2" w:tentative="1">
      <w:start w:val="1"/>
      <w:numFmt w:val="bullet"/>
      <w:lvlText w:val="•"/>
      <w:lvlJc w:val="left"/>
      <w:pPr>
        <w:tabs>
          <w:tab w:val="num" w:pos="3600"/>
        </w:tabs>
        <w:ind w:left="3600" w:hanging="360"/>
      </w:pPr>
      <w:rPr>
        <w:rFonts w:ascii="Arial" w:hAnsi="Arial" w:hint="default"/>
      </w:rPr>
    </w:lvl>
    <w:lvl w:ilvl="5" w:tplc="6AACC99C" w:tentative="1">
      <w:start w:val="1"/>
      <w:numFmt w:val="bullet"/>
      <w:lvlText w:val="•"/>
      <w:lvlJc w:val="left"/>
      <w:pPr>
        <w:tabs>
          <w:tab w:val="num" w:pos="4320"/>
        </w:tabs>
        <w:ind w:left="4320" w:hanging="360"/>
      </w:pPr>
      <w:rPr>
        <w:rFonts w:ascii="Arial" w:hAnsi="Arial" w:hint="default"/>
      </w:rPr>
    </w:lvl>
    <w:lvl w:ilvl="6" w:tplc="24E23EDE" w:tentative="1">
      <w:start w:val="1"/>
      <w:numFmt w:val="bullet"/>
      <w:lvlText w:val="•"/>
      <w:lvlJc w:val="left"/>
      <w:pPr>
        <w:tabs>
          <w:tab w:val="num" w:pos="5040"/>
        </w:tabs>
        <w:ind w:left="5040" w:hanging="360"/>
      </w:pPr>
      <w:rPr>
        <w:rFonts w:ascii="Arial" w:hAnsi="Arial" w:hint="default"/>
      </w:rPr>
    </w:lvl>
    <w:lvl w:ilvl="7" w:tplc="4E3E23E4" w:tentative="1">
      <w:start w:val="1"/>
      <w:numFmt w:val="bullet"/>
      <w:lvlText w:val="•"/>
      <w:lvlJc w:val="left"/>
      <w:pPr>
        <w:tabs>
          <w:tab w:val="num" w:pos="5760"/>
        </w:tabs>
        <w:ind w:left="5760" w:hanging="360"/>
      </w:pPr>
      <w:rPr>
        <w:rFonts w:ascii="Arial" w:hAnsi="Arial" w:hint="default"/>
      </w:rPr>
    </w:lvl>
    <w:lvl w:ilvl="8" w:tplc="4620948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E154EDD"/>
    <w:multiLevelType w:val="hybridMultilevel"/>
    <w:tmpl w:val="94F643A2"/>
    <w:lvl w:ilvl="0" w:tplc="17D0D426">
      <w:start w:val="1"/>
      <w:numFmt w:val="bullet"/>
      <w:lvlText w:val="•"/>
      <w:lvlJc w:val="left"/>
      <w:pPr>
        <w:tabs>
          <w:tab w:val="num" w:pos="720"/>
        </w:tabs>
        <w:ind w:left="720" w:hanging="360"/>
      </w:pPr>
      <w:rPr>
        <w:rFonts w:ascii="Arial" w:hAnsi="Arial" w:hint="default"/>
      </w:rPr>
    </w:lvl>
    <w:lvl w:ilvl="1" w:tplc="2C4A5824" w:tentative="1">
      <w:start w:val="1"/>
      <w:numFmt w:val="bullet"/>
      <w:lvlText w:val="•"/>
      <w:lvlJc w:val="left"/>
      <w:pPr>
        <w:tabs>
          <w:tab w:val="num" w:pos="1440"/>
        </w:tabs>
        <w:ind w:left="1440" w:hanging="360"/>
      </w:pPr>
      <w:rPr>
        <w:rFonts w:ascii="Arial" w:hAnsi="Arial" w:hint="default"/>
      </w:rPr>
    </w:lvl>
    <w:lvl w:ilvl="2" w:tplc="D3F6FBA4" w:tentative="1">
      <w:start w:val="1"/>
      <w:numFmt w:val="bullet"/>
      <w:lvlText w:val="•"/>
      <w:lvlJc w:val="left"/>
      <w:pPr>
        <w:tabs>
          <w:tab w:val="num" w:pos="2160"/>
        </w:tabs>
        <w:ind w:left="2160" w:hanging="360"/>
      </w:pPr>
      <w:rPr>
        <w:rFonts w:ascii="Arial" w:hAnsi="Arial" w:hint="default"/>
      </w:rPr>
    </w:lvl>
    <w:lvl w:ilvl="3" w:tplc="676C0964" w:tentative="1">
      <w:start w:val="1"/>
      <w:numFmt w:val="bullet"/>
      <w:lvlText w:val="•"/>
      <w:lvlJc w:val="left"/>
      <w:pPr>
        <w:tabs>
          <w:tab w:val="num" w:pos="2880"/>
        </w:tabs>
        <w:ind w:left="2880" w:hanging="360"/>
      </w:pPr>
      <w:rPr>
        <w:rFonts w:ascii="Arial" w:hAnsi="Arial" w:hint="default"/>
      </w:rPr>
    </w:lvl>
    <w:lvl w:ilvl="4" w:tplc="91FA85CA" w:tentative="1">
      <w:start w:val="1"/>
      <w:numFmt w:val="bullet"/>
      <w:lvlText w:val="•"/>
      <w:lvlJc w:val="left"/>
      <w:pPr>
        <w:tabs>
          <w:tab w:val="num" w:pos="3600"/>
        </w:tabs>
        <w:ind w:left="3600" w:hanging="360"/>
      </w:pPr>
      <w:rPr>
        <w:rFonts w:ascii="Arial" w:hAnsi="Arial" w:hint="default"/>
      </w:rPr>
    </w:lvl>
    <w:lvl w:ilvl="5" w:tplc="0B4E3112" w:tentative="1">
      <w:start w:val="1"/>
      <w:numFmt w:val="bullet"/>
      <w:lvlText w:val="•"/>
      <w:lvlJc w:val="left"/>
      <w:pPr>
        <w:tabs>
          <w:tab w:val="num" w:pos="4320"/>
        </w:tabs>
        <w:ind w:left="4320" w:hanging="360"/>
      </w:pPr>
      <w:rPr>
        <w:rFonts w:ascii="Arial" w:hAnsi="Arial" w:hint="default"/>
      </w:rPr>
    </w:lvl>
    <w:lvl w:ilvl="6" w:tplc="06D0B05A" w:tentative="1">
      <w:start w:val="1"/>
      <w:numFmt w:val="bullet"/>
      <w:lvlText w:val="•"/>
      <w:lvlJc w:val="left"/>
      <w:pPr>
        <w:tabs>
          <w:tab w:val="num" w:pos="5040"/>
        </w:tabs>
        <w:ind w:left="5040" w:hanging="360"/>
      </w:pPr>
      <w:rPr>
        <w:rFonts w:ascii="Arial" w:hAnsi="Arial" w:hint="default"/>
      </w:rPr>
    </w:lvl>
    <w:lvl w:ilvl="7" w:tplc="0F0EDE0A" w:tentative="1">
      <w:start w:val="1"/>
      <w:numFmt w:val="bullet"/>
      <w:lvlText w:val="•"/>
      <w:lvlJc w:val="left"/>
      <w:pPr>
        <w:tabs>
          <w:tab w:val="num" w:pos="5760"/>
        </w:tabs>
        <w:ind w:left="5760" w:hanging="360"/>
      </w:pPr>
      <w:rPr>
        <w:rFonts w:ascii="Arial" w:hAnsi="Arial" w:hint="default"/>
      </w:rPr>
    </w:lvl>
    <w:lvl w:ilvl="8" w:tplc="BB2E469A"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9"/>
  </w:num>
  <w:num w:numId="3">
    <w:abstractNumId w:val="21"/>
  </w:num>
  <w:num w:numId="4">
    <w:abstractNumId w:val="4"/>
  </w:num>
  <w:num w:numId="5">
    <w:abstractNumId w:val="3"/>
  </w:num>
  <w:num w:numId="6">
    <w:abstractNumId w:val="22"/>
  </w:num>
  <w:num w:numId="7">
    <w:abstractNumId w:val="7"/>
  </w:num>
  <w:num w:numId="8">
    <w:abstractNumId w:val="11"/>
  </w:num>
  <w:num w:numId="9">
    <w:abstractNumId w:val="10"/>
  </w:num>
  <w:num w:numId="10">
    <w:abstractNumId w:val="8"/>
  </w:num>
  <w:num w:numId="11">
    <w:abstractNumId w:val="16"/>
  </w:num>
  <w:num w:numId="12">
    <w:abstractNumId w:val="14"/>
  </w:num>
  <w:num w:numId="13">
    <w:abstractNumId w:val="1"/>
  </w:num>
  <w:num w:numId="14">
    <w:abstractNumId w:val="23"/>
  </w:num>
  <w:num w:numId="15">
    <w:abstractNumId w:val="15"/>
  </w:num>
  <w:num w:numId="16">
    <w:abstractNumId w:val="6"/>
  </w:num>
  <w:num w:numId="17">
    <w:abstractNumId w:val="17"/>
  </w:num>
  <w:num w:numId="18">
    <w:abstractNumId w:val="5"/>
  </w:num>
  <w:num w:numId="19">
    <w:abstractNumId w:val="2"/>
  </w:num>
  <w:num w:numId="20">
    <w:abstractNumId w:val="0"/>
  </w:num>
  <w:num w:numId="21">
    <w:abstractNumId w:val="20"/>
  </w:num>
  <w:num w:numId="22">
    <w:abstractNumId w:val="24"/>
  </w:num>
  <w:num w:numId="23">
    <w:abstractNumId w:val="18"/>
  </w:num>
  <w:num w:numId="24">
    <w:abstractNumId w:val="13"/>
  </w:num>
  <w:num w:numId="25">
    <w:abstractNumId w:val="1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EA2"/>
    <w:rsid w:val="00067700"/>
    <w:rsid w:val="000720B6"/>
    <w:rsid w:val="0008209F"/>
    <w:rsid w:val="00090714"/>
    <w:rsid w:val="000B10E5"/>
    <w:rsid w:val="000D4E4B"/>
    <w:rsid w:val="000F1336"/>
    <w:rsid w:val="000F4B8D"/>
    <w:rsid w:val="00130B24"/>
    <w:rsid w:val="00152700"/>
    <w:rsid w:val="001F2CCA"/>
    <w:rsid w:val="001F629B"/>
    <w:rsid w:val="00201038"/>
    <w:rsid w:val="00312BCB"/>
    <w:rsid w:val="00387035"/>
    <w:rsid w:val="003B18DF"/>
    <w:rsid w:val="003E6CB6"/>
    <w:rsid w:val="00400543"/>
    <w:rsid w:val="00445FED"/>
    <w:rsid w:val="004726C3"/>
    <w:rsid w:val="005156B8"/>
    <w:rsid w:val="00527E26"/>
    <w:rsid w:val="00596074"/>
    <w:rsid w:val="005A43B4"/>
    <w:rsid w:val="005C1C05"/>
    <w:rsid w:val="005C752D"/>
    <w:rsid w:val="005D0B86"/>
    <w:rsid w:val="00603622"/>
    <w:rsid w:val="00604797"/>
    <w:rsid w:val="006151E6"/>
    <w:rsid w:val="00633C9D"/>
    <w:rsid w:val="00636999"/>
    <w:rsid w:val="00640EFB"/>
    <w:rsid w:val="00683438"/>
    <w:rsid w:val="00692058"/>
    <w:rsid w:val="00694506"/>
    <w:rsid w:val="006F2D89"/>
    <w:rsid w:val="00720A07"/>
    <w:rsid w:val="00780FC7"/>
    <w:rsid w:val="007B3B87"/>
    <w:rsid w:val="00832382"/>
    <w:rsid w:val="00851F83"/>
    <w:rsid w:val="008851EB"/>
    <w:rsid w:val="00890639"/>
    <w:rsid w:val="008A436E"/>
    <w:rsid w:val="008F5CDD"/>
    <w:rsid w:val="00921D49"/>
    <w:rsid w:val="0099195B"/>
    <w:rsid w:val="009A0322"/>
    <w:rsid w:val="009B78C7"/>
    <w:rsid w:val="009F501A"/>
    <w:rsid w:val="00A10025"/>
    <w:rsid w:val="00A4757B"/>
    <w:rsid w:val="00A56577"/>
    <w:rsid w:val="00A8710F"/>
    <w:rsid w:val="00AB0F91"/>
    <w:rsid w:val="00AB7C75"/>
    <w:rsid w:val="00AC54F0"/>
    <w:rsid w:val="00AD52F0"/>
    <w:rsid w:val="00AF34D8"/>
    <w:rsid w:val="00B312F7"/>
    <w:rsid w:val="00B8633D"/>
    <w:rsid w:val="00BD5220"/>
    <w:rsid w:val="00BE26B6"/>
    <w:rsid w:val="00C01EE9"/>
    <w:rsid w:val="00C31D3B"/>
    <w:rsid w:val="00C723CC"/>
    <w:rsid w:val="00CA7353"/>
    <w:rsid w:val="00CC3873"/>
    <w:rsid w:val="00CC4797"/>
    <w:rsid w:val="00CC5EA2"/>
    <w:rsid w:val="00CD1347"/>
    <w:rsid w:val="00D34AB7"/>
    <w:rsid w:val="00D67A8A"/>
    <w:rsid w:val="00D710C2"/>
    <w:rsid w:val="00D72CDA"/>
    <w:rsid w:val="00DC7D25"/>
    <w:rsid w:val="00DE6D46"/>
    <w:rsid w:val="00E23DA2"/>
    <w:rsid w:val="00E2702B"/>
    <w:rsid w:val="00E42124"/>
    <w:rsid w:val="00E46029"/>
    <w:rsid w:val="00E76E3E"/>
    <w:rsid w:val="00EB593E"/>
    <w:rsid w:val="00EF339B"/>
    <w:rsid w:val="00F14E4D"/>
    <w:rsid w:val="00F276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2DAC79-DD68-46E6-8A06-2F1A5F13C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C5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5EA2"/>
    <w:pPr>
      <w:ind w:left="720"/>
      <w:contextualSpacing/>
    </w:pPr>
  </w:style>
  <w:style w:type="paragraph" w:styleId="Encabezado">
    <w:name w:val="header"/>
    <w:basedOn w:val="Normal"/>
    <w:link w:val="EncabezadoCar"/>
    <w:uiPriority w:val="99"/>
    <w:unhideWhenUsed/>
    <w:rsid w:val="00DC7D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7D25"/>
  </w:style>
  <w:style w:type="paragraph" w:styleId="Piedepgina">
    <w:name w:val="footer"/>
    <w:basedOn w:val="Normal"/>
    <w:link w:val="PiedepginaCar"/>
    <w:uiPriority w:val="99"/>
    <w:unhideWhenUsed/>
    <w:rsid w:val="00DC7D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7D25"/>
  </w:style>
  <w:style w:type="paragraph" w:styleId="Textodeglobo">
    <w:name w:val="Balloon Text"/>
    <w:basedOn w:val="Normal"/>
    <w:link w:val="TextodegloboCar"/>
    <w:uiPriority w:val="99"/>
    <w:semiHidden/>
    <w:unhideWhenUsed/>
    <w:rsid w:val="00DC7D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7D25"/>
    <w:rPr>
      <w:rFonts w:ascii="Segoe UI" w:hAnsi="Segoe UI" w:cs="Segoe UI"/>
      <w:sz w:val="18"/>
      <w:szCs w:val="18"/>
    </w:rPr>
  </w:style>
  <w:style w:type="character" w:styleId="Refdecomentario">
    <w:name w:val="annotation reference"/>
    <w:uiPriority w:val="99"/>
    <w:semiHidden/>
    <w:unhideWhenUsed/>
    <w:rsid w:val="008851EB"/>
    <w:rPr>
      <w:sz w:val="16"/>
      <w:szCs w:val="16"/>
    </w:rPr>
  </w:style>
  <w:style w:type="paragraph" w:styleId="Textocomentario">
    <w:name w:val="annotation text"/>
    <w:basedOn w:val="Normal"/>
    <w:link w:val="TextocomentarioCar"/>
    <w:uiPriority w:val="99"/>
    <w:semiHidden/>
    <w:unhideWhenUsed/>
    <w:rsid w:val="008851EB"/>
    <w:pPr>
      <w:spacing w:after="0" w:line="240" w:lineRule="auto"/>
    </w:pPr>
    <w:rPr>
      <w:rFonts w:ascii="Arial Narrow" w:eastAsia="Times New Roman" w:hAnsi="Arial Narrow" w:cs="Times New Roman"/>
      <w:sz w:val="20"/>
      <w:szCs w:val="20"/>
      <w:lang w:eastAsia="es-ES"/>
    </w:rPr>
  </w:style>
  <w:style w:type="character" w:customStyle="1" w:styleId="TextocomentarioCar">
    <w:name w:val="Texto comentario Car"/>
    <w:basedOn w:val="Fuentedeprrafopredeter"/>
    <w:link w:val="Textocomentario"/>
    <w:uiPriority w:val="99"/>
    <w:semiHidden/>
    <w:rsid w:val="008851EB"/>
    <w:rPr>
      <w:rFonts w:ascii="Arial Narrow" w:eastAsia="Times New Roman" w:hAnsi="Arial Narrow" w:cs="Times New Roman"/>
      <w:sz w:val="20"/>
      <w:szCs w:val="20"/>
      <w:lang w:eastAsia="es-ES"/>
    </w:rPr>
  </w:style>
  <w:style w:type="paragraph" w:styleId="NormalWeb">
    <w:name w:val="Normal (Web)"/>
    <w:basedOn w:val="Normal"/>
    <w:uiPriority w:val="99"/>
    <w:semiHidden/>
    <w:unhideWhenUsed/>
    <w:rsid w:val="00596074"/>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09482">
      <w:bodyDiv w:val="1"/>
      <w:marLeft w:val="0"/>
      <w:marRight w:val="0"/>
      <w:marTop w:val="0"/>
      <w:marBottom w:val="0"/>
      <w:divBdr>
        <w:top w:val="none" w:sz="0" w:space="0" w:color="auto"/>
        <w:left w:val="none" w:sz="0" w:space="0" w:color="auto"/>
        <w:bottom w:val="none" w:sz="0" w:space="0" w:color="auto"/>
        <w:right w:val="none" w:sz="0" w:space="0" w:color="auto"/>
      </w:divBdr>
      <w:divsChild>
        <w:div w:id="2097898434">
          <w:marLeft w:val="274"/>
          <w:marRight w:val="0"/>
          <w:marTop w:val="0"/>
          <w:marBottom w:val="0"/>
          <w:divBdr>
            <w:top w:val="none" w:sz="0" w:space="0" w:color="auto"/>
            <w:left w:val="none" w:sz="0" w:space="0" w:color="auto"/>
            <w:bottom w:val="none" w:sz="0" w:space="0" w:color="auto"/>
            <w:right w:val="none" w:sz="0" w:space="0" w:color="auto"/>
          </w:divBdr>
        </w:div>
        <w:div w:id="835151433">
          <w:marLeft w:val="994"/>
          <w:marRight w:val="0"/>
          <w:marTop w:val="0"/>
          <w:marBottom w:val="0"/>
          <w:divBdr>
            <w:top w:val="none" w:sz="0" w:space="0" w:color="auto"/>
            <w:left w:val="none" w:sz="0" w:space="0" w:color="auto"/>
            <w:bottom w:val="none" w:sz="0" w:space="0" w:color="auto"/>
            <w:right w:val="none" w:sz="0" w:space="0" w:color="auto"/>
          </w:divBdr>
        </w:div>
        <w:div w:id="869490181">
          <w:marLeft w:val="274"/>
          <w:marRight w:val="0"/>
          <w:marTop w:val="0"/>
          <w:marBottom w:val="0"/>
          <w:divBdr>
            <w:top w:val="none" w:sz="0" w:space="0" w:color="auto"/>
            <w:left w:val="none" w:sz="0" w:space="0" w:color="auto"/>
            <w:bottom w:val="none" w:sz="0" w:space="0" w:color="auto"/>
            <w:right w:val="none" w:sz="0" w:space="0" w:color="auto"/>
          </w:divBdr>
        </w:div>
        <w:div w:id="359362434">
          <w:marLeft w:val="274"/>
          <w:marRight w:val="0"/>
          <w:marTop w:val="0"/>
          <w:marBottom w:val="0"/>
          <w:divBdr>
            <w:top w:val="none" w:sz="0" w:space="0" w:color="auto"/>
            <w:left w:val="none" w:sz="0" w:space="0" w:color="auto"/>
            <w:bottom w:val="none" w:sz="0" w:space="0" w:color="auto"/>
            <w:right w:val="none" w:sz="0" w:space="0" w:color="auto"/>
          </w:divBdr>
        </w:div>
      </w:divsChild>
    </w:div>
    <w:div w:id="56780604">
      <w:bodyDiv w:val="1"/>
      <w:marLeft w:val="0"/>
      <w:marRight w:val="0"/>
      <w:marTop w:val="0"/>
      <w:marBottom w:val="0"/>
      <w:divBdr>
        <w:top w:val="none" w:sz="0" w:space="0" w:color="auto"/>
        <w:left w:val="none" w:sz="0" w:space="0" w:color="auto"/>
        <w:bottom w:val="none" w:sz="0" w:space="0" w:color="auto"/>
        <w:right w:val="none" w:sz="0" w:space="0" w:color="auto"/>
      </w:divBdr>
      <w:divsChild>
        <w:div w:id="282883274">
          <w:marLeft w:val="806"/>
          <w:marRight w:val="0"/>
          <w:marTop w:val="0"/>
          <w:marBottom w:val="0"/>
          <w:divBdr>
            <w:top w:val="none" w:sz="0" w:space="0" w:color="auto"/>
            <w:left w:val="none" w:sz="0" w:space="0" w:color="auto"/>
            <w:bottom w:val="none" w:sz="0" w:space="0" w:color="auto"/>
            <w:right w:val="none" w:sz="0" w:space="0" w:color="auto"/>
          </w:divBdr>
        </w:div>
      </w:divsChild>
    </w:div>
    <w:div w:id="60494185">
      <w:bodyDiv w:val="1"/>
      <w:marLeft w:val="0"/>
      <w:marRight w:val="0"/>
      <w:marTop w:val="0"/>
      <w:marBottom w:val="0"/>
      <w:divBdr>
        <w:top w:val="none" w:sz="0" w:space="0" w:color="auto"/>
        <w:left w:val="none" w:sz="0" w:space="0" w:color="auto"/>
        <w:bottom w:val="none" w:sz="0" w:space="0" w:color="auto"/>
        <w:right w:val="none" w:sz="0" w:space="0" w:color="auto"/>
      </w:divBdr>
      <w:divsChild>
        <w:div w:id="263660897">
          <w:marLeft w:val="274"/>
          <w:marRight w:val="0"/>
          <w:marTop w:val="0"/>
          <w:marBottom w:val="0"/>
          <w:divBdr>
            <w:top w:val="none" w:sz="0" w:space="0" w:color="auto"/>
            <w:left w:val="none" w:sz="0" w:space="0" w:color="auto"/>
            <w:bottom w:val="none" w:sz="0" w:space="0" w:color="auto"/>
            <w:right w:val="none" w:sz="0" w:space="0" w:color="auto"/>
          </w:divBdr>
        </w:div>
        <w:div w:id="852650179">
          <w:marLeft w:val="274"/>
          <w:marRight w:val="0"/>
          <w:marTop w:val="0"/>
          <w:marBottom w:val="0"/>
          <w:divBdr>
            <w:top w:val="none" w:sz="0" w:space="0" w:color="auto"/>
            <w:left w:val="none" w:sz="0" w:space="0" w:color="auto"/>
            <w:bottom w:val="none" w:sz="0" w:space="0" w:color="auto"/>
            <w:right w:val="none" w:sz="0" w:space="0" w:color="auto"/>
          </w:divBdr>
        </w:div>
      </w:divsChild>
    </w:div>
    <w:div w:id="87850839">
      <w:bodyDiv w:val="1"/>
      <w:marLeft w:val="0"/>
      <w:marRight w:val="0"/>
      <w:marTop w:val="0"/>
      <w:marBottom w:val="0"/>
      <w:divBdr>
        <w:top w:val="none" w:sz="0" w:space="0" w:color="auto"/>
        <w:left w:val="none" w:sz="0" w:space="0" w:color="auto"/>
        <w:bottom w:val="none" w:sz="0" w:space="0" w:color="auto"/>
        <w:right w:val="none" w:sz="0" w:space="0" w:color="auto"/>
      </w:divBdr>
      <w:divsChild>
        <w:div w:id="632369139">
          <w:marLeft w:val="446"/>
          <w:marRight w:val="0"/>
          <w:marTop w:val="0"/>
          <w:marBottom w:val="0"/>
          <w:divBdr>
            <w:top w:val="none" w:sz="0" w:space="0" w:color="auto"/>
            <w:left w:val="none" w:sz="0" w:space="0" w:color="auto"/>
            <w:bottom w:val="none" w:sz="0" w:space="0" w:color="auto"/>
            <w:right w:val="none" w:sz="0" w:space="0" w:color="auto"/>
          </w:divBdr>
        </w:div>
        <w:div w:id="1438523166">
          <w:marLeft w:val="446"/>
          <w:marRight w:val="0"/>
          <w:marTop w:val="0"/>
          <w:marBottom w:val="0"/>
          <w:divBdr>
            <w:top w:val="none" w:sz="0" w:space="0" w:color="auto"/>
            <w:left w:val="none" w:sz="0" w:space="0" w:color="auto"/>
            <w:bottom w:val="none" w:sz="0" w:space="0" w:color="auto"/>
            <w:right w:val="none" w:sz="0" w:space="0" w:color="auto"/>
          </w:divBdr>
        </w:div>
        <w:div w:id="388577463">
          <w:marLeft w:val="446"/>
          <w:marRight w:val="0"/>
          <w:marTop w:val="0"/>
          <w:marBottom w:val="0"/>
          <w:divBdr>
            <w:top w:val="none" w:sz="0" w:space="0" w:color="auto"/>
            <w:left w:val="none" w:sz="0" w:space="0" w:color="auto"/>
            <w:bottom w:val="none" w:sz="0" w:space="0" w:color="auto"/>
            <w:right w:val="none" w:sz="0" w:space="0" w:color="auto"/>
          </w:divBdr>
        </w:div>
        <w:div w:id="2128888261">
          <w:marLeft w:val="446"/>
          <w:marRight w:val="0"/>
          <w:marTop w:val="0"/>
          <w:marBottom w:val="0"/>
          <w:divBdr>
            <w:top w:val="none" w:sz="0" w:space="0" w:color="auto"/>
            <w:left w:val="none" w:sz="0" w:space="0" w:color="auto"/>
            <w:bottom w:val="none" w:sz="0" w:space="0" w:color="auto"/>
            <w:right w:val="none" w:sz="0" w:space="0" w:color="auto"/>
          </w:divBdr>
        </w:div>
        <w:div w:id="1887065181">
          <w:marLeft w:val="446"/>
          <w:marRight w:val="0"/>
          <w:marTop w:val="0"/>
          <w:marBottom w:val="0"/>
          <w:divBdr>
            <w:top w:val="none" w:sz="0" w:space="0" w:color="auto"/>
            <w:left w:val="none" w:sz="0" w:space="0" w:color="auto"/>
            <w:bottom w:val="none" w:sz="0" w:space="0" w:color="auto"/>
            <w:right w:val="none" w:sz="0" w:space="0" w:color="auto"/>
          </w:divBdr>
        </w:div>
      </w:divsChild>
    </w:div>
    <w:div w:id="132866668">
      <w:bodyDiv w:val="1"/>
      <w:marLeft w:val="0"/>
      <w:marRight w:val="0"/>
      <w:marTop w:val="0"/>
      <w:marBottom w:val="0"/>
      <w:divBdr>
        <w:top w:val="none" w:sz="0" w:space="0" w:color="auto"/>
        <w:left w:val="none" w:sz="0" w:space="0" w:color="auto"/>
        <w:bottom w:val="none" w:sz="0" w:space="0" w:color="auto"/>
        <w:right w:val="none" w:sz="0" w:space="0" w:color="auto"/>
      </w:divBdr>
      <w:divsChild>
        <w:div w:id="1900822663">
          <w:marLeft w:val="274"/>
          <w:marRight w:val="0"/>
          <w:marTop w:val="0"/>
          <w:marBottom w:val="0"/>
          <w:divBdr>
            <w:top w:val="none" w:sz="0" w:space="0" w:color="auto"/>
            <w:left w:val="none" w:sz="0" w:space="0" w:color="auto"/>
            <w:bottom w:val="none" w:sz="0" w:space="0" w:color="auto"/>
            <w:right w:val="none" w:sz="0" w:space="0" w:color="auto"/>
          </w:divBdr>
        </w:div>
      </w:divsChild>
    </w:div>
    <w:div w:id="154610392">
      <w:bodyDiv w:val="1"/>
      <w:marLeft w:val="0"/>
      <w:marRight w:val="0"/>
      <w:marTop w:val="0"/>
      <w:marBottom w:val="0"/>
      <w:divBdr>
        <w:top w:val="none" w:sz="0" w:space="0" w:color="auto"/>
        <w:left w:val="none" w:sz="0" w:space="0" w:color="auto"/>
        <w:bottom w:val="none" w:sz="0" w:space="0" w:color="auto"/>
        <w:right w:val="none" w:sz="0" w:space="0" w:color="auto"/>
      </w:divBdr>
      <w:divsChild>
        <w:div w:id="1391658068">
          <w:marLeft w:val="274"/>
          <w:marRight w:val="0"/>
          <w:marTop w:val="0"/>
          <w:marBottom w:val="0"/>
          <w:divBdr>
            <w:top w:val="none" w:sz="0" w:space="0" w:color="auto"/>
            <w:left w:val="none" w:sz="0" w:space="0" w:color="auto"/>
            <w:bottom w:val="none" w:sz="0" w:space="0" w:color="auto"/>
            <w:right w:val="none" w:sz="0" w:space="0" w:color="auto"/>
          </w:divBdr>
        </w:div>
      </w:divsChild>
    </w:div>
    <w:div w:id="171183495">
      <w:bodyDiv w:val="1"/>
      <w:marLeft w:val="0"/>
      <w:marRight w:val="0"/>
      <w:marTop w:val="0"/>
      <w:marBottom w:val="0"/>
      <w:divBdr>
        <w:top w:val="none" w:sz="0" w:space="0" w:color="auto"/>
        <w:left w:val="none" w:sz="0" w:space="0" w:color="auto"/>
        <w:bottom w:val="none" w:sz="0" w:space="0" w:color="auto"/>
        <w:right w:val="none" w:sz="0" w:space="0" w:color="auto"/>
      </w:divBdr>
      <w:divsChild>
        <w:div w:id="408696346">
          <w:marLeft w:val="446"/>
          <w:marRight w:val="0"/>
          <w:marTop w:val="0"/>
          <w:marBottom w:val="0"/>
          <w:divBdr>
            <w:top w:val="none" w:sz="0" w:space="0" w:color="auto"/>
            <w:left w:val="none" w:sz="0" w:space="0" w:color="auto"/>
            <w:bottom w:val="none" w:sz="0" w:space="0" w:color="auto"/>
            <w:right w:val="none" w:sz="0" w:space="0" w:color="auto"/>
          </w:divBdr>
        </w:div>
        <w:div w:id="575016837">
          <w:marLeft w:val="446"/>
          <w:marRight w:val="0"/>
          <w:marTop w:val="0"/>
          <w:marBottom w:val="0"/>
          <w:divBdr>
            <w:top w:val="none" w:sz="0" w:space="0" w:color="auto"/>
            <w:left w:val="none" w:sz="0" w:space="0" w:color="auto"/>
            <w:bottom w:val="none" w:sz="0" w:space="0" w:color="auto"/>
            <w:right w:val="none" w:sz="0" w:space="0" w:color="auto"/>
          </w:divBdr>
        </w:div>
        <w:div w:id="804589443">
          <w:marLeft w:val="446"/>
          <w:marRight w:val="0"/>
          <w:marTop w:val="0"/>
          <w:marBottom w:val="0"/>
          <w:divBdr>
            <w:top w:val="none" w:sz="0" w:space="0" w:color="auto"/>
            <w:left w:val="none" w:sz="0" w:space="0" w:color="auto"/>
            <w:bottom w:val="none" w:sz="0" w:space="0" w:color="auto"/>
            <w:right w:val="none" w:sz="0" w:space="0" w:color="auto"/>
          </w:divBdr>
        </w:div>
        <w:div w:id="1249995476">
          <w:marLeft w:val="446"/>
          <w:marRight w:val="0"/>
          <w:marTop w:val="0"/>
          <w:marBottom w:val="0"/>
          <w:divBdr>
            <w:top w:val="none" w:sz="0" w:space="0" w:color="auto"/>
            <w:left w:val="none" w:sz="0" w:space="0" w:color="auto"/>
            <w:bottom w:val="none" w:sz="0" w:space="0" w:color="auto"/>
            <w:right w:val="none" w:sz="0" w:space="0" w:color="auto"/>
          </w:divBdr>
        </w:div>
        <w:div w:id="1457139738">
          <w:marLeft w:val="446"/>
          <w:marRight w:val="0"/>
          <w:marTop w:val="0"/>
          <w:marBottom w:val="0"/>
          <w:divBdr>
            <w:top w:val="none" w:sz="0" w:space="0" w:color="auto"/>
            <w:left w:val="none" w:sz="0" w:space="0" w:color="auto"/>
            <w:bottom w:val="none" w:sz="0" w:space="0" w:color="auto"/>
            <w:right w:val="none" w:sz="0" w:space="0" w:color="auto"/>
          </w:divBdr>
        </w:div>
      </w:divsChild>
    </w:div>
    <w:div w:id="198126810">
      <w:bodyDiv w:val="1"/>
      <w:marLeft w:val="0"/>
      <w:marRight w:val="0"/>
      <w:marTop w:val="0"/>
      <w:marBottom w:val="0"/>
      <w:divBdr>
        <w:top w:val="none" w:sz="0" w:space="0" w:color="auto"/>
        <w:left w:val="none" w:sz="0" w:space="0" w:color="auto"/>
        <w:bottom w:val="none" w:sz="0" w:space="0" w:color="auto"/>
        <w:right w:val="none" w:sz="0" w:space="0" w:color="auto"/>
      </w:divBdr>
      <w:divsChild>
        <w:div w:id="962540215">
          <w:marLeft w:val="446"/>
          <w:marRight w:val="0"/>
          <w:marTop w:val="0"/>
          <w:marBottom w:val="0"/>
          <w:divBdr>
            <w:top w:val="none" w:sz="0" w:space="0" w:color="auto"/>
            <w:left w:val="none" w:sz="0" w:space="0" w:color="auto"/>
            <w:bottom w:val="none" w:sz="0" w:space="0" w:color="auto"/>
            <w:right w:val="none" w:sz="0" w:space="0" w:color="auto"/>
          </w:divBdr>
        </w:div>
        <w:div w:id="1555198891">
          <w:marLeft w:val="446"/>
          <w:marRight w:val="0"/>
          <w:marTop w:val="0"/>
          <w:marBottom w:val="0"/>
          <w:divBdr>
            <w:top w:val="none" w:sz="0" w:space="0" w:color="auto"/>
            <w:left w:val="none" w:sz="0" w:space="0" w:color="auto"/>
            <w:bottom w:val="none" w:sz="0" w:space="0" w:color="auto"/>
            <w:right w:val="none" w:sz="0" w:space="0" w:color="auto"/>
          </w:divBdr>
        </w:div>
        <w:div w:id="1607539362">
          <w:marLeft w:val="446"/>
          <w:marRight w:val="0"/>
          <w:marTop w:val="0"/>
          <w:marBottom w:val="0"/>
          <w:divBdr>
            <w:top w:val="none" w:sz="0" w:space="0" w:color="auto"/>
            <w:left w:val="none" w:sz="0" w:space="0" w:color="auto"/>
            <w:bottom w:val="none" w:sz="0" w:space="0" w:color="auto"/>
            <w:right w:val="none" w:sz="0" w:space="0" w:color="auto"/>
          </w:divBdr>
        </w:div>
        <w:div w:id="2086829288">
          <w:marLeft w:val="446"/>
          <w:marRight w:val="0"/>
          <w:marTop w:val="0"/>
          <w:marBottom w:val="0"/>
          <w:divBdr>
            <w:top w:val="none" w:sz="0" w:space="0" w:color="auto"/>
            <w:left w:val="none" w:sz="0" w:space="0" w:color="auto"/>
            <w:bottom w:val="none" w:sz="0" w:space="0" w:color="auto"/>
            <w:right w:val="none" w:sz="0" w:space="0" w:color="auto"/>
          </w:divBdr>
        </w:div>
      </w:divsChild>
    </w:div>
    <w:div w:id="203372188">
      <w:bodyDiv w:val="1"/>
      <w:marLeft w:val="0"/>
      <w:marRight w:val="0"/>
      <w:marTop w:val="0"/>
      <w:marBottom w:val="0"/>
      <w:divBdr>
        <w:top w:val="none" w:sz="0" w:space="0" w:color="auto"/>
        <w:left w:val="none" w:sz="0" w:space="0" w:color="auto"/>
        <w:bottom w:val="none" w:sz="0" w:space="0" w:color="auto"/>
        <w:right w:val="none" w:sz="0" w:space="0" w:color="auto"/>
      </w:divBdr>
      <w:divsChild>
        <w:div w:id="1634821955">
          <w:marLeft w:val="806"/>
          <w:marRight w:val="0"/>
          <w:marTop w:val="0"/>
          <w:marBottom w:val="0"/>
          <w:divBdr>
            <w:top w:val="none" w:sz="0" w:space="0" w:color="auto"/>
            <w:left w:val="none" w:sz="0" w:space="0" w:color="auto"/>
            <w:bottom w:val="none" w:sz="0" w:space="0" w:color="auto"/>
            <w:right w:val="none" w:sz="0" w:space="0" w:color="auto"/>
          </w:divBdr>
        </w:div>
      </w:divsChild>
    </w:div>
    <w:div w:id="281883106">
      <w:bodyDiv w:val="1"/>
      <w:marLeft w:val="0"/>
      <w:marRight w:val="0"/>
      <w:marTop w:val="0"/>
      <w:marBottom w:val="0"/>
      <w:divBdr>
        <w:top w:val="none" w:sz="0" w:space="0" w:color="auto"/>
        <w:left w:val="none" w:sz="0" w:space="0" w:color="auto"/>
        <w:bottom w:val="none" w:sz="0" w:space="0" w:color="auto"/>
        <w:right w:val="none" w:sz="0" w:space="0" w:color="auto"/>
      </w:divBdr>
      <w:divsChild>
        <w:div w:id="1450050465">
          <w:marLeft w:val="360"/>
          <w:marRight w:val="0"/>
          <w:marTop w:val="0"/>
          <w:marBottom w:val="0"/>
          <w:divBdr>
            <w:top w:val="none" w:sz="0" w:space="0" w:color="auto"/>
            <w:left w:val="none" w:sz="0" w:space="0" w:color="auto"/>
            <w:bottom w:val="none" w:sz="0" w:space="0" w:color="auto"/>
            <w:right w:val="none" w:sz="0" w:space="0" w:color="auto"/>
          </w:divBdr>
        </w:div>
        <w:div w:id="997731231">
          <w:marLeft w:val="360"/>
          <w:marRight w:val="0"/>
          <w:marTop w:val="0"/>
          <w:marBottom w:val="0"/>
          <w:divBdr>
            <w:top w:val="none" w:sz="0" w:space="0" w:color="auto"/>
            <w:left w:val="none" w:sz="0" w:space="0" w:color="auto"/>
            <w:bottom w:val="none" w:sz="0" w:space="0" w:color="auto"/>
            <w:right w:val="none" w:sz="0" w:space="0" w:color="auto"/>
          </w:divBdr>
        </w:div>
        <w:div w:id="1872954386">
          <w:marLeft w:val="360"/>
          <w:marRight w:val="0"/>
          <w:marTop w:val="0"/>
          <w:marBottom w:val="0"/>
          <w:divBdr>
            <w:top w:val="none" w:sz="0" w:space="0" w:color="auto"/>
            <w:left w:val="none" w:sz="0" w:space="0" w:color="auto"/>
            <w:bottom w:val="none" w:sz="0" w:space="0" w:color="auto"/>
            <w:right w:val="none" w:sz="0" w:space="0" w:color="auto"/>
          </w:divBdr>
        </w:div>
        <w:div w:id="477692184">
          <w:marLeft w:val="360"/>
          <w:marRight w:val="0"/>
          <w:marTop w:val="0"/>
          <w:marBottom w:val="0"/>
          <w:divBdr>
            <w:top w:val="none" w:sz="0" w:space="0" w:color="auto"/>
            <w:left w:val="none" w:sz="0" w:space="0" w:color="auto"/>
            <w:bottom w:val="none" w:sz="0" w:space="0" w:color="auto"/>
            <w:right w:val="none" w:sz="0" w:space="0" w:color="auto"/>
          </w:divBdr>
        </w:div>
      </w:divsChild>
    </w:div>
    <w:div w:id="384565393">
      <w:bodyDiv w:val="1"/>
      <w:marLeft w:val="0"/>
      <w:marRight w:val="0"/>
      <w:marTop w:val="0"/>
      <w:marBottom w:val="0"/>
      <w:divBdr>
        <w:top w:val="none" w:sz="0" w:space="0" w:color="auto"/>
        <w:left w:val="none" w:sz="0" w:space="0" w:color="auto"/>
        <w:bottom w:val="none" w:sz="0" w:space="0" w:color="auto"/>
        <w:right w:val="none" w:sz="0" w:space="0" w:color="auto"/>
      </w:divBdr>
      <w:divsChild>
        <w:div w:id="1983538447">
          <w:marLeft w:val="446"/>
          <w:marRight w:val="0"/>
          <w:marTop w:val="0"/>
          <w:marBottom w:val="0"/>
          <w:divBdr>
            <w:top w:val="none" w:sz="0" w:space="0" w:color="auto"/>
            <w:left w:val="none" w:sz="0" w:space="0" w:color="auto"/>
            <w:bottom w:val="none" w:sz="0" w:space="0" w:color="auto"/>
            <w:right w:val="none" w:sz="0" w:space="0" w:color="auto"/>
          </w:divBdr>
        </w:div>
        <w:div w:id="630089958">
          <w:marLeft w:val="446"/>
          <w:marRight w:val="0"/>
          <w:marTop w:val="0"/>
          <w:marBottom w:val="0"/>
          <w:divBdr>
            <w:top w:val="none" w:sz="0" w:space="0" w:color="auto"/>
            <w:left w:val="none" w:sz="0" w:space="0" w:color="auto"/>
            <w:bottom w:val="none" w:sz="0" w:space="0" w:color="auto"/>
            <w:right w:val="none" w:sz="0" w:space="0" w:color="auto"/>
          </w:divBdr>
        </w:div>
        <w:div w:id="49689697">
          <w:marLeft w:val="446"/>
          <w:marRight w:val="0"/>
          <w:marTop w:val="0"/>
          <w:marBottom w:val="0"/>
          <w:divBdr>
            <w:top w:val="none" w:sz="0" w:space="0" w:color="auto"/>
            <w:left w:val="none" w:sz="0" w:space="0" w:color="auto"/>
            <w:bottom w:val="none" w:sz="0" w:space="0" w:color="auto"/>
            <w:right w:val="none" w:sz="0" w:space="0" w:color="auto"/>
          </w:divBdr>
        </w:div>
      </w:divsChild>
    </w:div>
    <w:div w:id="393818414">
      <w:bodyDiv w:val="1"/>
      <w:marLeft w:val="0"/>
      <w:marRight w:val="0"/>
      <w:marTop w:val="0"/>
      <w:marBottom w:val="0"/>
      <w:divBdr>
        <w:top w:val="none" w:sz="0" w:space="0" w:color="auto"/>
        <w:left w:val="none" w:sz="0" w:space="0" w:color="auto"/>
        <w:bottom w:val="none" w:sz="0" w:space="0" w:color="auto"/>
        <w:right w:val="none" w:sz="0" w:space="0" w:color="auto"/>
      </w:divBdr>
      <w:divsChild>
        <w:div w:id="1327857193">
          <w:marLeft w:val="547"/>
          <w:marRight w:val="0"/>
          <w:marTop w:val="0"/>
          <w:marBottom w:val="0"/>
          <w:divBdr>
            <w:top w:val="none" w:sz="0" w:space="0" w:color="auto"/>
            <w:left w:val="none" w:sz="0" w:space="0" w:color="auto"/>
            <w:bottom w:val="none" w:sz="0" w:space="0" w:color="auto"/>
            <w:right w:val="none" w:sz="0" w:space="0" w:color="auto"/>
          </w:divBdr>
        </w:div>
      </w:divsChild>
    </w:div>
    <w:div w:id="399906239">
      <w:bodyDiv w:val="1"/>
      <w:marLeft w:val="0"/>
      <w:marRight w:val="0"/>
      <w:marTop w:val="0"/>
      <w:marBottom w:val="0"/>
      <w:divBdr>
        <w:top w:val="none" w:sz="0" w:space="0" w:color="auto"/>
        <w:left w:val="none" w:sz="0" w:space="0" w:color="auto"/>
        <w:bottom w:val="none" w:sz="0" w:space="0" w:color="auto"/>
        <w:right w:val="none" w:sz="0" w:space="0" w:color="auto"/>
      </w:divBdr>
      <w:divsChild>
        <w:div w:id="1073242092">
          <w:marLeft w:val="806"/>
          <w:marRight w:val="0"/>
          <w:marTop w:val="0"/>
          <w:marBottom w:val="0"/>
          <w:divBdr>
            <w:top w:val="none" w:sz="0" w:space="0" w:color="auto"/>
            <w:left w:val="none" w:sz="0" w:space="0" w:color="auto"/>
            <w:bottom w:val="none" w:sz="0" w:space="0" w:color="auto"/>
            <w:right w:val="none" w:sz="0" w:space="0" w:color="auto"/>
          </w:divBdr>
        </w:div>
      </w:divsChild>
    </w:div>
    <w:div w:id="406458220">
      <w:bodyDiv w:val="1"/>
      <w:marLeft w:val="0"/>
      <w:marRight w:val="0"/>
      <w:marTop w:val="0"/>
      <w:marBottom w:val="0"/>
      <w:divBdr>
        <w:top w:val="none" w:sz="0" w:space="0" w:color="auto"/>
        <w:left w:val="none" w:sz="0" w:space="0" w:color="auto"/>
        <w:bottom w:val="none" w:sz="0" w:space="0" w:color="auto"/>
        <w:right w:val="none" w:sz="0" w:space="0" w:color="auto"/>
      </w:divBdr>
      <w:divsChild>
        <w:div w:id="49815007">
          <w:marLeft w:val="274"/>
          <w:marRight w:val="0"/>
          <w:marTop w:val="0"/>
          <w:marBottom w:val="0"/>
          <w:divBdr>
            <w:top w:val="none" w:sz="0" w:space="0" w:color="auto"/>
            <w:left w:val="none" w:sz="0" w:space="0" w:color="auto"/>
            <w:bottom w:val="none" w:sz="0" w:space="0" w:color="auto"/>
            <w:right w:val="none" w:sz="0" w:space="0" w:color="auto"/>
          </w:divBdr>
        </w:div>
        <w:div w:id="121076982">
          <w:marLeft w:val="274"/>
          <w:marRight w:val="0"/>
          <w:marTop w:val="0"/>
          <w:marBottom w:val="0"/>
          <w:divBdr>
            <w:top w:val="none" w:sz="0" w:space="0" w:color="auto"/>
            <w:left w:val="none" w:sz="0" w:space="0" w:color="auto"/>
            <w:bottom w:val="none" w:sz="0" w:space="0" w:color="auto"/>
            <w:right w:val="none" w:sz="0" w:space="0" w:color="auto"/>
          </w:divBdr>
        </w:div>
        <w:div w:id="186063558">
          <w:marLeft w:val="274"/>
          <w:marRight w:val="0"/>
          <w:marTop w:val="0"/>
          <w:marBottom w:val="0"/>
          <w:divBdr>
            <w:top w:val="none" w:sz="0" w:space="0" w:color="auto"/>
            <w:left w:val="none" w:sz="0" w:space="0" w:color="auto"/>
            <w:bottom w:val="none" w:sz="0" w:space="0" w:color="auto"/>
            <w:right w:val="none" w:sz="0" w:space="0" w:color="auto"/>
          </w:divBdr>
        </w:div>
        <w:div w:id="568732596">
          <w:marLeft w:val="274"/>
          <w:marRight w:val="0"/>
          <w:marTop w:val="0"/>
          <w:marBottom w:val="0"/>
          <w:divBdr>
            <w:top w:val="none" w:sz="0" w:space="0" w:color="auto"/>
            <w:left w:val="none" w:sz="0" w:space="0" w:color="auto"/>
            <w:bottom w:val="none" w:sz="0" w:space="0" w:color="auto"/>
            <w:right w:val="none" w:sz="0" w:space="0" w:color="auto"/>
          </w:divBdr>
        </w:div>
        <w:div w:id="743845269">
          <w:marLeft w:val="274"/>
          <w:marRight w:val="0"/>
          <w:marTop w:val="0"/>
          <w:marBottom w:val="0"/>
          <w:divBdr>
            <w:top w:val="none" w:sz="0" w:space="0" w:color="auto"/>
            <w:left w:val="none" w:sz="0" w:space="0" w:color="auto"/>
            <w:bottom w:val="none" w:sz="0" w:space="0" w:color="auto"/>
            <w:right w:val="none" w:sz="0" w:space="0" w:color="auto"/>
          </w:divBdr>
        </w:div>
        <w:div w:id="840856023">
          <w:marLeft w:val="274"/>
          <w:marRight w:val="0"/>
          <w:marTop w:val="0"/>
          <w:marBottom w:val="0"/>
          <w:divBdr>
            <w:top w:val="none" w:sz="0" w:space="0" w:color="auto"/>
            <w:left w:val="none" w:sz="0" w:space="0" w:color="auto"/>
            <w:bottom w:val="none" w:sz="0" w:space="0" w:color="auto"/>
            <w:right w:val="none" w:sz="0" w:space="0" w:color="auto"/>
          </w:divBdr>
        </w:div>
        <w:div w:id="1751080314">
          <w:marLeft w:val="274"/>
          <w:marRight w:val="0"/>
          <w:marTop w:val="0"/>
          <w:marBottom w:val="0"/>
          <w:divBdr>
            <w:top w:val="none" w:sz="0" w:space="0" w:color="auto"/>
            <w:left w:val="none" w:sz="0" w:space="0" w:color="auto"/>
            <w:bottom w:val="none" w:sz="0" w:space="0" w:color="auto"/>
            <w:right w:val="none" w:sz="0" w:space="0" w:color="auto"/>
          </w:divBdr>
        </w:div>
      </w:divsChild>
    </w:div>
    <w:div w:id="441464850">
      <w:bodyDiv w:val="1"/>
      <w:marLeft w:val="0"/>
      <w:marRight w:val="0"/>
      <w:marTop w:val="0"/>
      <w:marBottom w:val="0"/>
      <w:divBdr>
        <w:top w:val="none" w:sz="0" w:space="0" w:color="auto"/>
        <w:left w:val="none" w:sz="0" w:space="0" w:color="auto"/>
        <w:bottom w:val="none" w:sz="0" w:space="0" w:color="auto"/>
        <w:right w:val="none" w:sz="0" w:space="0" w:color="auto"/>
      </w:divBdr>
      <w:divsChild>
        <w:div w:id="378364869">
          <w:marLeft w:val="274"/>
          <w:marRight w:val="0"/>
          <w:marTop w:val="0"/>
          <w:marBottom w:val="0"/>
          <w:divBdr>
            <w:top w:val="none" w:sz="0" w:space="0" w:color="auto"/>
            <w:left w:val="none" w:sz="0" w:space="0" w:color="auto"/>
            <w:bottom w:val="none" w:sz="0" w:space="0" w:color="auto"/>
            <w:right w:val="none" w:sz="0" w:space="0" w:color="auto"/>
          </w:divBdr>
        </w:div>
        <w:div w:id="1391730737">
          <w:marLeft w:val="274"/>
          <w:marRight w:val="0"/>
          <w:marTop w:val="0"/>
          <w:marBottom w:val="0"/>
          <w:divBdr>
            <w:top w:val="none" w:sz="0" w:space="0" w:color="auto"/>
            <w:left w:val="none" w:sz="0" w:space="0" w:color="auto"/>
            <w:bottom w:val="none" w:sz="0" w:space="0" w:color="auto"/>
            <w:right w:val="none" w:sz="0" w:space="0" w:color="auto"/>
          </w:divBdr>
        </w:div>
      </w:divsChild>
    </w:div>
    <w:div w:id="477110260">
      <w:bodyDiv w:val="1"/>
      <w:marLeft w:val="0"/>
      <w:marRight w:val="0"/>
      <w:marTop w:val="0"/>
      <w:marBottom w:val="0"/>
      <w:divBdr>
        <w:top w:val="none" w:sz="0" w:space="0" w:color="auto"/>
        <w:left w:val="none" w:sz="0" w:space="0" w:color="auto"/>
        <w:bottom w:val="none" w:sz="0" w:space="0" w:color="auto"/>
        <w:right w:val="none" w:sz="0" w:space="0" w:color="auto"/>
      </w:divBdr>
      <w:divsChild>
        <w:div w:id="685596105">
          <w:marLeft w:val="806"/>
          <w:marRight w:val="0"/>
          <w:marTop w:val="0"/>
          <w:marBottom w:val="0"/>
          <w:divBdr>
            <w:top w:val="none" w:sz="0" w:space="0" w:color="auto"/>
            <w:left w:val="none" w:sz="0" w:space="0" w:color="auto"/>
            <w:bottom w:val="none" w:sz="0" w:space="0" w:color="auto"/>
            <w:right w:val="none" w:sz="0" w:space="0" w:color="auto"/>
          </w:divBdr>
        </w:div>
      </w:divsChild>
    </w:div>
    <w:div w:id="506864434">
      <w:bodyDiv w:val="1"/>
      <w:marLeft w:val="0"/>
      <w:marRight w:val="0"/>
      <w:marTop w:val="0"/>
      <w:marBottom w:val="0"/>
      <w:divBdr>
        <w:top w:val="none" w:sz="0" w:space="0" w:color="auto"/>
        <w:left w:val="none" w:sz="0" w:space="0" w:color="auto"/>
        <w:bottom w:val="none" w:sz="0" w:space="0" w:color="auto"/>
        <w:right w:val="none" w:sz="0" w:space="0" w:color="auto"/>
      </w:divBdr>
    </w:div>
    <w:div w:id="508983288">
      <w:bodyDiv w:val="1"/>
      <w:marLeft w:val="0"/>
      <w:marRight w:val="0"/>
      <w:marTop w:val="0"/>
      <w:marBottom w:val="0"/>
      <w:divBdr>
        <w:top w:val="none" w:sz="0" w:space="0" w:color="auto"/>
        <w:left w:val="none" w:sz="0" w:space="0" w:color="auto"/>
        <w:bottom w:val="none" w:sz="0" w:space="0" w:color="auto"/>
        <w:right w:val="none" w:sz="0" w:space="0" w:color="auto"/>
      </w:divBdr>
      <w:divsChild>
        <w:div w:id="830370046">
          <w:marLeft w:val="446"/>
          <w:marRight w:val="0"/>
          <w:marTop w:val="0"/>
          <w:marBottom w:val="0"/>
          <w:divBdr>
            <w:top w:val="none" w:sz="0" w:space="0" w:color="auto"/>
            <w:left w:val="none" w:sz="0" w:space="0" w:color="auto"/>
            <w:bottom w:val="none" w:sz="0" w:space="0" w:color="auto"/>
            <w:right w:val="none" w:sz="0" w:space="0" w:color="auto"/>
          </w:divBdr>
        </w:div>
        <w:div w:id="41027512">
          <w:marLeft w:val="446"/>
          <w:marRight w:val="0"/>
          <w:marTop w:val="0"/>
          <w:marBottom w:val="0"/>
          <w:divBdr>
            <w:top w:val="none" w:sz="0" w:space="0" w:color="auto"/>
            <w:left w:val="none" w:sz="0" w:space="0" w:color="auto"/>
            <w:bottom w:val="none" w:sz="0" w:space="0" w:color="auto"/>
            <w:right w:val="none" w:sz="0" w:space="0" w:color="auto"/>
          </w:divBdr>
        </w:div>
        <w:div w:id="866799719">
          <w:marLeft w:val="446"/>
          <w:marRight w:val="0"/>
          <w:marTop w:val="0"/>
          <w:marBottom w:val="0"/>
          <w:divBdr>
            <w:top w:val="none" w:sz="0" w:space="0" w:color="auto"/>
            <w:left w:val="none" w:sz="0" w:space="0" w:color="auto"/>
            <w:bottom w:val="none" w:sz="0" w:space="0" w:color="auto"/>
            <w:right w:val="none" w:sz="0" w:space="0" w:color="auto"/>
          </w:divBdr>
        </w:div>
      </w:divsChild>
    </w:div>
    <w:div w:id="538398335">
      <w:bodyDiv w:val="1"/>
      <w:marLeft w:val="0"/>
      <w:marRight w:val="0"/>
      <w:marTop w:val="0"/>
      <w:marBottom w:val="0"/>
      <w:divBdr>
        <w:top w:val="none" w:sz="0" w:space="0" w:color="auto"/>
        <w:left w:val="none" w:sz="0" w:space="0" w:color="auto"/>
        <w:bottom w:val="none" w:sz="0" w:space="0" w:color="auto"/>
        <w:right w:val="none" w:sz="0" w:space="0" w:color="auto"/>
      </w:divBdr>
      <w:divsChild>
        <w:div w:id="162863194">
          <w:marLeft w:val="274"/>
          <w:marRight w:val="0"/>
          <w:marTop w:val="0"/>
          <w:marBottom w:val="0"/>
          <w:divBdr>
            <w:top w:val="none" w:sz="0" w:space="0" w:color="auto"/>
            <w:left w:val="none" w:sz="0" w:space="0" w:color="auto"/>
            <w:bottom w:val="none" w:sz="0" w:space="0" w:color="auto"/>
            <w:right w:val="none" w:sz="0" w:space="0" w:color="auto"/>
          </w:divBdr>
        </w:div>
        <w:div w:id="1678115999">
          <w:marLeft w:val="274"/>
          <w:marRight w:val="0"/>
          <w:marTop w:val="0"/>
          <w:marBottom w:val="0"/>
          <w:divBdr>
            <w:top w:val="none" w:sz="0" w:space="0" w:color="auto"/>
            <w:left w:val="none" w:sz="0" w:space="0" w:color="auto"/>
            <w:bottom w:val="none" w:sz="0" w:space="0" w:color="auto"/>
            <w:right w:val="none" w:sz="0" w:space="0" w:color="auto"/>
          </w:divBdr>
        </w:div>
        <w:div w:id="619266946">
          <w:marLeft w:val="274"/>
          <w:marRight w:val="0"/>
          <w:marTop w:val="0"/>
          <w:marBottom w:val="0"/>
          <w:divBdr>
            <w:top w:val="none" w:sz="0" w:space="0" w:color="auto"/>
            <w:left w:val="none" w:sz="0" w:space="0" w:color="auto"/>
            <w:bottom w:val="none" w:sz="0" w:space="0" w:color="auto"/>
            <w:right w:val="none" w:sz="0" w:space="0" w:color="auto"/>
          </w:divBdr>
        </w:div>
        <w:div w:id="1272591855">
          <w:marLeft w:val="274"/>
          <w:marRight w:val="0"/>
          <w:marTop w:val="0"/>
          <w:marBottom w:val="0"/>
          <w:divBdr>
            <w:top w:val="none" w:sz="0" w:space="0" w:color="auto"/>
            <w:left w:val="none" w:sz="0" w:space="0" w:color="auto"/>
            <w:bottom w:val="none" w:sz="0" w:space="0" w:color="auto"/>
            <w:right w:val="none" w:sz="0" w:space="0" w:color="auto"/>
          </w:divBdr>
        </w:div>
        <w:div w:id="890455373">
          <w:marLeft w:val="274"/>
          <w:marRight w:val="0"/>
          <w:marTop w:val="0"/>
          <w:marBottom w:val="0"/>
          <w:divBdr>
            <w:top w:val="none" w:sz="0" w:space="0" w:color="auto"/>
            <w:left w:val="none" w:sz="0" w:space="0" w:color="auto"/>
            <w:bottom w:val="none" w:sz="0" w:space="0" w:color="auto"/>
            <w:right w:val="none" w:sz="0" w:space="0" w:color="auto"/>
          </w:divBdr>
        </w:div>
        <w:div w:id="1686976693">
          <w:marLeft w:val="274"/>
          <w:marRight w:val="0"/>
          <w:marTop w:val="0"/>
          <w:marBottom w:val="0"/>
          <w:divBdr>
            <w:top w:val="none" w:sz="0" w:space="0" w:color="auto"/>
            <w:left w:val="none" w:sz="0" w:space="0" w:color="auto"/>
            <w:bottom w:val="none" w:sz="0" w:space="0" w:color="auto"/>
            <w:right w:val="none" w:sz="0" w:space="0" w:color="auto"/>
          </w:divBdr>
        </w:div>
      </w:divsChild>
    </w:div>
    <w:div w:id="547453086">
      <w:bodyDiv w:val="1"/>
      <w:marLeft w:val="0"/>
      <w:marRight w:val="0"/>
      <w:marTop w:val="0"/>
      <w:marBottom w:val="0"/>
      <w:divBdr>
        <w:top w:val="none" w:sz="0" w:space="0" w:color="auto"/>
        <w:left w:val="none" w:sz="0" w:space="0" w:color="auto"/>
        <w:bottom w:val="none" w:sz="0" w:space="0" w:color="auto"/>
        <w:right w:val="none" w:sz="0" w:space="0" w:color="auto"/>
      </w:divBdr>
      <w:divsChild>
        <w:div w:id="548995266">
          <w:marLeft w:val="446"/>
          <w:marRight w:val="0"/>
          <w:marTop w:val="0"/>
          <w:marBottom w:val="0"/>
          <w:divBdr>
            <w:top w:val="none" w:sz="0" w:space="0" w:color="auto"/>
            <w:left w:val="none" w:sz="0" w:space="0" w:color="auto"/>
            <w:bottom w:val="none" w:sz="0" w:space="0" w:color="auto"/>
            <w:right w:val="none" w:sz="0" w:space="0" w:color="auto"/>
          </w:divBdr>
        </w:div>
        <w:div w:id="1597640531">
          <w:marLeft w:val="446"/>
          <w:marRight w:val="0"/>
          <w:marTop w:val="0"/>
          <w:marBottom w:val="0"/>
          <w:divBdr>
            <w:top w:val="none" w:sz="0" w:space="0" w:color="auto"/>
            <w:left w:val="none" w:sz="0" w:space="0" w:color="auto"/>
            <w:bottom w:val="none" w:sz="0" w:space="0" w:color="auto"/>
            <w:right w:val="none" w:sz="0" w:space="0" w:color="auto"/>
          </w:divBdr>
        </w:div>
        <w:div w:id="1716348633">
          <w:marLeft w:val="446"/>
          <w:marRight w:val="0"/>
          <w:marTop w:val="0"/>
          <w:marBottom w:val="0"/>
          <w:divBdr>
            <w:top w:val="none" w:sz="0" w:space="0" w:color="auto"/>
            <w:left w:val="none" w:sz="0" w:space="0" w:color="auto"/>
            <w:bottom w:val="none" w:sz="0" w:space="0" w:color="auto"/>
            <w:right w:val="none" w:sz="0" w:space="0" w:color="auto"/>
          </w:divBdr>
        </w:div>
        <w:div w:id="2130929831">
          <w:marLeft w:val="446"/>
          <w:marRight w:val="0"/>
          <w:marTop w:val="0"/>
          <w:marBottom w:val="0"/>
          <w:divBdr>
            <w:top w:val="none" w:sz="0" w:space="0" w:color="auto"/>
            <w:left w:val="none" w:sz="0" w:space="0" w:color="auto"/>
            <w:bottom w:val="none" w:sz="0" w:space="0" w:color="auto"/>
            <w:right w:val="none" w:sz="0" w:space="0" w:color="auto"/>
          </w:divBdr>
        </w:div>
        <w:div w:id="2142072435">
          <w:marLeft w:val="446"/>
          <w:marRight w:val="0"/>
          <w:marTop w:val="0"/>
          <w:marBottom w:val="0"/>
          <w:divBdr>
            <w:top w:val="none" w:sz="0" w:space="0" w:color="auto"/>
            <w:left w:val="none" w:sz="0" w:space="0" w:color="auto"/>
            <w:bottom w:val="none" w:sz="0" w:space="0" w:color="auto"/>
            <w:right w:val="none" w:sz="0" w:space="0" w:color="auto"/>
          </w:divBdr>
        </w:div>
      </w:divsChild>
    </w:div>
    <w:div w:id="621425911">
      <w:bodyDiv w:val="1"/>
      <w:marLeft w:val="0"/>
      <w:marRight w:val="0"/>
      <w:marTop w:val="0"/>
      <w:marBottom w:val="0"/>
      <w:divBdr>
        <w:top w:val="none" w:sz="0" w:space="0" w:color="auto"/>
        <w:left w:val="none" w:sz="0" w:space="0" w:color="auto"/>
        <w:bottom w:val="none" w:sz="0" w:space="0" w:color="auto"/>
        <w:right w:val="none" w:sz="0" w:space="0" w:color="auto"/>
      </w:divBdr>
    </w:div>
    <w:div w:id="773869692">
      <w:bodyDiv w:val="1"/>
      <w:marLeft w:val="0"/>
      <w:marRight w:val="0"/>
      <w:marTop w:val="0"/>
      <w:marBottom w:val="0"/>
      <w:divBdr>
        <w:top w:val="none" w:sz="0" w:space="0" w:color="auto"/>
        <w:left w:val="none" w:sz="0" w:space="0" w:color="auto"/>
        <w:bottom w:val="none" w:sz="0" w:space="0" w:color="auto"/>
        <w:right w:val="none" w:sz="0" w:space="0" w:color="auto"/>
      </w:divBdr>
      <w:divsChild>
        <w:div w:id="446899525">
          <w:marLeft w:val="274"/>
          <w:marRight w:val="0"/>
          <w:marTop w:val="0"/>
          <w:marBottom w:val="0"/>
          <w:divBdr>
            <w:top w:val="none" w:sz="0" w:space="0" w:color="auto"/>
            <w:left w:val="none" w:sz="0" w:space="0" w:color="auto"/>
            <w:bottom w:val="none" w:sz="0" w:space="0" w:color="auto"/>
            <w:right w:val="none" w:sz="0" w:space="0" w:color="auto"/>
          </w:divBdr>
        </w:div>
        <w:div w:id="908078088">
          <w:marLeft w:val="274"/>
          <w:marRight w:val="0"/>
          <w:marTop w:val="0"/>
          <w:marBottom w:val="0"/>
          <w:divBdr>
            <w:top w:val="none" w:sz="0" w:space="0" w:color="auto"/>
            <w:left w:val="none" w:sz="0" w:space="0" w:color="auto"/>
            <w:bottom w:val="none" w:sz="0" w:space="0" w:color="auto"/>
            <w:right w:val="none" w:sz="0" w:space="0" w:color="auto"/>
          </w:divBdr>
        </w:div>
        <w:div w:id="955067443">
          <w:marLeft w:val="274"/>
          <w:marRight w:val="0"/>
          <w:marTop w:val="0"/>
          <w:marBottom w:val="0"/>
          <w:divBdr>
            <w:top w:val="none" w:sz="0" w:space="0" w:color="auto"/>
            <w:left w:val="none" w:sz="0" w:space="0" w:color="auto"/>
            <w:bottom w:val="none" w:sz="0" w:space="0" w:color="auto"/>
            <w:right w:val="none" w:sz="0" w:space="0" w:color="auto"/>
          </w:divBdr>
        </w:div>
        <w:div w:id="2015917902">
          <w:marLeft w:val="274"/>
          <w:marRight w:val="0"/>
          <w:marTop w:val="0"/>
          <w:marBottom w:val="0"/>
          <w:divBdr>
            <w:top w:val="none" w:sz="0" w:space="0" w:color="auto"/>
            <w:left w:val="none" w:sz="0" w:space="0" w:color="auto"/>
            <w:bottom w:val="none" w:sz="0" w:space="0" w:color="auto"/>
            <w:right w:val="none" w:sz="0" w:space="0" w:color="auto"/>
          </w:divBdr>
        </w:div>
      </w:divsChild>
    </w:div>
    <w:div w:id="808018393">
      <w:bodyDiv w:val="1"/>
      <w:marLeft w:val="0"/>
      <w:marRight w:val="0"/>
      <w:marTop w:val="0"/>
      <w:marBottom w:val="0"/>
      <w:divBdr>
        <w:top w:val="none" w:sz="0" w:space="0" w:color="auto"/>
        <w:left w:val="none" w:sz="0" w:space="0" w:color="auto"/>
        <w:bottom w:val="none" w:sz="0" w:space="0" w:color="auto"/>
        <w:right w:val="none" w:sz="0" w:space="0" w:color="auto"/>
      </w:divBdr>
    </w:div>
    <w:div w:id="811337042">
      <w:bodyDiv w:val="1"/>
      <w:marLeft w:val="0"/>
      <w:marRight w:val="0"/>
      <w:marTop w:val="0"/>
      <w:marBottom w:val="0"/>
      <w:divBdr>
        <w:top w:val="none" w:sz="0" w:space="0" w:color="auto"/>
        <w:left w:val="none" w:sz="0" w:space="0" w:color="auto"/>
        <w:bottom w:val="none" w:sz="0" w:space="0" w:color="auto"/>
        <w:right w:val="none" w:sz="0" w:space="0" w:color="auto"/>
      </w:divBdr>
      <w:divsChild>
        <w:div w:id="254831184">
          <w:marLeft w:val="360"/>
          <w:marRight w:val="0"/>
          <w:marTop w:val="0"/>
          <w:marBottom w:val="0"/>
          <w:divBdr>
            <w:top w:val="none" w:sz="0" w:space="0" w:color="auto"/>
            <w:left w:val="none" w:sz="0" w:space="0" w:color="auto"/>
            <w:bottom w:val="none" w:sz="0" w:space="0" w:color="auto"/>
            <w:right w:val="none" w:sz="0" w:space="0" w:color="auto"/>
          </w:divBdr>
        </w:div>
        <w:div w:id="309558989">
          <w:marLeft w:val="360"/>
          <w:marRight w:val="0"/>
          <w:marTop w:val="0"/>
          <w:marBottom w:val="0"/>
          <w:divBdr>
            <w:top w:val="none" w:sz="0" w:space="0" w:color="auto"/>
            <w:left w:val="none" w:sz="0" w:space="0" w:color="auto"/>
            <w:bottom w:val="none" w:sz="0" w:space="0" w:color="auto"/>
            <w:right w:val="none" w:sz="0" w:space="0" w:color="auto"/>
          </w:divBdr>
        </w:div>
        <w:div w:id="726951561">
          <w:marLeft w:val="360"/>
          <w:marRight w:val="0"/>
          <w:marTop w:val="0"/>
          <w:marBottom w:val="0"/>
          <w:divBdr>
            <w:top w:val="none" w:sz="0" w:space="0" w:color="auto"/>
            <w:left w:val="none" w:sz="0" w:space="0" w:color="auto"/>
            <w:bottom w:val="none" w:sz="0" w:space="0" w:color="auto"/>
            <w:right w:val="none" w:sz="0" w:space="0" w:color="auto"/>
          </w:divBdr>
        </w:div>
        <w:div w:id="891621083">
          <w:marLeft w:val="360"/>
          <w:marRight w:val="0"/>
          <w:marTop w:val="0"/>
          <w:marBottom w:val="0"/>
          <w:divBdr>
            <w:top w:val="none" w:sz="0" w:space="0" w:color="auto"/>
            <w:left w:val="none" w:sz="0" w:space="0" w:color="auto"/>
            <w:bottom w:val="none" w:sz="0" w:space="0" w:color="auto"/>
            <w:right w:val="none" w:sz="0" w:space="0" w:color="auto"/>
          </w:divBdr>
        </w:div>
        <w:div w:id="1059860343">
          <w:marLeft w:val="360"/>
          <w:marRight w:val="0"/>
          <w:marTop w:val="0"/>
          <w:marBottom w:val="0"/>
          <w:divBdr>
            <w:top w:val="none" w:sz="0" w:space="0" w:color="auto"/>
            <w:left w:val="none" w:sz="0" w:space="0" w:color="auto"/>
            <w:bottom w:val="none" w:sz="0" w:space="0" w:color="auto"/>
            <w:right w:val="none" w:sz="0" w:space="0" w:color="auto"/>
          </w:divBdr>
        </w:div>
        <w:div w:id="1481769509">
          <w:marLeft w:val="360"/>
          <w:marRight w:val="0"/>
          <w:marTop w:val="0"/>
          <w:marBottom w:val="0"/>
          <w:divBdr>
            <w:top w:val="none" w:sz="0" w:space="0" w:color="auto"/>
            <w:left w:val="none" w:sz="0" w:space="0" w:color="auto"/>
            <w:bottom w:val="none" w:sz="0" w:space="0" w:color="auto"/>
            <w:right w:val="none" w:sz="0" w:space="0" w:color="auto"/>
          </w:divBdr>
        </w:div>
        <w:div w:id="2136170734">
          <w:marLeft w:val="360"/>
          <w:marRight w:val="0"/>
          <w:marTop w:val="0"/>
          <w:marBottom w:val="0"/>
          <w:divBdr>
            <w:top w:val="none" w:sz="0" w:space="0" w:color="auto"/>
            <w:left w:val="none" w:sz="0" w:space="0" w:color="auto"/>
            <w:bottom w:val="none" w:sz="0" w:space="0" w:color="auto"/>
            <w:right w:val="none" w:sz="0" w:space="0" w:color="auto"/>
          </w:divBdr>
        </w:div>
      </w:divsChild>
    </w:div>
    <w:div w:id="847867343">
      <w:bodyDiv w:val="1"/>
      <w:marLeft w:val="0"/>
      <w:marRight w:val="0"/>
      <w:marTop w:val="0"/>
      <w:marBottom w:val="0"/>
      <w:divBdr>
        <w:top w:val="none" w:sz="0" w:space="0" w:color="auto"/>
        <w:left w:val="none" w:sz="0" w:space="0" w:color="auto"/>
        <w:bottom w:val="none" w:sz="0" w:space="0" w:color="auto"/>
        <w:right w:val="none" w:sz="0" w:space="0" w:color="auto"/>
      </w:divBdr>
      <w:divsChild>
        <w:div w:id="1776637697">
          <w:marLeft w:val="446"/>
          <w:marRight w:val="0"/>
          <w:marTop w:val="0"/>
          <w:marBottom w:val="0"/>
          <w:divBdr>
            <w:top w:val="none" w:sz="0" w:space="0" w:color="auto"/>
            <w:left w:val="none" w:sz="0" w:space="0" w:color="auto"/>
            <w:bottom w:val="none" w:sz="0" w:space="0" w:color="auto"/>
            <w:right w:val="none" w:sz="0" w:space="0" w:color="auto"/>
          </w:divBdr>
        </w:div>
        <w:div w:id="1502310237">
          <w:marLeft w:val="446"/>
          <w:marRight w:val="0"/>
          <w:marTop w:val="0"/>
          <w:marBottom w:val="0"/>
          <w:divBdr>
            <w:top w:val="none" w:sz="0" w:space="0" w:color="auto"/>
            <w:left w:val="none" w:sz="0" w:space="0" w:color="auto"/>
            <w:bottom w:val="none" w:sz="0" w:space="0" w:color="auto"/>
            <w:right w:val="none" w:sz="0" w:space="0" w:color="auto"/>
          </w:divBdr>
        </w:div>
        <w:div w:id="584655462">
          <w:marLeft w:val="446"/>
          <w:marRight w:val="0"/>
          <w:marTop w:val="0"/>
          <w:marBottom w:val="0"/>
          <w:divBdr>
            <w:top w:val="none" w:sz="0" w:space="0" w:color="auto"/>
            <w:left w:val="none" w:sz="0" w:space="0" w:color="auto"/>
            <w:bottom w:val="none" w:sz="0" w:space="0" w:color="auto"/>
            <w:right w:val="none" w:sz="0" w:space="0" w:color="auto"/>
          </w:divBdr>
        </w:div>
      </w:divsChild>
    </w:div>
    <w:div w:id="857543313">
      <w:bodyDiv w:val="1"/>
      <w:marLeft w:val="0"/>
      <w:marRight w:val="0"/>
      <w:marTop w:val="0"/>
      <w:marBottom w:val="0"/>
      <w:divBdr>
        <w:top w:val="none" w:sz="0" w:space="0" w:color="auto"/>
        <w:left w:val="none" w:sz="0" w:space="0" w:color="auto"/>
        <w:bottom w:val="none" w:sz="0" w:space="0" w:color="auto"/>
        <w:right w:val="none" w:sz="0" w:space="0" w:color="auto"/>
      </w:divBdr>
      <w:divsChild>
        <w:div w:id="1215509939">
          <w:marLeft w:val="806"/>
          <w:marRight w:val="0"/>
          <w:marTop w:val="0"/>
          <w:marBottom w:val="0"/>
          <w:divBdr>
            <w:top w:val="none" w:sz="0" w:space="0" w:color="auto"/>
            <w:left w:val="none" w:sz="0" w:space="0" w:color="auto"/>
            <w:bottom w:val="none" w:sz="0" w:space="0" w:color="auto"/>
            <w:right w:val="none" w:sz="0" w:space="0" w:color="auto"/>
          </w:divBdr>
        </w:div>
      </w:divsChild>
    </w:div>
    <w:div w:id="879122411">
      <w:bodyDiv w:val="1"/>
      <w:marLeft w:val="0"/>
      <w:marRight w:val="0"/>
      <w:marTop w:val="0"/>
      <w:marBottom w:val="0"/>
      <w:divBdr>
        <w:top w:val="none" w:sz="0" w:space="0" w:color="auto"/>
        <w:left w:val="none" w:sz="0" w:space="0" w:color="auto"/>
        <w:bottom w:val="none" w:sz="0" w:space="0" w:color="auto"/>
        <w:right w:val="none" w:sz="0" w:space="0" w:color="auto"/>
      </w:divBdr>
      <w:divsChild>
        <w:div w:id="367729378">
          <w:marLeft w:val="274"/>
          <w:marRight w:val="0"/>
          <w:marTop w:val="0"/>
          <w:marBottom w:val="0"/>
          <w:divBdr>
            <w:top w:val="none" w:sz="0" w:space="0" w:color="auto"/>
            <w:left w:val="none" w:sz="0" w:space="0" w:color="auto"/>
            <w:bottom w:val="none" w:sz="0" w:space="0" w:color="auto"/>
            <w:right w:val="none" w:sz="0" w:space="0" w:color="auto"/>
          </w:divBdr>
        </w:div>
        <w:div w:id="414522802">
          <w:marLeft w:val="274"/>
          <w:marRight w:val="0"/>
          <w:marTop w:val="0"/>
          <w:marBottom w:val="0"/>
          <w:divBdr>
            <w:top w:val="none" w:sz="0" w:space="0" w:color="auto"/>
            <w:left w:val="none" w:sz="0" w:space="0" w:color="auto"/>
            <w:bottom w:val="none" w:sz="0" w:space="0" w:color="auto"/>
            <w:right w:val="none" w:sz="0" w:space="0" w:color="auto"/>
          </w:divBdr>
        </w:div>
        <w:div w:id="543063840">
          <w:marLeft w:val="274"/>
          <w:marRight w:val="0"/>
          <w:marTop w:val="0"/>
          <w:marBottom w:val="0"/>
          <w:divBdr>
            <w:top w:val="none" w:sz="0" w:space="0" w:color="auto"/>
            <w:left w:val="none" w:sz="0" w:space="0" w:color="auto"/>
            <w:bottom w:val="none" w:sz="0" w:space="0" w:color="auto"/>
            <w:right w:val="none" w:sz="0" w:space="0" w:color="auto"/>
          </w:divBdr>
        </w:div>
        <w:div w:id="890384501">
          <w:marLeft w:val="274"/>
          <w:marRight w:val="0"/>
          <w:marTop w:val="0"/>
          <w:marBottom w:val="0"/>
          <w:divBdr>
            <w:top w:val="none" w:sz="0" w:space="0" w:color="auto"/>
            <w:left w:val="none" w:sz="0" w:space="0" w:color="auto"/>
            <w:bottom w:val="none" w:sz="0" w:space="0" w:color="auto"/>
            <w:right w:val="none" w:sz="0" w:space="0" w:color="auto"/>
          </w:divBdr>
        </w:div>
        <w:div w:id="1275747647">
          <w:marLeft w:val="274"/>
          <w:marRight w:val="0"/>
          <w:marTop w:val="0"/>
          <w:marBottom w:val="0"/>
          <w:divBdr>
            <w:top w:val="none" w:sz="0" w:space="0" w:color="auto"/>
            <w:left w:val="none" w:sz="0" w:space="0" w:color="auto"/>
            <w:bottom w:val="none" w:sz="0" w:space="0" w:color="auto"/>
            <w:right w:val="none" w:sz="0" w:space="0" w:color="auto"/>
          </w:divBdr>
        </w:div>
        <w:div w:id="1403796966">
          <w:marLeft w:val="274"/>
          <w:marRight w:val="0"/>
          <w:marTop w:val="0"/>
          <w:marBottom w:val="0"/>
          <w:divBdr>
            <w:top w:val="none" w:sz="0" w:space="0" w:color="auto"/>
            <w:left w:val="none" w:sz="0" w:space="0" w:color="auto"/>
            <w:bottom w:val="none" w:sz="0" w:space="0" w:color="auto"/>
            <w:right w:val="none" w:sz="0" w:space="0" w:color="auto"/>
          </w:divBdr>
        </w:div>
        <w:div w:id="1553955848">
          <w:marLeft w:val="274"/>
          <w:marRight w:val="0"/>
          <w:marTop w:val="0"/>
          <w:marBottom w:val="0"/>
          <w:divBdr>
            <w:top w:val="none" w:sz="0" w:space="0" w:color="auto"/>
            <w:left w:val="none" w:sz="0" w:space="0" w:color="auto"/>
            <w:bottom w:val="none" w:sz="0" w:space="0" w:color="auto"/>
            <w:right w:val="none" w:sz="0" w:space="0" w:color="auto"/>
          </w:divBdr>
        </w:div>
        <w:div w:id="1700814053">
          <w:marLeft w:val="274"/>
          <w:marRight w:val="0"/>
          <w:marTop w:val="0"/>
          <w:marBottom w:val="0"/>
          <w:divBdr>
            <w:top w:val="none" w:sz="0" w:space="0" w:color="auto"/>
            <w:left w:val="none" w:sz="0" w:space="0" w:color="auto"/>
            <w:bottom w:val="none" w:sz="0" w:space="0" w:color="auto"/>
            <w:right w:val="none" w:sz="0" w:space="0" w:color="auto"/>
          </w:divBdr>
        </w:div>
        <w:div w:id="1754933649">
          <w:marLeft w:val="274"/>
          <w:marRight w:val="0"/>
          <w:marTop w:val="0"/>
          <w:marBottom w:val="0"/>
          <w:divBdr>
            <w:top w:val="none" w:sz="0" w:space="0" w:color="auto"/>
            <w:left w:val="none" w:sz="0" w:space="0" w:color="auto"/>
            <w:bottom w:val="none" w:sz="0" w:space="0" w:color="auto"/>
            <w:right w:val="none" w:sz="0" w:space="0" w:color="auto"/>
          </w:divBdr>
        </w:div>
        <w:div w:id="1934507825">
          <w:marLeft w:val="274"/>
          <w:marRight w:val="0"/>
          <w:marTop w:val="0"/>
          <w:marBottom w:val="0"/>
          <w:divBdr>
            <w:top w:val="none" w:sz="0" w:space="0" w:color="auto"/>
            <w:left w:val="none" w:sz="0" w:space="0" w:color="auto"/>
            <w:bottom w:val="none" w:sz="0" w:space="0" w:color="auto"/>
            <w:right w:val="none" w:sz="0" w:space="0" w:color="auto"/>
          </w:divBdr>
        </w:div>
      </w:divsChild>
    </w:div>
    <w:div w:id="879585282">
      <w:bodyDiv w:val="1"/>
      <w:marLeft w:val="0"/>
      <w:marRight w:val="0"/>
      <w:marTop w:val="0"/>
      <w:marBottom w:val="0"/>
      <w:divBdr>
        <w:top w:val="none" w:sz="0" w:space="0" w:color="auto"/>
        <w:left w:val="none" w:sz="0" w:space="0" w:color="auto"/>
        <w:bottom w:val="none" w:sz="0" w:space="0" w:color="auto"/>
        <w:right w:val="none" w:sz="0" w:space="0" w:color="auto"/>
      </w:divBdr>
      <w:divsChild>
        <w:div w:id="96295295">
          <w:marLeft w:val="446"/>
          <w:marRight w:val="0"/>
          <w:marTop w:val="0"/>
          <w:marBottom w:val="0"/>
          <w:divBdr>
            <w:top w:val="none" w:sz="0" w:space="0" w:color="auto"/>
            <w:left w:val="none" w:sz="0" w:space="0" w:color="auto"/>
            <w:bottom w:val="none" w:sz="0" w:space="0" w:color="auto"/>
            <w:right w:val="none" w:sz="0" w:space="0" w:color="auto"/>
          </w:divBdr>
        </w:div>
        <w:div w:id="1145272126">
          <w:marLeft w:val="446"/>
          <w:marRight w:val="0"/>
          <w:marTop w:val="0"/>
          <w:marBottom w:val="0"/>
          <w:divBdr>
            <w:top w:val="none" w:sz="0" w:space="0" w:color="auto"/>
            <w:left w:val="none" w:sz="0" w:space="0" w:color="auto"/>
            <w:bottom w:val="none" w:sz="0" w:space="0" w:color="auto"/>
            <w:right w:val="none" w:sz="0" w:space="0" w:color="auto"/>
          </w:divBdr>
        </w:div>
        <w:div w:id="1322662262">
          <w:marLeft w:val="446"/>
          <w:marRight w:val="0"/>
          <w:marTop w:val="0"/>
          <w:marBottom w:val="0"/>
          <w:divBdr>
            <w:top w:val="none" w:sz="0" w:space="0" w:color="auto"/>
            <w:left w:val="none" w:sz="0" w:space="0" w:color="auto"/>
            <w:bottom w:val="none" w:sz="0" w:space="0" w:color="auto"/>
            <w:right w:val="none" w:sz="0" w:space="0" w:color="auto"/>
          </w:divBdr>
        </w:div>
        <w:div w:id="1775901856">
          <w:marLeft w:val="446"/>
          <w:marRight w:val="0"/>
          <w:marTop w:val="0"/>
          <w:marBottom w:val="0"/>
          <w:divBdr>
            <w:top w:val="none" w:sz="0" w:space="0" w:color="auto"/>
            <w:left w:val="none" w:sz="0" w:space="0" w:color="auto"/>
            <w:bottom w:val="none" w:sz="0" w:space="0" w:color="auto"/>
            <w:right w:val="none" w:sz="0" w:space="0" w:color="auto"/>
          </w:divBdr>
        </w:div>
        <w:div w:id="1926912719">
          <w:marLeft w:val="446"/>
          <w:marRight w:val="0"/>
          <w:marTop w:val="0"/>
          <w:marBottom w:val="0"/>
          <w:divBdr>
            <w:top w:val="none" w:sz="0" w:space="0" w:color="auto"/>
            <w:left w:val="none" w:sz="0" w:space="0" w:color="auto"/>
            <w:bottom w:val="none" w:sz="0" w:space="0" w:color="auto"/>
            <w:right w:val="none" w:sz="0" w:space="0" w:color="auto"/>
          </w:divBdr>
        </w:div>
      </w:divsChild>
    </w:div>
    <w:div w:id="913470401">
      <w:bodyDiv w:val="1"/>
      <w:marLeft w:val="0"/>
      <w:marRight w:val="0"/>
      <w:marTop w:val="0"/>
      <w:marBottom w:val="0"/>
      <w:divBdr>
        <w:top w:val="none" w:sz="0" w:space="0" w:color="auto"/>
        <w:left w:val="none" w:sz="0" w:space="0" w:color="auto"/>
        <w:bottom w:val="none" w:sz="0" w:space="0" w:color="auto"/>
        <w:right w:val="none" w:sz="0" w:space="0" w:color="auto"/>
      </w:divBdr>
    </w:div>
    <w:div w:id="945430785">
      <w:bodyDiv w:val="1"/>
      <w:marLeft w:val="0"/>
      <w:marRight w:val="0"/>
      <w:marTop w:val="0"/>
      <w:marBottom w:val="0"/>
      <w:divBdr>
        <w:top w:val="none" w:sz="0" w:space="0" w:color="auto"/>
        <w:left w:val="none" w:sz="0" w:space="0" w:color="auto"/>
        <w:bottom w:val="none" w:sz="0" w:space="0" w:color="auto"/>
        <w:right w:val="none" w:sz="0" w:space="0" w:color="auto"/>
      </w:divBdr>
      <w:divsChild>
        <w:div w:id="5257839">
          <w:marLeft w:val="446"/>
          <w:marRight w:val="0"/>
          <w:marTop w:val="0"/>
          <w:marBottom w:val="0"/>
          <w:divBdr>
            <w:top w:val="none" w:sz="0" w:space="0" w:color="auto"/>
            <w:left w:val="none" w:sz="0" w:space="0" w:color="auto"/>
            <w:bottom w:val="none" w:sz="0" w:space="0" w:color="auto"/>
            <w:right w:val="none" w:sz="0" w:space="0" w:color="auto"/>
          </w:divBdr>
        </w:div>
        <w:div w:id="401369149">
          <w:marLeft w:val="446"/>
          <w:marRight w:val="0"/>
          <w:marTop w:val="0"/>
          <w:marBottom w:val="0"/>
          <w:divBdr>
            <w:top w:val="none" w:sz="0" w:space="0" w:color="auto"/>
            <w:left w:val="none" w:sz="0" w:space="0" w:color="auto"/>
            <w:bottom w:val="none" w:sz="0" w:space="0" w:color="auto"/>
            <w:right w:val="none" w:sz="0" w:space="0" w:color="auto"/>
          </w:divBdr>
        </w:div>
        <w:div w:id="460268596">
          <w:marLeft w:val="446"/>
          <w:marRight w:val="0"/>
          <w:marTop w:val="0"/>
          <w:marBottom w:val="0"/>
          <w:divBdr>
            <w:top w:val="none" w:sz="0" w:space="0" w:color="auto"/>
            <w:left w:val="none" w:sz="0" w:space="0" w:color="auto"/>
            <w:bottom w:val="none" w:sz="0" w:space="0" w:color="auto"/>
            <w:right w:val="none" w:sz="0" w:space="0" w:color="auto"/>
          </w:divBdr>
        </w:div>
        <w:div w:id="543248812">
          <w:marLeft w:val="446"/>
          <w:marRight w:val="0"/>
          <w:marTop w:val="0"/>
          <w:marBottom w:val="0"/>
          <w:divBdr>
            <w:top w:val="none" w:sz="0" w:space="0" w:color="auto"/>
            <w:left w:val="none" w:sz="0" w:space="0" w:color="auto"/>
            <w:bottom w:val="none" w:sz="0" w:space="0" w:color="auto"/>
            <w:right w:val="none" w:sz="0" w:space="0" w:color="auto"/>
          </w:divBdr>
        </w:div>
        <w:div w:id="574819588">
          <w:marLeft w:val="446"/>
          <w:marRight w:val="0"/>
          <w:marTop w:val="0"/>
          <w:marBottom w:val="0"/>
          <w:divBdr>
            <w:top w:val="none" w:sz="0" w:space="0" w:color="auto"/>
            <w:left w:val="none" w:sz="0" w:space="0" w:color="auto"/>
            <w:bottom w:val="none" w:sz="0" w:space="0" w:color="auto"/>
            <w:right w:val="none" w:sz="0" w:space="0" w:color="auto"/>
          </w:divBdr>
        </w:div>
        <w:div w:id="777454373">
          <w:marLeft w:val="446"/>
          <w:marRight w:val="0"/>
          <w:marTop w:val="0"/>
          <w:marBottom w:val="0"/>
          <w:divBdr>
            <w:top w:val="none" w:sz="0" w:space="0" w:color="auto"/>
            <w:left w:val="none" w:sz="0" w:space="0" w:color="auto"/>
            <w:bottom w:val="none" w:sz="0" w:space="0" w:color="auto"/>
            <w:right w:val="none" w:sz="0" w:space="0" w:color="auto"/>
          </w:divBdr>
        </w:div>
        <w:div w:id="874774589">
          <w:marLeft w:val="446"/>
          <w:marRight w:val="0"/>
          <w:marTop w:val="0"/>
          <w:marBottom w:val="0"/>
          <w:divBdr>
            <w:top w:val="none" w:sz="0" w:space="0" w:color="auto"/>
            <w:left w:val="none" w:sz="0" w:space="0" w:color="auto"/>
            <w:bottom w:val="none" w:sz="0" w:space="0" w:color="auto"/>
            <w:right w:val="none" w:sz="0" w:space="0" w:color="auto"/>
          </w:divBdr>
        </w:div>
        <w:div w:id="888690115">
          <w:marLeft w:val="446"/>
          <w:marRight w:val="0"/>
          <w:marTop w:val="0"/>
          <w:marBottom w:val="0"/>
          <w:divBdr>
            <w:top w:val="none" w:sz="0" w:space="0" w:color="auto"/>
            <w:left w:val="none" w:sz="0" w:space="0" w:color="auto"/>
            <w:bottom w:val="none" w:sz="0" w:space="0" w:color="auto"/>
            <w:right w:val="none" w:sz="0" w:space="0" w:color="auto"/>
          </w:divBdr>
        </w:div>
        <w:div w:id="1145853975">
          <w:marLeft w:val="446"/>
          <w:marRight w:val="0"/>
          <w:marTop w:val="0"/>
          <w:marBottom w:val="0"/>
          <w:divBdr>
            <w:top w:val="none" w:sz="0" w:space="0" w:color="auto"/>
            <w:left w:val="none" w:sz="0" w:space="0" w:color="auto"/>
            <w:bottom w:val="none" w:sz="0" w:space="0" w:color="auto"/>
            <w:right w:val="none" w:sz="0" w:space="0" w:color="auto"/>
          </w:divBdr>
        </w:div>
        <w:div w:id="1158767713">
          <w:marLeft w:val="446"/>
          <w:marRight w:val="0"/>
          <w:marTop w:val="0"/>
          <w:marBottom w:val="0"/>
          <w:divBdr>
            <w:top w:val="none" w:sz="0" w:space="0" w:color="auto"/>
            <w:left w:val="none" w:sz="0" w:space="0" w:color="auto"/>
            <w:bottom w:val="none" w:sz="0" w:space="0" w:color="auto"/>
            <w:right w:val="none" w:sz="0" w:space="0" w:color="auto"/>
          </w:divBdr>
        </w:div>
      </w:divsChild>
    </w:div>
    <w:div w:id="983847669">
      <w:bodyDiv w:val="1"/>
      <w:marLeft w:val="0"/>
      <w:marRight w:val="0"/>
      <w:marTop w:val="0"/>
      <w:marBottom w:val="0"/>
      <w:divBdr>
        <w:top w:val="none" w:sz="0" w:space="0" w:color="auto"/>
        <w:left w:val="none" w:sz="0" w:space="0" w:color="auto"/>
        <w:bottom w:val="none" w:sz="0" w:space="0" w:color="auto"/>
        <w:right w:val="none" w:sz="0" w:space="0" w:color="auto"/>
      </w:divBdr>
      <w:divsChild>
        <w:div w:id="3552074">
          <w:marLeft w:val="446"/>
          <w:marRight w:val="0"/>
          <w:marTop w:val="0"/>
          <w:marBottom w:val="0"/>
          <w:divBdr>
            <w:top w:val="none" w:sz="0" w:space="0" w:color="auto"/>
            <w:left w:val="none" w:sz="0" w:space="0" w:color="auto"/>
            <w:bottom w:val="none" w:sz="0" w:space="0" w:color="auto"/>
            <w:right w:val="none" w:sz="0" w:space="0" w:color="auto"/>
          </w:divBdr>
        </w:div>
        <w:div w:id="272638110">
          <w:marLeft w:val="446"/>
          <w:marRight w:val="0"/>
          <w:marTop w:val="0"/>
          <w:marBottom w:val="0"/>
          <w:divBdr>
            <w:top w:val="none" w:sz="0" w:space="0" w:color="auto"/>
            <w:left w:val="none" w:sz="0" w:space="0" w:color="auto"/>
            <w:bottom w:val="none" w:sz="0" w:space="0" w:color="auto"/>
            <w:right w:val="none" w:sz="0" w:space="0" w:color="auto"/>
          </w:divBdr>
        </w:div>
        <w:div w:id="286661776">
          <w:marLeft w:val="446"/>
          <w:marRight w:val="0"/>
          <w:marTop w:val="0"/>
          <w:marBottom w:val="0"/>
          <w:divBdr>
            <w:top w:val="none" w:sz="0" w:space="0" w:color="auto"/>
            <w:left w:val="none" w:sz="0" w:space="0" w:color="auto"/>
            <w:bottom w:val="none" w:sz="0" w:space="0" w:color="auto"/>
            <w:right w:val="none" w:sz="0" w:space="0" w:color="auto"/>
          </w:divBdr>
        </w:div>
        <w:div w:id="576211875">
          <w:marLeft w:val="446"/>
          <w:marRight w:val="0"/>
          <w:marTop w:val="0"/>
          <w:marBottom w:val="0"/>
          <w:divBdr>
            <w:top w:val="none" w:sz="0" w:space="0" w:color="auto"/>
            <w:left w:val="none" w:sz="0" w:space="0" w:color="auto"/>
            <w:bottom w:val="none" w:sz="0" w:space="0" w:color="auto"/>
            <w:right w:val="none" w:sz="0" w:space="0" w:color="auto"/>
          </w:divBdr>
        </w:div>
        <w:div w:id="986786152">
          <w:marLeft w:val="446"/>
          <w:marRight w:val="0"/>
          <w:marTop w:val="0"/>
          <w:marBottom w:val="0"/>
          <w:divBdr>
            <w:top w:val="none" w:sz="0" w:space="0" w:color="auto"/>
            <w:left w:val="none" w:sz="0" w:space="0" w:color="auto"/>
            <w:bottom w:val="none" w:sz="0" w:space="0" w:color="auto"/>
            <w:right w:val="none" w:sz="0" w:space="0" w:color="auto"/>
          </w:divBdr>
        </w:div>
        <w:div w:id="1025180418">
          <w:marLeft w:val="446"/>
          <w:marRight w:val="0"/>
          <w:marTop w:val="0"/>
          <w:marBottom w:val="0"/>
          <w:divBdr>
            <w:top w:val="none" w:sz="0" w:space="0" w:color="auto"/>
            <w:left w:val="none" w:sz="0" w:space="0" w:color="auto"/>
            <w:bottom w:val="none" w:sz="0" w:space="0" w:color="auto"/>
            <w:right w:val="none" w:sz="0" w:space="0" w:color="auto"/>
          </w:divBdr>
        </w:div>
      </w:divsChild>
    </w:div>
    <w:div w:id="1040857620">
      <w:bodyDiv w:val="1"/>
      <w:marLeft w:val="0"/>
      <w:marRight w:val="0"/>
      <w:marTop w:val="0"/>
      <w:marBottom w:val="0"/>
      <w:divBdr>
        <w:top w:val="none" w:sz="0" w:space="0" w:color="auto"/>
        <w:left w:val="none" w:sz="0" w:space="0" w:color="auto"/>
        <w:bottom w:val="none" w:sz="0" w:space="0" w:color="auto"/>
        <w:right w:val="none" w:sz="0" w:space="0" w:color="auto"/>
      </w:divBdr>
      <w:divsChild>
        <w:div w:id="1362587404">
          <w:marLeft w:val="274"/>
          <w:marRight w:val="0"/>
          <w:marTop w:val="0"/>
          <w:marBottom w:val="0"/>
          <w:divBdr>
            <w:top w:val="none" w:sz="0" w:space="0" w:color="auto"/>
            <w:left w:val="none" w:sz="0" w:space="0" w:color="auto"/>
            <w:bottom w:val="none" w:sz="0" w:space="0" w:color="auto"/>
            <w:right w:val="none" w:sz="0" w:space="0" w:color="auto"/>
          </w:divBdr>
        </w:div>
        <w:div w:id="2088914641">
          <w:marLeft w:val="274"/>
          <w:marRight w:val="0"/>
          <w:marTop w:val="0"/>
          <w:marBottom w:val="0"/>
          <w:divBdr>
            <w:top w:val="none" w:sz="0" w:space="0" w:color="auto"/>
            <w:left w:val="none" w:sz="0" w:space="0" w:color="auto"/>
            <w:bottom w:val="none" w:sz="0" w:space="0" w:color="auto"/>
            <w:right w:val="none" w:sz="0" w:space="0" w:color="auto"/>
          </w:divBdr>
        </w:div>
      </w:divsChild>
    </w:div>
    <w:div w:id="1081833264">
      <w:bodyDiv w:val="1"/>
      <w:marLeft w:val="0"/>
      <w:marRight w:val="0"/>
      <w:marTop w:val="0"/>
      <w:marBottom w:val="0"/>
      <w:divBdr>
        <w:top w:val="none" w:sz="0" w:space="0" w:color="auto"/>
        <w:left w:val="none" w:sz="0" w:space="0" w:color="auto"/>
        <w:bottom w:val="none" w:sz="0" w:space="0" w:color="auto"/>
        <w:right w:val="none" w:sz="0" w:space="0" w:color="auto"/>
      </w:divBdr>
    </w:div>
    <w:div w:id="1089815205">
      <w:bodyDiv w:val="1"/>
      <w:marLeft w:val="0"/>
      <w:marRight w:val="0"/>
      <w:marTop w:val="0"/>
      <w:marBottom w:val="0"/>
      <w:divBdr>
        <w:top w:val="none" w:sz="0" w:space="0" w:color="auto"/>
        <w:left w:val="none" w:sz="0" w:space="0" w:color="auto"/>
        <w:bottom w:val="none" w:sz="0" w:space="0" w:color="auto"/>
        <w:right w:val="none" w:sz="0" w:space="0" w:color="auto"/>
      </w:divBdr>
      <w:divsChild>
        <w:div w:id="192693947">
          <w:marLeft w:val="446"/>
          <w:marRight w:val="0"/>
          <w:marTop w:val="0"/>
          <w:marBottom w:val="0"/>
          <w:divBdr>
            <w:top w:val="none" w:sz="0" w:space="0" w:color="auto"/>
            <w:left w:val="none" w:sz="0" w:space="0" w:color="auto"/>
            <w:bottom w:val="none" w:sz="0" w:space="0" w:color="auto"/>
            <w:right w:val="none" w:sz="0" w:space="0" w:color="auto"/>
          </w:divBdr>
        </w:div>
        <w:div w:id="363094842">
          <w:marLeft w:val="446"/>
          <w:marRight w:val="0"/>
          <w:marTop w:val="0"/>
          <w:marBottom w:val="0"/>
          <w:divBdr>
            <w:top w:val="none" w:sz="0" w:space="0" w:color="auto"/>
            <w:left w:val="none" w:sz="0" w:space="0" w:color="auto"/>
            <w:bottom w:val="none" w:sz="0" w:space="0" w:color="auto"/>
            <w:right w:val="none" w:sz="0" w:space="0" w:color="auto"/>
          </w:divBdr>
        </w:div>
      </w:divsChild>
    </w:div>
    <w:div w:id="1185558701">
      <w:bodyDiv w:val="1"/>
      <w:marLeft w:val="0"/>
      <w:marRight w:val="0"/>
      <w:marTop w:val="0"/>
      <w:marBottom w:val="0"/>
      <w:divBdr>
        <w:top w:val="none" w:sz="0" w:space="0" w:color="auto"/>
        <w:left w:val="none" w:sz="0" w:space="0" w:color="auto"/>
        <w:bottom w:val="none" w:sz="0" w:space="0" w:color="auto"/>
        <w:right w:val="none" w:sz="0" w:space="0" w:color="auto"/>
      </w:divBdr>
      <w:divsChild>
        <w:div w:id="436414374">
          <w:marLeft w:val="446"/>
          <w:marRight w:val="0"/>
          <w:marTop w:val="0"/>
          <w:marBottom w:val="0"/>
          <w:divBdr>
            <w:top w:val="none" w:sz="0" w:space="0" w:color="auto"/>
            <w:left w:val="none" w:sz="0" w:space="0" w:color="auto"/>
            <w:bottom w:val="none" w:sz="0" w:space="0" w:color="auto"/>
            <w:right w:val="none" w:sz="0" w:space="0" w:color="auto"/>
          </w:divBdr>
        </w:div>
        <w:div w:id="522324024">
          <w:marLeft w:val="446"/>
          <w:marRight w:val="0"/>
          <w:marTop w:val="0"/>
          <w:marBottom w:val="0"/>
          <w:divBdr>
            <w:top w:val="none" w:sz="0" w:space="0" w:color="auto"/>
            <w:left w:val="none" w:sz="0" w:space="0" w:color="auto"/>
            <w:bottom w:val="none" w:sz="0" w:space="0" w:color="auto"/>
            <w:right w:val="none" w:sz="0" w:space="0" w:color="auto"/>
          </w:divBdr>
        </w:div>
        <w:div w:id="881286687">
          <w:marLeft w:val="446"/>
          <w:marRight w:val="0"/>
          <w:marTop w:val="0"/>
          <w:marBottom w:val="0"/>
          <w:divBdr>
            <w:top w:val="none" w:sz="0" w:space="0" w:color="auto"/>
            <w:left w:val="none" w:sz="0" w:space="0" w:color="auto"/>
            <w:bottom w:val="none" w:sz="0" w:space="0" w:color="auto"/>
            <w:right w:val="none" w:sz="0" w:space="0" w:color="auto"/>
          </w:divBdr>
        </w:div>
        <w:div w:id="996491688">
          <w:marLeft w:val="446"/>
          <w:marRight w:val="0"/>
          <w:marTop w:val="0"/>
          <w:marBottom w:val="0"/>
          <w:divBdr>
            <w:top w:val="none" w:sz="0" w:space="0" w:color="auto"/>
            <w:left w:val="none" w:sz="0" w:space="0" w:color="auto"/>
            <w:bottom w:val="none" w:sz="0" w:space="0" w:color="auto"/>
            <w:right w:val="none" w:sz="0" w:space="0" w:color="auto"/>
          </w:divBdr>
        </w:div>
        <w:div w:id="1347439464">
          <w:marLeft w:val="446"/>
          <w:marRight w:val="0"/>
          <w:marTop w:val="0"/>
          <w:marBottom w:val="0"/>
          <w:divBdr>
            <w:top w:val="none" w:sz="0" w:space="0" w:color="auto"/>
            <w:left w:val="none" w:sz="0" w:space="0" w:color="auto"/>
            <w:bottom w:val="none" w:sz="0" w:space="0" w:color="auto"/>
            <w:right w:val="none" w:sz="0" w:space="0" w:color="auto"/>
          </w:divBdr>
        </w:div>
        <w:div w:id="1451506720">
          <w:marLeft w:val="446"/>
          <w:marRight w:val="0"/>
          <w:marTop w:val="0"/>
          <w:marBottom w:val="0"/>
          <w:divBdr>
            <w:top w:val="none" w:sz="0" w:space="0" w:color="auto"/>
            <w:left w:val="none" w:sz="0" w:space="0" w:color="auto"/>
            <w:bottom w:val="none" w:sz="0" w:space="0" w:color="auto"/>
            <w:right w:val="none" w:sz="0" w:space="0" w:color="auto"/>
          </w:divBdr>
        </w:div>
        <w:div w:id="1499535559">
          <w:marLeft w:val="446"/>
          <w:marRight w:val="0"/>
          <w:marTop w:val="0"/>
          <w:marBottom w:val="0"/>
          <w:divBdr>
            <w:top w:val="none" w:sz="0" w:space="0" w:color="auto"/>
            <w:left w:val="none" w:sz="0" w:space="0" w:color="auto"/>
            <w:bottom w:val="none" w:sz="0" w:space="0" w:color="auto"/>
            <w:right w:val="none" w:sz="0" w:space="0" w:color="auto"/>
          </w:divBdr>
        </w:div>
        <w:div w:id="1939295174">
          <w:marLeft w:val="446"/>
          <w:marRight w:val="0"/>
          <w:marTop w:val="0"/>
          <w:marBottom w:val="0"/>
          <w:divBdr>
            <w:top w:val="none" w:sz="0" w:space="0" w:color="auto"/>
            <w:left w:val="none" w:sz="0" w:space="0" w:color="auto"/>
            <w:bottom w:val="none" w:sz="0" w:space="0" w:color="auto"/>
            <w:right w:val="none" w:sz="0" w:space="0" w:color="auto"/>
          </w:divBdr>
        </w:div>
      </w:divsChild>
    </w:div>
    <w:div w:id="1235699897">
      <w:bodyDiv w:val="1"/>
      <w:marLeft w:val="0"/>
      <w:marRight w:val="0"/>
      <w:marTop w:val="0"/>
      <w:marBottom w:val="0"/>
      <w:divBdr>
        <w:top w:val="none" w:sz="0" w:space="0" w:color="auto"/>
        <w:left w:val="none" w:sz="0" w:space="0" w:color="auto"/>
        <w:bottom w:val="none" w:sz="0" w:space="0" w:color="auto"/>
        <w:right w:val="none" w:sz="0" w:space="0" w:color="auto"/>
      </w:divBdr>
      <w:divsChild>
        <w:div w:id="1257447455">
          <w:marLeft w:val="446"/>
          <w:marRight w:val="0"/>
          <w:marTop w:val="0"/>
          <w:marBottom w:val="0"/>
          <w:divBdr>
            <w:top w:val="none" w:sz="0" w:space="0" w:color="auto"/>
            <w:left w:val="none" w:sz="0" w:space="0" w:color="auto"/>
            <w:bottom w:val="none" w:sz="0" w:space="0" w:color="auto"/>
            <w:right w:val="none" w:sz="0" w:space="0" w:color="auto"/>
          </w:divBdr>
        </w:div>
      </w:divsChild>
    </w:div>
    <w:div w:id="1262446865">
      <w:bodyDiv w:val="1"/>
      <w:marLeft w:val="0"/>
      <w:marRight w:val="0"/>
      <w:marTop w:val="0"/>
      <w:marBottom w:val="0"/>
      <w:divBdr>
        <w:top w:val="none" w:sz="0" w:space="0" w:color="auto"/>
        <w:left w:val="none" w:sz="0" w:space="0" w:color="auto"/>
        <w:bottom w:val="none" w:sz="0" w:space="0" w:color="auto"/>
        <w:right w:val="none" w:sz="0" w:space="0" w:color="auto"/>
      </w:divBdr>
      <w:divsChild>
        <w:div w:id="8218839">
          <w:marLeft w:val="446"/>
          <w:marRight w:val="0"/>
          <w:marTop w:val="0"/>
          <w:marBottom w:val="0"/>
          <w:divBdr>
            <w:top w:val="none" w:sz="0" w:space="0" w:color="auto"/>
            <w:left w:val="none" w:sz="0" w:space="0" w:color="auto"/>
            <w:bottom w:val="none" w:sz="0" w:space="0" w:color="auto"/>
            <w:right w:val="none" w:sz="0" w:space="0" w:color="auto"/>
          </w:divBdr>
        </w:div>
        <w:div w:id="888029571">
          <w:marLeft w:val="446"/>
          <w:marRight w:val="0"/>
          <w:marTop w:val="0"/>
          <w:marBottom w:val="0"/>
          <w:divBdr>
            <w:top w:val="none" w:sz="0" w:space="0" w:color="auto"/>
            <w:left w:val="none" w:sz="0" w:space="0" w:color="auto"/>
            <w:bottom w:val="none" w:sz="0" w:space="0" w:color="auto"/>
            <w:right w:val="none" w:sz="0" w:space="0" w:color="auto"/>
          </w:divBdr>
        </w:div>
        <w:div w:id="1824541590">
          <w:marLeft w:val="446"/>
          <w:marRight w:val="0"/>
          <w:marTop w:val="0"/>
          <w:marBottom w:val="0"/>
          <w:divBdr>
            <w:top w:val="none" w:sz="0" w:space="0" w:color="auto"/>
            <w:left w:val="none" w:sz="0" w:space="0" w:color="auto"/>
            <w:bottom w:val="none" w:sz="0" w:space="0" w:color="auto"/>
            <w:right w:val="none" w:sz="0" w:space="0" w:color="auto"/>
          </w:divBdr>
        </w:div>
        <w:div w:id="1952475590">
          <w:marLeft w:val="446"/>
          <w:marRight w:val="0"/>
          <w:marTop w:val="0"/>
          <w:marBottom w:val="0"/>
          <w:divBdr>
            <w:top w:val="none" w:sz="0" w:space="0" w:color="auto"/>
            <w:left w:val="none" w:sz="0" w:space="0" w:color="auto"/>
            <w:bottom w:val="none" w:sz="0" w:space="0" w:color="auto"/>
            <w:right w:val="none" w:sz="0" w:space="0" w:color="auto"/>
          </w:divBdr>
        </w:div>
      </w:divsChild>
    </w:div>
    <w:div w:id="1273124099">
      <w:bodyDiv w:val="1"/>
      <w:marLeft w:val="0"/>
      <w:marRight w:val="0"/>
      <w:marTop w:val="0"/>
      <w:marBottom w:val="0"/>
      <w:divBdr>
        <w:top w:val="none" w:sz="0" w:space="0" w:color="auto"/>
        <w:left w:val="none" w:sz="0" w:space="0" w:color="auto"/>
        <w:bottom w:val="none" w:sz="0" w:space="0" w:color="auto"/>
        <w:right w:val="none" w:sz="0" w:space="0" w:color="auto"/>
      </w:divBdr>
      <w:divsChild>
        <w:div w:id="357968686">
          <w:marLeft w:val="446"/>
          <w:marRight w:val="0"/>
          <w:marTop w:val="0"/>
          <w:marBottom w:val="0"/>
          <w:divBdr>
            <w:top w:val="none" w:sz="0" w:space="0" w:color="auto"/>
            <w:left w:val="none" w:sz="0" w:space="0" w:color="auto"/>
            <w:bottom w:val="none" w:sz="0" w:space="0" w:color="auto"/>
            <w:right w:val="none" w:sz="0" w:space="0" w:color="auto"/>
          </w:divBdr>
        </w:div>
        <w:div w:id="905334701">
          <w:marLeft w:val="446"/>
          <w:marRight w:val="0"/>
          <w:marTop w:val="0"/>
          <w:marBottom w:val="0"/>
          <w:divBdr>
            <w:top w:val="none" w:sz="0" w:space="0" w:color="auto"/>
            <w:left w:val="none" w:sz="0" w:space="0" w:color="auto"/>
            <w:bottom w:val="none" w:sz="0" w:space="0" w:color="auto"/>
            <w:right w:val="none" w:sz="0" w:space="0" w:color="auto"/>
          </w:divBdr>
        </w:div>
        <w:div w:id="1096944648">
          <w:marLeft w:val="446"/>
          <w:marRight w:val="0"/>
          <w:marTop w:val="0"/>
          <w:marBottom w:val="0"/>
          <w:divBdr>
            <w:top w:val="none" w:sz="0" w:space="0" w:color="auto"/>
            <w:left w:val="none" w:sz="0" w:space="0" w:color="auto"/>
            <w:bottom w:val="none" w:sz="0" w:space="0" w:color="auto"/>
            <w:right w:val="none" w:sz="0" w:space="0" w:color="auto"/>
          </w:divBdr>
        </w:div>
      </w:divsChild>
    </w:div>
    <w:div w:id="1285388844">
      <w:bodyDiv w:val="1"/>
      <w:marLeft w:val="0"/>
      <w:marRight w:val="0"/>
      <w:marTop w:val="0"/>
      <w:marBottom w:val="0"/>
      <w:divBdr>
        <w:top w:val="none" w:sz="0" w:space="0" w:color="auto"/>
        <w:left w:val="none" w:sz="0" w:space="0" w:color="auto"/>
        <w:bottom w:val="none" w:sz="0" w:space="0" w:color="auto"/>
        <w:right w:val="none" w:sz="0" w:space="0" w:color="auto"/>
      </w:divBdr>
    </w:div>
    <w:div w:id="1403867357">
      <w:bodyDiv w:val="1"/>
      <w:marLeft w:val="0"/>
      <w:marRight w:val="0"/>
      <w:marTop w:val="0"/>
      <w:marBottom w:val="0"/>
      <w:divBdr>
        <w:top w:val="none" w:sz="0" w:space="0" w:color="auto"/>
        <w:left w:val="none" w:sz="0" w:space="0" w:color="auto"/>
        <w:bottom w:val="none" w:sz="0" w:space="0" w:color="auto"/>
        <w:right w:val="none" w:sz="0" w:space="0" w:color="auto"/>
      </w:divBdr>
      <w:divsChild>
        <w:div w:id="1014914193">
          <w:marLeft w:val="360"/>
          <w:marRight w:val="0"/>
          <w:marTop w:val="0"/>
          <w:marBottom w:val="0"/>
          <w:divBdr>
            <w:top w:val="none" w:sz="0" w:space="0" w:color="auto"/>
            <w:left w:val="none" w:sz="0" w:space="0" w:color="auto"/>
            <w:bottom w:val="none" w:sz="0" w:space="0" w:color="auto"/>
            <w:right w:val="none" w:sz="0" w:space="0" w:color="auto"/>
          </w:divBdr>
        </w:div>
        <w:div w:id="1196194875">
          <w:marLeft w:val="360"/>
          <w:marRight w:val="0"/>
          <w:marTop w:val="0"/>
          <w:marBottom w:val="0"/>
          <w:divBdr>
            <w:top w:val="none" w:sz="0" w:space="0" w:color="auto"/>
            <w:left w:val="none" w:sz="0" w:space="0" w:color="auto"/>
            <w:bottom w:val="none" w:sz="0" w:space="0" w:color="auto"/>
            <w:right w:val="none" w:sz="0" w:space="0" w:color="auto"/>
          </w:divBdr>
        </w:div>
        <w:div w:id="587733974">
          <w:marLeft w:val="360"/>
          <w:marRight w:val="0"/>
          <w:marTop w:val="0"/>
          <w:marBottom w:val="0"/>
          <w:divBdr>
            <w:top w:val="none" w:sz="0" w:space="0" w:color="auto"/>
            <w:left w:val="none" w:sz="0" w:space="0" w:color="auto"/>
            <w:bottom w:val="none" w:sz="0" w:space="0" w:color="auto"/>
            <w:right w:val="none" w:sz="0" w:space="0" w:color="auto"/>
          </w:divBdr>
        </w:div>
        <w:div w:id="419645022">
          <w:marLeft w:val="360"/>
          <w:marRight w:val="0"/>
          <w:marTop w:val="0"/>
          <w:marBottom w:val="0"/>
          <w:divBdr>
            <w:top w:val="none" w:sz="0" w:space="0" w:color="auto"/>
            <w:left w:val="none" w:sz="0" w:space="0" w:color="auto"/>
            <w:bottom w:val="none" w:sz="0" w:space="0" w:color="auto"/>
            <w:right w:val="none" w:sz="0" w:space="0" w:color="auto"/>
          </w:divBdr>
        </w:div>
        <w:div w:id="1395083277">
          <w:marLeft w:val="360"/>
          <w:marRight w:val="0"/>
          <w:marTop w:val="0"/>
          <w:marBottom w:val="0"/>
          <w:divBdr>
            <w:top w:val="none" w:sz="0" w:space="0" w:color="auto"/>
            <w:left w:val="none" w:sz="0" w:space="0" w:color="auto"/>
            <w:bottom w:val="none" w:sz="0" w:space="0" w:color="auto"/>
            <w:right w:val="none" w:sz="0" w:space="0" w:color="auto"/>
          </w:divBdr>
        </w:div>
        <w:div w:id="210579418">
          <w:marLeft w:val="360"/>
          <w:marRight w:val="0"/>
          <w:marTop w:val="0"/>
          <w:marBottom w:val="0"/>
          <w:divBdr>
            <w:top w:val="none" w:sz="0" w:space="0" w:color="auto"/>
            <w:left w:val="none" w:sz="0" w:space="0" w:color="auto"/>
            <w:bottom w:val="none" w:sz="0" w:space="0" w:color="auto"/>
            <w:right w:val="none" w:sz="0" w:space="0" w:color="auto"/>
          </w:divBdr>
        </w:div>
        <w:div w:id="1825857238">
          <w:marLeft w:val="360"/>
          <w:marRight w:val="0"/>
          <w:marTop w:val="0"/>
          <w:marBottom w:val="0"/>
          <w:divBdr>
            <w:top w:val="none" w:sz="0" w:space="0" w:color="auto"/>
            <w:left w:val="none" w:sz="0" w:space="0" w:color="auto"/>
            <w:bottom w:val="none" w:sz="0" w:space="0" w:color="auto"/>
            <w:right w:val="none" w:sz="0" w:space="0" w:color="auto"/>
          </w:divBdr>
        </w:div>
      </w:divsChild>
    </w:div>
    <w:div w:id="1440562799">
      <w:bodyDiv w:val="1"/>
      <w:marLeft w:val="0"/>
      <w:marRight w:val="0"/>
      <w:marTop w:val="0"/>
      <w:marBottom w:val="0"/>
      <w:divBdr>
        <w:top w:val="none" w:sz="0" w:space="0" w:color="auto"/>
        <w:left w:val="none" w:sz="0" w:space="0" w:color="auto"/>
        <w:bottom w:val="none" w:sz="0" w:space="0" w:color="auto"/>
        <w:right w:val="none" w:sz="0" w:space="0" w:color="auto"/>
      </w:divBdr>
      <w:divsChild>
        <w:div w:id="40324439">
          <w:marLeft w:val="274"/>
          <w:marRight w:val="0"/>
          <w:marTop w:val="0"/>
          <w:marBottom w:val="0"/>
          <w:divBdr>
            <w:top w:val="none" w:sz="0" w:space="0" w:color="auto"/>
            <w:left w:val="none" w:sz="0" w:space="0" w:color="auto"/>
            <w:bottom w:val="none" w:sz="0" w:space="0" w:color="auto"/>
            <w:right w:val="none" w:sz="0" w:space="0" w:color="auto"/>
          </w:divBdr>
        </w:div>
        <w:div w:id="504251471">
          <w:marLeft w:val="274"/>
          <w:marRight w:val="0"/>
          <w:marTop w:val="0"/>
          <w:marBottom w:val="0"/>
          <w:divBdr>
            <w:top w:val="none" w:sz="0" w:space="0" w:color="auto"/>
            <w:left w:val="none" w:sz="0" w:space="0" w:color="auto"/>
            <w:bottom w:val="none" w:sz="0" w:space="0" w:color="auto"/>
            <w:right w:val="none" w:sz="0" w:space="0" w:color="auto"/>
          </w:divBdr>
        </w:div>
        <w:div w:id="592132728">
          <w:marLeft w:val="274"/>
          <w:marRight w:val="0"/>
          <w:marTop w:val="0"/>
          <w:marBottom w:val="0"/>
          <w:divBdr>
            <w:top w:val="none" w:sz="0" w:space="0" w:color="auto"/>
            <w:left w:val="none" w:sz="0" w:space="0" w:color="auto"/>
            <w:bottom w:val="none" w:sz="0" w:space="0" w:color="auto"/>
            <w:right w:val="none" w:sz="0" w:space="0" w:color="auto"/>
          </w:divBdr>
        </w:div>
        <w:div w:id="895628701">
          <w:marLeft w:val="274"/>
          <w:marRight w:val="0"/>
          <w:marTop w:val="0"/>
          <w:marBottom w:val="0"/>
          <w:divBdr>
            <w:top w:val="none" w:sz="0" w:space="0" w:color="auto"/>
            <w:left w:val="none" w:sz="0" w:space="0" w:color="auto"/>
            <w:bottom w:val="none" w:sz="0" w:space="0" w:color="auto"/>
            <w:right w:val="none" w:sz="0" w:space="0" w:color="auto"/>
          </w:divBdr>
        </w:div>
        <w:div w:id="926961814">
          <w:marLeft w:val="274"/>
          <w:marRight w:val="0"/>
          <w:marTop w:val="0"/>
          <w:marBottom w:val="0"/>
          <w:divBdr>
            <w:top w:val="none" w:sz="0" w:space="0" w:color="auto"/>
            <w:left w:val="none" w:sz="0" w:space="0" w:color="auto"/>
            <w:bottom w:val="none" w:sz="0" w:space="0" w:color="auto"/>
            <w:right w:val="none" w:sz="0" w:space="0" w:color="auto"/>
          </w:divBdr>
        </w:div>
        <w:div w:id="1073435578">
          <w:marLeft w:val="274"/>
          <w:marRight w:val="0"/>
          <w:marTop w:val="0"/>
          <w:marBottom w:val="0"/>
          <w:divBdr>
            <w:top w:val="none" w:sz="0" w:space="0" w:color="auto"/>
            <w:left w:val="none" w:sz="0" w:space="0" w:color="auto"/>
            <w:bottom w:val="none" w:sz="0" w:space="0" w:color="auto"/>
            <w:right w:val="none" w:sz="0" w:space="0" w:color="auto"/>
          </w:divBdr>
        </w:div>
        <w:div w:id="1124274426">
          <w:marLeft w:val="274"/>
          <w:marRight w:val="0"/>
          <w:marTop w:val="0"/>
          <w:marBottom w:val="0"/>
          <w:divBdr>
            <w:top w:val="none" w:sz="0" w:space="0" w:color="auto"/>
            <w:left w:val="none" w:sz="0" w:space="0" w:color="auto"/>
            <w:bottom w:val="none" w:sz="0" w:space="0" w:color="auto"/>
            <w:right w:val="none" w:sz="0" w:space="0" w:color="auto"/>
          </w:divBdr>
        </w:div>
        <w:div w:id="1272207410">
          <w:marLeft w:val="274"/>
          <w:marRight w:val="0"/>
          <w:marTop w:val="0"/>
          <w:marBottom w:val="0"/>
          <w:divBdr>
            <w:top w:val="none" w:sz="0" w:space="0" w:color="auto"/>
            <w:left w:val="none" w:sz="0" w:space="0" w:color="auto"/>
            <w:bottom w:val="none" w:sz="0" w:space="0" w:color="auto"/>
            <w:right w:val="none" w:sz="0" w:space="0" w:color="auto"/>
          </w:divBdr>
        </w:div>
        <w:div w:id="1535116834">
          <w:marLeft w:val="274"/>
          <w:marRight w:val="0"/>
          <w:marTop w:val="0"/>
          <w:marBottom w:val="0"/>
          <w:divBdr>
            <w:top w:val="none" w:sz="0" w:space="0" w:color="auto"/>
            <w:left w:val="none" w:sz="0" w:space="0" w:color="auto"/>
            <w:bottom w:val="none" w:sz="0" w:space="0" w:color="auto"/>
            <w:right w:val="none" w:sz="0" w:space="0" w:color="auto"/>
          </w:divBdr>
        </w:div>
        <w:div w:id="1551070815">
          <w:marLeft w:val="274"/>
          <w:marRight w:val="0"/>
          <w:marTop w:val="0"/>
          <w:marBottom w:val="0"/>
          <w:divBdr>
            <w:top w:val="none" w:sz="0" w:space="0" w:color="auto"/>
            <w:left w:val="none" w:sz="0" w:space="0" w:color="auto"/>
            <w:bottom w:val="none" w:sz="0" w:space="0" w:color="auto"/>
            <w:right w:val="none" w:sz="0" w:space="0" w:color="auto"/>
          </w:divBdr>
        </w:div>
        <w:div w:id="2019572927">
          <w:marLeft w:val="274"/>
          <w:marRight w:val="0"/>
          <w:marTop w:val="0"/>
          <w:marBottom w:val="0"/>
          <w:divBdr>
            <w:top w:val="none" w:sz="0" w:space="0" w:color="auto"/>
            <w:left w:val="none" w:sz="0" w:space="0" w:color="auto"/>
            <w:bottom w:val="none" w:sz="0" w:space="0" w:color="auto"/>
            <w:right w:val="none" w:sz="0" w:space="0" w:color="auto"/>
          </w:divBdr>
        </w:div>
      </w:divsChild>
    </w:div>
    <w:div w:id="1442339775">
      <w:bodyDiv w:val="1"/>
      <w:marLeft w:val="0"/>
      <w:marRight w:val="0"/>
      <w:marTop w:val="0"/>
      <w:marBottom w:val="0"/>
      <w:divBdr>
        <w:top w:val="none" w:sz="0" w:space="0" w:color="auto"/>
        <w:left w:val="none" w:sz="0" w:space="0" w:color="auto"/>
        <w:bottom w:val="none" w:sz="0" w:space="0" w:color="auto"/>
        <w:right w:val="none" w:sz="0" w:space="0" w:color="auto"/>
      </w:divBdr>
      <w:divsChild>
        <w:div w:id="759065189">
          <w:marLeft w:val="806"/>
          <w:marRight w:val="0"/>
          <w:marTop w:val="0"/>
          <w:marBottom w:val="0"/>
          <w:divBdr>
            <w:top w:val="none" w:sz="0" w:space="0" w:color="auto"/>
            <w:left w:val="none" w:sz="0" w:space="0" w:color="auto"/>
            <w:bottom w:val="none" w:sz="0" w:space="0" w:color="auto"/>
            <w:right w:val="none" w:sz="0" w:space="0" w:color="auto"/>
          </w:divBdr>
        </w:div>
      </w:divsChild>
    </w:div>
    <w:div w:id="1443770086">
      <w:bodyDiv w:val="1"/>
      <w:marLeft w:val="0"/>
      <w:marRight w:val="0"/>
      <w:marTop w:val="0"/>
      <w:marBottom w:val="0"/>
      <w:divBdr>
        <w:top w:val="none" w:sz="0" w:space="0" w:color="auto"/>
        <w:left w:val="none" w:sz="0" w:space="0" w:color="auto"/>
        <w:bottom w:val="none" w:sz="0" w:space="0" w:color="auto"/>
        <w:right w:val="none" w:sz="0" w:space="0" w:color="auto"/>
      </w:divBdr>
    </w:div>
    <w:div w:id="1516265975">
      <w:bodyDiv w:val="1"/>
      <w:marLeft w:val="0"/>
      <w:marRight w:val="0"/>
      <w:marTop w:val="0"/>
      <w:marBottom w:val="0"/>
      <w:divBdr>
        <w:top w:val="none" w:sz="0" w:space="0" w:color="auto"/>
        <w:left w:val="none" w:sz="0" w:space="0" w:color="auto"/>
        <w:bottom w:val="none" w:sz="0" w:space="0" w:color="auto"/>
        <w:right w:val="none" w:sz="0" w:space="0" w:color="auto"/>
      </w:divBdr>
    </w:div>
    <w:div w:id="1573277797">
      <w:bodyDiv w:val="1"/>
      <w:marLeft w:val="0"/>
      <w:marRight w:val="0"/>
      <w:marTop w:val="0"/>
      <w:marBottom w:val="0"/>
      <w:divBdr>
        <w:top w:val="none" w:sz="0" w:space="0" w:color="auto"/>
        <w:left w:val="none" w:sz="0" w:space="0" w:color="auto"/>
        <w:bottom w:val="none" w:sz="0" w:space="0" w:color="auto"/>
        <w:right w:val="none" w:sz="0" w:space="0" w:color="auto"/>
      </w:divBdr>
      <w:divsChild>
        <w:div w:id="206065261">
          <w:marLeft w:val="446"/>
          <w:marRight w:val="0"/>
          <w:marTop w:val="0"/>
          <w:marBottom w:val="0"/>
          <w:divBdr>
            <w:top w:val="none" w:sz="0" w:space="0" w:color="auto"/>
            <w:left w:val="none" w:sz="0" w:space="0" w:color="auto"/>
            <w:bottom w:val="none" w:sz="0" w:space="0" w:color="auto"/>
            <w:right w:val="none" w:sz="0" w:space="0" w:color="auto"/>
          </w:divBdr>
        </w:div>
        <w:div w:id="643436274">
          <w:marLeft w:val="446"/>
          <w:marRight w:val="0"/>
          <w:marTop w:val="0"/>
          <w:marBottom w:val="0"/>
          <w:divBdr>
            <w:top w:val="none" w:sz="0" w:space="0" w:color="auto"/>
            <w:left w:val="none" w:sz="0" w:space="0" w:color="auto"/>
            <w:bottom w:val="none" w:sz="0" w:space="0" w:color="auto"/>
            <w:right w:val="none" w:sz="0" w:space="0" w:color="auto"/>
          </w:divBdr>
        </w:div>
        <w:div w:id="1160803104">
          <w:marLeft w:val="446"/>
          <w:marRight w:val="0"/>
          <w:marTop w:val="0"/>
          <w:marBottom w:val="0"/>
          <w:divBdr>
            <w:top w:val="none" w:sz="0" w:space="0" w:color="auto"/>
            <w:left w:val="none" w:sz="0" w:space="0" w:color="auto"/>
            <w:bottom w:val="none" w:sz="0" w:space="0" w:color="auto"/>
            <w:right w:val="none" w:sz="0" w:space="0" w:color="auto"/>
          </w:divBdr>
        </w:div>
        <w:div w:id="1663309769">
          <w:marLeft w:val="446"/>
          <w:marRight w:val="0"/>
          <w:marTop w:val="0"/>
          <w:marBottom w:val="0"/>
          <w:divBdr>
            <w:top w:val="none" w:sz="0" w:space="0" w:color="auto"/>
            <w:left w:val="none" w:sz="0" w:space="0" w:color="auto"/>
            <w:bottom w:val="none" w:sz="0" w:space="0" w:color="auto"/>
            <w:right w:val="none" w:sz="0" w:space="0" w:color="auto"/>
          </w:divBdr>
        </w:div>
        <w:div w:id="1781487659">
          <w:marLeft w:val="446"/>
          <w:marRight w:val="0"/>
          <w:marTop w:val="0"/>
          <w:marBottom w:val="0"/>
          <w:divBdr>
            <w:top w:val="none" w:sz="0" w:space="0" w:color="auto"/>
            <w:left w:val="none" w:sz="0" w:space="0" w:color="auto"/>
            <w:bottom w:val="none" w:sz="0" w:space="0" w:color="auto"/>
            <w:right w:val="none" w:sz="0" w:space="0" w:color="auto"/>
          </w:divBdr>
        </w:div>
      </w:divsChild>
    </w:div>
    <w:div w:id="1601831895">
      <w:bodyDiv w:val="1"/>
      <w:marLeft w:val="0"/>
      <w:marRight w:val="0"/>
      <w:marTop w:val="0"/>
      <w:marBottom w:val="0"/>
      <w:divBdr>
        <w:top w:val="none" w:sz="0" w:space="0" w:color="auto"/>
        <w:left w:val="none" w:sz="0" w:space="0" w:color="auto"/>
        <w:bottom w:val="none" w:sz="0" w:space="0" w:color="auto"/>
        <w:right w:val="none" w:sz="0" w:space="0" w:color="auto"/>
      </w:divBdr>
      <w:divsChild>
        <w:div w:id="888954515">
          <w:marLeft w:val="446"/>
          <w:marRight w:val="0"/>
          <w:marTop w:val="0"/>
          <w:marBottom w:val="0"/>
          <w:divBdr>
            <w:top w:val="none" w:sz="0" w:space="0" w:color="auto"/>
            <w:left w:val="none" w:sz="0" w:space="0" w:color="auto"/>
            <w:bottom w:val="none" w:sz="0" w:space="0" w:color="auto"/>
            <w:right w:val="none" w:sz="0" w:space="0" w:color="auto"/>
          </w:divBdr>
        </w:div>
        <w:div w:id="1786726253">
          <w:marLeft w:val="446"/>
          <w:marRight w:val="0"/>
          <w:marTop w:val="0"/>
          <w:marBottom w:val="0"/>
          <w:divBdr>
            <w:top w:val="none" w:sz="0" w:space="0" w:color="auto"/>
            <w:left w:val="none" w:sz="0" w:space="0" w:color="auto"/>
            <w:bottom w:val="none" w:sz="0" w:space="0" w:color="auto"/>
            <w:right w:val="none" w:sz="0" w:space="0" w:color="auto"/>
          </w:divBdr>
        </w:div>
        <w:div w:id="1557159945">
          <w:marLeft w:val="446"/>
          <w:marRight w:val="0"/>
          <w:marTop w:val="0"/>
          <w:marBottom w:val="0"/>
          <w:divBdr>
            <w:top w:val="none" w:sz="0" w:space="0" w:color="auto"/>
            <w:left w:val="none" w:sz="0" w:space="0" w:color="auto"/>
            <w:bottom w:val="none" w:sz="0" w:space="0" w:color="auto"/>
            <w:right w:val="none" w:sz="0" w:space="0" w:color="auto"/>
          </w:divBdr>
        </w:div>
        <w:div w:id="1303001850">
          <w:marLeft w:val="446"/>
          <w:marRight w:val="0"/>
          <w:marTop w:val="0"/>
          <w:marBottom w:val="0"/>
          <w:divBdr>
            <w:top w:val="none" w:sz="0" w:space="0" w:color="auto"/>
            <w:left w:val="none" w:sz="0" w:space="0" w:color="auto"/>
            <w:bottom w:val="none" w:sz="0" w:space="0" w:color="auto"/>
            <w:right w:val="none" w:sz="0" w:space="0" w:color="auto"/>
          </w:divBdr>
        </w:div>
        <w:div w:id="1487356167">
          <w:marLeft w:val="446"/>
          <w:marRight w:val="0"/>
          <w:marTop w:val="0"/>
          <w:marBottom w:val="0"/>
          <w:divBdr>
            <w:top w:val="none" w:sz="0" w:space="0" w:color="auto"/>
            <w:left w:val="none" w:sz="0" w:space="0" w:color="auto"/>
            <w:bottom w:val="none" w:sz="0" w:space="0" w:color="auto"/>
            <w:right w:val="none" w:sz="0" w:space="0" w:color="auto"/>
          </w:divBdr>
        </w:div>
        <w:div w:id="1622758983">
          <w:marLeft w:val="446"/>
          <w:marRight w:val="0"/>
          <w:marTop w:val="0"/>
          <w:marBottom w:val="0"/>
          <w:divBdr>
            <w:top w:val="none" w:sz="0" w:space="0" w:color="auto"/>
            <w:left w:val="none" w:sz="0" w:space="0" w:color="auto"/>
            <w:bottom w:val="none" w:sz="0" w:space="0" w:color="auto"/>
            <w:right w:val="none" w:sz="0" w:space="0" w:color="auto"/>
          </w:divBdr>
        </w:div>
        <w:div w:id="280116948">
          <w:marLeft w:val="446"/>
          <w:marRight w:val="0"/>
          <w:marTop w:val="0"/>
          <w:marBottom w:val="0"/>
          <w:divBdr>
            <w:top w:val="none" w:sz="0" w:space="0" w:color="auto"/>
            <w:left w:val="none" w:sz="0" w:space="0" w:color="auto"/>
            <w:bottom w:val="none" w:sz="0" w:space="0" w:color="auto"/>
            <w:right w:val="none" w:sz="0" w:space="0" w:color="auto"/>
          </w:divBdr>
        </w:div>
      </w:divsChild>
    </w:div>
    <w:div w:id="1655840191">
      <w:bodyDiv w:val="1"/>
      <w:marLeft w:val="0"/>
      <w:marRight w:val="0"/>
      <w:marTop w:val="0"/>
      <w:marBottom w:val="0"/>
      <w:divBdr>
        <w:top w:val="none" w:sz="0" w:space="0" w:color="auto"/>
        <w:left w:val="none" w:sz="0" w:space="0" w:color="auto"/>
        <w:bottom w:val="none" w:sz="0" w:space="0" w:color="auto"/>
        <w:right w:val="none" w:sz="0" w:space="0" w:color="auto"/>
      </w:divBdr>
      <w:divsChild>
        <w:div w:id="46878521">
          <w:marLeft w:val="274"/>
          <w:marRight w:val="0"/>
          <w:marTop w:val="0"/>
          <w:marBottom w:val="0"/>
          <w:divBdr>
            <w:top w:val="none" w:sz="0" w:space="0" w:color="auto"/>
            <w:left w:val="none" w:sz="0" w:space="0" w:color="auto"/>
            <w:bottom w:val="none" w:sz="0" w:space="0" w:color="auto"/>
            <w:right w:val="none" w:sz="0" w:space="0" w:color="auto"/>
          </w:divBdr>
        </w:div>
        <w:div w:id="167647452">
          <w:marLeft w:val="274"/>
          <w:marRight w:val="0"/>
          <w:marTop w:val="0"/>
          <w:marBottom w:val="0"/>
          <w:divBdr>
            <w:top w:val="none" w:sz="0" w:space="0" w:color="auto"/>
            <w:left w:val="none" w:sz="0" w:space="0" w:color="auto"/>
            <w:bottom w:val="none" w:sz="0" w:space="0" w:color="auto"/>
            <w:right w:val="none" w:sz="0" w:space="0" w:color="auto"/>
          </w:divBdr>
        </w:div>
        <w:div w:id="909927900">
          <w:marLeft w:val="274"/>
          <w:marRight w:val="0"/>
          <w:marTop w:val="0"/>
          <w:marBottom w:val="0"/>
          <w:divBdr>
            <w:top w:val="none" w:sz="0" w:space="0" w:color="auto"/>
            <w:left w:val="none" w:sz="0" w:space="0" w:color="auto"/>
            <w:bottom w:val="none" w:sz="0" w:space="0" w:color="auto"/>
            <w:right w:val="none" w:sz="0" w:space="0" w:color="auto"/>
          </w:divBdr>
        </w:div>
        <w:div w:id="1044595785">
          <w:marLeft w:val="274"/>
          <w:marRight w:val="0"/>
          <w:marTop w:val="0"/>
          <w:marBottom w:val="0"/>
          <w:divBdr>
            <w:top w:val="none" w:sz="0" w:space="0" w:color="auto"/>
            <w:left w:val="none" w:sz="0" w:space="0" w:color="auto"/>
            <w:bottom w:val="none" w:sz="0" w:space="0" w:color="auto"/>
            <w:right w:val="none" w:sz="0" w:space="0" w:color="auto"/>
          </w:divBdr>
        </w:div>
        <w:div w:id="1056785060">
          <w:marLeft w:val="274"/>
          <w:marRight w:val="0"/>
          <w:marTop w:val="0"/>
          <w:marBottom w:val="0"/>
          <w:divBdr>
            <w:top w:val="none" w:sz="0" w:space="0" w:color="auto"/>
            <w:left w:val="none" w:sz="0" w:space="0" w:color="auto"/>
            <w:bottom w:val="none" w:sz="0" w:space="0" w:color="auto"/>
            <w:right w:val="none" w:sz="0" w:space="0" w:color="auto"/>
          </w:divBdr>
        </w:div>
        <w:div w:id="1749956675">
          <w:marLeft w:val="274"/>
          <w:marRight w:val="0"/>
          <w:marTop w:val="0"/>
          <w:marBottom w:val="0"/>
          <w:divBdr>
            <w:top w:val="none" w:sz="0" w:space="0" w:color="auto"/>
            <w:left w:val="none" w:sz="0" w:space="0" w:color="auto"/>
            <w:bottom w:val="none" w:sz="0" w:space="0" w:color="auto"/>
            <w:right w:val="none" w:sz="0" w:space="0" w:color="auto"/>
          </w:divBdr>
        </w:div>
        <w:div w:id="2126997107">
          <w:marLeft w:val="274"/>
          <w:marRight w:val="0"/>
          <w:marTop w:val="0"/>
          <w:marBottom w:val="0"/>
          <w:divBdr>
            <w:top w:val="none" w:sz="0" w:space="0" w:color="auto"/>
            <w:left w:val="none" w:sz="0" w:space="0" w:color="auto"/>
            <w:bottom w:val="none" w:sz="0" w:space="0" w:color="auto"/>
            <w:right w:val="none" w:sz="0" w:space="0" w:color="auto"/>
          </w:divBdr>
        </w:div>
      </w:divsChild>
    </w:div>
    <w:div w:id="1727292512">
      <w:bodyDiv w:val="1"/>
      <w:marLeft w:val="0"/>
      <w:marRight w:val="0"/>
      <w:marTop w:val="0"/>
      <w:marBottom w:val="0"/>
      <w:divBdr>
        <w:top w:val="none" w:sz="0" w:space="0" w:color="auto"/>
        <w:left w:val="none" w:sz="0" w:space="0" w:color="auto"/>
        <w:bottom w:val="none" w:sz="0" w:space="0" w:color="auto"/>
        <w:right w:val="none" w:sz="0" w:space="0" w:color="auto"/>
      </w:divBdr>
      <w:divsChild>
        <w:div w:id="1019817543">
          <w:marLeft w:val="446"/>
          <w:marRight w:val="0"/>
          <w:marTop w:val="0"/>
          <w:marBottom w:val="0"/>
          <w:divBdr>
            <w:top w:val="none" w:sz="0" w:space="0" w:color="auto"/>
            <w:left w:val="none" w:sz="0" w:space="0" w:color="auto"/>
            <w:bottom w:val="none" w:sz="0" w:space="0" w:color="auto"/>
            <w:right w:val="none" w:sz="0" w:space="0" w:color="auto"/>
          </w:divBdr>
        </w:div>
        <w:div w:id="1982923870">
          <w:marLeft w:val="446"/>
          <w:marRight w:val="0"/>
          <w:marTop w:val="0"/>
          <w:marBottom w:val="0"/>
          <w:divBdr>
            <w:top w:val="none" w:sz="0" w:space="0" w:color="auto"/>
            <w:left w:val="none" w:sz="0" w:space="0" w:color="auto"/>
            <w:bottom w:val="none" w:sz="0" w:space="0" w:color="auto"/>
            <w:right w:val="none" w:sz="0" w:space="0" w:color="auto"/>
          </w:divBdr>
        </w:div>
        <w:div w:id="1991860338">
          <w:marLeft w:val="446"/>
          <w:marRight w:val="0"/>
          <w:marTop w:val="0"/>
          <w:marBottom w:val="0"/>
          <w:divBdr>
            <w:top w:val="none" w:sz="0" w:space="0" w:color="auto"/>
            <w:left w:val="none" w:sz="0" w:space="0" w:color="auto"/>
            <w:bottom w:val="none" w:sz="0" w:space="0" w:color="auto"/>
            <w:right w:val="none" w:sz="0" w:space="0" w:color="auto"/>
          </w:divBdr>
        </w:div>
        <w:div w:id="2095935423">
          <w:marLeft w:val="446"/>
          <w:marRight w:val="0"/>
          <w:marTop w:val="0"/>
          <w:marBottom w:val="0"/>
          <w:divBdr>
            <w:top w:val="none" w:sz="0" w:space="0" w:color="auto"/>
            <w:left w:val="none" w:sz="0" w:space="0" w:color="auto"/>
            <w:bottom w:val="none" w:sz="0" w:space="0" w:color="auto"/>
            <w:right w:val="none" w:sz="0" w:space="0" w:color="auto"/>
          </w:divBdr>
        </w:div>
      </w:divsChild>
    </w:div>
    <w:div w:id="1736590481">
      <w:bodyDiv w:val="1"/>
      <w:marLeft w:val="0"/>
      <w:marRight w:val="0"/>
      <w:marTop w:val="0"/>
      <w:marBottom w:val="0"/>
      <w:divBdr>
        <w:top w:val="none" w:sz="0" w:space="0" w:color="auto"/>
        <w:left w:val="none" w:sz="0" w:space="0" w:color="auto"/>
        <w:bottom w:val="none" w:sz="0" w:space="0" w:color="auto"/>
        <w:right w:val="none" w:sz="0" w:space="0" w:color="auto"/>
      </w:divBdr>
      <w:divsChild>
        <w:div w:id="73475266">
          <w:marLeft w:val="446"/>
          <w:marRight w:val="0"/>
          <w:marTop w:val="0"/>
          <w:marBottom w:val="0"/>
          <w:divBdr>
            <w:top w:val="none" w:sz="0" w:space="0" w:color="auto"/>
            <w:left w:val="none" w:sz="0" w:space="0" w:color="auto"/>
            <w:bottom w:val="none" w:sz="0" w:space="0" w:color="auto"/>
            <w:right w:val="none" w:sz="0" w:space="0" w:color="auto"/>
          </w:divBdr>
        </w:div>
        <w:div w:id="225384676">
          <w:marLeft w:val="446"/>
          <w:marRight w:val="0"/>
          <w:marTop w:val="0"/>
          <w:marBottom w:val="0"/>
          <w:divBdr>
            <w:top w:val="none" w:sz="0" w:space="0" w:color="auto"/>
            <w:left w:val="none" w:sz="0" w:space="0" w:color="auto"/>
            <w:bottom w:val="none" w:sz="0" w:space="0" w:color="auto"/>
            <w:right w:val="none" w:sz="0" w:space="0" w:color="auto"/>
          </w:divBdr>
        </w:div>
        <w:div w:id="287128312">
          <w:marLeft w:val="446"/>
          <w:marRight w:val="0"/>
          <w:marTop w:val="0"/>
          <w:marBottom w:val="0"/>
          <w:divBdr>
            <w:top w:val="none" w:sz="0" w:space="0" w:color="auto"/>
            <w:left w:val="none" w:sz="0" w:space="0" w:color="auto"/>
            <w:bottom w:val="none" w:sz="0" w:space="0" w:color="auto"/>
            <w:right w:val="none" w:sz="0" w:space="0" w:color="auto"/>
          </w:divBdr>
        </w:div>
        <w:div w:id="499732900">
          <w:marLeft w:val="446"/>
          <w:marRight w:val="0"/>
          <w:marTop w:val="0"/>
          <w:marBottom w:val="0"/>
          <w:divBdr>
            <w:top w:val="none" w:sz="0" w:space="0" w:color="auto"/>
            <w:left w:val="none" w:sz="0" w:space="0" w:color="auto"/>
            <w:bottom w:val="none" w:sz="0" w:space="0" w:color="auto"/>
            <w:right w:val="none" w:sz="0" w:space="0" w:color="auto"/>
          </w:divBdr>
        </w:div>
        <w:div w:id="895579926">
          <w:marLeft w:val="446"/>
          <w:marRight w:val="0"/>
          <w:marTop w:val="0"/>
          <w:marBottom w:val="0"/>
          <w:divBdr>
            <w:top w:val="none" w:sz="0" w:space="0" w:color="auto"/>
            <w:left w:val="none" w:sz="0" w:space="0" w:color="auto"/>
            <w:bottom w:val="none" w:sz="0" w:space="0" w:color="auto"/>
            <w:right w:val="none" w:sz="0" w:space="0" w:color="auto"/>
          </w:divBdr>
        </w:div>
        <w:div w:id="1554585589">
          <w:marLeft w:val="446"/>
          <w:marRight w:val="0"/>
          <w:marTop w:val="0"/>
          <w:marBottom w:val="0"/>
          <w:divBdr>
            <w:top w:val="none" w:sz="0" w:space="0" w:color="auto"/>
            <w:left w:val="none" w:sz="0" w:space="0" w:color="auto"/>
            <w:bottom w:val="none" w:sz="0" w:space="0" w:color="auto"/>
            <w:right w:val="none" w:sz="0" w:space="0" w:color="auto"/>
          </w:divBdr>
        </w:div>
        <w:div w:id="1563368687">
          <w:marLeft w:val="446"/>
          <w:marRight w:val="0"/>
          <w:marTop w:val="0"/>
          <w:marBottom w:val="0"/>
          <w:divBdr>
            <w:top w:val="none" w:sz="0" w:space="0" w:color="auto"/>
            <w:left w:val="none" w:sz="0" w:space="0" w:color="auto"/>
            <w:bottom w:val="none" w:sz="0" w:space="0" w:color="auto"/>
            <w:right w:val="none" w:sz="0" w:space="0" w:color="auto"/>
          </w:divBdr>
        </w:div>
      </w:divsChild>
    </w:div>
    <w:div w:id="1757626874">
      <w:bodyDiv w:val="1"/>
      <w:marLeft w:val="0"/>
      <w:marRight w:val="0"/>
      <w:marTop w:val="0"/>
      <w:marBottom w:val="0"/>
      <w:divBdr>
        <w:top w:val="none" w:sz="0" w:space="0" w:color="auto"/>
        <w:left w:val="none" w:sz="0" w:space="0" w:color="auto"/>
        <w:bottom w:val="none" w:sz="0" w:space="0" w:color="auto"/>
        <w:right w:val="none" w:sz="0" w:space="0" w:color="auto"/>
      </w:divBdr>
      <w:divsChild>
        <w:div w:id="38626459">
          <w:marLeft w:val="446"/>
          <w:marRight w:val="0"/>
          <w:marTop w:val="0"/>
          <w:marBottom w:val="0"/>
          <w:divBdr>
            <w:top w:val="none" w:sz="0" w:space="0" w:color="auto"/>
            <w:left w:val="none" w:sz="0" w:space="0" w:color="auto"/>
            <w:bottom w:val="none" w:sz="0" w:space="0" w:color="auto"/>
            <w:right w:val="none" w:sz="0" w:space="0" w:color="auto"/>
          </w:divBdr>
        </w:div>
        <w:div w:id="928003842">
          <w:marLeft w:val="446"/>
          <w:marRight w:val="0"/>
          <w:marTop w:val="0"/>
          <w:marBottom w:val="0"/>
          <w:divBdr>
            <w:top w:val="none" w:sz="0" w:space="0" w:color="auto"/>
            <w:left w:val="none" w:sz="0" w:space="0" w:color="auto"/>
            <w:bottom w:val="none" w:sz="0" w:space="0" w:color="auto"/>
            <w:right w:val="none" w:sz="0" w:space="0" w:color="auto"/>
          </w:divBdr>
        </w:div>
        <w:div w:id="1361467153">
          <w:marLeft w:val="446"/>
          <w:marRight w:val="0"/>
          <w:marTop w:val="0"/>
          <w:marBottom w:val="0"/>
          <w:divBdr>
            <w:top w:val="none" w:sz="0" w:space="0" w:color="auto"/>
            <w:left w:val="none" w:sz="0" w:space="0" w:color="auto"/>
            <w:bottom w:val="none" w:sz="0" w:space="0" w:color="auto"/>
            <w:right w:val="none" w:sz="0" w:space="0" w:color="auto"/>
          </w:divBdr>
        </w:div>
        <w:div w:id="1799687339">
          <w:marLeft w:val="446"/>
          <w:marRight w:val="0"/>
          <w:marTop w:val="0"/>
          <w:marBottom w:val="0"/>
          <w:divBdr>
            <w:top w:val="none" w:sz="0" w:space="0" w:color="auto"/>
            <w:left w:val="none" w:sz="0" w:space="0" w:color="auto"/>
            <w:bottom w:val="none" w:sz="0" w:space="0" w:color="auto"/>
            <w:right w:val="none" w:sz="0" w:space="0" w:color="auto"/>
          </w:divBdr>
        </w:div>
        <w:div w:id="1829125948">
          <w:marLeft w:val="446"/>
          <w:marRight w:val="0"/>
          <w:marTop w:val="0"/>
          <w:marBottom w:val="0"/>
          <w:divBdr>
            <w:top w:val="none" w:sz="0" w:space="0" w:color="auto"/>
            <w:left w:val="none" w:sz="0" w:space="0" w:color="auto"/>
            <w:bottom w:val="none" w:sz="0" w:space="0" w:color="auto"/>
            <w:right w:val="none" w:sz="0" w:space="0" w:color="auto"/>
          </w:divBdr>
        </w:div>
        <w:div w:id="2131896298">
          <w:marLeft w:val="446"/>
          <w:marRight w:val="0"/>
          <w:marTop w:val="0"/>
          <w:marBottom w:val="0"/>
          <w:divBdr>
            <w:top w:val="none" w:sz="0" w:space="0" w:color="auto"/>
            <w:left w:val="none" w:sz="0" w:space="0" w:color="auto"/>
            <w:bottom w:val="none" w:sz="0" w:space="0" w:color="auto"/>
            <w:right w:val="none" w:sz="0" w:space="0" w:color="auto"/>
          </w:divBdr>
        </w:div>
      </w:divsChild>
    </w:div>
    <w:div w:id="1775704940">
      <w:bodyDiv w:val="1"/>
      <w:marLeft w:val="0"/>
      <w:marRight w:val="0"/>
      <w:marTop w:val="0"/>
      <w:marBottom w:val="0"/>
      <w:divBdr>
        <w:top w:val="none" w:sz="0" w:space="0" w:color="auto"/>
        <w:left w:val="none" w:sz="0" w:space="0" w:color="auto"/>
        <w:bottom w:val="none" w:sz="0" w:space="0" w:color="auto"/>
        <w:right w:val="none" w:sz="0" w:space="0" w:color="auto"/>
      </w:divBdr>
      <w:divsChild>
        <w:div w:id="160971581">
          <w:marLeft w:val="446"/>
          <w:marRight w:val="0"/>
          <w:marTop w:val="0"/>
          <w:marBottom w:val="0"/>
          <w:divBdr>
            <w:top w:val="none" w:sz="0" w:space="0" w:color="auto"/>
            <w:left w:val="none" w:sz="0" w:space="0" w:color="auto"/>
            <w:bottom w:val="none" w:sz="0" w:space="0" w:color="auto"/>
            <w:right w:val="none" w:sz="0" w:space="0" w:color="auto"/>
          </w:divBdr>
        </w:div>
        <w:div w:id="229972877">
          <w:marLeft w:val="446"/>
          <w:marRight w:val="0"/>
          <w:marTop w:val="0"/>
          <w:marBottom w:val="0"/>
          <w:divBdr>
            <w:top w:val="none" w:sz="0" w:space="0" w:color="auto"/>
            <w:left w:val="none" w:sz="0" w:space="0" w:color="auto"/>
            <w:bottom w:val="none" w:sz="0" w:space="0" w:color="auto"/>
            <w:right w:val="none" w:sz="0" w:space="0" w:color="auto"/>
          </w:divBdr>
        </w:div>
        <w:div w:id="424614306">
          <w:marLeft w:val="446"/>
          <w:marRight w:val="0"/>
          <w:marTop w:val="0"/>
          <w:marBottom w:val="0"/>
          <w:divBdr>
            <w:top w:val="none" w:sz="0" w:space="0" w:color="auto"/>
            <w:left w:val="none" w:sz="0" w:space="0" w:color="auto"/>
            <w:bottom w:val="none" w:sz="0" w:space="0" w:color="auto"/>
            <w:right w:val="none" w:sz="0" w:space="0" w:color="auto"/>
          </w:divBdr>
        </w:div>
        <w:div w:id="466050354">
          <w:marLeft w:val="446"/>
          <w:marRight w:val="0"/>
          <w:marTop w:val="0"/>
          <w:marBottom w:val="0"/>
          <w:divBdr>
            <w:top w:val="none" w:sz="0" w:space="0" w:color="auto"/>
            <w:left w:val="none" w:sz="0" w:space="0" w:color="auto"/>
            <w:bottom w:val="none" w:sz="0" w:space="0" w:color="auto"/>
            <w:right w:val="none" w:sz="0" w:space="0" w:color="auto"/>
          </w:divBdr>
        </w:div>
        <w:div w:id="627122341">
          <w:marLeft w:val="446"/>
          <w:marRight w:val="0"/>
          <w:marTop w:val="0"/>
          <w:marBottom w:val="0"/>
          <w:divBdr>
            <w:top w:val="none" w:sz="0" w:space="0" w:color="auto"/>
            <w:left w:val="none" w:sz="0" w:space="0" w:color="auto"/>
            <w:bottom w:val="none" w:sz="0" w:space="0" w:color="auto"/>
            <w:right w:val="none" w:sz="0" w:space="0" w:color="auto"/>
          </w:divBdr>
        </w:div>
        <w:div w:id="895777104">
          <w:marLeft w:val="446"/>
          <w:marRight w:val="0"/>
          <w:marTop w:val="0"/>
          <w:marBottom w:val="0"/>
          <w:divBdr>
            <w:top w:val="none" w:sz="0" w:space="0" w:color="auto"/>
            <w:left w:val="none" w:sz="0" w:space="0" w:color="auto"/>
            <w:bottom w:val="none" w:sz="0" w:space="0" w:color="auto"/>
            <w:right w:val="none" w:sz="0" w:space="0" w:color="auto"/>
          </w:divBdr>
        </w:div>
        <w:div w:id="1095712008">
          <w:marLeft w:val="446"/>
          <w:marRight w:val="0"/>
          <w:marTop w:val="0"/>
          <w:marBottom w:val="0"/>
          <w:divBdr>
            <w:top w:val="none" w:sz="0" w:space="0" w:color="auto"/>
            <w:left w:val="none" w:sz="0" w:space="0" w:color="auto"/>
            <w:bottom w:val="none" w:sz="0" w:space="0" w:color="auto"/>
            <w:right w:val="none" w:sz="0" w:space="0" w:color="auto"/>
          </w:divBdr>
        </w:div>
        <w:div w:id="1218322678">
          <w:marLeft w:val="446"/>
          <w:marRight w:val="0"/>
          <w:marTop w:val="0"/>
          <w:marBottom w:val="0"/>
          <w:divBdr>
            <w:top w:val="none" w:sz="0" w:space="0" w:color="auto"/>
            <w:left w:val="none" w:sz="0" w:space="0" w:color="auto"/>
            <w:bottom w:val="none" w:sz="0" w:space="0" w:color="auto"/>
            <w:right w:val="none" w:sz="0" w:space="0" w:color="auto"/>
          </w:divBdr>
        </w:div>
        <w:div w:id="1371417363">
          <w:marLeft w:val="446"/>
          <w:marRight w:val="0"/>
          <w:marTop w:val="0"/>
          <w:marBottom w:val="0"/>
          <w:divBdr>
            <w:top w:val="none" w:sz="0" w:space="0" w:color="auto"/>
            <w:left w:val="none" w:sz="0" w:space="0" w:color="auto"/>
            <w:bottom w:val="none" w:sz="0" w:space="0" w:color="auto"/>
            <w:right w:val="none" w:sz="0" w:space="0" w:color="auto"/>
          </w:divBdr>
        </w:div>
        <w:div w:id="1600795080">
          <w:marLeft w:val="446"/>
          <w:marRight w:val="0"/>
          <w:marTop w:val="0"/>
          <w:marBottom w:val="0"/>
          <w:divBdr>
            <w:top w:val="none" w:sz="0" w:space="0" w:color="auto"/>
            <w:left w:val="none" w:sz="0" w:space="0" w:color="auto"/>
            <w:bottom w:val="none" w:sz="0" w:space="0" w:color="auto"/>
            <w:right w:val="none" w:sz="0" w:space="0" w:color="auto"/>
          </w:divBdr>
        </w:div>
        <w:div w:id="1724913471">
          <w:marLeft w:val="446"/>
          <w:marRight w:val="0"/>
          <w:marTop w:val="0"/>
          <w:marBottom w:val="0"/>
          <w:divBdr>
            <w:top w:val="none" w:sz="0" w:space="0" w:color="auto"/>
            <w:left w:val="none" w:sz="0" w:space="0" w:color="auto"/>
            <w:bottom w:val="none" w:sz="0" w:space="0" w:color="auto"/>
            <w:right w:val="none" w:sz="0" w:space="0" w:color="auto"/>
          </w:divBdr>
        </w:div>
        <w:div w:id="1807040906">
          <w:marLeft w:val="446"/>
          <w:marRight w:val="0"/>
          <w:marTop w:val="0"/>
          <w:marBottom w:val="0"/>
          <w:divBdr>
            <w:top w:val="none" w:sz="0" w:space="0" w:color="auto"/>
            <w:left w:val="none" w:sz="0" w:space="0" w:color="auto"/>
            <w:bottom w:val="none" w:sz="0" w:space="0" w:color="auto"/>
            <w:right w:val="none" w:sz="0" w:space="0" w:color="auto"/>
          </w:divBdr>
        </w:div>
        <w:div w:id="2123724798">
          <w:marLeft w:val="446"/>
          <w:marRight w:val="0"/>
          <w:marTop w:val="0"/>
          <w:marBottom w:val="0"/>
          <w:divBdr>
            <w:top w:val="none" w:sz="0" w:space="0" w:color="auto"/>
            <w:left w:val="none" w:sz="0" w:space="0" w:color="auto"/>
            <w:bottom w:val="none" w:sz="0" w:space="0" w:color="auto"/>
            <w:right w:val="none" w:sz="0" w:space="0" w:color="auto"/>
          </w:divBdr>
        </w:div>
      </w:divsChild>
    </w:div>
    <w:div w:id="1797868366">
      <w:bodyDiv w:val="1"/>
      <w:marLeft w:val="0"/>
      <w:marRight w:val="0"/>
      <w:marTop w:val="0"/>
      <w:marBottom w:val="0"/>
      <w:divBdr>
        <w:top w:val="none" w:sz="0" w:space="0" w:color="auto"/>
        <w:left w:val="none" w:sz="0" w:space="0" w:color="auto"/>
        <w:bottom w:val="none" w:sz="0" w:space="0" w:color="auto"/>
        <w:right w:val="none" w:sz="0" w:space="0" w:color="auto"/>
      </w:divBdr>
      <w:divsChild>
        <w:div w:id="1837456904">
          <w:marLeft w:val="806"/>
          <w:marRight w:val="0"/>
          <w:marTop w:val="0"/>
          <w:marBottom w:val="0"/>
          <w:divBdr>
            <w:top w:val="none" w:sz="0" w:space="0" w:color="auto"/>
            <w:left w:val="none" w:sz="0" w:space="0" w:color="auto"/>
            <w:bottom w:val="none" w:sz="0" w:space="0" w:color="auto"/>
            <w:right w:val="none" w:sz="0" w:space="0" w:color="auto"/>
          </w:divBdr>
        </w:div>
      </w:divsChild>
    </w:div>
    <w:div w:id="1834180609">
      <w:bodyDiv w:val="1"/>
      <w:marLeft w:val="0"/>
      <w:marRight w:val="0"/>
      <w:marTop w:val="0"/>
      <w:marBottom w:val="0"/>
      <w:divBdr>
        <w:top w:val="none" w:sz="0" w:space="0" w:color="auto"/>
        <w:left w:val="none" w:sz="0" w:space="0" w:color="auto"/>
        <w:bottom w:val="none" w:sz="0" w:space="0" w:color="auto"/>
        <w:right w:val="none" w:sz="0" w:space="0" w:color="auto"/>
      </w:divBdr>
    </w:div>
    <w:div w:id="1869483124">
      <w:bodyDiv w:val="1"/>
      <w:marLeft w:val="0"/>
      <w:marRight w:val="0"/>
      <w:marTop w:val="0"/>
      <w:marBottom w:val="0"/>
      <w:divBdr>
        <w:top w:val="none" w:sz="0" w:space="0" w:color="auto"/>
        <w:left w:val="none" w:sz="0" w:space="0" w:color="auto"/>
        <w:bottom w:val="none" w:sz="0" w:space="0" w:color="auto"/>
        <w:right w:val="none" w:sz="0" w:space="0" w:color="auto"/>
      </w:divBdr>
      <w:divsChild>
        <w:div w:id="427392056">
          <w:marLeft w:val="446"/>
          <w:marRight w:val="0"/>
          <w:marTop w:val="0"/>
          <w:marBottom w:val="0"/>
          <w:divBdr>
            <w:top w:val="none" w:sz="0" w:space="0" w:color="auto"/>
            <w:left w:val="none" w:sz="0" w:space="0" w:color="auto"/>
            <w:bottom w:val="none" w:sz="0" w:space="0" w:color="auto"/>
            <w:right w:val="none" w:sz="0" w:space="0" w:color="auto"/>
          </w:divBdr>
        </w:div>
        <w:div w:id="745880755">
          <w:marLeft w:val="446"/>
          <w:marRight w:val="0"/>
          <w:marTop w:val="0"/>
          <w:marBottom w:val="0"/>
          <w:divBdr>
            <w:top w:val="none" w:sz="0" w:space="0" w:color="auto"/>
            <w:left w:val="none" w:sz="0" w:space="0" w:color="auto"/>
            <w:bottom w:val="none" w:sz="0" w:space="0" w:color="auto"/>
            <w:right w:val="none" w:sz="0" w:space="0" w:color="auto"/>
          </w:divBdr>
        </w:div>
        <w:div w:id="1288971577">
          <w:marLeft w:val="446"/>
          <w:marRight w:val="0"/>
          <w:marTop w:val="0"/>
          <w:marBottom w:val="0"/>
          <w:divBdr>
            <w:top w:val="none" w:sz="0" w:space="0" w:color="auto"/>
            <w:left w:val="none" w:sz="0" w:space="0" w:color="auto"/>
            <w:bottom w:val="none" w:sz="0" w:space="0" w:color="auto"/>
            <w:right w:val="none" w:sz="0" w:space="0" w:color="auto"/>
          </w:divBdr>
        </w:div>
        <w:div w:id="1449426836">
          <w:marLeft w:val="446"/>
          <w:marRight w:val="0"/>
          <w:marTop w:val="0"/>
          <w:marBottom w:val="0"/>
          <w:divBdr>
            <w:top w:val="none" w:sz="0" w:space="0" w:color="auto"/>
            <w:left w:val="none" w:sz="0" w:space="0" w:color="auto"/>
            <w:bottom w:val="none" w:sz="0" w:space="0" w:color="auto"/>
            <w:right w:val="none" w:sz="0" w:space="0" w:color="auto"/>
          </w:divBdr>
        </w:div>
        <w:div w:id="1494448959">
          <w:marLeft w:val="446"/>
          <w:marRight w:val="0"/>
          <w:marTop w:val="0"/>
          <w:marBottom w:val="0"/>
          <w:divBdr>
            <w:top w:val="none" w:sz="0" w:space="0" w:color="auto"/>
            <w:left w:val="none" w:sz="0" w:space="0" w:color="auto"/>
            <w:bottom w:val="none" w:sz="0" w:space="0" w:color="auto"/>
            <w:right w:val="none" w:sz="0" w:space="0" w:color="auto"/>
          </w:divBdr>
        </w:div>
        <w:div w:id="1503813436">
          <w:marLeft w:val="446"/>
          <w:marRight w:val="0"/>
          <w:marTop w:val="0"/>
          <w:marBottom w:val="0"/>
          <w:divBdr>
            <w:top w:val="none" w:sz="0" w:space="0" w:color="auto"/>
            <w:left w:val="none" w:sz="0" w:space="0" w:color="auto"/>
            <w:bottom w:val="none" w:sz="0" w:space="0" w:color="auto"/>
            <w:right w:val="none" w:sz="0" w:space="0" w:color="auto"/>
          </w:divBdr>
        </w:div>
        <w:div w:id="1617298105">
          <w:marLeft w:val="446"/>
          <w:marRight w:val="0"/>
          <w:marTop w:val="0"/>
          <w:marBottom w:val="0"/>
          <w:divBdr>
            <w:top w:val="none" w:sz="0" w:space="0" w:color="auto"/>
            <w:left w:val="none" w:sz="0" w:space="0" w:color="auto"/>
            <w:bottom w:val="none" w:sz="0" w:space="0" w:color="auto"/>
            <w:right w:val="none" w:sz="0" w:space="0" w:color="auto"/>
          </w:divBdr>
        </w:div>
        <w:div w:id="2015450267">
          <w:marLeft w:val="446"/>
          <w:marRight w:val="0"/>
          <w:marTop w:val="0"/>
          <w:marBottom w:val="0"/>
          <w:divBdr>
            <w:top w:val="none" w:sz="0" w:space="0" w:color="auto"/>
            <w:left w:val="none" w:sz="0" w:space="0" w:color="auto"/>
            <w:bottom w:val="none" w:sz="0" w:space="0" w:color="auto"/>
            <w:right w:val="none" w:sz="0" w:space="0" w:color="auto"/>
          </w:divBdr>
        </w:div>
        <w:div w:id="2103645307">
          <w:marLeft w:val="446"/>
          <w:marRight w:val="0"/>
          <w:marTop w:val="0"/>
          <w:marBottom w:val="0"/>
          <w:divBdr>
            <w:top w:val="none" w:sz="0" w:space="0" w:color="auto"/>
            <w:left w:val="none" w:sz="0" w:space="0" w:color="auto"/>
            <w:bottom w:val="none" w:sz="0" w:space="0" w:color="auto"/>
            <w:right w:val="none" w:sz="0" w:space="0" w:color="auto"/>
          </w:divBdr>
        </w:div>
      </w:divsChild>
    </w:div>
    <w:div w:id="1871411530">
      <w:bodyDiv w:val="1"/>
      <w:marLeft w:val="0"/>
      <w:marRight w:val="0"/>
      <w:marTop w:val="0"/>
      <w:marBottom w:val="0"/>
      <w:divBdr>
        <w:top w:val="none" w:sz="0" w:space="0" w:color="auto"/>
        <w:left w:val="none" w:sz="0" w:space="0" w:color="auto"/>
        <w:bottom w:val="none" w:sz="0" w:space="0" w:color="auto"/>
        <w:right w:val="none" w:sz="0" w:space="0" w:color="auto"/>
      </w:divBdr>
      <w:divsChild>
        <w:div w:id="1901402393">
          <w:marLeft w:val="446"/>
          <w:marRight w:val="0"/>
          <w:marTop w:val="0"/>
          <w:marBottom w:val="0"/>
          <w:divBdr>
            <w:top w:val="none" w:sz="0" w:space="0" w:color="auto"/>
            <w:left w:val="none" w:sz="0" w:space="0" w:color="auto"/>
            <w:bottom w:val="none" w:sz="0" w:space="0" w:color="auto"/>
            <w:right w:val="none" w:sz="0" w:space="0" w:color="auto"/>
          </w:divBdr>
        </w:div>
      </w:divsChild>
    </w:div>
    <w:div w:id="1881360287">
      <w:bodyDiv w:val="1"/>
      <w:marLeft w:val="0"/>
      <w:marRight w:val="0"/>
      <w:marTop w:val="0"/>
      <w:marBottom w:val="0"/>
      <w:divBdr>
        <w:top w:val="none" w:sz="0" w:space="0" w:color="auto"/>
        <w:left w:val="none" w:sz="0" w:space="0" w:color="auto"/>
        <w:bottom w:val="none" w:sz="0" w:space="0" w:color="auto"/>
        <w:right w:val="none" w:sz="0" w:space="0" w:color="auto"/>
      </w:divBdr>
      <w:divsChild>
        <w:div w:id="57898093">
          <w:marLeft w:val="274"/>
          <w:marRight w:val="0"/>
          <w:marTop w:val="0"/>
          <w:marBottom w:val="0"/>
          <w:divBdr>
            <w:top w:val="none" w:sz="0" w:space="0" w:color="auto"/>
            <w:left w:val="none" w:sz="0" w:space="0" w:color="auto"/>
            <w:bottom w:val="none" w:sz="0" w:space="0" w:color="auto"/>
            <w:right w:val="none" w:sz="0" w:space="0" w:color="auto"/>
          </w:divBdr>
        </w:div>
        <w:div w:id="159544184">
          <w:marLeft w:val="274"/>
          <w:marRight w:val="0"/>
          <w:marTop w:val="0"/>
          <w:marBottom w:val="0"/>
          <w:divBdr>
            <w:top w:val="none" w:sz="0" w:space="0" w:color="auto"/>
            <w:left w:val="none" w:sz="0" w:space="0" w:color="auto"/>
            <w:bottom w:val="none" w:sz="0" w:space="0" w:color="auto"/>
            <w:right w:val="none" w:sz="0" w:space="0" w:color="auto"/>
          </w:divBdr>
        </w:div>
        <w:div w:id="291836322">
          <w:marLeft w:val="274"/>
          <w:marRight w:val="0"/>
          <w:marTop w:val="0"/>
          <w:marBottom w:val="0"/>
          <w:divBdr>
            <w:top w:val="none" w:sz="0" w:space="0" w:color="auto"/>
            <w:left w:val="none" w:sz="0" w:space="0" w:color="auto"/>
            <w:bottom w:val="none" w:sz="0" w:space="0" w:color="auto"/>
            <w:right w:val="none" w:sz="0" w:space="0" w:color="auto"/>
          </w:divBdr>
        </w:div>
        <w:div w:id="572395599">
          <w:marLeft w:val="274"/>
          <w:marRight w:val="0"/>
          <w:marTop w:val="0"/>
          <w:marBottom w:val="0"/>
          <w:divBdr>
            <w:top w:val="none" w:sz="0" w:space="0" w:color="auto"/>
            <w:left w:val="none" w:sz="0" w:space="0" w:color="auto"/>
            <w:bottom w:val="none" w:sz="0" w:space="0" w:color="auto"/>
            <w:right w:val="none" w:sz="0" w:space="0" w:color="auto"/>
          </w:divBdr>
        </w:div>
        <w:div w:id="596332190">
          <w:marLeft w:val="274"/>
          <w:marRight w:val="0"/>
          <w:marTop w:val="0"/>
          <w:marBottom w:val="0"/>
          <w:divBdr>
            <w:top w:val="none" w:sz="0" w:space="0" w:color="auto"/>
            <w:left w:val="none" w:sz="0" w:space="0" w:color="auto"/>
            <w:bottom w:val="none" w:sz="0" w:space="0" w:color="auto"/>
            <w:right w:val="none" w:sz="0" w:space="0" w:color="auto"/>
          </w:divBdr>
        </w:div>
        <w:div w:id="777532210">
          <w:marLeft w:val="274"/>
          <w:marRight w:val="0"/>
          <w:marTop w:val="0"/>
          <w:marBottom w:val="0"/>
          <w:divBdr>
            <w:top w:val="none" w:sz="0" w:space="0" w:color="auto"/>
            <w:left w:val="none" w:sz="0" w:space="0" w:color="auto"/>
            <w:bottom w:val="none" w:sz="0" w:space="0" w:color="auto"/>
            <w:right w:val="none" w:sz="0" w:space="0" w:color="auto"/>
          </w:divBdr>
        </w:div>
        <w:div w:id="801653391">
          <w:marLeft w:val="274"/>
          <w:marRight w:val="0"/>
          <w:marTop w:val="0"/>
          <w:marBottom w:val="0"/>
          <w:divBdr>
            <w:top w:val="none" w:sz="0" w:space="0" w:color="auto"/>
            <w:left w:val="none" w:sz="0" w:space="0" w:color="auto"/>
            <w:bottom w:val="none" w:sz="0" w:space="0" w:color="auto"/>
            <w:right w:val="none" w:sz="0" w:space="0" w:color="auto"/>
          </w:divBdr>
        </w:div>
        <w:div w:id="1170487446">
          <w:marLeft w:val="274"/>
          <w:marRight w:val="0"/>
          <w:marTop w:val="0"/>
          <w:marBottom w:val="0"/>
          <w:divBdr>
            <w:top w:val="none" w:sz="0" w:space="0" w:color="auto"/>
            <w:left w:val="none" w:sz="0" w:space="0" w:color="auto"/>
            <w:bottom w:val="none" w:sz="0" w:space="0" w:color="auto"/>
            <w:right w:val="none" w:sz="0" w:space="0" w:color="auto"/>
          </w:divBdr>
        </w:div>
        <w:div w:id="1297954378">
          <w:marLeft w:val="274"/>
          <w:marRight w:val="0"/>
          <w:marTop w:val="0"/>
          <w:marBottom w:val="0"/>
          <w:divBdr>
            <w:top w:val="none" w:sz="0" w:space="0" w:color="auto"/>
            <w:left w:val="none" w:sz="0" w:space="0" w:color="auto"/>
            <w:bottom w:val="none" w:sz="0" w:space="0" w:color="auto"/>
            <w:right w:val="none" w:sz="0" w:space="0" w:color="auto"/>
          </w:divBdr>
        </w:div>
        <w:div w:id="1594821853">
          <w:marLeft w:val="274"/>
          <w:marRight w:val="0"/>
          <w:marTop w:val="0"/>
          <w:marBottom w:val="0"/>
          <w:divBdr>
            <w:top w:val="none" w:sz="0" w:space="0" w:color="auto"/>
            <w:left w:val="none" w:sz="0" w:space="0" w:color="auto"/>
            <w:bottom w:val="none" w:sz="0" w:space="0" w:color="auto"/>
            <w:right w:val="none" w:sz="0" w:space="0" w:color="auto"/>
          </w:divBdr>
        </w:div>
        <w:div w:id="1732582168">
          <w:marLeft w:val="274"/>
          <w:marRight w:val="0"/>
          <w:marTop w:val="0"/>
          <w:marBottom w:val="0"/>
          <w:divBdr>
            <w:top w:val="none" w:sz="0" w:space="0" w:color="auto"/>
            <w:left w:val="none" w:sz="0" w:space="0" w:color="auto"/>
            <w:bottom w:val="none" w:sz="0" w:space="0" w:color="auto"/>
            <w:right w:val="none" w:sz="0" w:space="0" w:color="auto"/>
          </w:divBdr>
        </w:div>
      </w:divsChild>
    </w:div>
    <w:div w:id="1882205281">
      <w:bodyDiv w:val="1"/>
      <w:marLeft w:val="0"/>
      <w:marRight w:val="0"/>
      <w:marTop w:val="0"/>
      <w:marBottom w:val="0"/>
      <w:divBdr>
        <w:top w:val="none" w:sz="0" w:space="0" w:color="auto"/>
        <w:left w:val="none" w:sz="0" w:space="0" w:color="auto"/>
        <w:bottom w:val="none" w:sz="0" w:space="0" w:color="auto"/>
        <w:right w:val="none" w:sz="0" w:space="0" w:color="auto"/>
      </w:divBdr>
      <w:divsChild>
        <w:div w:id="1868129887">
          <w:marLeft w:val="446"/>
          <w:marRight w:val="0"/>
          <w:marTop w:val="0"/>
          <w:marBottom w:val="0"/>
          <w:divBdr>
            <w:top w:val="none" w:sz="0" w:space="0" w:color="auto"/>
            <w:left w:val="none" w:sz="0" w:space="0" w:color="auto"/>
            <w:bottom w:val="none" w:sz="0" w:space="0" w:color="auto"/>
            <w:right w:val="none" w:sz="0" w:space="0" w:color="auto"/>
          </w:divBdr>
        </w:div>
        <w:div w:id="1972176200">
          <w:marLeft w:val="446"/>
          <w:marRight w:val="0"/>
          <w:marTop w:val="0"/>
          <w:marBottom w:val="0"/>
          <w:divBdr>
            <w:top w:val="none" w:sz="0" w:space="0" w:color="auto"/>
            <w:left w:val="none" w:sz="0" w:space="0" w:color="auto"/>
            <w:bottom w:val="none" w:sz="0" w:space="0" w:color="auto"/>
            <w:right w:val="none" w:sz="0" w:space="0" w:color="auto"/>
          </w:divBdr>
        </w:div>
        <w:div w:id="1262952864">
          <w:marLeft w:val="446"/>
          <w:marRight w:val="0"/>
          <w:marTop w:val="0"/>
          <w:marBottom w:val="0"/>
          <w:divBdr>
            <w:top w:val="none" w:sz="0" w:space="0" w:color="auto"/>
            <w:left w:val="none" w:sz="0" w:space="0" w:color="auto"/>
            <w:bottom w:val="none" w:sz="0" w:space="0" w:color="auto"/>
            <w:right w:val="none" w:sz="0" w:space="0" w:color="auto"/>
          </w:divBdr>
        </w:div>
        <w:div w:id="1196770625">
          <w:marLeft w:val="446"/>
          <w:marRight w:val="0"/>
          <w:marTop w:val="0"/>
          <w:marBottom w:val="0"/>
          <w:divBdr>
            <w:top w:val="none" w:sz="0" w:space="0" w:color="auto"/>
            <w:left w:val="none" w:sz="0" w:space="0" w:color="auto"/>
            <w:bottom w:val="none" w:sz="0" w:space="0" w:color="auto"/>
            <w:right w:val="none" w:sz="0" w:space="0" w:color="auto"/>
          </w:divBdr>
        </w:div>
      </w:divsChild>
    </w:div>
    <w:div w:id="1900822382">
      <w:bodyDiv w:val="1"/>
      <w:marLeft w:val="0"/>
      <w:marRight w:val="0"/>
      <w:marTop w:val="0"/>
      <w:marBottom w:val="0"/>
      <w:divBdr>
        <w:top w:val="none" w:sz="0" w:space="0" w:color="auto"/>
        <w:left w:val="none" w:sz="0" w:space="0" w:color="auto"/>
        <w:bottom w:val="none" w:sz="0" w:space="0" w:color="auto"/>
        <w:right w:val="none" w:sz="0" w:space="0" w:color="auto"/>
      </w:divBdr>
      <w:divsChild>
        <w:div w:id="737556654">
          <w:marLeft w:val="446"/>
          <w:marRight w:val="0"/>
          <w:marTop w:val="0"/>
          <w:marBottom w:val="0"/>
          <w:divBdr>
            <w:top w:val="none" w:sz="0" w:space="0" w:color="auto"/>
            <w:left w:val="none" w:sz="0" w:space="0" w:color="auto"/>
            <w:bottom w:val="none" w:sz="0" w:space="0" w:color="auto"/>
            <w:right w:val="none" w:sz="0" w:space="0" w:color="auto"/>
          </w:divBdr>
        </w:div>
        <w:div w:id="756827524">
          <w:marLeft w:val="446"/>
          <w:marRight w:val="0"/>
          <w:marTop w:val="0"/>
          <w:marBottom w:val="0"/>
          <w:divBdr>
            <w:top w:val="none" w:sz="0" w:space="0" w:color="auto"/>
            <w:left w:val="none" w:sz="0" w:space="0" w:color="auto"/>
            <w:bottom w:val="none" w:sz="0" w:space="0" w:color="auto"/>
            <w:right w:val="none" w:sz="0" w:space="0" w:color="auto"/>
          </w:divBdr>
        </w:div>
        <w:div w:id="1015234450">
          <w:marLeft w:val="446"/>
          <w:marRight w:val="0"/>
          <w:marTop w:val="0"/>
          <w:marBottom w:val="0"/>
          <w:divBdr>
            <w:top w:val="none" w:sz="0" w:space="0" w:color="auto"/>
            <w:left w:val="none" w:sz="0" w:space="0" w:color="auto"/>
            <w:bottom w:val="none" w:sz="0" w:space="0" w:color="auto"/>
            <w:right w:val="none" w:sz="0" w:space="0" w:color="auto"/>
          </w:divBdr>
        </w:div>
        <w:div w:id="1135564742">
          <w:marLeft w:val="446"/>
          <w:marRight w:val="0"/>
          <w:marTop w:val="0"/>
          <w:marBottom w:val="0"/>
          <w:divBdr>
            <w:top w:val="none" w:sz="0" w:space="0" w:color="auto"/>
            <w:left w:val="none" w:sz="0" w:space="0" w:color="auto"/>
            <w:bottom w:val="none" w:sz="0" w:space="0" w:color="auto"/>
            <w:right w:val="none" w:sz="0" w:space="0" w:color="auto"/>
          </w:divBdr>
        </w:div>
        <w:div w:id="1285430734">
          <w:marLeft w:val="446"/>
          <w:marRight w:val="0"/>
          <w:marTop w:val="0"/>
          <w:marBottom w:val="0"/>
          <w:divBdr>
            <w:top w:val="none" w:sz="0" w:space="0" w:color="auto"/>
            <w:left w:val="none" w:sz="0" w:space="0" w:color="auto"/>
            <w:bottom w:val="none" w:sz="0" w:space="0" w:color="auto"/>
            <w:right w:val="none" w:sz="0" w:space="0" w:color="auto"/>
          </w:divBdr>
        </w:div>
        <w:div w:id="1989044105">
          <w:marLeft w:val="446"/>
          <w:marRight w:val="0"/>
          <w:marTop w:val="0"/>
          <w:marBottom w:val="0"/>
          <w:divBdr>
            <w:top w:val="none" w:sz="0" w:space="0" w:color="auto"/>
            <w:left w:val="none" w:sz="0" w:space="0" w:color="auto"/>
            <w:bottom w:val="none" w:sz="0" w:space="0" w:color="auto"/>
            <w:right w:val="none" w:sz="0" w:space="0" w:color="auto"/>
          </w:divBdr>
        </w:div>
      </w:divsChild>
    </w:div>
    <w:div w:id="1905221201">
      <w:bodyDiv w:val="1"/>
      <w:marLeft w:val="0"/>
      <w:marRight w:val="0"/>
      <w:marTop w:val="0"/>
      <w:marBottom w:val="0"/>
      <w:divBdr>
        <w:top w:val="none" w:sz="0" w:space="0" w:color="auto"/>
        <w:left w:val="none" w:sz="0" w:space="0" w:color="auto"/>
        <w:bottom w:val="none" w:sz="0" w:space="0" w:color="auto"/>
        <w:right w:val="none" w:sz="0" w:space="0" w:color="auto"/>
      </w:divBdr>
      <w:divsChild>
        <w:div w:id="548300686">
          <w:marLeft w:val="446"/>
          <w:marRight w:val="0"/>
          <w:marTop w:val="0"/>
          <w:marBottom w:val="0"/>
          <w:divBdr>
            <w:top w:val="none" w:sz="0" w:space="0" w:color="auto"/>
            <w:left w:val="none" w:sz="0" w:space="0" w:color="auto"/>
            <w:bottom w:val="none" w:sz="0" w:space="0" w:color="auto"/>
            <w:right w:val="none" w:sz="0" w:space="0" w:color="auto"/>
          </w:divBdr>
        </w:div>
        <w:div w:id="952976702">
          <w:marLeft w:val="446"/>
          <w:marRight w:val="0"/>
          <w:marTop w:val="0"/>
          <w:marBottom w:val="0"/>
          <w:divBdr>
            <w:top w:val="none" w:sz="0" w:space="0" w:color="auto"/>
            <w:left w:val="none" w:sz="0" w:space="0" w:color="auto"/>
            <w:bottom w:val="none" w:sz="0" w:space="0" w:color="auto"/>
            <w:right w:val="none" w:sz="0" w:space="0" w:color="auto"/>
          </w:divBdr>
        </w:div>
        <w:div w:id="1174026685">
          <w:marLeft w:val="446"/>
          <w:marRight w:val="0"/>
          <w:marTop w:val="0"/>
          <w:marBottom w:val="0"/>
          <w:divBdr>
            <w:top w:val="none" w:sz="0" w:space="0" w:color="auto"/>
            <w:left w:val="none" w:sz="0" w:space="0" w:color="auto"/>
            <w:bottom w:val="none" w:sz="0" w:space="0" w:color="auto"/>
            <w:right w:val="none" w:sz="0" w:space="0" w:color="auto"/>
          </w:divBdr>
        </w:div>
        <w:div w:id="1718702694">
          <w:marLeft w:val="446"/>
          <w:marRight w:val="0"/>
          <w:marTop w:val="0"/>
          <w:marBottom w:val="0"/>
          <w:divBdr>
            <w:top w:val="none" w:sz="0" w:space="0" w:color="auto"/>
            <w:left w:val="none" w:sz="0" w:space="0" w:color="auto"/>
            <w:bottom w:val="none" w:sz="0" w:space="0" w:color="auto"/>
            <w:right w:val="none" w:sz="0" w:space="0" w:color="auto"/>
          </w:divBdr>
        </w:div>
        <w:div w:id="2069575304">
          <w:marLeft w:val="446"/>
          <w:marRight w:val="0"/>
          <w:marTop w:val="0"/>
          <w:marBottom w:val="0"/>
          <w:divBdr>
            <w:top w:val="none" w:sz="0" w:space="0" w:color="auto"/>
            <w:left w:val="none" w:sz="0" w:space="0" w:color="auto"/>
            <w:bottom w:val="none" w:sz="0" w:space="0" w:color="auto"/>
            <w:right w:val="none" w:sz="0" w:space="0" w:color="auto"/>
          </w:divBdr>
        </w:div>
      </w:divsChild>
    </w:div>
    <w:div w:id="1983582211">
      <w:bodyDiv w:val="1"/>
      <w:marLeft w:val="0"/>
      <w:marRight w:val="0"/>
      <w:marTop w:val="0"/>
      <w:marBottom w:val="0"/>
      <w:divBdr>
        <w:top w:val="none" w:sz="0" w:space="0" w:color="auto"/>
        <w:left w:val="none" w:sz="0" w:space="0" w:color="auto"/>
        <w:bottom w:val="none" w:sz="0" w:space="0" w:color="auto"/>
        <w:right w:val="none" w:sz="0" w:space="0" w:color="auto"/>
      </w:divBdr>
      <w:divsChild>
        <w:div w:id="1068696251">
          <w:marLeft w:val="446"/>
          <w:marRight w:val="0"/>
          <w:marTop w:val="0"/>
          <w:marBottom w:val="0"/>
          <w:divBdr>
            <w:top w:val="none" w:sz="0" w:space="0" w:color="auto"/>
            <w:left w:val="none" w:sz="0" w:space="0" w:color="auto"/>
            <w:bottom w:val="none" w:sz="0" w:space="0" w:color="auto"/>
            <w:right w:val="none" w:sz="0" w:space="0" w:color="auto"/>
          </w:divBdr>
        </w:div>
        <w:div w:id="1464732569">
          <w:marLeft w:val="446"/>
          <w:marRight w:val="0"/>
          <w:marTop w:val="0"/>
          <w:marBottom w:val="0"/>
          <w:divBdr>
            <w:top w:val="none" w:sz="0" w:space="0" w:color="auto"/>
            <w:left w:val="none" w:sz="0" w:space="0" w:color="auto"/>
            <w:bottom w:val="none" w:sz="0" w:space="0" w:color="auto"/>
            <w:right w:val="none" w:sz="0" w:space="0" w:color="auto"/>
          </w:divBdr>
        </w:div>
        <w:div w:id="367991988">
          <w:marLeft w:val="446"/>
          <w:marRight w:val="0"/>
          <w:marTop w:val="0"/>
          <w:marBottom w:val="0"/>
          <w:divBdr>
            <w:top w:val="none" w:sz="0" w:space="0" w:color="auto"/>
            <w:left w:val="none" w:sz="0" w:space="0" w:color="auto"/>
            <w:bottom w:val="none" w:sz="0" w:space="0" w:color="auto"/>
            <w:right w:val="none" w:sz="0" w:space="0" w:color="auto"/>
          </w:divBdr>
        </w:div>
        <w:div w:id="1535461732">
          <w:marLeft w:val="446"/>
          <w:marRight w:val="0"/>
          <w:marTop w:val="0"/>
          <w:marBottom w:val="0"/>
          <w:divBdr>
            <w:top w:val="none" w:sz="0" w:space="0" w:color="auto"/>
            <w:left w:val="none" w:sz="0" w:space="0" w:color="auto"/>
            <w:bottom w:val="none" w:sz="0" w:space="0" w:color="auto"/>
            <w:right w:val="none" w:sz="0" w:space="0" w:color="auto"/>
          </w:divBdr>
        </w:div>
        <w:div w:id="1393503363">
          <w:marLeft w:val="446"/>
          <w:marRight w:val="0"/>
          <w:marTop w:val="0"/>
          <w:marBottom w:val="0"/>
          <w:divBdr>
            <w:top w:val="none" w:sz="0" w:space="0" w:color="auto"/>
            <w:left w:val="none" w:sz="0" w:space="0" w:color="auto"/>
            <w:bottom w:val="none" w:sz="0" w:space="0" w:color="auto"/>
            <w:right w:val="none" w:sz="0" w:space="0" w:color="auto"/>
          </w:divBdr>
        </w:div>
        <w:div w:id="698049781">
          <w:marLeft w:val="446"/>
          <w:marRight w:val="0"/>
          <w:marTop w:val="0"/>
          <w:marBottom w:val="0"/>
          <w:divBdr>
            <w:top w:val="none" w:sz="0" w:space="0" w:color="auto"/>
            <w:left w:val="none" w:sz="0" w:space="0" w:color="auto"/>
            <w:bottom w:val="none" w:sz="0" w:space="0" w:color="auto"/>
            <w:right w:val="none" w:sz="0" w:space="0" w:color="auto"/>
          </w:divBdr>
        </w:div>
        <w:div w:id="1509055624">
          <w:marLeft w:val="446"/>
          <w:marRight w:val="0"/>
          <w:marTop w:val="0"/>
          <w:marBottom w:val="0"/>
          <w:divBdr>
            <w:top w:val="none" w:sz="0" w:space="0" w:color="auto"/>
            <w:left w:val="none" w:sz="0" w:space="0" w:color="auto"/>
            <w:bottom w:val="none" w:sz="0" w:space="0" w:color="auto"/>
            <w:right w:val="none" w:sz="0" w:space="0" w:color="auto"/>
          </w:divBdr>
        </w:div>
        <w:div w:id="1634359929">
          <w:marLeft w:val="446"/>
          <w:marRight w:val="0"/>
          <w:marTop w:val="0"/>
          <w:marBottom w:val="0"/>
          <w:divBdr>
            <w:top w:val="none" w:sz="0" w:space="0" w:color="auto"/>
            <w:left w:val="none" w:sz="0" w:space="0" w:color="auto"/>
            <w:bottom w:val="none" w:sz="0" w:space="0" w:color="auto"/>
            <w:right w:val="none" w:sz="0" w:space="0" w:color="auto"/>
          </w:divBdr>
        </w:div>
      </w:divsChild>
    </w:div>
    <w:div w:id="2033995473">
      <w:bodyDiv w:val="1"/>
      <w:marLeft w:val="0"/>
      <w:marRight w:val="0"/>
      <w:marTop w:val="0"/>
      <w:marBottom w:val="0"/>
      <w:divBdr>
        <w:top w:val="none" w:sz="0" w:space="0" w:color="auto"/>
        <w:left w:val="none" w:sz="0" w:space="0" w:color="auto"/>
        <w:bottom w:val="none" w:sz="0" w:space="0" w:color="auto"/>
        <w:right w:val="none" w:sz="0" w:space="0" w:color="auto"/>
      </w:divBdr>
    </w:div>
    <w:div w:id="2042783087">
      <w:bodyDiv w:val="1"/>
      <w:marLeft w:val="0"/>
      <w:marRight w:val="0"/>
      <w:marTop w:val="0"/>
      <w:marBottom w:val="0"/>
      <w:divBdr>
        <w:top w:val="none" w:sz="0" w:space="0" w:color="auto"/>
        <w:left w:val="none" w:sz="0" w:space="0" w:color="auto"/>
        <w:bottom w:val="none" w:sz="0" w:space="0" w:color="auto"/>
        <w:right w:val="none" w:sz="0" w:space="0" w:color="auto"/>
      </w:divBdr>
      <w:divsChild>
        <w:div w:id="856651986">
          <w:marLeft w:val="274"/>
          <w:marRight w:val="0"/>
          <w:marTop w:val="0"/>
          <w:marBottom w:val="0"/>
          <w:divBdr>
            <w:top w:val="none" w:sz="0" w:space="0" w:color="auto"/>
            <w:left w:val="none" w:sz="0" w:space="0" w:color="auto"/>
            <w:bottom w:val="none" w:sz="0" w:space="0" w:color="auto"/>
            <w:right w:val="none" w:sz="0" w:space="0" w:color="auto"/>
          </w:divBdr>
        </w:div>
        <w:div w:id="1019964203">
          <w:marLeft w:val="274"/>
          <w:marRight w:val="0"/>
          <w:marTop w:val="0"/>
          <w:marBottom w:val="0"/>
          <w:divBdr>
            <w:top w:val="none" w:sz="0" w:space="0" w:color="auto"/>
            <w:left w:val="none" w:sz="0" w:space="0" w:color="auto"/>
            <w:bottom w:val="none" w:sz="0" w:space="0" w:color="auto"/>
            <w:right w:val="none" w:sz="0" w:space="0" w:color="auto"/>
          </w:divBdr>
        </w:div>
        <w:div w:id="1637252884">
          <w:marLeft w:val="274"/>
          <w:marRight w:val="0"/>
          <w:marTop w:val="0"/>
          <w:marBottom w:val="0"/>
          <w:divBdr>
            <w:top w:val="none" w:sz="0" w:space="0" w:color="auto"/>
            <w:left w:val="none" w:sz="0" w:space="0" w:color="auto"/>
            <w:bottom w:val="none" w:sz="0" w:space="0" w:color="auto"/>
            <w:right w:val="none" w:sz="0" w:space="0" w:color="auto"/>
          </w:divBdr>
        </w:div>
        <w:div w:id="1699967826">
          <w:marLeft w:val="274"/>
          <w:marRight w:val="0"/>
          <w:marTop w:val="0"/>
          <w:marBottom w:val="0"/>
          <w:divBdr>
            <w:top w:val="none" w:sz="0" w:space="0" w:color="auto"/>
            <w:left w:val="none" w:sz="0" w:space="0" w:color="auto"/>
            <w:bottom w:val="none" w:sz="0" w:space="0" w:color="auto"/>
            <w:right w:val="none" w:sz="0" w:space="0" w:color="auto"/>
          </w:divBdr>
        </w:div>
        <w:div w:id="1880512745">
          <w:marLeft w:val="274"/>
          <w:marRight w:val="0"/>
          <w:marTop w:val="0"/>
          <w:marBottom w:val="0"/>
          <w:divBdr>
            <w:top w:val="none" w:sz="0" w:space="0" w:color="auto"/>
            <w:left w:val="none" w:sz="0" w:space="0" w:color="auto"/>
            <w:bottom w:val="none" w:sz="0" w:space="0" w:color="auto"/>
            <w:right w:val="none" w:sz="0" w:space="0" w:color="auto"/>
          </w:divBdr>
        </w:div>
        <w:div w:id="1932085408">
          <w:marLeft w:val="274"/>
          <w:marRight w:val="0"/>
          <w:marTop w:val="0"/>
          <w:marBottom w:val="0"/>
          <w:divBdr>
            <w:top w:val="none" w:sz="0" w:space="0" w:color="auto"/>
            <w:left w:val="none" w:sz="0" w:space="0" w:color="auto"/>
            <w:bottom w:val="none" w:sz="0" w:space="0" w:color="auto"/>
            <w:right w:val="none" w:sz="0" w:space="0" w:color="auto"/>
          </w:divBdr>
        </w:div>
      </w:divsChild>
    </w:div>
    <w:div w:id="2049062817">
      <w:bodyDiv w:val="1"/>
      <w:marLeft w:val="0"/>
      <w:marRight w:val="0"/>
      <w:marTop w:val="0"/>
      <w:marBottom w:val="0"/>
      <w:divBdr>
        <w:top w:val="none" w:sz="0" w:space="0" w:color="auto"/>
        <w:left w:val="none" w:sz="0" w:space="0" w:color="auto"/>
        <w:bottom w:val="none" w:sz="0" w:space="0" w:color="auto"/>
        <w:right w:val="none" w:sz="0" w:space="0" w:color="auto"/>
      </w:divBdr>
      <w:divsChild>
        <w:div w:id="40986642">
          <w:marLeft w:val="446"/>
          <w:marRight w:val="0"/>
          <w:marTop w:val="0"/>
          <w:marBottom w:val="0"/>
          <w:divBdr>
            <w:top w:val="none" w:sz="0" w:space="0" w:color="auto"/>
            <w:left w:val="none" w:sz="0" w:space="0" w:color="auto"/>
            <w:bottom w:val="none" w:sz="0" w:space="0" w:color="auto"/>
            <w:right w:val="none" w:sz="0" w:space="0" w:color="auto"/>
          </w:divBdr>
        </w:div>
        <w:div w:id="71511127">
          <w:marLeft w:val="446"/>
          <w:marRight w:val="0"/>
          <w:marTop w:val="0"/>
          <w:marBottom w:val="0"/>
          <w:divBdr>
            <w:top w:val="none" w:sz="0" w:space="0" w:color="auto"/>
            <w:left w:val="none" w:sz="0" w:space="0" w:color="auto"/>
            <w:bottom w:val="none" w:sz="0" w:space="0" w:color="auto"/>
            <w:right w:val="none" w:sz="0" w:space="0" w:color="auto"/>
          </w:divBdr>
        </w:div>
        <w:div w:id="308902981">
          <w:marLeft w:val="446"/>
          <w:marRight w:val="0"/>
          <w:marTop w:val="0"/>
          <w:marBottom w:val="0"/>
          <w:divBdr>
            <w:top w:val="none" w:sz="0" w:space="0" w:color="auto"/>
            <w:left w:val="none" w:sz="0" w:space="0" w:color="auto"/>
            <w:bottom w:val="none" w:sz="0" w:space="0" w:color="auto"/>
            <w:right w:val="none" w:sz="0" w:space="0" w:color="auto"/>
          </w:divBdr>
        </w:div>
        <w:div w:id="439909184">
          <w:marLeft w:val="446"/>
          <w:marRight w:val="0"/>
          <w:marTop w:val="0"/>
          <w:marBottom w:val="0"/>
          <w:divBdr>
            <w:top w:val="none" w:sz="0" w:space="0" w:color="auto"/>
            <w:left w:val="none" w:sz="0" w:space="0" w:color="auto"/>
            <w:bottom w:val="none" w:sz="0" w:space="0" w:color="auto"/>
            <w:right w:val="none" w:sz="0" w:space="0" w:color="auto"/>
          </w:divBdr>
        </w:div>
        <w:div w:id="481894332">
          <w:marLeft w:val="446"/>
          <w:marRight w:val="0"/>
          <w:marTop w:val="0"/>
          <w:marBottom w:val="0"/>
          <w:divBdr>
            <w:top w:val="none" w:sz="0" w:space="0" w:color="auto"/>
            <w:left w:val="none" w:sz="0" w:space="0" w:color="auto"/>
            <w:bottom w:val="none" w:sz="0" w:space="0" w:color="auto"/>
            <w:right w:val="none" w:sz="0" w:space="0" w:color="auto"/>
          </w:divBdr>
        </w:div>
        <w:div w:id="570844716">
          <w:marLeft w:val="446"/>
          <w:marRight w:val="0"/>
          <w:marTop w:val="0"/>
          <w:marBottom w:val="0"/>
          <w:divBdr>
            <w:top w:val="none" w:sz="0" w:space="0" w:color="auto"/>
            <w:left w:val="none" w:sz="0" w:space="0" w:color="auto"/>
            <w:bottom w:val="none" w:sz="0" w:space="0" w:color="auto"/>
            <w:right w:val="none" w:sz="0" w:space="0" w:color="auto"/>
          </w:divBdr>
        </w:div>
        <w:div w:id="628243925">
          <w:marLeft w:val="446"/>
          <w:marRight w:val="0"/>
          <w:marTop w:val="0"/>
          <w:marBottom w:val="0"/>
          <w:divBdr>
            <w:top w:val="none" w:sz="0" w:space="0" w:color="auto"/>
            <w:left w:val="none" w:sz="0" w:space="0" w:color="auto"/>
            <w:bottom w:val="none" w:sz="0" w:space="0" w:color="auto"/>
            <w:right w:val="none" w:sz="0" w:space="0" w:color="auto"/>
          </w:divBdr>
        </w:div>
        <w:div w:id="971132420">
          <w:marLeft w:val="446"/>
          <w:marRight w:val="0"/>
          <w:marTop w:val="0"/>
          <w:marBottom w:val="0"/>
          <w:divBdr>
            <w:top w:val="none" w:sz="0" w:space="0" w:color="auto"/>
            <w:left w:val="none" w:sz="0" w:space="0" w:color="auto"/>
            <w:bottom w:val="none" w:sz="0" w:space="0" w:color="auto"/>
            <w:right w:val="none" w:sz="0" w:space="0" w:color="auto"/>
          </w:divBdr>
        </w:div>
        <w:div w:id="1090156159">
          <w:marLeft w:val="446"/>
          <w:marRight w:val="0"/>
          <w:marTop w:val="0"/>
          <w:marBottom w:val="0"/>
          <w:divBdr>
            <w:top w:val="none" w:sz="0" w:space="0" w:color="auto"/>
            <w:left w:val="none" w:sz="0" w:space="0" w:color="auto"/>
            <w:bottom w:val="none" w:sz="0" w:space="0" w:color="auto"/>
            <w:right w:val="none" w:sz="0" w:space="0" w:color="auto"/>
          </w:divBdr>
        </w:div>
        <w:div w:id="1184709270">
          <w:marLeft w:val="446"/>
          <w:marRight w:val="0"/>
          <w:marTop w:val="0"/>
          <w:marBottom w:val="0"/>
          <w:divBdr>
            <w:top w:val="none" w:sz="0" w:space="0" w:color="auto"/>
            <w:left w:val="none" w:sz="0" w:space="0" w:color="auto"/>
            <w:bottom w:val="none" w:sz="0" w:space="0" w:color="auto"/>
            <w:right w:val="none" w:sz="0" w:space="0" w:color="auto"/>
          </w:divBdr>
        </w:div>
        <w:div w:id="1306862306">
          <w:marLeft w:val="446"/>
          <w:marRight w:val="0"/>
          <w:marTop w:val="0"/>
          <w:marBottom w:val="0"/>
          <w:divBdr>
            <w:top w:val="none" w:sz="0" w:space="0" w:color="auto"/>
            <w:left w:val="none" w:sz="0" w:space="0" w:color="auto"/>
            <w:bottom w:val="none" w:sz="0" w:space="0" w:color="auto"/>
            <w:right w:val="none" w:sz="0" w:space="0" w:color="auto"/>
          </w:divBdr>
        </w:div>
        <w:div w:id="1397314733">
          <w:marLeft w:val="446"/>
          <w:marRight w:val="0"/>
          <w:marTop w:val="0"/>
          <w:marBottom w:val="0"/>
          <w:divBdr>
            <w:top w:val="none" w:sz="0" w:space="0" w:color="auto"/>
            <w:left w:val="none" w:sz="0" w:space="0" w:color="auto"/>
            <w:bottom w:val="none" w:sz="0" w:space="0" w:color="auto"/>
            <w:right w:val="none" w:sz="0" w:space="0" w:color="auto"/>
          </w:divBdr>
        </w:div>
        <w:div w:id="1499350751">
          <w:marLeft w:val="446"/>
          <w:marRight w:val="0"/>
          <w:marTop w:val="0"/>
          <w:marBottom w:val="0"/>
          <w:divBdr>
            <w:top w:val="none" w:sz="0" w:space="0" w:color="auto"/>
            <w:left w:val="none" w:sz="0" w:space="0" w:color="auto"/>
            <w:bottom w:val="none" w:sz="0" w:space="0" w:color="auto"/>
            <w:right w:val="none" w:sz="0" w:space="0" w:color="auto"/>
          </w:divBdr>
        </w:div>
        <w:div w:id="1717385750">
          <w:marLeft w:val="446"/>
          <w:marRight w:val="0"/>
          <w:marTop w:val="0"/>
          <w:marBottom w:val="0"/>
          <w:divBdr>
            <w:top w:val="none" w:sz="0" w:space="0" w:color="auto"/>
            <w:left w:val="none" w:sz="0" w:space="0" w:color="auto"/>
            <w:bottom w:val="none" w:sz="0" w:space="0" w:color="auto"/>
            <w:right w:val="none" w:sz="0" w:space="0" w:color="auto"/>
          </w:divBdr>
        </w:div>
        <w:div w:id="1870214206">
          <w:marLeft w:val="446"/>
          <w:marRight w:val="0"/>
          <w:marTop w:val="0"/>
          <w:marBottom w:val="0"/>
          <w:divBdr>
            <w:top w:val="none" w:sz="0" w:space="0" w:color="auto"/>
            <w:left w:val="none" w:sz="0" w:space="0" w:color="auto"/>
            <w:bottom w:val="none" w:sz="0" w:space="0" w:color="auto"/>
            <w:right w:val="none" w:sz="0" w:space="0" w:color="auto"/>
          </w:divBdr>
        </w:div>
        <w:div w:id="1991402447">
          <w:marLeft w:val="446"/>
          <w:marRight w:val="0"/>
          <w:marTop w:val="0"/>
          <w:marBottom w:val="0"/>
          <w:divBdr>
            <w:top w:val="none" w:sz="0" w:space="0" w:color="auto"/>
            <w:left w:val="none" w:sz="0" w:space="0" w:color="auto"/>
            <w:bottom w:val="none" w:sz="0" w:space="0" w:color="auto"/>
            <w:right w:val="none" w:sz="0" w:space="0" w:color="auto"/>
          </w:divBdr>
        </w:div>
        <w:div w:id="2016103151">
          <w:marLeft w:val="446"/>
          <w:marRight w:val="0"/>
          <w:marTop w:val="0"/>
          <w:marBottom w:val="0"/>
          <w:divBdr>
            <w:top w:val="none" w:sz="0" w:space="0" w:color="auto"/>
            <w:left w:val="none" w:sz="0" w:space="0" w:color="auto"/>
            <w:bottom w:val="none" w:sz="0" w:space="0" w:color="auto"/>
            <w:right w:val="none" w:sz="0" w:space="0" w:color="auto"/>
          </w:divBdr>
        </w:div>
      </w:divsChild>
    </w:div>
    <w:div w:id="2092845534">
      <w:bodyDiv w:val="1"/>
      <w:marLeft w:val="0"/>
      <w:marRight w:val="0"/>
      <w:marTop w:val="0"/>
      <w:marBottom w:val="0"/>
      <w:divBdr>
        <w:top w:val="none" w:sz="0" w:space="0" w:color="auto"/>
        <w:left w:val="none" w:sz="0" w:space="0" w:color="auto"/>
        <w:bottom w:val="none" w:sz="0" w:space="0" w:color="auto"/>
        <w:right w:val="none" w:sz="0" w:space="0" w:color="auto"/>
      </w:divBdr>
      <w:divsChild>
        <w:div w:id="403530530">
          <w:marLeft w:val="274"/>
          <w:marRight w:val="0"/>
          <w:marTop w:val="0"/>
          <w:marBottom w:val="0"/>
          <w:divBdr>
            <w:top w:val="none" w:sz="0" w:space="0" w:color="auto"/>
            <w:left w:val="none" w:sz="0" w:space="0" w:color="auto"/>
            <w:bottom w:val="none" w:sz="0" w:space="0" w:color="auto"/>
            <w:right w:val="none" w:sz="0" w:space="0" w:color="auto"/>
          </w:divBdr>
        </w:div>
        <w:div w:id="676347283">
          <w:marLeft w:val="274"/>
          <w:marRight w:val="0"/>
          <w:marTop w:val="0"/>
          <w:marBottom w:val="0"/>
          <w:divBdr>
            <w:top w:val="none" w:sz="0" w:space="0" w:color="auto"/>
            <w:left w:val="none" w:sz="0" w:space="0" w:color="auto"/>
            <w:bottom w:val="none" w:sz="0" w:space="0" w:color="auto"/>
            <w:right w:val="none" w:sz="0" w:space="0" w:color="auto"/>
          </w:divBdr>
        </w:div>
        <w:div w:id="2026249447">
          <w:marLeft w:val="274"/>
          <w:marRight w:val="0"/>
          <w:marTop w:val="0"/>
          <w:marBottom w:val="0"/>
          <w:divBdr>
            <w:top w:val="none" w:sz="0" w:space="0" w:color="auto"/>
            <w:left w:val="none" w:sz="0" w:space="0" w:color="auto"/>
            <w:bottom w:val="none" w:sz="0" w:space="0" w:color="auto"/>
            <w:right w:val="none" w:sz="0" w:space="0" w:color="auto"/>
          </w:divBdr>
        </w:div>
        <w:div w:id="2099015904">
          <w:marLeft w:val="274"/>
          <w:marRight w:val="0"/>
          <w:marTop w:val="0"/>
          <w:marBottom w:val="0"/>
          <w:divBdr>
            <w:top w:val="none" w:sz="0" w:space="0" w:color="auto"/>
            <w:left w:val="none" w:sz="0" w:space="0" w:color="auto"/>
            <w:bottom w:val="none" w:sz="0" w:space="0" w:color="auto"/>
            <w:right w:val="none" w:sz="0" w:space="0" w:color="auto"/>
          </w:divBdr>
        </w:div>
      </w:divsChild>
    </w:div>
    <w:div w:id="2110153414">
      <w:bodyDiv w:val="1"/>
      <w:marLeft w:val="0"/>
      <w:marRight w:val="0"/>
      <w:marTop w:val="0"/>
      <w:marBottom w:val="0"/>
      <w:divBdr>
        <w:top w:val="none" w:sz="0" w:space="0" w:color="auto"/>
        <w:left w:val="none" w:sz="0" w:space="0" w:color="auto"/>
        <w:bottom w:val="none" w:sz="0" w:space="0" w:color="auto"/>
        <w:right w:val="none" w:sz="0" w:space="0" w:color="auto"/>
      </w:divBdr>
      <w:divsChild>
        <w:div w:id="16662592">
          <w:marLeft w:val="274"/>
          <w:marRight w:val="0"/>
          <w:marTop w:val="0"/>
          <w:marBottom w:val="0"/>
          <w:divBdr>
            <w:top w:val="none" w:sz="0" w:space="0" w:color="auto"/>
            <w:left w:val="none" w:sz="0" w:space="0" w:color="auto"/>
            <w:bottom w:val="none" w:sz="0" w:space="0" w:color="auto"/>
            <w:right w:val="none" w:sz="0" w:space="0" w:color="auto"/>
          </w:divBdr>
        </w:div>
        <w:div w:id="955333461">
          <w:marLeft w:val="274"/>
          <w:marRight w:val="0"/>
          <w:marTop w:val="0"/>
          <w:marBottom w:val="0"/>
          <w:divBdr>
            <w:top w:val="none" w:sz="0" w:space="0" w:color="auto"/>
            <w:left w:val="none" w:sz="0" w:space="0" w:color="auto"/>
            <w:bottom w:val="none" w:sz="0" w:space="0" w:color="auto"/>
            <w:right w:val="none" w:sz="0" w:space="0" w:color="auto"/>
          </w:divBdr>
        </w:div>
        <w:div w:id="1001471449">
          <w:marLeft w:val="274"/>
          <w:marRight w:val="0"/>
          <w:marTop w:val="0"/>
          <w:marBottom w:val="0"/>
          <w:divBdr>
            <w:top w:val="none" w:sz="0" w:space="0" w:color="auto"/>
            <w:left w:val="none" w:sz="0" w:space="0" w:color="auto"/>
            <w:bottom w:val="none" w:sz="0" w:space="0" w:color="auto"/>
            <w:right w:val="none" w:sz="0" w:space="0" w:color="auto"/>
          </w:divBdr>
        </w:div>
        <w:div w:id="1276253856">
          <w:marLeft w:val="274"/>
          <w:marRight w:val="0"/>
          <w:marTop w:val="0"/>
          <w:marBottom w:val="0"/>
          <w:divBdr>
            <w:top w:val="none" w:sz="0" w:space="0" w:color="auto"/>
            <w:left w:val="none" w:sz="0" w:space="0" w:color="auto"/>
            <w:bottom w:val="none" w:sz="0" w:space="0" w:color="auto"/>
            <w:right w:val="none" w:sz="0" w:space="0" w:color="auto"/>
          </w:divBdr>
        </w:div>
        <w:div w:id="1337801119">
          <w:marLeft w:val="274"/>
          <w:marRight w:val="0"/>
          <w:marTop w:val="0"/>
          <w:marBottom w:val="0"/>
          <w:divBdr>
            <w:top w:val="none" w:sz="0" w:space="0" w:color="auto"/>
            <w:left w:val="none" w:sz="0" w:space="0" w:color="auto"/>
            <w:bottom w:val="none" w:sz="0" w:space="0" w:color="auto"/>
            <w:right w:val="none" w:sz="0" w:space="0" w:color="auto"/>
          </w:divBdr>
        </w:div>
        <w:div w:id="1343582422">
          <w:marLeft w:val="274"/>
          <w:marRight w:val="0"/>
          <w:marTop w:val="0"/>
          <w:marBottom w:val="0"/>
          <w:divBdr>
            <w:top w:val="none" w:sz="0" w:space="0" w:color="auto"/>
            <w:left w:val="none" w:sz="0" w:space="0" w:color="auto"/>
            <w:bottom w:val="none" w:sz="0" w:space="0" w:color="auto"/>
            <w:right w:val="none" w:sz="0" w:space="0" w:color="auto"/>
          </w:divBdr>
        </w:div>
        <w:div w:id="1362778301">
          <w:marLeft w:val="274"/>
          <w:marRight w:val="0"/>
          <w:marTop w:val="0"/>
          <w:marBottom w:val="0"/>
          <w:divBdr>
            <w:top w:val="none" w:sz="0" w:space="0" w:color="auto"/>
            <w:left w:val="none" w:sz="0" w:space="0" w:color="auto"/>
            <w:bottom w:val="none" w:sz="0" w:space="0" w:color="auto"/>
            <w:right w:val="none" w:sz="0" w:space="0" w:color="auto"/>
          </w:divBdr>
        </w:div>
        <w:div w:id="1374964601">
          <w:marLeft w:val="274"/>
          <w:marRight w:val="0"/>
          <w:marTop w:val="0"/>
          <w:marBottom w:val="0"/>
          <w:divBdr>
            <w:top w:val="none" w:sz="0" w:space="0" w:color="auto"/>
            <w:left w:val="none" w:sz="0" w:space="0" w:color="auto"/>
            <w:bottom w:val="none" w:sz="0" w:space="0" w:color="auto"/>
            <w:right w:val="none" w:sz="0" w:space="0" w:color="auto"/>
          </w:divBdr>
        </w:div>
        <w:div w:id="1736664626">
          <w:marLeft w:val="274"/>
          <w:marRight w:val="0"/>
          <w:marTop w:val="0"/>
          <w:marBottom w:val="0"/>
          <w:divBdr>
            <w:top w:val="none" w:sz="0" w:space="0" w:color="auto"/>
            <w:left w:val="none" w:sz="0" w:space="0" w:color="auto"/>
            <w:bottom w:val="none" w:sz="0" w:space="0" w:color="auto"/>
            <w:right w:val="none" w:sz="0" w:space="0" w:color="auto"/>
          </w:divBdr>
        </w:div>
        <w:div w:id="1780564887">
          <w:marLeft w:val="274"/>
          <w:marRight w:val="0"/>
          <w:marTop w:val="0"/>
          <w:marBottom w:val="0"/>
          <w:divBdr>
            <w:top w:val="none" w:sz="0" w:space="0" w:color="auto"/>
            <w:left w:val="none" w:sz="0" w:space="0" w:color="auto"/>
            <w:bottom w:val="none" w:sz="0" w:space="0" w:color="auto"/>
            <w:right w:val="none" w:sz="0" w:space="0" w:color="auto"/>
          </w:divBdr>
        </w:div>
        <w:div w:id="1830100712">
          <w:marLeft w:val="274"/>
          <w:marRight w:val="0"/>
          <w:marTop w:val="0"/>
          <w:marBottom w:val="0"/>
          <w:divBdr>
            <w:top w:val="none" w:sz="0" w:space="0" w:color="auto"/>
            <w:left w:val="none" w:sz="0" w:space="0" w:color="auto"/>
            <w:bottom w:val="none" w:sz="0" w:space="0" w:color="auto"/>
            <w:right w:val="none" w:sz="0" w:space="0" w:color="auto"/>
          </w:divBdr>
        </w:div>
      </w:divsChild>
    </w:div>
    <w:div w:id="2133859032">
      <w:bodyDiv w:val="1"/>
      <w:marLeft w:val="0"/>
      <w:marRight w:val="0"/>
      <w:marTop w:val="0"/>
      <w:marBottom w:val="0"/>
      <w:divBdr>
        <w:top w:val="none" w:sz="0" w:space="0" w:color="auto"/>
        <w:left w:val="none" w:sz="0" w:space="0" w:color="auto"/>
        <w:bottom w:val="none" w:sz="0" w:space="0" w:color="auto"/>
        <w:right w:val="none" w:sz="0" w:space="0" w:color="auto"/>
      </w:divBdr>
      <w:divsChild>
        <w:div w:id="2078244032">
          <w:marLeft w:val="274"/>
          <w:marRight w:val="0"/>
          <w:marTop w:val="0"/>
          <w:marBottom w:val="0"/>
          <w:divBdr>
            <w:top w:val="none" w:sz="0" w:space="0" w:color="auto"/>
            <w:left w:val="none" w:sz="0" w:space="0" w:color="auto"/>
            <w:bottom w:val="none" w:sz="0" w:space="0" w:color="auto"/>
            <w:right w:val="none" w:sz="0" w:space="0" w:color="auto"/>
          </w:divBdr>
        </w:div>
        <w:div w:id="1323773315">
          <w:marLeft w:val="274"/>
          <w:marRight w:val="0"/>
          <w:marTop w:val="0"/>
          <w:marBottom w:val="0"/>
          <w:divBdr>
            <w:top w:val="none" w:sz="0" w:space="0" w:color="auto"/>
            <w:left w:val="none" w:sz="0" w:space="0" w:color="auto"/>
            <w:bottom w:val="none" w:sz="0" w:space="0" w:color="auto"/>
            <w:right w:val="none" w:sz="0" w:space="0" w:color="auto"/>
          </w:divBdr>
        </w:div>
        <w:div w:id="976881173">
          <w:marLeft w:val="274"/>
          <w:marRight w:val="0"/>
          <w:marTop w:val="0"/>
          <w:marBottom w:val="0"/>
          <w:divBdr>
            <w:top w:val="none" w:sz="0" w:space="0" w:color="auto"/>
            <w:left w:val="none" w:sz="0" w:space="0" w:color="auto"/>
            <w:bottom w:val="none" w:sz="0" w:space="0" w:color="auto"/>
            <w:right w:val="none" w:sz="0" w:space="0" w:color="auto"/>
          </w:divBdr>
        </w:div>
        <w:div w:id="1034111827">
          <w:marLeft w:val="274"/>
          <w:marRight w:val="0"/>
          <w:marTop w:val="0"/>
          <w:marBottom w:val="0"/>
          <w:divBdr>
            <w:top w:val="none" w:sz="0" w:space="0" w:color="auto"/>
            <w:left w:val="none" w:sz="0" w:space="0" w:color="auto"/>
            <w:bottom w:val="none" w:sz="0" w:space="0" w:color="auto"/>
            <w:right w:val="none" w:sz="0" w:space="0" w:color="auto"/>
          </w:divBdr>
        </w:div>
        <w:div w:id="1018191914">
          <w:marLeft w:val="274"/>
          <w:marRight w:val="0"/>
          <w:marTop w:val="0"/>
          <w:marBottom w:val="0"/>
          <w:divBdr>
            <w:top w:val="none" w:sz="0" w:space="0" w:color="auto"/>
            <w:left w:val="none" w:sz="0" w:space="0" w:color="auto"/>
            <w:bottom w:val="none" w:sz="0" w:space="0" w:color="auto"/>
            <w:right w:val="none" w:sz="0" w:space="0" w:color="auto"/>
          </w:divBdr>
        </w:div>
        <w:div w:id="1838812462">
          <w:marLeft w:val="274"/>
          <w:marRight w:val="0"/>
          <w:marTop w:val="0"/>
          <w:marBottom w:val="0"/>
          <w:divBdr>
            <w:top w:val="none" w:sz="0" w:space="0" w:color="auto"/>
            <w:left w:val="none" w:sz="0" w:space="0" w:color="auto"/>
            <w:bottom w:val="none" w:sz="0" w:space="0" w:color="auto"/>
            <w:right w:val="none" w:sz="0" w:space="0" w:color="auto"/>
          </w:divBdr>
        </w:div>
        <w:div w:id="1502700426">
          <w:marLeft w:val="274"/>
          <w:marRight w:val="0"/>
          <w:marTop w:val="0"/>
          <w:marBottom w:val="0"/>
          <w:divBdr>
            <w:top w:val="none" w:sz="0" w:space="0" w:color="auto"/>
            <w:left w:val="none" w:sz="0" w:space="0" w:color="auto"/>
            <w:bottom w:val="none" w:sz="0" w:space="0" w:color="auto"/>
            <w:right w:val="none" w:sz="0" w:space="0" w:color="auto"/>
          </w:divBdr>
        </w:div>
        <w:div w:id="342365092">
          <w:marLeft w:val="274"/>
          <w:marRight w:val="0"/>
          <w:marTop w:val="0"/>
          <w:marBottom w:val="0"/>
          <w:divBdr>
            <w:top w:val="none" w:sz="0" w:space="0" w:color="auto"/>
            <w:left w:val="none" w:sz="0" w:space="0" w:color="auto"/>
            <w:bottom w:val="none" w:sz="0" w:space="0" w:color="auto"/>
            <w:right w:val="none" w:sz="0" w:space="0" w:color="auto"/>
          </w:divBdr>
        </w:div>
        <w:div w:id="390005587">
          <w:marLeft w:val="274"/>
          <w:marRight w:val="0"/>
          <w:marTop w:val="0"/>
          <w:marBottom w:val="0"/>
          <w:divBdr>
            <w:top w:val="none" w:sz="0" w:space="0" w:color="auto"/>
            <w:left w:val="none" w:sz="0" w:space="0" w:color="auto"/>
            <w:bottom w:val="none" w:sz="0" w:space="0" w:color="auto"/>
            <w:right w:val="none" w:sz="0" w:space="0" w:color="auto"/>
          </w:divBdr>
        </w:div>
      </w:divsChild>
    </w:div>
    <w:div w:id="2135754165">
      <w:bodyDiv w:val="1"/>
      <w:marLeft w:val="0"/>
      <w:marRight w:val="0"/>
      <w:marTop w:val="0"/>
      <w:marBottom w:val="0"/>
      <w:divBdr>
        <w:top w:val="none" w:sz="0" w:space="0" w:color="auto"/>
        <w:left w:val="none" w:sz="0" w:space="0" w:color="auto"/>
        <w:bottom w:val="none" w:sz="0" w:space="0" w:color="auto"/>
        <w:right w:val="none" w:sz="0" w:space="0" w:color="auto"/>
      </w:divBdr>
      <w:divsChild>
        <w:div w:id="436873349">
          <w:marLeft w:val="446"/>
          <w:marRight w:val="0"/>
          <w:marTop w:val="0"/>
          <w:marBottom w:val="0"/>
          <w:divBdr>
            <w:top w:val="none" w:sz="0" w:space="0" w:color="auto"/>
            <w:left w:val="none" w:sz="0" w:space="0" w:color="auto"/>
            <w:bottom w:val="none" w:sz="0" w:space="0" w:color="auto"/>
            <w:right w:val="none" w:sz="0" w:space="0" w:color="auto"/>
          </w:divBdr>
        </w:div>
        <w:div w:id="1638341189">
          <w:marLeft w:val="446"/>
          <w:marRight w:val="0"/>
          <w:marTop w:val="0"/>
          <w:marBottom w:val="0"/>
          <w:divBdr>
            <w:top w:val="none" w:sz="0" w:space="0" w:color="auto"/>
            <w:left w:val="none" w:sz="0" w:space="0" w:color="auto"/>
            <w:bottom w:val="none" w:sz="0" w:space="0" w:color="auto"/>
            <w:right w:val="none" w:sz="0" w:space="0" w:color="auto"/>
          </w:divBdr>
        </w:div>
        <w:div w:id="194302397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1015</TotalTime>
  <Pages>18</Pages>
  <Words>4227</Words>
  <Characters>23250</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ZFIP-SIG</dc:creator>
  <cp:keywords/>
  <dc:description/>
  <cp:lastModifiedBy>ZFIP-SIG</cp:lastModifiedBy>
  <cp:revision>10</cp:revision>
  <dcterms:created xsi:type="dcterms:W3CDTF">2019-07-11T14:18:00Z</dcterms:created>
  <dcterms:modified xsi:type="dcterms:W3CDTF">2019-10-10T15:25:00Z</dcterms:modified>
</cp:coreProperties>
</file>