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4D2C5" w14:textId="7703FA14" w:rsidR="002F67C0" w:rsidRPr="0062061C" w:rsidRDefault="004D4AB6" w:rsidP="004D4AB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bookmarkStart w:id="0" w:name="_GoBack"/>
      <w:bookmarkEnd w:id="0"/>
      <w:r w:rsidRPr="0062061C">
        <w:rPr>
          <w:rFonts w:ascii="Arial" w:hAnsi="Arial" w:cs="Arial"/>
          <w:b/>
          <w:sz w:val="24"/>
          <w:szCs w:val="24"/>
          <w:lang w:val="es-ES"/>
        </w:rPr>
        <w:t>OBJETIVO</w:t>
      </w:r>
    </w:p>
    <w:p w14:paraId="4196A343" w14:textId="767229A4" w:rsidR="004D4AB6" w:rsidRDefault="004D4AB6" w:rsidP="00F729D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D4AB6">
        <w:rPr>
          <w:rFonts w:ascii="Arial" w:hAnsi="Arial" w:cs="Arial"/>
          <w:sz w:val="24"/>
          <w:szCs w:val="24"/>
          <w:lang w:val="es-ES"/>
        </w:rPr>
        <w:t>Establecer los lineamientos generales que garanticen el cumplimiento de los mecanismos de prevención, detección, tratamiento, valoración, control y reporte del riesgo de Corrupción y Soborno que puedan presentarse en</w:t>
      </w:r>
      <w:r w:rsidR="00F729D8">
        <w:rPr>
          <w:rFonts w:ascii="Arial" w:hAnsi="Arial" w:cs="Arial"/>
          <w:sz w:val="24"/>
          <w:szCs w:val="24"/>
          <w:lang w:val="es-ES"/>
        </w:rPr>
        <w:t xml:space="preserve"> la</w:t>
      </w:r>
      <w:r w:rsidRPr="004D4AB6">
        <w:rPr>
          <w:rFonts w:ascii="Arial" w:hAnsi="Arial" w:cs="Arial"/>
          <w:sz w:val="24"/>
          <w:szCs w:val="24"/>
          <w:lang w:val="es-ES"/>
        </w:rPr>
        <w:t xml:space="preserve"> </w:t>
      </w:r>
      <w:r w:rsidR="00F729D8">
        <w:rPr>
          <w:rFonts w:ascii="Arial" w:hAnsi="Arial" w:cs="Arial"/>
          <w:sz w:val="24"/>
          <w:szCs w:val="24"/>
          <w:lang w:val="es-ES"/>
        </w:rPr>
        <w:t>Zona Franca Internacional de Pereira S.A.S Usuario Operador de Zonas Francas</w:t>
      </w:r>
      <w:r w:rsidR="00955C27">
        <w:rPr>
          <w:rFonts w:ascii="Arial" w:hAnsi="Arial" w:cs="Arial"/>
          <w:sz w:val="24"/>
          <w:szCs w:val="24"/>
          <w:lang w:val="es-ES"/>
        </w:rPr>
        <w:t xml:space="preserve"> y Agrupación Zona Franca Internacional de Pereira – Propiedad Horizontal.</w:t>
      </w:r>
    </w:p>
    <w:p w14:paraId="4B02170F" w14:textId="77777777" w:rsidR="00F729D8" w:rsidRDefault="00F729D8" w:rsidP="00F729D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A3B6C7F" w14:textId="77777777" w:rsidR="00F729D8" w:rsidRDefault="00F729D8" w:rsidP="00F729D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ALCANCE</w:t>
      </w:r>
    </w:p>
    <w:p w14:paraId="44BE1A01" w14:textId="32E36BF3" w:rsidR="00F729D8" w:rsidRDefault="00F729D8" w:rsidP="00F729D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729D8">
        <w:rPr>
          <w:rFonts w:ascii="Arial" w:hAnsi="Arial" w:cs="Arial"/>
          <w:sz w:val="24"/>
          <w:szCs w:val="24"/>
          <w:lang w:val="es-ES"/>
        </w:rPr>
        <w:t xml:space="preserve">Aplica para todos los </w:t>
      </w:r>
      <w:r w:rsidR="00955C27">
        <w:rPr>
          <w:rFonts w:ascii="Arial" w:hAnsi="Arial" w:cs="Arial"/>
          <w:sz w:val="24"/>
          <w:szCs w:val="24"/>
          <w:lang w:val="es-ES"/>
        </w:rPr>
        <w:t>accionistas, colaboradores, contratistas, proveedores</w:t>
      </w:r>
      <w:r w:rsidR="00077F1C">
        <w:rPr>
          <w:rFonts w:ascii="Arial" w:hAnsi="Arial" w:cs="Arial"/>
          <w:sz w:val="24"/>
          <w:szCs w:val="24"/>
          <w:lang w:val="es-ES"/>
        </w:rPr>
        <w:t xml:space="preserve"> y clientes de l</w:t>
      </w:r>
      <w:r w:rsidRPr="00F729D8">
        <w:rPr>
          <w:rFonts w:ascii="Arial" w:hAnsi="Arial" w:cs="Arial"/>
          <w:sz w:val="24"/>
          <w:szCs w:val="24"/>
          <w:lang w:val="es-ES"/>
        </w:rPr>
        <w:t xml:space="preserve">a Zona </w:t>
      </w:r>
      <w:r>
        <w:rPr>
          <w:rFonts w:ascii="Arial" w:hAnsi="Arial" w:cs="Arial"/>
          <w:sz w:val="24"/>
          <w:szCs w:val="24"/>
          <w:lang w:val="es-ES"/>
        </w:rPr>
        <w:t>Franca Internacional de Pereira</w:t>
      </w:r>
      <w:r w:rsidR="00077F1C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4BF87859" w14:textId="77777777" w:rsidR="00F729D8" w:rsidRDefault="00F729D8" w:rsidP="00F729D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62DBBF6" w14:textId="77777777" w:rsidR="00F729D8" w:rsidRDefault="00F729D8" w:rsidP="00F729D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RESPONSABLES</w:t>
      </w:r>
    </w:p>
    <w:p w14:paraId="1C1D6A90" w14:textId="77777777" w:rsidR="00AD7737" w:rsidRDefault="00AD7737" w:rsidP="00AD773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739086BC" w14:textId="5856FC64" w:rsidR="00455F1F" w:rsidRPr="00AD7737" w:rsidRDefault="000E38D8" w:rsidP="00AD773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AD7737">
        <w:rPr>
          <w:rFonts w:ascii="Arial" w:hAnsi="Arial" w:cs="Arial"/>
          <w:bCs/>
          <w:sz w:val="24"/>
          <w:szCs w:val="24"/>
          <w:lang w:val="es-ES"/>
        </w:rPr>
        <w:t>Gerencia</w:t>
      </w:r>
    </w:p>
    <w:p w14:paraId="0D4A9513" w14:textId="4725D1D7" w:rsidR="00921C0C" w:rsidRPr="00AD7737" w:rsidRDefault="00921C0C" w:rsidP="00AD773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AD7737">
        <w:rPr>
          <w:rFonts w:ascii="Arial" w:hAnsi="Arial" w:cs="Arial"/>
          <w:bCs/>
          <w:sz w:val="24"/>
          <w:szCs w:val="24"/>
          <w:lang w:val="es-ES"/>
        </w:rPr>
        <w:t>Oficial de cumplimiento</w:t>
      </w:r>
    </w:p>
    <w:p w14:paraId="6E5D449C" w14:textId="636D4C11" w:rsidR="00455F1F" w:rsidRPr="00AD7737" w:rsidRDefault="000E38D8" w:rsidP="00AD773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AD7737">
        <w:rPr>
          <w:rFonts w:ascii="Arial" w:hAnsi="Arial" w:cs="Arial"/>
          <w:bCs/>
          <w:sz w:val="24"/>
          <w:szCs w:val="24"/>
          <w:lang w:val="es-ES"/>
        </w:rPr>
        <w:t>Líderes de Proceso</w:t>
      </w:r>
    </w:p>
    <w:p w14:paraId="1E6B31BF" w14:textId="730C05C2" w:rsidR="00455F1F" w:rsidRPr="00AD7737" w:rsidRDefault="000E38D8" w:rsidP="00AD773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AD7737">
        <w:rPr>
          <w:rFonts w:ascii="Arial" w:hAnsi="Arial" w:cs="Arial"/>
          <w:bCs/>
          <w:sz w:val="24"/>
          <w:szCs w:val="24"/>
          <w:lang w:val="es-ES"/>
        </w:rPr>
        <w:t>Colaboradores</w:t>
      </w:r>
      <w:r w:rsidR="00455F1F" w:rsidRPr="00AD7737">
        <w:rPr>
          <w:rFonts w:ascii="Arial" w:hAnsi="Arial" w:cs="Arial"/>
          <w:bCs/>
          <w:sz w:val="24"/>
          <w:szCs w:val="24"/>
          <w:lang w:val="es-ES"/>
        </w:rPr>
        <w:t xml:space="preserve"> </w:t>
      </w:r>
    </w:p>
    <w:p w14:paraId="2578E5D5" w14:textId="77777777" w:rsidR="00293439" w:rsidRDefault="00293439" w:rsidP="00293439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A15DCE5" w14:textId="77777777" w:rsidR="00293439" w:rsidRDefault="00293439" w:rsidP="002934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DESCRIPCIÓN</w:t>
      </w:r>
    </w:p>
    <w:p w14:paraId="23C7FFBB" w14:textId="77777777" w:rsidR="000901BB" w:rsidRDefault="000901BB" w:rsidP="000901BB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4AAA67CC" w14:textId="77777777" w:rsidR="00293439" w:rsidRDefault="00293439" w:rsidP="0029343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Generalidades</w:t>
      </w:r>
    </w:p>
    <w:p w14:paraId="065CE62A" w14:textId="4E2F8435" w:rsidR="00293439" w:rsidRDefault="00077543" w:rsidP="00077543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corrupción es uno de los principales factores que influyen</w:t>
      </w:r>
      <w:r w:rsidR="00D05EA3">
        <w:rPr>
          <w:rFonts w:ascii="Arial" w:hAnsi="Arial" w:cs="Arial"/>
          <w:sz w:val="24"/>
          <w:szCs w:val="24"/>
          <w:lang w:val="es-ES"/>
        </w:rPr>
        <w:t xml:space="preserve"> negativamente</w:t>
      </w:r>
      <w:r>
        <w:rPr>
          <w:rFonts w:ascii="Arial" w:hAnsi="Arial" w:cs="Arial"/>
          <w:sz w:val="24"/>
          <w:szCs w:val="24"/>
          <w:lang w:val="es-ES"/>
        </w:rPr>
        <w:t xml:space="preserve"> en el crecimiento de las naciones y de las empresas. La corrupción se define como el abuso de poder para generar ganancias o ventajas propias. Los actos corruptos incluyen soborno, </w:t>
      </w:r>
      <w:r w:rsidRPr="00077543">
        <w:rPr>
          <w:rFonts w:ascii="Arial" w:hAnsi="Arial" w:cs="Arial"/>
          <w:sz w:val="24"/>
          <w:szCs w:val="24"/>
          <w:lang w:val="es-ES"/>
        </w:rPr>
        <w:t>malversación, nepotismo o la toma del poder y en general, estas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77543">
        <w:rPr>
          <w:rFonts w:ascii="Arial" w:hAnsi="Arial" w:cs="Arial"/>
          <w:sz w:val="24"/>
          <w:szCs w:val="24"/>
          <w:lang w:val="es-ES"/>
        </w:rPr>
        <w:t>actividades están respaldadas por otras actividades ilícitas como el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77543">
        <w:rPr>
          <w:rFonts w:ascii="Arial" w:hAnsi="Arial" w:cs="Arial"/>
          <w:sz w:val="24"/>
          <w:szCs w:val="24"/>
          <w:lang w:val="es-ES"/>
        </w:rPr>
        <w:t>fraude, el lavado de dinero o la manipulación de recursos.</w:t>
      </w:r>
      <w:r w:rsidR="00645B09">
        <w:rPr>
          <w:rFonts w:ascii="Arial" w:hAnsi="Arial" w:cs="Arial"/>
          <w:sz w:val="24"/>
          <w:szCs w:val="24"/>
          <w:lang w:val="es-ES"/>
        </w:rPr>
        <w:t xml:space="preserve"> El soborno siendo una </w:t>
      </w:r>
      <w:r w:rsidR="00AD7737">
        <w:rPr>
          <w:rFonts w:ascii="Arial" w:hAnsi="Arial" w:cs="Arial"/>
          <w:sz w:val="24"/>
          <w:szCs w:val="24"/>
          <w:lang w:val="es-ES"/>
        </w:rPr>
        <w:t xml:space="preserve">de las formas de corrupción, </w:t>
      </w:r>
      <w:r w:rsidR="00645B09">
        <w:rPr>
          <w:rFonts w:ascii="Arial" w:hAnsi="Arial" w:cs="Arial"/>
          <w:sz w:val="24"/>
          <w:szCs w:val="24"/>
          <w:lang w:val="es-ES"/>
        </w:rPr>
        <w:t xml:space="preserve">es </w:t>
      </w:r>
      <w:r w:rsidR="0095162C">
        <w:rPr>
          <w:rFonts w:ascii="Arial" w:hAnsi="Arial" w:cs="Arial"/>
          <w:sz w:val="24"/>
          <w:szCs w:val="24"/>
          <w:lang w:val="es-ES"/>
        </w:rPr>
        <w:t>un riesgo</w:t>
      </w:r>
      <w:r w:rsidR="00645B09">
        <w:rPr>
          <w:rFonts w:ascii="Arial" w:hAnsi="Arial" w:cs="Arial"/>
          <w:sz w:val="24"/>
          <w:szCs w:val="24"/>
          <w:lang w:val="es-ES"/>
        </w:rPr>
        <w:t xml:space="preserve"> común en el sector público y privado y hace referencia al hecho de recibir o exigir d</w:t>
      </w:r>
      <w:r w:rsidR="0095162C">
        <w:rPr>
          <w:rFonts w:ascii="Arial" w:hAnsi="Arial" w:cs="Arial"/>
          <w:sz w:val="24"/>
          <w:szCs w:val="24"/>
          <w:lang w:val="es-ES"/>
        </w:rPr>
        <w:t>á</w:t>
      </w:r>
      <w:r w:rsidR="00645B09">
        <w:rPr>
          <w:rFonts w:ascii="Arial" w:hAnsi="Arial" w:cs="Arial"/>
          <w:sz w:val="24"/>
          <w:szCs w:val="24"/>
          <w:lang w:val="es-ES"/>
        </w:rPr>
        <w:t>divas para concretar una acción u omitirla.</w:t>
      </w:r>
    </w:p>
    <w:p w14:paraId="34F67FB2" w14:textId="7AE5B84B" w:rsidR="0014224B" w:rsidRDefault="0095162C" w:rsidP="0014224B">
      <w:pPr>
        <w:ind w:left="72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Zona Franca Internacional de Pereira S.A.S Usuario Operador de Zonas Francas </w:t>
      </w:r>
      <w:r w:rsidR="00AD7737">
        <w:rPr>
          <w:rFonts w:ascii="Arial" w:hAnsi="Arial" w:cs="Arial"/>
          <w:sz w:val="24"/>
          <w:szCs w:val="24"/>
          <w:lang w:val="es-ES"/>
        </w:rPr>
        <w:t xml:space="preserve">y la Agrupación Zona Franca Internacional de Pereira – Propiedad Horizontal, </w:t>
      </w:r>
      <w:r>
        <w:rPr>
          <w:rFonts w:ascii="Arial" w:hAnsi="Arial" w:cs="Arial"/>
          <w:sz w:val="24"/>
          <w:szCs w:val="24"/>
          <w:lang w:val="es-ES"/>
        </w:rPr>
        <w:t>establece</w:t>
      </w:r>
      <w:r w:rsidR="008D2A68">
        <w:rPr>
          <w:rFonts w:ascii="Arial" w:hAnsi="Arial" w:cs="Arial"/>
          <w:sz w:val="24"/>
          <w:szCs w:val="24"/>
          <w:lang w:val="es-ES"/>
        </w:rPr>
        <w:t>n</w:t>
      </w:r>
      <w:r>
        <w:rPr>
          <w:rFonts w:ascii="Arial" w:hAnsi="Arial" w:cs="Arial"/>
          <w:sz w:val="24"/>
          <w:szCs w:val="24"/>
          <w:lang w:val="es-ES"/>
        </w:rPr>
        <w:t xml:space="preserve"> los lineamientos para la prevención del riesgo de </w:t>
      </w:r>
      <w:r>
        <w:rPr>
          <w:rFonts w:ascii="Arial" w:hAnsi="Arial" w:cs="Arial"/>
          <w:sz w:val="24"/>
          <w:szCs w:val="24"/>
          <w:lang w:val="es-ES"/>
        </w:rPr>
        <w:lastRenderedPageBreak/>
        <w:t xml:space="preserve">corrupción y soborno, tomando como base lo establecido en el </w:t>
      </w:r>
      <w:r>
        <w:rPr>
          <w:rFonts w:ascii="Arial" w:hAnsi="Arial" w:cs="Arial"/>
          <w:b/>
          <w:sz w:val="24"/>
          <w:szCs w:val="24"/>
          <w:lang w:val="es-ES"/>
        </w:rPr>
        <w:t xml:space="preserve">MA-JU-01 Código de Ética, Conducta y Buen Gobierno </w:t>
      </w:r>
      <w:r>
        <w:rPr>
          <w:rFonts w:ascii="Arial" w:hAnsi="Arial" w:cs="Arial"/>
          <w:sz w:val="24"/>
          <w:szCs w:val="24"/>
          <w:lang w:val="es-ES"/>
        </w:rPr>
        <w:t xml:space="preserve">y en el </w:t>
      </w:r>
      <w:r>
        <w:rPr>
          <w:rFonts w:ascii="Arial" w:hAnsi="Arial" w:cs="Arial"/>
          <w:b/>
          <w:sz w:val="24"/>
          <w:szCs w:val="24"/>
          <w:lang w:val="es-ES"/>
        </w:rPr>
        <w:t>PR-GH-01 Reglamento de Trabajo</w:t>
      </w:r>
      <w:r w:rsidR="0014224B">
        <w:rPr>
          <w:rFonts w:ascii="Arial" w:hAnsi="Arial" w:cs="Arial"/>
          <w:b/>
          <w:sz w:val="24"/>
          <w:szCs w:val="24"/>
          <w:lang w:val="es-ES"/>
        </w:rPr>
        <w:t>.</w:t>
      </w:r>
    </w:p>
    <w:p w14:paraId="29B7DF82" w14:textId="77777777" w:rsidR="008F02B6" w:rsidRDefault="008F02B6" w:rsidP="008F02B6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Política</w:t>
      </w:r>
    </w:p>
    <w:p w14:paraId="0E065812" w14:textId="77777777" w:rsidR="000901BB" w:rsidRDefault="008F02B6" w:rsidP="008F02B6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cumplimiento del presente programa, La Zona Franca Internacional de Pereira S.A.S Usuario Operador de Zonas Francas establece dentro de la </w:t>
      </w:r>
      <w:r>
        <w:rPr>
          <w:rFonts w:ascii="Arial" w:hAnsi="Arial" w:cs="Arial"/>
          <w:b/>
          <w:sz w:val="24"/>
          <w:szCs w:val="24"/>
          <w:lang w:val="es-ES"/>
        </w:rPr>
        <w:t xml:space="preserve">PE-CL-03 Política Integrada de Gestión, </w:t>
      </w:r>
      <w:r>
        <w:rPr>
          <w:rFonts w:ascii="Arial" w:hAnsi="Arial" w:cs="Arial"/>
          <w:sz w:val="24"/>
          <w:szCs w:val="24"/>
          <w:lang w:val="es-ES"/>
        </w:rPr>
        <w:t>el compromiso en la prevención y control del riesgo de corrupción y soborno.</w:t>
      </w:r>
    </w:p>
    <w:p w14:paraId="246D55DA" w14:textId="77777777" w:rsidR="008F02B6" w:rsidRPr="008F02B6" w:rsidRDefault="008F02B6" w:rsidP="008F02B6">
      <w:pPr>
        <w:ind w:left="72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14:paraId="11833F3A" w14:textId="77777777" w:rsidR="0014224B" w:rsidRDefault="0014224B" w:rsidP="0014224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Implementación de principios</w:t>
      </w:r>
    </w:p>
    <w:p w14:paraId="731D3BEE" w14:textId="5A19F674" w:rsidR="0014224B" w:rsidRDefault="0014224B" w:rsidP="0014224B">
      <w:pPr>
        <w:ind w:left="72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Zona Franca Internacional de Pereira</w:t>
      </w:r>
      <w:r w:rsidR="00B64046">
        <w:rPr>
          <w:rFonts w:ascii="Arial" w:hAnsi="Arial" w:cs="Arial"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/>
        </w:rPr>
        <w:t xml:space="preserve">velando por que los procesos y actividades se desarrollen </w:t>
      </w:r>
      <w:r w:rsidRPr="00901A98">
        <w:rPr>
          <w:rFonts w:ascii="Arial" w:eastAsia="Arial" w:hAnsi="Arial" w:cs="Arial"/>
          <w:sz w:val="24"/>
          <w:szCs w:val="24"/>
        </w:rPr>
        <w:t>con lealtad, claridad, rectitud, transparencia, precisión, integridad</w:t>
      </w:r>
      <w:r>
        <w:rPr>
          <w:rFonts w:ascii="Arial" w:eastAsia="Arial" w:hAnsi="Arial" w:cs="Arial"/>
          <w:sz w:val="24"/>
          <w:szCs w:val="24"/>
        </w:rPr>
        <w:t xml:space="preserve">, seriedad y cumplimiento de valores implementa los principios descritos en el </w:t>
      </w:r>
      <w:r w:rsidRPr="0014224B">
        <w:rPr>
          <w:rFonts w:ascii="Arial" w:eastAsia="Arial" w:hAnsi="Arial" w:cs="Arial"/>
          <w:b/>
          <w:sz w:val="24"/>
          <w:szCs w:val="24"/>
        </w:rPr>
        <w:t>numeral 5</w:t>
      </w:r>
      <w:r>
        <w:rPr>
          <w:rFonts w:ascii="Arial" w:eastAsia="Arial" w:hAnsi="Arial" w:cs="Arial"/>
          <w:sz w:val="24"/>
          <w:szCs w:val="24"/>
        </w:rPr>
        <w:t xml:space="preserve"> del </w:t>
      </w:r>
      <w:r>
        <w:rPr>
          <w:rFonts w:ascii="Arial" w:hAnsi="Arial" w:cs="Arial"/>
          <w:b/>
          <w:sz w:val="24"/>
          <w:szCs w:val="24"/>
          <w:lang w:val="es-ES"/>
        </w:rPr>
        <w:t>MA-JU-01 Código de Ética, Conducta y Buen Gobierno.</w:t>
      </w:r>
    </w:p>
    <w:p w14:paraId="43910B94" w14:textId="77777777" w:rsidR="000901BB" w:rsidRDefault="000901BB" w:rsidP="0014224B">
      <w:pPr>
        <w:ind w:left="72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2E75F8D2" w14:textId="77777777" w:rsidR="000901BB" w:rsidRDefault="00553C32" w:rsidP="00553C3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Gestión del riesgo de corrupción y soborno</w:t>
      </w:r>
    </w:p>
    <w:p w14:paraId="7ED751C6" w14:textId="4E2AB839" w:rsidR="00553C32" w:rsidRDefault="00553C32" w:rsidP="00553C32">
      <w:pPr>
        <w:ind w:left="72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553C32">
        <w:rPr>
          <w:rFonts w:ascii="Arial" w:hAnsi="Arial" w:cs="Arial"/>
          <w:sz w:val="24"/>
          <w:szCs w:val="24"/>
          <w:lang w:val="es-ES"/>
        </w:rPr>
        <w:t xml:space="preserve">Con la implementación de este </w:t>
      </w:r>
      <w:r>
        <w:rPr>
          <w:rFonts w:ascii="Arial" w:hAnsi="Arial" w:cs="Arial"/>
          <w:sz w:val="24"/>
          <w:szCs w:val="24"/>
          <w:lang w:val="es-ES"/>
        </w:rPr>
        <w:t>programa</w:t>
      </w:r>
      <w:r w:rsidRPr="00553C32">
        <w:rPr>
          <w:rFonts w:ascii="Arial" w:hAnsi="Arial" w:cs="Arial"/>
          <w:sz w:val="24"/>
          <w:szCs w:val="24"/>
          <w:lang w:val="es-ES"/>
        </w:rPr>
        <w:t xml:space="preserve"> y de la política </w:t>
      </w:r>
      <w:r>
        <w:rPr>
          <w:rFonts w:ascii="Arial" w:hAnsi="Arial" w:cs="Arial"/>
          <w:sz w:val="24"/>
          <w:szCs w:val="24"/>
          <w:lang w:val="es-ES"/>
        </w:rPr>
        <w:t xml:space="preserve">integrada, los cuales </w:t>
      </w:r>
      <w:r w:rsidRPr="00553C32">
        <w:rPr>
          <w:rFonts w:ascii="Arial" w:hAnsi="Arial" w:cs="Arial"/>
          <w:sz w:val="24"/>
          <w:szCs w:val="24"/>
          <w:lang w:val="es-ES"/>
        </w:rPr>
        <w:t xml:space="preserve"> busca</w:t>
      </w:r>
      <w:r>
        <w:rPr>
          <w:rFonts w:ascii="Arial" w:hAnsi="Arial" w:cs="Arial"/>
          <w:sz w:val="24"/>
          <w:szCs w:val="24"/>
          <w:lang w:val="es-ES"/>
        </w:rPr>
        <w:t>n</w:t>
      </w:r>
      <w:r w:rsidRPr="00553C32">
        <w:rPr>
          <w:rFonts w:ascii="Arial" w:hAnsi="Arial" w:cs="Arial"/>
          <w:sz w:val="24"/>
          <w:szCs w:val="24"/>
          <w:lang w:val="es-ES"/>
        </w:rPr>
        <w:t xml:space="preserve"> prevenir cualquier acto de corrupción y/o de soborno, </w:t>
      </w:r>
      <w:r>
        <w:rPr>
          <w:rFonts w:ascii="Arial" w:hAnsi="Arial" w:cs="Arial"/>
          <w:sz w:val="24"/>
          <w:szCs w:val="24"/>
          <w:lang w:val="es-ES"/>
        </w:rPr>
        <w:t>la empresa lleva a cabo la gestión del riesgo</w:t>
      </w:r>
      <w:r w:rsidRPr="00553C32">
        <w:rPr>
          <w:rFonts w:ascii="Arial" w:hAnsi="Arial" w:cs="Arial"/>
          <w:sz w:val="24"/>
          <w:szCs w:val="24"/>
          <w:lang w:val="es-ES"/>
        </w:rPr>
        <w:t>, a través de</w:t>
      </w:r>
      <w:r>
        <w:rPr>
          <w:rFonts w:ascii="Arial" w:hAnsi="Arial" w:cs="Arial"/>
          <w:sz w:val="24"/>
          <w:szCs w:val="24"/>
          <w:lang w:val="es-ES"/>
        </w:rPr>
        <w:t xml:space="preserve">l procedimiento </w:t>
      </w:r>
      <w:r>
        <w:rPr>
          <w:rFonts w:ascii="Arial" w:hAnsi="Arial" w:cs="Arial"/>
          <w:b/>
          <w:sz w:val="24"/>
          <w:szCs w:val="24"/>
          <w:lang w:val="es-ES"/>
        </w:rPr>
        <w:t>PR-CL-01 Gestión de Riesgos</w:t>
      </w:r>
      <w:r w:rsidR="003D5773">
        <w:rPr>
          <w:rFonts w:ascii="Arial" w:hAnsi="Arial" w:cs="Arial"/>
          <w:b/>
          <w:sz w:val="24"/>
          <w:szCs w:val="24"/>
          <w:lang w:val="es-ES"/>
        </w:rPr>
        <w:t xml:space="preserve">, </w:t>
      </w:r>
      <w:r w:rsidR="003D5773">
        <w:rPr>
          <w:rFonts w:ascii="Arial" w:hAnsi="Arial" w:cs="Arial"/>
          <w:sz w:val="24"/>
          <w:szCs w:val="24"/>
          <w:lang w:val="es-ES"/>
        </w:rPr>
        <w:t>en el cual se implementa la identificación, análisis y valoración</w:t>
      </w:r>
      <w:r w:rsidRPr="00553C32">
        <w:rPr>
          <w:rFonts w:ascii="Arial" w:hAnsi="Arial" w:cs="Arial"/>
          <w:sz w:val="24"/>
          <w:szCs w:val="24"/>
          <w:lang w:val="es-ES"/>
        </w:rPr>
        <w:t xml:space="preserve"> </w:t>
      </w:r>
      <w:r w:rsidR="003D5773">
        <w:rPr>
          <w:rFonts w:ascii="Arial" w:hAnsi="Arial" w:cs="Arial"/>
          <w:sz w:val="24"/>
          <w:szCs w:val="24"/>
          <w:lang w:val="es-ES"/>
        </w:rPr>
        <w:t xml:space="preserve">del riesgo, así como también se definen los </w:t>
      </w:r>
      <w:r w:rsidRPr="00553C32">
        <w:rPr>
          <w:rFonts w:ascii="Arial" w:hAnsi="Arial" w:cs="Arial"/>
          <w:sz w:val="24"/>
          <w:szCs w:val="24"/>
          <w:lang w:val="es-ES"/>
        </w:rPr>
        <w:t>controles operacionales</w:t>
      </w:r>
      <w:r w:rsidR="003D5773">
        <w:rPr>
          <w:rFonts w:ascii="Arial" w:hAnsi="Arial" w:cs="Arial"/>
          <w:sz w:val="24"/>
          <w:szCs w:val="24"/>
          <w:lang w:val="es-ES"/>
        </w:rPr>
        <w:t>, te</w:t>
      </w:r>
      <w:r w:rsidR="00DF58EC">
        <w:rPr>
          <w:rFonts w:ascii="Arial" w:hAnsi="Arial" w:cs="Arial"/>
          <w:sz w:val="24"/>
          <w:szCs w:val="24"/>
          <w:lang w:val="es-ES"/>
        </w:rPr>
        <w:t>ndientes a la mitigación de estos</w:t>
      </w:r>
      <w:r w:rsidRPr="00553C32">
        <w:rPr>
          <w:rFonts w:ascii="Arial" w:hAnsi="Arial" w:cs="Arial"/>
          <w:sz w:val="24"/>
          <w:szCs w:val="24"/>
          <w:lang w:val="es-ES"/>
        </w:rPr>
        <w:t>.</w:t>
      </w:r>
      <w:r w:rsidR="003D5773">
        <w:rPr>
          <w:rFonts w:ascii="Arial" w:hAnsi="Arial" w:cs="Arial"/>
          <w:sz w:val="24"/>
          <w:szCs w:val="24"/>
          <w:lang w:val="es-ES"/>
        </w:rPr>
        <w:t xml:space="preserve"> Dicha información podrá evidenciarse en la </w:t>
      </w:r>
      <w:r w:rsidR="003D5773">
        <w:rPr>
          <w:rFonts w:ascii="Arial" w:hAnsi="Arial" w:cs="Arial"/>
          <w:b/>
          <w:sz w:val="24"/>
          <w:szCs w:val="24"/>
          <w:lang w:val="es-ES"/>
        </w:rPr>
        <w:t>FO-CL-14 Matriz de Gestión de Riesgos.</w:t>
      </w:r>
    </w:p>
    <w:p w14:paraId="25690FB1" w14:textId="77777777" w:rsidR="008514DF" w:rsidRDefault="008514DF" w:rsidP="00553C32">
      <w:pPr>
        <w:ind w:left="72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4A8BCF65" w14:textId="77777777" w:rsidR="008514DF" w:rsidRDefault="008514DF" w:rsidP="008514D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Debida diligencia</w:t>
      </w:r>
    </w:p>
    <w:p w14:paraId="70A02437" w14:textId="77777777" w:rsidR="00293439" w:rsidRDefault="008514DF" w:rsidP="008514DF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Desde los procesos de Gestión Administrativa y Gestión Jurídica y PH, se implementan las acciones de debida diligencia, las cuales van orientadas tanto al personal como a los asociados de negocio</w:t>
      </w:r>
      <w:r w:rsidR="0076275D">
        <w:rPr>
          <w:rFonts w:ascii="Arial" w:hAnsi="Arial" w:cs="Arial"/>
          <w:sz w:val="24"/>
          <w:szCs w:val="24"/>
          <w:lang w:val="es-ES"/>
        </w:rPr>
        <w:t xml:space="preserve"> así: </w:t>
      </w:r>
    </w:p>
    <w:p w14:paraId="4A9A399B" w14:textId="3BDF5290" w:rsidR="005F545E" w:rsidRDefault="0076275D" w:rsidP="0076275D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 w:rsidRPr="0076275D">
        <w:rPr>
          <w:rFonts w:ascii="Arial" w:hAnsi="Arial" w:cs="Arial"/>
          <w:b/>
          <w:sz w:val="24"/>
          <w:szCs w:val="24"/>
          <w:lang w:val="es-ES"/>
        </w:rPr>
        <w:t>Gestión Administrativa: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5F545E">
        <w:rPr>
          <w:rFonts w:ascii="Arial" w:hAnsi="Arial" w:cs="Arial"/>
          <w:sz w:val="24"/>
          <w:szCs w:val="24"/>
          <w:lang w:val="es-ES"/>
        </w:rPr>
        <w:t>El proceder de debida diligencia para la prevención del riesgo de corrupción y soborno aplicada al personal</w:t>
      </w:r>
      <w:r w:rsidR="00EC4E50">
        <w:rPr>
          <w:rFonts w:ascii="Arial" w:hAnsi="Arial" w:cs="Arial"/>
          <w:sz w:val="24"/>
          <w:szCs w:val="24"/>
          <w:lang w:val="es-ES"/>
        </w:rPr>
        <w:t>,</w:t>
      </w:r>
      <w:r w:rsidR="005F545E">
        <w:rPr>
          <w:rFonts w:ascii="Arial" w:hAnsi="Arial" w:cs="Arial"/>
          <w:sz w:val="24"/>
          <w:szCs w:val="24"/>
          <w:lang w:val="es-ES"/>
        </w:rPr>
        <w:t xml:space="preserve"> se encuentra </w:t>
      </w:r>
      <w:r w:rsidR="005F545E">
        <w:rPr>
          <w:rFonts w:ascii="Arial" w:hAnsi="Arial" w:cs="Arial"/>
          <w:sz w:val="24"/>
          <w:szCs w:val="24"/>
          <w:lang w:val="es-ES"/>
        </w:rPr>
        <w:lastRenderedPageBreak/>
        <w:t xml:space="preserve">definido en el Manual de Gestión Humana y Administración MA-GH-01, dentro del numeral </w:t>
      </w:r>
      <w:r w:rsidR="00A55A57" w:rsidRPr="00A55A57">
        <w:rPr>
          <w:rFonts w:ascii="Arial" w:hAnsi="Arial" w:cs="Arial"/>
          <w:b/>
          <w:bCs/>
          <w:sz w:val="24"/>
          <w:szCs w:val="24"/>
          <w:lang w:val="es-ES"/>
        </w:rPr>
        <w:t>4.1. Proceso de Selección</w:t>
      </w:r>
      <w:r w:rsidR="00FB5441">
        <w:rPr>
          <w:rFonts w:ascii="Arial" w:hAnsi="Arial" w:cs="Arial"/>
          <w:sz w:val="24"/>
          <w:szCs w:val="24"/>
          <w:lang w:val="es-ES"/>
        </w:rPr>
        <w:t>, el cual incluye pruebas psicotécnicas, verificación de antecedentes, visita domiciliaria de ingreso y de seguimiento.</w:t>
      </w:r>
    </w:p>
    <w:p w14:paraId="19A0D13E" w14:textId="0B86AF9E" w:rsidR="0076275D" w:rsidRDefault="0076275D" w:rsidP="0076275D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 w:rsidRPr="003C7CCF">
        <w:rPr>
          <w:rFonts w:ascii="Arial" w:hAnsi="Arial" w:cs="Arial"/>
          <w:sz w:val="24"/>
          <w:szCs w:val="24"/>
          <w:lang w:val="es-ES"/>
        </w:rPr>
        <w:t>La finalidad</w:t>
      </w:r>
      <w:r w:rsidR="003C7CCF">
        <w:rPr>
          <w:rFonts w:ascii="Arial" w:hAnsi="Arial" w:cs="Arial"/>
          <w:sz w:val="24"/>
          <w:szCs w:val="24"/>
          <w:lang w:val="es-ES"/>
        </w:rPr>
        <w:t xml:space="preserve"> </w:t>
      </w:r>
      <w:r w:rsidRPr="003C7CCF">
        <w:rPr>
          <w:rFonts w:ascii="Arial" w:hAnsi="Arial" w:cs="Arial"/>
          <w:sz w:val="24"/>
          <w:szCs w:val="24"/>
          <w:lang w:val="es-ES"/>
        </w:rPr>
        <w:t>de ello</w:t>
      </w:r>
      <w:r w:rsidR="00475A03">
        <w:rPr>
          <w:rFonts w:ascii="Arial" w:hAnsi="Arial" w:cs="Arial"/>
          <w:sz w:val="24"/>
          <w:szCs w:val="24"/>
          <w:lang w:val="es-ES"/>
        </w:rPr>
        <w:t>,</w:t>
      </w:r>
      <w:r w:rsidRPr="003C7CCF">
        <w:rPr>
          <w:rFonts w:ascii="Arial" w:hAnsi="Arial" w:cs="Arial"/>
          <w:sz w:val="24"/>
          <w:szCs w:val="24"/>
          <w:lang w:val="es-ES"/>
        </w:rPr>
        <w:t xml:space="preserve"> es poder vincular el personal más</w:t>
      </w:r>
      <w:r w:rsidR="003C7CCF">
        <w:rPr>
          <w:rFonts w:ascii="Arial" w:hAnsi="Arial" w:cs="Arial"/>
          <w:sz w:val="24"/>
          <w:szCs w:val="24"/>
          <w:lang w:val="es-ES"/>
        </w:rPr>
        <w:t xml:space="preserve"> </w:t>
      </w:r>
      <w:r w:rsidRPr="003C7CCF">
        <w:rPr>
          <w:rFonts w:ascii="Arial" w:hAnsi="Arial" w:cs="Arial"/>
          <w:sz w:val="24"/>
          <w:szCs w:val="24"/>
          <w:lang w:val="es-ES"/>
        </w:rPr>
        <w:t xml:space="preserve">confiable </w:t>
      </w:r>
      <w:r w:rsidR="008A095D">
        <w:rPr>
          <w:rFonts w:ascii="Arial" w:hAnsi="Arial" w:cs="Arial"/>
          <w:sz w:val="24"/>
          <w:szCs w:val="24"/>
          <w:lang w:val="es-ES"/>
        </w:rPr>
        <w:t xml:space="preserve">para </w:t>
      </w:r>
      <w:r w:rsidR="0062061C">
        <w:rPr>
          <w:rFonts w:ascii="Arial" w:hAnsi="Arial" w:cs="Arial"/>
          <w:sz w:val="24"/>
          <w:szCs w:val="24"/>
          <w:lang w:val="es-ES"/>
        </w:rPr>
        <w:t xml:space="preserve">la </w:t>
      </w:r>
      <w:r w:rsidR="0062061C" w:rsidRPr="003C7CCF">
        <w:rPr>
          <w:rFonts w:ascii="Arial" w:hAnsi="Arial" w:cs="Arial"/>
          <w:sz w:val="24"/>
          <w:szCs w:val="24"/>
          <w:lang w:val="es-ES"/>
        </w:rPr>
        <w:t>empresa</w:t>
      </w:r>
      <w:r w:rsidR="00475A03">
        <w:rPr>
          <w:rFonts w:ascii="Arial" w:hAnsi="Arial" w:cs="Arial"/>
          <w:sz w:val="24"/>
          <w:szCs w:val="24"/>
          <w:lang w:val="es-ES"/>
        </w:rPr>
        <w:t xml:space="preserve">, procurando </w:t>
      </w:r>
      <w:r w:rsidR="008A095D">
        <w:rPr>
          <w:rFonts w:ascii="Arial" w:hAnsi="Arial" w:cs="Arial"/>
          <w:sz w:val="24"/>
          <w:szCs w:val="24"/>
          <w:lang w:val="es-ES"/>
        </w:rPr>
        <w:t>minimizar el</w:t>
      </w:r>
      <w:r w:rsidR="00475A03">
        <w:rPr>
          <w:rFonts w:ascii="Arial" w:hAnsi="Arial" w:cs="Arial"/>
          <w:sz w:val="24"/>
          <w:szCs w:val="24"/>
          <w:lang w:val="es-ES"/>
        </w:rPr>
        <w:t xml:space="preserve"> riesgo de corrupción y soborno, así como los demás riesgo</w:t>
      </w:r>
      <w:r w:rsidR="008A095D">
        <w:rPr>
          <w:rFonts w:ascii="Arial" w:hAnsi="Arial" w:cs="Arial"/>
          <w:sz w:val="24"/>
          <w:szCs w:val="24"/>
          <w:lang w:val="es-ES"/>
        </w:rPr>
        <w:t>s</w:t>
      </w:r>
      <w:r w:rsidR="00475A03">
        <w:rPr>
          <w:rFonts w:ascii="Arial" w:hAnsi="Arial" w:cs="Arial"/>
          <w:sz w:val="24"/>
          <w:szCs w:val="24"/>
          <w:lang w:val="es-ES"/>
        </w:rPr>
        <w:t xml:space="preserve"> relacionados con </w:t>
      </w:r>
      <w:r w:rsidR="008A095D">
        <w:rPr>
          <w:rFonts w:ascii="Arial" w:hAnsi="Arial" w:cs="Arial"/>
          <w:sz w:val="24"/>
          <w:szCs w:val="24"/>
          <w:lang w:val="es-ES"/>
        </w:rPr>
        <w:t>administración d</w:t>
      </w:r>
      <w:r w:rsidR="00475A03">
        <w:rPr>
          <w:rFonts w:ascii="Arial" w:hAnsi="Arial" w:cs="Arial"/>
          <w:sz w:val="24"/>
          <w:szCs w:val="24"/>
          <w:lang w:val="es-ES"/>
        </w:rPr>
        <w:t>el personal</w:t>
      </w:r>
      <w:r w:rsidR="003C7CCF">
        <w:rPr>
          <w:rFonts w:ascii="Arial" w:hAnsi="Arial" w:cs="Arial"/>
          <w:sz w:val="24"/>
          <w:szCs w:val="24"/>
          <w:lang w:val="es-ES"/>
        </w:rPr>
        <w:t>.</w:t>
      </w:r>
    </w:p>
    <w:p w14:paraId="4987FA82" w14:textId="62388B1C" w:rsidR="00BA1E08" w:rsidRDefault="00E837A6" w:rsidP="00BA1E08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Gestión Jurídica y PH: </w:t>
      </w:r>
      <w:r w:rsidR="002062B6">
        <w:rPr>
          <w:rFonts w:ascii="Arial" w:hAnsi="Arial" w:cs="Arial"/>
          <w:sz w:val="24"/>
          <w:szCs w:val="24"/>
          <w:lang w:val="es-ES"/>
        </w:rPr>
        <w:t>D</w:t>
      </w:r>
      <w:r>
        <w:rPr>
          <w:rFonts w:ascii="Arial" w:hAnsi="Arial" w:cs="Arial"/>
          <w:sz w:val="24"/>
          <w:szCs w:val="24"/>
          <w:lang w:val="es-ES"/>
        </w:rPr>
        <w:t>esde este proceso se otorga aplicación de debida diligencia en lo relacionado a la consulta de antecedentes</w:t>
      </w:r>
      <w:r w:rsidR="0074262E">
        <w:rPr>
          <w:rFonts w:ascii="Arial" w:hAnsi="Arial" w:cs="Arial"/>
          <w:sz w:val="24"/>
          <w:szCs w:val="24"/>
          <w:lang w:val="es-ES"/>
        </w:rPr>
        <w:t xml:space="preserve"> en las listas restrictivas y vinculantes, de acuerdo con lo establecido en el </w:t>
      </w:r>
      <w:r w:rsidR="0074262E" w:rsidRPr="0074262E">
        <w:rPr>
          <w:rFonts w:ascii="Arial" w:hAnsi="Arial" w:cs="Arial"/>
          <w:b/>
          <w:bCs/>
          <w:sz w:val="24"/>
          <w:szCs w:val="24"/>
          <w:lang w:val="es-ES"/>
        </w:rPr>
        <w:t xml:space="preserve">IN-JU-01- Instructivo de Actualización de </w:t>
      </w:r>
      <w:r w:rsidR="00885B71">
        <w:rPr>
          <w:rFonts w:ascii="Arial" w:hAnsi="Arial" w:cs="Arial"/>
          <w:b/>
          <w:bCs/>
          <w:sz w:val="24"/>
          <w:szCs w:val="24"/>
          <w:lang w:val="es-ES"/>
        </w:rPr>
        <w:t>D</w:t>
      </w:r>
      <w:r w:rsidR="0074262E" w:rsidRPr="0074262E">
        <w:rPr>
          <w:rFonts w:ascii="Arial" w:hAnsi="Arial" w:cs="Arial"/>
          <w:b/>
          <w:bCs/>
          <w:sz w:val="24"/>
          <w:szCs w:val="24"/>
          <w:lang w:val="es-ES"/>
        </w:rPr>
        <w:t>atos y Verificación de Antecedentes</w:t>
      </w:r>
      <w:r w:rsidR="0074262E">
        <w:rPr>
          <w:rFonts w:ascii="Arial" w:hAnsi="Arial" w:cs="Arial"/>
          <w:sz w:val="24"/>
          <w:szCs w:val="24"/>
          <w:lang w:val="es-ES"/>
        </w:rPr>
        <w:t>,</w:t>
      </w:r>
      <w:r w:rsidR="0099735C">
        <w:rPr>
          <w:rFonts w:ascii="Arial" w:hAnsi="Arial" w:cs="Arial"/>
          <w:sz w:val="24"/>
          <w:szCs w:val="24"/>
          <w:lang w:val="es-ES"/>
        </w:rPr>
        <w:t xml:space="preserve"> visita a asociados de negocios y revisión y concepto de Gestión Contable y Financiera con relación a los Estados Financieros, actividad que se realiza de manera anual para asociados de negocio y clientes.</w:t>
      </w:r>
      <w:r w:rsidR="0074262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Estos lineamientos se encuentran establecidos tanto en el Manual de Gestión Humana y Administración MA-GH-01, como en el procedimiento de Asociados de Negocio – Compras PR-GH-03</w:t>
      </w:r>
      <w:r w:rsidR="0099735C">
        <w:rPr>
          <w:rFonts w:ascii="Arial" w:hAnsi="Arial" w:cs="Arial"/>
          <w:sz w:val="24"/>
          <w:szCs w:val="24"/>
          <w:lang w:val="es-ES"/>
        </w:rPr>
        <w:t xml:space="preserve"> y en el Manual SIPLA – MA-JU-02.  </w:t>
      </w:r>
      <w:r w:rsidR="001D4353">
        <w:rPr>
          <w:rFonts w:ascii="Arial" w:hAnsi="Arial" w:cs="Arial"/>
          <w:sz w:val="24"/>
          <w:szCs w:val="24"/>
          <w:lang w:val="es-ES"/>
        </w:rPr>
        <w:t xml:space="preserve">Es importante resaltar que en la verificación de antecedentes a los clientes y asociados de negocio, se realiza en la Lista del </w:t>
      </w:r>
      <w:r w:rsidR="00BA1E08" w:rsidRPr="001D4353">
        <w:rPr>
          <w:rFonts w:ascii="Arial" w:hAnsi="Arial" w:cs="Arial"/>
          <w:sz w:val="24"/>
          <w:szCs w:val="24"/>
          <w:lang w:val="es-ES"/>
        </w:rPr>
        <w:t>Banco Interamericano de Desarrollo</w:t>
      </w:r>
      <w:r w:rsidR="00BA1E08">
        <w:rPr>
          <w:rFonts w:ascii="Arial" w:hAnsi="Arial" w:cs="Arial"/>
          <w:sz w:val="24"/>
          <w:szCs w:val="24"/>
          <w:lang w:val="es-ES"/>
        </w:rPr>
        <w:t xml:space="preserve">, el cual almacena la lista de </w:t>
      </w:r>
      <w:r w:rsidR="00BA1E08" w:rsidRPr="00BA1E08">
        <w:rPr>
          <w:rFonts w:ascii="Arial" w:hAnsi="Arial" w:cs="Arial"/>
          <w:sz w:val="24"/>
          <w:szCs w:val="24"/>
          <w:lang w:val="es-ES"/>
        </w:rPr>
        <w:t xml:space="preserve">empresas y personas </w:t>
      </w:r>
      <w:r w:rsidR="00BA1E08">
        <w:rPr>
          <w:rFonts w:ascii="Arial" w:hAnsi="Arial" w:cs="Arial"/>
          <w:sz w:val="24"/>
          <w:szCs w:val="24"/>
          <w:lang w:val="es-ES"/>
        </w:rPr>
        <w:t>que</w:t>
      </w:r>
      <w:r w:rsidR="00BA1E08" w:rsidRPr="00BA1E08">
        <w:rPr>
          <w:rFonts w:ascii="Arial" w:hAnsi="Arial" w:cs="Arial"/>
          <w:sz w:val="24"/>
          <w:szCs w:val="24"/>
          <w:lang w:val="es-ES"/>
        </w:rPr>
        <w:t xml:space="preserve"> han sido sancionadas por el Comité de Sanciones del Grupo BID por haberse determinado que estuvieron involucradas en prácticas fraudulentas, corruptas, colusorias, coercitivas u obstructivas  en violación de las políticas anticorrupción</w:t>
      </w:r>
      <w:r w:rsidR="001D4353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00A235E8" w14:textId="77777777" w:rsidR="00F41F3B" w:rsidRPr="00F41F3B" w:rsidRDefault="00F41F3B" w:rsidP="00F41F3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41F3B">
        <w:rPr>
          <w:rFonts w:ascii="Arial" w:hAnsi="Arial" w:cs="Arial"/>
          <w:b/>
          <w:sz w:val="24"/>
          <w:szCs w:val="24"/>
          <w:lang w:val="es-ES"/>
        </w:rPr>
        <w:t>Capacitación y toma de conciencia</w:t>
      </w:r>
    </w:p>
    <w:p w14:paraId="69FAAF3D" w14:textId="0C2682E0" w:rsidR="00F41F3B" w:rsidRDefault="00F41F3B" w:rsidP="00F41F3B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establecerá dentro del plan anual de formación,</w:t>
      </w:r>
      <w:r w:rsidR="00AE5106">
        <w:rPr>
          <w:rFonts w:ascii="Arial" w:hAnsi="Arial" w:cs="Arial"/>
          <w:sz w:val="24"/>
          <w:szCs w:val="24"/>
          <w:lang w:val="es-ES"/>
        </w:rPr>
        <w:t xml:space="preserve"> cuyo seguimiento corresponde al proceso de Gestión Administrativa, </w:t>
      </w:r>
      <w:r>
        <w:rPr>
          <w:rFonts w:ascii="Arial" w:hAnsi="Arial" w:cs="Arial"/>
          <w:sz w:val="24"/>
          <w:szCs w:val="24"/>
          <w:lang w:val="es-ES"/>
        </w:rPr>
        <w:t xml:space="preserve"> temas tendientes a la prevención de corrupción y soborno al interior de la organización</w:t>
      </w:r>
      <w:r w:rsidR="00AE5106">
        <w:rPr>
          <w:rFonts w:ascii="Arial" w:hAnsi="Arial" w:cs="Arial"/>
          <w:sz w:val="24"/>
          <w:szCs w:val="24"/>
          <w:lang w:val="es-ES"/>
        </w:rPr>
        <w:t xml:space="preserve"> y sensibilización en los procesos de inducción y reinducción  en el presente programa, Reglamento de Trabajo, Código de Ética, Conducta y Buen Gobierno y conmemoración</w:t>
      </w:r>
      <w:r>
        <w:rPr>
          <w:rFonts w:ascii="Arial" w:hAnsi="Arial" w:cs="Arial"/>
          <w:sz w:val="24"/>
          <w:szCs w:val="24"/>
          <w:lang w:val="es-ES"/>
        </w:rPr>
        <w:t xml:space="preserve"> al </w:t>
      </w:r>
      <w:r w:rsidR="00AE5106">
        <w:rPr>
          <w:rFonts w:ascii="Arial" w:hAnsi="Arial" w:cs="Arial"/>
          <w:b/>
          <w:sz w:val="24"/>
          <w:szCs w:val="24"/>
          <w:lang w:val="es-ES"/>
        </w:rPr>
        <w:t>“D</w:t>
      </w:r>
      <w:r w:rsidRPr="00F41F3B">
        <w:rPr>
          <w:rFonts w:ascii="Arial" w:hAnsi="Arial" w:cs="Arial"/>
          <w:b/>
          <w:sz w:val="24"/>
          <w:szCs w:val="24"/>
          <w:lang w:val="es-ES"/>
        </w:rPr>
        <w:t xml:space="preserve">ía </w:t>
      </w:r>
      <w:r w:rsidR="00AE5106">
        <w:rPr>
          <w:rFonts w:ascii="Arial" w:hAnsi="Arial" w:cs="Arial"/>
          <w:b/>
          <w:sz w:val="24"/>
          <w:szCs w:val="24"/>
          <w:lang w:val="es-ES"/>
        </w:rPr>
        <w:t>N</w:t>
      </w:r>
      <w:r w:rsidRPr="00F41F3B">
        <w:rPr>
          <w:rFonts w:ascii="Arial" w:hAnsi="Arial" w:cs="Arial"/>
          <w:b/>
          <w:sz w:val="24"/>
          <w:szCs w:val="24"/>
          <w:lang w:val="es-ES"/>
        </w:rPr>
        <w:t xml:space="preserve">acional contra la </w:t>
      </w:r>
      <w:r w:rsidR="00AE5106">
        <w:rPr>
          <w:rFonts w:ascii="Arial" w:hAnsi="Arial" w:cs="Arial"/>
          <w:b/>
          <w:sz w:val="24"/>
          <w:szCs w:val="24"/>
          <w:lang w:val="es-ES"/>
        </w:rPr>
        <w:t>C</w:t>
      </w:r>
      <w:r w:rsidRPr="00F41F3B">
        <w:rPr>
          <w:rFonts w:ascii="Arial" w:hAnsi="Arial" w:cs="Arial"/>
          <w:b/>
          <w:sz w:val="24"/>
          <w:szCs w:val="24"/>
          <w:lang w:val="es-ES"/>
        </w:rPr>
        <w:t>orrupción en Colombia</w:t>
      </w:r>
      <w:r w:rsidR="00AE5106">
        <w:rPr>
          <w:rFonts w:ascii="Arial" w:hAnsi="Arial" w:cs="Arial"/>
          <w:b/>
          <w:sz w:val="24"/>
          <w:szCs w:val="24"/>
          <w:lang w:val="es-ES"/>
        </w:rPr>
        <w:t>”</w:t>
      </w:r>
      <w:r w:rsidR="00997784">
        <w:rPr>
          <w:rFonts w:ascii="Arial" w:hAnsi="Arial" w:cs="Arial"/>
          <w:b/>
          <w:sz w:val="24"/>
          <w:szCs w:val="24"/>
          <w:lang w:val="es-ES"/>
        </w:rPr>
        <w:t xml:space="preserve">, </w:t>
      </w:r>
      <w:r w:rsidR="00997784" w:rsidRPr="00997784">
        <w:rPr>
          <w:rFonts w:ascii="Arial" w:hAnsi="Arial" w:cs="Arial"/>
          <w:sz w:val="24"/>
          <w:szCs w:val="24"/>
          <w:lang w:val="es-ES"/>
        </w:rPr>
        <w:t>el cual se celebra el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AE5106">
        <w:rPr>
          <w:rFonts w:ascii="Arial" w:hAnsi="Arial" w:cs="Arial"/>
          <w:bCs/>
          <w:sz w:val="24"/>
          <w:szCs w:val="24"/>
          <w:lang w:val="es-ES"/>
        </w:rPr>
        <w:t>18 de Agosto</w:t>
      </w:r>
      <w:r w:rsidR="00AE5106" w:rsidRPr="00AE5106">
        <w:rPr>
          <w:rFonts w:ascii="Arial" w:hAnsi="Arial" w:cs="Arial"/>
          <w:bCs/>
          <w:sz w:val="24"/>
          <w:szCs w:val="24"/>
          <w:lang w:val="es-ES"/>
        </w:rPr>
        <w:t xml:space="preserve"> de cada año</w:t>
      </w:r>
      <w:r w:rsidRPr="00AE5106">
        <w:rPr>
          <w:rFonts w:ascii="Arial" w:hAnsi="Arial" w:cs="Arial"/>
          <w:bCs/>
          <w:sz w:val="24"/>
          <w:szCs w:val="24"/>
          <w:lang w:val="es-ES"/>
        </w:rPr>
        <w:t>.</w:t>
      </w:r>
    </w:p>
    <w:p w14:paraId="072C69DB" w14:textId="27914B2D" w:rsidR="000077E3" w:rsidRDefault="000077E3" w:rsidP="00F41F3B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Adicionalmente, todas aquellas actividades desarrolladas al interior de la Compañía, tendientes a la toma de conciencia de conductas honestas, </w:t>
      </w:r>
      <w:r>
        <w:rPr>
          <w:rFonts w:ascii="Arial" w:hAnsi="Arial" w:cs="Arial"/>
          <w:sz w:val="24"/>
          <w:szCs w:val="24"/>
          <w:lang w:val="es-ES"/>
        </w:rPr>
        <w:lastRenderedPageBreak/>
        <w:t>deberán quedar debidamente docum</w:t>
      </w:r>
      <w:r w:rsidR="00383CF4">
        <w:rPr>
          <w:rFonts w:ascii="Arial" w:hAnsi="Arial" w:cs="Arial"/>
          <w:sz w:val="24"/>
          <w:szCs w:val="24"/>
          <w:lang w:val="es-ES"/>
        </w:rPr>
        <w:t>entadas, tanto en la planeación</w:t>
      </w:r>
      <w:r>
        <w:rPr>
          <w:rFonts w:ascii="Arial" w:hAnsi="Arial" w:cs="Arial"/>
          <w:sz w:val="24"/>
          <w:szCs w:val="24"/>
          <w:lang w:val="es-ES"/>
        </w:rPr>
        <w:t xml:space="preserve"> como en la ejecución de las mismas.</w:t>
      </w:r>
    </w:p>
    <w:p w14:paraId="4DE5A47D" w14:textId="60B0AF08" w:rsidR="00F137AD" w:rsidRPr="005E1062" w:rsidRDefault="005E1062" w:rsidP="00D05EA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Prohibiciones</w:t>
      </w:r>
      <w:r w:rsidR="00AE5106">
        <w:rPr>
          <w:rFonts w:ascii="Arial" w:hAnsi="Arial" w:cs="Arial"/>
          <w:b/>
          <w:sz w:val="24"/>
          <w:szCs w:val="24"/>
          <w:lang w:val="es-ES"/>
        </w:rPr>
        <w:t xml:space="preserve"> y Sanciones</w:t>
      </w:r>
    </w:p>
    <w:p w14:paraId="783C82E0" w14:textId="7F8E469C" w:rsidR="00AE5106" w:rsidRDefault="005E1062" w:rsidP="00AE5106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Zona Franca Internacional de Pereira S.A.S Usuario Operador de Zonas Francas</w:t>
      </w:r>
      <w:r w:rsidR="00AE5106">
        <w:rPr>
          <w:rFonts w:ascii="Arial" w:hAnsi="Arial" w:cs="Arial"/>
          <w:sz w:val="24"/>
          <w:szCs w:val="24"/>
          <w:lang w:val="es-ES"/>
        </w:rPr>
        <w:t xml:space="preserve"> y la Agrupación Zona Franca Internacional de Pereira- Propiedad Horizontal, </w:t>
      </w:r>
      <w:r>
        <w:rPr>
          <w:rFonts w:ascii="Arial" w:hAnsi="Arial" w:cs="Arial"/>
          <w:sz w:val="24"/>
          <w:szCs w:val="24"/>
          <w:lang w:val="es-ES"/>
        </w:rPr>
        <w:t xml:space="preserve">establece </w:t>
      </w:r>
      <w:r w:rsidR="00AE5106">
        <w:rPr>
          <w:rFonts w:ascii="Arial" w:hAnsi="Arial" w:cs="Arial"/>
          <w:sz w:val="24"/>
          <w:szCs w:val="24"/>
          <w:lang w:val="es-ES"/>
        </w:rPr>
        <w:t>las</w:t>
      </w:r>
      <w:r>
        <w:rPr>
          <w:rFonts w:ascii="Arial" w:hAnsi="Arial" w:cs="Arial"/>
          <w:sz w:val="24"/>
          <w:szCs w:val="24"/>
          <w:lang w:val="es-ES"/>
        </w:rPr>
        <w:t xml:space="preserve"> prohibiciones</w:t>
      </w:r>
      <w:r w:rsidR="00AE5106">
        <w:rPr>
          <w:rFonts w:ascii="Arial" w:hAnsi="Arial" w:cs="Arial"/>
          <w:sz w:val="24"/>
          <w:szCs w:val="24"/>
          <w:lang w:val="es-ES"/>
        </w:rPr>
        <w:t xml:space="preserve"> y sanciones</w:t>
      </w:r>
      <w:r w:rsidR="00AD613B">
        <w:rPr>
          <w:rFonts w:ascii="Arial" w:hAnsi="Arial" w:cs="Arial"/>
          <w:sz w:val="24"/>
          <w:szCs w:val="24"/>
          <w:lang w:val="es-ES"/>
        </w:rPr>
        <w:t xml:space="preserve"> al interior de la Compañía</w:t>
      </w:r>
      <w:r w:rsidR="005E7A8F">
        <w:rPr>
          <w:rFonts w:ascii="Arial" w:hAnsi="Arial" w:cs="Arial"/>
          <w:sz w:val="24"/>
          <w:szCs w:val="24"/>
          <w:lang w:val="es-ES"/>
        </w:rPr>
        <w:t xml:space="preserve"> </w:t>
      </w:r>
      <w:r w:rsidR="00AD613B">
        <w:rPr>
          <w:rFonts w:ascii="Arial" w:hAnsi="Arial" w:cs="Arial"/>
          <w:sz w:val="24"/>
          <w:szCs w:val="24"/>
          <w:lang w:val="es-ES"/>
        </w:rPr>
        <w:t>de obligatorio cumplimiento por parte del personal</w:t>
      </w:r>
      <w:r w:rsidR="00AE5106">
        <w:rPr>
          <w:rFonts w:ascii="Arial" w:hAnsi="Arial" w:cs="Arial"/>
          <w:sz w:val="24"/>
          <w:szCs w:val="24"/>
          <w:lang w:val="es-ES"/>
        </w:rPr>
        <w:t xml:space="preserve">, las cuales se encuentran documentadas </w:t>
      </w:r>
      <w:r w:rsidR="00AD613B">
        <w:rPr>
          <w:rFonts w:ascii="Arial" w:hAnsi="Arial" w:cs="Arial"/>
          <w:sz w:val="24"/>
          <w:szCs w:val="24"/>
          <w:lang w:val="es-ES"/>
        </w:rPr>
        <w:t>en el Reglamento de Trabajo PR-GH-01, así como también se describen en el Código de Ética Conducta y Buen Gobierno MA-JU-01</w:t>
      </w:r>
      <w:r w:rsidR="00AE5106">
        <w:rPr>
          <w:rFonts w:ascii="Arial" w:hAnsi="Arial" w:cs="Arial"/>
          <w:sz w:val="24"/>
          <w:szCs w:val="24"/>
          <w:lang w:val="es-ES"/>
        </w:rPr>
        <w:t>.</w:t>
      </w:r>
      <w:r w:rsidR="00F94392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53625D9C" w14:textId="77777777" w:rsidR="00AC3065" w:rsidRPr="00143008" w:rsidRDefault="00143008" w:rsidP="001430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43008">
        <w:rPr>
          <w:rFonts w:ascii="Arial" w:hAnsi="Arial" w:cs="Arial"/>
          <w:b/>
          <w:sz w:val="24"/>
          <w:szCs w:val="24"/>
          <w:lang w:val="es-ES"/>
        </w:rPr>
        <w:t xml:space="preserve">Reporte y denuncia de </w:t>
      </w:r>
      <w:r w:rsidR="000077E3">
        <w:rPr>
          <w:rFonts w:ascii="Arial" w:hAnsi="Arial" w:cs="Arial"/>
          <w:b/>
          <w:sz w:val="24"/>
          <w:szCs w:val="24"/>
          <w:lang w:val="es-ES"/>
        </w:rPr>
        <w:t>presuntas</w:t>
      </w:r>
      <w:r w:rsidR="000077E3" w:rsidRPr="0014300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143008">
        <w:rPr>
          <w:rFonts w:ascii="Arial" w:hAnsi="Arial" w:cs="Arial"/>
          <w:b/>
          <w:sz w:val="24"/>
          <w:szCs w:val="24"/>
          <w:lang w:val="es-ES"/>
        </w:rPr>
        <w:t>actividades de corrupción</w:t>
      </w:r>
    </w:p>
    <w:p w14:paraId="36182D7B" w14:textId="4DCCACC9" w:rsidR="005E7A8F" w:rsidRDefault="00143008" w:rsidP="005E7A8F">
      <w:pPr>
        <w:ind w:left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Zona Franca Internacional de Pereira S.A.S Usuario Operador de Zonas Francas</w:t>
      </w:r>
      <w:r w:rsidRPr="00143008">
        <w:rPr>
          <w:rFonts w:ascii="Arial" w:hAnsi="Arial" w:cs="Arial"/>
          <w:sz w:val="24"/>
          <w:szCs w:val="24"/>
          <w:lang w:val="es-ES"/>
        </w:rPr>
        <w:t xml:space="preserve"> </w:t>
      </w:r>
      <w:r w:rsidR="005E7A8F">
        <w:rPr>
          <w:rFonts w:ascii="Arial" w:hAnsi="Arial" w:cs="Arial"/>
          <w:sz w:val="24"/>
          <w:szCs w:val="24"/>
          <w:lang w:val="es-ES"/>
        </w:rPr>
        <w:t>y la Agrupación Zona Franca Internacional de Pereira- Propiedad Horizontal, dará a conocer a todas sus</w:t>
      </w:r>
      <w:r>
        <w:rPr>
          <w:rFonts w:ascii="Arial" w:hAnsi="Arial" w:cs="Arial"/>
          <w:sz w:val="24"/>
          <w:szCs w:val="24"/>
          <w:lang w:val="es-ES"/>
        </w:rPr>
        <w:t xml:space="preserve"> partes interesadas</w:t>
      </w:r>
      <w:r w:rsidRPr="00143008">
        <w:rPr>
          <w:rFonts w:ascii="Arial" w:hAnsi="Arial" w:cs="Arial"/>
          <w:sz w:val="24"/>
          <w:szCs w:val="24"/>
          <w:lang w:val="es-ES"/>
        </w:rPr>
        <w:t>, l</w:t>
      </w:r>
      <w:r>
        <w:rPr>
          <w:rFonts w:ascii="Arial" w:hAnsi="Arial" w:cs="Arial"/>
          <w:sz w:val="24"/>
          <w:szCs w:val="24"/>
          <w:lang w:val="es-ES"/>
        </w:rPr>
        <w:t xml:space="preserve">a existencia del presente </w:t>
      </w:r>
      <w:r w:rsidR="00C05B0F">
        <w:rPr>
          <w:rFonts w:ascii="Arial" w:hAnsi="Arial" w:cs="Arial"/>
          <w:sz w:val="24"/>
          <w:szCs w:val="24"/>
          <w:lang w:val="es-ES"/>
        </w:rPr>
        <w:t>p</w:t>
      </w:r>
      <w:r>
        <w:rPr>
          <w:rFonts w:ascii="Arial" w:hAnsi="Arial" w:cs="Arial"/>
          <w:sz w:val="24"/>
          <w:szCs w:val="24"/>
          <w:lang w:val="es-ES"/>
        </w:rPr>
        <w:t>rograma</w:t>
      </w:r>
      <w:r w:rsidR="005E7A8F">
        <w:rPr>
          <w:rFonts w:ascii="Arial" w:hAnsi="Arial" w:cs="Arial"/>
          <w:sz w:val="24"/>
          <w:szCs w:val="24"/>
          <w:lang w:val="es-ES"/>
        </w:rPr>
        <w:t xml:space="preserve"> y establece la </w:t>
      </w:r>
      <w:r w:rsidR="005E7A8F" w:rsidRPr="005E7A8F">
        <w:rPr>
          <w:rFonts w:ascii="Arial" w:hAnsi="Arial" w:cs="Arial"/>
          <w:b/>
          <w:bCs/>
          <w:sz w:val="24"/>
          <w:szCs w:val="24"/>
          <w:lang w:val="es-ES"/>
        </w:rPr>
        <w:t>“línea ética”</w:t>
      </w:r>
      <w:r w:rsidR="005E7A8F">
        <w:rPr>
          <w:rFonts w:ascii="Arial" w:hAnsi="Arial" w:cs="Arial"/>
          <w:sz w:val="24"/>
          <w:szCs w:val="24"/>
          <w:lang w:val="es-ES"/>
        </w:rPr>
        <w:t xml:space="preserve"> como link en la pagina web de la organización, como canal </w:t>
      </w:r>
      <w:r w:rsidRPr="00143008">
        <w:rPr>
          <w:rFonts w:ascii="Arial" w:hAnsi="Arial" w:cs="Arial"/>
          <w:sz w:val="24"/>
          <w:szCs w:val="24"/>
          <w:lang w:val="es-ES"/>
        </w:rPr>
        <w:t>para la recepción de los report</w:t>
      </w:r>
      <w:r>
        <w:rPr>
          <w:rFonts w:ascii="Arial" w:hAnsi="Arial" w:cs="Arial"/>
          <w:sz w:val="24"/>
          <w:szCs w:val="24"/>
          <w:lang w:val="es-ES"/>
        </w:rPr>
        <w:t xml:space="preserve">es </w:t>
      </w:r>
      <w:r w:rsidRPr="00143008">
        <w:rPr>
          <w:rFonts w:ascii="Arial" w:hAnsi="Arial" w:cs="Arial"/>
          <w:sz w:val="24"/>
          <w:szCs w:val="24"/>
          <w:lang w:val="es-ES"/>
        </w:rPr>
        <w:t xml:space="preserve">y/o denuncias que </w:t>
      </w:r>
      <w:r w:rsidR="005E7A8F">
        <w:rPr>
          <w:rFonts w:ascii="Arial" w:hAnsi="Arial" w:cs="Arial"/>
          <w:sz w:val="24"/>
          <w:szCs w:val="24"/>
          <w:lang w:val="es-ES"/>
        </w:rPr>
        <w:t>se</w:t>
      </w:r>
      <w:r w:rsidRPr="00143008">
        <w:rPr>
          <w:rFonts w:ascii="Arial" w:hAnsi="Arial" w:cs="Arial"/>
          <w:sz w:val="24"/>
          <w:szCs w:val="24"/>
          <w:lang w:val="es-ES"/>
        </w:rPr>
        <w:t xml:space="preserve"> desee</w:t>
      </w:r>
      <w:r w:rsidR="005E7A8F">
        <w:rPr>
          <w:rFonts w:ascii="Arial" w:hAnsi="Arial" w:cs="Arial"/>
          <w:sz w:val="24"/>
          <w:szCs w:val="24"/>
          <w:lang w:val="es-ES"/>
        </w:rPr>
        <w:t>n</w:t>
      </w:r>
      <w:r w:rsidRPr="00143008">
        <w:rPr>
          <w:rFonts w:ascii="Arial" w:hAnsi="Arial" w:cs="Arial"/>
          <w:sz w:val="24"/>
          <w:szCs w:val="24"/>
          <w:lang w:val="es-ES"/>
        </w:rPr>
        <w:t xml:space="preserve"> poner en conocimiento a efect</w:t>
      </w:r>
      <w:r>
        <w:rPr>
          <w:rFonts w:ascii="Arial" w:hAnsi="Arial" w:cs="Arial"/>
          <w:sz w:val="24"/>
          <w:szCs w:val="24"/>
          <w:lang w:val="es-ES"/>
        </w:rPr>
        <w:t xml:space="preserve">os de activar </w:t>
      </w:r>
      <w:r w:rsidR="005E7A8F">
        <w:rPr>
          <w:rFonts w:ascii="Arial" w:hAnsi="Arial" w:cs="Arial"/>
          <w:sz w:val="24"/>
          <w:szCs w:val="24"/>
          <w:lang w:val="es-ES"/>
        </w:rPr>
        <w:t>los procedimientos establecidos para</w:t>
      </w:r>
      <w:r w:rsidRPr="00143008">
        <w:rPr>
          <w:rFonts w:ascii="Arial" w:hAnsi="Arial" w:cs="Arial"/>
          <w:sz w:val="24"/>
          <w:szCs w:val="24"/>
          <w:lang w:val="es-ES"/>
        </w:rPr>
        <w:t xml:space="preserve"> determinar la ocurrencia de un acto constitutivo de corrupción</w:t>
      </w:r>
      <w:r w:rsidR="003A6C95">
        <w:rPr>
          <w:rFonts w:ascii="Arial" w:hAnsi="Arial" w:cs="Arial"/>
          <w:sz w:val="24"/>
          <w:szCs w:val="24"/>
          <w:lang w:val="es-ES"/>
        </w:rPr>
        <w:t>, soborno, lavado de activos y seguridad de la información.</w:t>
      </w:r>
    </w:p>
    <w:p w14:paraId="5361B7E6" w14:textId="04B88A91" w:rsidR="003774DB" w:rsidRPr="003774DB" w:rsidRDefault="003774DB" w:rsidP="002736A6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774DB">
        <w:rPr>
          <w:rFonts w:ascii="Arial" w:hAnsi="Arial" w:cs="Arial"/>
          <w:b/>
          <w:sz w:val="24"/>
          <w:szCs w:val="24"/>
          <w:lang w:val="es-ES"/>
        </w:rPr>
        <w:t>Recepción del reporte</w:t>
      </w:r>
      <w:r w:rsidR="006D5429">
        <w:rPr>
          <w:rFonts w:ascii="Arial" w:hAnsi="Arial" w:cs="Arial"/>
          <w:b/>
          <w:sz w:val="24"/>
          <w:szCs w:val="24"/>
          <w:lang w:val="es-ES"/>
        </w:rPr>
        <w:t xml:space="preserve"> e Indagación Preliminar</w:t>
      </w:r>
    </w:p>
    <w:p w14:paraId="04FE4E2B" w14:textId="68D3FAE8" w:rsidR="003A6C95" w:rsidRDefault="00143008" w:rsidP="003A6C9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 w:rsidRPr="003774DB">
        <w:rPr>
          <w:rFonts w:ascii="Arial" w:hAnsi="Arial" w:cs="Arial"/>
          <w:sz w:val="24"/>
          <w:szCs w:val="24"/>
          <w:lang w:val="es-ES"/>
        </w:rPr>
        <w:t>Los reportes de sospechas de soborno y/o corrupción</w:t>
      </w:r>
      <w:r w:rsidR="005B1C9D">
        <w:rPr>
          <w:rFonts w:ascii="Arial" w:hAnsi="Arial" w:cs="Arial"/>
          <w:sz w:val="24"/>
          <w:szCs w:val="24"/>
          <w:lang w:val="es-ES"/>
        </w:rPr>
        <w:t>, serán recibidos p</w:t>
      </w:r>
      <w:r w:rsidR="006D5429">
        <w:rPr>
          <w:rFonts w:ascii="Arial" w:hAnsi="Arial" w:cs="Arial"/>
          <w:sz w:val="24"/>
          <w:szCs w:val="24"/>
          <w:lang w:val="es-ES"/>
        </w:rPr>
        <w:t>o</w:t>
      </w:r>
      <w:r w:rsidR="005B1C9D">
        <w:rPr>
          <w:rFonts w:ascii="Arial" w:hAnsi="Arial" w:cs="Arial"/>
          <w:sz w:val="24"/>
          <w:szCs w:val="24"/>
          <w:lang w:val="es-ES"/>
        </w:rPr>
        <w:t>r</w:t>
      </w:r>
      <w:r w:rsidR="006D5429">
        <w:rPr>
          <w:rFonts w:ascii="Arial" w:hAnsi="Arial" w:cs="Arial"/>
          <w:sz w:val="24"/>
          <w:szCs w:val="24"/>
          <w:lang w:val="es-ES"/>
        </w:rPr>
        <w:t xml:space="preserve"> el Oficial de Cumplimiento</w:t>
      </w:r>
      <w:r w:rsidRPr="003774DB">
        <w:rPr>
          <w:rFonts w:ascii="Arial" w:hAnsi="Arial" w:cs="Arial"/>
          <w:sz w:val="24"/>
          <w:szCs w:val="24"/>
          <w:lang w:val="es-ES"/>
        </w:rPr>
        <w:t xml:space="preserve"> </w:t>
      </w:r>
      <w:r w:rsidR="003A6C95">
        <w:rPr>
          <w:rFonts w:ascii="Arial" w:hAnsi="Arial" w:cs="Arial"/>
          <w:sz w:val="24"/>
          <w:szCs w:val="24"/>
          <w:lang w:val="es-ES"/>
        </w:rPr>
        <w:t xml:space="preserve">a través de la “línea ética” como link en la pagina web de la organización. </w:t>
      </w:r>
      <w:r w:rsidR="003A6C95" w:rsidRPr="003774DB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1BB17BBE" w14:textId="516F3445" w:rsidR="006D5429" w:rsidRDefault="006D5429" w:rsidP="003A6C9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vez recibido el reporte mediante los medios ya mencionados, se dará inicio a las diligencias preliminares, con el fin de determinar la veracidad del reporte y si este se puede considerar como un acto constitutivo de corrupción y/o soborno.</w:t>
      </w:r>
    </w:p>
    <w:p w14:paraId="249F21F4" w14:textId="67396126" w:rsidR="003774DB" w:rsidRPr="003A6C95" w:rsidRDefault="003774DB" w:rsidP="003A6C9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A6C95">
        <w:rPr>
          <w:rFonts w:ascii="Arial" w:hAnsi="Arial" w:cs="Arial"/>
          <w:b/>
          <w:sz w:val="24"/>
          <w:szCs w:val="24"/>
          <w:lang w:val="es-ES"/>
        </w:rPr>
        <w:t>Investigación</w:t>
      </w:r>
    </w:p>
    <w:p w14:paraId="07E6580C" w14:textId="6833D07F" w:rsidR="003774DB" w:rsidRDefault="006D5429" w:rsidP="003774DB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vez determinada la veracidad de la denuncia,</w:t>
      </w:r>
      <w:r w:rsidR="004B6FB0">
        <w:rPr>
          <w:rFonts w:ascii="Arial" w:hAnsi="Arial" w:cs="Arial"/>
          <w:sz w:val="24"/>
          <w:szCs w:val="24"/>
          <w:lang w:val="es-ES"/>
        </w:rPr>
        <w:t xml:space="preserve"> se informará el caso a la Gerencia y se dará paso </w:t>
      </w:r>
      <w:r>
        <w:rPr>
          <w:rFonts w:ascii="Arial" w:hAnsi="Arial" w:cs="Arial"/>
          <w:sz w:val="24"/>
          <w:szCs w:val="24"/>
          <w:lang w:val="es-ES"/>
        </w:rPr>
        <w:t>al inicio de la correspondiente inves</w:t>
      </w:r>
      <w:r w:rsidR="004B6FB0">
        <w:rPr>
          <w:rFonts w:ascii="Arial" w:hAnsi="Arial" w:cs="Arial"/>
          <w:sz w:val="24"/>
          <w:szCs w:val="24"/>
          <w:lang w:val="es-ES"/>
        </w:rPr>
        <w:t>tigación, en la cual se deberá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4B6FB0">
        <w:rPr>
          <w:rFonts w:ascii="Arial" w:hAnsi="Arial" w:cs="Arial"/>
          <w:sz w:val="24"/>
          <w:szCs w:val="24"/>
          <w:lang w:val="es-ES"/>
        </w:rPr>
        <w:t xml:space="preserve">recolectar la evidencia </w:t>
      </w:r>
      <w:r>
        <w:rPr>
          <w:rFonts w:ascii="Arial" w:hAnsi="Arial" w:cs="Arial"/>
          <w:sz w:val="24"/>
          <w:szCs w:val="24"/>
          <w:lang w:val="es-ES"/>
        </w:rPr>
        <w:t>suficiente</w:t>
      </w:r>
      <w:r w:rsidR="004B6FB0">
        <w:rPr>
          <w:rFonts w:ascii="Arial" w:hAnsi="Arial" w:cs="Arial"/>
          <w:sz w:val="24"/>
          <w:szCs w:val="24"/>
          <w:lang w:val="es-ES"/>
        </w:rPr>
        <w:t xml:space="preserve">, mediante </w:t>
      </w:r>
      <w:r>
        <w:rPr>
          <w:rFonts w:ascii="Arial" w:hAnsi="Arial" w:cs="Arial"/>
          <w:sz w:val="24"/>
          <w:szCs w:val="24"/>
          <w:lang w:val="es-ES"/>
        </w:rPr>
        <w:t xml:space="preserve">cualquier medio eficaz, que permita determinar sin lugar a dudas la ocurrencia del hecho. </w:t>
      </w:r>
    </w:p>
    <w:p w14:paraId="2255AF64" w14:textId="5D4E4021" w:rsidR="00866448" w:rsidRDefault="00866448" w:rsidP="00866448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Una vez culminada la investigación, el Oficial de Cumplimiento deberá consignar el informe respectivo. Posteriormente en conjunto con la Gerencia y la Dirección Administrativa tomarán las decisiones correspondientes en cuanto al inicio de procesos disciplinarios o denuncias ante las autoridades competentes en caso de que así se requiera. </w:t>
      </w:r>
    </w:p>
    <w:p w14:paraId="033D65FA" w14:textId="1F9E1E66" w:rsidR="0085611F" w:rsidRPr="00866448" w:rsidRDefault="00995582" w:rsidP="0086644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866448">
        <w:rPr>
          <w:rFonts w:ascii="Arial" w:hAnsi="Arial" w:cs="Arial"/>
          <w:b/>
          <w:sz w:val="24"/>
          <w:szCs w:val="24"/>
          <w:lang w:val="es-ES"/>
        </w:rPr>
        <w:t>ANEXOS</w:t>
      </w:r>
    </w:p>
    <w:p w14:paraId="657DCF3B" w14:textId="77777777" w:rsidR="00995582" w:rsidRPr="0085611F" w:rsidRDefault="00995582" w:rsidP="0099558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2683F91B" w14:textId="77777777" w:rsidR="00995582" w:rsidRPr="00995582" w:rsidRDefault="00995582" w:rsidP="0099558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95582">
        <w:rPr>
          <w:rFonts w:ascii="Arial" w:hAnsi="Arial" w:cs="Arial"/>
          <w:sz w:val="24"/>
          <w:szCs w:val="24"/>
          <w:lang w:val="es-ES"/>
        </w:rPr>
        <w:t>PE-CL-03 Política Integrada de Gestión.</w:t>
      </w:r>
    </w:p>
    <w:p w14:paraId="2FF85627" w14:textId="77777777" w:rsidR="0085611F" w:rsidRPr="00995582" w:rsidRDefault="0085611F" w:rsidP="0085611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95582">
        <w:rPr>
          <w:rFonts w:ascii="Arial" w:hAnsi="Arial" w:cs="Arial"/>
          <w:sz w:val="24"/>
          <w:szCs w:val="24"/>
          <w:lang w:val="es-ES"/>
        </w:rPr>
        <w:t>MA-JU-01 Código de Ética, Conducta y Buen Gobierno.</w:t>
      </w:r>
    </w:p>
    <w:p w14:paraId="650DEBBC" w14:textId="77777777" w:rsidR="0085611F" w:rsidRPr="00995582" w:rsidRDefault="0085611F" w:rsidP="0085611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95582">
        <w:rPr>
          <w:rFonts w:ascii="Arial" w:hAnsi="Arial" w:cs="Arial"/>
          <w:sz w:val="24"/>
          <w:szCs w:val="24"/>
          <w:lang w:val="es-ES"/>
        </w:rPr>
        <w:t xml:space="preserve">MA-JU-02 Manual SIPLA. </w:t>
      </w:r>
    </w:p>
    <w:p w14:paraId="621975C5" w14:textId="77777777" w:rsidR="0085611F" w:rsidRPr="00995582" w:rsidRDefault="0085611F" w:rsidP="0085611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95582">
        <w:rPr>
          <w:rFonts w:ascii="Arial" w:hAnsi="Arial" w:cs="Arial"/>
          <w:sz w:val="24"/>
          <w:szCs w:val="24"/>
          <w:lang w:val="es-ES"/>
        </w:rPr>
        <w:t>MA-GH-01 Manual de Gestión Humana y Administración.</w:t>
      </w:r>
    </w:p>
    <w:p w14:paraId="05C7E4AE" w14:textId="77777777" w:rsidR="0085611F" w:rsidRPr="00995582" w:rsidRDefault="0085611F" w:rsidP="0085611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95582">
        <w:rPr>
          <w:rFonts w:ascii="Arial" w:hAnsi="Arial" w:cs="Arial"/>
          <w:sz w:val="24"/>
          <w:szCs w:val="24"/>
          <w:lang w:val="es-ES"/>
        </w:rPr>
        <w:t>PR-GH-01 Reglamento de Trabajo.</w:t>
      </w:r>
    </w:p>
    <w:p w14:paraId="609CA014" w14:textId="77777777" w:rsidR="0085611F" w:rsidRPr="00995582" w:rsidRDefault="0085611F" w:rsidP="0085611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95582">
        <w:rPr>
          <w:rFonts w:ascii="Arial" w:hAnsi="Arial" w:cs="Arial"/>
          <w:sz w:val="24"/>
          <w:szCs w:val="24"/>
          <w:lang w:val="es-ES"/>
        </w:rPr>
        <w:t>PR-GH-03 Procedimiento de Asociados de Negocio – Compras.</w:t>
      </w:r>
    </w:p>
    <w:p w14:paraId="73B61A4C" w14:textId="274D9416" w:rsidR="0085611F" w:rsidRPr="00995582" w:rsidRDefault="0085611F" w:rsidP="0085611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95582">
        <w:rPr>
          <w:rFonts w:ascii="Arial" w:hAnsi="Arial" w:cs="Arial"/>
          <w:sz w:val="24"/>
          <w:szCs w:val="24"/>
          <w:lang w:val="es-ES"/>
        </w:rPr>
        <w:t>PR-CL-01 Gestión de Riesgos</w:t>
      </w:r>
      <w:r w:rsidR="00995582" w:rsidRPr="00995582">
        <w:rPr>
          <w:rFonts w:ascii="Arial" w:hAnsi="Arial" w:cs="Arial"/>
          <w:sz w:val="24"/>
          <w:szCs w:val="24"/>
          <w:lang w:val="es-ES"/>
        </w:rPr>
        <w:t>.</w:t>
      </w:r>
    </w:p>
    <w:p w14:paraId="2C1BB931" w14:textId="77777777" w:rsidR="00995582" w:rsidRPr="00995582" w:rsidRDefault="00995582" w:rsidP="0099558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95582">
        <w:rPr>
          <w:rFonts w:ascii="Arial" w:hAnsi="Arial" w:cs="Arial"/>
          <w:sz w:val="24"/>
          <w:szCs w:val="24"/>
          <w:lang w:val="es-ES"/>
        </w:rPr>
        <w:t>FO-GH-08 Plan anual de formación.</w:t>
      </w:r>
    </w:p>
    <w:p w14:paraId="0DAADAD4" w14:textId="6636E8DB" w:rsidR="0085611F" w:rsidRPr="00995582" w:rsidRDefault="0085611F" w:rsidP="0085611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95582">
        <w:rPr>
          <w:rFonts w:ascii="Arial" w:hAnsi="Arial" w:cs="Arial"/>
          <w:sz w:val="24"/>
          <w:szCs w:val="24"/>
          <w:lang w:val="es-ES"/>
        </w:rPr>
        <w:t>FO-CL-14 Matriz de Gestión de Riesgos.</w:t>
      </w:r>
    </w:p>
    <w:p w14:paraId="175F7EC2" w14:textId="77777777" w:rsidR="00995582" w:rsidRPr="0085611F" w:rsidRDefault="00995582" w:rsidP="00866448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page" w:horzAnchor="margin" w:tblpY="9726"/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5"/>
        <w:gridCol w:w="3255"/>
        <w:gridCol w:w="3038"/>
      </w:tblGrid>
      <w:tr w:rsidR="0062061C" w:rsidRPr="005B4E9D" w14:paraId="0808C39B" w14:textId="77777777" w:rsidTr="0062061C">
        <w:trPr>
          <w:trHeight w:val="344"/>
        </w:trPr>
        <w:tc>
          <w:tcPr>
            <w:tcW w:w="3145" w:type="dxa"/>
            <w:vAlign w:val="center"/>
          </w:tcPr>
          <w:p w14:paraId="13454395" w14:textId="77777777" w:rsidR="0062061C" w:rsidRPr="005B4E9D" w:rsidRDefault="0062061C" w:rsidP="0062061C">
            <w:pPr>
              <w:ind w:right="-92"/>
              <w:rPr>
                <w:rFonts w:ascii="Arial" w:hAnsi="Arial" w:cs="Arial"/>
              </w:rPr>
            </w:pPr>
            <w:r w:rsidRPr="005B4E9D">
              <w:rPr>
                <w:rFonts w:ascii="Arial" w:hAnsi="Arial" w:cs="Arial"/>
              </w:rPr>
              <w:t>ELABORADO POR:</w:t>
            </w:r>
          </w:p>
        </w:tc>
        <w:tc>
          <w:tcPr>
            <w:tcW w:w="3255" w:type="dxa"/>
            <w:vAlign w:val="center"/>
          </w:tcPr>
          <w:p w14:paraId="633E565C" w14:textId="77777777" w:rsidR="0062061C" w:rsidRPr="005B4E9D" w:rsidRDefault="0062061C" w:rsidP="0062061C">
            <w:pPr>
              <w:ind w:right="-92"/>
              <w:rPr>
                <w:rFonts w:ascii="Arial" w:hAnsi="Arial" w:cs="Arial"/>
              </w:rPr>
            </w:pPr>
            <w:r w:rsidRPr="005B4E9D">
              <w:rPr>
                <w:rFonts w:ascii="Arial" w:hAnsi="Arial" w:cs="Arial"/>
              </w:rPr>
              <w:t>REVISADO POR:</w:t>
            </w:r>
          </w:p>
        </w:tc>
        <w:tc>
          <w:tcPr>
            <w:tcW w:w="3038" w:type="dxa"/>
            <w:vAlign w:val="center"/>
          </w:tcPr>
          <w:p w14:paraId="69840034" w14:textId="77777777" w:rsidR="0062061C" w:rsidRPr="005B4E9D" w:rsidRDefault="0062061C" w:rsidP="0062061C">
            <w:pPr>
              <w:ind w:right="-92"/>
              <w:rPr>
                <w:rFonts w:ascii="Arial" w:hAnsi="Arial" w:cs="Arial"/>
              </w:rPr>
            </w:pPr>
            <w:r w:rsidRPr="005B4E9D">
              <w:rPr>
                <w:rFonts w:ascii="Arial" w:hAnsi="Arial" w:cs="Arial"/>
              </w:rPr>
              <w:t xml:space="preserve">APROBADO POR: </w:t>
            </w:r>
          </w:p>
        </w:tc>
      </w:tr>
      <w:tr w:rsidR="0062061C" w:rsidRPr="005B4E9D" w14:paraId="5164A464" w14:textId="77777777" w:rsidTr="0062061C">
        <w:trPr>
          <w:trHeight w:val="36"/>
        </w:trPr>
        <w:tc>
          <w:tcPr>
            <w:tcW w:w="3145" w:type="dxa"/>
            <w:vAlign w:val="center"/>
          </w:tcPr>
          <w:p w14:paraId="5344B653" w14:textId="77777777" w:rsidR="0062061C" w:rsidRPr="005B4E9D" w:rsidRDefault="0062061C" w:rsidP="0062061C">
            <w:pPr>
              <w:ind w:right="-92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Nombre: Yuly Viviana Ríos</w:t>
            </w:r>
          </w:p>
        </w:tc>
        <w:tc>
          <w:tcPr>
            <w:tcW w:w="3255" w:type="dxa"/>
            <w:vAlign w:val="center"/>
          </w:tcPr>
          <w:p w14:paraId="0E135DA8" w14:textId="77777777" w:rsidR="0062061C" w:rsidRPr="005B4E9D" w:rsidRDefault="0062061C" w:rsidP="0062061C">
            <w:pPr>
              <w:ind w:right="-9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Nombre: Jenny Vacca Castañeda – Johana Marcela Restrepo</w:t>
            </w:r>
          </w:p>
        </w:tc>
        <w:tc>
          <w:tcPr>
            <w:tcW w:w="3038" w:type="dxa"/>
            <w:vAlign w:val="center"/>
          </w:tcPr>
          <w:p w14:paraId="17FC9ECC" w14:textId="77777777" w:rsidR="0062061C" w:rsidRPr="005B4E9D" w:rsidRDefault="0062061C" w:rsidP="0062061C">
            <w:pPr>
              <w:ind w:right="-92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Nombre: Andrea Liliana Galán Moreno</w:t>
            </w:r>
          </w:p>
        </w:tc>
      </w:tr>
      <w:tr w:rsidR="0062061C" w:rsidRPr="005B4E9D" w14:paraId="65FCFABC" w14:textId="77777777" w:rsidTr="0062061C">
        <w:trPr>
          <w:trHeight w:val="56"/>
        </w:trPr>
        <w:tc>
          <w:tcPr>
            <w:tcW w:w="3145" w:type="dxa"/>
            <w:vAlign w:val="center"/>
          </w:tcPr>
          <w:p w14:paraId="1D037795" w14:textId="77777777" w:rsidR="0062061C" w:rsidRPr="005B4E9D" w:rsidRDefault="0062061C" w:rsidP="0062061C">
            <w:pPr>
              <w:ind w:right="-9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 5 de abril de 2021</w:t>
            </w:r>
          </w:p>
        </w:tc>
        <w:tc>
          <w:tcPr>
            <w:tcW w:w="3255" w:type="dxa"/>
            <w:vAlign w:val="center"/>
          </w:tcPr>
          <w:p w14:paraId="290F4E25" w14:textId="77777777" w:rsidR="0062061C" w:rsidRPr="005B4E9D" w:rsidRDefault="0062061C" w:rsidP="0062061C">
            <w:pPr>
              <w:ind w:right="-9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 8 de abril de 2021</w:t>
            </w:r>
          </w:p>
        </w:tc>
        <w:tc>
          <w:tcPr>
            <w:tcW w:w="3038" w:type="dxa"/>
            <w:vAlign w:val="center"/>
          </w:tcPr>
          <w:p w14:paraId="4B35B210" w14:textId="34024822" w:rsidR="0062061C" w:rsidRPr="005B4E9D" w:rsidRDefault="0062061C" w:rsidP="0062061C">
            <w:pPr>
              <w:ind w:right="-9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Fecha: </w:t>
            </w:r>
            <w:r w:rsidR="00396DAF">
              <w:rPr>
                <w:rFonts w:ascii="Arial" w:hAnsi="Arial" w:cs="Arial"/>
              </w:rPr>
              <w:t>13 de abril de 2021</w:t>
            </w:r>
          </w:p>
        </w:tc>
      </w:tr>
    </w:tbl>
    <w:p w14:paraId="77F64F9E" w14:textId="26A0046A" w:rsidR="003774DB" w:rsidRDefault="003774DB" w:rsidP="003774DB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14:paraId="63D62E3F" w14:textId="2AB91BA0" w:rsidR="006D5429" w:rsidRDefault="006D5429" w:rsidP="003774DB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14:paraId="1A65A2D1" w14:textId="4823EFA9" w:rsidR="006D5429" w:rsidRDefault="006D5429" w:rsidP="003774DB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14:paraId="697C013F" w14:textId="5548C7CB" w:rsidR="006D5429" w:rsidRDefault="006D5429" w:rsidP="0086644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425A4E4" w14:textId="1333991F" w:rsidR="006D5429" w:rsidRDefault="006D5429" w:rsidP="003774DB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14:paraId="3D85E904" w14:textId="77777777" w:rsidR="006D5429" w:rsidRPr="003774DB" w:rsidRDefault="006D5429" w:rsidP="003774DB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sectPr w:rsidR="006D5429" w:rsidRPr="003774D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79607" w14:textId="77777777" w:rsidR="00FA7AD5" w:rsidRDefault="00FA7AD5" w:rsidP="004D4AB6">
      <w:pPr>
        <w:spacing w:after="0" w:line="240" w:lineRule="auto"/>
      </w:pPr>
      <w:r>
        <w:separator/>
      </w:r>
    </w:p>
  </w:endnote>
  <w:endnote w:type="continuationSeparator" w:id="0">
    <w:p w14:paraId="37762702" w14:textId="77777777" w:rsidR="00FA7AD5" w:rsidRDefault="00FA7AD5" w:rsidP="004D4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8BD5B2" w14:textId="77777777" w:rsidR="00FA7AD5" w:rsidRDefault="00FA7AD5" w:rsidP="004D4AB6">
      <w:pPr>
        <w:spacing w:after="0" w:line="240" w:lineRule="auto"/>
      </w:pPr>
      <w:r>
        <w:separator/>
      </w:r>
    </w:p>
  </w:footnote>
  <w:footnote w:type="continuationSeparator" w:id="0">
    <w:p w14:paraId="1C96B221" w14:textId="77777777" w:rsidR="00FA7AD5" w:rsidRDefault="00FA7AD5" w:rsidP="004D4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30" w:type="pct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305"/>
      <w:gridCol w:w="2327"/>
      <w:gridCol w:w="2114"/>
      <w:gridCol w:w="1501"/>
      <w:gridCol w:w="1800"/>
    </w:tblGrid>
    <w:tr w:rsidR="004D4AB6" w:rsidRPr="00023527" w14:paraId="26366223" w14:textId="77777777" w:rsidTr="009D5819">
      <w:trPr>
        <w:trHeight w:val="854"/>
      </w:trPr>
      <w:tc>
        <w:tcPr>
          <w:tcW w:w="5000" w:type="pct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13545B11" w14:textId="77777777" w:rsidR="004D4AB6" w:rsidRPr="00FD67B4" w:rsidRDefault="004D4AB6" w:rsidP="00455F1F">
          <w:pPr>
            <w:spacing w:after="0" w:line="240" w:lineRule="auto"/>
            <w:ind w:left="1763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FD67B4">
            <w:rPr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9FE8130" wp14:editId="33AF01FB">
                <wp:simplePos x="0" y="0"/>
                <wp:positionH relativeFrom="column">
                  <wp:posOffset>20320</wp:posOffset>
                </wp:positionH>
                <wp:positionV relativeFrom="paragraph">
                  <wp:posOffset>-41910</wp:posOffset>
                </wp:positionV>
                <wp:extent cx="1052195" cy="474980"/>
                <wp:effectExtent l="0" t="0" r="0" b="127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195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PROGRAMA DE PREVENCIÓN DEL RIESGO DE CORRUPCIÓN Y SOBORNO</w:t>
          </w:r>
        </w:p>
      </w:tc>
    </w:tr>
    <w:tr w:rsidR="004D4AB6" w:rsidRPr="00023527" w14:paraId="78DE8EB6" w14:textId="77777777" w:rsidTr="009D5819">
      <w:trPr>
        <w:trHeight w:val="641"/>
      </w:trPr>
      <w:tc>
        <w:tcPr>
          <w:tcW w:w="799" w:type="pct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F5F8CB8" w14:textId="77777777" w:rsidR="004D4AB6" w:rsidRPr="00FD67B4" w:rsidRDefault="004D4AB6" w:rsidP="004D4AB6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FD67B4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CÓDIGO</w:t>
          </w:r>
        </w:p>
      </w:tc>
      <w:tc>
        <w:tcPr>
          <w:tcW w:w="1164" w:type="pct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FA62491" w14:textId="77777777" w:rsidR="004D4AB6" w:rsidRPr="00FD67B4" w:rsidRDefault="004D4AB6" w:rsidP="004D4AB6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FD67B4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FECHA DE IMPLEMENTACIÓN</w:t>
          </w:r>
        </w:p>
      </w:tc>
      <w:tc>
        <w:tcPr>
          <w:tcW w:w="1058" w:type="pct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3D5B196" w14:textId="77777777" w:rsidR="004D4AB6" w:rsidRPr="00FD67B4" w:rsidRDefault="004D4AB6" w:rsidP="004D4AB6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FD67B4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FECHA DE ACTUALIZACIÓN</w:t>
          </w:r>
        </w:p>
      </w:tc>
      <w:tc>
        <w:tcPr>
          <w:tcW w:w="907" w:type="pct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380A71FA" w14:textId="77777777" w:rsidR="004D4AB6" w:rsidRPr="00FD67B4" w:rsidRDefault="004D4AB6" w:rsidP="004D4AB6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FD67B4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VERSIÓN</w:t>
          </w:r>
        </w:p>
      </w:tc>
      <w:tc>
        <w:tcPr>
          <w:tcW w:w="1072" w:type="pct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03C35D4A" w14:textId="77777777" w:rsidR="004D4AB6" w:rsidRPr="00FD67B4" w:rsidRDefault="004D4AB6" w:rsidP="004D4AB6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FD67B4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PÁGINA</w:t>
          </w:r>
        </w:p>
      </w:tc>
    </w:tr>
    <w:tr w:rsidR="004D4AB6" w:rsidRPr="00023527" w14:paraId="610FA2A7" w14:textId="77777777" w:rsidTr="009D5819">
      <w:trPr>
        <w:trHeight w:val="540"/>
      </w:trPr>
      <w:tc>
        <w:tcPr>
          <w:tcW w:w="799" w:type="pct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D15CA1E" w14:textId="1DA95037" w:rsidR="004D4AB6" w:rsidRPr="00FD67B4" w:rsidRDefault="004D4AB6" w:rsidP="002B6F2B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  <w:t>PR-</w:t>
          </w:r>
          <w:r w:rsidR="002B6F2B"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  <w:t>JU</w:t>
          </w:r>
          <w:r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  <w:t>-0</w:t>
          </w:r>
          <w:r w:rsidR="002B6F2B"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  <w:t>3</w:t>
          </w:r>
        </w:p>
      </w:tc>
      <w:tc>
        <w:tcPr>
          <w:tcW w:w="1164" w:type="pct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7F786E4" w14:textId="035E745E" w:rsidR="004D4AB6" w:rsidRPr="00FD67B4" w:rsidRDefault="00396DAF" w:rsidP="004D4AB6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  <w:t>13/04/2021</w:t>
          </w:r>
        </w:p>
      </w:tc>
      <w:tc>
        <w:tcPr>
          <w:tcW w:w="1058" w:type="pct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DFE8FD4" w14:textId="5B2C7D2A" w:rsidR="004D4AB6" w:rsidRPr="00FD67B4" w:rsidRDefault="00396DAF" w:rsidP="004D4AB6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  <w:t>13/04/2021</w:t>
          </w:r>
        </w:p>
      </w:tc>
      <w:tc>
        <w:tcPr>
          <w:tcW w:w="907" w:type="pct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9E077ED" w14:textId="77777777" w:rsidR="004D4AB6" w:rsidRPr="00FD67B4" w:rsidRDefault="004D4AB6" w:rsidP="004D4AB6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1</w:t>
          </w:r>
        </w:p>
      </w:tc>
      <w:tc>
        <w:tcPr>
          <w:tcW w:w="1072" w:type="pct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365BCFA" w14:textId="7D775BAF" w:rsidR="004D4AB6" w:rsidRPr="00FD67B4" w:rsidRDefault="004D4AB6" w:rsidP="004D4AB6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FD67B4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begin"/>
          </w: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instrText>PAGE</w:instrText>
          </w:r>
          <w:r w:rsidRPr="00FD67B4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instrText xml:space="preserve">   \* MERGEFORMAT</w:instrText>
          </w:r>
          <w:r w:rsidRPr="00FD67B4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separate"/>
          </w:r>
          <w:r w:rsidR="002B6F2B" w:rsidRPr="002B6F2B">
            <w:rPr>
              <w:rFonts w:ascii="Arial" w:eastAsia="Times New Roman" w:hAnsi="Arial" w:cs="Arial"/>
              <w:noProof/>
              <w:color w:val="000000"/>
              <w:sz w:val="24"/>
              <w:szCs w:val="24"/>
              <w:lang w:val="es-ES" w:eastAsia="es-ES"/>
            </w:rPr>
            <w:t>5</w:t>
          </w:r>
          <w:r w:rsidRPr="00FD67B4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end"/>
          </w:r>
          <w:r w:rsidR="00396DAF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 xml:space="preserve"> de 5</w:t>
          </w:r>
        </w:p>
      </w:tc>
    </w:tr>
  </w:tbl>
  <w:p w14:paraId="2FDFC6B9" w14:textId="77777777" w:rsidR="004D4AB6" w:rsidRDefault="004D4AB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7322F"/>
    <w:multiLevelType w:val="hybridMultilevel"/>
    <w:tmpl w:val="03507CF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7B090C"/>
    <w:multiLevelType w:val="multilevel"/>
    <w:tmpl w:val="D37CD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45F4C13"/>
    <w:multiLevelType w:val="hybridMultilevel"/>
    <w:tmpl w:val="E22AE96A"/>
    <w:lvl w:ilvl="0" w:tplc="370E7B0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B6"/>
    <w:rsid w:val="000077E3"/>
    <w:rsid w:val="00017A26"/>
    <w:rsid w:val="0004462A"/>
    <w:rsid w:val="00077543"/>
    <w:rsid w:val="00077F1C"/>
    <w:rsid w:val="000901BB"/>
    <w:rsid w:val="000D5630"/>
    <w:rsid w:val="000E38D8"/>
    <w:rsid w:val="00101E46"/>
    <w:rsid w:val="0014224B"/>
    <w:rsid w:val="00143008"/>
    <w:rsid w:val="001B3548"/>
    <w:rsid w:val="001D4353"/>
    <w:rsid w:val="001E74D2"/>
    <w:rsid w:val="002027B2"/>
    <w:rsid w:val="002062B6"/>
    <w:rsid w:val="00293439"/>
    <w:rsid w:val="002B6F2B"/>
    <w:rsid w:val="002C0C7C"/>
    <w:rsid w:val="002F67C0"/>
    <w:rsid w:val="003774DB"/>
    <w:rsid w:val="00383CF4"/>
    <w:rsid w:val="00396DAF"/>
    <w:rsid w:val="003A6C95"/>
    <w:rsid w:val="003B5649"/>
    <w:rsid w:val="003C7CCF"/>
    <w:rsid w:val="003D5773"/>
    <w:rsid w:val="003F2F3C"/>
    <w:rsid w:val="00455F1F"/>
    <w:rsid w:val="00475A03"/>
    <w:rsid w:val="004B6FB0"/>
    <w:rsid w:val="004D391A"/>
    <w:rsid w:val="004D4AB6"/>
    <w:rsid w:val="00537B2F"/>
    <w:rsid w:val="005461FB"/>
    <w:rsid w:val="0055051A"/>
    <w:rsid w:val="00553C32"/>
    <w:rsid w:val="005B1C9D"/>
    <w:rsid w:val="005D6F0A"/>
    <w:rsid w:val="005E1062"/>
    <w:rsid w:val="005E7A8F"/>
    <w:rsid w:val="005F545E"/>
    <w:rsid w:val="0062061C"/>
    <w:rsid w:val="00645B09"/>
    <w:rsid w:val="00692479"/>
    <w:rsid w:val="006D5429"/>
    <w:rsid w:val="0074262E"/>
    <w:rsid w:val="0076168A"/>
    <w:rsid w:val="0076275D"/>
    <w:rsid w:val="007A3587"/>
    <w:rsid w:val="00806247"/>
    <w:rsid w:val="0084212F"/>
    <w:rsid w:val="008514DF"/>
    <w:rsid w:val="0085611F"/>
    <w:rsid w:val="00866448"/>
    <w:rsid w:val="00885B71"/>
    <w:rsid w:val="008A095D"/>
    <w:rsid w:val="008D2A68"/>
    <w:rsid w:val="008E6608"/>
    <w:rsid w:val="008F02B6"/>
    <w:rsid w:val="00921C0C"/>
    <w:rsid w:val="0095162C"/>
    <w:rsid w:val="00951B4E"/>
    <w:rsid w:val="00955C27"/>
    <w:rsid w:val="00995582"/>
    <w:rsid w:val="0099735C"/>
    <w:rsid w:val="00997784"/>
    <w:rsid w:val="009D0253"/>
    <w:rsid w:val="009D5819"/>
    <w:rsid w:val="009E23FF"/>
    <w:rsid w:val="009F37B4"/>
    <w:rsid w:val="00A045FE"/>
    <w:rsid w:val="00A05DBB"/>
    <w:rsid w:val="00A31323"/>
    <w:rsid w:val="00A43BD1"/>
    <w:rsid w:val="00A55A57"/>
    <w:rsid w:val="00AC3065"/>
    <w:rsid w:val="00AC4BAE"/>
    <w:rsid w:val="00AD613B"/>
    <w:rsid w:val="00AD7737"/>
    <w:rsid w:val="00AE5106"/>
    <w:rsid w:val="00B00E05"/>
    <w:rsid w:val="00B64046"/>
    <w:rsid w:val="00B8764D"/>
    <w:rsid w:val="00B912C2"/>
    <w:rsid w:val="00BA1E08"/>
    <w:rsid w:val="00BB2831"/>
    <w:rsid w:val="00BD36B5"/>
    <w:rsid w:val="00C05B0F"/>
    <w:rsid w:val="00C1426B"/>
    <w:rsid w:val="00C35B38"/>
    <w:rsid w:val="00C87ABE"/>
    <w:rsid w:val="00C92176"/>
    <w:rsid w:val="00D05EA3"/>
    <w:rsid w:val="00D247D3"/>
    <w:rsid w:val="00DB73F1"/>
    <w:rsid w:val="00DF2417"/>
    <w:rsid w:val="00DF40C5"/>
    <w:rsid w:val="00DF58EC"/>
    <w:rsid w:val="00E30B85"/>
    <w:rsid w:val="00E837A6"/>
    <w:rsid w:val="00EC28D2"/>
    <w:rsid w:val="00EC4E50"/>
    <w:rsid w:val="00EE4798"/>
    <w:rsid w:val="00EE4DCF"/>
    <w:rsid w:val="00F100C8"/>
    <w:rsid w:val="00F137AD"/>
    <w:rsid w:val="00F41F3B"/>
    <w:rsid w:val="00F70883"/>
    <w:rsid w:val="00F729D8"/>
    <w:rsid w:val="00F94392"/>
    <w:rsid w:val="00FA7AD5"/>
    <w:rsid w:val="00FB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B0E433"/>
  <w15:chartTrackingRefBased/>
  <w15:docId w15:val="{3982B6CA-95D9-4284-8A3C-C3C06E72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1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4A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4AB6"/>
  </w:style>
  <w:style w:type="paragraph" w:styleId="Piedepgina">
    <w:name w:val="footer"/>
    <w:basedOn w:val="Normal"/>
    <w:link w:val="PiedepginaCar"/>
    <w:uiPriority w:val="99"/>
    <w:unhideWhenUsed/>
    <w:rsid w:val="004D4A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AB6"/>
  </w:style>
  <w:style w:type="paragraph" w:styleId="Prrafodelista">
    <w:name w:val="List Paragraph"/>
    <w:basedOn w:val="Normal"/>
    <w:uiPriority w:val="34"/>
    <w:qFormat/>
    <w:rsid w:val="004D4AB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505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05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05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05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05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05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5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7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1289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ZFIP004</dc:creator>
  <cp:keywords/>
  <dc:description/>
  <cp:lastModifiedBy>ZFIP004</cp:lastModifiedBy>
  <cp:revision>13</cp:revision>
  <dcterms:created xsi:type="dcterms:W3CDTF">2021-03-09T19:32:00Z</dcterms:created>
  <dcterms:modified xsi:type="dcterms:W3CDTF">2021-04-13T16:30:00Z</dcterms:modified>
</cp:coreProperties>
</file>