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6C5327" w14:textId="77777777" w:rsidR="007D2D00" w:rsidRDefault="00900514">
      <w:pPr>
        <w:rPr>
          <w:rFonts w:ascii="Arial" w:eastAsia="Arial" w:hAnsi="Arial" w:cs="Arial"/>
          <w:b/>
          <w:sz w:val="24"/>
          <w:szCs w:val="24"/>
        </w:rPr>
      </w:pPr>
      <w:r>
        <w:rPr>
          <w:rFonts w:ascii="Arial" w:eastAsia="Arial" w:hAnsi="Arial" w:cs="Arial"/>
          <w:b/>
          <w:sz w:val="24"/>
          <w:szCs w:val="24"/>
        </w:rPr>
        <w:t>1. OBJETIVO GENERAL.</w:t>
      </w:r>
      <w:bookmarkStart w:id="0" w:name="_GoBack"/>
      <w:bookmarkEnd w:id="0"/>
    </w:p>
    <w:p w14:paraId="43BED7CF" w14:textId="43E919DF" w:rsidR="007D2D00" w:rsidRDefault="00900514" w:rsidP="005D1C43">
      <w:pPr>
        <w:jc w:val="both"/>
        <w:rPr>
          <w:rFonts w:ascii="Arial" w:eastAsia="Arial" w:hAnsi="Arial" w:cs="Arial"/>
          <w:sz w:val="24"/>
          <w:szCs w:val="24"/>
        </w:rPr>
      </w:pPr>
      <w:r>
        <w:rPr>
          <w:rFonts w:ascii="Arial" w:eastAsia="Arial" w:hAnsi="Arial" w:cs="Arial"/>
          <w:sz w:val="24"/>
          <w:szCs w:val="24"/>
        </w:rPr>
        <w:t xml:space="preserve">Fomentar </w:t>
      </w:r>
      <w:r w:rsidR="00105991">
        <w:rPr>
          <w:rFonts w:ascii="Arial" w:eastAsia="Arial" w:hAnsi="Arial" w:cs="Arial"/>
          <w:color w:val="000000"/>
          <w:sz w:val="24"/>
          <w:szCs w:val="24"/>
        </w:rPr>
        <w:t>un</w:t>
      </w:r>
      <w:r w:rsidR="00105991" w:rsidRPr="00105991">
        <w:rPr>
          <w:rFonts w:ascii="Arial" w:eastAsia="Arial" w:hAnsi="Arial" w:cs="Arial"/>
          <w:color w:val="000000"/>
          <w:sz w:val="24"/>
          <w:szCs w:val="24"/>
        </w:rPr>
        <w:t xml:space="preserve"> ambiente laboral seguro, ordenado, limpio y saludable en  la empresa</w:t>
      </w:r>
      <w:r w:rsidR="00485275">
        <w:rPr>
          <w:rFonts w:ascii="Arial" w:hAnsi="Arial"/>
          <w:b/>
        </w:rPr>
        <w:t xml:space="preserve">, </w:t>
      </w:r>
      <w:r>
        <w:rPr>
          <w:rFonts w:ascii="Arial" w:eastAsia="Arial" w:hAnsi="Arial" w:cs="Arial"/>
          <w:sz w:val="24"/>
          <w:szCs w:val="24"/>
        </w:rPr>
        <w:t>con el fin de promover el bienestar</w:t>
      </w:r>
      <w:r w:rsidR="00485275">
        <w:rPr>
          <w:rFonts w:ascii="Arial" w:eastAsia="Arial" w:hAnsi="Arial" w:cs="Arial"/>
          <w:sz w:val="24"/>
          <w:szCs w:val="24"/>
        </w:rPr>
        <w:t xml:space="preserve"> laboral y personal </w:t>
      </w:r>
      <w:r>
        <w:rPr>
          <w:rFonts w:ascii="Arial" w:eastAsia="Arial" w:hAnsi="Arial" w:cs="Arial"/>
          <w:sz w:val="24"/>
          <w:szCs w:val="24"/>
        </w:rPr>
        <w:t xml:space="preserve">de los </w:t>
      </w:r>
      <w:r w:rsidR="00485275">
        <w:rPr>
          <w:rFonts w:ascii="Arial" w:eastAsia="Arial" w:hAnsi="Arial" w:cs="Arial"/>
          <w:sz w:val="24"/>
          <w:szCs w:val="24"/>
        </w:rPr>
        <w:t>colaboradores, contratistas y visitantes.</w:t>
      </w:r>
    </w:p>
    <w:p w14:paraId="0B69F579" w14:textId="77777777" w:rsidR="007D2D00" w:rsidRDefault="00900514">
      <w:pPr>
        <w:rPr>
          <w:rFonts w:ascii="Arial" w:eastAsia="Arial" w:hAnsi="Arial" w:cs="Arial"/>
          <w:b/>
          <w:sz w:val="24"/>
          <w:szCs w:val="24"/>
        </w:rPr>
      </w:pPr>
      <w:r>
        <w:rPr>
          <w:rFonts w:ascii="Arial" w:eastAsia="Arial" w:hAnsi="Arial" w:cs="Arial"/>
          <w:b/>
          <w:sz w:val="24"/>
          <w:szCs w:val="24"/>
        </w:rPr>
        <w:t>1.2 Objetivos específicos.</w:t>
      </w:r>
    </w:p>
    <w:p w14:paraId="7AFACB31" w14:textId="77777777" w:rsidR="007D2D00" w:rsidRDefault="00900514" w:rsidP="005D1C43">
      <w:pPr>
        <w:numPr>
          <w:ilvl w:val="0"/>
          <w:numId w:val="6"/>
        </w:numPr>
        <w:pBdr>
          <w:top w:val="nil"/>
          <w:left w:val="nil"/>
          <w:bottom w:val="nil"/>
          <w:right w:val="nil"/>
          <w:between w:val="nil"/>
        </w:pBdr>
        <w:spacing w:after="0"/>
        <w:jc w:val="both"/>
        <w:rPr>
          <w:rFonts w:ascii="Arial" w:eastAsia="Arial" w:hAnsi="Arial" w:cs="Arial"/>
          <w:color w:val="000000"/>
          <w:sz w:val="24"/>
          <w:szCs w:val="24"/>
        </w:rPr>
      </w:pPr>
      <w:r>
        <w:rPr>
          <w:rFonts w:ascii="Arial" w:eastAsia="Arial" w:hAnsi="Arial" w:cs="Arial"/>
          <w:color w:val="000000"/>
          <w:sz w:val="24"/>
          <w:szCs w:val="24"/>
        </w:rPr>
        <w:t>Prevenir accidentes e incidentes de trabajo que puedan ser ocasionados por malas condiciones de orden y aseo.</w:t>
      </w:r>
    </w:p>
    <w:p w14:paraId="2ED831D3" w14:textId="77777777" w:rsidR="00105991" w:rsidRDefault="00900514" w:rsidP="00105991">
      <w:pPr>
        <w:numPr>
          <w:ilvl w:val="0"/>
          <w:numId w:val="6"/>
        </w:numPr>
        <w:pBdr>
          <w:top w:val="nil"/>
          <w:left w:val="nil"/>
          <w:bottom w:val="nil"/>
          <w:right w:val="nil"/>
          <w:between w:val="nil"/>
        </w:pBdr>
        <w:spacing w:after="0"/>
        <w:jc w:val="both"/>
        <w:rPr>
          <w:rFonts w:ascii="Arial" w:eastAsia="Arial" w:hAnsi="Arial" w:cs="Arial"/>
          <w:color w:val="000000"/>
          <w:sz w:val="24"/>
          <w:szCs w:val="24"/>
        </w:rPr>
      </w:pPr>
      <w:r>
        <w:rPr>
          <w:rFonts w:ascii="Arial" w:eastAsia="Arial" w:hAnsi="Arial" w:cs="Arial"/>
          <w:color w:val="000000"/>
          <w:sz w:val="24"/>
          <w:szCs w:val="24"/>
        </w:rPr>
        <w:t>Mejorar las condiciones de trabajo, productividad y cumplimiento.</w:t>
      </w:r>
    </w:p>
    <w:p w14:paraId="02558B77" w14:textId="77777777" w:rsidR="00105991" w:rsidRPr="00105991" w:rsidRDefault="00105991" w:rsidP="00105991">
      <w:pPr>
        <w:pBdr>
          <w:top w:val="nil"/>
          <w:left w:val="nil"/>
          <w:bottom w:val="nil"/>
          <w:right w:val="nil"/>
          <w:between w:val="nil"/>
        </w:pBdr>
        <w:spacing w:after="0"/>
        <w:ind w:left="720"/>
        <w:jc w:val="both"/>
        <w:rPr>
          <w:rFonts w:ascii="Arial" w:eastAsia="Arial" w:hAnsi="Arial" w:cs="Arial"/>
          <w:color w:val="000000"/>
          <w:sz w:val="24"/>
          <w:szCs w:val="24"/>
        </w:rPr>
      </w:pPr>
    </w:p>
    <w:p w14:paraId="7E85EDF8" w14:textId="0F4FC56C" w:rsidR="007D2D00" w:rsidRPr="00105991" w:rsidRDefault="00900514" w:rsidP="00105991">
      <w:pPr>
        <w:pBdr>
          <w:top w:val="nil"/>
          <w:left w:val="nil"/>
          <w:bottom w:val="nil"/>
          <w:right w:val="nil"/>
          <w:between w:val="nil"/>
        </w:pBdr>
        <w:spacing w:after="0"/>
        <w:jc w:val="both"/>
        <w:rPr>
          <w:rFonts w:ascii="Arial" w:eastAsia="Arial" w:hAnsi="Arial" w:cs="Arial"/>
          <w:color w:val="000000"/>
          <w:sz w:val="24"/>
          <w:szCs w:val="24"/>
        </w:rPr>
      </w:pPr>
      <w:r w:rsidRPr="00105991">
        <w:rPr>
          <w:rFonts w:ascii="Arial" w:eastAsia="Arial" w:hAnsi="Arial" w:cs="Arial"/>
          <w:b/>
          <w:sz w:val="24"/>
          <w:szCs w:val="24"/>
        </w:rPr>
        <w:t>2. ALCANCE.</w:t>
      </w:r>
    </w:p>
    <w:p w14:paraId="6CC73FF4" w14:textId="09A53083" w:rsidR="00200CA6" w:rsidRDefault="00200CA6" w:rsidP="00200CA6">
      <w:pPr>
        <w:jc w:val="both"/>
        <w:rPr>
          <w:rFonts w:ascii="Arial" w:eastAsia="Arial" w:hAnsi="Arial" w:cs="Arial"/>
          <w:sz w:val="24"/>
          <w:szCs w:val="24"/>
        </w:rPr>
      </w:pPr>
      <w:r w:rsidRPr="00200CA6">
        <w:rPr>
          <w:rFonts w:ascii="Arial" w:eastAsia="Arial" w:hAnsi="Arial" w:cs="Arial"/>
          <w:sz w:val="24"/>
          <w:szCs w:val="24"/>
        </w:rPr>
        <w:t>Este  programa  es  aplicable  a  todos  los  puestos  y  lugares  de  trabajo, instalaciones  y  equipos  de  todas  las áreas  d</w:t>
      </w:r>
      <w:r>
        <w:rPr>
          <w:rFonts w:ascii="Arial" w:eastAsia="Arial" w:hAnsi="Arial" w:cs="Arial"/>
          <w:sz w:val="24"/>
          <w:szCs w:val="24"/>
        </w:rPr>
        <w:t>e  trabajo y  afect</w:t>
      </w:r>
      <w:r w:rsidR="00857749">
        <w:rPr>
          <w:rFonts w:ascii="Arial" w:eastAsia="Arial" w:hAnsi="Arial" w:cs="Arial"/>
          <w:sz w:val="24"/>
          <w:szCs w:val="24"/>
        </w:rPr>
        <w:t>a  a  todos los colaboradores de A</w:t>
      </w:r>
      <w:r w:rsidR="00394A1E">
        <w:rPr>
          <w:rFonts w:ascii="Arial" w:eastAsia="Arial" w:hAnsi="Arial" w:cs="Arial"/>
          <w:sz w:val="24"/>
          <w:szCs w:val="24"/>
        </w:rPr>
        <w:t>grupación Zona Franca</w:t>
      </w:r>
      <w:r>
        <w:rPr>
          <w:rFonts w:ascii="Arial" w:eastAsia="Arial" w:hAnsi="Arial" w:cs="Arial"/>
          <w:sz w:val="24"/>
          <w:szCs w:val="24"/>
        </w:rPr>
        <w:t xml:space="preserve"> y contratistas. </w:t>
      </w:r>
      <w:r w:rsidR="00FB3B90">
        <w:rPr>
          <w:rFonts w:ascii="Arial" w:eastAsia="Arial" w:hAnsi="Arial" w:cs="Arial"/>
          <w:sz w:val="24"/>
          <w:szCs w:val="24"/>
        </w:rPr>
        <w:t>Así mismo</w:t>
      </w:r>
      <w:r w:rsidR="00857749">
        <w:rPr>
          <w:rFonts w:ascii="Arial" w:eastAsia="Arial" w:hAnsi="Arial" w:cs="Arial"/>
          <w:sz w:val="24"/>
          <w:szCs w:val="24"/>
        </w:rPr>
        <w:t>,</w:t>
      </w:r>
      <w:r w:rsidR="00FB3B90">
        <w:rPr>
          <w:rFonts w:ascii="Arial" w:eastAsia="Arial" w:hAnsi="Arial" w:cs="Arial"/>
          <w:sz w:val="24"/>
          <w:szCs w:val="24"/>
        </w:rPr>
        <w:t xml:space="preserve"> es aplicable a la modalidad de trabajo remoto o trabajo dese casa</w:t>
      </w:r>
      <w:r w:rsidR="00313A2A">
        <w:rPr>
          <w:rFonts w:ascii="Arial" w:eastAsia="Arial" w:hAnsi="Arial" w:cs="Arial"/>
          <w:sz w:val="24"/>
          <w:szCs w:val="24"/>
        </w:rPr>
        <w:t xml:space="preserve"> asumiendo esta como sitio de trabajo durante un tiempo determinado</w:t>
      </w:r>
      <w:r w:rsidR="000F3DDB">
        <w:rPr>
          <w:rFonts w:ascii="Arial" w:eastAsia="Arial" w:hAnsi="Arial" w:cs="Arial"/>
          <w:sz w:val="24"/>
          <w:szCs w:val="24"/>
        </w:rPr>
        <w:t xml:space="preserve"> por el empleador.</w:t>
      </w:r>
    </w:p>
    <w:p w14:paraId="64874E16" w14:textId="77777777" w:rsidR="00F32B34" w:rsidRDefault="00F32B34">
      <w:pPr>
        <w:rPr>
          <w:rFonts w:ascii="Arial" w:eastAsia="Arial" w:hAnsi="Arial" w:cs="Arial"/>
          <w:b/>
          <w:sz w:val="24"/>
          <w:szCs w:val="24"/>
        </w:rPr>
      </w:pPr>
    </w:p>
    <w:p w14:paraId="787F8E6C" w14:textId="32ED780A" w:rsidR="007D2D00" w:rsidRDefault="00900514">
      <w:pPr>
        <w:rPr>
          <w:rFonts w:ascii="Arial" w:eastAsia="Arial" w:hAnsi="Arial" w:cs="Arial"/>
          <w:b/>
          <w:sz w:val="24"/>
          <w:szCs w:val="24"/>
        </w:rPr>
      </w:pPr>
      <w:r>
        <w:rPr>
          <w:rFonts w:ascii="Arial" w:eastAsia="Arial" w:hAnsi="Arial" w:cs="Arial"/>
          <w:b/>
          <w:sz w:val="24"/>
          <w:szCs w:val="24"/>
        </w:rPr>
        <w:t>3. RESPONSABILIDADES.</w:t>
      </w:r>
    </w:p>
    <w:p w14:paraId="5087C13D" w14:textId="77777777" w:rsidR="007D2D00" w:rsidRDefault="00900514">
      <w:pPr>
        <w:rPr>
          <w:rFonts w:ascii="Arial" w:eastAsia="Arial" w:hAnsi="Arial" w:cs="Arial"/>
          <w:sz w:val="24"/>
          <w:szCs w:val="24"/>
        </w:rPr>
      </w:pPr>
      <w:r>
        <w:rPr>
          <w:rFonts w:ascii="Arial" w:eastAsia="Arial" w:hAnsi="Arial" w:cs="Arial"/>
          <w:sz w:val="24"/>
          <w:szCs w:val="24"/>
        </w:rPr>
        <w:t>Las responsabilidades del presente programa se asignan así:</w:t>
      </w:r>
    </w:p>
    <w:p w14:paraId="030D32AE" w14:textId="26F53ED3" w:rsidR="007D2D00" w:rsidRDefault="00150DAD" w:rsidP="005D1C43">
      <w:pPr>
        <w:jc w:val="both"/>
        <w:rPr>
          <w:rFonts w:ascii="Arial" w:eastAsia="Arial" w:hAnsi="Arial" w:cs="Arial"/>
          <w:sz w:val="24"/>
          <w:szCs w:val="24"/>
        </w:rPr>
      </w:pPr>
      <w:r>
        <w:rPr>
          <w:rFonts w:ascii="Arial" w:eastAsia="Arial" w:hAnsi="Arial" w:cs="Arial"/>
          <w:b/>
          <w:sz w:val="24"/>
          <w:szCs w:val="24"/>
        </w:rPr>
        <w:t>3</w:t>
      </w:r>
      <w:r w:rsidR="00900514">
        <w:rPr>
          <w:rFonts w:ascii="Arial" w:eastAsia="Arial" w:hAnsi="Arial" w:cs="Arial"/>
          <w:b/>
          <w:sz w:val="24"/>
          <w:szCs w:val="24"/>
        </w:rPr>
        <w:t>.1 Responsable de SG-SST</w:t>
      </w:r>
      <w:r w:rsidR="005D1C43">
        <w:rPr>
          <w:rFonts w:ascii="Arial" w:eastAsia="Arial" w:hAnsi="Arial" w:cs="Arial"/>
          <w:b/>
          <w:sz w:val="24"/>
          <w:szCs w:val="24"/>
        </w:rPr>
        <w:t>- Auxiliar de SST.</w:t>
      </w:r>
      <w:r w:rsidR="005D1C43">
        <w:rPr>
          <w:rFonts w:ascii="Arial" w:eastAsia="Arial" w:hAnsi="Arial" w:cs="Arial"/>
          <w:sz w:val="24"/>
          <w:szCs w:val="24"/>
        </w:rPr>
        <w:t xml:space="preserve"> Serán los encargados</w:t>
      </w:r>
      <w:r w:rsidR="00900514">
        <w:rPr>
          <w:rFonts w:ascii="Arial" w:eastAsia="Arial" w:hAnsi="Arial" w:cs="Arial"/>
          <w:sz w:val="24"/>
          <w:szCs w:val="24"/>
        </w:rPr>
        <w:t xml:space="preserve"> de establecer el programa de orden y aseo, liderar la implementación del mismo y llevar un control o seguimiento de las actividades desarrolladas.</w:t>
      </w:r>
    </w:p>
    <w:p w14:paraId="2C5DF7CE" w14:textId="4F56F9B1" w:rsidR="007D2D00" w:rsidRDefault="00150DAD" w:rsidP="005D1C43">
      <w:pPr>
        <w:jc w:val="both"/>
        <w:rPr>
          <w:rFonts w:ascii="Arial" w:eastAsia="Arial" w:hAnsi="Arial" w:cs="Arial"/>
          <w:b/>
          <w:sz w:val="24"/>
          <w:szCs w:val="24"/>
        </w:rPr>
      </w:pPr>
      <w:r>
        <w:rPr>
          <w:rFonts w:ascii="Arial" w:eastAsia="Arial" w:hAnsi="Arial" w:cs="Arial"/>
          <w:b/>
          <w:sz w:val="24"/>
          <w:szCs w:val="24"/>
        </w:rPr>
        <w:t>3</w:t>
      </w:r>
      <w:r w:rsidR="00900514">
        <w:rPr>
          <w:rFonts w:ascii="Arial" w:eastAsia="Arial" w:hAnsi="Arial" w:cs="Arial"/>
          <w:b/>
          <w:sz w:val="24"/>
          <w:szCs w:val="24"/>
        </w:rPr>
        <w:t xml:space="preserve">.2 Colaboradores y contratistas. </w:t>
      </w:r>
      <w:r w:rsidR="00900514">
        <w:rPr>
          <w:rFonts w:ascii="Arial" w:eastAsia="Arial" w:hAnsi="Arial" w:cs="Arial"/>
          <w:sz w:val="24"/>
          <w:szCs w:val="24"/>
        </w:rPr>
        <w:t xml:space="preserve">Los colaboradores y contratistas deberán implementar en sus lugares de trabajo la cultura de orden y aseo, mantener limpio su entorno de trabajo, informar sobre condiciones que alteren el buen desarrollo del programa y participar en las actividades programadas por el responsable de la implementación </w:t>
      </w:r>
      <w:r w:rsidR="00394A1E">
        <w:rPr>
          <w:rFonts w:ascii="Arial" w:eastAsia="Arial" w:hAnsi="Arial" w:cs="Arial"/>
          <w:sz w:val="24"/>
          <w:szCs w:val="24"/>
        </w:rPr>
        <w:t>del programa.</w:t>
      </w:r>
    </w:p>
    <w:p w14:paraId="3C92BDC7" w14:textId="77777777" w:rsidR="00F32B34" w:rsidRDefault="00F32B34">
      <w:pPr>
        <w:rPr>
          <w:rFonts w:ascii="Arial" w:eastAsia="Arial" w:hAnsi="Arial" w:cs="Arial"/>
          <w:b/>
          <w:sz w:val="24"/>
          <w:szCs w:val="24"/>
        </w:rPr>
      </w:pPr>
    </w:p>
    <w:p w14:paraId="2BF87554" w14:textId="77777777" w:rsidR="007D2D00" w:rsidRDefault="00900514">
      <w:pPr>
        <w:rPr>
          <w:rFonts w:ascii="Arial" w:eastAsia="Arial" w:hAnsi="Arial" w:cs="Arial"/>
          <w:b/>
          <w:sz w:val="24"/>
          <w:szCs w:val="24"/>
        </w:rPr>
      </w:pPr>
      <w:r>
        <w:rPr>
          <w:rFonts w:ascii="Arial" w:eastAsia="Arial" w:hAnsi="Arial" w:cs="Arial"/>
          <w:b/>
          <w:sz w:val="24"/>
          <w:szCs w:val="24"/>
        </w:rPr>
        <w:t>4. LEGISLACIÓN APLICABLE.</w:t>
      </w:r>
    </w:p>
    <w:tbl>
      <w:tblPr>
        <w:tblStyle w:val="a"/>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04"/>
        <w:gridCol w:w="1283"/>
        <w:gridCol w:w="4832"/>
        <w:gridCol w:w="1309"/>
      </w:tblGrid>
      <w:tr w:rsidR="007D2D00" w14:paraId="1C23D20B" w14:textId="77777777">
        <w:tc>
          <w:tcPr>
            <w:tcW w:w="1404" w:type="dxa"/>
            <w:shd w:val="clear" w:color="auto" w:fill="9FC5E8"/>
          </w:tcPr>
          <w:p w14:paraId="75B9D9AD" w14:textId="77777777" w:rsidR="007D2D00" w:rsidRDefault="00900514">
            <w:pPr>
              <w:jc w:val="center"/>
              <w:rPr>
                <w:rFonts w:ascii="Arial" w:eastAsia="Arial" w:hAnsi="Arial" w:cs="Arial"/>
                <w:b/>
                <w:sz w:val="24"/>
                <w:szCs w:val="24"/>
              </w:rPr>
            </w:pPr>
            <w:r>
              <w:rPr>
                <w:rFonts w:ascii="Arial" w:eastAsia="Arial" w:hAnsi="Arial" w:cs="Arial"/>
                <w:b/>
                <w:sz w:val="24"/>
                <w:szCs w:val="24"/>
              </w:rPr>
              <w:t>TIPO</w:t>
            </w:r>
          </w:p>
        </w:tc>
        <w:tc>
          <w:tcPr>
            <w:tcW w:w="1283" w:type="dxa"/>
            <w:shd w:val="clear" w:color="auto" w:fill="9FC5E8"/>
          </w:tcPr>
          <w:p w14:paraId="75E0AA98" w14:textId="77777777" w:rsidR="007D2D00" w:rsidRDefault="00900514">
            <w:pPr>
              <w:jc w:val="center"/>
              <w:rPr>
                <w:rFonts w:ascii="Arial" w:eastAsia="Arial" w:hAnsi="Arial" w:cs="Arial"/>
                <w:b/>
                <w:sz w:val="24"/>
                <w:szCs w:val="24"/>
              </w:rPr>
            </w:pPr>
            <w:r>
              <w:rPr>
                <w:rFonts w:ascii="Arial" w:eastAsia="Arial" w:hAnsi="Arial" w:cs="Arial"/>
                <w:b/>
                <w:sz w:val="24"/>
                <w:szCs w:val="24"/>
              </w:rPr>
              <w:t>NÚMERO</w:t>
            </w:r>
          </w:p>
        </w:tc>
        <w:tc>
          <w:tcPr>
            <w:tcW w:w="4832" w:type="dxa"/>
            <w:shd w:val="clear" w:color="auto" w:fill="9FC5E8"/>
          </w:tcPr>
          <w:p w14:paraId="46FD8706" w14:textId="77777777" w:rsidR="007D2D00" w:rsidRDefault="00900514">
            <w:pPr>
              <w:jc w:val="center"/>
              <w:rPr>
                <w:rFonts w:ascii="Arial" w:eastAsia="Arial" w:hAnsi="Arial" w:cs="Arial"/>
                <w:b/>
                <w:sz w:val="24"/>
                <w:szCs w:val="24"/>
              </w:rPr>
            </w:pPr>
            <w:r>
              <w:rPr>
                <w:rFonts w:ascii="Arial" w:eastAsia="Arial" w:hAnsi="Arial" w:cs="Arial"/>
                <w:b/>
                <w:sz w:val="24"/>
                <w:szCs w:val="24"/>
              </w:rPr>
              <w:t>DESCRIPCIÓN</w:t>
            </w:r>
          </w:p>
        </w:tc>
        <w:tc>
          <w:tcPr>
            <w:tcW w:w="1309" w:type="dxa"/>
            <w:shd w:val="clear" w:color="auto" w:fill="9FC5E8"/>
          </w:tcPr>
          <w:p w14:paraId="0731CA20" w14:textId="77777777" w:rsidR="007D2D00" w:rsidRDefault="00900514">
            <w:pPr>
              <w:jc w:val="center"/>
              <w:rPr>
                <w:rFonts w:ascii="Arial" w:eastAsia="Arial" w:hAnsi="Arial" w:cs="Arial"/>
                <w:b/>
                <w:sz w:val="24"/>
                <w:szCs w:val="24"/>
              </w:rPr>
            </w:pPr>
            <w:r>
              <w:rPr>
                <w:rFonts w:ascii="Arial" w:eastAsia="Arial" w:hAnsi="Arial" w:cs="Arial"/>
                <w:b/>
                <w:sz w:val="24"/>
                <w:szCs w:val="24"/>
              </w:rPr>
              <w:t>FECHA</w:t>
            </w:r>
          </w:p>
        </w:tc>
      </w:tr>
      <w:tr w:rsidR="007D2D00" w14:paraId="0543E9E2" w14:textId="77777777">
        <w:tc>
          <w:tcPr>
            <w:tcW w:w="1404" w:type="dxa"/>
          </w:tcPr>
          <w:p w14:paraId="253DAE1D" w14:textId="77777777" w:rsidR="007D2D00" w:rsidRDefault="00900514">
            <w:pPr>
              <w:rPr>
                <w:rFonts w:ascii="Arial" w:eastAsia="Arial" w:hAnsi="Arial" w:cs="Arial"/>
                <w:sz w:val="24"/>
                <w:szCs w:val="24"/>
              </w:rPr>
            </w:pPr>
            <w:r>
              <w:rPr>
                <w:rFonts w:ascii="Arial" w:eastAsia="Arial" w:hAnsi="Arial" w:cs="Arial"/>
                <w:sz w:val="24"/>
                <w:szCs w:val="24"/>
              </w:rPr>
              <w:t>Ley</w:t>
            </w:r>
          </w:p>
        </w:tc>
        <w:tc>
          <w:tcPr>
            <w:tcW w:w="1283" w:type="dxa"/>
          </w:tcPr>
          <w:p w14:paraId="4A4D5844" w14:textId="77777777" w:rsidR="007D2D00" w:rsidRDefault="00900514">
            <w:pPr>
              <w:rPr>
                <w:rFonts w:ascii="Arial" w:eastAsia="Arial" w:hAnsi="Arial" w:cs="Arial"/>
                <w:sz w:val="24"/>
                <w:szCs w:val="24"/>
              </w:rPr>
            </w:pPr>
            <w:r>
              <w:rPr>
                <w:rFonts w:ascii="Arial" w:eastAsia="Arial" w:hAnsi="Arial" w:cs="Arial"/>
                <w:sz w:val="24"/>
                <w:szCs w:val="24"/>
              </w:rPr>
              <w:t>9</w:t>
            </w:r>
          </w:p>
        </w:tc>
        <w:tc>
          <w:tcPr>
            <w:tcW w:w="4832" w:type="dxa"/>
          </w:tcPr>
          <w:p w14:paraId="143FF85B" w14:textId="77777777" w:rsidR="007D2D00" w:rsidRDefault="00900514">
            <w:pPr>
              <w:jc w:val="both"/>
              <w:rPr>
                <w:rFonts w:ascii="Arial" w:eastAsia="Arial" w:hAnsi="Arial" w:cs="Arial"/>
                <w:color w:val="000000"/>
              </w:rPr>
            </w:pPr>
            <w:r>
              <w:rPr>
                <w:rFonts w:ascii="Arial" w:eastAsia="Arial" w:hAnsi="Arial" w:cs="Arial"/>
                <w:color w:val="000000"/>
              </w:rPr>
              <w:t>Por la cual se dictan medidas sanitarias.</w:t>
            </w:r>
          </w:p>
        </w:tc>
        <w:tc>
          <w:tcPr>
            <w:tcW w:w="1309" w:type="dxa"/>
          </w:tcPr>
          <w:p w14:paraId="752771C1" w14:textId="77777777" w:rsidR="007D2D00" w:rsidRDefault="00900514">
            <w:pPr>
              <w:rPr>
                <w:rFonts w:ascii="Arial" w:eastAsia="Arial" w:hAnsi="Arial" w:cs="Arial"/>
                <w:sz w:val="24"/>
                <w:szCs w:val="24"/>
              </w:rPr>
            </w:pPr>
            <w:r>
              <w:rPr>
                <w:rFonts w:ascii="Arial" w:eastAsia="Arial" w:hAnsi="Arial" w:cs="Arial"/>
                <w:sz w:val="24"/>
                <w:szCs w:val="24"/>
              </w:rPr>
              <w:t>1979</w:t>
            </w:r>
          </w:p>
        </w:tc>
      </w:tr>
      <w:tr w:rsidR="007D2D00" w14:paraId="3925B90F" w14:textId="77777777" w:rsidTr="008544EC">
        <w:tc>
          <w:tcPr>
            <w:tcW w:w="1404" w:type="dxa"/>
            <w:vAlign w:val="center"/>
          </w:tcPr>
          <w:p w14:paraId="197044D1" w14:textId="77777777" w:rsidR="007D2D00" w:rsidRDefault="007D2D00" w:rsidP="00BC553A">
            <w:pPr>
              <w:jc w:val="center"/>
              <w:rPr>
                <w:rFonts w:ascii="Arial" w:eastAsia="Arial" w:hAnsi="Arial" w:cs="Arial"/>
                <w:sz w:val="24"/>
                <w:szCs w:val="24"/>
              </w:rPr>
            </w:pPr>
          </w:p>
          <w:p w14:paraId="030CC4DF" w14:textId="77777777" w:rsidR="007D2D00" w:rsidRDefault="00900514" w:rsidP="00BC553A">
            <w:pPr>
              <w:jc w:val="center"/>
              <w:rPr>
                <w:rFonts w:ascii="Arial" w:eastAsia="Arial" w:hAnsi="Arial" w:cs="Arial"/>
                <w:sz w:val="24"/>
                <w:szCs w:val="24"/>
              </w:rPr>
            </w:pPr>
            <w:bookmarkStart w:id="1" w:name="_heading=h.gjdgxs" w:colFirst="0" w:colLast="0"/>
            <w:bookmarkEnd w:id="1"/>
            <w:r>
              <w:rPr>
                <w:rFonts w:ascii="Arial" w:eastAsia="Arial" w:hAnsi="Arial" w:cs="Arial"/>
                <w:sz w:val="24"/>
                <w:szCs w:val="24"/>
              </w:rPr>
              <w:t>Ley</w:t>
            </w:r>
          </w:p>
        </w:tc>
        <w:tc>
          <w:tcPr>
            <w:tcW w:w="1283" w:type="dxa"/>
            <w:vAlign w:val="center"/>
          </w:tcPr>
          <w:p w14:paraId="1BE9424E" w14:textId="77777777" w:rsidR="007D2D00" w:rsidRDefault="007D2D00" w:rsidP="00BC553A">
            <w:pPr>
              <w:jc w:val="center"/>
              <w:rPr>
                <w:rFonts w:ascii="Arial" w:eastAsia="Arial" w:hAnsi="Arial" w:cs="Arial"/>
                <w:sz w:val="24"/>
                <w:szCs w:val="24"/>
              </w:rPr>
            </w:pPr>
          </w:p>
          <w:p w14:paraId="5EA17304" w14:textId="77777777" w:rsidR="007D2D00" w:rsidRDefault="00900514" w:rsidP="00BC553A">
            <w:pPr>
              <w:jc w:val="center"/>
              <w:rPr>
                <w:rFonts w:ascii="Arial" w:eastAsia="Arial" w:hAnsi="Arial" w:cs="Arial"/>
                <w:sz w:val="24"/>
                <w:szCs w:val="24"/>
              </w:rPr>
            </w:pPr>
            <w:r>
              <w:rPr>
                <w:rFonts w:ascii="Arial" w:eastAsia="Arial" w:hAnsi="Arial" w:cs="Arial"/>
                <w:sz w:val="24"/>
                <w:szCs w:val="24"/>
              </w:rPr>
              <w:t>594</w:t>
            </w:r>
          </w:p>
        </w:tc>
        <w:tc>
          <w:tcPr>
            <w:tcW w:w="4832" w:type="dxa"/>
            <w:vAlign w:val="center"/>
          </w:tcPr>
          <w:p w14:paraId="72C658A3" w14:textId="77777777" w:rsidR="007D2D00" w:rsidRDefault="00900514" w:rsidP="008544EC">
            <w:pPr>
              <w:jc w:val="both"/>
              <w:rPr>
                <w:rFonts w:ascii="Arial" w:eastAsia="Arial" w:hAnsi="Arial" w:cs="Arial"/>
                <w:sz w:val="24"/>
                <w:szCs w:val="24"/>
              </w:rPr>
            </w:pPr>
            <w:r>
              <w:rPr>
                <w:rFonts w:ascii="Arial" w:eastAsia="Arial" w:hAnsi="Arial" w:cs="Arial"/>
                <w:color w:val="000000"/>
              </w:rPr>
              <w:t>Por medio de la cual se dicta la Ley General de Archivos y se dictan otras disposiciones. Título V Gestión de Documentos. Título XI Conservación de documentos.</w:t>
            </w:r>
          </w:p>
        </w:tc>
        <w:tc>
          <w:tcPr>
            <w:tcW w:w="1309" w:type="dxa"/>
            <w:vAlign w:val="center"/>
          </w:tcPr>
          <w:p w14:paraId="3E434C8B" w14:textId="77777777" w:rsidR="007D2D00" w:rsidRDefault="007D2D00" w:rsidP="00BC553A">
            <w:pPr>
              <w:jc w:val="center"/>
              <w:rPr>
                <w:rFonts w:ascii="Arial" w:eastAsia="Arial" w:hAnsi="Arial" w:cs="Arial"/>
                <w:sz w:val="24"/>
                <w:szCs w:val="24"/>
              </w:rPr>
            </w:pPr>
          </w:p>
          <w:p w14:paraId="36DC368E" w14:textId="77777777" w:rsidR="007D2D00" w:rsidRDefault="00900514" w:rsidP="00BC553A">
            <w:pPr>
              <w:jc w:val="center"/>
              <w:rPr>
                <w:rFonts w:ascii="Arial" w:eastAsia="Arial" w:hAnsi="Arial" w:cs="Arial"/>
                <w:sz w:val="24"/>
                <w:szCs w:val="24"/>
              </w:rPr>
            </w:pPr>
            <w:r>
              <w:rPr>
                <w:rFonts w:ascii="Arial" w:eastAsia="Arial" w:hAnsi="Arial" w:cs="Arial"/>
                <w:sz w:val="24"/>
                <w:szCs w:val="24"/>
              </w:rPr>
              <w:t>2000</w:t>
            </w:r>
          </w:p>
        </w:tc>
      </w:tr>
      <w:tr w:rsidR="007D2D00" w14:paraId="3D0401DE" w14:textId="77777777" w:rsidTr="008544EC">
        <w:tc>
          <w:tcPr>
            <w:tcW w:w="1404" w:type="dxa"/>
            <w:vAlign w:val="center"/>
          </w:tcPr>
          <w:p w14:paraId="77393542" w14:textId="77777777" w:rsidR="007D2D00" w:rsidRDefault="00900514" w:rsidP="00BC553A">
            <w:pPr>
              <w:jc w:val="center"/>
              <w:rPr>
                <w:rFonts w:ascii="Arial" w:eastAsia="Arial" w:hAnsi="Arial" w:cs="Arial"/>
                <w:sz w:val="24"/>
                <w:szCs w:val="24"/>
              </w:rPr>
            </w:pPr>
            <w:r>
              <w:rPr>
                <w:rFonts w:ascii="Arial" w:eastAsia="Arial" w:hAnsi="Arial" w:cs="Arial"/>
                <w:sz w:val="24"/>
                <w:szCs w:val="24"/>
              </w:rPr>
              <w:t>Resolución</w:t>
            </w:r>
          </w:p>
        </w:tc>
        <w:tc>
          <w:tcPr>
            <w:tcW w:w="1283" w:type="dxa"/>
            <w:vAlign w:val="center"/>
          </w:tcPr>
          <w:p w14:paraId="68BD29BF" w14:textId="77777777" w:rsidR="007D2D00" w:rsidRDefault="00900514" w:rsidP="00BC553A">
            <w:pPr>
              <w:jc w:val="center"/>
              <w:rPr>
                <w:rFonts w:ascii="Arial" w:eastAsia="Arial" w:hAnsi="Arial" w:cs="Arial"/>
                <w:sz w:val="24"/>
                <w:szCs w:val="24"/>
              </w:rPr>
            </w:pPr>
            <w:r>
              <w:rPr>
                <w:rFonts w:ascii="Arial" w:eastAsia="Arial" w:hAnsi="Arial" w:cs="Arial"/>
                <w:sz w:val="24"/>
                <w:szCs w:val="24"/>
              </w:rPr>
              <w:t>2400</w:t>
            </w:r>
          </w:p>
        </w:tc>
        <w:tc>
          <w:tcPr>
            <w:tcW w:w="4832" w:type="dxa"/>
            <w:vAlign w:val="center"/>
          </w:tcPr>
          <w:p w14:paraId="3BF77F7F" w14:textId="77777777" w:rsidR="007D2D00" w:rsidRDefault="00900514" w:rsidP="008544EC">
            <w:pPr>
              <w:jc w:val="both"/>
              <w:rPr>
                <w:rFonts w:ascii="Arial" w:eastAsia="Arial" w:hAnsi="Arial" w:cs="Arial"/>
                <w:sz w:val="24"/>
                <w:szCs w:val="24"/>
              </w:rPr>
            </w:pPr>
            <w:r>
              <w:rPr>
                <w:rFonts w:ascii="Arial" w:eastAsia="Arial" w:hAnsi="Arial" w:cs="Arial"/>
                <w:sz w:val="24"/>
                <w:szCs w:val="24"/>
                <w:highlight w:val="white"/>
              </w:rPr>
              <w:t>Por el cual se establecen disposiciones sobre vivienda, higiene y seguridad industrial en los establecimientos de trabajo.</w:t>
            </w:r>
          </w:p>
        </w:tc>
        <w:tc>
          <w:tcPr>
            <w:tcW w:w="1309" w:type="dxa"/>
            <w:vAlign w:val="center"/>
          </w:tcPr>
          <w:p w14:paraId="20E2EF53" w14:textId="77777777" w:rsidR="007D2D00" w:rsidRDefault="00900514" w:rsidP="00BC553A">
            <w:pPr>
              <w:jc w:val="center"/>
              <w:rPr>
                <w:rFonts w:ascii="Arial" w:eastAsia="Arial" w:hAnsi="Arial" w:cs="Arial"/>
                <w:sz w:val="24"/>
                <w:szCs w:val="24"/>
              </w:rPr>
            </w:pPr>
            <w:r>
              <w:rPr>
                <w:rFonts w:ascii="Arial" w:eastAsia="Arial" w:hAnsi="Arial" w:cs="Arial"/>
                <w:sz w:val="24"/>
                <w:szCs w:val="24"/>
              </w:rPr>
              <w:t>1979</w:t>
            </w:r>
          </w:p>
        </w:tc>
      </w:tr>
    </w:tbl>
    <w:p w14:paraId="3DC7226C" w14:textId="77777777" w:rsidR="002E4A57" w:rsidRDefault="002E4A57">
      <w:pPr>
        <w:rPr>
          <w:rFonts w:ascii="Arial" w:eastAsia="Arial" w:hAnsi="Arial" w:cs="Arial"/>
          <w:b/>
          <w:sz w:val="24"/>
          <w:szCs w:val="24"/>
        </w:rPr>
      </w:pPr>
    </w:p>
    <w:p w14:paraId="6F6719E2" w14:textId="77777777" w:rsidR="007D2D00" w:rsidRDefault="00900514">
      <w:pPr>
        <w:rPr>
          <w:rFonts w:ascii="Arial" w:eastAsia="Arial" w:hAnsi="Arial" w:cs="Arial"/>
          <w:b/>
          <w:sz w:val="24"/>
          <w:szCs w:val="24"/>
        </w:rPr>
      </w:pPr>
      <w:r>
        <w:rPr>
          <w:rFonts w:ascii="Arial" w:eastAsia="Arial" w:hAnsi="Arial" w:cs="Arial"/>
          <w:b/>
          <w:sz w:val="24"/>
          <w:szCs w:val="24"/>
        </w:rPr>
        <w:t>5. DEFINICIONES.</w:t>
      </w:r>
    </w:p>
    <w:p w14:paraId="6158D328" w14:textId="77777777" w:rsidR="007D2D00" w:rsidRPr="00200CA6" w:rsidRDefault="00900514" w:rsidP="005D1C43">
      <w:pPr>
        <w:numPr>
          <w:ilvl w:val="0"/>
          <w:numId w:val="14"/>
        </w:numPr>
        <w:spacing w:after="0"/>
        <w:jc w:val="both"/>
        <w:rPr>
          <w:rFonts w:ascii="Arial" w:eastAsia="Arial" w:hAnsi="Arial" w:cs="Arial"/>
          <w:sz w:val="24"/>
          <w:szCs w:val="24"/>
        </w:rPr>
      </w:pPr>
      <w:r>
        <w:rPr>
          <w:rFonts w:ascii="Arial" w:eastAsia="Arial" w:hAnsi="Arial" w:cs="Arial"/>
          <w:b/>
          <w:sz w:val="24"/>
          <w:szCs w:val="24"/>
        </w:rPr>
        <w:t xml:space="preserve">Orden. </w:t>
      </w:r>
      <w:r>
        <w:rPr>
          <w:rFonts w:ascii="Arial" w:eastAsia="Arial" w:hAnsi="Arial" w:cs="Arial"/>
          <w:sz w:val="24"/>
          <w:szCs w:val="24"/>
        </w:rPr>
        <w:t>Se refiere a la correcta disposición y manejo de los elementos (equipos, materiales y productos) que intervienen en el desarrollo de las actividades específicas de cada tarea, contribuyendo a una buena organización.</w:t>
      </w:r>
      <w:r>
        <w:rPr>
          <w:rFonts w:ascii="Arial" w:eastAsia="Arial" w:hAnsi="Arial" w:cs="Arial"/>
          <w:b/>
          <w:sz w:val="24"/>
          <w:szCs w:val="24"/>
        </w:rPr>
        <w:t xml:space="preserve"> </w:t>
      </w:r>
    </w:p>
    <w:p w14:paraId="7AAE8982" w14:textId="77777777" w:rsidR="00200CA6" w:rsidRDefault="00200CA6" w:rsidP="00200CA6">
      <w:pPr>
        <w:spacing w:after="0"/>
        <w:ind w:left="720"/>
        <w:jc w:val="both"/>
        <w:rPr>
          <w:rFonts w:ascii="Arial" w:eastAsia="Arial" w:hAnsi="Arial" w:cs="Arial"/>
          <w:sz w:val="24"/>
          <w:szCs w:val="24"/>
        </w:rPr>
      </w:pPr>
    </w:p>
    <w:p w14:paraId="27A9A0A4" w14:textId="77777777" w:rsidR="007D2D00" w:rsidRDefault="00900514" w:rsidP="005D1C43">
      <w:pPr>
        <w:numPr>
          <w:ilvl w:val="0"/>
          <w:numId w:val="14"/>
        </w:numPr>
        <w:spacing w:after="0"/>
        <w:jc w:val="both"/>
        <w:rPr>
          <w:rFonts w:ascii="Arial" w:eastAsia="Arial" w:hAnsi="Arial" w:cs="Arial"/>
          <w:sz w:val="24"/>
          <w:szCs w:val="24"/>
        </w:rPr>
      </w:pPr>
      <w:r>
        <w:rPr>
          <w:rFonts w:ascii="Arial" w:eastAsia="Arial" w:hAnsi="Arial" w:cs="Arial"/>
          <w:b/>
          <w:sz w:val="24"/>
          <w:szCs w:val="24"/>
        </w:rPr>
        <w:t xml:space="preserve">Aseo. </w:t>
      </w:r>
      <w:r>
        <w:rPr>
          <w:rFonts w:ascii="Arial" w:eastAsia="Arial" w:hAnsi="Arial" w:cs="Arial"/>
          <w:sz w:val="24"/>
          <w:szCs w:val="24"/>
        </w:rPr>
        <w:t xml:space="preserve">Conjunto de actividades que permite mantener las áreas de trabajo libres de residuos orgánicos e inorgánicos, los cuales pueden afectar la salud y el bienestar de los trabajadores asociados además de las condiciones ambientales. </w:t>
      </w:r>
    </w:p>
    <w:p w14:paraId="67A3317D" w14:textId="77777777" w:rsidR="00200CA6" w:rsidRDefault="00200CA6" w:rsidP="00200CA6">
      <w:pPr>
        <w:spacing w:after="0"/>
        <w:ind w:left="720"/>
        <w:jc w:val="both"/>
        <w:rPr>
          <w:rFonts w:ascii="Arial" w:eastAsia="Arial" w:hAnsi="Arial" w:cs="Arial"/>
          <w:sz w:val="24"/>
          <w:szCs w:val="24"/>
        </w:rPr>
      </w:pPr>
    </w:p>
    <w:p w14:paraId="318477C4" w14:textId="529B4790" w:rsidR="007D2D00" w:rsidRPr="005D1C43" w:rsidRDefault="00900514" w:rsidP="005B5B77">
      <w:pPr>
        <w:numPr>
          <w:ilvl w:val="0"/>
          <w:numId w:val="14"/>
        </w:numPr>
        <w:spacing w:after="0" w:line="240" w:lineRule="auto"/>
        <w:jc w:val="both"/>
        <w:rPr>
          <w:rFonts w:ascii="Arial" w:eastAsia="Arial" w:hAnsi="Arial" w:cs="Arial"/>
          <w:sz w:val="24"/>
          <w:szCs w:val="24"/>
        </w:rPr>
      </w:pPr>
      <w:r w:rsidRPr="005D1C43">
        <w:rPr>
          <w:rFonts w:ascii="Arial" w:eastAsia="Arial" w:hAnsi="Arial" w:cs="Arial"/>
          <w:b/>
          <w:sz w:val="24"/>
          <w:szCs w:val="24"/>
        </w:rPr>
        <w:t xml:space="preserve">Programa de orden y aseo. </w:t>
      </w:r>
      <w:r w:rsidRPr="005D1C43">
        <w:rPr>
          <w:rFonts w:ascii="Arial" w:eastAsia="Arial" w:hAnsi="Arial" w:cs="Arial"/>
          <w:sz w:val="24"/>
          <w:szCs w:val="24"/>
        </w:rPr>
        <w:t xml:space="preserve">Conjunto de actividades tendientes a mejorar en forma </w:t>
      </w:r>
      <w:r w:rsidR="00CD150E" w:rsidRPr="005D1C43">
        <w:rPr>
          <w:rFonts w:ascii="Arial" w:eastAsia="Arial" w:hAnsi="Arial" w:cs="Arial"/>
          <w:sz w:val="24"/>
          <w:szCs w:val="24"/>
        </w:rPr>
        <w:t>continua</w:t>
      </w:r>
      <w:r w:rsidRPr="005D1C43">
        <w:rPr>
          <w:rFonts w:ascii="Arial" w:eastAsia="Arial" w:hAnsi="Arial" w:cs="Arial"/>
          <w:sz w:val="24"/>
          <w:szCs w:val="24"/>
        </w:rPr>
        <w:t xml:space="preserve"> las condiciones de trabajo, elevando la cantidad, la productividad, la salud y la satisfacción en el trabajo. Estos programas se elaboran con el fin de crear y desarrollar hábitos y rutinas se</w:t>
      </w:r>
      <w:r w:rsidR="00200CA6">
        <w:rPr>
          <w:rFonts w:ascii="Arial" w:eastAsia="Arial" w:hAnsi="Arial" w:cs="Arial"/>
          <w:sz w:val="24"/>
          <w:szCs w:val="24"/>
        </w:rPr>
        <w:t xml:space="preserve">guras, a </w:t>
      </w:r>
      <w:r w:rsidRPr="005D1C43">
        <w:rPr>
          <w:rFonts w:ascii="Arial" w:eastAsia="Arial" w:hAnsi="Arial" w:cs="Arial"/>
          <w:sz w:val="24"/>
          <w:szCs w:val="24"/>
        </w:rPr>
        <w:t xml:space="preserve">su vez contribuye a disminuir la presencia de accidentes e incidentes de trabajo, facilita la detección de irregularidades en el mantenimiento de equipos y de espacios locativos, favorece la agilidad de los procedimientos y genera ambientes de trabajo confortables </w:t>
      </w:r>
    </w:p>
    <w:p w14:paraId="41F358EB" w14:textId="77777777" w:rsidR="007D2D00" w:rsidRDefault="007D2D00">
      <w:pPr>
        <w:spacing w:after="0" w:line="240" w:lineRule="auto"/>
        <w:rPr>
          <w:rFonts w:ascii="Arial" w:eastAsia="Arial" w:hAnsi="Arial" w:cs="Arial"/>
          <w:sz w:val="24"/>
          <w:szCs w:val="24"/>
        </w:rPr>
      </w:pPr>
    </w:p>
    <w:p w14:paraId="2FA70A7C" w14:textId="77777777" w:rsidR="007D2D00" w:rsidRDefault="00900514" w:rsidP="005D1C43">
      <w:pPr>
        <w:numPr>
          <w:ilvl w:val="0"/>
          <w:numId w:val="2"/>
        </w:numPr>
        <w:spacing w:after="0" w:line="240" w:lineRule="auto"/>
        <w:jc w:val="both"/>
        <w:rPr>
          <w:rFonts w:ascii="Arial" w:eastAsia="Arial" w:hAnsi="Arial" w:cs="Arial"/>
          <w:sz w:val="24"/>
          <w:szCs w:val="24"/>
        </w:rPr>
      </w:pPr>
      <w:r>
        <w:rPr>
          <w:rFonts w:ascii="Arial" w:eastAsia="Arial" w:hAnsi="Arial" w:cs="Arial"/>
          <w:b/>
          <w:sz w:val="24"/>
          <w:szCs w:val="24"/>
        </w:rPr>
        <w:t xml:space="preserve">Limpieza. </w:t>
      </w:r>
      <w:r>
        <w:rPr>
          <w:rFonts w:ascii="Arial" w:eastAsia="Arial" w:hAnsi="Arial" w:cs="Arial"/>
          <w:sz w:val="24"/>
          <w:szCs w:val="24"/>
        </w:rPr>
        <w:t xml:space="preserve">Es el estado de aseo e higiene, tanto del personal como en las instalaciones locativas, máquinas, equipos y elementos de trabajo. </w:t>
      </w:r>
    </w:p>
    <w:p w14:paraId="364A0C17" w14:textId="77777777" w:rsidR="007D2D00" w:rsidRDefault="007D2D00" w:rsidP="005D1C43">
      <w:pPr>
        <w:spacing w:after="0" w:line="240" w:lineRule="auto"/>
        <w:jc w:val="both"/>
        <w:rPr>
          <w:rFonts w:ascii="Arial" w:eastAsia="Arial" w:hAnsi="Arial" w:cs="Arial"/>
          <w:sz w:val="24"/>
          <w:szCs w:val="24"/>
        </w:rPr>
      </w:pPr>
    </w:p>
    <w:p w14:paraId="51BEAE6A" w14:textId="77777777" w:rsidR="007D2D00" w:rsidRDefault="00900514" w:rsidP="005D1C43">
      <w:pPr>
        <w:numPr>
          <w:ilvl w:val="0"/>
          <w:numId w:val="20"/>
        </w:numPr>
        <w:spacing w:after="0" w:line="240" w:lineRule="auto"/>
        <w:jc w:val="both"/>
        <w:rPr>
          <w:rFonts w:ascii="Arial" w:eastAsia="Arial" w:hAnsi="Arial" w:cs="Arial"/>
          <w:sz w:val="24"/>
          <w:szCs w:val="24"/>
        </w:rPr>
      </w:pPr>
      <w:r>
        <w:rPr>
          <w:rFonts w:ascii="Arial" w:eastAsia="Arial" w:hAnsi="Arial" w:cs="Arial"/>
          <w:b/>
          <w:sz w:val="24"/>
          <w:szCs w:val="24"/>
        </w:rPr>
        <w:t xml:space="preserve">Higiene. </w:t>
      </w:r>
      <w:r>
        <w:rPr>
          <w:rFonts w:ascii="Arial" w:eastAsia="Arial" w:hAnsi="Arial" w:cs="Arial"/>
          <w:sz w:val="24"/>
          <w:szCs w:val="24"/>
        </w:rPr>
        <w:t xml:space="preserve">Parte de la medicina que tiene por objeto la conservación de la salud o prevenir enfermedades. </w:t>
      </w:r>
    </w:p>
    <w:p w14:paraId="1B35ED1B" w14:textId="77777777" w:rsidR="007D2D00" w:rsidRDefault="007D2D00" w:rsidP="005D1C43">
      <w:pPr>
        <w:spacing w:after="0" w:line="240" w:lineRule="auto"/>
        <w:jc w:val="both"/>
        <w:rPr>
          <w:rFonts w:ascii="Arial" w:eastAsia="Arial" w:hAnsi="Arial" w:cs="Arial"/>
          <w:sz w:val="24"/>
          <w:szCs w:val="24"/>
        </w:rPr>
      </w:pPr>
    </w:p>
    <w:p w14:paraId="7ED5DB0E" w14:textId="77777777" w:rsidR="007D2D00" w:rsidRDefault="00900514" w:rsidP="005D1C43">
      <w:pPr>
        <w:numPr>
          <w:ilvl w:val="0"/>
          <w:numId w:val="3"/>
        </w:numPr>
        <w:spacing w:after="0" w:line="240" w:lineRule="auto"/>
        <w:jc w:val="both"/>
        <w:rPr>
          <w:rFonts w:ascii="Arial" w:eastAsia="Arial" w:hAnsi="Arial" w:cs="Arial"/>
          <w:sz w:val="24"/>
          <w:szCs w:val="24"/>
        </w:rPr>
      </w:pPr>
      <w:r>
        <w:rPr>
          <w:rFonts w:ascii="Arial" w:eastAsia="Arial" w:hAnsi="Arial" w:cs="Arial"/>
          <w:b/>
          <w:sz w:val="24"/>
          <w:szCs w:val="24"/>
        </w:rPr>
        <w:lastRenderedPageBreak/>
        <w:t xml:space="preserve">Disciplina. </w:t>
      </w:r>
      <w:r>
        <w:rPr>
          <w:rFonts w:ascii="Arial" w:eastAsia="Arial" w:hAnsi="Arial" w:cs="Arial"/>
          <w:sz w:val="24"/>
          <w:szCs w:val="24"/>
        </w:rPr>
        <w:t xml:space="preserve"> </w:t>
      </w:r>
      <w:r>
        <w:rPr>
          <w:rFonts w:ascii="Arial" w:eastAsia="Arial" w:hAnsi="Arial" w:cs="Arial"/>
          <w:color w:val="222222"/>
          <w:sz w:val="24"/>
          <w:szCs w:val="24"/>
          <w:highlight w:val="white"/>
        </w:rPr>
        <w:t>Conjunto de reglas de comportamiento para mantener el orden y la subordinación entre los miembros de un cuerpo o una colectividad en una profesión o en una determinada colectividad.</w:t>
      </w:r>
    </w:p>
    <w:p w14:paraId="6D419567" w14:textId="77777777" w:rsidR="007D2D00" w:rsidRDefault="007D2D00" w:rsidP="005D1C43">
      <w:pPr>
        <w:spacing w:after="0" w:line="240" w:lineRule="auto"/>
        <w:jc w:val="both"/>
        <w:rPr>
          <w:rFonts w:ascii="Arial" w:eastAsia="Arial" w:hAnsi="Arial" w:cs="Arial"/>
          <w:color w:val="222222"/>
          <w:sz w:val="24"/>
          <w:szCs w:val="24"/>
          <w:highlight w:val="white"/>
        </w:rPr>
      </w:pPr>
    </w:p>
    <w:p w14:paraId="080D9139" w14:textId="77777777" w:rsidR="007D2D00" w:rsidRDefault="00900514" w:rsidP="005D1C43">
      <w:pPr>
        <w:numPr>
          <w:ilvl w:val="0"/>
          <w:numId w:val="7"/>
        </w:numPr>
        <w:spacing w:after="0" w:line="240" w:lineRule="auto"/>
        <w:jc w:val="both"/>
        <w:rPr>
          <w:rFonts w:ascii="Arial" w:eastAsia="Arial" w:hAnsi="Arial" w:cs="Arial"/>
          <w:sz w:val="24"/>
          <w:szCs w:val="24"/>
        </w:rPr>
      </w:pPr>
      <w:r>
        <w:rPr>
          <w:rFonts w:ascii="Arial" w:eastAsia="Arial" w:hAnsi="Arial" w:cs="Arial"/>
          <w:b/>
          <w:sz w:val="24"/>
          <w:szCs w:val="24"/>
        </w:rPr>
        <w:t xml:space="preserve">Almacenamiento </w:t>
      </w:r>
      <w:r>
        <w:rPr>
          <w:rFonts w:ascii="Arial" w:eastAsia="Arial" w:hAnsi="Arial" w:cs="Arial"/>
          <w:sz w:val="24"/>
          <w:szCs w:val="24"/>
        </w:rPr>
        <w:t xml:space="preserve">Conjunto de actividades que permiten ubicar y organizar elementos en un lugar determinado para tal fin. </w:t>
      </w:r>
    </w:p>
    <w:p w14:paraId="0B88F47A" w14:textId="77777777" w:rsidR="007D2D00" w:rsidRDefault="007D2D00" w:rsidP="005D1C43">
      <w:pPr>
        <w:spacing w:after="0" w:line="240" w:lineRule="auto"/>
        <w:jc w:val="both"/>
        <w:rPr>
          <w:rFonts w:ascii="Arial" w:eastAsia="Arial" w:hAnsi="Arial" w:cs="Arial"/>
          <w:sz w:val="24"/>
          <w:szCs w:val="24"/>
        </w:rPr>
      </w:pPr>
    </w:p>
    <w:p w14:paraId="2017ABB6" w14:textId="77777777" w:rsidR="007D2D00" w:rsidRDefault="00900514" w:rsidP="005D1C43">
      <w:pPr>
        <w:numPr>
          <w:ilvl w:val="0"/>
          <w:numId w:val="15"/>
        </w:numPr>
        <w:spacing w:after="0" w:line="240" w:lineRule="auto"/>
        <w:jc w:val="both"/>
        <w:rPr>
          <w:rFonts w:ascii="Arial" w:eastAsia="Arial" w:hAnsi="Arial" w:cs="Arial"/>
          <w:sz w:val="24"/>
          <w:szCs w:val="24"/>
        </w:rPr>
      </w:pPr>
      <w:r>
        <w:rPr>
          <w:rFonts w:ascii="Arial" w:eastAsia="Arial" w:hAnsi="Arial" w:cs="Arial"/>
          <w:b/>
          <w:sz w:val="24"/>
          <w:szCs w:val="24"/>
        </w:rPr>
        <w:t xml:space="preserve">Clasificar. </w:t>
      </w:r>
      <w:r>
        <w:rPr>
          <w:rFonts w:ascii="Arial" w:eastAsia="Arial" w:hAnsi="Arial" w:cs="Arial"/>
          <w:sz w:val="24"/>
          <w:szCs w:val="24"/>
        </w:rPr>
        <w:t xml:space="preserve">Consiste en separar las cosas útiles de las innecesarias, las suficientes de las excesivas y dejar en nuestro sitio de trabajo solo lo indispensable para realizar eficientemente nuestras labores. </w:t>
      </w:r>
    </w:p>
    <w:p w14:paraId="47233238" w14:textId="77777777" w:rsidR="007D2D00" w:rsidRDefault="007D2D00" w:rsidP="005D1C43">
      <w:pPr>
        <w:spacing w:after="0" w:line="240" w:lineRule="auto"/>
        <w:jc w:val="both"/>
        <w:rPr>
          <w:rFonts w:ascii="Arial" w:eastAsia="Arial" w:hAnsi="Arial" w:cs="Arial"/>
          <w:b/>
          <w:sz w:val="24"/>
          <w:szCs w:val="24"/>
        </w:rPr>
      </w:pPr>
    </w:p>
    <w:p w14:paraId="2C4A64AA" w14:textId="77777777" w:rsidR="007D2D00" w:rsidRDefault="00900514" w:rsidP="005D1C43">
      <w:pPr>
        <w:numPr>
          <w:ilvl w:val="0"/>
          <w:numId w:val="17"/>
        </w:numPr>
        <w:spacing w:after="0" w:line="240" w:lineRule="auto"/>
        <w:jc w:val="both"/>
        <w:rPr>
          <w:rFonts w:ascii="Arial" w:eastAsia="Arial" w:hAnsi="Arial" w:cs="Arial"/>
          <w:sz w:val="24"/>
          <w:szCs w:val="24"/>
        </w:rPr>
      </w:pPr>
      <w:r>
        <w:rPr>
          <w:rFonts w:ascii="Arial" w:eastAsia="Arial" w:hAnsi="Arial" w:cs="Arial"/>
          <w:b/>
          <w:sz w:val="24"/>
          <w:szCs w:val="24"/>
        </w:rPr>
        <w:t xml:space="preserve">Gestión integral de residuos sólidos. </w:t>
      </w:r>
      <w:r>
        <w:rPr>
          <w:rFonts w:ascii="Arial" w:eastAsia="Arial" w:hAnsi="Arial" w:cs="Arial"/>
          <w:sz w:val="24"/>
          <w:szCs w:val="24"/>
        </w:rPr>
        <w:t xml:space="preserve">Es el conjunto de actividades encaminadas a reducir la generación de residuos, a realizar el aprovechamiento teniendo en cuenta sus características, volumen, procedencia, costos, tratamiento con fines de valorización energética, posibilidades de aprovechamiento y comercialización. También incluye el tratamiento y disposición final de los residuos no aprovechables. </w:t>
      </w:r>
    </w:p>
    <w:p w14:paraId="3D048AD3" w14:textId="77777777" w:rsidR="007D2D00" w:rsidRDefault="007D2D00" w:rsidP="005D1C43">
      <w:pPr>
        <w:spacing w:after="0" w:line="240" w:lineRule="auto"/>
        <w:jc w:val="both"/>
        <w:rPr>
          <w:rFonts w:ascii="Arial" w:eastAsia="Arial" w:hAnsi="Arial" w:cs="Arial"/>
          <w:b/>
          <w:sz w:val="24"/>
          <w:szCs w:val="24"/>
        </w:rPr>
      </w:pPr>
    </w:p>
    <w:p w14:paraId="724E9BEA" w14:textId="77777777" w:rsidR="007D2D00" w:rsidRDefault="00900514" w:rsidP="005D1C43">
      <w:pPr>
        <w:numPr>
          <w:ilvl w:val="0"/>
          <w:numId w:val="13"/>
        </w:numPr>
        <w:spacing w:after="0" w:line="240" w:lineRule="auto"/>
        <w:jc w:val="both"/>
        <w:rPr>
          <w:rFonts w:ascii="Arial" w:eastAsia="Arial" w:hAnsi="Arial" w:cs="Arial"/>
          <w:sz w:val="24"/>
          <w:szCs w:val="24"/>
        </w:rPr>
      </w:pPr>
      <w:r>
        <w:rPr>
          <w:rFonts w:ascii="Arial" w:eastAsia="Arial" w:hAnsi="Arial" w:cs="Arial"/>
          <w:b/>
          <w:sz w:val="24"/>
          <w:szCs w:val="24"/>
        </w:rPr>
        <w:t>Condiciones de trabajo.</w:t>
      </w:r>
      <w:r>
        <w:rPr>
          <w:rFonts w:ascii="Arial" w:eastAsia="Arial" w:hAnsi="Arial" w:cs="Arial"/>
          <w:sz w:val="24"/>
          <w:szCs w:val="24"/>
        </w:rPr>
        <w:t xml:space="preserve"> Se refiere a la calidad, la </w:t>
      </w:r>
      <w:hyperlink r:id="rId9">
        <w:r>
          <w:rPr>
            <w:rFonts w:ascii="Arial" w:eastAsia="Arial" w:hAnsi="Arial" w:cs="Arial"/>
            <w:sz w:val="24"/>
            <w:szCs w:val="24"/>
          </w:rPr>
          <w:t>seguridad</w:t>
        </w:r>
      </w:hyperlink>
      <w:r>
        <w:rPr>
          <w:rFonts w:ascii="Arial" w:eastAsia="Arial" w:hAnsi="Arial" w:cs="Arial"/>
          <w:sz w:val="24"/>
          <w:szCs w:val="24"/>
        </w:rPr>
        <w:t> y la limpieza de la infraestructura, entre otros factores que inciden en el </w:t>
      </w:r>
      <w:hyperlink r:id="rId10">
        <w:r>
          <w:rPr>
            <w:rFonts w:ascii="Arial" w:eastAsia="Arial" w:hAnsi="Arial" w:cs="Arial"/>
            <w:sz w:val="24"/>
            <w:szCs w:val="24"/>
          </w:rPr>
          <w:t>bienestar</w:t>
        </w:r>
      </w:hyperlink>
      <w:r>
        <w:rPr>
          <w:rFonts w:ascii="Arial" w:eastAsia="Arial" w:hAnsi="Arial" w:cs="Arial"/>
          <w:sz w:val="24"/>
          <w:szCs w:val="24"/>
        </w:rPr>
        <w:t> y la </w:t>
      </w:r>
      <w:hyperlink r:id="rId11">
        <w:r>
          <w:rPr>
            <w:rFonts w:ascii="Arial" w:eastAsia="Arial" w:hAnsi="Arial" w:cs="Arial"/>
            <w:sz w:val="24"/>
            <w:szCs w:val="24"/>
          </w:rPr>
          <w:t>salud</w:t>
        </w:r>
      </w:hyperlink>
      <w:r>
        <w:rPr>
          <w:rFonts w:ascii="Arial" w:eastAsia="Arial" w:hAnsi="Arial" w:cs="Arial"/>
          <w:sz w:val="24"/>
          <w:szCs w:val="24"/>
        </w:rPr>
        <w:t> del trabajador.</w:t>
      </w:r>
    </w:p>
    <w:p w14:paraId="4CC042FD" w14:textId="77777777" w:rsidR="007D2D00" w:rsidRDefault="007D2D00" w:rsidP="005D1C43">
      <w:pPr>
        <w:spacing w:after="0" w:line="240" w:lineRule="auto"/>
        <w:jc w:val="both"/>
        <w:rPr>
          <w:rFonts w:ascii="Arial" w:eastAsia="Arial" w:hAnsi="Arial" w:cs="Arial"/>
          <w:b/>
          <w:sz w:val="24"/>
          <w:szCs w:val="24"/>
        </w:rPr>
      </w:pPr>
    </w:p>
    <w:p w14:paraId="06D6BBCE" w14:textId="77777777" w:rsidR="007D2D00" w:rsidRDefault="00900514" w:rsidP="005D1C43">
      <w:pPr>
        <w:numPr>
          <w:ilvl w:val="0"/>
          <w:numId w:val="16"/>
        </w:numPr>
        <w:spacing w:after="0" w:line="240" w:lineRule="auto"/>
        <w:jc w:val="both"/>
        <w:rPr>
          <w:rFonts w:ascii="Arial" w:eastAsia="Arial" w:hAnsi="Arial" w:cs="Arial"/>
          <w:sz w:val="24"/>
          <w:szCs w:val="24"/>
        </w:rPr>
      </w:pPr>
      <w:r>
        <w:rPr>
          <w:rFonts w:ascii="Arial" w:eastAsia="Arial" w:hAnsi="Arial" w:cs="Arial"/>
          <w:b/>
          <w:sz w:val="24"/>
          <w:szCs w:val="24"/>
        </w:rPr>
        <w:t xml:space="preserve">Medio ambiente laboral. </w:t>
      </w:r>
      <w:r>
        <w:rPr>
          <w:rFonts w:ascii="Arial" w:eastAsia="Arial" w:hAnsi="Arial" w:cs="Arial"/>
          <w:color w:val="222222"/>
          <w:sz w:val="24"/>
          <w:szCs w:val="24"/>
          <w:highlight w:val="white"/>
        </w:rPr>
        <w:t>Condiciones físicas, técnicas, humanas y ambientales en las que un trabajador lleva a cabo sus funciones.</w:t>
      </w:r>
    </w:p>
    <w:p w14:paraId="76EF83C8" w14:textId="77777777" w:rsidR="007D2D00" w:rsidRDefault="007D2D00" w:rsidP="005D1C43">
      <w:pPr>
        <w:spacing w:after="0" w:line="240" w:lineRule="auto"/>
        <w:jc w:val="both"/>
        <w:rPr>
          <w:rFonts w:ascii="Arial" w:eastAsia="Arial" w:hAnsi="Arial" w:cs="Arial"/>
          <w:color w:val="222222"/>
          <w:sz w:val="24"/>
          <w:szCs w:val="24"/>
          <w:highlight w:val="white"/>
        </w:rPr>
      </w:pPr>
    </w:p>
    <w:p w14:paraId="5D9F8777" w14:textId="77777777" w:rsidR="007D2D00" w:rsidRDefault="00900514" w:rsidP="005D1C43">
      <w:pPr>
        <w:numPr>
          <w:ilvl w:val="0"/>
          <w:numId w:val="8"/>
        </w:numPr>
        <w:spacing w:after="0" w:line="240" w:lineRule="auto"/>
        <w:jc w:val="both"/>
        <w:rPr>
          <w:rFonts w:ascii="Arial" w:eastAsia="Arial" w:hAnsi="Arial" w:cs="Arial"/>
          <w:sz w:val="24"/>
          <w:szCs w:val="24"/>
        </w:rPr>
      </w:pPr>
      <w:r>
        <w:rPr>
          <w:rFonts w:ascii="Arial" w:eastAsia="Arial" w:hAnsi="Arial" w:cs="Arial"/>
          <w:b/>
          <w:sz w:val="24"/>
          <w:szCs w:val="24"/>
        </w:rPr>
        <w:t xml:space="preserve">Archivo. </w:t>
      </w:r>
      <w:r>
        <w:rPr>
          <w:rFonts w:ascii="Arial" w:eastAsia="Arial" w:hAnsi="Arial" w:cs="Arial"/>
          <w:sz w:val="24"/>
          <w:szCs w:val="24"/>
        </w:rPr>
        <w:t xml:space="preserve">Es el conjunto de documentos, sea cual fuere su fecha, forma y soporte material, acumulados en un proceso natural por una persona o entidad pública o privada, en el transcurso de su gestión, conservados respetando aquel orden para servir como testimonio e información a la persona o institución que los produce y a los ciudadanos, como fuentes de la historia. </w:t>
      </w:r>
    </w:p>
    <w:p w14:paraId="4C1CCB27" w14:textId="77777777" w:rsidR="007D2D00" w:rsidRDefault="007D2D00" w:rsidP="005D1C43">
      <w:pPr>
        <w:spacing w:after="0" w:line="240" w:lineRule="auto"/>
        <w:jc w:val="both"/>
        <w:rPr>
          <w:rFonts w:ascii="Arial" w:eastAsia="Arial" w:hAnsi="Arial" w:cs="Arial"/>
          <w:sz w:val="24"/>
          <w:szCs w:val="24"/>
        </w:rPr>
      </w:pPr>
    </w:p>
    <w:p w14:paraId="07AA78BA" w14:textId="77777777" w:rsidR="007D2D00" w:rsidRDefault="00900514" w:rsidP="005D1C43">
      <w:pPr>
        <w:numPr>
          <w:ilvl w:val="0"/>
          <w:numId w:val="11"/>
        </w:numPr>
        <w:jc w:val="both"/>
        <w:rPr>
          <w:rFonts w:ascii="Arial" w:eastAsia="Arial" w:hAnsi="Arial" w:cs="Arial"/>
          <w:sz w:val="24"/>
          <w:szCs w:val="24"/>
        </w:rPr>
      </w:pPr>
      <w:r>
        <w:rPr>
          <w:rFonts w:ascii="Arial" w:eastAsia="Arial" w:hAnsi="Arial" w:cs="Arial"/>
          <w:b/>
          <w:sz w:val="24"/>
          <w:szCs w:val="24"/>
        </w:rPr>
        <w:t>Accidente de trabajo</w:t>
      </w:r>
      <w:r>
        <w:rPr>
          <w:rFonts w:ascii="Arial" w:eastAsia="Arial" w:hAnsi="Arial" w:cs="Arial"/>
          <w:sz w:val="24"/>
          <w:szCs w:val="24"/>
        </w:rPr>
        <w:t xml:space="preserve">. Todo suceso repentino que sobrevenga por causa o con ocasión del trabajo, y que produzca en el trabajador una lesión orgánica, una perturbación funcional o psiquiátrica, una invalidez o la muerte. </w:t>
      </w:r>
    </w:p>
    <w:p w14:paraId="31E63E14" w14:textId="77777777" w:rsidR="007D2D00" w:rsidRPr="005D1C43" w:rsidRDefault="00900514" w:rsidP="005D1C43">
      <w:pPr>
        <w:ind w:left="720"/>
        <w:jc w:val="both"/>
        <w:rPr>
          <w:rFonts w:ascii="Arial" w:eastAsia="Arial" w:hAnsi="Arial" w:cs="Arial"/>
          <w:sz w:val="24"/>
          <w:szCs w:val="24"/>
        </w:rPr>
      </w:pPr>
      <w:r w:rsidRPr="005D1C43">
        <w:rPr>
          <w:rFonts w:ascii="Arial" w:eastAsia="Arial" w:hAnsi="Arial" w:cs="Arial"/>
          <w:sz w:val="24"/>
          <w:szCs w:val="24"/>
        </w:rPr>
        <w:t xml:space="preserve">Es también accidente de trabajo aquel que se produce durante la ejecución de órdenes del empleador, o contratante durante la ejecución de una labor </w:t>
      </w:r>
      <w:r w:rsidRPr="005D1C43">
        <w:rPr>
          <w:rFonts w:ascii="Arial" w:eastAsia="Arial" w:hAnsi="Arial" w:cs="Arial"/>
          <w:sz w:val="24"/>
          <w:szCs w:val="24"/>
        </w:rPr>
        <w:lastRenderedPageBreak/>
        <w:t xml:space="preserve">bajo su autoridad, aún fuera del lugar y horas de trabajo. Igualmente se considera accidente de trabajo el que se produzca durante el traslado de los trabajadores o contratistas desde su residencia a los lugares de trabajo o viceversa, cuando el transporte lo suministre el empleador. </w:t>
      </w:r>
    </w:p>
    <w:p w14:paraId="68E85C2E" w14:textId="77777777" w:rsidR="007D2D00" w:rsidRDefault="00900514" w:rsidP="005D1C43">
      <w:pPr>
        <w:ind w:left="720"/>
        <w:jc w:val="both"/>
        <w:rPr>
          <w:rFonts w:ascii="Arial" w:eastAsia="Arial" w:hAnsi="Arial" w:cs="Arial"/>
          <w:sz w:val="24"/>
          <w:szCs w:val="24"/>
        </w:rPr>
      </w:pPr>
      <w:r>
        <w:rPr>
          <w:rFonts w:ascii="Arial" w:eastAsia="Arial" w:hAnsi="Arial" w:cs="Arial"/>
          <w:sz w:val="24"/>
          <w:szCs w:val="24"/>
        </w:rPr>
        <w:t>También se considerará como accidente de trabajo el ocurrido durante el ejercicio de la función sindical, aunque el trabajador se encuentre en permiso sindical siempre que el accidente se produzca en cumplimiento de dicha función. De igual forma se considera accidente de trabajo el que se produzca por la ejecución de actividades recreativas, deportivas o culturales, cuando se actúe por cuenta o en representación del empleador o de la empresa usuaria cuando se trate de trabajadores de empresas de servicios temporales que se encuentren en misión. (Ley 1562/2012)</w:t>
      </w:r>
    </w:p>
    <w:p w14:paraId="3E785FB4" w14:textId="77777777" w:rsidR="00B24732" w:rsidRDefault="00B24732" w:rsidP="005D1C43">
      <w:pPr>
        <w:ind w:left="720"/>
        <w:jc w:val="both"/>
        <w:rPr>
          <w:rFonts w:ascii="Arial" w:eastAsia="Arial" w:hAnsi="Arial" w:cs="Arial"/>
          <w:sz w:val="24"/>
          <w:szCs w:val="24"/>
        </w:rPr>
      </w:pPr>
    </w:p>
    <w:p w14:paraId="35254586" w14:textId="77777777" w:rsidR="007D2D00" w:rsidRDefault="00900514">
      <w:pPr>
        <w:rPr>
          <w:rFonts w:ascii="Arial" w:eastAsia="Arial" w:hAnsi="Arial" w:cs="Arial"/>
          <w:b/>
          <w:sz w:val="24"/>
          <w:szCs w:val="24"/>
        </w:rPr>
      </w:pPr>
      <w:r>
        <w:rPr>
          <w:rFonts w:ascii="Arial" w:eastAsia="Arial" w:hAnsi="Arial" w:cs="Arial"/>
          <w:b/>
          <w:sz w:val="24"/>
          <w:szCs w:val="24"/>
        </w:rPr>
        <w:t>6. METODOLOGÍA A UTILIZAR.</w:t>
      </w:r>
    </w:p>
    <w:p w14:paraId="1900A08D" w14:textId="498110D7" w:rsidR="006F0BB9" w:rsidRDefault="00900514" w:rsidP="001D5547">
      <w:pPr>
        <w:jc w:val="both"/>
        <w:rPr>
          <w:rFonts w:ascii="Arial" w:eastAsia="Arial" w:hAnsi="Arial" w:cs="Arial"/>
          <w:sz w:val="24"/>
          <w:szCs w:val="24"/>
        </w:rPr>
      </w:pPr>
      <w:r>
        <w:rPr>
          <w:rFonts w:ascii="Arial" w:eastAsia="Arial" w:hAnsi="Arial" w:cs="Arial"/>
          <w:sz w:val="24"/>
          <w:szCs w:val="24"/>
        </w:rPr>
        <w:t xml:space="preserve">Para implementar el programa de orden y aseo en la </w:t>
      </w:r>
      <w:r w:rsidR="008544EC">
        <w:rPr>
          <w:rFonts w:ascii="Arial" w:eastAsia="Arial" w:hAnsi="Arial" w:cs="Arial"/>
          <w:sz w:val="24"/>
          <w:szCs w:val="24"/>
        </w:rPr>
        <w:t>Agrupación Zona Franca Internacional de Pereira (AG</w:t>
      </w:r>
      <w:r>
        <w:rPr>
          <w:rFonts w:ascii="Arial" w:eastAsia="Arial" w:hAnsi="Arial" w:cs="Arial"/>
          <w:sz w:val="24"/>
          <w:szCs w:val="24"/>
        </w:rPr>
        <w:t>ZFIP</w:t>
      </w:r>
      <w:r w:rsidR="008544EC">
        <w:rPr>
          <w:rFonts w:ascii="Arial" w:eastAsia="Arial" w:hAnsi="Arial" w:cs="Arial"/>
          <w:sz w:val="24"/>
          <w:szCs w:val="24"/>
        </w:rPr>
        <w:t>),</w:t>
      </w:r>
      <w:r>
        <w:rPr>
          <w:rFonts w:ascii="Arial" w:eastAsia="Arial" w:hAnsi="Arial" w:cs="Arial"/>
          <w:sz w:val="24"/>
          <w:szCs w:val="24"/>
        </w:rPr>
        <w:t xml:space="preserve"> se utilizará la metodología de las 5S.</w:t>
      </w:r>
      <w:r w:rsidR="00200CA6">
        <w:rPr>
          <w:rFonts w:ascii="Arial" w:eastAsia="Arial" w:hAnsi="Arial" w:cs="Arial"/>
          <w:sz w:val="24"/>
          <w:szCs w:val="24"/>
        </w:rPr>
        <w:t xml:space="preserve"> </w:t>
      </w:r>
      <w:r>
        <w:rPr>
          <w:rFonts w:ascii="Arial" w:eastAsia="Arial" w:hAnsi="Arial" w:cs="Arial"/>
          <w:sz w:val="24"/>
          <w:szCs w:val="24"/>
        </w:rPr>
        <w:t>La metodolo</w:t>
      </w:r>
      <w:r w:rsidR="004F6E2C">
        <w:rPr>
          <w:rFonts w:ascii="Arial" w:eastAsia="Arial" w:hAnsi="Arial" w:cs="Arial"/>
          <w:sz w:val="24"/>
          <w:szCs w:val="24"/>
        </w:rPr>
        <w:t>gía de las 5S se creó en Toyota</w:t>
      </w:r>
      <w:r>
        <w:rPr>
          <w:rFonts w:ascii="Arial" w:eastAsia="Arial" w:hAnsi="Arial" w:cs="Arial"/>
          <w:sz w:val="24"/>
          <w:szCs w:val="24"/>
        </w:rPr>
        <w:t xml:space="preserve"> en los años 60, y agrupa una serie de actividades que se desarrollan con el objetivo de crear condiciones de trabajo que permitan la ejecución de labores de forma organizada, ordenada y limpia. Dichas condiciones se crean a través de reforzar los buenos hábitos de comportamiento e interacción social, creando un entorno de trabajo eficiente y productivo. La metodología de las 5S es de origen japonés, y se denomina de tal manera ya que la primera letra del nombre de cada una de sus etapas es la </w:t>
      </w:r>
      <w:r w:rsidR="008C56F7">
        <w:rPr>
          <w:rFonts w:ascii="Arial" w:eastAsia="Arial" w:hAnsi="Arial" w:cs="Arial"/>
          <w:sz w:val="24"/>
          <w:szCs w:val="24"/>
        </w:rPr>
        <w:t xml:space="preserve">letra ese </w:t>
      </w:r>
      <w:r>
        <w:rPr>
          <w:rFonts w:ascii="Arial" w:eastAsia="Arial" w:hAnsi="Arial" w:cs="Arial"/>
          <w:sz w:val="24"/>
          <w:szCs w:val="24"/>
        </w:rPr>
        <w:t>(s).</w:t>
      </w:r>
    </w:p>
    <w:p w14:paraId="3AAD016D" w14:textId="77777777" w:rsidR="007D2D00" w:rsidRDefault="00900514">
      <w:pPr>
        <w:rPr>
          <w:rFonts w:ascii="Arial" w:eastAsia="Arial" w:hAnsi="Arial" w:cs="Arial"/>
          <w:b/>
          <w:sz w:val="24"/>
          <w:szCs w:val="24"/>
        </w:rPr>
      </w:pPr>
      <w:r>
        <w:rPr>
          <w:rFonts w:ascii="Arial" w:eastAsia="Arial" w:hAnsi="Arial" w:cs="Arial"/>
          <w:b/>
          <w:sz w:val="24"/>
          <w:szCs w:val="24"/>
        </w:rPr>
        <w:t>6.1 Objetivos específicos de la metodología 5S.</w:t>
      </w:r>
    </w:p>
    <w:p w14:paraId="1A1C8386" w14:textId="77777777" w:rsidR="007D2D00" w:rsidRDefault="00900514">
      <w:pPr>
        <w:numPr>
          <w:ilvl w:val="0"/>
          <w:numId w:val="10"/>
        </w:numPr>
        <w:spacing w:after="0"/>
        <w:rPr>
          <w:rFonts w:ascii="Arial" w:eastAsia="Arial" w:hAnsi="Arial" w:cs="Arial"/>
          <w:sz w:val="24"/>
          <w:szCs w:val="24"/>
        </w:rPr>
      </w:pPr>
      <w:r>
        <w:rPr>
          <w:rFonts w:ascii="Arial" w:eastAsia="Arial" w:hAnsi="Arial" w:cs="Arial"/>
          <w:sz w:val="24"/>
          <w:szCs w:val="24"/>
        </w:rPr>
        <w:t>Mejorar y mantener las condiciones de organización, orden y limpieza en el lugar de trabajo.</w:t>
      </w:r>
    </w:p>
    <w:p w14:paraId="52EE65C0" w14:textId="77777777" w:rsidR="007D2D00" w:rsidRDefault="00900514">
      <w:pPr>
        <w:numPr>
          <w:ilvl w:val="0"/>
          <w:numId w:val="10"/>
        </w:numPr>
        <w:spacing w:after="0"/>
        <w:rPr>
          <w:rFonts w:ascii="Arial" w:eastAsia="Arial" w:hAnsi="Arial" w:cs="Arial"/>
          <w:sz w:val="24"/>
          <w:szCs w:val="24"/>
        </w:rPr>
      </w:pPr>
      <w:r>
        <w:rPr>
          <w:rFonts w:ascii="Arial" w:eastAsia="Arial" w:hAnsi="Arial" w:cs="Arial"/>
          <w:sz w:val="24"/>
          <w:szCs w:val="24"/>
        </w:rPr>
        <w:t>A través de un entorno de trabajo ordenado y limpio, crear condiciones de seguridad, de motivación y de eficiencia.</w:t>
      </w:r>
    </w:p>
    <w:p w14:paraId="4FFDA22E" w14:textId="77777777" w:rsidR="00B24732" w:rsidRPr="00B24732" w:rsidRDefault="00900514" w:rsidP="00322000">
      <w:pPr>
        <w:numPr>
          <w:ilvl w:val="0"/>
          <w:numId w:val="10"/>
        </w:numPr>
        <w:rPr>
          <w:rFonts w:ascii="Arial" w:eastAsia="Arial" w:hAnsi="Arial" w:cs="Arial"/>
          <w:b/>
          <w:sz w:val="24"/>
          <w:szCs w:val="24"/>
        </w:rPr>
      </w:pPr>
      <w:r w:rsidRPr="00B24732">
        <w:rPr>
          <w:rFonts w:ascii="Arial" w:eastAsia="Arial" w:hAnsi="Arial" w:cs="Arial"/>
          <w:sz w:val="24"/>
          <w:szCs w:val="24"/>
        </w:rPr>
        <w:t>Mejorar la calidad de la organización.</w:t>
      </w:r>
    </w:p>
    <w:p w14:paraId="4FD521A4" w14:textId="77777777" w:rsidR="00B24732" w:rsidRDefault="00B24732" w:rsidP="00B24732">
      <w:pPr>
        <w:rPr>
          <w:rFonts w:ascii="Arial" w:eastAsia="Arial" w:hAnsi="Arial" w:cs="Arial"/>
          <w:sz w:val="24"/>
          <w:szCs w:val="24"/>
        </w:rPr>
      </w:pPr>
    </w:p>
    <w:p w14:paraId="1E4A31A9" w14:textId="5043B074" w:rsidR="007D2D00" w:rsidRPr="00B24732" w:rsidRDefault="00900514" w:rsidP="00B24732">
      <w:pPr>
        <w:rPr>
          <w:rFonts w:ascii="Arial" w:eastAsia="Arial" w:hAnsi="Arial" w:cs="Arial"/>
          <w:b/>
          <w:sz w:val="24"/>
          <w:szCs w:val="24"/>
        </w:rPr>
      </w:pPr>
      <w:r w:rsidRPr="00B24732">
        <w:rPr>
          <w:rFonts w:ascii="Arial" w:eastAsia="Arial" w:hAnsi="Arial" w:cs="Arial"/>
          <w:b/>
          <w:sz w:val="24"/>
          <w:szCs w:val="24"/>
        </w:rPr>
        <w:t>6.2 Definición de las etapas de la metodología.</w:t>
      </w:r>
    </w:p>
    <w:p w14:paraId="0D66552F" w14:textId="77777777" w:rsidR="00B24732" w:rsidRDefault="00900514" w:rsidP="005D1C43">
      <w:pPr>
        <w:rPr>
          <w:rFonts w:ascii="Arial" w:eastAsia="Arial" w:hAnsi="Arial" w:cs="Arial"/>
          <w:sz w:val="24"/>
          <w:szCs w:val="24"/>
        </w:rPr>
      </w:pPr>
      <w:r>
        <w:rPr>
          <w:rFonts w:ascii="Arial" w:eastAsia="Arial" w:hAnsi="Arial" w:cs="Arial"/>
          <w:sz w:val="24"/>
          <w:szCs w:val="24"/>
        </w:rPr>
        <w:lastRenderedPageBreak/>
        <w:t>La metodología de las 5S se compone de 5 etapas o principios fundamentales relacionados a continuación:</w:t>
      </w:r>
    </w:p>
    <w:p w14:paraId="25803DDE" w14:textId="29DE9CA1" w:rsidR="007D2D00" w:rsidRDefault="001259DA" w:rsidP="005D1C43">
      <w:pPr>
        <w:rPr>
          <w:rFonts w:ascii="Arial" w:eastAsia="Arial" w:hAnsi="Arial" w:cs="Arial"/>
          <w:b/>
          <w:sz w:val="24"/>
          <w:szCs w:val="24"/>
        </w:rPr>
      </w:pPr>
      <w:r>
        <w:rPr>
          <w:rFonts w:ascii="Arial" w:eastAsia="Arial" w:hAnsi="Arial" w:cs="Arial"/>
          <w:b/>
          <w:noProof/>
          <w:sz w:val="24"/>
          <w:szCs w:val="24"/>
        </w:rPr>
        <w:drawing>
          <wp:inline distT="0" distB="0" distL="0" distR="0" wp14:anchorId="5AA1C79F" wp14:editId="492D9F08">
            <wp:extent cx="5343525" cy="2438400"/>
            <wp:effectExtent l="0" t="0" r="952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5S.PNG"/>
                    <pic:cNvPicPr/>
                  </pic:nvPicPr>
                  <pic:blipFill>
                    <a:blip r:embed="rId12">
                      <a:extLst>
                        <a:ext uri="{28A0092B-C50C-407E-A947-70E740481C1C}">
                          <a14:useLocalDpi xmlns:a14="http://schemas.microsoft.com/office/drawing/2010/main" val="0"/>
                        </a:ext>
                      </a:extLst>
                    </a:blip>
                    <a:stretch>
                      <a:fillRect/>
                    </a:stretch>
                  </pic:blipFill>
                  <pic:spPr>
                    <a:xfrm>
                      <a:off x="0" y="0"/>
                      <a:ext cx="5477946" cy="2499740"/>
                    </a:xfrm>
                    <a:prstGeom prst="rect">
                      <a:avLst/>
                    </a:prstGeom>
                  </pic:spPr>
                </pic:pic>
              </a:graphicData>
            </a:graphic>
          </wp:inline>
        </w:drawing>
      </w:r>
    </w:p>
    <w:p w14:paraId="43D2477D" w14:textId="7EC2CAC4" w:rsidR="007D2D00" w:rsidRDefault="00900514">
      <w:pPr>
        <w:rPr>
          <w:rFonts w:ascii="Arial" w:eastAsia="Arial" w:hAnsi="Arial" w:cs="Arial"/>
          <w:sz w:val="24"/>
          <w:szCs w:val="24"/>
        </w:rPr>
      </w:pPr>
      <w:r>
        <w:rPr>
          <w:rFonts w:ascii="Arial" w:eastAsia="Arial" w:hAnsi="Arial" w:cs="Arial"/>
          <w:b/>
          <w:sz w:val="24"/>
          <w:szCs w:val="24"/>
        </w:rPr>
        <w:t xml:space="preserve">6.2.1 </w:t>
      </w:r>
      <w:proofErr w:type="spellStart"/>
      <w:r>
        <w:rPr>
          <w:rFonts w:ascii="Arial" w:eastAsia="Arial" w:hAnsi="Arial" w:cs="Arial"/>
          <w:b/>
          <w:sz w:val="24"/>
          <w:szCs w:val="24"/>
        </w:rPr>
        <w:t>Seiri</w:t>
      </w:r>
      <w:proofErr w:type="spellEnd"/>
      <w:r>
        <w:rPr>
          <w:rFonts w:ascii="Arial" w:eastAsia="Arial" w:hAnsi="Arial" w:cs="Arial"/>
          <w:b/>
          <w:sz w:val="24"/>
          <w:szCs w:val="24"/>
        </w:rPr>
        <w:t xml:space="preserve"> – Clasificación. </w:t>
      </w:r>
      <w:r>
        <w:rPr>
          <w:rFonts w:ascii="Arial" w:eastAsia="Arial" w:hAnsi="Arial" w:cs="Arial"/>
          <w:sz w:val="24"/>
          <w:szCs w:val="24"/>
        </w:rPr>
        <w:t xml:space="preserve">Esta primera etapa consiste en la clasificación de los objetos necesarios de los </w:t>
      </w:r>
      <w:r w:rsidR="008C56F7">
        <w:rPr>
          <w:rFonts w:ascii="Arial" w:eastAsia="Arial" w:hAnsi="Arial" w:cs="Arial"/>
          <w:sz w:val="24"/>
          <w:szCs w:val="24"/>
        </w:rPr>
        <w:t>que no</w:t>
      </w:r>
      <w:r>
        <w:rPr>
          <w:rFonts w:ascii="Arial" w:eastAsia="Arial" w:hAnsi="Arial" w:cs="Arial"/>
          <w:sz w:val="24"/>
          <w:szCs w:val="24"/>
        </w:rPr>
        <w:t>, los que sirven y los que no, manteniéndolos así en un lugar adecuado.</w:t>
      </w:r>
    </w:p>
    <w:p w14:paraId="1D1DDC23" w14:textId="664D2C76" w:rsidR="00666277" w:rsidRDefault="00150DAD" w:rsidP="00666277">
      <w:pPr>
        <w:jc w:val="center"/>
        <w:rPr>
          <w:rFonts w:ascii="Arial" w:eastAsia="Arial" w:hAnsi="Arial" w:cs="Arial"/>
          <w:sz w:val="24"/>
          <w:szCs w:val="24"/>
        </w:rPr>
      </w:pPr>
      <w:r>
        <w:rPr>
          <w:rFonts w:ascii="Arial" w:eastAsia="Arial" w:hAnsi="Arial" w:cs="Arial"/>
          <w:noProof/>
          <w:sz w:val="24"/>
          <w:szCs w:val="24"/>
        </w:rPr>
        <mc:AlternateContent>
          <mc:Choice Requires="wps">
            <w:drawing>
              <wp:anchor distT="0" distB="0" distL="114300" distR="114300" simplePos="0" relativeHeight="251675648" behindDoc="0" locked="0" layoutInCell="1" allowOverlap="1" wp14:anchorId="39AF8874" wp14:editId="09E01E35">
                <wp:simplePos x="0" y="0"/>
                <wp:positionH relativeFrom="column">
                  <wp:posOffset>4672965</wp:posOffset>
                </wp:positionH>
                <wp:positionV relativeFrom="paragraph">
                  <wp:posOffset>1428115</wp:posOffset>
                </wp:positionV>
                <wp:extent cx="0" cy="295275"/>
                <wp:effectExtent l="76200" t="38100" r="57150" b="9525"/>
                <wp:wrapNone/>
                <wp:docPr id="28" name="Conector recto de flecha 28"/>
                <wp:cNvGraphicFramePr/>
                <a:graphic xmlns:a="http://schemas.openxmlformats.org/drawingml/2006/main">
                  <a:graphicData uri="http://schemas.microsoft.com/office/word/2010/wordprocessingShape">
                    <wps:wsp>
                      <wps:cNvCnPr/>
                      <wps:spPr>
                        <a:xfrm flipV="1">
                          <a:off x="0" y="0"/>
                          <a:ext cx="0" cy="295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FE158D8" id="_x0000_t32" coordsize="21600,21600" o:spt="32" o:oned="t" path="m,l21600,21600e" filled="f">
                <v:path arrowok="t" fillok="f" o:connecttype="none"/>
                <o:lock v:ext="edit" shapetype="t"/>
              </v:shapetype>
              <v:shape id="Conector recto de flecha 28" o:spid="_x0000_s1026" type="#_x0000_t32" style="position:absolute;margin-left:367.95pt;margin-top:112.45pt;width:0;height:23.25pt;flip: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" strokecolor="#4472c4 [3204]" strokeweight=".5pt">
                <v:stroke endarrow="block" joinstyle="miter"/>
              </v:shape>
            </w:pict>
          </mc:Fallback>
        </mc:AlternateContent>
      </w:r>
      <w:r w:rsidR="00666277">
        <w:rPr>
          <w:rFonts w:ascii="Arial" w:eastAsia="Arial" w:hAnsi="Arial" w:cs="Arial"/>
          <w:noProof/>
          <w:sz w:val="24"/>
          <w:szCs w:val="24"/>
        </w:rPr>
        <mc:AlternateContent>
          <mc:Choice Requires="wps">
            <w:drawing>
              <wp:anchor distT="0" distB="0" distL="114300" distR="114300" simplePos="0" relativeHeight="251674624" behindDoc="0" locked="0" layoutInCell="1" allowOverlap="1" wp14:anchorId="0C3F2AF9" wp14:editId="322523EF">
                <wp:simplePos x="0" y="0"/>
                <wp:positionH relativeFrom="column">
                  <wp:posOffset>3158490</wp:posOffset>
                </wp:positionH>
                <wp:positionV relativeFrom="paragraph">
                  <wp:posOffset>1713865</wp:posOffset>
                </wp:positionV>
                <wp:extent cx="1504950" cy="0"/>
                <wp:effectExtent l="0" t="0" r="0" b="0"/>
                <wp:wrapNone/>
                <wp:docPr id="27" name="Conector recto 27"/>
                <wp:cNvGraphicFramePr/>
                <a:graphic xmlns:a="http://schemas.openxmlformats.org/drawingml/2006/main">
                  <a:graphicData uri="http://schemas.microsoft.com/office/word/2010/wordprocessingShape">
                    <wps:wsp>
                      <wps:cNvCnPr/>
                      <wps:spPr>
                        <a:xfrm>
                          <a:off x="0" y="0"/>
                          <a:ext cx="15049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227B4ED" id="Conector recto 27"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248.7pt,134.95pt" to="367.2pt,13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" strokecolor="#4472c4 [3204]" strokeweight=".5pt">
                <v:stroke joinstyle="miter"/>
              </v:line>
            </w:pict>
          </mc:Fallback>
        </mc:AlternateContent>
      </w:r>
      <w:r w:rsidR="00666277">
        <w:rPr>
          <w:rFonts w:ascii="Arial" w:eastAsia="Arial" w:hAnsi="Arial" w:cs="Arial"/>
          <w:noProof/>
          <w:sz w:val="24"/>
          <w:szCs w:val="24"/>
        </w:rPr>
        <mc:AlternateContent>
          <mc:Choice Requires="wps">
            <w:drawing>
              <wp:anchor distT="0" distB="0" distL="114300" distR="114300" simplePos="0" relativeHeight="251673600" behindDoc="0" locked="0" layoutInCell="1" allowOverlap="1" wp14:anchorId="764C4A47" wp14:editId="26537314">
                <wp:simplePos x="0" y="0"/>
                <wp:positionH relativeFrom="column">
                  <wp:posOffset>3177540</wp:posOffset>
                </wp:positionH>
                <wp:positionV relativeFrom="paragraph">
                  <wp:posOffset>2171065</wp:posOffset>
                </wp:positionV>
                <wp:extent cx="914400" cy="0"/>
                <wp:effectExtent l="0" t="76200" r="19050" b="95250"/>
                <wp:wrapNone/>
                <wp:docPr id="25" name="Conector recto de flecha 25"/>
                <wp:cNvGraphicFramePr/>
                <a:graphic xmlns:a="http://schemas.openxmlformats.org/drawingml/2006/main">
                  <a:graphicData uri="http://schemas.microsoft.com/office/word/2010/wordprocessingShape">
                    <wps:wsp>
                      <wps:cNvCnPr/>
                      <wps:spPr>
                        <a:xfrm>
                          <a:off x="0" y="0"/>
                          <a:ext cx="9144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8F2AE96" id="Conector recto de flecha 25" o:spid="_x0000_s1026" type="#_x0000_t32" style="position:absolute;margin-left:250.2pt;margin-top:170.95pt;width:1in;height:0;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" strokecolor="#4472c4 [3204]" strokeweight=".5pt">
                <v:stroke endarrow="block" joinstyle="miter"/>
              </v:shape>
            </w:pict>
          </mc:Fallback>
        </mc:AlternateContent>
      </w:r>
      <w:r w:rsidR="00666277">
        <w:rPr>
          <w:rFonts w:ascii="Arial" w:eastAsia="Arial" w:hAnsi="Arial" w:cs="Arial"/>
          <w:noProof/>
          <w:sz w:val="24"/>
          <w:szCs w:val="24"/>
        </w:rPr>
        <mc:AlternateContent>
          <mc:Choice Requires="wps">
            <w:drawing>
              <wp:anchor distT="0" distB="0" distL="114300" distR="114300" simplePos="0" relativeHeight="251672576" behindDoc="0" locked="0" layoutInCell="1" allowOverlap="1" wp14:anchorId="48F5D7CF" wp14:editId="4517B159">
                <wp:simplePos x="0" y="0"/>
                <wp:positionH relativeFrom="column">
                  <wp:posOffset>2863215</wp:posOffset>
                </wp:positionH>
                <wp:positionV relativeFrom="paragraph">
                  <wp:posOffset>1104265</wp:posOffset>
                </wp:positionV>
                <wp:extent cx="0" cy="123825"/>
                <wp:effectExtent l="76200" t="0" r="57150" b="47625"/>
                <wp:wrapNone/>
                <wp:docPr id="23" name="Conector recto de flecha 23"/>
                <wp:cNvGraphicFramePr/>
                <a:graphic xmlns:a="http://schemas.openxmlformats.org/drawingml/2006/main">
                  <a:graphicData uri="http://schemas.microsoft.com/office/word/2010/wordprocessingShape">
                    <wps:wsp>
                      <wps:cNvCnPr/>
                      <wps:spPr>
                        <a:xfrm>
                          <a:off x="0" y="0"/>
                          <a:ext cx="0" cy="1238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86AB624" id="Conector recto de flecha 23" o:spid="_x0000_s1026" type="#_x0000_t32" style="position:absolute;margin-left:225.45pt;margin-top:86.95pt;width:0;height:9.7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" strokecolor="#4472c4 [3204]" strokeweight=".5pt">
                <v:stroke endarrow="block" joinstyle="miter"/>
              </v:shape>
            </w:pict>
          </mc:Fallback>
        </mc:AlternateContent>
      </w:r>
      <w:r w:rsidR="00666277">
        <w:rPr>
          <w:rFonts w:ascii="Arial" w:eastAsia="Arial" w:hAnsi="Arial" w:cs="Arial"/>
          <w:noProof/>
          <w:sz w:val="24"/>
          <w:szCs w:val="24"/>
        </w:rPr>
        <mc:AlternateContent>
          <mc:Choice Requires="wps">
            <w:drawing>
              <wp:anchor distT="0" distB="0" distL="114300" distR="114300" simplePos="0" relativeHeight="251671552" behindDoc="0" locked="0" layoutInCell="1" allowOverlap="1" wp14:anchorId="04D38C51" wp14:editId="14036010">
                <wp:simplePos x="0" y="0"/>
                <wp:positionH relativeFrom="column">
                  <wp:posOffset>3253740</wp:posOffset>
                </wp:positionH>
                <wp:positionV relativeFrom="paragraph">
                  <wp:posOffset>1285240</wp:posOffset>
                </wp:positionV>
                <wp:extent cx="885825" cy="0"/>
                <wp:effectExtent l="0" t="76200" r="9525" b="95250"/>
                <wp:wrapNone/>
                <wp:docPr id="22" name="Conector recto de flecha 22"/>
                <wp:cNvGraphicFramePr/>
                <a:graphic xmlns:a="http://schemas.openxmlformats.org/drawingml/2006/main">
                  <a:graphicData uri="http://schemas.microsoft.com/office/word/2010/wordprocessingShape">
                    <wps:wsp>
                      <wps:cNvCnPr/>
                      <wps:spPr>
                        <a:xfrm>
                          <a:off x="0" y="0"/>
                          <a:ext cx="8858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AE9F775" id="Conector recto de flecha 22" o:spid="_x0000_s1026" type="#_x0000_t32" style="position:absolute;margin-left:256.2pt;margin-top:101.2pt;width:69.75pt;height:0;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" strokecolor="#4472c4 [3204]" strokeweight=".5pt">
                <v:stroke endarrow="block" joinstyle="miter"/>
              </v:shape>
            </w:pict>
          </mc:Fallback>
        </mc:AlternateContent>
      </w:r>
      <w:r w:rsidR="00666277">
        <w:rPr>
          <w:rFonts w:ascii="Arial" w:eastAsia="Arial" w:hAnsi="Arial" w:cs="Arial"/>
          <w:noProof/>
          <w:sz w:val="24"/>
          <w:szCs w:val="24"/>
        </w:rPr>
        <mc:AlternateContent>
          <mc:Choice Requires="wps">
            <w:drawing>
              <wp:anchor distT="0" distB="0" distL="114300" distR="114300" simplePos="0" relativeHeight="251669504" behindDoc="0" locked="0" layoutInCell="1" allowOverlap="1" wp14:anchorId="6F7A7CE9" wp14:editId="7AFF2D26">
                <wp:simplePos x="0" y="0"/>
                <wp:positionH relativeFrom="column">
                  <wp:posOffset>1653540</wp:posOffset>
                </wp:positionH>
                <wp:positionV relativeFrom="paragraph">
                  <wp:posOffset>1885315</wp:posOffset>
                </wp:positionV>
                <wp:extent cx="781050" cy="0"/>
                <wp:effectExtent l="0" t="76200" r="19050" b="95250"/>
                <wp:wrapNone/>
                <wp:docPr id="20" name="Conector recto de flecha 20"/>
                <wp:cNvGraphicFramePr/>
                <a:graphic xmlns:a="http://schemas.openxmlformats.org/drawingml/2006/main">
                  <a:graphicData uri="http://schemas.microsoft.com/office/word/2010/wordprocessingShape">
                    <wps:wsp>
                      <wps:cNvCnPr/>
                      <wps:spPr>
                        <a:xfrm>
                          <a:off x="0" y="0"/>
                          <a:ext cx="7810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9A6A35" id="Conector recto de flecha 20" o:spid="_x0000_s1026" type="#_x0000_t32" style="position:absolute;margin-left:130.2pt;margin-top:148.45pt;width:61.5pt;height:0;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" strokecolor="#4472c4 [3204]" strokeweight=".5pt">
                <v:stroke endarrow="block" joinstyle="miter"/>
              </v:shape>
            </w:pict>
          </mc:Fallback>
        </mc:AlternateContent>
      </w:r>
      <w:r w:rsidR="00666277">
        <w:rPr>
          <w:rFonts w:ascii="Arial" w:eastAsia="Arial" w:hAnsi="Arial" w:cs="Arial"/>
          <w:noProof/>
          <w:sz w:val="24"/>
          <w:szCs w:val="24"/>
        </w:rPr>
        <mc:AlternateContent>
          <mc:Choice Requires="wps">
            <w:drawing>
              <wp:anchor distT="0" distB="0" distL="114300" distR="114300" simplePos="0" relativeHeight="251668480" behindDoc="0" locked="0" layoutInCell="1" allowOverlap="1" wp14:anchorId="2D57DFA4" wp14:editId="35EFD922">
                <wp:simplePos x="0" y="0"/>
                <wp:positionH relativeFrom="column">
                  <wp:posOffset>1596390</wp:posOffset>
                </wp:positionH>
                <wp:positionV relativeFrom="paragraph">
                  <wp:posOffset>1323340</wp:posOffset>
                </wp:positionV>
                <wp:extent cx="676275" cy="0"/>
                <wp:effectExtent l="0" t="76200" r="9525" b="95250"/>
                <wp:wrapNone/>
                <wp:docPr id="19" name="Conector recto de flecha 19"/>
                <wp:cNvGraphicFramePr/>
                <a:graphic xmlns:a="http://schemas.openxmlformats.org/drawingml/2006/main">
                  <a:graphicData uri="http://schemas.microsoft.com/office/word/2010/wordprocessingShape">
                    <wps:wsp>
                      <wps:cNvCnPr/>
                      <wps:spPr>
                        <a:xfrm>
                          <a:off x="0" y="0"/>
                          <a:ext cx="6762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5112E05" id="Conector recto de flecha 19" o:spid="_x0000_s1026" type="#_x0000_t32" style="position:absolute;margin-left:125.7pt;margin-top:104.2pt;width:53.25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" strokecolor="#4472c4 [3204]" strokeweight=".5pt">
                <v:stroke endarrow="block" joinstyle="miter"/>
              </v:shape>
            </w:pict>
          </mc:Fallback>
        </mc:AlternateContent>
      </w:r>
      <w:r w:rsidR="00666277">
        <w:rPr>
          <w:rFonts w:ascii="Arial" w:eastAsia="Arial" w:hAnsi="Arial" w:cs="Arial"/>
          <w:noProof/>
          <w:sz w:val="24"/>
          <w:szCs w:val="24"/>
        </w:rPr>
        <mc:AlternateContent>
          <mc:Choice Requires="wps">
            <w:drawing>
              <wp:anchor distT="0" distB="0" distL="114300" distR="114300" simplePos="0" relativeHeight="251667456" behindDoc="0" locked="0" layoutInCell="1" allowOverlap="1" wp14:anchorId="2A34CB6B" wp14:editId="38E014BE">
                <wp:simplePos x="0" y="0"/>
                <wp:positionH relativeFrom="column">
                  <wp:posOffset>1596390</wp:posOffset>
                </wp:positionH>
                <wp:positionV relativeFrom="paragraph">
                  <wp:posOffset>713740</wp:posOffset>
                </wp:positionV>
                <wp:extent cx="847725" cy="0"/>
                <wp:effectExtent l="0" t="76200" r="9525" b="95250"/>
                <wp:wrapNone/>
                <wp:docPr id="18" name="Conector recto de flecha 18"/>
                <wp:cNvGraphicFramePr/>
                <a:graphic xmlns:a="http://schemas.openxmlformats.org/drawingml/2006/main">
                  <a:graphicData uri="http://schemas.microsoft.com/office/word/2010/wordprocessingShape">
                    <wps:wsp>
                      <wps:cNvCnPr/>
                      <wps:spPr>
                        <a:xfrm>
                          <a:off x="0" y="0"/>
                          <a:ext cx="8477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DFAA8C8" id="Conector recto de flecha 18" o:spid="_x0000_s1026" type="#_x0000_t32" style="position:absolute;margin-left:125.7pt;margin-top:56.2pt;width:66.75pt;height:0;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" strokecolor="#4472c4 [3204]" strokeweight=".5pt">
                <v:stroke endarrow="block" joinstyle="miter"/>
              </v:shape>
            </w:pict>
          </mc:Fallback>
        </mc:AlternateContent>
      </w:r>
      <w:r w:rsidR="00666277">
        <w:rPr>
          <w:rFonts w:ascii="Arial" w:eastAsia="Arial" w:hAnsi="Arial" w:cs="Arial"/>
          <w:noProof/>
          <w:sz w:val="24"/>
          <w:szCs w:val="24"/>
        </w:rPr>
        <mc:AlternateContent>
          <mc:Choice Requires="wps">
            <w:drawing>
              <wp:anchor distT="0" distB="0" distL="114300" distR="114300" simplePos="0" relativeHeight="251666432" behindDoc="0" locked="0" layoutInCell="1" allowOverlap="1" wp14:anchorId="4D1F4C6B" wp14:editId="298DC99E">
                <wp:simplePos x="0" y="0"/>
                <wp:positionH relativeFrom="column">
                  <wp:posOffset>1596390</wp:posOffset>
                </wp:positionH>
                <wp:positionV relativeFrom="paragraph">
                  <wp:posOffset>227965</wp:posOffset>
                </wp:positionV>
                <wp:extent cx="2533650" cy="0"/>
                <wp:effectExtent l="0" t="76200" r="19050" b="95250"/>
                <wp:wrapNone/>
                <wp:docPr id="17" name="Conector recto de flecha 17"/>
                <wp:cNvGraphicFramePr/>
                <a:graphic xmlns:a="http://schemas.openxmlformats.org/drawingml/2006/main">
                  <a:graphicData uri="http://schemas.microsoft.com/office/word/2010/wordprocessingShape">
                    <wps:wsp>
                      <wps:cNvCnPr/>
                      <wps:spPr>
                        <a:xfrm>
                          <a:off x="0" y="0"/>
                          <a:ext cx="25336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8F0FADD" id="Conector recto de flecha 17" o:spid="_x0000_s1026" type="#_x0000_t32" style="position:absolute;margin-left:125.7pt;margin-top:17.95pt;width:199.5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" strokecolor="#4472c4 [3204]" strokeweight=".5pt">
                <v:stroke endarrow="block" joinstyle="miter"/>
              </v:shape>
            </w:pict>
          </mc:Fallback>
        </mc:AlternateContent>
      </w:r>
      <w:r w:rsidR="00666277">
        <w:rPr>
          <w:rFonts w:ascii="Arial" w:eastAsia="Arial" w:hAnsi="Arial" w:cs="Arial"/>
          <w:noProof/>
          <w:sz w:val="24"/>
          <w:szCs w:val="24"/>
        </w:rPr>
        <mc:AlternateContent>
          <mc:Choice Requires="wps">
            <w:drawing>
              <wp:anchor distT="0" distB="0" distL="114300" distR="114300" simplePos="0" relativeHeight="251665408" behindDoc="0" locked="0" layoutInCell="1" allowOverlap="1" wp14:anchorId="6789C8C5" wp14:editId="78F525A5">
                <wp:simplePos x="0" y="0"/>
                <wp:positionH relativeFrom="column">
                  <wp:posOffset>4644390</wp:posOffset>
                </wp:positionH>
                <wp:positionV relativeFrom="paragraph">
                  <wp:posOffset>389890</wp:posOffset>
                </wp:positionV>
                <wp:extent cx="0" cy="200025"/>
                <wp:effectExtent l="76200" t="38100" r="57150" b="9525"/>
                <wp:wrapNone/>
                <wp:docPr id="15" name="Conector recto de flecha 15"/>
                <wp:cNvGraphicFramePr/>
                <a:graphic xmlns:a="http://schemas.openxmlformats.org/drawingml/2006/main">
                  <a:graphicData uri="http://schemas.microsoft.com/office/word/2010/wordprocessingShape">
                    <wps:wsp>
                      <wps:cNvCnPr/>
                      <wps:spPr>
                        <a:xfrm flipV="1">
                          <a:off x="0" y="0"/>
                          <a:ext cx="0" cy="200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A557079" id="Conector recto de flecha 15" o:spid="_x0000_s1026" type="#_x0000_t32" style="position:absolute;margin-left:365.7pt;margin-top:30.7pt;width:0;height:15.75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" strokecolor="#4472c4 [3204]" strokeweight=".5pt">
                <v:stroke endarrow="block" joinstyle="miter"/>
              </v:shape>
            </w:pict>
          </mc:Fallback>
        </mc:AlternateContent>
      </w:r>
      <w:r w:rsidR="00666277">
        <w:rPr>
          <w:rFonts w:ascii="Arial" w:eastAsia="Arial" w:hAnsi="Arial" w:cs="Arial"/>
          <w:noProof/>
          <w:sz w:val="24"/>
          <w:szCs w:val="24"/>
        </w:rPr>
        <mc:AlternateContent>
          <mc:Choice Requires="wps">
            <w:drawing>
              <wp:anchor distT="0" distB="0" distL="114300" distR="114300" simplePos="0" relativeHeight="251664384" behindDoc="0" locked="0" layoutInCell="1" allowOverlap="1" wp14:anchorId="1C577572" wp14:editId="41F2B169">
                <wp:simplePos x="0" y="0"/>
                <wp:positionH relativeFrom="column">
                  <wp:posOffset>3339465</wp:posOffset>
                </wp:positionH>
                <wp:positionV relativeFrom="paragraph">
                  <wp:posOffset>704215</wp:posOffset>
                </wp:positionV>
                <wp:extent cx="733425" cy="0"/>
                <wp:effectExtent l="0" t="76200" r="9525" b="95250"/>
                <wp:wrapNone/>
                <wp:docPr id="14" name="Conector recto de flecha 14"/>
                <wp:cNvGraphicFramePr/>
                <a:graphic xmlns:a="http://schemas.openxmlformats.org/drawingml/2006/main">
                  <a:graphicData uri="http://schemas.microsoft.com/office/word/2010/wordprocessingShape">
                    <wps:wsp>
                      <wps:cNvCnPr/>
                      <wps:spPr>
                        <a:xfrm>
                          <a:off x="0" y="0"/>
                          <a:ext cx="7334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245130" id="Conector recto de flecha 14" o:spid="_x0000_s1026" type="#_x0000_t32" style="position:absolute;margin-left:262.95pt;margin-top:55.45pt;width:57.75pt;height: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" strokecolor="#4472c4 [3204]" strokeweight=".5pt">
                <v:stroke endarrow="block" joinstyle="miter"/>
              </v:shape>
            </w:pict>
          </mc:Fallback>
        </mc:AlternateContent>
      </w:r>
      <w:r w:rsidR="00666277">
        <w:rPr>
          <w:rFonts w:ascii="Arial" w:eastAsia="Arial" w:hAnsi="Arial" w:cs="Arial"/>
          <w:noProof/>
          <w:sz w:val="24"/>
          <w:szCs w:val="24"/>
        </w:rPr>
        <w:drawing>
          <wp:inline distT="0" distB="0" distL="0" distR="0" wp14:anchorId="274FEAC5" wp14:editId="37344E2D">
            <wp:extent cx="5304155" cy="2427318"/>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RDENAR.PNG"/>
                    <pic:cNvPicPr/>
                  </pic:nvPicPr>
                  <pic:blipFill>
                    <a:blip r:embed="rId13">
                      <a:extLst>
                        <a:ext uri="{28A0092B-C50C-407E-A947-70E740481C1C}">
                          <a14:useLocalDpi xmlns:a14="http://schemas.microsoft.com/office/drawing/2010/main" val="0"/>
                        </a:ext>
                      </a:extLst>
                    </a:blip>
                    <a:stretch>
                      <a:fillRect/>
                    </a:stretch>
                  </pic:blipFill>
                  <pic:spPr>
                    <a:xfrm>
                      <a:off x="0" y="0"/>
                      <a:ext cx="5337045" cy="2442369"/>
                    </a:xfrm>
                    <a:prstGeom prst="rect">
                      <a:avLst/>
                    </a:prstGeom>
                  </pic:spPr>
                </pic:pic>
              </a:graphicData>
            </a:graphic>
          </wp:inline>
        </w:drawing>
      </w:r>
    </w:p>
    <w:p w14:paraId="1B80683F" w14:textId="77777777" w:rsidR="002E4A57" w:rsidRDefault="002E4A57" w:rsidP="00666277">
      <w:pPr>
        <w:jc w:val="center"/>
        <w:rPr>
          <w:rFonts w:ascii="Arial" w:eastAsia="Arial" w:hAnsi="Arial" w:cs="Arial"/>
          <w:sz w:val="24"/>
          <w:szCs w:val="24"/>
        </w:rPr>
      </w:pPr>
    </w:p>
    <w:p w14:paraId="750D5814" w14:textId="1F90914E" w:rsidR="007D2D00" w:rsidRDefault="008C56F7">
      <w:pPr>
        <w:rPr>
          <w:rFonts w:ascii="Arial" w:eastAsia="Arial" w:hAnsi="Arial" w:cs="Arial"/>
          <w:b/>
          <w:sz w:val="24"/>
          <w:szCs w:val="24"/>
        </w:rPr>
      </w:pPr>
      <w:r>
        <w:rPr>
          <w:rFonts w:ascii="Arial" w:eastAsia="Arial" w:hAnsi="Arial" w:cs="Arial"/>
          <w:b/>
          <w:sz w:val="24"/>
          <w:szCs w:val="24"/>
        </w:rPr>
        <w:t>Acciones que implica</w:t>
      </w:r>
      <w:r w:rsidR="00900514">
        <w:rPr>
          <w:rFonts w:ascii="Arial" w:eastAsia="Arial" w:hAnsi="Arial" w:cs="Arial"/>
          <w:b/>
          <w:sz w:val="24"/>
          <w:szCs w:val="24"/>
        </w:rPr>
        <w:t>.</w:t>
      </w:r>
    </w:p>
    <w:p w14:paraId="1BF8F705" w14:textId="77777777" w:rsidR="007D2D00" w:rsidRDefault="00900514">
      <w:pPr>
        <w:numPr>
          <w:ilvl w:val="0"/>
          <w:numId w:val="18"/>
        </w:numPr>
        <w:spacing w:after="0"/>
        <w:rPr>
          <w:rFonts w:ascii="Arial" w:eastAsia="Arial" w:hAnsi="Arial" w:cs="Arial"/>
          <w:sz w:val="24"/>
          <w:szCs w:val="24"/>
        </w:rPr>
      </w:pPr>
      <w:r>
        <w:rPr>
          <w:rFonts w:ascii="Arial" w:eastAsia="Arial" w:hAnsi="Arial" w:cs="Arial"/>
          <w:sz w:val="24"/>
          <w:szCs w:val="24"/>
        </w:rPr>
        <w:lastRenderedPageBreak/>
        <w:t xml:space="preserve">Clasificar lo necesario y lo innecesario. </w:t>
      </w:r>
    </w:p>
    <w:p w14:paraId="3929491E" w14:textId="32AF280B" w:rsidR="007D2D00" w:rsidRDefault="00900514">
      <w:pPr>
        <w:numPr>
          <w:ilvl w:val="0"/>
          <w:numId w:val="18"/>
        </w:numPr>
        <w:spacing w:after="0"/>
        <w:rPr>
          <w:rFonts w:ascii="Arial" w:eastAsia="Arial" w:hAnsi="Arial" w:cs="Arial"/>
          <w:sz w:val="24"/>
          <w:szCs w:val="24"/>
        </w:rPr>
      </w:pPr>
      <w:r>
        <w:rPr>
          <w:rFonts w:ascii="Arial" w:eastAsia="Arial" w:hAnsi="Arial" w:cs="Arial"/>
          <w:sz w:val="24"/>
          <w:szCs w:val="24"/>
        </w:rPr>
        <w:t xml:space="preserve">Verificar que en el sitio de trabajo </w:t>
      </w:r>
      <w:r w:rsidR="008C56F7">
        <w:rPr>
          <w:rFonts w:ascii="Arial" w:eastAsia="Arial" w:hAnsi="Arial" w:cs="Arial"/>
          <w:sz w:val="24"/>
          <w:szCs w:val="24"/>
        </w:rPr>
        <w:t>haya</w:t>
      </w:r>
      <w:r>
        <w:rPr>
          <w:rFonts w:ascii="Arial" w:eastAsia="Arial" w:hAnsi="Arial" w:cs="Arial"/>
          <w:sz w:val="24"/>
          <w:szCs w:val="24"/>
        </w:rPr>
        <w:t xml:space="preserve"> cosas que realmente sirvan y se les de uso (lapiceros, tacos de papel, pisapapeles, archivadores…)</w:t>
      </w:r>
    </w:p>
    <w:p w14:paraId="7FE6D69E" w14:textId="77777777" w:rsidR="007D2D00" w:rsidRDefault="00900514">
      <w:pPr>
        <w:numPr>
          <w:ilvl w:val="0"/>
          <w:numId w:val="18"/>
        </w:numPr>
        <w:spacing w:after="0"/>
        <w:rPr>
          <w:rFonts w:ascii="Arial" w:eastAsia="Arial" w:hAnsi="Arial" w:cs="Arial"/>
          <w:sz w:val="24"/>
          <w:szCs w:val="24"/>
        </w:rPr>
      </w:pPr>
      <w:r>
        <w:rPr>
          <w:rFonts w:ascii="Arial" w:eastAsia="Arial" w:hAnsi="Arial" w:cs="Arial"/>
          <w:sz w:val="24"/>
          <w:szCs w:val="24"/>
        </w:rPr>
        <w:t>Ubicar equipos de oficina y materiales de trabajo en lugares adecuados donde no restringen la movilidad de los demás y no ocasionen incidentes o accidentes de trabajo.</w:t>
      </w:r>
    </w:p>
    <w:p w14:paraId="55C4599E" w14:textId="77777777" w:rsidR="007D2D00" w:rsidRDefault="00900514">
      <w:pPr>
        <w:numPr>
          <w:ilvl w:val="0"/>
          <w:numId w:val="18"/>
        </w:numPr>
        <w:rPr>
          <w:rFonts w:ascii="Arial" w:eastAsia="Arial" w:hAnsi="Arial" w:cs="Arial"/>
          <w:sz w:val="24"/>
          <w:szCs w:val="24"/>
        </w:rPr>
      </w:pPr>
      <w:r>
        <w:rPr>
          <w:rFonts w:ascii="Arial" w:eastAsia="Arial" w:hAnsi="Arial" w:cs="Arial"/>
          <w:sz w:val="24"/>
          <w:szCs w:val="24"/>
        </w:rPr>
        <w:t>Clasificar adecuadamente los residuos en puntos ecológicos.</w:t>
      </w:r>
    </w:p>
    <w:p w14:paraId="5E6F8EFE" w14:textId="77777777" w:rsidR="005D1C43" w:rsidRDefault="005D1C43" w:rsidP="005D1C43">
      <w:pPr>
        <w:ind w:left="720"/>
        <w:rPr>
          <w:rFonts w:ascii="Arial" w:eastAsia="Arial" w:hAnsi="Arial" w:cs="Arial"/>
          <w:sz w:val="24"/>
          <w:szCs w:val="24"/>
        </w:rPr>
      </w:pPr>
    </w:p>
    <w:p w14:paraId="1A10F10D" w14:textId="2651346C" w:rsidR="002E69E7" w:rsidRDefault="00900514" w:rsidP="005D1C43">
      <w:pPr>
        <w:jc w:val="both"/>
        <w:rPr>
          <w:rFonts w:ascii="Arial" w:eastAsia="Arial" w:hAnsi="Arial" w:cs="Arial"/>
          <w:sz w:val="24"/>
          <w:szCs w:val="24"/>
        </w:rPr>
      </w:pPr>
      <w:r>
        <w:rPr>
          <w:rFonts w:ascii="Arial" w:eastAsia="Arial" w:hAnsi="Arial" w:cs="Arial"/>
          <w:b/>
          <w:sz w:val="24"/>
          <w:szCs w:val="24"/>
        </w:rPr>
        <w:t xml:space="preserve">6.2.2 </w:t>
      </w:r>
      <w:proofErr w:type="spellStart"/>
      <w:r>
        <w:rPr>
          <w:rFonts w:ascii="Arial" w:eastAsia="Arial" w:hAnsi="Arial" w:cs="Arial"/>
          <w:b/>
          <w:sz w:val="24"/>
          <w:szCs w:val="24"/>
        </w:rPr>
        <w:t>Seiton</w:t>
      </w:r>
      <w:proofErr w:type="spellEnd"/>
      <w:r>
        <w:rPr>
          <w:rFonts w:ascii="Arial" w:eastAsia="Arial" w:hAnsi="Arial" w:cs="Arial"/>
          <w:b/>
          <w:sz w:val="24"/>
          <w:szCs w:val="24"/>
        </w:rPr>
        <w:t xml:space="preserve"> – Ordenar. </w:t>
      </w:r>
      <w:r>
        <w:rPr>
          <w:rFonts w:ascii="Arial" w:eastAsia="Arial" w:hAnsi="Arial" w:cs="Arial"/>
          <w:sz w:val="24"/>
          <w:szCs w:val="24"/>
        </w:rPr>
        <w:t>Consiste en disponer de forma ordenada los elementos que hemos clasificado como necesarios, de modo que se puedan encontrar con facilidad.  “Un lugar para cada cosa y cada cosa en su lugar</w:t>
      </w:r>
      <w:r w:rsidRPr="004F6E2C">
        <w:rPr>
          <w:rFonts w:ascii="Arial" w:eastAsia="Arial" w:hAnsi="Arial" w:cs="Arial"/>
          <w:sz w:val="24"/>
          <w:szCs w:val="24"/>
        </w:rPr>
        <w:t>”</w:t>
      </w:r>
      <w:r w:rsidR="00CA1904" w:rsidRPr="004F6E2C">
        <w:rPr>
          <w:rFonts w:ascii="Arial" w:eastAsia="Arial" w:hAnsi="Arial" w:cs="Arial"/>
          <w:sz w:val="24"/>
          <w:szCs w:val="24"/>
        </w:rPr>
        <w:t>. Para ello cada colaborador (a) tendrá sobre su puesto de trabajo solamente lo necesario para realizar sus funciones, se deberán eliminar todos aquellos elementos que puedan almacenar polvo y/o permitir que se resguarden virus.</w:t>
      </w:r>
      <w:r w:rsidR="00CA1904">
        <w:rPr>
          <w:rFonts w:ascii="Arial" w:eastAsia="Arial" w:hAnsi="Arial" w:cs="Arial"/>
          <w:sz w:val="24"/>
          <w:szCs w:val="24"/>
        </w:rPr>
        <w:t xml:space="preserve"> </w:t>
      </w:r>
    </w:p>
    <w:p w14:paraId="1789A2F8" w14:textId="72535800" w:rsidR="002762BB" w:rsidRPr="002E69E7" w:rsidRDefault="00055E4A" w:rsidP="00055E4A">
      <w:pPr>
        <w:jc w:val="center"/>
        <w:rPr>
          <w:rFonts w:ascii="Arial" w:eastAsia="Arial" w:hAnsi="Arial" w:cs="Arial"/>
          <w:sz w:val="24"/>
          <w:szCs w:val="24"/>
        </w:rPr>
      </w:pPr>
      <w:r>
        <w:rPr>
          <w:rFonts w:ascii="Arial" w:eastAsia="Arial" w:hAnsi="Arial" w:cs="Arial"/>
          <w:noProof/>
          <w:sz w:val="24"/>
          <w:szCs w:val="24"/>
        </w:rPr>
        <w:drawing>
          <wp:inline distT="0" distB="0" distL="0" distR="0" wp14:anchorId="232B47E5" wp14:editId="5615B06F">
            <wp:extent cx="5612130" cy="2333625"/>
            <wp:effectExtent l="0" t="0" r="7620" b="9525"/>
            <wp:docPr id="7" name="Imagen 7" descr="Captura de pantalla de un celular con let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RDEN DEF.PNG"/>
                    <pic:cNvPicPr/>
                  </pic:nvPicPr>
                  <pic:blipFill>
                    <a:blip r:embed="rId14">
                      <a:extLst>
                        <a:ext uri="{28A0092B-C50C-407E-A947-70E740481C1C}">
                          <a14:useLocalDpi xmlns:a14="http://schemas.microsoft.com/office/drawing/2010/main" val="0"/>
                        </a:ext>
                      </a:extLst>
                    </a:blip>
                    <a:stretch>
                      <a:fillRect/>
                    </a:stretch>
                  </pic:blipFill>
                  <pic:spPr>
                    <a:xfrm>
                      <a:off x="0" y="0"/>
                      <a:ext cx="5612130" cy="2333625"/>
                    </a:xfrm>
                    <a:prstGeom prst="rect">
                      <a:avLst/>
                    </a:prstGeom>
                  </pic:spPr>
                </pic:pic>
              </a:graphicData>
            </a:graphic>
          </wp:inline>
        </w:drawing>
      </w:r>
    </w:p>
    <w:p w14:paraId="6621C531" w14:textId="77777777" w:rsidR="008C56F7" w:rsidRPr="008C56F7" w:rsidRDefault="008C56F7" w:rsidP="008C56F7">
      <w:pPr>
        <w:rPr>
          <w:rFonts w:ascii="Arial" w:eastAsia="Arial" w:hAnsi="Arial" w:cs="Arial"/>
          <w:b/>
          <w:sz w:val="24"/>
          <w:szCs w:val="24"/>
        </w:rPr>
      </w:pPr>
      <w:r w:rsidRPr="008C56F7">
        <w:rPr>
          <w:rFonts w:ascii="Arial" w:eastAsia="Arial" w:hAnsi="Arial" w:cs="Arial"/>
          <w:b/>
          <w:sz w:val="24"/>
          <w:szCs w:val="24"/>
        </w:rPr>
        <w:t>Acciones que implica.</w:t>
      </w:r>
    </w:p>
    <w:p w14:paraId="35BCDED6" w14:textId="77777777" w:rsidR="007D2D00" w:rsidRDefault="00900514" w:rsidP="005D1C43">
      <w:pPr>
        <w:numPr>
          <w:ilvl w:val="0"/>
          <w:numId w:val="12"/>
        </w:numPr>
        <w:spacing w:after="0"/>
        <w:jc w:val="both"/>
        <w:rPr>
          <w:rFonts w:ascii="Arial" w:eastAsia="Arial" w:hAnsi="Arial" w:cs="Arial"/>
          <w:sz w:val="24"/>
          <w:szCs w:val="24"/>
        </w:rPr>
      </w:pPr>
      <w:r>
        <w:rPr>
          <w:rFonts w:ascii="Arial" w:eastAsia="Arial" w:hAnsi="Arial" w:cs="Arial"/>
          <w:sz w:val="24"/>
          <w:szCs w:val="24"/>
        </w:rPr>
        <w:t xml:space="preserve">Disponer de un sitio adecuado para cada elemento utilizado en el trabajo de rutina para facilitar su acceso y retorno al lugar. </w:t>
      </w:r>
    </w:p>
    <w:p w14:paraId="29BD8512" w14:textId="77777777" w:rsidR="007D2D00" w:rsidRDefault="00900514" w:rsidP="005D1C43">
      <w:pPr>
        <w:numPr>
          <w:ilvl w:val="0"/>
          <w:numId w:val="12"/>
        </w:numPr>
        <w:spacing w:after="0"/>
        <w:jc w:val="both"/>
        <w:rPr>
          <w:rFonts w:ascii="Arial" w:eastAsia="Arial" w:hAnsi="Arial" w:cs="Arial"/>
          <w:sz w:val="24"/>
          <w:szCs w:val="24"/>
        </w:rPr>
      </w:pPr>
      <w:r>
        <w:rPr>
          <w:rFonts w:ascii="Arial" w:eastAsia="Arial" w:hAnsi="Arial" w:cs="Arial"/>
          <w:sz w:val="24"/>
          <w:szCs w:val="24"/>
        </w:rPr>
        <w:t xml:space="preserve">Disponer de sitios identificados para ubicar elementos que se emplean con poca frecuencia. </w:t>
      </w:r>
    </w:p>
    <w:p w14:paraId="66A6C865" w14:textId="77777777" w:rsidR="007D2D00" w:rsidRDefault="00900514" w:rsidP="005D1C43">
      <w:pPr>
        <w:numPr>
          <w:ilvl w:val="0"/>
          <w:numId w:val="12"/>
        </w:numPr>
        <w:spacing w:after="0"/>
        <w:jc w:val="both"/>
        <w:rPr>
          <w:rFonts w:ascii="Arial" w:eastAsia="Arial" w:hAnsi="Arial" w:cs="Arial"/>
          <w:sz w:val="24"/>
          <w:szCs w:val="24"/>
        </w:rPr>
      </w:pPr>
      <w:r>
        <w:rPr>
          <w:rFonts w:ascii="Arial" w:eastAsia="Arial" w:hAnsi="Arial" w:cs="Arial"/>
          <w:sz w:val="24"/>
          <w:szCs w:val="24"/>
        </w:rPr>
        <w:t xml:space="preserve">Disponer de lugares para ubicar el material o elementos que no se usarán en el futuro. </w:t>
      </w:r>
    </w:p>
    <w:p w14:paraId="2762C820" w14:textId="77777777" w:rsidR="007D2D00" w:rsidRDefault="00900514" w:rsidP="005D1C43">
      <w:pPr>
        <w:numPr>
          <w:ilvl w:val="0"/>
          <w:numId w:val="12"/>
        </w:numPr>
        <w:jc w:val="both"/>
        <w:rPr>
          <w:rFonts w:ascii="Arial" w:eastAsia="Arial" w:hAnsi="Arial" w:cs="Arial"/>
          <w:sz w:val="24"/>
          <w:szCs w:val="24"/>
        </w:rPr>
      </w:pPr>
      <w:r>
        <w:rPr>
          <w:rFonts w:ascii="Arial" w:eastAsia="Arial" w:hAnsi="Arial" w:cs="Arial"/>
          <w:sz w:val="24"/>
          <w:szCs w:val="24"/>
        </w:rPr>
        <w:lastRenderedPageBreak/>
        <w:t xml:space="preserve">En el caso de equipos, facilitar la identificación visual de los elementos de los equipos, sistemas de seguridad, alarmas, controles, sentidos de giro, etc. </w:t>
      </w:r>
    </w:p>
    <w:p w14:paraId="15147B70" w14:textId="7F8BB474" w:rsidR="00CA1904" w:rsidRDefault="00900514" w:rsidP="00CA1904">
      <w:pPr>
        <w:jc w:val="both"/>
        <w:rPr>
          <w:rFonts w:ascii="Arial" w:eastAsia="Arial" w:hAnsi="Arial" w:cs="Arial"/>
          <w:sz w:val="24"/>
          <w:szCs w:val="24"/>
        </w:rPr>
      </w:pPr>
      <w:r>
        <w:rPr>
          <w:rFonts w:ascii="Arial" w:eastAsia="Arial" w:hAnsi="Arial" w:cs="Arial"/>
          <w:b/>
          <w:sz w:val="24"/>
          <w:szCs w:val="24"/>
        </w:rPr>
        <w:t xml:space="preserve">6.2.3 </w:t>
      </w:r>
      <w:proofErr w:type="spellStart"/>
      <w:r>
        <w:rPr>
          <w:rFonts w:ascii="Arial" w:eastAsia="Arial" w:hAnsi="Arial" w:cs="Arial"/>
          <w:b/>
          <w:sz w:val="24"/>
          <w:szCs w:val="24"/>
        </w:rPr>
        <w:t>Seiso</w:t>
      </w:r>
      <w:proofErr w:type="spellEnd"/>
      <w:r>
        <w:rPr>
          <w:rFonts w:ascii="Arial" w:eastAsia="Arial" w:hAnsi="Arial" w:cs="Arial"/>
          <w:b/>
          <w:sz w:val="24"/>
          <w:szCs w:val="24"/>
        </w:rPr>
        <w:t xml:space="preserve"> – Limpiar</w:t>
      </w:r>
      <w:r w:rsidRPr="004F6E2C">
        <w:rPr>
          <w:rFonts w:ascii="Arial" w:eastAsia="Arial" w:hAnsi="Arial" w:cs="Arial"/>
          <w:b/>
          <w:sz w:val="24"/>
          <w:szCs w:val="24"/>
        </w:rPr>
        <w:t xml:space="preserve">. </w:t>
      </w:r>
      <w:r w:rsidR="00485275" w:rsidRPr="004F6E2C">
        <w:rPr>
          <w:rFonts w:ascii="Arial" w:eastAsia="Arial" w:hAnsi="Arial" w:cs="Arial"/>
          <w:b/>
          <w:sz w:val="24"/>
          <w:szCs w:val="24"/>
        </w:rPr>
        <w:t xml:space="preserve"> </w:t>
      </w:r>
      <w:r w:rsidR="00FB3B90" w:rsidRPr="004F6E2C">
        <w:rPr>
          <w:rFonts w:ascii="Arial" w:eastAsia="Arial" w:hAnsi="Arial" w:cs="Arial"/>
          <w:sz w:val="24"/>
          <w:szCs w:val="24"/>
        </w:rPr>
        <w:t>La limpieza es compromis</w:t>
      </w:r>
      <w:r w:rsidR="00CA1904" w:rsidRPr="004F6E2C">
        <w:rPr>
          <w:rFonts w:ascii="Arial" w:eastAsia="Arial" w:hAnsi="Arial" w:cs="Arial"/>
          <w:sz w:val="24"/>
          <w:szCs w:val="24"/>
        </w:rPr>
        <w:t>o de todos</w:t>
      </w:r>
      <w:r w:rsidR="00CA1904" w:rsidRPr="004F6E2C">
        <w:rPr>
          <w:rFonts w:ascii="Arial" w:eastAsia="Arial" w:hAnsi="Arial" w:cs="Arial"/>
          <w:b/>
          <w:sz w:val="24"/>
          <w:szCs w:val="24"/>
        </w:rPr>
        <w:t xml:space="preserve">. </w:t>
      </w:r>
      <w:r w:rsidR="00CA1904" w:rsidRPr="004F6E2C">
        <w:rPr>
          <w:rFonts w:ascii="Arial" w:eastAsia="Arial" w:hAnsi="Arial" w:cs="Arial"/>
          <w:sz w:val="24"/>
          <w:szCs w:val="24"/>
        </w:rPr>
        <w:t>Cada trabajador</w:t>
      </w:r>
      <w:r w:rsidR="00CA1904" w:rsidRPr="004F6E2C">
        <w:rPr>
          <w:rFonts w:ascii="Arial" w:eastAsia="Arial" w:hAnsi="Arial" w:cs="Arial"/>
          <w:b/>
          <w:sz w:val="24"/>
          <w:szCs w:val="24"/>
        </w:rPr>
        <w:t xml:space="preserve"> </w:t>
      </w:r>
      <w:r w:rsidR="00CA1904" w:rsidRPr="004F6E2C">
        <w:rPr>
          <w:rFonts w:ascii="Arial" w:eastAsia="Arial" w:hAnsi="Arial" w:cs="Arial"/>
          <w:sz w:val="24"/>
          <w:szCs w:val="24"/>
        </w:rPr>
        <w:t>deberá m</w:t>
      </w:r>
      <w:r w:rsidRPr="004F6E2C">
        <w:rPr>
          <w:rFonts w:ascii="Arial" w:eastAsia="Arial" w:hAnsi="Arial" w:cs="Arial"/>
          <w:sz w:val="24"/>
          <w:szCs w:val="24"/>
        </w:rPr>
        <w:t xml:space="preserve">antener limpios los elementos de trabajo, </w:t>
      </w:r>
      <w:r w:rsidR="00CA1904" w:rsidRPr="004F6E2C">
        <w:rPr>
          <w:rFonts w:ascii="Arial" w:eastAsia="Arial" w:hAnsi="Arial" w:cs="Arial"/>
          <w:sz w:val="24"/>
          <w:szCs w:val="24"/>
        </w:rPr>
        <w:t xml:space="preserve">los computadores, teclados, mouse, escritorios, </w:t>
      </w:r>
      <w:r w:rsidRPr="004F6E2C">
        <w:rPr>
          <w:rFonts w:ascii="Arial" w:eastAsia="Arial" w:hAnsi="Arial" w:cs="Arial"/>
          <w:sz w:val="24"/>
          <w:szCs w:val="24"/>
        </w:rPr>
        <w:t xml:space="preserve">las máquinas y los espacios. </w:t>
      </w:r>
      <w:r w:rsidR="00485275" w:rsidRPr="004F6E2C">
        <w:rPr>
          <w:rFonts w:ascii="Arial" w:eastAsia="Arial" w:hAnsi="Arial" w:cs="Arial"/>
          <w:sz w:val="24"/>
          <w:szCs w:val="24"/>
        </w:rPr>
        <w:t xml:space="preserve"> </w:t>
      </w:r>
      <w:r w:rsidR="00CA1904" w:rsidRPr="004F6E2C">
        <w:rPr>
          <w:rFonts w:ascii="Arial" w:eastAsia="Arial" w:hAnsi="Arial" w:cs="Arial"/>
          <w:sz w:val="24"/>
          <w:szCs w:val="24"/>
        </w:rPr>
        <w:t>Cada colaborador (a)</w:t>
      </w:r>
      <w:r w:rsidR="00CA1904">
        <w:rPr>
          <w:rFonts w:ascii="Arial" w:eastAsia="Arial" w:hAnsi="Arial" w:cs="Arial"/>
          <w:sz w:val="24"/>
          <w:szCs w:val="24"/>
        </w:rPr>
        <w:t xml:space="preserve"> deberá mantener limpio y desinfectado su lugar de trabajo, antes y después de realizar su labor. </w:t>
      </w:r>
    </w:p>
    <w:p w14:paraId="73830FA3" w14:textId="77777777" w:rsidR="008C56F7" w:rsidRPr="008C56F7" w:rsidRDefault="008C56F7" w:rsidP="008C56F7">
      <w:pPr>
        <w:rPr>
          <w:rFonts w:ascii="Arial" w:eastAsia="Arial" w:hAnsi="Arial" w:cs="Arial"/>
          <w:b/>
          <w:sz w:val="24"/>
          <w:szCs w:val="24"/>
        </w:rPr>
      </w:pPr>
      <w:r w:rsidRPr="008C56F7">
        <w:rPr>
          <w:rFonts w:ascii="Arial" w:eastAsia="Arial" w:hAnsi="Arial" w:cs="Arial"/>
          <w:b/>
          <w:sz w:val="24"/>
          <w:szCs w:val="24"/>
        </w:rPr>
        <w:t>Acciones que implica.</w:t>
      </w:r>
    </w:p>
    <w:p w14:paraId="46558292" w14:textId="77777777" w:rsidR="007D2D00" w:rsidRDefault="00900514" w:rsidP="005D1C43">
      <w:pPr>
        <w:numPr>
          <w:ilvl w:val="0"/>
          <w:numId w:val="19"/>
        </w:numPr>
        <w:spacing w:after="0"/>
        <w:jc w:val="both"/>
        <w:rPr>
          <w:rFonts w:ascii="Arial" w:eastAsia="Arial" w:hAnsi="Arial" w:cs="Arial"/>
          <w:sz w:val="24"/>
          <w:szCs w:val="24"/>
        </w:rPr>
      </w:pPr>
      <w:r>
        <w:rPr>
          <w:rFonts w:ascii="Arial" w:eastAsia="Arial" w:hAnsi="Arial" w:cs="Arial"/>
          <w:sz w:val="24"/>
          <w:szCs w:val="24"/>
        </w:rPr>
        <w:t xml:space="preserve">Integrar la limpieza como parte del trabajo diario. </w:t>
      </w:r>
    </w:p>
    <w:p w14:paraId="597EF600" w14:textId="77777777" w:rsidR="007D2D00" w:rsidRDefault="00900514" w:rsidP="005D1C43">
      <w:pPr>
        <w:numPr>
          <w:ilvl w:val="0"/>
          <w:numId w:val="19"/>
        </w:numPr>
        <w:spacing w:after="0"/>
        <w:jc w:val="both"/>
        <w:rPr>
          <w:rFonts w:ascii="Arial" w:eastAsia="Arial" w:hAnsi="Arial" w:cs="Arial"/>
          <w:sz w:val="24"/>
          <w:szCs w:val="24"/>
        </w:rPr>
      </w:pPr>
      <w:r>
        <w:rPr>
          <w:rFonts w:ascii="Arial" w:eastAsia="Arial" w:hAnsi="Arial" w:cs="Arial"/>
          <w:sz w:val="24"/>
          <w:szCs w:val="24"/>
        </w:rPr>
        <w:t>Asumir la limpieza como una actividad de mantenimiento autónomo. “la limpieza es inspección”</w:t>
      </w:r>
    </w:p>
    <w:p w14:paraId="76B04B78" w14:textId="77777777" w:rsidR="007D2D00" w:rsidRDefault="00900514" w:rsidP="005D1C43">
      <w:pPr>
        <w:numPr>
          <w:ilvl w:val="0"/>
          <w:numId w:val="19"/>
        </w:numPr>
        <w:spacing w:after="0"/>
        <w:jc w:val="both"/>
        <w:rPr>
          <w:rFonts w:ascii="Arial" w:eastAsia="Arial" w:hAnsi="Arial" w:cs="Arial"/>
          <w:sz w:val="24"/>
          <w:szCs w:val="24"/>
        </w:rPr>
      </w:pPr>
      <w:r>
        <w:rPr>
          <w:rFonts w:ascii="Arial" w:eastAsia="Arial" w:hAnsi="Arial" w:cs="Arial"/>
          <w:sz w:val="24"/>
          <w:szCs w:val="24"/>
        </w:rPr>
        <w:t xml:space="preserve">El trabajo de limpieza como inspección genera conocimiento sobre el equipo, lugares de trabajo y las herramientas. No se trata de una actividad simple que se pueda delegar a otras personas. </w:t>
      </w:r>
    </w:p>
    <w:p w14:paraId="644C22E4" w14:textId="71E46EDE" w:rsidR="007D2D00" w:rsidRDefault="00900514" w:rsidP="005D1C43">
      <w:pPr>
        <w:numPr>
          <w:ilvl w:val="0"/>
          <w:numId w:val="19"/>
        </w:numPr>
        <w:jc w:val="both"/>
        <w:rPr>
          <w:rFonts w:ascii="Arial" w:eastAsia="Arial" w:hAnsi="Arial" w:cs="Arial"/>
          <w:sz w:val="24"/>
          <w:szCs w:val="24"/>
        </w:rPr>
      </w:pPr>
      <w:r>
        <w:rPr>
          <w:rFonts w:ascii="Arial" w:eastAsia="Arial" w:hAnsi="Arial" w:cs="Arial"/>
          <w:sz w:val="24"/>
          <w:szCs w:val="24"/>
        </w:rPr>
        <w:t xml:space="preserve">Eliminar la </w:t>
      </w:r>
      <w:r w:rsidR="006B40A1">
        <w:rPr>
          <w:rFonts w:ascii="Arial" w:eastAsia="Arial" w:hAnsi="Arial" w:cs="Arial"/>
          <w:sz w:val="24"/>
          <w:szCs w:val="24"/>
        </w:rPr>
        <w:t>suciedad, las</w:t>
      </w:r>
      <w:r>
        <w:rPr>
          <w:rFonts w:ascii="Arial" w:eastAsia="Arial" w:hAnsi="Arial" w:cs="Arial"/>
          <w:sz w:val="24"/>
          <w:szCs w:val="24"/>
        </w:rPr>
        <w:t xml:space="preserve"> fuentes de contaminación e identificar sus causas.</w:t>
      </w:r>
    </w:p>
    <w:p w14:paraId="5164CB35" w14:textId="1ACFFE59" w:rsidR="00DB6A5F" w:rsidRPr="004F6E2C" w:rsidRDefault="003A399E" w:rsidP="00DB6A5F">
      <w:pPr>
        <w:jc w:val="both"/>
        <w:rPr>
          <w:rFonts w:ascii="Arial" w:eastAsia="Arial" w:hAnsi="Arial" w:cs="Arial"/>
          <w:b/>
          <w:sz w:val="24"/>
          <w:szCs w:val="24"/>
        </w:rPr>
      </w:pPr>
      <w:r w:rsidRPr="004F6E2C">
        <w:rPr>
          <w:rFonts w:ascii="Arial" w:eastAsia="Arial" w:hAnsi="Arial" w:cs="Arial"/>
          <w:b/>
          <w:sz w:val="24"/>
          <w:szCs w:val="24"/>
        </w:rPr>
        <w:t>Procedimiento para efectuar la limpieza:</w:t>
      </w:r>
    </w:p>
    <w:p w14:paraId="1EDB82E9" w14:textId="0B7D2169" w:rsidR="00105991" w:rsidRPr="004F6E2C" w:rsidRDefault="00DB6A5F" w:rsidP="00105991">
      <w:pPr>
        <w:pStyle w:val="Prrafodelista"/>
        <w:numPr>
          <w:ilvl w:val="0"/>
          <w:numId w:val="24"/>
        </w:numPr>
        <w:jc w:val="both"/>
        <w:rPr>
          <w:rFonts w:ascii="Arial" w:eastAsia="Arial" w:hAnsi="Arial" w:cs="Arial"/>
          <w:b/>
          <w:sz w:val="24"/>
          <w:szCs w:val="24"/>
        </w:rPr>
      </w:pPr>
      <w:r w:rsidRPr="004F6E2C">
        <w:rPr>
          <w:rFonts w:ascii="Arial" w:eastAsia="Arial" w:hAnsi="Arial" w:cs="Arial"/>
          <w:sz w:val="24"/>
          <w:szCs w:val="24"/>
        </w:rPr>
        <w:t>Saque polvo y suciedad de los sitios de trabajo que use dur</w:t>
      </w:r>
      <w:r w:rsidR="00E16BBA" w:rsidRPr="004F6E2C">
        <w:rPr>
          <w:rFonts w:ascii="Arial" w:eastAsia="Arial" w:hAnsi="Arial" w:cs="Arial"/>
          <w:sz w:val="24"/>
          <w:szCs w:val="24"/>
        </w:rPr>
        <w:t xml:space="preserve">ante las </w:t>
      </w:r>
      <w:r w:rsidR="00485275" w:rsidRPr="004F6E2C">
        <w:rPr>
          <w:rFonts w:ascii="Arial" w:eastAsia="Arial" w:hAnsi="Arial" w:cs="Arial"/>
          <w:sz w:val="24"/>
          <w:szCs w:val="24"/>
        </w:rPr>
        <w:t>actividades</w:t>
      </w:r>
      <w:r w:rsidR="00E16BBA" w:rsidRPr="004F6E2C">
        <w:rPr>
          <w:rFonts w:ascii="Arial" w:eastAsia="Arial" w:hAnsi="Arial" w:cs="Arial"/>
          <w:sz w:val="24"/>
          <w:szCs w:val="24"/>
        </w:rPr>
        <w:t xml:space="preserve"> diarias. </w:t>
      </w:r>
    </w:p>
    <w:p w14:paraId="6B204212" w14:textId="0938F2B1" w:rsidR="00105991" w:rsidRPr="004F6E2C" w:rsidRDefault="00DB6A5F" w:rsidP="00105991">
      <w:pPr>
        <w:pStyle w:val="Prrafodelista"/>
        <w:numPr>
          <w:ilvl w:val="0"/>
          <w:numId w:val="24"/>
        </w:numPr>
        <w:jc w:val="both"/>
        <w:rPr>
          <w:rFonts w:ascii="Arial" w:eastAsia="Arial" w:hAnsi="Arial" w:cs="Arial"/>
          <w:b/>
          <w:sz w:val="24"/>
          <w:szCs w:val="24"/>
        </w:rPr>
      </w:pPr>
      <w:r w:rsidRPr="004F6E2C">
        <w:rPr>
          <w:rFonts w:ascii="Arial" w:eastAsia="Arial" w:hAnsi="Arial" w:cs="Arial"/>
          <w:sz w:val="24"/>
          <w:szCs w:val="24"/>
        </w:rPr>
        <w:t xml:space="preserve">Asee </w:t>
      </w:r>
      <w:r w:rsidR="00E16BBA" w:rsidRPr="004F6E2C">
        <w:rPr>
          <w:rFonts w:ascii="Arial" w:eastAsia="Arial" w:hAnsi="Arial" w:cs="Arial"/>
          <w:sz w:val="24"/>
          <w:szCs w:val="24"/>
        </w:rPr>
        <w:t>el puesto de trabajo, equipos de cómputo y/o elementos utilizados</w:t>
      </w:r>
      <w:r w:rsidRPr="004F6E2C">
        <w:rPr>
          <w:rFonts w:ascii="Arial" w:eastAsia="Arial" w:hAnsi="Arial" w:cs="Arial"/>
          <w:sz w:val="24"/>
          <w:szCs w:val="24"/>
        </w:rPr>
        <w:t xml:space="preserve"> </w:t>
      </w:r>
      <w:r w:rsidR="00E16BBA" w:rsidRPr="004F6E2C">
        <w:rPr>
          <w:rFonts w:ascii="Arial" w:eastAsia="Arial" w:hAnsi="Arial" w:cs="Arial"/>
          <w:sz w:val="24"/>
          <w:szCs w:val="24"/>
        </w:rPr>
        <w:t>antes y después de la jornada de trabajo.</w:t>
      </w:r>
      <w:r w:rsidR="00105991" w:rsidRPr="004F6E2C">
        <w:rPr>
          <w:rFonts w:ascii="Arial" w:eastAsia="Arial" w:hAnsi="Arial" w:cs="Arial"/>
          <w:sz w:val="24"/>
          <w:szCs w:val="24"/>
        </w:rPr>
        <w:t xml:space="preserve"> La limpieza de </w:t>
      </w:r>
      <w:r w:rsidR="00485275" w:rsidRPr="004F6E2C">
        <w:rPr>
          <w:rFonts w:ascii="Arial" w:eastAsia="Arial" w:hAnsi="Arial" w:cs="Arial"/>
          <w:sz w:val="24"/>
          <w:szCs w:val="24"/>
        </w:rPr>
        <w:t>c</w:t>
      </w:r>
      <w:r w:rsidR="00105991" w:rsidRPr="004F6E2C">
        <w:rPr>
          <w:rFonts w:ascii="Arial" w:eastAsia="Arial" w:hAnsi="Arial" w:cs="Arial"/>
          <w:sz w:val="24"/>
          <w:szCs w:val="24"/>
        </w:rPr>
        <w:t>omputadores debe contemplar el teclado y el ratón de cada dispositivo (los más expuestos por el contacto y por el tipo de superficie), los cuales deben limpiarse y desi</w:t>
      </w:r>
      <w:r w:rsidR="00FB3B90" w:rsidRPr="004F6E2C">
        <w:rPr>
          <w:rFonts w:ascii="Arial" w:eastAsia="Arial" w:hAnsi="Arial" w:cs="Arial"/>
          <w:sz w:val="24"/>
          <w:szCs w:val="24"/>
        </w:rPr>
        <w:t>nfectarse con mayor frecuencia.</w:t>
      </w:r>
    </w:p>
    <w:p w14:paraId="78CC3084" w14:textId="31ED71BE" w:rsidR="00DB6A5F" w:rsidRPr="004F6E2C" w:rsidRDefault="00DB6A5F" w:rsidP="00E16BBA">
      <w:pPr>
        <w:pStyle w:val="Prrafodelista"/>
        <w:numPr>
          <w:ilvl w:val="0"/>
          <w:numId w:val="24"/>
        </w:numPr>
        <w:jc w:val="both"/>
        <w:rPr>
          <w:rFonts w:ascii="Arial" w:eastAsia="Arial" w:hAnsi="Arial" w:cs="Arial"/>
          <w:b/>
          <w:sz w:val="24"/>
          <w:szCs w:val="24"/>
        </w:rPr>
      </w:pPr>
      <w:r w:rsidRPr="004F6E2C">
        <w:rPr>
          <w:rFonts w:ascii="Arial" w:eastAsia="Arial" w:hAnsi="Arial" w:cs="Arial"/>
          <w:sz w:val="24"/>
          <w:szCs w:val="24"/>
        </w:rPr>
        <w:t xml:space="preserve">Si durante el proceso de limpieza encuentra cualquier desorden o desarreglo anormal, o condiciones indeseables que tengan la potencialidad de generar lesiones informar </w:t>
      </w:r>
      <w:r w:rsidR="00E16BBA" w:rsidRPr="004F6E2C">
        <w:rPr>
          <w:rFonts w:ascii="Arial" w:eastAsia="Arial" w:hAnsi="Arial" w:cs="Arial"/>
          <w:sz w:val="24"/>
          <w:szCs w:val="24"/>
        </w:rPr>
        <w:t>al auxiliar de SST y/o algún miembro del COPASST, ello con el fin de</w:t>
      </w:r>
      <w:r w:rsidRPr="004F6E2C">
        <w:rPr>
          <w:rFonts w:ascii="Arial" w:eastAsia="Arial" w:hAnsi="Arial" w:cs="Arial"/>
          <w:sz w:val="24"/>
          <w:szCs w:val="24"/>
        </w:rPr>
        <w:t xml:space="preserve"> tomar las acciones correctivas necesarias</w:t>
      </w:r>
      <w:r w:rsidRPr="004F6E2C">
        <w:rPr>
          <w:rFonts w:ascii="Arial" w:eastAsia="Arial" w:hAnsi="Arial" w:cs="Arial"/>
          <w:b/>
          <w:sz w:val="24"/>
          <w:szCs w:val="24"/>
        </w:rPr>
        <w:t>.</w:t>
      </w:r>
      <w:r w:rsidRPr="004F6E2C">
        <w:rPr>
          <w:rFonts w:ascii="Arial" w:eastAsia="Arial" w:hAnsi="Arial" w:cs="Arial"/>
          <w:b/>
          <w:sz w:val="24"/>
          <w:szCs w:val="24"/>
        </w:rPr>
        <w:cr/>
      </w:r>
    </w:p>
    <w:p w14:paraId="4C6E3A41" w14:textId="15626578" w:rsidR="00DB6A5F" w:rsidRPr="004F6E2C" w:rsidRDefault="003A399E" w:rsidP="00DB6A5F">
      <w:pPr>
        <w:jc w:val="both"/>
        <w:rPr>
          <w:rFonts w:ascii="Arial" w:eastAsia="Arial" w:hAnsi="Arial" w:cs="Arial"/>
          <w:sz w:val="24"/>
          <w:szCs w:val="24"/>
        </w:rPr>
      </w:pPr>
      <w:r w:rsidRPr="004F6E2C">
        <w:rPr>
          <w:rFonts w:ascii="Arial" w:eastAsia="Arial" w:hAnsi="Arial" w:cs="Arial"/>
          <w:b/>
          <w:sz w:val="24"/>
          <w:szCs w:val="24"/>
        </w:rPr>
        <w:t>Limpieza y desinfección de equipos electrónicos</w:t>
      </w:r>
      <w:r w:rsidRPr="004F6E2C">
        <w:rPr>
          <w:rFonts w:ascii="Arial" w:eastAsia="Arial" w:hAnsi="Arial" w:cs="Arial"/>
          <w:sz w:val="24"/>
          <w:szCs w:val="24"/>
        </w:rPr>
        <w:t>:</w:t>
      </w:r>
    </w:p>
    <w:p w14:paraId="3BBDA4A8" w14:textId="155CACD9" w:rsidR="00DB6A5F" w:rsidRPr="004F6E2C" w:rsidRDefault="00DB6A5F" w:rsidP="00DB6A5F">
      <w:pPr>
        <w:jc w:val="both"/>
        <w:rPr>
          <w:rFonts w:ascii="Arial" w:eastAsia="Arial" w:hAnsi="Arial" w:cs="Arial"/>
          <w:sz w:val="24"/>
          <w:szCs w:val="24"/>
        </w:rPr>
      </w:pPr>
      <w:r w:rsidRPr="004F6E2C">
        <w:rPr>
          <w:rFonts w:ascii="Arial" w:eastAsia="Arial" w:hAnsi="Arial" w:cs="Arial"/>
          <w:sz w:val="24"/>
          <w:szCs w:val="24"/>
        </w:rPr>
        <w:t xml:space="preserve">Las herramientas que utilizamos con frecuencia, como nuestro computador, teléfonos celulares, audífonos, teclados, ratones, entre otros, deben </w:t>
      </w:r>
      <w:r w:rsidR="00485275" w:rsidRPr="004F6E2C">
        <w:rPr>
          <w:rFonts w:ascii="Arial" w:eastAsia="Arial" w:hAnsi="Arial" w:cs="Arial"/>
          <w:sz w:val="24"/>
          <w:szCs w:val="24"/>
        </w:rPr>
        <w:t xml:space="preserve">ser limpiadas </w:t>
      </w:r>
      <w:r w:rsidR="00485275" w:rsidRPr="004F6E2C">
        <w:rPr>
          <w:rFonts w:ascii="Arial" w:eastAsia="Arial" w:hAnsi="Arial" w:cs="Arial"/>
          <w:sz w:val="24"/>
          <w:szCs w:val="24"/>
        </w:rPr>
        <w:lastRenderedPageBreak/>
        <w:t xml:space="preserve">y </w:t>
      </w:r>
      <w:r w:rsidRPr="004F6E2C">
        <w:rPr>
          <w:rFonts w:ascii="Arial" w:eastAsia="Arial" w:hAnsi="Arial" w:cs="Arial"/>
          <w:sz w:val="24"/>
          <w:szCs w:val="24"/>
        </w:rPr>
        <w:t xml:space="preserve"> </w:t>
      </w:r>
      <w:r w:rsidR="00485275" w:rsidRPr="004F6E2C">
        <w:rPr>
          <w:rFonts w:ascii="Arial" w:eastAsia="Arial" w:hAnsi="Arial" w:cs="Arial"/>
          <w:sz w:val="24"/>
          <w:szCs w:val="24"/>
        </w:rPr>
        <w:t>desinfectadas</w:t>
      </w:r>
      <w:r w:rsidRPr="004F6E2C">
        <w:rPr>
          <w:rFonts w:ascii="Arial" w:eastAsia="Arial" w:hAnsi="Arial" w:cs="Arial"/>
          <w:sz w:val="24"/>
          <w:szCs w:val="24"/>
        </w:rPr>
        <w:t xml:space="preserve"> diariamente. Antes de iniciar la jornada laboral</w:t>
      </w:r>
      <w:r w:rsidR="00485275" w:rsidRPr="004F6E2C">
        <w:rPr>
          <w:rFonts w:ascii="Arial" w:eastAsia="Arial" w:hAnsi="Arial" w:cs="Arial"/>
          <w:sz w:val="24"/>
          <w:szCs w:val="24"/>
        </w:rPr>
        <w:t xml:space="preserve"> y después de terminada esta</w:t>
      </w:r>
      <w:r w:rsidRPr="004F6E2C">
        <w:rPr>
          <w:rFonts w:ascii="Arial" w:eastAsia="Arial" w:hAnsi="Arial" w:cs="Arial"/>
          <w:sz w:val="24"/>
          <w:szCs w:val="24"/>
        </w:rPr>
        <w:t xml:space="preserve">, </w:t>
      </w:r>
      <w:r w:rsidR="00485275" w:rsidRPr="004F6E2C">
        <w:rPr>
          <w:rFonts w:ascii="Arial" w:eastAsia="Arial" w:hAnsi="Arial" w:cs="Arial"/>
          <w:sz w:val="24"/>
          <w:szCs w:val="24"/>
        </w:rPr>
        <w:t>se debe limpiar y desinfectar el</w:t>
      </w:r>
      <w:r w:rsidRPr="004F6E2C">
        <w:rPr>
          <w:rFonts w:ascii="Arial" w:eastAsia="Arial" w:hAnsi="Arial" w:cs="Arial"/>
          <w:sz w:val="24"/>
          <w:szCs w:val="24"/>
        </w:rPr>
        <w:t xml:space="preserve"> lugar de trabajo, así como los equipos y elementos que </w:t>
      </w:r>
      <w:r w:rsidR="00485275" w:rsidRPr="004F6E2C">
        <w:rPr>
          <w:rFonts w:ascii="Arial" w:eastAsia="Arial" w:hAnsi="Arial" w:cs="Arial"/>
          <w:sz w:val="24"/>
          <w:szCs w:val="24"/>
        </w:rPr>
        <w:t>se utilizaron.</w:t>
      </w:r>
    </w:p>
    <w:p w14:paraId="7562A116" w14:textId="77777777" w:rsidR="00DB6A5F" w:rsidRPr="004F6E2C" w:rsidRDefault="00DB6A5F" w:rsidP="00DB6A5F">
      <w:pPr>
        <w:jc w:val="both"/>
        <w:rPr>
          <w:rFonts w:ascii="Arial" w:eastAsia="Arial" w:hAnsi="Arial" w:cs="Arial"/>
          <w:sz w:val="24"/>
          <w:szCs w:val="24"/>
        </w:rPr>
      </w:pPr>
      <w:r w:rsidRPr="004F6E2C">
        <w:rPr>
          <w:rFonts w:ascii="Arial" w:eastAsia="Arial" w:hAnsi="Arial" w:cs="Arial"/>
          <w:sz w:val="24"/>
          <w:szCs w:val="24"/>
        </w:rPr>
        <w:t xml:space="preserve">La limpieza se debe realizar con alguna de las siguientes soluciones: </w:t>
      </w:r>
    </w:p>
    <w:p w14:paraId="63CAC3F3" w14:textId="5C5FA059" w:rsidR="00DB6A5F" w:rsidRPr="004F6E2C" w:rsidRDefault="00DB6A5F" w:rsidP="00DB6A5F">
      <w:pPr>
        <w:pStyle w:val="Prrafodelista"/>
        <w:numPr>
          <w:ilvl w:val="0"/>
          <w:numId w:val="22"/>
        </w:numPr>
        <w:jc w:val="both"/>
        <w:rPr>
          <w:rFonts w:ascii="Arial" w:eastAsia="Arial" w:hAnsi="Arial" w:cs="Arial"/>
          <w:sz w:val="24"/>
          <w:szCs w:val="24"/>
        </w:rPr>
      </w:pPr>
      <w:r w:rsidRPr="004F6E2C">
        <w:rPr>
          <w:rFonts w:ascii="Arial" w:eastAsia="Arial" w:hAnsi="Arial" w:cs="Arial"/>
          <w:sz w:val="24"/>
          <w:szCs w:val="24"/>
        </w:rPr>
        <w:t xml:space="preserve">Alcohol </w:t>
      </w:r>
      <w:r w:rsidR="00FB3B90" w:rsidRPr="004F6E2C">
        <w:rPr>
          <w:rFonts w:ascii="Arial" w:eastAsia="Arial" w:hAnsi="Arial" w:cs="Arial"/>
          <w:sz w:val="24"/>
          <w:szCs w:val="24"/>
        </w:rPr>
        <w:t>Isopropílico</w:t>
      </w:r>
      <w:r w:rsidRPr="004F6E2C">
        <w:rPr>
          <w:rFonts w:ascii="Arial" w:eastAsia="Arial" w:hAnsi="Arial" w:cs="Arial"/>
          <w:sz w:val="24"/>
          <w:szCs w:val="24"/>
        </w:rPr>
        <w:t>, se usa para limpieza de cristales y otros dispositi</w:t>
      </w:r>
      <w:r w:rsidR="00FB3B90" w:rsidRPr="004F6E2C">
        <w:rPr>
          <w:rFonts w:ascii="Arial" w:eastAsia="Arial" w:hAnsi="Arial" w:cs="Arial"/>
          <w:sz w:val="24"/>
          <w:szCs w:val="24"/>
        </w:rPr>
        <w:t xml:space="preserve">vos electrónicos, este se evapora </w:t>
      </w:r>
      <w:r w:rsidRPr="004F6E2C">
        <w:rPr>
          <w:rFonts w:ascii="Arial" w:eastAsia="Arial" w:hAnsi="Arial" w:cs="Arial"/>
          <w:sz w:val="24"/>
          <w:szCs w:val="24"/>
        </w:rPr>
        <w:t xml:space="preserve"> rápido sin dejar residuos.</w:t>
      </w:r>
    </w:p>
    <w:p w14:paraId="74CC1DF6" w14:textId="77777777" w:rsidR="00DB6A5F" w:rsidRPr="004F6E2C" w:rsidRDefault="00DB6A5F" w:rsidP="00DB6A5F">
      <w:pPr>
        <w:pStyle w:val="Prrafodelista"/>
        <w:numPr>
          <w:ilvl w:val="0"/>
          <w:numId w:val="22"/>
        </w:numPr>
        <w:jc w:val="both"/>
        <w:rPr>
          <w:rFonts w:ascii="Arial" w:eastAsia="Arial" w:hAnsi="Arial" w:cs="Arial"/>
          <w:sz w:val="24"/>
          <w:szCs w:val="24"/>
        </w:rPr>
      </w:pPr>
      <w:r w:rsidRPr="004F6E2C">
        <w:rPr>
          <w:rFonts w:ascii="Arial" w:eastAsia="Arial" w:hAnsi="Arial" w:cs="Arial"/>
          <w:sz w:val="24"/>
          <w:szCs w:val="24"/>
        </w:rPr>
        <w:t xml:space="preserve">Hipoclorito de sodio (cloro usado como desinfectante) en una concentración de 0,5%. </w:t>
      </w:r>
    </w:p>
    <w:p w14:paraId="55A65AA8" w14:textId="77777777" w:rsidR="00DB6A5F" w:rsidRPr="004F6E2C" w:rsidRDefault="00DB6A5F" w:rsidP="00DB6A5F">
      <w:pPr>
        <w:pStyle w:val="Prrafodelista"/>
        <w:numPr>
          <w:ilvl w:val="0"/>
          <w:numId w:val="22"/>
        </w:numPr>
        <w:jc w:val="both"/>
        <w:rPr>
          <w:rFonts w:ascii="Arial" w:eastAsia="Arial" w:hAnsi="Arial" w:cs="Arial"/>
          <w:sz w:val="24"/>
          <w:szCs w:val="24"/>
        </w:rPr>
      </w:pPr>
      <w:r w:rsidRPr="004F6E2C">
        <w:rPr>
          <w:rFonts w:ascii="Arial" w:eastAsia="Arial" w:hAnsi="Arial" w:cs="Arial"/>
          <w:sz w:val="24"/>
          <w:szCs w:val="24"/>
        </w:rPr>
        <w:t xml:space="preserve">Etanol (alcohol etílico) en una concentración del 60 a 70%. </w:t>
      </w:r>
    </w:p>
    <w:p w14:paraId="5EDAA45E" w14:textId="260FCBFB" w:rsidR="006F0BB9" w:rsidRPr="00CD150E" w:rsidRDefault="00DB6A5F" w:rsidP="006F0BB9">
      <w:pPr>
        <w:pStyle w:val="Prrafodelista"/>
        <w:numPr>
          <w:ilvl w:val="0"/>
          <w:numId w:val="22"/>
        </w:numPr>
        <w:jc w:val="both"/>
        <w:rPr>
          <w:rFonts w:ascii="Arial" w:eastAsia="Arial" w:hAnsi="Arial" w:cs="Arial"/>
          <w:sz w:val="24"/>
          <w:szCs w:val="24"/>
        </w:rPr>
      </w:pPr>
      <w:r w:rsidRPr="004F6E2C">
        <w:rPr>
          <w:rFonts w:ascii="Arial" w:eastAsia="Arial" w:hAnsi="Arial" w:cs="Arial"/>
          <w:sz w:val="24"/>
          <w:szCs w:val="24"/>
        </w:rPr>
        <w:t xml:space="preserve"> Agua jabonosa.</w:t>
      </w:r>
    </w:p>
    <w:p w14:paraId="2DCD0639" w14:textId="11CD6C8A" w:rsidR="00DB6A5F" w:rsidRPr="004F6E2C" w:rsidRDefault="003A399E" w:rsidP="00DB6A5F">
      <w:pPr>
        <w:jc w:val="both"/>
        <w:rPr>
          <w:rFonts w:ascii="Arial" w:eastAsia="Arial" w:hAnsi="Arial" w:cs="Arial"/>
          <w:b/>
          <w:sz w:val="24"/>
          <w:szCs w:val="24"/>
        </w:rPr>
      </w:pPr>
      <w:r w:rsidRPr="004F6E2C">
        <w:rPr>
          <w:rFonts w:ascii="Arial" w:eastAsia="Arial" w:hAnsi="Arial" w:cs="Arial"/>
          <w:b/>
          <w:sz w:val="24"/>
          <w:szCs w:val="24"/>
        </w:rPr>
        <w:t xml:space="preserve">Limpieza del computador: </w:t>
      </w:r>
    </w:p>
    <w:p w14:paraId="2D74940C" w14:textId="77777777" w:rsidR="00DB6A5F" w:rsidRPr="004F6E2C" w:rsidRDefault="00DB6A5F" w:rsidP="00DB6A5F">
      <w:pPr>
        <w:jc w:val="both"/>
        <w:rPr>
          <w:rFonts w:ascii="Arial" w:eastAsia="Arial" w:hAnsi="Arial" w:cs="Arial"/>
          <w:sz w:val="24"/>
          <w:szCs w:val="24"/>
        </w:rPr>
      </w:pPr>
      <w:r w:rsidRPr="004F6E2C">
        <w:rPr>
          <w:rFonts w:ascii="Arial" w:eastAsia="Arial" w:hAnsi="Arial" w:cs="Arial"/>
          <w:sz w:val="24"/>
          <w:szCs w:val="24"/>
        </w:rPr>
        <w:t xml:space="preserve">1. Apaga y desconecta. </w:t>
      </w:r>
    </w:p>
    <w:p w14:paraId="6C6053F1" w14:textId="77777777" w:rsidR="00DB6A5F" w:rsidRPr="004F6E2C" w:rsidRDefault="00DB6A5F" w:rsidP="00DB6A5F">
      <w:pPr>
        <w:jc w:val="both"/>
        <w:rPr>
          <w:rFonts w:ascii="Arial" w:eastAsia="Arial" w:hAnsi="Arial" w:cs="Arial"/>
          <w:sz w:val="24"/>
          <w:szCs w:val="24"/>
        </w:rPr>
      </w:pPr>
      <w:r w:rsidRPr="004F6E2C">
        <w:rPr>
          <w:rFonts w:ascii="Arial" w:eastAsia="Arial" w:hAnsi="Arial" w:cs="Arial"/>
          <w:sz w:val="24"/>
          <w:szCs w:val="24"/>
        </w:rPr>
        <w:t>2. Realiza limpieza general suavemente sobre las superficies de todos los elementos con un trapo o paño que no desprenda lanas o restos (puede ser un paño de microfibra), el cual debe estar un poco humedecido, sin que desprenda líquido.</w:t>
      </w:r>
    </w:p>
    <w:p w14:paraId="46813E9C" w14:textId="627FC9E5" w:rsidR="00DB6A5F" w:rsidRPr="004F6E2C" w:rsidRDefault="0029484C" w:rsidP="00DB6A5F">
      <w:pPr>
        <w:jc w:val="both"/>
        <w:rPr>
          <w:rFonts w:ascii="Arial" w:eastAsia="Arial" w:hAnsi="Arial" w:cs="Arial"/>
          <w:sz w:val="24"/>
          <w:szCs w:val="24"/>
        </w:rPr>
      </w:pPr>
      <w:r w:rsidRPr="004F6E2C">
        <w:rPr>
          <w:rFonts w:ascii="Arial" w:eastAsia="Arial" w:hAnsi="Arial" w:cs="Arial"/>
          <w:sz w:val="24"/>
          <w:szCs w:val="24"/>
        </w:rPr>
        <w:t>3. Pasa</w:t>
      </w:r>
      <w:r w:rsidR="00DB6A5F" w:rsidRPr="004F6E2C">
        <w:rPr>
          <w:rFonts w:ascii="Arial" w:eastAsia="Arial" w:hAnsi="Arial" w:cs="Arial"/>
          <w:sz w:val="24"/>
          <w:szCs w:val="24"/>
        </w:rPr>
        <w:t xml:space="preserve"> un paño seco sobre todos los elementos del computador, procurando tener cuidado con las teclas, puertos y partes más delicadas del equipo. </w:t>
      </w:r>
    </w:p>
    <w:p w14:paraId="5F89FA3E" w14:textId="729ABFD1" w:rsidR="00DB6A5F" w:rsidRPr="004F6E2C" w:rsidRDefault="003A399E" w:rsidP="00DB6A5F">
      <w:pPr>
        <w:jc w:val="both"/>
        <w:rPr>
          <w:rFonts w:ascii="Arial" w:eastAsia="Arial" w:hAnsi="Arial" w:cs="Arial"/>
          <w:b/>
          <w:sz w:val="24"/>
          <w:szCs w:val="24"/>
        </w:rPr>
      </w:pPr>
      <w:r w:rsidRPr="004F6E2C">
        <w:rPr>
          <w:rFonts w:ascii="Arial" w:eastAsia="Arial" w:hAnsi="Arial" w:cs="Arial"/>
          <w:b/>
          <w:sz w:val="24"/>
          <w:szCs w:val="24"/>
        </w:rPr>
        <w:t>Limpieza de celulares y tabletas</w:t>
      </w:r>
    </w:p>
    <w:p w14:paraId="4B5214A2" w14:textId="59EDD6FF" w:rsidR="00DB6A5F" w:rsidRPr="004F6E2C" w:rsidRDefault="00DB6A5F" w:rsidP="00DB6A5F">
      <w:pPr>
        <w:jc w:val="both"/>
        <w:rPr>
          <w:rFonts w:ascii="Arial" w:eastAsia="Arial" w:hAnsi="Arial" w:cs="Arial"/>
          <w:sz w:val="24"/>
          <w:szCs w:val="24"/>
        </w:rPr>
      </w:pPr>
      <w:r w:rsidRPr="004F6E2C">
        <w:rPr>
          <w:rFonts w:ascii="Arial" w:eastAsia="Arial" w:hAnsi="Arial" w:cs="Arial"/>
          <w:sz w:val="24"/>
          <w:szCs w:val="24"/>
        </w:rPr>
        <w:t xml:space="preserve">Para la limpieza de estos dispositivos se puede utilizar agua jabonosa o alcohol </w:t>
      </w:r>
      <w:r w:rsidR="00FB3B90" w:rsidRPr="004F6E2C">
        <w:rPr>
          <w:rFonts w:ascii="Arial" w:eastAsia="Arial" w:hAnsi="Arial" w:cs="Arial"/>
          <w:sz w:val="24"/>
          <w:szCs w:val="24"/>
        </w:rPr>
        <w:t>Isopropílico</w:t>
      </w:r>
      <w:r w:rsidRPr="004F6E2C">
        <w:rPr>
          <w:rFonts w:ascii="Arial" w:eastAsia="Arial" w:hAnsi="Arial" w:cs="Arial"/>
          <w:sz w:val="24"/>
          <w:szCs w:val="24"/>
        </w:rPr>
        <w:t xml:space="preserve">, realizando la misma operación mencionada anteriormente y teniendo precaución de no aplicar el líquido directamente sobre la pantalla, ni sumergir el dispositivo en líquido desinfectante. </w:t>
      </w:r>
    </w:p>
    <w:p w14:paraId="26EE6B36" w14:textId="77777777" w:rsidR="00DB6A5F" w:rsidRPr="004F6E2C" w:rsidRDefault="00DB6A5F" w:rsidP="00DB6A5F">
      <w:pPr>
        <w:pStyle w:val="Prrafodelista"/>
        <w:numPr>
          <w:ilvl w:val="0"/>
          <w:numId w:val="23"/>
        </w:numPr>
        <w:jc w:val="both"/>
        <w:rPr>
          <w:rFonts w:ascii="Arial" w:eastAsia="Arial" w:hAnsi="Arial" w:cs="Arial"/>
          <w:sz w:val="24"/>
          <w:szCs w:val="24"/>
        </w:rPr>
      </w:pPr>
      <w:r w:rsidRPr="004F6E2C">
        <w:rPr>
          <w:rFonts w:ascii="Arial" w:eastAsia="Arial" w:hAnsi="Arial" w:cs="Arial"/>
          <w:sz w:val="24"/>
          <w:szCs w:val="24"/>
        </w:rPr>
        <w:t xml:space="preserve">Evita que la humedad penetre en las hendiduras o dispositivos de entrada de los equipos. </w:t>
      </w:r>
    </w:p>
    <w:p w14:paraId="2393C0B9" w14:textId="77777777" w:rsidR="00DB6A5F" w:rsidRPr="004F6E2C" w:rsidRDefault="00DB6A5F" w:rsidP="00DB6A5F">
      <w:pPr>
        <w:pStyle w:val="Prrafodelista"/>
        <w:numPr>
          <w:ilvl w:val="0"/>
          <w:numId w:val="23"/>
        </w:numPr>
        <w:jc w:val="both"/>
        <w:rPr>
          <w:rFonts w:ascii="Arial" w:eastAsia="Arial" w:hAnsi="Arial" w:cs="Arial"/>
          <w:sz w:val="24"/>
          <w:szCs w:val="24"/>
        </w:rPr>
      </w:pPr>
      <w:r w:rsidRPr="004F6E2C">
        <w:rPr>
          <w:rFonts w:ascii="Arial" w:eastAsia="Arial" w:hAnsi="Arial" w:cs="Arial"/>
          <w:sz w:val="24"/>
          <w:szCs w:val="24"/>
        </w:rPr>
        <w:t>Utiliza guantes para realizar la limpieza.</w:t>
      </w:r>
    </w:p>
    <w:p w14:paraId="76554555" w14:textId="77777777" w:rsidR="00DB6A5F" w:rsidRPr="004F6E2C" w:rsidRDefault="00DB6A5F" w:rsidP="00DB6A5F">
      <w:pPr>
        <w:pStyle w:val="Prrafodelista"/>
        <w:numPr>
          <w:ilvl w:val="0"/>
          <w:numId w:val="23"/>
        </w:numPr>
        <w:jc w:val="both"/>
        <w:rPr>
          <w:rFonts w:ascii="Arial" w:eastAsia="Arial" w:hAnsi="Arial" w:cs="Arial"/>
          <w:sz w:val="24"/>
          <w:szCs w:val="24"/>
        </w:rPr>
      </w:pPr>
      <w:r w:rsidRPr="004F6E2C">
        <w:rPr>
          <w:rFonts w:ascii="Arial" w:eastAsia="Arial" w:hAnsi="Arial" w:cs="Arial"/>
          <w:sz w:val="24"/>
          <w:szCs w:val="24"/>
        </w:rPr>
        <w:t xml:space="preserve">Si es necesario, desengrasa las superficies al momento de limpiarlas. </w:t>
      </w:r>
    </w:p>
    <w:p w14:paraId="4051BCB3" w14:textId="73FFED82" w:rsidR="00DB6A5F" w:rsidRPr="004F6E2C" w:rsidRDefault="00DB6A5F" w:rsidP="00DB6A5F">
      <w:pPr>
        <w:pStyle w:val="Prrafodelista"/>
        <w:numPr>
          <w:ilvl w:val="0"/>
          <w:numId w:val="23"/>
        </w:numPr>
        <w:jc w:val="both"/>
        <w:rPr>
          <w:rFonts w:ascii="Arial" w:eastAsia="Arial" w:hAnsi="Arial" w:cs="Arial"/>
          <w:sz w:val="24"/>
          <w:szCs w:val="24"/>
        </w:rPr>
      </w:pPr>
      <w:r w:rsidRPr="004F6E2C">
        <w:rPr>
          <w:rFonts w:ascii="Arial" w:eastAsia="Arial" w:hAnsi="Arial" w:cs="Arial"/>
          <w:sz w:val="24"/>
          <w:szCs w:val="24"/>
        </w:rPr>
        <w:t>Los productos químicos no</w:t>
      </w:r>
      <w:r w:rsidR="00FB3B90" w:rsidRPr="004F6E2C">
        <w:rPr>
          <w:rFonts w:ascii="Arial" w:eastAsia="Arial" w:hAnsi="Arial" w:cs="Arial"/>
          <w:sz w:val="24"/>
          <w:szCs w:val="24"/>
        </w:rPr>
        <w:t xml:space="preserve"> deben mezclarse, lea</w:t>
      </w:r>
      <w:r w:rsidRPr="004F6E2C">
        <w:rPr>
          <w:rFonts w:ascii="Arial" w:eastAsia="Arial" w:hAnsi="Arial" w:cs="Arial"/>
          <w:sz w:val="24"/>
          <w:szCs w:val="24"/>
        </w:rPr>
        <w:t xml:space="preserve"> siempre las indicaciones del fabricante o consulta su hoja de seguridad. </w:t>
      </w:r>
    </w:p>
    <w:p w14:paraId="1AC0EB62" w14:textId="77777777" w:rsidR="00DB6A5F" w:rsidRPr="004F6E2C" w:rsidRDefault="00DB6A5F" w:rsidP="00DB6A5F">
      <w:pPr>
        <w:pStyle w:val="Prrafodelista"/>
        <w:numPr>
          <w:ilvl w:val="0"/>
          <w:numId w:val="23"/>
        </w:numPr>
        <w:jc w:val="both"/>
        <w:rPr>
          <w:rFonts w:ascii="Arial" w:eastAsia="Arial" w:hAnsi="Arial" w:cs="Arial"/>
          <w:sz w:val="24"/>
          <w:szCs w:val="24"/>
        </w:rPr>
      </w:pPr>
      <w:r w:rsidRPr="004F6E2C">
        <w:rPr>
          <w:rFonts w:ascii="Arial" w:eastAsia="Arial" w:hAnsi="Arial" w:cs="Arial"/>
          <w:sz w:val="24"/>
          <w:szCs w:val="24"/>
        </w:rPr>
        <w:t xml:space="preserve">Ventila muy bien el lugar de trabajo. </w:t>
      </w:r>
    </w:p>
    <w:p w14:paraId="7612C599" w14:textId="33C9A62B" w:rsidR="00DB6A5F" w:rsidRPr="004F6E2C" w:rsidRDefault="00FB3B90" w:rsidP="00DB6A5F">
      <w:pPr>
        <w:pStyle w:val="Prrafodelista"/>
        <w:numPr>
          <w:ilvl w:val="0"/>
          <w:numId w:val="23"/>
        </w:numPr>
        <w:jc w:val="both"/>
        <w:rPr>
          <w:rFonts w:ascii="Arial" w:eastAsia="Arial" w:hAnsi="Arial" w:cs="Arial"/>
          <w:sz w:val="24"/>
          <w:szCs w:val="24"/>
        </w:rPr>
      </w:pPr>
      <w:r w:rsidRPr="004F6E2C">
        <w:rPr>
          <w:rFonts w:ascii="Arial" w:eastAsia="Arial" w:hAnsi="Arial" w:cs="Arial"/>
          <w:sz w:val="24"/>
          <w:szCs w:val="24"/>
        </w:rPr>
        <w:lastRenderedPageBreak/>
        <w:t>P</w:t>
      </w:r>
      <w:r w:rsidR="00DB6A5F" w:rsidRPr="004F6E2C">
        <w:rPr>
          <w:rFonts w:ascii="Arial" w:eastAsia="Arial" w:hAnsi="Arial" w:cs="Arial"/>
          <w:sz w:val="24"/>
          <w:szCs w:val="24"/>
        </w:rPr>
        <w:t xml:space="preserve">ara desinfección de material metálico utiliza agentes desinfectantes a base de alcohol etílico e </w:t>
      </w:r>
      <w:r w:rsidRPr="004F6E2C">
        <w:rPr>
          <w:rFonts w:ascii="Arial" w:eastAsia="Arial" w:hAnsi="Arial" w:cs="Arial"/>
          <w:sz w:val="24"/>
          <w:szCs w:val="24"/>
        </w:rPr>
        <w:t>Isopropílico</w:t>
      </w:r>
      <w:r w:rsidR="00DB6A5F" w:rsidRPr="004F6E2C">
        <w:rPr>
          <w:rFonts w:ascii="Arial" w:eastAsia="Arial" w:hAnsi="Arial" w:cs="Arial"/>
          <w:sz w:val="24"/>
          <w:szCs w:val="24"/>
        </w:rPr>
        <w:t>, considerando su inflamabilidad y cuidando las fuentes de ignición.</w:t>
      </w:r>
    </w:p>
    <w:p w14:paraId="493364DC" w14:textId="77777777" w:rsidR="00DB6A5F" w:rsidRPr="004F6E2C" w:rsidRDefault="00DB6A5F" w:rsidP="00DB6A5F">
      <w:pPr>
        <w:pStyle w:val="Prrafodelista"/>
        <w:numPr>
          <w:ilvl w:val="0"/>
          <w:numId w:val="23"/>
        </w:numPr>
        <w:jc w:val="both"/>
        <w:rPr>
          <w:rFonts w:ascii="Arial" w:eastAsia="Arial" w:hAnsi="Arial" w:cs="Arial"/>
          <w:sz w:val="24"/>
          <w:szCs w:val="24"/>
        </w:rPr>
      </w:pPr>
      <w:r w:rsidRPr="004F6E2C">
        <w:rPr>
          <w:rFonts w:ascii="Arial" w:eastAsia="Arial" w:hAnsi="Arial" w:cs="Arial"/>
          <w:sz w:val="24"/>
          <w:szCs w:val="24"/>
        </w:rPr>
        <w:t xml:space="preserve">Utiliza hipoclorito de sodio al 0,5% para desinfectar herramientas de otros materiales (que no sean superficies porosas o absorbentes). Ten en cuenta su acción blanqueadora y corrosiva sobre metales. </w:t>
      </w:r>
    </w:p>
    <w:p w14:paraId="53B12383" w14:textId="77777777" w:rsidR="00DB6A5F" w:rsidRPr="004F6E2C" w:rsidRDefault="00DB6A5F" w:rsidP="00DB6A5F">
      <w:pPr>
        <w:pStyle w:val="Prrafodelista"/>
        <w:numPr>
          <w:ilvl w:val="0"/>
          <w:numId w:val="23"/>
        </w:numPr>
        <w:jc w:val="both"/>
        <w:rPr>
          <w:rFonts w:ascii="Arial" w:eastAsia="Arial" w:hAnsi="Arial" w:cs="Arial"/>
          <w:sz w:val="24"/>
          <w:szCs w:val="24"/>
        </w:rPr>
      </w:pPr>
      <w:r w:rsidRPr="004F6E2C">
        <w:rPr>
          <w:rFonts w:ascii="Arial" w:eastAsia="Arial" w:hAnsi="Arial" w:cs="Arial"/>
          <w:sz w:val="24"/>
          <w:szCs w:val="24"/>
        </w:rPr>
        <w:t>Recuerda que el tiempo mínimo de contacto entre la superficie y los desinfectantes es de un minuto para garantizar la destrucción del virus.</w:t>
      </w:r>
    </w:p>
    <w:p w14:paraId="57E37F09" w14:textId="77777777" w:rsidR="007D2D00" w:rsidRDefault="00900514" w:rsidP="005D1C43">
      <w:pPr>
        <w:jc w:val="both"/>
        <w:rPr>
          <w:rFonts w:ascii="Arial" w:eastAsia="Arial" w:hAnsi="Arial" w:cs="Arial"/>
          <w:sz w:val="24"/>
          <w:szCs w:val="24"/>
        </w:rPr>
      </w:pPr>
      <w:r>
        <w:rPr>
          <w:rFonts w:ascii="Arial" w:eastAsia="Arial" w:hAnsi="Arial" w:cs="Arial"/>
          <w:b/>
          <w:sz w:val="24"/>
          <w:szCs w:val="24"/>
        </w:rPr>
        <w:t xml:space="preserve">6.2.4 </w:t>
      </w:r>
      <w:proofErr w:type="spellStart"/>
      <w:r>
        <w:rPr>
          <w:rFonts w:ascii="Arial" w:eastAsia="Arial" w:hAnsi="Arial" w:cs="Arial"/>
          <w:b/>
          <w:sz w:val="24"/>
          <w:szCs w:val="24"/>
        </w:rPr>
        <w:t>Seiketsu</w:t>
      </w:r>
      <w:proofErr w:type="spellEnd"/>
      <w:r>
        <w:rPr>
          <w:rFonts w:ascii="Arial" w:eastAsia="Arial" w:hAnsi="Arial" w:cs="Arial"/>
          <w:b/>
          <w:sz w:val="24"/>
          <w:szCs w:val="24"/>
        </w:rPr>
        <w:t xml:space="preserve"> – Estandarizar. </w:t>
      </w:r>
      <w:r>
        <w:rPr>
          <w:rFonts w:ascii="Arial" w:eastAsia="Arial" w:hAnsi="Arial" w:cs="Arial"/>
          <w:sz w:val="24"/>
          <w:szCs w:val="24"/>
        </w:rPr>
        <w:t>Normalizar y mantener las condiciones de los tres pasos anteriores con el uso de la gestión visual, codificaciones y señalización.</w:t>
      </w:r>
    </w:p>
    <w:p w14:paraId="637E3AC6" w14:textId="77777777" w:rsidR="006B40A1" w:rsidRPr="006B40A1" w:rsidRDefault="006B40A1" w:rsidP="006B40A1">
      <w:pPr>
        <w:rPr>
          <w:rFonts w:ascii="Arial" w:eastAsia="Arial" w:hAnsi="Arial" w:cs="Arial"/>
          <w:b/>
          <w:sz w:val="24"/>
          <w:szCs w:val="24"/>
        </w:rPr>
      </w:pPr>
      <w:r w:rsidRPr="006B40A1">
        <w:rPr>
          <w:rFonts w:ascii="Arial" w:eastAsia="Arial" w:hAnsi="Arial" w:cs="Arial"/>
          <w:b/>
          <w:sz w:val="24"/>
          <w:szCs w:val="24"/>
        </w:rPr>
        <w:t>Acciones que implica.</w:t>
      </w:r>
    </w:p>
    <w:p w14:paraId="43A5D0E7" w14:textId="77777777" w:rsidR="007D2D00" w:rsidRDefault="00900514">
      <w:pPr>
        <w:numPr>
          <w:ilvl w:val="0"/>
          <w:numId w:val="4"/>
        </w:numPr>
        <w:spacing w:after="0"/>
        <w:rPr>
          <w:rFonts w:ascii="Arial" w:eastAsia="Arial" w:hAnsi="Arial" w:cs="Arial"/>
          <w:sz w:val="24"/>
          <w:szCs w:val="24"/>
        </w:rPr>
      </w:pPr>
      <w:r>
        <w:rPr>
          <w:rFonts w:ascii="Arial" w:eastAsia="Arial" w:hAnsi="Arial" w:cs="Arial"/>
          <w:sz w:val="24"/>
          <w:szCs w:val="24"/>
        </w:rPr>
        <w:t>Mantener el estado de limpieza alcanzado con las tres primeras etapas.</w:t>
      </w:r>
    </w:p>
    <w:p w14:paraId="4B4C0489" w14:textId="77777777" w:rsidR="007D2D00" w:rsidRDefault="00900514">
      <w:pPr>
        <w:numPr>
          <w:ilvl w:val="0"/>
          <w:numId w:val="4"/>
        </w:numPr>
        <w:spacing w:after="0"/>
        <w:rPr>
          <w:rFonts w:ascii="Arial" w:eastAsia="Arial" w:hAnsi="Arial" w:cs="Arial"/>
          <w:sz w:val="24"/>
          <w:szCs w:val="24"/>
        </w:rPr>
      </w:pPr>
      <w:r>
        <w:rPr>
          <w:rFonts w:ascii="Arial" w:eastAsia="Arial" w:hAnsi="Arial" w:cs="Arial"/>
          <w:sz w:val="24"/>
          <w:szCs w:val="24"/>
        </w:rPr>
        <w:t xml:space="preserve">Enseñar al empleado a realizar normas con el apoyo de la dirección y un adecuado entrenamiento. </w:t>
      </w:r>
    </w:p>
    <w:p w14:paraId="3E56D4B6" w14:textId="77777777" w:rsidR="007D2D00" w:rsidRDefault="00900514">
      <w:pPr>
        <w:numPr>
          <w:ilvl w:val="0"/>
          <w:numId w:val="4"/>
        </w:numPr>
        <w:spacing w:after="0"/>
        <w:rPr>
          <w:rFonts w:ascii="Arial" w:eastAsia="Arial" w:hAnsi="Arial" w:cs="Arial"/>
          <w:sz w:val="24"/>
          <w:szCs w:val="24"/>
        </w:rPr>
      </w:pPr>
      <w:r>
        <w:rPr>
          <w:rFonts w:ascii="Arial" w:eastAsia="Arial" w:hAnsi="Arial" w:cs="Arial"/>
          <w:sz w:val="24"/>
          <w:szCs w:val="24"/>
        </w:rPr>
        <w:t>Preservar los altos niveles de organización, orden y limpieza “creación de hábitos”.</w:t>
      </w:r>
    </w:p>
    <w:p w14:paraId="242B14E6" w14:textId="77777777" w:rsidR="007D2D00" w:rsidRDefault="00900514">
      <w:pPr>
        <w:numPr>
          <w:ilvl w:val="0"/>
          <w:numId w:val="4"/>
        </w:numPr>
        <w:rPr>
          <w:rFonts w:ascii="Arial" w:eastAsia="Arial" w:hAnsi="Arial" w:cs="Arial"/>
          <w:sz w:val="24"/>
          <w:szCs w:val="24"/>
        </w:rPr>
      </w:pPr>
      <w:r>
        <w:rPr>
          <w:rFonts w:ascii="Arial" w:eastAsia="Arial" w:hAnsi="Arial" w:cs="Arial"/>
          <w:sz w:val="24"/>
          <w:szCs w:val="24"/>
        </w:rPr>
        <w:t>Integrar las acciones de clasificación, orden y limpieza en los trabajos de rutina.</w:t>
      </w:r>
    </w:p>
    <w:p w14:paraId="23CD79AC" w14:textId="5D6ABECF" w:rsidR="007D2D00" w:rsidRDefault="00900514" w:rsidP="005D1C43">
      <w:pPr>
        <w:jc w:val="both"/>
        <w:rPr>
          <w:rFonts w:ascii="Arial" w:eastAsia="Arial" w:hAnsi="Arial" w:cs="Arial"/>
          <w:sz w:val="24"/>
          <w:szCs w:val="24"/>
        </w:rPr>
      </w:pPr>
      <w:r>
        <w:rPr>
          <w:rFonts w:ascii="Arial" w:eastAsia="Arial" w:hAnsi="Arial" w:cs="Arial"/>
          <w:b/>
          <w:sz w:val="24"/>
          <w:szCs w:val="24"/>
        </w:rPr>
        <w:t xml:space="preserve">6.2.5 </w:t>
      </w:r>
      <w:proofErr w:type="spellStart"/>
      <w:r>
        <w:rPr>
          <w:rFonts w:ascii="Arial" w:eastAsia="Arial" w:hAnsi="Arial" w:cs="Arial"/>
          <w:b/>
          <w:sz w:val="24"/>
          <w:szCs w:val="24"/>
        </w:rPr>
        <w:t>Shitsuke</w:t>
      </w:r>
      <w:proofErr w:type="spellEnd"/>
      <w:r>
        <w:rPr>
          <w:rFonts w:ascii="Arial" w:eastAsia="Arial" w:hAnsi="Arial" w:cs="Arial"/>
          <w:b/>
          <w:sz w:val="24"/>
          <w:szCs w:val="24"/>
        </w:rPr>
        <w:t xml:space="preserve"> – Disciplina. </w:t>
      </w:r>
      <w:r>
        <w:rPr>
          <w:rFonts w:ascii="Arial" w:eastAsia="Arial" w:hAnsi="Arial" w:cs="Arial"/>
          <w:sz w:val="24"/>
          <w:szCs w:val="24"/>
        </w:rPr>
        <w:t xml:space="preserve">Construir autodisciplina y convertir en hábito el empleo y utilización de los métodos establecidos y estandarizados para la organización y la limpieza en el lugar de trabajo. </w:t>
      </w:r>
    </w:p>
    <w:p w14:paraId="104E555B" w14:textId="77777777" w:rsidR="006B40A1" w:rsidRPr="006B40A1" w:rsidRDefault="006B40A1" w:rsidP="006B40A1">
      <w:pPr>
        <w:rPr>
          <w:rFonts w:ascii="Arial" w:eastAsia="Arial" w:hAnsi="Arial" w:cs="Arial"/>
          <w:b/>
          <w:sz w:val="24"/>
          <w:szCs w:val="24"/>
        </w:rPr>
      </w:pPr>
      <w:r w:rsidRPr="006B40A1">
        <w:rPr>
          <w:rFonts w:ascii="Arial" w:eastAsia="Arial" w:hAnsi="Arial" w:cs="Arial"/>
          <w:b/>
          <w:sz w:val="24"/>
          <w:szCs w:val="24"/>
        </w:rPr>
        <w:t>Acciones que implica.</w:t>
      </w:r>
    </w:p>
    <w:p w14:paraId="47205EA1" w14:textId="77777777" w:rsidR="007D2D00" w:rsidRDefault="00900514">
      <w:pPr>
        <w:numPr>
          <w:ilvl w:val="0"/>
          <w:numId w:val="5"/>
        </w:numPr>
        <w:spacing w:after="0"/>
        <w:rPr>
          <w:rFonts w:ascii="Arial" w:eastAsia="Arial" w:hAnsi="Arial" w:cs="Arial"/>
          <w:sz w:val="24"/>
          <w:szCs w:val="24"/>
        </w:rPr>
      </w:pPr>
      <w:r>
        <w:rPr>
          <w:rFonts w:ascii="Arial" w:eastAsia="Arial" w:hAnsi="Arial" w:cs="Arial"/>
          <w:sz w:val="24"/>
          <w:szCs w:val="24"/>
        </w:rPr>
        <w:t>Promover la filosofía de que todo puede hacerse mejor.</w:t>
      </w:r>
    </w:p>
    <w:p w14:paraId="3FDB238D" w14:textId="77777777" w:rsidR="007D2D00" w:rsidRDefault="00900514">
      <w:pPr>
        <w:numPr>
          <w:ilvl w:val="0"/>
          <w:numId w:val="5"/>
        </w:numPr>
        <w:spacing w:after="0"/>
        <w:rPr>
          <w:rFonts w:ascii="Arial" w:eastAsia="Arial" w:hAnsi="Arial" w:cs="Arial"/>
          <w:sz w:val="24"/>
          <w:szCs w:val="24"/>
        </w:rPr>
      </w:pPr>
      <w:r>
        <w:rPr>
          <w:rFonts w:ascii="Arial" w:eastAsia="Arial" w:hAnsi="Arial" w:cs="Arial"/>
          <w:sz w:val="24"/>
          <w:szCs w:val="24"/>
        </w:rPr>
        <w:t>Hacer visibles los resultados de la metodología 5S.</w:t>
      </w:r>
    </w:p>
    <w:p w14:paraId="54EFA2A0" w14:textId="77777777" w:rsidR="007D2D00" w:rsidRDefault="00900514">
      <w:pPr>
        <w:numPr>
          <w:ilvl w:val="0"/>
          <w:numId w:val="5"/>
        </w:numPr>
        <w:spacing w:after="0"/>
        <w:rPr>
          <w:rFonts w:ascii="Arial" w:eastAsia="Arial" w:hAnsi="Arial" w:cs="Arial"/>
          <w:sz w:val="24"/>
          <w:szCs w:val="24"/>
        </w:rPr>
      </w:pPr>
      <w:r>
        <w:rPr>
          <w:rFonts w:ascii="Arial" w:eastAsia="Arial" w:hAnsi="Arial" w:cs="Arial"/>
          <w:sz w:val="24"/>
          <w:szCs w:val="24"/>
        </w:rPr>
        <w:t xml:space="preserve">Mejorar el respeto de su propio ser y de los demás. </w:t>
      </w:r>
    </w:p>
    <w:p w14:paraId="083EBC21" w14:textId="77777777" w:rsidR="007D2D00" w:rsidRDefault="00900514">
      <w:pPr>
        <w:numPr>
          <w:ilvl w:val="0"/>
          <w:numId w:val="5"/>
        </w:numPr>
        <w:rPr>
          <w:rFonts w:ascii="Arial" w:eastAsia="Arial" w:hAnsi="Arial" w:cs="Arial"/>
          <w:sz w:val="24"/>
          <w:szCs w:val="24"/>
        </w:rPr>
      </w:pPr>
      <w:r>
        <w:rPr>
          <w:rFonts w:ascii="Arial" w:eastAsia="Arial" w:hAnsi="Arial" w:cs="Arial"/>
          <w:sz w:val="24"/>
          <w:szCs w:val="24"/>
        </w:rPr>
        <w:t>Comprender la importancia del respeto por los demás y por las normas en las que el trabajador seguramente ha participado directa o indirectamente en su elaboración.</w:t>
      </w:r>
    </w:p>
    <w:p w14:paraId="3D28C65B" w14:textId="77777777" w:rsidR="00F32B34" w:rsidRDefault="00F32B34">
      <w:pPr>
        <w:rPr>
          <w:rFonts w:ascii="Arial" w:eastAsia="Arial" w:hAnsi="Arial" w:cs="Arial"/>
          <w:b/>
          <w:sz w:val="24"/>
          <w:szCs w:val="24"/>
        </w:rPr>
      </w:pPr>
    </w:p>
    <w:p w14:paraId="14E90C89" w14:textId="39134576" w:rsidR="00900514" w:rsidRDefault="00CD150E">
      <w:pPr>
        <w:rPr>
          <w:rFonts w:ascii="Arial" w:eastAsia="Arial" w:hAnsi="Arial" w:cs="Arial"/>
          <w:b/>
          <w:sz w:val="24"/>
          <w:szCs w:val="24"/>
        </w:rPr>
      </w:pPr>
      <w:r>
        <w:rPr>
          <w:rFonts w:ascii="Arial" w:eastAsia="Arial" w:hAnsi="Arial" w:cs="Arial"/>
          <w:b/>
          <w:sz w:val="24"/>
          <w:szCs w:val="24"/>
        </w:rPr>
        <w:t>7</w:t>
      </w:r>
      <w:r w:rsidR="00900514">
        <w:rPr>
          <w:rFonts w:ascii="Arial" w:eastAsia="Arial" w:hAnsi="Arial" w:cs="Arial"/>
          <w:b/>
          <w:sz w:val="24"/>
          <w:szCs w:val="24"/>
        </w:rPr>
        <w:t>. DESARROLLO DE ACTIVIDADES.</w:t>
      </w:r>
    </w:p>
    <w:p w14:paraId="30820492" w14:textId="017ED212" w:rsidR="007D2D00" w:rsidRDefault="00CD150E">
      <w:pPr>
        <w:rPr>
          <w:rFonts w:ascii="Arial" w:eastAsia="Arial" w:hAnsi="Arial" w:cs="Arial"/>
          <w:b/>
          <w:sz w:val="24"/>
          <w:szCs w:val="24"/>
        </w:rPr>
      </w:pPr>
      <w:r>
        <w:rPr>
          <w:rFonts w:ascii="Arial" w:eastAsia="Arial" w:hAnsi="Arial" w:cs="Arial"/>
          <w:b/>
          <w:sz w:val="24"/>
          <w:szCs w:val="24"/>
        </w:rPr>
        <w:t>7</w:t>
      </w:r>
      <w:r w:rsidR="00900514">
        <w:rPr>
          <w:rFonts w:ascii="Arial" w:eastAsia="Arial" w:hAnsi="Arial" w:cs="Arial"/>
          <w:b/>
          <w:sz w:val="24"/>
          <w:szCs w:val="24"/>
        </w:rPr>
        <w:t>.1 Sensibilización.</w:t>
      </w:r>
    </w:p>
    <w:p w14:paraId="06F61A34" w14:textId="3780C424" w:rsidR="007D2D00" w:rsidRDefault="00900514" w:rsidP="00D107CF">
      <w:pPr>
        <w:jc w:val="both"/>
        <w:rPr>
          <w:rFonts w:ascii="Arial" w:eastAsia="Arial" w:hAnsi="Arial" w:cs="Arial"/>
          <w:sz w:val="24"/>
          <w:szCs w:val="24"/>
        </w:rPr>
      </w:pPr>
      <w:r>
        <w:rPr>
          <w:rFonts w:ascii="Arial" w:eastAsia="Arial" w:hAnsi="Arial" w:cs="Arial"/>
          <w:sz w:val="24"/>
          <w:szCs w:val="24"/>
        </w:rPr>
        <w:lastRenderedPageBreak/>
        <w:t>Para lograr implementar el programa de orden y aseo se deben de desarrollar actividades de sensibilización y/o capacitación presentando la metodología establecida</w:t>
      </w:r>
      <w:r w:rsidR="00D107CF">
        <w:rPr>
          <w:rFonts w:ascii="Arial" w:eastAsia="Arial" w:hAnsi="Arial" w:cs="Arial"/>
          <w:sz w:val="24"/>
          <w:szCs w:val="24"/>
        </w:rPr>
        <w:t xml:space="preserve">, </w:t>
      </w:r>
      <w:r>
        <w:rPr>
          <w:rFonts w:ascii="Arial" w:eastAsia="Arial" w:hAnsi="Arial" w:cs="Arial"/>
          <w:sz w:val="24"/>
          <w:szCs w:val="24"/>
        </w:rPr>
        <w:t xml:space="preserve">logrando contar con el compromiso de todos los colaboradores y </w:t>
      </w:r>
      <w:r w:rsidR="00D107CF">
        <w:rPr>
          <w:rFonts w:ascii="Arial" w:eastAsia="Arial" w:hAnsi="Arial" w:cs="Arial"/>
          <w:sz w:val="24"/>
          <w:szCs w:val="24"/>
        </w:rPr>
        <w:t>donde</w:t>
      </w:r>
      <w:r>
        <w:rPr>
          <w:rFonts w:ascii="Arial" w:eastAsia="Arial" w:hAnsi="Arial" w:cs="Arial"/>
          <w:sz w:val="24"/>
          <w:szCs w:val="24"/>
        </w:rPr>
        <w:t xml:space="preserve"> cada uno </w:t>
      </w:r>
      <w:r w:rsidR="00D107CF">
        <w:rPr>
          <w:rFonts w:ascii="Arial" w:eastAsia="Arial" w:hAnsi="Arial" w:cs="Arial"/>
          <w:sz w:val="24"/>
          <w:szCs w:val="24"/>
        </w:rPr>
        <w:t>comprenda</w:t>
      </w:r>
      <w:r>
        <w:rPr>
          <w:rFonts w:ascii="Arial" w:eastAsia="Arial" w:hAnsi="Arial" w:cs="Arial"/>
          <w:sz w:val="24"/>
          <w:szCs w:val="24"/>
        </w:rPr>
        <w:t xml:space="preserve"> la importancia </w:t>
      </w:r>
      <w:r w:rsidR="00D107CF">
        <w:rPr>
          <w:rFonts w:ascii="Arial" w:eastAsia="Arial" w:hAnsi="Arial" w:cs="Arial"/>
          <w:sz w:val="24"/>
          <w:szCs w:val="24"/>
        </w:rPr>
        <w:t>de la ejecución de esta metodología</w:t>
      </w:r>
      <w:r>
        <w:rPr>
          <w:rFonts w:ascii="Arial" w:eastAsia="Arial" w:hAnsi="Arial" w:cs="Arial"/>
          <w:sz w:val="24"/>
          <w:szCs w:val="24"/>
        </w:rPr>
        <w:t>.</w:t>
      </w:r>
    </w:p>
    <w:p w14:paraId="684B0380" w14:textId="77777777" w:rsidR="00B24732" w:rsidRDefault="00B24732" w:rsidP="00D107CF">
      <w:pPr>
        <w:jc w:val="both"/>
        <w:rPr>
          <w:rFonts w:ascii="Arial" w:eastAsia="Arial" w:hAnsi="Arial" w:cs="Arial"/>
          <w:sz w:val="24"/>
          <w:szCs w:val="24"/>
        </w:rPr>
      </w:pPr>
    </w:p>
    <w:p w14:paraId="2A57E31B" w14:textId="326C71E3" w:rsidR="007D2D00" w:rsidRDefault="00CD150E" w:rsidP="001D5547">
      <w:pPr>
        <w:jc w:val="both"/>
        <w:rPr>
          <w:rFonts w:ascii="Arial" w:eastAsia="Arial" w:hAnsi="Arial" w:cs="Arial"/>
          <w:b/>
          <w:sz w:val="24"/>
          <w:szCs w:val="24"/>
        </w:rPr>
      </w:pPr>
      <w:r>
        <w:rPr>
          <w:rFonts w:ascii="Arial" w:eastAsia="Arial" w:hAnsi="Arial" w:cs="Arial"/>
          <w:b/>
          <w:sz w:val="24"/>
          <w:szCs w:val="24"/>
        </w:rPr>
        <w:t>7</w:t>
      </w:r>
      <w:r w:rsidR="00900514">
        <w:rPr>
          <w:rFonts w:ascii="Arial" w:eastAsia="Arial" w:hAnsi="Arial" w:cs="Arial"/>
          <w:b/>
          <w:sz w:val="24"/>
          <w:szCs w:val="24"/>
        </w:rPr>
        <w:t>.2 Inspecciones.</w:t>
      </w:r>
    </w:p>
    <w:p w14:paraId="7AA2DE64" w14:textId="29FA242C" w:rsidR="00FF2168" w:rsidRDefault="00FF2168" w:rsidP="001D5547">
      <w:pPr>
        <w:jc w:val="both"/>
        <w:rPr>
          <w:rFonts w:ascii="Arial" w:eastAsia="Arial" w:hAnsi="Arial" w:cs="Arial"/>
          <w:sz w:val="24"/>
          <w:szCs w:val="24"/>
        </w:rPr>
      </w:pPr>
      <w:r w:rsidRPr="004F6E2C">
        <w:rPr>
          <w:rFonts w:ascii="Arial" w:eastAsia="Arial" w:hAnsi="Arial" w:cs="Arial"/>
          <w:sz w:val="24"/>
          <w:szCs w:val="24"/>
        </w:rPr>
        <w:t>Las inspecciones a los lugares de trabajo se programan en conjunto con el COPASST, durante la inspección se diligenciar</w:t>
      </w:r>
      <w:r w:rsidR="00105991" w:rsidRPr="004F6E2C">
        <w:rPr>
          <w:rFonts w:ascii="Arial" w:eastAsia="Arial" w:hAnsi="Arial" w:cs="Arial"/>
          <w:sz w:val="24"/>
          <w:szCs w:val="24"/>
        </w:rPr>
        <w:t>á</w:t>
      </w:r>
      <w:r w:rsidRPr="004F6E2C">
        <w:rPr>
          <w:rFonts w:ascii="Arial" w:eastAsia="Arial" w:hAnsi="Arial" w:cs="Arial"/>
          <w:sz w:val="24"/>
          <w:szCs w:val="24"/>
        </w:rPr>
        <w:t xml:space="preserve">  el formato de evaluación programa orden y aseo, donde se identifican las condiciones reales y acciones correctivas necesarias.</w:t>
      </w:r>
      <w:r>
        <w:rPr>
          <w:rFonts w:ascii="Arial" w:eastAsia="Arial" w:hAnsi="Arial" w:cs="Arial"/>
          <w:sz w:val="24"/>
          <w:szCs w:val="24"/>
        </w:rPr>
        <w:t xml:space="preserve"> </w:t>
      </w:r>
    </w:p>
    <w:p w14:paraId="20E3E022" w14:textId="73417213" w:rsidR="00FF2168" w:rsidRDefault="00FF2168" w:rsidP="001D5547">
      <w:pPr>
        <w:jc w:val="both"/>
        <w:rPr>
          <w:rFonts w:ascii="Arial" w:eastAsia="Arial" w:hAnsi="Arial" w:cs="Arial"/>
          <w:sz w:val="24"/>
          <w:szCs w:val="24"/>
        </w:rPr>
      </w:pPr>
      <w:r>
        <w:rPr>
          <w:rFonts w:ascii="Arial" w:eastAsia="Arial" w:hAnsi="Arial" w:cs="Arial"/>
          <w:sz w:val="24"/>
          <w:szCs w:val="24"/>
        </w:rPr>
        <w:t xml:space="preserve">En las inspecciones se debe observar cada detalle de los lugares de trabajo, anotar todos los aspectos detectados y recomendaciones que se proponen. </w:t>
      </w:r>
    </w:p>
    <w:p w14:paraId="08B04EB7" w14:textId="553A9C8A" w:rsidR="007D2D00" w:rsidRDefault="00900514" w:rsidP="001D5547">
      <w:pPr>
        <w:jc w:val="both"/>
        <w:rPr>
          <w:rFonts w:ascii="Arial" w:eastAsia="Arial" w:hAnsi="Arial" w:cs="Arial"/>
          <w:sz w:val="24"/>
          <w:szCs w:val="24"/>
        </w:rPr>
      </w:pPr>
      <w:r>
        <w:rPr>
          <w:rFonts w:ascii="Arial" w:eastAsia="Arial" w:hAnsi="Arial" w:cs="Arial"/>
          <w:sz w:val="24"/>
          <w:szCs w:val="24"/>
        </w:rPr>
        <w:t>En el proceso de</w:t>
      </w:r>
      <w:r w:rsidR="00D107CF">
        <w:rPr>
          <w:rFonts w:ascii="Arial" w:eastAsia="Arial" w:hAnsi="Arial" w:cs="Arial"/>
          <w:sz w:val="24"/>
          <w:szCs w:val="24"/>
        </w:rPr>
        <w:t xml:space="preserve"> inspecciones se busca </w:t>
      </w:r>
      <w:r>
        <w:rPr>
          <w:rFonts w:ascii="Arial" w:eastAsia="Arial" w:hAnsi="Arial" w:cs="Arial"/>
          <w:sz w:val="24"/>
          <w:szCs w:val="24"/>
        </w:rPr>
        <w:t>clasificar las áreas de trabajo y así determinar el estado inicial de las mismas antes de implementar el programa, así mismo se busca evaluar aspectos como almacenamiento, aseo, seguridad y orden.</w:t>
      </w:r>
    </w:p>
    <w:p w14:paraId="6EC87607" w14:textId="66C45413" w:rsidR="007D2D00" w:rsidRDefault="00CD150E" w:rsidP="001D5547">
      <w:pPr>
        <w:jc w:val="both"/>
        <w:rPr>
          <w:rFonts w:ascii="Arial" w:eastAsia="Arial" w:hAnsi="Arial" w:cs="Arial"/>
          <w:b/>
          <w:sz w:val="24"/>
          <w:szCs w:val="24"/>
        </w:rPr>
      </w:pPr>
      <w:r>
        <w:rPr>
          <w:rFonts w:ascii="Arial" w:eastAsia="Arial" w:hAnsi="Arial" w:cs="Arial"/>
          <w:b/>
          <w:sz w:val="24"/>
          <w:szCs w:val="24"/>
        </w:rPr>
        <w:t>7</w:t>
      </w:r>
      <w:r w:rsidR="00900514">
        <w:rPr>
          <w:rFonts w:ascii="Arial" w:eastAsia="Arial" w:hAnsi="Arial" w:cs="Arial"/>
          <w:b/>
          <w:sz w:val="24"/>
          <w:szCs w:val="24"/>
        </w:rPr>
        <w:t>.3 Actividades periódicas.</w:t>
      </w:r>
    </w:p>
    <w:p w14:paraId="249C42EB" w14:textId="002F968C" w:rsidR="0029484C" w:rsidRDefault="002A7CFD" w:rsidP="001D5547">
      <w:pPr>
        <w:jc w:val="both"/>
        <w:rPr>
          <w:rFonts w:ascii="Arial" w:eastAsia="Arial" w:hAnsi="Arial" w:cs="Arial"/>
          <w:sz w:val="24"/>
          <w:szCs w:val="24"/>
        </w:rPr>
      </w:pPr>
      <w:r w:rsidRPr="004F6E2C">
        <w:rPr>
          <w:rFonts w:ascii="Arial" w:eastAsia="Arial" w:hAnsi="Arial" w:cs="Arial"/>
          <w:sz w:val="24"/>
          <w:szCs w:val="24"/>
        </w:rPr>
        <w:t xml:space="preserve">Se establecerán jornadas de orden y limpieza, y </w:t>
      </w:r>
      <w:r w:rsidR="002B6543" w:rsidRPr="004F6E2C">
        <w:rPr>
          <w:rFonts w:ascii="Arial" w:eastAsia="Arial" w:hAnsi="Arial" w:cs="Arial"/>
          <w:sz w:val="24"/>
          <w:szCs w:val="24"/>
        </w:rPr>
        <w:t>se compartirá a través de medios tecnológicos inform</w:t>
      </w:r>
      <w:r w:rsidR="00E16BBA" w:rsidRPr="004F6E2C">
        <w:rPr>
          <w:rFonts w:ascii="Arial" w:eastAsia="Arial" w:hAnsi="Arial" w:cs="Arial"/>
          <w:sz w:val="24"/>
          <w:szCs w:val="24"/>
        </w:rPr>
        <w:t xml:space="preserve">ación de sensibilización acerca del orden, aseo y </w:t>
      </w:r>
      <w:r w:rsidR="00DE1A06" w:rsidRPr="004F6E2C">
        <w:rPr>
          <w:rFonts w:ascii="Arial" w:eastAsia="Arial" w:hAnsi="Arial" w:cs="Arial"/>
          <w:sz w:val="24"/>
          <w:szCs w:val="24"/>
        </w:rPr>
        <w:t>limpieza</w:t>
      </w:r>
      <w:r w:rsidR="00E16BBA" w:rsidRPr="004F6E2C">
        <w:rPr>
          <w:rFonts w:ascii="Arial" w:eastAsia="Arial" w:hAnsi="Arial" w:cs="Arial"/>
          <w:sz w:val="24"/>
          <w:szCs w:val="24"/>
        </w:rPr>
        <w:t xml:space="preserve"> en los puestos de trabajo.</w:t>
      </w:r>
    </w:p>
    <w:p w14:paraId="75F9B99E" w14:textId="77777777" w:rsidR="0029484C" w:rsidRDefault="0029484C" w:rsidP="001D5547">
      <w:pPr>
        <w:jc w:val="both"/>
        <w:rPr>
          <w:rFonts w:ascii="Arial" w:eastAsia="Arial" w:hAnsi="Arial" w:cs="Arial"/>
          <w:sz w:val="24"/>
          <w:szCs w:val="24"/>
        </w:rPr>
      </w:pPr>
    </w:p>
    <w:p w14:paraId="09607535" w14:textId="13DD1867" w:rsidR="007D2D00" w:rsidRDefault="00CD150E" w:rsidP="001D5547">
      <w:pPr>
        <w:jc w:val="both"/>
        <w:rPr>
          <w:rFonts w:ascii="Arial" w:eastAsia="Arial" w:hAnsi="Arial" w:cs="Arial"/>
          <w:b/>
          <w:sz w:val="24"/>
          <w:szCs w:val="24"/>
        </w:rPr>
      </w:pPr>
      <w:r>
        <w:rPr>
          <w:rFonts w:ascii="Arial" w:eastAsia="Arial" w:hAnsi="Arial" w:cs="Arial"/>
          <w:b/>
          <w:sz w:val="24"/>
          <w:szCs w:val="24"/>
        </w:rPr>
        <w:t>7</w:t>
      </w:r>
      <w:r w:rsidR="00900514">
        <w:rPr>
          <w:rFonts w:ascii="Arial" w:eastAsia="Arial" w:hAnsi="Arial" w:cs="Arial"/>
          <w:b/>
          <w:sz w:val="24"/>
          <w:szCs w:val="24"/>
        </w:rPr>
        <w:t>.4 Seguimiento.</w:t>
      </w:r>
    </w:p>
    <w:p w14:paraId="438691FD" w14:textId="367287FF" w:rsidR="00105991" w:rsidRDefault="00900514" w:rsidP="00105991">
      <w:pPr>
        <w:jc w:val="both"/>
        <w:rPr>
          <w:rFonts w:ascii="Arial" w:eastAsia="Arial" w:hAnsi="Arial" w:cs="Arial"/>
          <w:sz w:val="24"/>
          <w:szCs w:val="24"/>
        </w:rPr>
      </w:pPr>
      <w:r>
        <w:rPr>
          <w:rFonts w:ascii="Arial" w:eastAsia="Arial" w:hAnsi="Arial" w:cs="Arial"/>
          <w:sz w:val="24"/>
          <w:szCs w:val="24"/>
        </w:rPr>
        <w:t>El seguimiento del programa se llevará a cabo mediante la ejecución de las inspecciones</w:t>
      </w:r>
      <w:r w:rsidR="00E16BBA">
        <w:rPr>
          <w:rFonts w:ascii="Arial" w:eastAsia="Arial" w:hAnsi="Arial" w:cs="Arial"/>
          <w:sz w:val="24"/>
          <w:szCs w:val="24"/>
        </w:rPr>
        <w:t xml:space="preserve"> periódicas a cada área y/o puesto de trabajo. </w:t>
      </w:r>
    </w:p>
    <w:p w14:paraId="50C9A7EE" w14:textId="5F5E36DC" w:rsidR="007D2D00" w:rsidRDefault="00CD150E" w:rsidP="00D107CF">
      <w:pPr>
        <w:jc w:val="both"/>
        <w:rPr>
          <w:rFonts w:ascii="Arial" w:eastAsia="Arial" w:hAnsi="Arial" w:cs="Arial"/>
          <w:sz w:val="24"/>
          <w:szCs w:val="24"/>
        </w:rPr>
      </w:pPr>
      <w:r>
        <w:rPr>
          <w:rFonts w:ascii="Arial" w:eastAsia="Arial" w:hAnsi="Arial" w:cs="Arial"/>
          <w:b/>
          <w:sz w:val="24"/>
          <w:szCs w:val="24"/>
        </w:rPr>
        <w:t>7</w:t>
      </w:r>
      <w:r w:rsidR="00900514" w:rsidRPr="004F6E2C">
        <w:rPr>
          <w:rFonts w:ascii="Arial" w:eastAsia="Arial" w:hAnsi="Arial" w:cs="Arial"/>
          <w:b/>
          <w:sz w:val="24"/>
          <w:szCs w:val="24"/>
        </w:rPr>
        <w:t xml:space="preserve">.5 </w:t>
      </w:r>
      <w:r w:rsidR="00105991" w:rsidRPr="004F6E2C">
        <w:rPr>
          <w:rFonts w:ascii="Arial" w:eastAsia="Arial" w:hAnsi="Arial" w:cs="Arial"/>
          <w:b/>
          <w:sz w:val="24"/>
          <w:szCs w:val="24"/>
        </w:rPr>
        <w:t>Indicadores:</w:t>
      </w:r>
      <w:r w:rsidR="00105991">
        <w:rPr>
          <w:rFonts w:ascii="Arial" w:eastAsia="Arial" w:hAnsi="Arial" w:cs="Arial"/>
          <w:b/>
          <w:sz w:val="24"/>
          <w:szCs w:val="24"/>
        </w:rPr>
        <w:t xml:space="preserve"> </w:t>
      </w:r>
    </w:p>
    <w:tbl>
      <w:tblPr>
        <w:tblW w:w="9249" w:type="dxa"/>
        <w:tblCellMar>
          <w:left w:w="70" w:type="dxa"/>
          <w:right w:w="70" w:type="dxa"/>
        </w:tblCellMar>
        <w:tblLook w:val="04A0" w:firstRow="1" w:lastRow="0" w:firstColumn="1" w:lastColumn="0" w:noHBand="0" w:noVBand="1"/>
      </w:tblPr>
      <w:tblGrid>
        <w:gridCol w:w="4673"/>
        <w:gridCol w:w="4576"/>
      </w:tblGrid>
      <w:tr w:rsidR="00E16BBA" w:rsidRPr="00E16BBA" w14:paraId="3F210281" w14:textId="77777777" w:rsidTr="00EB3518">
        <w:trPr>
          <w:trHeight w:val="218"/>
        </w:trPr>
        <w:tc>
          <w:tcPr>
            <w:tcW w:w="4673" w:type="dxa"/>
            <w:tcBorders>
              <w:top w:val="single" w:sz="4" w:space="0" w:color="auto"/>
              <w:left w:val="single" w:sz="4" w:space="0" w:color="auto"/>
              <w:bottom w:val="single" w:sz="4" w:space="0" w:color="auto"/>
              <w:right w:val="single" w:sz="4" w:space="0" w:color="auto"/>
            </w:tcBorders>
            <w:shd w:val="clear" w:color="000000" w:fill="8EA9DB"/>
            <w:noWrap/>
            <w:vAlign w:val="bottom"/>
            <w:hideMark/>
          </w:tcPr>
          <w:p w14:paraId="7C8A8AD8" w14:textId="77777777" w:rsidR="00E16BBA" w:rsidRPr="00E16BBA" w:rsidRDefault="00E16BBA" w:rsidP="00E16BBA">
            <w:pPr>
              <w:spacing w:after="0" w:line="240" w:lineRule="auto"/>
              <w:jc w:val="center"/>
              <w:rPr>
                <w:rFonts w:ascii="Arial" w:eastAsia="Times New Roman" w:hAnsi="Arial" w:cs="Arial"/>
                <w:b/>
                <w:bCs/>
                <w:color w:val="000000"/>
                <w:sz w:val="24"/>
                <w:szCs w:val="24"/>
                <w:lang w:val="es-ES" w:eastAsia="es-ES"/>
              </w:rPr>
            </w:pPr>
            <w:r w:rsidRPr="00E16BBA">
              <w:rPr>
                <w:rFonts w:ascii="Arial" w:eastAsia="Times New Roman" w:hAnsi="Arial" w:cs="Arial"/>
                <w:b/>
                <w:bCs/>
                <w:color w:val="000000"/>
                <w:sz w:val="24"/>
                <w:szCs w:val="24"/>
                <w:lang w:val="es-ES" w:eastAsia="es-ES"/>
              </w:rPr>
              <w:t>METAS</w:t>
            </w:r>
          </w:p>
        </w:tc>
        <w:tc>
          <w:tcPr>
            <w:tcW w:w="4576" w:type="dxa"/>
            <w:tcBorders>
              <w:top w:val="single" w:sz="4" w:space="0" w:color="auto"/>
              <w:left w:val="nil"/>
              <w:bottom w:val="single" w:sz="4" w:space="0" w:color="auto"/>
              <w:right w:val="single" w:sz="4" w:space="0" w:color="auto"/>
            </w:tcBorders>
            <w:shd w:val="clear" w:color="000000" w:fill="8EA9DB"/>
            <w:noWrap/>
            <w:vAlign w:val="bottom"/>
            <w:hideMark/>
          </w:tcPr>
          <w:p w14:paraId="69FD8D42" w14:textId="77777777" w:rsidR="00E16BBA" w:rsidRPr="00E16BBA" w:rsidRDefault="00E16BBA" w:rsidP="00E16BBA">
            <w:pPr>
              <w:spacing w:after="0" w:line="240" w:lineRule="auto"/>
              <w:jc w:val="center"/>
              <w:rPr>
                <w:rFonts w:ascii="Arial" w:eastAsia="Times New Roman" w:hAnsi="Arial" w:cs="Arial"/>
                <w:b/>
                <w:bCs/>
                <w:color w:val="000000"/>
                <w:sz w:val="24"/>
                <w:szCs w:val="24"/>
                <w:lang w:val="es-ES" w:eastAsia="es-ES"/>
              </w:rPr>
            </w:pPr>
            <w:r w:rsidRPr="00E16BBA">
              <w:rPr>
                <w:rFonts w:ascii="Arial" w:eastAsia="Times New Roman" w:hAnsi="Arial" w:cs="Arial"/>
                <w:b/>
                <w:bCs/>
                <w:color w:val="000000"/>
                <w:sz w:val="24"/>
                <w:szCs w:val="24"/>
                <w:lang w:val="es-ES" w:eastAsia="es-ES"/>
              </w:rPr>
              <w:t>INDICADORES</w:t>
            </w:r>
          </w:p>
        </w:tc>
      </w:tr>
      <w:tr w:rsidR="00E16BBA" w:rsidRPr="00E16BBA" w14:paraId="0F693564" w14:textId="77777777" w:rsidTr="008544EC">
        <w:trPr>
          <w:trHeight w:val="728"/>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7069ED6C" w14:textId="77777777" w:rsidR="00E16BBA" w:rsidRPr="00E16BBA" w:rsidRDefault="00E16BBA" w:rsidP="008544EC">
            <w:pPr>
              <w:spacing w:after="0" w:line="240" w:lineRule="auto"/>
              <w:jc w:val="both"/>
              <w:rPr>
                <w:rFonts w:ascii="Arial" w:eastAsia="Times New Roman" w:hAnsi="Arial" w:cs="Arial"/>
                <w:color w:val="000000"/>
                <w:sz w:val="24"/>
                <w:szCs w:val="24"/>
                <w:lang w:val="es-ES" w:eastAsia="es-ES"/>
              </w:rPr>
            </w:pPr>
            <w:r w:rsidRPr="00E16BBA">
              <w:rPr>
                <w:rFonts w:ascii="Arial" w:eastAsia="Times New Roman" w:hAnsi="Arial" w:cs="Arial"/>
                <w:b/>
                <w:bCs/>
                <w:color w:val="000000"/>
                <w:sz w:val="24"/>
                <w:szCs w:val="24"/>
                <w:lang w:val="es-ES" w:eastAsia="es-ES"/>
              </w:rPr>
              <w:t>M1:</w:t>
            </w:r>
            <w:r w:rsidRPr="00E16BBA">
              <w:rPr>
                <w:rFonts w:ascii="Arial" w:eastAsia="Times New Roman" w:hAnsi="Arial" w:cs="Arial"/>
                <w:color w:val="000000"/>
                <w:sz w:val="24"/>
                <w:szCs w:val="24"/>
                <w:lang w:val="es-ES" w:eastAsia="es-ES"/>
              </w:rPr>
              <w:t xml:space="preserve"> Realizar el 90% de las actividades programadas de orden y aseo durante cada semestre. </w:t>
            </w:r>
          </w:p>
        </w:tc>
        <w:tc>
          <w:tcPr>
            <w:tcW w:w="4576" w:type="dxa"/>
            <w:tcBorders>
              <w:top w:val="nil"/>
              <w:left w:val="nil"/>
              <w:bottom w:val="single" w:sz="4" w:space="0" w:color="auto"/>
              <w:right w:val="single" w:sz="4" w:space="0" w:color="auto"/>
            </w:tcBorders>
            <w:shd w:val="clear" w:color="auto" w:fill="auto"/>
            <w:vAlign w:val="bottom"/>
            <w:hideMark/>
          </w:tcPr>
          <w:p w14:paraId="2AC62AEB" w14:textId="3DFFE510" w:rsidR="00E16BBA" w:rsidRPr="00E16BBA" w:rsidRDefault="00E16BBA" w:rsidP="008544EC">
            <w:pPr>
              <w:spacing w:after="0" w:line="240" w:lineRule="auto"/>
              <w:jc w:val="center"/>
              <w:rPr>
                <w:rFonts w:ascii="Arial" w:eastAsia="Times New Roman" w:hAnsi="Arial" w:cs="Arial"/>
                <w:color w:val="000000"/>
                <w:sz w:val="24"/>
                <w:szCs w:val="24"/>
                <w:lang w:val="es-ES" w:eastAsia="es-ES"/>
              </w:rPr>
            </w:pPr>
            <w:r w:rsidRPr="00E16BBA">
              <w:rPr>
                <w:rFonts w:ascii="Arial" w:eastAsia="Times New Roman" w:hAnsi="Arial" w:cs="Arial"/>
                <w:color w:val="000000"/>
                <w:sz w:val="24"/>
                <w:szCs w:val="24"/>
                <w:lang w:val="es-ES" w:eastAsia="es-ES"/>
              </w:rPr>
              <w:t>Cumplimiento: (No de actividades ejecutadas/ No de actividades programadas en el periodo establecidos) *100</w:t>
            </w:r>
          </w:p>
        </w:tc>
      </w:tr>
      <w:tr w:rsidR="00E16BBA" w:rsidRPr="00E16BBA" w14:paraId="691B5AF4" w14:textId="77777777" w:rsidTr="00EB3518">
        <w:trPr>
          <w:trHeight w:val="791"/>
        </w:trPr>
        <w:tc>
          <w:tcPr>
            <w:tcW w:w="4673" w:type="dxa"/>
            <w:tcBorders>
              <w:top w:val="nil"/>
              <w:left w:val="single" w:sz="4" w:space="0" w:color="auto"/>
              <w:bottom w:val="single" w:sz="4" w:space="0" w:color="auto"/>
              <w:right w:val="single" w:sz="4" w:space="0" w:color="auto"/>
            </w:tcBorders>
            <w:shd w:val="clear" w:color="auto" w:fill="auto"/>
            <w:vAlign w:val="bottom"/>
            <w:hideMark/>
          </w:tcPr>
          <w:p w14:paraId="523203C3" w14:textId="2F891E29" w:rsidR="00E16BBA" w:rsidRPr="00E16BBA" w:rsidRDefault="00E16BBA" w:rsidP="00EB3518">
            <w:pPr>
              <w:spacing w:after="0" w:line="240" w:lineRule="auto"/>
              <w:jc w:val="both"/>
              <w:rPr>
                <w:rFonts w:ascii="Arial" w:eastAsia="Times New Roman" w:hAnsi="Arial" w:cs="Arial"/>
                <w:color w:val="000000"/>
                <w:sz w:val="24"/>
                <w:szCs w:val="24"/>
                <w:lang w:val="es-ES" w:eastAsia="es-ES"/>
              </w:rPr>
            </w:pPr>
            <w:r w:rsidRPr="00E16BBA">
              <w:rPr>
                <w:rFonts w:ascii="Arial" w:eastAsia="Times New Roman" w:hAnsi="Arial" w:cs="Arial"/>
                <w:b/>
                <w:bCs/>
                <w:color w:val="000000"/>
                <w:sz w:val="24"/>
                <w:szCs w:val="24"/>
                <w:lang w:val="es-ES" w:eastAsia="es-ES"/>
              </w:rPr>
              <w:lastRenderedPageBreak/>
              <w:t>M2:</w:t>
            </w:r>
            <w:r w:rsidRPr="00E16BBA">
              <w:rPr>
                <w:rFonts w:ascii="Arial" w:eastAsia="Times New Roman" w:hAnsi="Arial" w:cs="Arial"/>
                <w:color w:val="000000"/>
                <w:sz w:val="24"/>
                <w:szCs w:val="24"/>
                <w:lang w:val="es-ES" w:eastAsia="es-ES"/>
              </w:rPr>
              <w:t xml:space="preserve"> Realizar el 80% de las inspecciones de orden y aseo en cada una de las áreas de la organización. </w:t>
            </w:r>
          </w:p>
        </w:tc>
        <w:tc>
          <w:tcPr>
            <w:tcW w:w="4576" w:type="dxa"/>
            <w:tcBorders>
              <w:top w:val="nil"/>
              <w:left w:val="nil"/>
              <w:bottom w:val="single" w:sz="4" w:space="0" w:color="auto"/>
              <w:right w:val="single" w:sz="4" w:space="0" w:color="auto"/>
            </w:tcBorders>
            <w:shd w:val="clear" w:color="auto" w:fill="auto"/>
            <w:vAlign w:val="bottom"/>
            <w:hideMark/>
          </w:tcPr>
          <w:p w14:paraId="63C71FC9" w14:textId="74C18FE2" w:rsidR="00E16BBA" w:rsidRPr="00E16BBA" w:rsidRDefault="00E16BBA" w:rsidP="00E16BBA">
            <w:pPr>
              <w:spacing w:after="0" w:line="240" w:lineRule="auto"/>
              <w:jc w:val="center"/>
              <w:rPr>
                <w:rFonts w:ascii="Arial" w:eastAsia="Times New Roman" w:hAnsi="Arial" w:cs="Arial"/>
                <w:color w:val="000000"/>
                <w:sz w:val="24"/>
                <w:szCs w:val="24"/>
                <w:lang w:val="es-ES" w:eastAsia="es-ES"/>
              </w:rPr>
            </w:pPr>
            <w:r w:rsidRPr="00E16BBA">
              <w:rPr>
                <w:rFonts w:ascii="Arial" w:eastAsia="Times New Roman" w:hAnsi="Arial" w:cs="Arial"/>
                <w:color w:val="000000"/>
                <w:sz w:val="24"/>
                <w:szCs w:val="24"/>
                <w:lang w:val="es-ES" w:eastAsia="es-ES"/>
              </w:rPr>
              <w:t>Cobertura: (No de áreas inspeccionadas en el período / No total de áreas programadas en el período)*100</w:t>
            </w:r>
          </w:p>
        </w:tc>
      </w:tr>
      <w:tr w:rsidR="00E16BBA" w:rsidRPr="00E16BBA" w14:paraId="29834B0C" w14:textId="77777777" w:rsidTr="00EB3518">
        <w:trPr>
          <w:trHeight w:val="749"/>
        </w:trPr>
        <w:tc>
          <w:tcPr>
            <w:tcW w:w="4673" w:type="dxa"/>
            <w:tcBorders>
              <w:top w:val="nil"/>
              <w:left w:val="single" w:sz="4" w:space="0" w:color="auto"/>
              <w:bottom w:val="single" w:sz="4" w:space="0" w:color="auto"/>
              <w:right w:val="single" w:sz="4" w:space="0" w:color="auto"/>
            </w:tcBorders>
            <w:shd w:val="clear" w:color="auto" w:fill="auto"/>
            <w:vAlign w:val="bottom"/>
            <w:hideMark/>
          </w:tcPr>
          <w:p w14:paraId="597D22EC" w14:textId="77777777" w:rsidR="00E16BBA" w:rsidRPr="00E16BBA" w:rsidRDefault="00E16BBA" w:rsidP="00EB3518">
            <w:pPr>
              <w:spacing w:after="0" w:line="240" w:lineRule="auto"/>
              <w:jc w:val="both"/>
              <w:rPr>
                <w:rFonts w:ascii="Arial" w:eastAsia="Times New Roman" w:hAnsi="Arial" w:cs="Arial"/>
                <w:color w:val="000000"/>
                <w:sz w:val="24"/>
                <w:szCs w:val="24"/>
                <w:lang w:val="es-ES" w:eastAsia="es-ES"/>
              </w:rPr>
            </w:pPr>
            <w:r w:rsidRPr="00E16BBA">
              <w:rPr>
                <w:rFonts w:ascii="Arial" w:eastAsia="Times New Roman" w:hAnsi="Arial" w:cs="Arial"/>
                <w:b/>
                <w:bCs/>
                <w:color w:val="000000"/>
                <w:sz w:val="24"/>
                <w:szCs w:val="24"/>
                <w:lang w:val="es-ES" w:eastAsia="es-ES"/>
              </w:rPr>
              <w:t>M3</w:t>
            </w:r>
            <w:r w:rsidRPr="00E16BBA">
              <w:rPr>
                <w:rFonts w:ascii="Arial" w:eastAsia="Times New Roman" w:hAnsi="Arial" w:cs="Arial"/>
                <w:color w:val="000000"/>
                <w:sz w:val="24"/>
                <w:szCs w:val="24"/>
                <w:lang w:val="es-ES" w:eastAsia="es-ES"/>
              </w:rPr>
              <w:t xml:space="preserve">: Lograr que el 70% de los hallazgos identificados tengan su respectivo plan de acción. </w:t>
            </w:r>
          </w:p>
        </w:tc>
        <w:tc>
          <w:tcPr>
            <w:tcW w:w="4576" w:type="dxa"/>
            <w:tcBorders>
              <w:top w:val="nil"/>
              <w:left w:val="nil"/>
              <w:bottom w:val="single" w:sz="4" w:space="0" w:color="auto"/>
              <w:right w:val="single" w:sz="4" w:space="0" w:color="auto"/>
            </w:tcBorders>
            <w:shd w:val="clear" w:color="auto" w:fill="auto"/>
            <w:vAlign w:val="bottom"/>
            <w:hideMark/>
          </w:tcPr>
          <w:p w14:paraId="30B1A13C" w14:textId="77777777" w:rsidR="00E16BBA" w:rsidRPr="00E16BBA" w:rsidRDefault="00E16BBA" w:rsidP="00E16BBA">
            <w:pPr>
              <w:spacing w:after="0" w:line="240" w:lineRule="auto"/>
              <w:jc w:val="center"/>
              <w:rPr>
                <w:rFonts w:ascii="Arial" w:eastAsia="Times New Roman" w:hAnsi="Arial" w:cs="Arial"/>
                <w:color w:val="000000"/>
                <w:sz w:val="24"/>
                <w:szCs w:val="24"/>
                <w:lang w:val="es-ES" w:eastAsia="es-ES"/>
              </w:rPr>
            </w:pPr>
            <w:r w:rsidRPr="00E16BBA">
              <w:rPr>
                <w:rFonts w:ascii="Arial" w:eastAsia="Times New Roman" w:hAnsi="Arial" w:cs="Arial"/>
                <w:color w:val="000000"/>
                <w:sz w:val="24"/>
                <w:szCs w:val="24"/>
                <w:lang w:val="es-ES" w:eastAsia="es-ES"/>
              </w:rPr>
              <w:t>Eficacia: (Total de planes de acción cerrados en el periodo(Total hallazgos identificados en el periodo)* 100</w:t>
            </w:r>
          </w:p>
        </w:tc>
      </w:tr>
    </w:tbl>
    <w:p w14:paraId="6C9EF6C5" w14:textId="77777777" w:rsidR="00DE1A06" w:rsidRDefault="00DE1A06" w:rsidP="002D3BEF">
      <w:pPr>
        <w:pStyle w:val="Ttulo2"/>
        <w:keepNext w:val="0"/>
        <w:keepLines w:val="0"/>
        <w:spacing w:before="0" w:after="0" w:line="240" w:lineRule="auto"/>
        <w:ind w:left="360" w:hanging="360"/>
        <w:contextualSpacing/>
        <w:jc w:val="both"/>
        <w:rPr>
          <w:rFonts w:ascii="Arial" w:eastAsia="Arial" w:hAnsi="Arial" w:cs="Arial"/>
          <w:b w:val="0"/>
          <w:bCs/>
          <w:sz w:val="24"/>
          <w:szCs w:val="24"/>
        </w:rPr>
      </w:pPr>
    </w:p>
    <w:p w14:paraId="07E78B72" w14:textId="77777777" w:rsidR="00546B7C" w:rsidRPr="00546B7C" w:rsidRDefault="00546B7C" w:rsidP="00546B7C"/>
    <w:p w14:paraId="52E0F466" w14:textId="4B96801E" w:rsidR="002D3BEF" w:rsidRDefault="002E270E" w:rsidP="002E270E">
      <w:pPr>
        <w:pStyle w:val="Ttulo2"/>
        <w:keepNext w:val="0"/>
        <w:keepLines w:val="0"/>
        <w:spacing w:before="0" w:after="0" w:line="240" w:lineRule="auto"/>
        <w:contextualSpacing/>
        <w:jc w:val="both"/>
        <w:rPr>
          <w:rFonts w:ascii="Arial" w:eastAsia="Arial" w:hAnsi="Arial" w:cs="Arial"/>
          <w:sz w:val="24"/>
          <w:szCs w:val="24"/>
        </w:rPr>
      </w:pPr>
      <w:r>
        <w:rPr>
          <w:rFonts w:ascii="Arial" w:eastAsia="Arial" w:hAnsi="Arial" w:cs="Arial"/>
          <w:sz w:val="24"/>
          <w:szCs w:val="24"/>
        </w:rPr>
        <w:t xml:space="preserve">8. </w:t>
      </w:r>
      <w:r w:rsidR="00CD150E" w:rsidRPr="002D3BEF">
        <w:rPr>
          <w:rFonts w:ascii="Arial" w:eastAsia="Arial" w:hAnsi="Arial" w:cs="Arial"/>
          <w:sz w:val="24"/>
          <w:szCs w:val="24"/>
        </w:rPr>
        <w:t>A</w:t>
      </w:r>
      <w:r w:rsidR="00CD150E">
        <w:rPr>
          <w:rFonts w:ascii="Arial" w:eastAsia="Arial" w:hAnsi="Arial" w:cs="Arial"/>
          <w:sz w:val="24"/>
          <w:szCs w:val="24"/>
        </w:rPr>
        <w:t>NEXOS</w:t>
      </w:r>
    </w:p>
    <w:p w14:paraId="58DD5467" w14:textId="77777777" w:rsidR="00546B7C" w:rsidRPr="00546B7C" w:rsidRDefault="00546B7C" w:rsidP="00546B7C"/>
    <w:p w14:paraId="6FB3C157" w14:textId="77777777" w:rsidR="00573000" w:rsidRDefault="00546B7C" w:rsidP="002D3BEF">
      <w:pPr>
        <w:pStyle w:val="Textoindependiente2"/>
        <w:numPr>
          <w:ilvl w:val="0"/>
          <w:numId w:val="30"/>
        </w:numPr>
        <w:spacing w:line="240" w:lineRule="auto"/>
        <w:rPr>
          <w:rStyle w:val="Hipervnculo"/>
          <w:rFonts w:cs="Arial"/>
          <w:color w:val="auto"/>
          <w:sz w:val="24"/>
          <w:szCs w:val="24"/>
          <w:u w:val="none"/>
        </w:rPr>
      </w:pPr>
      <w:r w:rsidRPr="00546B7C">
        <w:rPr>
          <w:color w:val="auto"/>
        </w:rPr>
        <w:t>I</w:t>
      </w:r>
      <w:r w:rsidR="002D3BEF" w:rsidRPr="00546B7C">
        <w:rPr>
          <w:rStyle w:val="Hipervnculo"/>
          <w:rFonts w:cs="Arial"/>
          <w:color w:val="auto"/>
          <w:sz w:val="24"/>
          <w:szCs w:val="24"/>
          <w:u w:val="none"/>
        </w:rPr>
        <w:t>n</w:t>
      </w:r>
      <w:r w:rsidR="002D3BEF" w:rsidRPr="002D3BEF">
        <w:rPr>
          <w:rStyle w:val="Hipervnculo"/>
          <w:rFonts w:cs="Arial"/>
          <w:color w:val="auto"/>
          <w:sz w:val="24"/>
          <w:szCs w:val="24"/>
          <w:u w:val="none"/>
        </w:rPr>
        <w:t>spección de orden y aseo.</w:t>
      </w:r>
    </w:p>
    <w:p w14:paraId="5DE9DFF6" w14:textId="26BEFBD7" w:rsidR="00573000" w:rsidRDefault="002D3BEF" w:rsidP="002D3BEF">
      <w:pPr>
        <w:pStyle w:val="Textoindependiente2"/>
        <w:numPr>
          <w:ilvl w:val="0"/>
          <w:numId w:val="30"/>
        </w:numPr>
        <w:spacing w:line="240" w:lineRule="auto"/>
        <w:rPr>
          <w:rStyle w:val="Hipervnculo"/>
          <w:rFonts w:cs="Arial"/>
          <w:color w:val="auto"/>
          <w:sz w:val="24"/>
          <w:szCs w:val="24"/>
          <w:u w:val="none"/>
        </w:rPr>
      </w:pPr>
      <w:r w:rsidRPr="00573000">
        <w:rPr>
          <w:rStyle w:val="Hipervnculo"/>
          <w:rFonts w:cs="Arial"/>
          <w:color w:val="auto"/>
          <w:sz w:val="24"/>
          <w:szCs w:val="24"/>
          <w:u w:val="none"/>
        </w:rPr>
        <w:t>Inspección de extintores</w:t>
      </w:r>
    </w:p>
    <w:p w14:paraId="3DDE57B6" w14:textId="7041C8BD" w:rsidR="002D3BEF" w:rsidRPr="00573000" w:rsidRDefault="002D3BEF" w:rsidP="002D3BEF">
      <w:pPr>
        <w:pStyle w:val="Textoindependiente2"/>
        <w:numPr>
          <w:ilvl w:val="0"/>
          <w:numId w:val="30"/>
        </w:numPr>
        <w:spacing w:line="240" w:lineRule="auto"/>
        <w:rPr>
          <w:rStyle w:val="Hipervnculo"/>
          <w:rFonts w:cs="Arial"/>
          <w:color w:val="auto"/>
          <w:sz w:val="24"/>
          <w:szCs w:val="24"/>
          <w:u w:val="none"/>
        </w:rPr>
      </w:pPr>
      <w:r w:rsidRPr="00573000">
        <w:rPr>
          <w:rStyle w:val="Hipervnculo"/>
          <w:rFonts w:cs="Arial"/>
          <w:color w:val="auto"/>
          <w:sz w:val="24"/>
          <w:szCs w:val="24"/>
          <w:u w:val="none"/>
        </w:rPr>
        <w:t xml:space="preserve">Inspección de botiquines y camillas. </w:t>
      </w:r>
    </w:p>
    <w:p w14:paraId="049E85D8" w14:textId="77777777" w:rsidR="006F0BB9" w:rsidRDefault="006F0BB9" w:rsidP="002D3BEF"/>
    <w:p w14:paraId="68FCACE5" w14:textId="77777777" w:rsidR="00546B7C" w:rsidRDefault="00546B7C" w:rsidP="002D3BEF"/>
    <w:p w14:paraId="2605C953" w14:textId="36D3BCCD" w:rsidR="00D32F77" w:rsidRDefault="00CD150E" w:rsidP="00D32F77">
      <w:pPr>
        <w:rPr>
          <w:rFonts w:ascii="Arial" w:eastAsia="Arial" w:hAnsi="Arial" w:cs="Arial"/>
          <w:b/>
          <w:bCs/>
          <w:sz w:val="24"/>
          <w:szCs w:val="24"/>
        </w:rPr>
      </w:pPr>
      <w:r>
        <w:rPr>
          <w:rFonts w:ascii="Arial" w:eastAsia="Arial" w:hAnsi="Arial" w:cs="Arial"/>
          <w:b/>
          <w:bCs/>
          <w:sz w:val="24"/>
          <w:szCs w:val="24"/>
        </w:rPr>
        <w:t>9</w:t>
      </w:r>
      <w:r w:rsidR="00D32F77">
        <w:rPr>
          <w:rFonts w:ascii="Arial" w:eastAsia="Arial" w:hAnsi="Arial" w:cs="Arial"/>
          <w:b/>
          <w:bCs/>
          <w:sz w:val="24"/>
          <w:szCs w:val="24"/>
        </w:rPr>
        <w:t xml:space="preserve">. </w:t>
      </w:r>
      <w:r>
        <w:rPr>
          <w:rFonts w:ascii="Arial" w:eastAsia="Arial" w:hAnsi="Arial" w:cs="Arial"/>
          <w:b/>
          <w:bCs/>
          <w:sz w:val="24"/>
          <w:szCs w:val="24"/>
        </w:rPr>
        <w:t>REFERENCIAS BIBLIOGRÁFICAS.</w:t>
      </w:r>
    </w:p>
    <w:p w14:paraId="47094600" w14:textId="7520F588" w:rsidR="00D32F77" w:rsidRPr="00D32F77" w:rsidRDefault="00D32F77" w:rsidP="00D32F77">
      <w:pPr>
        <w:pStyle w:val="Bibliografa"/>
        <w:ind w:left="720" w:hanging="720"/>
        <w:rPr>
          <w:rFonts w:ascii="Arial" w:hAnsi="Arial" w:cs="Arial"/>
          <w:noProof/>
          <w:sz w:val="24"/>
          <w:szCs w:val="24"/>
        </w:rPr>
      </w:pPr>
      <w:r w:rsidRPr="00D32F77">
        <w:rPr>
          <w:rFonts w:ascii="Arial" w:eastAsia="Arial" w:hAnsi="Arial" w:cs="Arial"/>
          <w:b/>
          <w:bCs/>
          <w:sz w:val="24"/>
          <w:szCs w:val="24"/>
        </w:rPr>
        <w:fldChar w:fldCharType="begin"/>
      </w:r>
      <w:r w:rsidRPr="00D32F77">
        <w:rPr>
          <w:rFonts w:ascii="Arial" w:eastAsia="Arial" w:hAnsi="Arial" w:cs="Arial"/>
          <w:b/>
          <w:bCs/>
          <w:sz w:val="24"/>
          <w:szCs w:val="24"/>
        </w:rPr>
        <w:instrText xml:space="preserve"> BIBLIOGRAPHY  \l 9226 </w:instrText>
      </w:r>
      <w:r w:rsidRPr="00D32F77">
        <w:rPr>
          <w:rFonts w:ascii="Arial" w:eastAsia="Arial" w:hAnsi="Arial" w:cs="Arial"/>
          <w:b/>
          <w:bCs/>
          <w:sz w:val="24"/>
          <w:szCs w:val="24"/>
        </w:rPr>
        <w:fldChar w:fldCharType="separate"/>
      </w:r>
      <w:r w:rsidRPr="00D32F77">
        <w:rPr>
          <w:rFonts w:ascii="Arial" w:hAnsi="Arial" w:cs="Arial"/>
          <w:noProof/>
          <w:sz w:val="24"/>
          <w:szCs w:val="24"/>
        </w:rPr>
        <w:t xml:space="preserve">Ingrande, T. (11 de Enero de 2017). </w:t>
      </w:r>
      <w:r w:rsidRPr="00D32F77">
        <w:rPr>
          <w:rFonts w:ascii="Arial" w:hAnsi="Arial" w:cs="Arial"/>
          <w:i/>
          <w:iCs/>
          <w:noProof/>
          <w:sz w:val="24"/>
          <w:szCs w:val="24"/>
        </w:rPr>
        <w:t>Kailean Consultores</w:t>
      </w:r>
      <w:r w:rsidRPr="00D32F77">
        <w:rPr>
          <w:rFonts w:ascii="Arial" w:hAnsi="Arial" w:cs="Arial"/>
          <w:noProof/>
          <w:sz w:val="24"/>
          <w:szCs w:val="24"/>
        </w:rPr>
        <w:t>. Obtenido de http://kailean.es/la-metodologia-de-las-5s/</w:t>
      </w:r>
    </w:p>
    <w:p w14:paraId="49CF4777" w14:textId="77777777" w:rsidR="00D32F77" w:rsidRPr="00D32F77" w:rsidRDefault="00D32F77" w:rsidP="00D32F77">
      <w:pPr>
        <w:pStyle w:val="Bibliografa"/>
        <w:ind w:left="720" w:hanging="720"/>
        <w:rPr>
          <w:rFonts w:ascii="Arial" w:hAnsi="Arial" w:cs="Arial"/>
          <w:noProof/>
          <w:sz w:val="24"/>
          <w:szCs w:val="24"/>
        </w:rPr>
      </w:pPr>
      <w:r w:rsidRPr="00D32F77">
        <w:rPr>
          <w:rFonts w:ascii="Arial" w:hAnsi="Arial" w:cs="Arial"/>
          <w:noProof/>
          <w:sz w:val="24"/>
          <w:szCs w:val="24"/>
        </w:rPr>
        <w:t xml:space="preserve">Lopez, B. S. (29 de Octubre de 2019). </w:t>
      </w:r>
      <w:r w:rsidRPr="00D32F77">
        <w:rPr>
          <w:rFonts w:ascii="Arial" w:hAnsi="Arial" w:cs="Arial"/>
          <w:i/>
          <w:iCs/>
          <w:noProof/>
          <w:sz w:val="24"/>
          <w:szCs w:val="24"/>
        </w:rPr>
        <w:t>Ingeniería Industrial</w:t>
      </w:r>
      <w:r w:rsidRPr="00D32F77">
        <w:rPr>
          <w:rFonts w:ascii="Arial" w:hAnsi="Arial" w:cs="Arial"/>
          <w:noProof/>
          <w:sz w:val="24"/>
          <w:szCs w:val="24"/>
        </w:rPr>
        <w:t>. Obtenido de https://www.ingenieriaindustrialonline.com/gestion-y-control-de-calidad/metodologia-de-las-5s/</w:t>
      </w:r>
    </w:p>
    <w:p w14:paraId="2FF5756D" w14:textId="77777777" w:rsidR="00D32F77" w:rsidRPr="00D32F77" w:rsidRDefault="00D32F77" w:rsidP="00D32F77">
      <w:pPr>
        <w:pStyle w:val="Bibliografa"/>
        <w:ind w:left="720" w:hanging="720"/>
        <w:rPr>
          <w:rFonts w:ascii="Arial" w:hAnsi="Arial" w:cs="Arial"/>
          <w:noProof/>
          <w:sz w:val="24"/>
          <w:szCs w:val="24"/>
        </w:rPr>
      </w:pPr>
      <w:r w:rsidRPr="00D32F77">
        <w:rPr>
          <w:rFonts w:ascii="Arial" w:hAnsi="Arial" w:cs="Arial"/>
          <w:noProof/>
          <w:sz w:val="24"/>
          <w:szCs w:val="24"/>
        </w:rPr>
        <w:t xml:space="preserve">Tolima, U. d. (06 de Marzo de 2017). </w:t>
      </w:r>
      <w:r w:rsidRPr="00D32F77">
        <w:rPr>
          <w:rFonts w:ascii="Arial" w:hAnsi="Arial" w:cs="Arial"/>
          <w:i/>
          <w:iCs/>
          <w:noProof/>
          <w:sz w:val="24"/>
          <w:szCs w:val="24"/>
        </w:rPr>
        <w:t>Universidad del Tolima.</w:t>
      </w:r>
      <w:r w:rsidRPr="00D32F77">
        <w:rPr>
          <w:rFonts w:ascii="Arial" w:hAnsi="Arial" w:cs="Arial"/>
          <w:noProof/>
          <w:sz w:val="24"/>
          <w:szCs w:val="24"/>
        </w:rPr>
        <w:t xml:space="preserve"> Obtenido de http://administrativos.ut.edu.co/images/Sistema_gestion_calidad/Gestion_logistica/p_infraestructura_fisica/MANUAL_DE_ASEO_GL_-_P06_-M3.pdf</w:t>
      </w:r>
    </w:p>
    <w:p w14:paraId="1FAC7AF0" w14:textId="029A6D13" w:rsidR="00546B7C" w:rsidRDefault="00D32F77" w:rsidP="00D32F77">
      <w:pPr>
        <w:rPr>
          <w:rFonts w:ascii="Arial" w:eastAsia="Arial" w:hAnsi="Arial" w:cs="Arial"/>
          <w:b/>
          <w:bCs/>
          <w:sz w:val="24"/>
          <w:szCs w:val="24"/>
        </w:rPr>
      </w:pPr>
      <w:r w:rsidRPr="00D32F77">
        <w:rPr>
          <w:rFonts w:ascii="Arial" w:eastAsia="Arial" w:hAnsi="Arial" w:cs="Arial"/>
          <w:b/>
          <w:bCs/>
          <w:sz w:val="24"/>
          <w:szCs w:val="24"/>
        </w:rPr>
        <w:fldChar w:fldCharType="end"/>
      </w:r>
    </w:p>
    <w:tbl>
      <w:tblPr>
        <w:tblpPr w:leftFromText="141" w:rightFromText="141" w:vertAnchor="text" w:horzAnchor="page" w:tblpX="1321" w:tblpY="50"/>
        <w:tblW w:w="98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403"/>
        <w:gridCol w:w="3226"/>
        <w:gridCol w:w="3261"/>
      </w:tblGrid>
      <w:tr w:rsidR="001240C6" w:rsidRPr="002B10B0" w14:paraId="32B0F0EF" w14:textId="77777777" w:rsidTr="008C0612">
        <w:trPr>
          <w:trHeight w:val="432"/>
        </w:trPr>
        <w:tc>
          <w:tcPr>
            <w:tcW w:w="3403" w:type="dxa"/>
            <w:vAlign w:val="center"/>
          </w:tcPr>
          <w:p w14:paraId="5F0A65C3" w14:textId="77777777" w:rsidR="001240C6" w:rsidRPr="002B10B0" w:rsidRDefault="001240C6" w:rsidP="008C0612">
            <w:pPr>
              <w:spacing w:line="240" w:lineRule="auto"/>
              <w:ind w:right="-92"/>
              <w:rPr>
                <w:rFonts w:ascii="Arial" w:hAnsi="Arial" w:cs="Arial"/>
                <w:sz w:val="24"/>
                <w:szCs w:val="24"/>
              </w:rPr>
            </w:pPr>
            <w:r w:rsidRPr="002B10B0">
              <w:rPr>
                <w:rFonts w:ascii="Arial" w:hAnsi="Arial" w:cs="Arial"/>
                <w:sz w:val="24"/>
                <w:szCs w:val="24"/>
              </w:rPr>
              <w:t>ELABORADO POR:</w:t>
            </w:r>
          </w:p>
        </w:tc>
        <w:tc>
          <w:tcPr>
            <w:tcW w:w="3226" w:type="dxa"/>
            <w:vAlign w:val="center"/>
          </w:tcPr>
          <w:p w14:paraId="2CEECCF9" w14:textId="77777777" w:rsidR="001240C6" w:rsidRPr="002B10B0" w:rsidRDefault="001240C6" w:rsidP="008C0612">
            <w:pPr>
              <w:spacing w:line="240" w:lineRule="auto"/>
              <w:ind w:right="-92"/>
              <w:rPr>
                <w:rFonts w:ascii="Arial" w:hAnsi="Arial" w:cs="Arial"/>
                <w:sz w:val="24"/>
                <w:szCs w:val="24"/>
              </w:rPr>
            </w:pPr>
            <w:r w:rsidRPr="002B10B0">
              <w:rPr>
                <w:rFonts w:ascii="Arial" w:hAnsi="Arial" w:cs="Arial"/>
                <w:sz w:val="24"/>
                <w:szCs w:val="24"/>
              </w:rPr>
              <w:t>REVISADO POR:</w:t>
            </w:r>
          </w:p>
        </w:tc>
        <w:tc>
          <w:tcPr>
            <w:tcW w:w="3261" w:type="dxa"/>
            <w:vAlign w:val="center"/>
          </w:tcPr>
          <w:p w14:paraId="603A2BD8" w14:textId="77777777" w:rsidR="001240C6" w:rsidRPr="002B10B0" w:rsidRDefault="001240C6" w:rsidP="008C0612">
            <w:pPr>
              <w:spacing w:line="240" w:lineRule="auto"/>
              <w:ind w:right="-92"/>
              <w:rPr>
                <w:rFonts w:ascii="Arial" w:hAnsi="Arial" w:cs="Arial"/>
                <w:sz w:val="24"/>
                <w:szCs w:val="24"/>
              </w:rPr>
            </w:pPr>
            <w:r w:rsidRPr="002B10B0">
              <w:rPr>
                <w:rFonts w:ascii="Arial" w:hAnsi="Arial" w:cs="Arial"/>
                <w:sz w:val="24"/>
                <w:szCs w:val="24"/>
              </w:rPr>
              <w:t>APROBADO POR:</w:t>
            </w:r>
          </w:p>
        </w:tc>
      </w:tr>
      <w:tr w:rsidR="001240C6" w:rsidRPr="002B10B0" w14:paraId="0BCBF3CA" w14:textId="77777777" w:rsidTr="00CD150E">
        <w:trPr>
          <w:trHeight w:val="531"/>
        </w:trPr>
        <w:tc>
          <w:tcPr>
            <w:tcW w:w="3403" w:type="dxa"/>
            <w:vAlign w:val="center"/>
          </w:tcPr>
          <w:p w14:paraId="0DE74D7E" w14:textId="34CDAD59" w:rsidR="001240C6" w:rsidRPr="002B10B0" w:rsidRDefault="001240C6" w:rsidP="00564245">
            <w:pPr>
              <w:spacing w:line="240" w:lineRule="auto"/>
              <w:ind w:right="-92"/>
              <w:rPr>
                <w:rFonts w:ascii="Arial" w:hAnsi="Arial" w:cs="Arial"/>
                <w:color w:val="FF0000"/>
                <w:sz w:val="24"/>
                <w:szCs w:val="24"/>
              </w:rPr>
            </w:pPr>
            <w:r w:rsidRPr="002B10B0">
              <w:rPr>
                <w:rFonts w:ascii="Arial" w:hAnsi="Arial" w:cs="Arial"/>
                <w:sz w:val="24"/>
                <w:szCs w:val="24"/>
              </w:rPr>
              <w:t xml:space="preserve">Nombre: </w:t>
            </w:r>
            <w:r w:rsidR="00564245">
              <w:rPr>
                <w:rFonts w:ascii="Arial" w:hAnsi="Arial" w:cs="Arial"/>
                <w:sz w:val="24"/>
                <w:szCs w:val="24"/>
              </w:rPr>
              <w:t>Johana Marcela Restrepo.</w:t>
            </w:r>
          </w:p>
        </w:tc>
        <w:tc>
          <w:tcPr>
            <w:tcW w:w="3226" w:type="dxa"/>
            <w:vAlign w:val="center"/>
          </w:tcPr>
          <w:p w14:paraId="7D949763" w14:textId="78DDD86C" w:rsidR="001240C6" w:rsidRPr="002B10B0" w:rsidRDefault="001240C6" w:rsidP="00564245">
            <w:pPr>
              <w:spacing w:line="240" w:lineRule="auto"/>
              <w:ind w:right="-92"/>
              <w:rPr>
                <w:rFonts w:ascii="Arial" w:hAnsi="Arial" w:cs="Arial"/>
                <w:sz w:val="24"/>
                <w:szCs w:val="24"/>
              </w:rPr>
            </w:pPr>
            <w:r w:rsidRPr="002B10B0">
              <w:rPr>
                <w:rFonts w:ascii="Arial" w:hAnsi="Arial" w:cs="Arial"/>
                <w:sz w:val="24"/>
                <w:szCs w:val="24"/>
              </w:rPr>
              <w:t xml:space="preserve">Nombre: </w:t>
            </w:r>
            <w:r w:rsidR="00564245">
              <w:rPr>
                <w:rFonts w:ascii="Arial" w:hAnsi="Arial" w:cs="Arial"/>
                <w:sz w:val="24"/>
                <w:szCs w:val="24"/>
              </w:rPr>
              <w:t>Carlos Antonio Izquierdo.</w:t>
            </w:r>
          </w:p>
        </w:tc>
        <w:tc>
          <w:tcPr>
            <w:tcW w:w="3261" w:type="dxa"/>
            <w:vAlign w:val="center"/>
          </w:tcPr>
          <w:p w14:paraId="4880AF25" w14:textId="5B0CB57A" w:rsidR="001240C6" w:rsidRPr="002B10B0" w:rsidRDefault="001240C6" w:rsidP="00573000">
            <w:pPr>
              <w:spacing w:line="240" w:lineRule="auto"/>
              <w:ind w:right="-92"/>
              <w:rPr>
                <w:rFonts w:ascii="Arial" w:hAnsi="Arial" w:cs="Arial"/>
                <w:color w:val="FF0000"/>
                <w:sz w:val="24"/>
                <w:szCs w:val="24"/>
              </w:rPr>
            </w:pPr>
            <w:r>
              <w:rPr>
                <w:rFonts w:ascii="Arial" w:hAnsi="Arial" w:cs="Arial"/>
                <w:sz w:val="24"/>
                <w:szCs w:val="24"/>
              </w:rPr>
              <w:t xml:space="preserve">Nombre: </w:t>
            </w:r>
            <w:r w:rsidR="00573000">
              <w:rPr>
                <w:rFonts w:ascii="Arial" w:hAnsi="Arial" w:cs="Arial"/>
                <w:sz w:val="24"/>
                <w:szCs w:val="24"/>
              </w:rPr>
              <w:t>Jenny Vacca</w:t>
            </w:r>
            <w:r w:rsidR="00564245">
              <w:rPr>
                <w:rFonts w:ascii="Arial" w:hAnsi="Arial" w:cs="Arial"/>
                <w:sz w:val="24"/>
                <w:szCs w:val="24"/>
              </w:rPr>
              <w:t xml:space="preserve"> Castañeda.</w:t>
            </w:r>
          </w:p>
        </w:tc>
      </w:tr>
      <w:tr w:rsidR="001240C6" w:rsidRPr="002B10B0" w14:paraId="320C7F57" w14:textId="77777777" w:rsidTr="008C0612">
        <w:trPr>
          <w:trHeight w:val="460"/>
        </w:trPr>
        <w:tc>
          <w:tcPr>
            <w:tcW w:w="3403" w:type="dxa"/>
            <w:vAlign w:val="center"/>
          </w:tcPr>
          <w:p w14:paraId="2A543B97" w14:textId="090AB715" w:rsidR="001240C6" w:rsidRPr="002B10B0" w:rsidRDefault="00573000" w:rsidP="00C752B3">
            <w:pPr>
              <w:spacing w:line="240" w:lineRule="auto"/>
              <w:ind w:right="-92"/>
              <w:rPr>
                <w:rFonts w:ascii="Arial" w:hAnsi="Arial" w:cs="Arial"/>
                <w:sz w:val="24"/>
                <w:szCs w:val="24"/>
              </w:rPr>
            </w:pPr>
            <w:r>
              <w:rPr>
                <w:rFonts w:ascii="Arial" w:hAnsi="Arial" w:cs="Arial"/>
                <w:sz w:val="24"/>
                <w:szCs w:val="24"/>
              </w:rPr>
              <w:t>Fecha: 0</w:t>
            </w:r>
            <w:r w:rsidR="00564245">
              <w:rPr>
                <w:rFonts w:ascii="Arial" w:hAnsi="Arial" w:cs="Arial"/>
                <w:sz w:val="24"/>
                <w:szCs w:val="24"/>
              </w:rPr>
              <w:t>4</w:t>
            </w:r>
            <w:r>
              <w:rPr>
                <w:rFonts w:ascii="Arial" w:hAnsi="Arial" w:cs="Arial"/>
                <w:sz w:val="24"/>
                <w:szCs w:val="24"/>
              </w:rPr>
              <w:t>/</w:t>
            </w:r>
            <w:r w:rsidR="00C752B3">
              <w:rPr>
                <w:rFonts w:ascii="Arial" w:hAnsi="Arial" w:cs="Arial"/>
                <w:sz w:val="24"/>
                <w:szCs w:val="24"/>
              </w:rPr>
              <w:t>01</w:t>
            </w:r>
            <w:r>
              <w:rPr>
                <w:rFonts w:ascii="Arial" w:hAnsi="Arial" w:cs="Arial"/>
                <w:sz w:val="24"/>
                <w:szCs w:val="24"/>
              </w:rPr>
              <w:t>/202</w:t>
            </w:r>
            <w:r w:rsidR="00C752B3">
              <w:rPr>
                <w:rFonts w:ascii="Arial" w:hAnsi="Arial" w:cs="Arial"/>
                <w:sz w:val="24"/>
                <w:szCs w:val="24"/>
              </w:rPr>
              <w:t>2</w:t>
            </w:r>
          </w:p>
        </w:tc>
        <w:tc>
          <w:tcPr>
            <w:tcW w:w="3226" w:type="dxa"/>
            <w:vAlign w:val="center"/>
          </w:tcPr>
          <w:p w14:paraId="7C7ED3F6" w14:textId="36BEABED" w:rsidR="001240C6" w:rsidRPr="002B10B0" w:rsidRDefault="001240C6" w:rsidP="00C752B3">
            <w:pPr>
              <w:spacing w:line="240" w:lineRule="auto"/>
              <w:ind w:right="-92"/>
              <w:rPr>
                <w:rFonts w:ascii="Arial" w:hAnsi="Arial" w:cs="Arial"/>
                <w:sz w:val="24"/>
                <w:szCs w:val="24"/>
              </w:rPr>
            </w:pPr>
            <w:r>
              <w:rPr>
                <w:rFonts w:ascii="Arial" w:hAnsi="Arial" w:cs="Arial"/>
                <w:sz w:val="24"/>
                <w:szCs w:val="24"/>
              </w:rPr>
              <w:t>Fecha: 0</w:t>
            </w:r>
            <w:r w:rsidR="00564245">
              <w:rPr>
                <w:rFonts w:ascii="Arial" w:hAnsi="Arial" w:cs="Arial"/>
                <w:sz w:val="24"/>
                <w:szCs w:val="24"/>
              </w:rPr>
              <w:t>4</w:t>
            </w:r>
            <w:r>
              <w:rPr>
                <w:rFonts w:ascii="Arial" w:hAnsi="Arial" w:cs="Arial"/>
                <w:sz w:val="24"/>
                <w:szCs w:val="24"/>
              </w:rPr>
              <w:t>/</w:t>
            </w:r>
            <w:r w:rsidR="00C752B3">
              <w:rPr>
                <w:rFonts w:ascii="Arial" w:hAnsi="Arial" w:cs="Arial"/>
                <w:sz w:val="24"/>
                <w:szCs w:val="24"/>
              </w:rPr>
              <w:t>01</w:t>
            </w:r>
            <w:r w:rsidR="00573000">
              <w:rPr>
                <w:rFonts w:ascii="Arial" w:hAnsi="Arial" w:cs="Arial"/>
                <w:sz w:val="24"/>
                <w:szCs w:val="24"/>
              </w:rPr>
              <w:t>/202</w:t>
            </w:r>
            <w:r w:rsidR="00C752B3">
              <w:rPr>
                <w:rFonts w:ascii="Arial" w:hAnsi="Arial" w:cs="Arial"/>
                <w:sz w:val="24"/>
                <w:szCs w:val="24"/>
              </w:rPr>
              <w:t>2</w:t>
            </w:r>
          </w:p>
        </w:tc>
        <w:tc>
          <w:tcPr>
            <w:tcW w:w="3261" w:type="dxa"/>
            <w:vAlign w:val="center"/>
          </w:tcPr>
          <w:p w14:paraId="289688D8" w14:textId="7C78AC65" w:rsidR="001240C6" w:rsidRPr="002B10B0" w:rsidRDefault="00CD150E" w:rsidP="00C752B3">
            <w:pPr>
              <w:spacing w:line="240" w:lineRule="auto"/>
              <w:ind w:right="-92"/>
              <w:rPr>
                <w:rFonts w:ascii="Arial" w:hAnsi="Arial" w:cs="Arial"/>
                <w:sz w:val="24"/>
                <w:szCs w:val="24"/>
              </w:rPr>
            </w:pPr>
            <w:r>
              <w:rPr>
                <w:rFonts w:ascii="Arial" w:hAnsi="Arial" w:cs="Arial"/>
                <w:sz w:val="24"/>
                <w:szCs w:val="24"/>
              </w:rPr>
              <w:t>F</w:t>
            </w:r>
            <w:r w:rsidR="00573000">
              <w:rPr>
                <w:rFonts w:ascii="Arial" w:hAnsi="Arial" w:cs="Arial"/>
                <w:sz w:val="24"/>
                <w:szCs w:val="24"/>
              </w:rPr>
              <w:t xml:space="preserve">echa: </w:t>
            </w:r>
            <w:r w:rsidR="00C752B3">
              <w:rPr>
                <w:rFonts w:ascii="Arial" w:hAnsi="Arial" w:cs="Arial"/>
                <w:sz w:val="24"/>
                <w:szCs w:val="24"/>
              </w:rPr>
              <w:t>21/02/2022</w:t>
            </w:r>
          </w:p>
        </w:tc>
      </w:tr>
    </w:tbl>
    <w:p w14:paraId="55A844E3" w14:textId="336793E1" w:rsidR="00D107CF" w:rsidRPr="00F956B9" w:rsidRDefault="00F956B9" w:rsidP="00F956B9">
      <w:pPr>
        <w:tabs>
          <w:tab w:val="left" w:pos="6030"/>
        </w:tabs>
        <w:rPr>
          <w:rFonts w:ascii="Arial" w:eastAsia="Arial" w:hAnsi="Arial" w:cs="Arial"/>
          <w:sz w:val="24"/>
          <w:szCs w:val="24"/>
        </w:rPr>
      </w:pPr>
      <w:r>
        <w:rPr>
          <w:rFonts w:ascii="Arial" w:eastAsia="Arial" w:hAnsi="Arial" w:cs="Arial"/>
          <w:sz w:val="24"/>
          <w:szCs w:val="24"/>
        </w:rPr>
        <w:tab/>
      </w:r>
    </w:p>
    <w:sectPr w:rsidR="00D107CF" w:rsidRPr="00F956B9" w:rsidSect="00D32F77">
      <w:headerReference w:type="default" r:id="rId15"/>
      <w:pgSz w:w="12240" w:h="15840"/>
      <w:pgMar w:top="1418" w:right="1701" w:bottom="1418" w:left="1701" w:header="709" w:footer="709"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ABA97A" w14:textId="77777777" w:rsidR="00C340B4" w:rsidRDefault="00C340B4" w:rsidP="005D1C43">
      <w:pPr>
        <w:spacing w:after="0" w:line="240" w:lineRule="auto"/>
      </w:pPr>
      <w:r>
        <w:separator/>
      </w:r>
    </w:p>
  </w:endnote>
  <w:endnote w:type="continuationSeparator" w:id="0">
    <w:p w14:paraId="63E8BD5B" w14:textId="77777777" w:rsidR="00C340B4" w:rsidRDefault="00C340B4" w:rsidP="005D1C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AF75A8" w14:textId="77777777" w:rsidR="00C340B4" w:rsidRDefault="00C340B4" w:rsidP="005D1C43">
      <w:pPr>
        <w:spacing w:after="0" w:line="240" w:lineRule="auto"/>
      </w:pPr>
      <w:r>
        <w:separator/>
      </w:r>
    </w:p>
  </w:footnote>
  <w:footnote w:type="continuationSeparator" w:id="0">
    <w:p w14:paraId="2D48E73E" w14:textId="77777777" w:rsidR="00C340B4" w:rsidRDefault="00C340B4" w:rsidP="005D1C4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211" w:type="dxa"/>
      <w:tblCellMar>
        <w:left w:w="70" w:type="dxa"/>
        <w:right w:w="70" w:type="dxa"/>
      </w:tblCellMar>
      <w:tblLook w:val="04A0" w:firstRow="1" w:lastRow="0" w:firstColumn="1" w:lastColumn="0" w:noHBand="0" w:noVBand="1"/>
    </w:tblPr>
    <w:tblGrid>
      <w:gridCol w:w="1630"/>
      <w:gridCol w:w="2409"/>
      <w:gridCol w:w="2268"/>
      <w:gridCol w:w="1418"/>
      <w:gridCol w:w="1486"/>
    </w:tblGrid>
    <w:tr w:rsidR="00CD150E" w:rsidRPr="00C752B3" w14:paraId="4E7FCDC6" w14:textId="77777777" w:rsidTr="00D3331C">
      <w:trPr>
        <w:trHeight w:val="854"/>
      </w:trPr>
      <w:tc>
        <w:tcPr>
          <w:tcW w:w="9211" w:type="dxa"/>
          <w:gridSpan w:val="5"/>
          <w:tcBorders>
            <w:top w:val="single" w:sz="8" w:space="0" w:color="auto"/>
            <w:left w:val="single" w:sz="8" w:space="0" w:color="auto"/>
            <w:bottom w:val="single" w:sz="4" w:space="0" w:color="auto"/>
            <w:right w:val="single" w:sz="8" w:space="0" w:color="000000"/>
          </w:tcBorders>
          <w:shd w:val="clear" w:color="auto" w:fill="auto"/>
          <w:vAlign w:val="center"/>
          <w:hideMark/>
        </w:tcPr>
        <w:p w14:paraId="502FF166" w14:textId="0A49D99E" w:rsidR="00CD150E" w:rsidRPr="00C752B3" w:rsidRDefault="00857749" w:rsidP="00CD150E">
          <w:pPr>
            <w:jc w:val="center"/>
            <w:rPr>
              <w:rFonts w:ascii="Arial" w:hAnsi="Arial"/>
              <w:b/>
              <w:bCs/>
              <w:color w:val="000000"/>
              <w:sz w:val="24"/>
              <w:szCs w:val="24"/>
              <w:lang w:val="es-ES_tradnl"/>
            </w:rPr>
          </w:pPr>
          <w:r w:rsidRPr="00C752B3">
            <w:rPr>
              <w:noProof/>
              <w:sz w:val="24"/>
              <w:szCs w:val="24"/>
            </w:rPr>
            <w:drawing>
              <wp:anchor distT="0" distB="0" distL="114300" distR="114300" simplePos="0" relativeHeight="251663360" behindDoc="1" locked="0" layoutInCell="1" allowOverlap="1" wp14:anchorId="47EB97C9" wp14:editId="79725E8D">
                <wp:simplePos x="0" y="0"/>
                <wp:positionH relativeFrom="column">
                  <wp:posOffset>-1666240</wp:posOffset>
                </wp:positionH>
                <wp:positionV relativeFrom="paragraph">
                  <wp:posOffset>-36830</wp:posOffset>
                </wp:positionV>
                <wp:extent cx="1571625" cy="723900"/>
                <wp:effectExtent l="0" t="0" r="9525" b="0"/>
                <wp:wrapTight wrapText="bothSides">
                  <wp:wrapPolygon edited="0">
                    <wp:start x="0" y="0"/>
                    <wp:lineTo x="0" y="21032"/>
                    <wp:lineTo x="21469" y="21032"/>
                    <wp:lineTo x="21469" y="0"/>
                    <wp:lineTo x="0" y="0"/>
                  </wp:wrapPolygon>
                </wp:wrapTight>
                <wp:docPr id="5375369"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5369" name="Imagen 4"/>
                        <pic:cNvPicPr>
                          <a:picLocks noChangeAspect="1"/>
                        </pic:cNvPicPr>
                      </pic:nvPicPr>
                      <pic:blipFill>
                        <a:blip r:embed="rId1" cstate="print">
                          <a:extLst>
                            <a:ext uri="{28A0092B-C50C-407E-A947-70E740481C1C}">
                              <a14:useLocalDpi xmlns:a14="http://schemas.microsoft.com/office/drawing/2010/main" val="0"/>
                            </a:ext>
                          </a:extLst>
                        </a:blip>
                        <a:srcRect t="25714" b="28090"/>
                        <a:stretch>
                          <a:fillRect/>
                        </a:stretch>
                      </pic:blipFill>
                      <pic:spPr bwMode="auto">
                        <a:xfrm>
                          <a:off x="0" y="0"/>
                          <a:ext cx="1571625" cy="723900"/>
                        </a:xfrm>
                        <a:prstGeom prst="rect">
                          <a:avLst/>
                        </a:prstGeom>
                        <a:noFill/>
                        <a:ln>
                          <a:noFill/>
                        </a:ln>
                        <a:extLst/>
                      </pic:spPr>
                    </pic:pic>
                  </a:graphicData>
                </a:graphic>
                <wp14:sizeRelH relativeFrom="margin">
                  <wp14:pctWidth>0</wp14:pctWidth>
                </wp14:sizeRelH>
                <wp14:sizeRelV relativeFrom="margin">
                  <wp14:pctHeight>0</wp14:pctHeight>
                </wp14:sizeRelV>
              </wp:anchor>
            </w:drawing>
          </w:r>
        </w:p>
        <w:p w14:paraId="5A4CC71F" w14:textId="0C814BDE" w:rsidR="00CD150E" w:rsidRPr="00C752B3" w:rsidRDefault="00CD150E" w:rsidP="00857749">
          <w:pPr>
            <w:jc w:val="center"/>
            <w:rPr>
              <w:rFonts w:ascii="Arial" w:hAnsi="Arial"/>
              <w:b/>
              <w:bCs/>
              <w:color w:val="000000"/>
              <w:sz w:val="24"/>
              <w:szCs w:val="24"/>
              <w:lang w:val="es-ES_tradnl"/>
            </w:rPr>
          </w:pPr>
          <w:r w:rsidRPr="00C752B3">
            <w:rPr>
              <w:rFonts w:ascii="Arial" w:hAnsi="Arial"/>
              <w:b/>
              <w:bCs/>
              <w:color w:val="000000"/>
              <w:sz w:val="24"/>
              <w:szCs w:val="24"/>
              <w:lang w:val="es-ES_tradnl"/>
            </w:rPr>
            <w:t>PROGRAMA DE ORDEN Y ASEO</w:t>
          </w:r>
        </w:p>
      </w:tc>
    </w:tr>
    <w:tr w:rsidR="00CD150E" w:rsidRPr="00C752B3" w14:paraId="70FDAC5A" w14:textId="77777777" w:rsidTr="00C752B3">
      <w:trPr>
        <w:trHeight w:val="641"/>
      </w:trPr>
      <w:tc>
        <w:tcPr>
          <w:tcW w:w="1630" w:type="dxa"/>
          <w:tcBorders>
            <w:top w:val="nil"/>
            <w:left w:val="single" w:sz="8" w:space="0" w:color="auto"/>
            <w:bottom w:val="single" w:sz="4" w:space="0" w:color="auto"/>
            <w:right w:val="single" w:sz="4" w:space="0" w:color="auto"/>
          </w:tcBorders>
          <w:shd w:val="clear" w:color="auto" w:fill="auto"/>
          <w:vAlign w:val="center"/>
          <w:hideMark/>
        </w:tcPr>
        <w:p w14:paraId="1805F2C8" w14:textId="77777777" w:rsidR="00CD150E" w:rsidRPr="00C752B3" w:rsidRDefault="00CD150E" w:rsidP="00CD150E">
          <w:pPr>
            <w:jc w:val="center"/>
            <w:rPr>
              <w:rFonts w:ascii="Arial" w:hAnsi="Arial"/>
              <w:b/>
              <w:bCs/>
              <w:color w:val="000000"/>
              <w:sz w:val="24"/>
              <w:szCs w:val="24"/>
              <w:lang w:val="es-ES_tradnl"/>
            </w:rPr>
          </w:pPr>
          <w:r w:rsidRPr="00C752B3">
            <w:rPr>
              <w:rFonts w:ascii="Arial" w:hAnsi="Arial"/>
              <w:b/>
              <w:bCs/>
              <w:color w:val="000000"/>
              <w:sz w:val="24"/>
              <w:szCs w:val="24"/>
              <w:lang w:val="es-ES_tradnl"/>
            </w:rPr>
            <w:t>CÓDIGO</w:t>
          </w:r>
        </w:p>
      </w:tc>
      <w:tc>
        <w:tcPr>
          <w:tcW w:w="2409" w:type="dxa"/>
          <w:tcBorders>
            <w:top w:val="nil"/>
            <w:left w:val="nil"/>
            <w:bottom w:val="single" w:sz="4" w:space="0" w:color="auto"/>
            <w:right w:val="single" w:sz="4" w:space="0" w:color="auto"/>
          </w:tcBorders>
          <w:shd w:val="clear" w:color="auto" w:fill="auto"/>
          <w:vAlign w:val="center"/>
          <w:hideMark/>
        </w:tcPr>
        <w:p w14:paraId="373FB1EE" w14:textId="77777777" w:rsidR="00CD150E" w:rsidRPr="00C752B3" w:rsidRDefault="00CD150E" w:rsidP="00CD150E">
          <w:pPr>
            <w:jc w:val="center"/>
            <w:rPr>
              <w:rFonts w:ascii="Arial" w:hAnsi="Arial"/>
              <w:b/>
              <w:bCs/>
              <w:color w:val="000000"/>
              <w:sz w:val="24"/>
              <w:szCs w:val="24"/>
              <w:lang w:val="es-ES_tradnl"/>
            </w:rPr>
          </w:pPr>
          <w:r w:rsidRPr="00C752B3">
            <w:rPr>
              <w:rFonts w:ascii="Arial" w:hAnsi="Arial"/>
              <w:b/>
              <w:bCs/>
              <w:color w:val="000000"/>
              <w:sz w:val="24"/>
              <w:szCs w:val="24"/>
              <w:lang w:val="es-ES_tradnl"/>
            </w:rPr>
            <w:t>FECHA DE IMPLEMENTACIÓN</w:t>
          </w:r>
        </w:p>
      </w:tc>
      <w:tc>
        <w:tcPr>
          <w:tcW w:w="2268" w:type="dxa"/>
          <w:tcBorders>
            <w:top w:val="nil"/>
            <w:left w:val="nil"/>
            <w:bottom w:val="single" w:sz="4" w:space="0" w:color="auto"/>
            <w:right w:val="single" w:sz="4" w:space="0" w:color="auto"/>
          </w:tcBorders>
          <w:shd w:val="clear" w:color="auto" w:fill="auto"/>
          <w:vAlign w:val="center"/>
          <w:hideMark/>
        </w:tcPr>
        <w:p w14:paraId="2199D80C" w14:textId="77777777" w:rsidR="00CD150E" w:rsidRPr="00C752B3" w:rsidRDefault="00CD150E" w:rsidP="00CD150E">
          <w:pPr>
            <w:jc w:val="center"/>
            <w:rPr>
              <w:rFonts w:ascii="Arial" w:hAnsi="Arial"/>
              <w:b/>
              <w:bCs/>
              <w:color w:val="000000"/>
              <w:sz w:val="24"/>
              <w:szCs w:val="24"/>
              <w:lang w:val="es-ES_tradnl"/>
            </w:rPr>
          </w:pPr>
          <w:r w:rsidRPr="00C752B3">
            <w:rPr>
              <w:rFonts w:ascii="Arial" w:hAnsi="Arial"/>
              <w:b/>
              <w:bCs/>
              <w:color w:val="000000"/>
              <w:sz w:val="24"/>
              <w:szCs w:val="24"/>
              <w:lang w:val="es-ES_tradnl"/>
            </w:rPr>
            <w:t>FECHA DE ACTUALIZACIÓN</w:t>
          </w:r>
        </w:p>
      </w:tc>
      <w:tc>
        <w:tcPr>
          <w:tcW w:w="1418" w:type="dxa"/>
          <w:tcBorders>
            <w:top w:val="nil"/>
            <w:left w:val="nil"/>
            <w:bottom w:val="single" w:sz="4" w:space="0" w:color="auto"/>
            <w:right w:val="single" w:sz="8" w:space="0" w:color="auto"/>
          </w:tcBorders>
          <w:shd w:val="clear" w:color="auto" w:fill="auto"/>
          <w:vAlign w:val="center"/>
          <w:hideMark/>
        </w:tcPr>
        <w:p w14:paraId="2601FD02" w14:textId="77777777" w:rsidR="00CD150E" w:rsidRPr="00C752B3" w:rsidRDefault="00CD150E" w:rsidP="00CD150E">
          <w:pPr>
            <w:jc w:val="center"/>
            <w:rPr>
              <w:rFonts w:ascii="Arial" w:hAnsi="Arial"/>
              <w:b/>
              <w:bCs/>
              <w:color w:val="000000"/>
              <w:sz w:val="24"/>
              <w:szCs w:val="24"/>
              <w:lang w:val="es-ES_tradnl"/>
            </w:rPr>
          </w:pPr>
          <w:r w:rsidRPr="00C752B3">
            <w:rPr>
              <w:rFonts w:ascii="Arial" w:hAnsi="Arial"/>
              <w:b/>
              <w:bCs/>
              <w:color w:val="000000"/>
              <w:sz w:val="24"/>
              <w:szCs w:val="24"/>
              <w:lang w:val="es-ES_tradnl"/>
            </w:rPr>
            <w:t>VERSIÓN</w:t>
          </w:r>
        </w:p>
      </w:tc>
      <w:tc>
        <w:tcPr>
          <w:tcW w:w="1486" w:type="dxa"/>
          <w:tcBorders>
            <w:top w:val="nil"/>
            <w:left w:val="nil"/>
            <w:bottom w:val="single" w:sz="4" w:space="0" w:color="auto"/>
            <w:right w:val="single" w:sz="8" w:space="0" w:color="auto"/>
          </w:tcBorders>
          <w:vAlign w:val="center"/>
        </w:tcPr>
        <w:p w14:paraId="3553F57E" w14:textId="77777777" w:rsidR="00CD150E" w:rsidRPr="00C752B3" w:rsidRDefault="00CD150E" w:rsidP="00CD150E">
          <w:pPr>
            <w:jc w:val="center"/>
            <w:rPr>
              <w:rFonts w:ascii="Arial" w:hAnsi="Arial"/>
              <w:b/>
              <w:bCs/>
              <w:color w:val="000000"/>
              <w:sz w:val="24"/>
              <w:szCs w:val="24"/>
              <w:lang w:val="es-ES_tradnl"/>
            </w:rPr>
          </w:pPr>
          <w:r w:rsidRPr="00C752B3">
            <w:rPr>
              <w:rFonts w:ascii="Arial" w:hAnsi="Arial"/>
              <w:b/>
              <w:bCs/>
              <w:color w:val="000000"/>
              <w:sz w:val="24"/>
              <w:szCs w:val="24"/>
              <w:lang w:val="es-ES_tradnl"/>
            </w:rPr>
            <w:t>PÁGINA</w:t>
          </w:r>
        </w:p>
      </w:tc>
    </w:tr>
    <w:tr w:rsidR="00CD150E" w:rsidRPr="00C752B3" w14:paraId="2974F96E" w14:textId="77777777" w:rsidTr="00C752B3">
      <w:trPr>
        <w:trHeight w:val="540"/>
      </w:trPr>
      <w:tc>
        <w:tcPr>
          <w:tcW w:w="1630" w:type="dxa"/>
          <w:tcBorders>
            <w:top w:val="nil"/>
            <w:left w:val="single" w:sz="8" w:space="0" w:color="auto"/>
            <w:bottom w:val="single" w:sz="8" w:space="0" w:color="auto"/>
            <w:right w:val="single" w:sz="4" w:space="0" w:color="auto"/>
          </w:tcBorders>
          <w:shd w:val="clear" w:color="auto" w:fill="auto"/>
          <w:vAlign w:val="center"/>
          <w:hideMark/>
        </w:tcPr>
        <w:p w14:paraId="4EC9E0C5" w14:textId="3C7A8D36" w:rsidR="00CD150E" w:rsidRPr="00C752B3" w:rsidRDefault="00C752B3" w:rsidP="00C752B3">
          <w:pPr>
            <w:jc w:val="center"/>
            <w:rPr>
              <w:rFonts w:ascii="Arial" w:hAnsi="Arial"/>
              <w:bCs/>
              <w:color w:val="000000"/>
              <w:sz w:val="24"/>
              <w:szCs w:val="24"/>
              <w:lang w:val="es-ES_tradnl"/>
            </w:rPr>
          </w:pPr>
          <w:r w:rsidRPr="00C752B3">
            <w:rPr>
              <w:rFonts w:ascii="Arial" w:hAnsi="Arial"/>
              <w:bCs/>
              <w:color w:val="000000"/>
              <w:sz w:val="24"/>
              <w:szCs w:val="24"/>
              <w:lang w:val="es-ES_tradnl"/>
            </w:rPr>
            <w:t>IN-AGST-02</w:t>
          </w:r>
        </w:p>
      </w:tc>
      <w:tc>
        <w:tcPr>
          <w:tcW w:w="2409" w:type="dxa"/>
          <w:tcBorders>
            <w:top w:val="nil"/>
            <w:left w:val="nil"/>
            <w:bottom w:val="single" w:sz="8" w:space="0" w:color="auto"/>
            <w:right w:val="single" w:sz="4" w:space="0" w:color="auto"/>
          </w:tcBorders>
          <w:shd w:val="clear" w:color="auto" w:fill="auto"/>
          <w:vAlign w:val="center"/>
        </w:tcPr>
        <w:p w14:paraId="31C0CAF2" w14:textId="44882776" w:rsidR="00CD150E" w:rsidRPr="00C752B3" w:rsidRDefault="00C752B3" w:rsidP="00C752B3">
          <w:pPr>
            <w:jc w:val="center"/>
            <w:rPr>
              <w:rFonts w:ascii="Arial" w:hAnsi="Arial"/>
              <w:bCs/>
              <w:color w:val="000000"/>
              <w:sz w:val="24"/>
              <w:szCs w:val="24"/>
              <w:lang w:val="es-ES_tradnl"/>
            </w:rPr>
          </w:pPr>
          <w:r w:rsidRPr="00C752B3">
            <w:rPr>
              <w:rFonts w:ascii="Arial" w:hAnsi="Arial"/>
              <w:bCs/>
              <w:color w:val="000000"/>
              <w:sz w:val="24"/>
              <w:szCs w:val="24"/>
              <w:lang w:val="es-ES_tradnl"/>
            </w:rPr>
            <w:t>21/02/2022</w:t>
          </w:r>
        </w:p>
      </w:tc>
      <w:tc>
        <w:tcPr>
          <w:tcW w:w="2268" w:type="dxa"/>
          <w:tcBorders>
            <w:top w:val="nil"/>
            <w:left w:val="nil"/>
            <w:bottom w:val="single" w:sz="8" w:space="0" w:color="auto"/>
            <w:right w:val="single" w:sz="4" w:space="0" w:color="auto"/>
          </w:tcBorders>
          <w:shd w:val="clear" w:color="auto" w:fill="auto"/>
          <w:vAlign w:val="center"/>
        </w:tcPr>
        <w:p w14:paraId="4C367689" w14:textId="365EA15A" w:rsidR="00CD150E" w:rsidRPr="00C752B3" w:rsidRDefault="00C752B3" w:rsidP="00C752B3">
          <w:pPr>
            <w:jc w:val="center"/>
            <w:rPr>
              <w:rFonts w:ascii="Arial" w:hAnsi="Arial" w:cs="Arial"/>
              <w:color w:val="000000"/>
              <w:sz w:val="24"/>
              <w:szCs w:val="24"/>
              <w:lang w:val="es-ES_tradnl"/>
            </w:rPr>
          </w:pPr>
          <w:r w:rsidRPr="00C752B3">
            <w:rPr>
              <w:rFonts w:ascii="Arial" w:hAnsi="Arial" w:cs="Arial"/>
              <w:color w:val="000000"/>
              <w:sz w:val="24"/>
              <w:szCs w:val="24"/>
              <w:lang w:val="es-ES_tradnl"/>
            </w:rPr>
            <w:t>21/02/2022</w:t>
          </w:r>
        </w:p>
      </w:tc>
      <w:tc>
        <w:tcPr>
          <w:tcW w:w="1418" w:type="dxa"/>
          <w:tcBorders>
            <w:top w:val="nil"/>
            <w:left w:val="nil"/>
            <w:bottom w:val="single" w:sz="8" w:space="0" w:color="auto"/>
            <w:right w:val="single" w:sz="8" w:space="0" w:color="auto"/>
          </w:tcBorders>
          <w:shd w:val="clear" w:color="auto" w:fill="auto"/>
          <w:vAlign w:val="center"/>
          <w:hideMark/>
        </w:tcPr>
        <w:p w14:paraId="606E50B1" w14:textId="130BFDA6" w:rsidR="00CD150E" w:rsidRPr="00C752B3" w:rsidRDefault="00CD150E" w:rsidP="00C752B3">
          <w:pPr>
            <w:jc w:val="center"/>
            <w:rPr>
              <w:rFonts w:ascii="Arial" w:hAnsi="Arial" w:cs="Arial"/>
              <w:color w:val="000000"/>
              <w:sz w:val="24"/>
              <w:szCs w:val="24"/>
              <w:lang w:val="es-ES_tradnl"/>
            </w:rPr>
          </w:pPr>
          <w:r w:rsidRPr="00C752B3">
            <w:rPr>
              <w:rFonts w:ascii="Arial" w:hAnsi="Arial" w:cs="Arial"/>
              <w:color w:val="000000"/>
              <w:sz w:val="24"/>
              <w:szCs w:val="24"/>
              <w:lang w:val="es-ES_tradnl"/>
            </w:rPr>
            <w:t>1</w:t>
          </w:r>
        </w:p>
      </w:tc>
      <w:tc>
        <w:tcPr>
          <w:tcW w:w="1486" w:type="dxa"/>
          <w:tcBorders>
            <w:top w:val="nil"/>
            <w:left w:val="nil"/>
            <w:bottom w:val="single" w:sz="8" w:space="0" w:color="auto"/>
            <w:right w:val="single" w:sz="8" w:space="0" w:color="auto"/>
          </w:tcBorders>
          <w:vAlign w:val="center"/>
        </w:tcPr>
        <w:p w14:paraId="031A77DD" w14:textId="5875A857" w:rsidR="00CD150E" w:rsidRPr="00C752B3" w:rsidRDefault="008544EC" w:rsidP="00C752B3">
          <w:pPr>
            <w:jc w:val="center"/>
            <w:rPr>
              <w:rFonts w:ascii="Arial" w:hAnsi="Arial" w:cs="Arial"/>
              <w:color w:val="000000"/>
              <w:sz w:val="24"/>
              <w:szCs w:val="24"/>
              <w:lang w:val="es-ES_tradnl"/>
            </w:rPr>
          </w:pPr>
          <w:r w:rsidRPr="008544EC">
            <w:rPr>
              <w:rFonts w:ascii="Arial" w:hAnsi="Arial" w:cs="Arial"/>
              <w:color w:val="000000"/>
              <w:sz w:val="24"/>
              <w:szCs w:val="24"/>
              <w:lang w:val="es-ES_tradnl"/>
            </w:rPr>
            <w:fldChar w:fldCharType="begin"/>
          </w:r>
          <w:r w:rsidRPr="008544EC">
            <w:rPr>
              <w:rFonts w:ascii="Arial" w:hAnsi="Arial" w:cs="Arial"/>
              <w:color w:val="000000"/>
              <w:sz w:val="24"/>
              <w:szCs w:val="24"/>
              <w:lang w:val="es-ES_tradnl"/>
            </w:rPr>
            <w:instrText>PAGE   \* MERGEFORMAT</w:instrText>
          </w:r>
          <w:r w:rsidRPr="008544EC">
            <w:rPr>
              <w:rFonts w:ascii="Arial" w:hAnsi="Arial" w:cs="Arial"/>
              <w:color w:val="000000"/>
              <w:sz w:val="24"/>
              <w:szCs w:val="24"/>
              <w:lang w:val="es-ES_tradnl"/>
            </w:rPr>
            <w:fldChar w:fldCharType="separate"/>
          </w:r>
          <w:r w:rsidRPr="008544EC">
            <w:rPr>
              <w:rFonts w:ascii="Arial" w:hAnsi="Arial" w:cs="Arial"/>
              <w:noProof/>
              <w:color w:val="000000"/>
              <w:sz w:val="24"/>
              <w:szCs w:val="24"/>
              <w:lang w:val="es-ES"/>
            </w:rPr>
            <w:t>11</w:t>
          </w:r>
          <w:r w:rsidRPr="008544EC">
            <w:rPr>
              <w:rFonts w:ascii="Arial" w:hAnsi="Arial" w:cs="Arial"/>
              <w:color w:val="000000"/>
              <w:sz w:val="24"/>
              <w:szCs w:val="24"/>
              <w:lang w:val="es-ES_tradnl"/>
            </w:rPr>
            <w:fldChar w:fldCharType="end"/>
          </w:r>
          <w:r w:rsidR="00C752B3" w:rsidRPr="00C752B3">
            <w:rPr>
              <w:rFonts w:ascii="Arial" w:hAnsi="Arial" w:cs="Arial"/>
              <w:color w:val="000000"/>
              <w:sz w:val="24"/>
              <w:szCs w:val="24"/>
              <w:lang w:val="es-ES_tradnl"/>
            </w:rPr>
            <w:t xml:space="preserve"> de 11</w:t>
          </w:r>
        </w:p>
      </w:tc>
    </w:tr>
  </w:tbl>
  <w:p w14:paraId="7D792552" w14:textId="77777777" w:rsidR="005D1C43" w:rsidRPr="005D1C43" w:rsidRDefault="005D1C43" w:rsidP="005D1C43">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FF4A51"/>
    <w:multiLevelType w:val="hybridMultilevel"/>
    <w:tmpl w:val="90E088A2"/>
    <w:lvl w:ilvl="0" w:tplc="0C0A0001">
      <w:start w:val="1"/>
      <w:numFmt w:val="bullet"/>
      <w:lvlText w:val=""/>
      <w:lvlJc w:val="left"/>
      <w:pPr>
        <w:ind w:left="780" w:hanging="360"/>
      </w:pPr>
      <w:rPr>
        <w:rFonts w:ascii="Symbol" w:hAnsi="Symbol"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1" w15:restartNumberingAfterBreak="0">
    <w:nsid w:val="08CD4628"/>
    <w:multiLevelType w:val="multilevel"/>
    <w:tmpl w:val="6C9277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9995A41"/>
    <w:multiLevelType w:val="hybridMultilevel"/>
    <w:tmpl w:val="65A6EA60"/>
    <w:lvl w:ilvl="0" w:tplc="240A000F">
      <w:start w:val="9"/>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0A715000"/>
    <w:multiLevelType w:val="multilevel"/>
    <w:tmpl w:val="905C8B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1853F45"/>
    <w:multiLevelType w:val="multilevel"/>
    <w:tmpl w:val="EE0E28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9307EB3"/>
    <w:multiLevelType w:val="multilevel"/>
    <w:tmpl w:val="BBDA1C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B816057"/>
    <w:multiLevelType w:val="multilevel"/>
    <w:tmpl w:val="53B241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C23157D"/>
    <w:multiLevelType w:val="multilevel"/>
    <w:tmpl w:val="FD72A9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C3B2D2B"/>
    <w:multiLevelType w:val="multilevel"/>
    <w:tmpl w:val="47F63BDC"/>
    <w:lvl w:ilvl="0">
      <w:start w:val="4"/>
      <w:numFmt w:val="decimal"/>
      <w:lvlText w:val="%1"/>
      <w:lvlJc w:val="left"/>
      <w:pPr>
        <w:ind w:left="360" w:hanging="360"/>
      </w:pPr>
      <w:rPr>
        <w:rFonts w:hint="default"/>
        <w:b/>
      </w:rPr>
    </w:lvl>
    <w:lvl w:ilvl="1">
      <w:start w:val="1"/>
      <w:numFmt w:val="decimal"/>
      <w:lvlText w:val="%1.%2"/>
      <w:lvlJc w:val="left"/>
      <w:pPr>
        <w:ind w:left="785" w:hanging="360"/>
      </w:pPr>
      <w:rPr>
        <w:rFonts w:hint="default"/>
        <w:b/>
      </w:rPr>
    </w:lvl>
    <w:lvl w:ilvl="2">
      <w:start w:val="1"/>
      <w:numFmt w:val="decimal"/>
      <w:lvlText w:val="%1.%2.%3"/>
      <w:lvlJc w:val="left"/>
      <w:pPr>
        <w:ind w:left="1570" w:hanging="720"/>
      </w:pPr>
      <w:rPr>
        <w:rFonts w:hint="default"/>
      </w:rPr>
    </w:lvl>
    <w:lvl w:ilvl="3">
      <w:start w:val="1"/>
      <w:numFmt w:val="decimal"/>
      <w:lvlText w:val="%1.%2.%3.%4"/>
      <w:lvlJc w:val="left"/>
      <w:pPr>
        <w:ind w:left="2704" w:hanging="720"/>
      </w:pPr>
      <w:rPr>
        <w:rFonts w:hint="default"/>
      </w:rPr>
    </w:lvl>
    <w:lvl w:ilvl="4">
      <w:start w:val="1"/>
      <w:numFmt w:val="decimal"/>
      <w:lvlText w:val="%1.%2.%3.%4.%5"/>
      <w:lvlJc w:val="left"/>
      <w:pPr>
        <w:ind w:left="4480" w:hanging="1080"/>
      </w:pPr>
      <w:rPr>
        <w:rFonts w:hint="default"/>
      </w:rPr>
    </w:lvl>
    <w:lvl w:ilvl="5">
      <w:start w:val="1"/>
      <w:numFmt w:val="decimal"/>
      <w:lvlText w:val="%1.%2.%3.%4.%5.%6"/>
      <w:lvlJc w:val="left"/>
      <w:pPr>
        <w:ind w:left="5330" w:hanging="1080"/>
      </w:pPr>
      <w:rPr>
        <w:rFonts w:hint="default"/>
      </w:rPr>
    </w:lvl>
    <w:lvl w:ilvl="6">
      <w:start w:val="1"/>
      <w:numFmt w:val="decimal"/>
      <w:lvlText w:val="%1.%2.%3.%4.%5.%6.%7"/>
      <w:lvlJc w:val="left"/>
      <w:pPr>
        <w:ind w:left="6540" w:hanging="1440"/>
      </w:pPr>
      <w:rPr>
        <w:rFonts w:hint="default"/>
      </w:rPr>
    </w:lvl>
    <w:lvl w:ilvl="7">
      <w:start w:val="1"/>
      <w:numFmt w:val="decimal"/>
      <w:lvlText w:val="%1.%2.%3.%4.%5.%6.%7.%8"/>
      <w:lvlJc w:val="left"/>
      <w:pPr>
        <w:ind w:left="7390" w:hanging="1440"/>
      </w:pPr>
      <w:rPr>
        <w:rFonts w:hint="default"/>
      </w:rPr>
    </w:lvl>
    <w:lvl w:ilvl="8">
      <w:start w:val="1"/>
      <w:numFmt w:val="decimal"/>
      <w:lvlText w:val="%1.%2.%3.%4.%5.%6.%7.%8.%9"/>
      <w:lvlJc w:val="left"/>
      <w:pPr>
        <w:ind w:left="8600" w:hanging="1800"/>
      </w:pPr>
      <w:rPr>
        <w:rFonts w:hint="default"/>
      </w:rPr>
    </w:lvl>
  </w:abstractNum>
  <w:abstractNum w:abstractNumId="9" w15:restartNumberingAfterBreak="0">
    <w:nsid w:val="2BAD54F9"/>
    <w:multiLevelType w:val="multilevel"/>
    <w:tmpl w:val="163ECB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BC308A3"/>
    <w:multiLevelType w:val="multilevel"/>
    <w:tmpl w:val="FE162E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28A0FC0"/>
    <w:multiLevelType w:val="multilevel"/>
    <w:tmpl w:val="F4C26C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6E64F87"/>
    <w:multiLevelType w:val="hybridMultilevel"/>
    <w:tmpl w:val="86E0AF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36FF120B"/>
    <w:multiLevelType w:val="hybridMultilevel"/>
    <w:tmpl w:val="BA0E1E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37312335"/>
    <w:multiLevelType w:val="multilevel"/>
    <w:tmpl w:val="D86C3F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BA423DF"/>
    <w:multiLevelType w:val="multilevel"/>
    <w:tmpl w:val="9C6A14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5AE3507"/>
    <w:multiLevelType w:val="hybridMultilevel"/>
    <w:tmpl w:val="0DE68FD4"/>
    <w:lvl w:ilvl="0" w:tplc="71B81190">
      <w:start w:val="9"/>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597114EB"/>
    <w:multiLevelType w:val="multilevel"/>
    <w:tmpl w:val="4C06F1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C44669F"/>
    <w:multiLevelType w:val="hybridMultilevel"/>
    <w:tmpl w:val="7DE89E78"/>
    <w:lvl w:ilvl="0" w:tplc="FFFFFFFF">
      <w:start w:val="1"/>
      <w:numFmt w:val="bullet"/>
      <w:lvlText w:val=""/>
      <w:lvlJc w:val="left"/>
      <w:pPr>
        <w:tabs>
          <w:tab w:val="num" w:pos="720"/>
        </w:tabs>
        <w:ind w:left="720" w:hanging="360"/>
      </w:pPr>
      <w:rPr>
        <w:rFonts w:ascii="Symbol" w:hAnsi="Symbol" w:hint="default"/>
        <w:sz w:val="20"/>
      </w:rPr>
    </w:lvl>
    <w:lvl w:ilvl="1" w:tplc="FFFFFFFF" w:tentative="1">
      <w:start w:val="1"/>
      <w:numFmt w:val="bullet"/>
      <w:lvlText w:val="o"/>
      <w:lvlJc w:val="left"/>
      <w:pPr>
        <w:tabs>
          <w:tab w:val="num" w:pos="1440"/>
        </w:tabs>
        <w:ind w:left="1440" w:hanging="360"/>
      </w:pPr>
      <w:rPr>
        <w:rFonts w:ascii="Courier New" w:hAnsi="Courier New" w:hint="default"/>
        <w:sz w:val="20"/>
      </w:rPr>
    </w:lvl>
    <w:lvl w:ilvl="2" w:tplc="FFFFFFFF" w:tentative="1">
      <w:start w:val="1"/>
      <w:numFmt w:val="bullet"/>
      <w:lvlText w:val=""/>
      <w:lvlJc w:val="left"/>
      <w:pPr>
        <w:tabs>
          <w:tab w:val="num" w:pos="2160"/>
        </w:tabs>
        <w:ind w:left="2160" w:hanging="360"/>
      </w:pPr>
      <w:rPr>
        <w:rFonts w:ascii="Wingdings" w:hAnsi="Wingdings" w:hint="default"/>
        <w:sz w:val="20"/>
      </w:rPr>
    </w:lvl>
    <w:lvl w:ilvl="3" w:tplc="FFFFFFFF" w:tentative="1">
      <w:start w:val="1"/>
      <w:numFmt w:val="bullet"/>
      <w:lvlText w:val=""/>
      <w:lvlJc w:val="left"/>
      <w:pPr>
        <w:tabs>
          <w:tab w:val="num" w:pos="2880"/>
        </w:tabs>
        <w:ind w:left="2880" w:hanging="360"/>
      </w:pPr>
      <w:rPr>
        <w:rFonts w:ascii="Wingdings" w:hAnsi="Wingdings" w:hint="default"/>
        <w:sz w:val="20"/>
      </w:rPr>
    </w:lvl>
    <w:lvl w:ilvl="4" w:tplc="FFFFFFFF" w:tentative="1">
      <w:start w:val="1"/>
      <w:numFmt w:val="bullet"/>
      <w:lvlText w:val=""/>
      <w:lvlJc w:val="left"/>
      <w:pPr>
        <w:tabs>
          <w:tab w:val="num" w:pos="3600"/>
        </w:tabs>
        <w:ind w:left="3600" w:hanging="360"/>
      </w:pPr>
      <w:rPr>
        <w:rFonts w:ascii="Wingdings" w:hAnsi="Wingdings" w:hint="default"/>
        <w:sz w:val="20"/>
      </w:rPr>
    </w:lvl>
    <w:lvl w:ilvl="5" w:tplc="FFFFFFFF" w:tentative="1">
      <w:start w:val="1"/>
      <w:numFmt w:val="bullet"/>
      <w:lvlText w:val=""/>
      <w:lvlJc w:val="left"/>
      <w:pPr>
        <w:tabs>
          <w:tab w:val="num" w:pos="4320"/>
        </w:tabs>
        <w:ind w:left="4320" w:hanging="360"/>
      </w:pPr>
      <w:rPr>
        <w:rFonts w:ascii="Wingdings" w:hAnsi="Wingdings" w:hint="default"/>
        <w:sz w:val="20"/>
      </w:rPr>
    </w:lvl>
    <w:lvl w:ilvl="6" w:tplc="FFFFFFFF" w:tentative="1">
      <w:start w:val="1"/>
      <w:numFmt w:val="bullet"/>
      <w:lvlText w:val=""/>
      <w:lvlJc w:val="left"/>
      <w:pPr>
        <w:tabs>
          <w:tab w:val="num" w:pos="5040"/>
        </w:tabs>
        <w:ind w:left="5040" w:hanging="360"/>
      </w:pPr>
      <w:rPr>
        <w:rFonts w:ascii="Wingdings" w:hAnsi="Wingdings" w:hint="default"/>
        <w:sz w:val="20"/>
      </w:rPr>
    </w:lvl>
    <w:lvl w:ilvl="7" w:tplc="FFFFFFFF" w:tentative="1">
      <w:start w:val="1"/>
      <w:numFmt w:val="bullet"/>
      <w:lvlText w:val=""/>
      <w:lvlJc w:val="left"/>
      <w:pPr>
        <w:tabs>
          <w:tab w:val="num" w:pos="5760"/>
        </w:tabs>
        <w:ind w:left="5760" w:hanging="360"/>
      </w:pPr>
      <w:rPr>
        <w:rFonts w:ascii="Wingdings" w:hAnsi="Wingdings" w:hint="default"/>
        <w:sz w:val="20"/>
      </w:rPr>
    </w:lvl>
    <w:lvl w:ilvl="8" w:tplc="FFFFFFFF"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D19625F"/>
    <w:multiLevelType w:val="multilevel"/>
    <w:tmpl w:val="402675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EE37018"/>
    <w:multiLevelType w:val="multilevel"/>
    <w:tmpl w:val="2EF841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669236DE"/>
    <w:multiLevelType w:val="hybridMultilevel"/>
    <w:tmpl w:val="263880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69A51E9C"/>
    <w:multiLevelType w:val="multilevel"/>
    <w:tmpl w:val="F42AA4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6E422DF0"/>
    <w:multiLevelType w:val="multilevel"/>
    <w:tmpl w:val="2B1E7E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6E882572"/>
    <w:multiLevelType w:val="hybridMultilevel"/>
    <w:tmpl w:val="01160D74"/>
    <w:lvl w:ilvl="0" w:tplc="240A000F">
      <w:start w:val="8"/>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15:restartNumberingAfterBreak="0">
    <w:nsid w:val="757258EC"/>
    <w:multiLevelType w:val="hybridMultilevel"/>
    <w:tmpl w:val="DD082D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75EF16B6"/>
    <w:multiLevelType w:val="multilevel"/>
    <w:tmpl w:val="CCA6B91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7" w15:restartNumberingAfterBreak="0">
    <w:nsid w:val="75EF2EFE"/>
    <w:multiLevelType w:val="multilevel"/>
    <w:tmpl w:val="237C9E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78B34626"/>
    <w:multiLevelType w:val="multilevel"/>
    <w:tmpl w:val="B2F02A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7E363FC0"/>
    <w:multiLevelType w:val="multilevel"/>
    <w:tmpl w:val="C88AFC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28"/>
  </w:num>
  <w:num w:numId="3">
    <w:abstractNumId w:val="14"/>
  </w:num>
  <w:num w:numId="4">
    <w:abstractNumId w:val="27"/>
  </w:num>
  <w:num w:numId="5">
    <w:abstractNumId w:val="15"/>
  </w:num>
  <w:num w:numId="6">
    <w:abstractNumId w:val="26"/>
  </w:num>
  <w:num w:numId="7">
    <w:abstractNumId w:val="3"/>
  </w:num>
  <w:num w:numId="8">
    <w:abstractNumId w:val="17"/>
  </w:num>
  <w:num w:numId="9">
    <w:abstractNumId w:val="5"/>
  </w:num>
  <w:num w:numId="10">
    <w:abstractNumId w:val="9"/>
  </w:num>
  <w:num w:numId="11">
    <w:abstractNumId w:val="29"/>
  </w:num>
  <w:num w:numId="12">
    <w:abstractNumId w:val="10"/>
  </w:num>
  <w:num w:numId="13">
    <w:abstractNumId w:val="23"/>
  </w:num>
  <w:num w:numId="14">
    <w:abstractNumId w:val="7"/>
  </w:num>
  <w:num w:numId="15">
    <w:abstractNumId w:val="19"/>
  </w:num>
  <w:num w:numId="16">
    <w:abstractNumId w:val="1"/>
  </w:num>
  <w:num w:numId="17">
    <w:abstractNumId w:val="22"/>
  </w:num>
  <w:num w:numId="18">
    <w:abstractNumId w:val="6"/>
  </w:num>
  <w:num w:numId="19">
    <w:abstractNumId w:val="20"/>
  </w:num>
  <w:num w:numId="20">
    <w:abstractNumId w:val="11"/>
  </w:num>
  <w:num w:numId="21">
    <w:abstractNumId w:val="13"/>
  </w:num>
  <w:num w:numId="22">
    <w:abstractNumId w:val="25"/>
  </w:num>
  <w:num w:numId="23">
    <w:abstractNumId w:val="12"/>
  </w:num>
  <w:num w:numId="24">
    <w:abstractNumId w:val="21"/>
  </w:num>
  <w:num w:numId="25">
    <w:abstractNumId w:val="18"/>
    <w:lvlOverride w:ilvl="0">
      <w:startOverride w:val="1"/>
    </w:lvlOverride>
  </w:num>
  <w:num w:numId="26">
    <w:abstractNumId w:val="8"/>
  </w:num>
  <w:num w:numId="27">
    <w:abstractNumId w:val="16"/>
  </w:num>
  <w:num w:numId="28">
    <w:abstractNumId w:val="2"/>
  </w:num>
  <w:num w:numId="29">
    <w:abstractNumId w:val="24"/>
  </w:num>
  <w:num w:numId="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2D00"/>
    <w:rsid w:val="000441A0"/>
    <w:rsid w:val="00050E7E"/>
    <w:rsid w:val="00055E4A"/>
    <w:rsid w:val="000F3DDB"/>
    <w:rsid w:val="00105991"/>
    <w:rsid w:val="00113313"/>
    <w:rsid w:val="001240C6"/>
    <w:rsid w:val="001259DA"/>
    <w:rsid w:val="00150DAD"/>
    <w:rsid w:val="00153F7E"/>
    <w:rsid w:val="001831CC"/>
    <w:rsid w:val="001D5547"/>
    <w:rsid w:val="00200CA6"/>
    <w:rsid w:val="00204D5E"/>
    <w:rsid w:val="002255C1"/>
    <w:rsid w:val="002762BB"/>
    <w:rsid w:val="00294599"/>
    <w:rsid w:val="0029484C"/>
    <w:rsid w:val="00294BB5"/>
    <w:rsid w:val="002A6EAC"/>
    <w:rsid w:val="002A7CFD"/>
    <w:rsid w:val="002B6543"/>
    <w:rsid w:val="002D3BEF"/>
    <w:rsid w:val="002E270E"/>
    <w:rsid w:val="002E4A57"/>
    <w:rsid w:val="002E69E7"/>
    <w:rsid w:val="00313A2A"/>
    <w:rsid w:val="00353498"/>
    <w:rsid w:val="0037770A"/>
    <w:rsid w:val="00394A1E"/>
    <w:rsid w:val="003A399E"/>
    <w:rsid w:val="003A5C9A"/>
    <w:rsid w:val="003B002F"/>
    <w:rsid w:val="003C2CCA"/>
    <w:rsid w:val="003E0042"/>
    <w:rsid w:val="00474847"/>
    <w:rsid w:val="00485275"/>
    <w:rsid w:val="004F6E2C"/>
    <w:rsid w:val="00546B7C"/>
    <w:rsid w:val="00564245"/>
    <w:rsid w:val="00573000"/>
    <w:rsid w:val="005D1C43"/>
    <w:rsid w:val="00663341"/>
    <w:rsid w:val="00666277"/>
    <w:rsid w:val="006B40A1"/>
    <w:rsid w:val="006F0BB9"/>
    <w:rsid w:val="00775FFF"/>
    <w:rsid w:val="0078372C"/>
    <w:rsid w:val="007D2D00"/>
    <w:rsid w:val="00826465"/>
    <w:rsid w:val="008544EC"/>
    <w:rsid w:val="00857749"/>
    <w:rsid w:val="008C56F7"/>
    <w:rsid w:val="008F1868"/>
    <w:rsid w:val="008F434D"/>
    <w:rsid w:val="00900514"/>
    <w:rsid w:val="009A03F3"/>
    <w:rsid w:val="009C3053"/>
    <w:rsid w:val="00A12294"/>
    <w:rsid w:val="00A86713"/>
    <w:rsid w:val="00AC4095"/>
    <w:rsid w:val="00AD77B0"/>
    <w:rsid w:val="00B24732"/>
    <w:rsid w:val="00B502AF"/>
    <w:rsid w:val="00BC553A"/>
    <w:rsid w:val="00C340B4"/>
    <w:rsid w:val="00C51DF7"/>
    <w:rsid w:val="00C752B3"/>
    <w:rsid w:val="00CA1904"/>
    <w:rsid w:val="00CB0FB1"/>
    <w:rsid w:val="00CD150E"/>
    <w:rsid w:val="00CD7BA3"/>
    <w:rsid w:val="00CF4B2B"/>
    <w:rsid w:val="00D02059"/>
    <w:rsid w:val="00D107CF"/>
    <w:rsid w:val="00D20F95"/>
    <w:rsid w:val="00D32F77"/>
    <w:rsid w:val="00DB6A5F"/>
    <w:rsid w:val="00DB7E44"/>
    <w:rsid w:val="00DE1A06"/>
    <w:rsid w:val="00E065AB"/>
    <w:rsid w:val="00E16BBA"/>
    <w:rsid w:val="00E317BF"/>
    <w:rsid w:val="00E57FB4"/>
    <w:rsid w:val="00EB3518"/>
    <w:rsid w:val="00EF2D0D"/>
    <w:rsid w:val="00F32B34"/>
    <w:rsid w:val="00F956B9"/>
    <w:rsid w:val="00FB3B90"/>
    <w:rsid w:val="00FF216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0AA244"/>
  <w15:docId w15:val="{F2FB0F89-E144-43B9-B962-74EFED00C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s-CO" w:eastAsia="es-CO"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uiPriority w:val="10"/>
    <w:qFormat/>
    <w:pPr>
      <w:keepNext/>
      <w:keepLines/>
      <w:spacing w:before="480" w:after="120"/>
    </w:pPr>
    <w:rPr>
      <w:b/>
      <w:sz w:val="72"/>
      <w:szCs w:val="72"/>
    </w:rPr>
  </w:style>
  <w:style w:type="paragraph" w:styleId="Prrafodelista">
    <w:name w:val="List Paragraph"/>
    <w:basedOn w:val="Normal"/>
    <w:uiPriority w:val="34"/>
    <w:qFormat/>
    <w:rsid w:val="00813B8C"/>
    <w:pPr>
      <w:ind w:left="720"/>
      <w:contextualSpacing/>
    </w:pPr>
  </w:style>
  <w:style w:type="paragraph" w:customStyle="1" w:styleId="Default">
    <w:name w:val="Default"/>
    <w:rsid w:val="00883A2D"/>
    <w:pPr>
      <w:autoSpaceDE w:val="0"/>
      <w:autoSpaceDN w:val="0"/>
      <w:adjustRightInd w:val="0"/>
      <w:spacing w:after="0" w:line="240" w:lineRule="auto"/>
    </w:pPr>
    <w:rPr>
      <w:rFonts w:ascii="Arial" w:hAnsi="Arial" w:cs="Arial"/>
      <w:color w:val="000000"/>
      <w:sz w:val="24"/>
      <w:szCs w:val="24"/>
    </w:rPr>
  </w:style>
  <w:style w:type="character" w:styleId="Hipervnculo">
    <w:name w:val="Hyperlink"/>
    <w:basedOn w:val="Fuentedeprrafopredeter"/>
    <w:uiPriority w:val="99"/>
    <w:unhideWhenUsed/>
    <w:rsid w:val="004A340B"/>
    <w:rPr>
      <w:color w:val="0563C1" w:themeColor="hyperlink"/>
      <w:u w:val="single"/>
    </w:rPr>
  </w:style>
  <w:style w:type="character" w:customStyle="1" w:styleId="Mencinsinresolver1">
    <w:name w:val="Mención sin resolver1"/>
    <w:basedOn w:val="Fuentedeprrafopredeter"/>
    <w:uiPriority w:val="99"/>
    <w:semiHidden/>
    <w:unhideWhenUsed/>
    <w:rsid w:val="004A340B"/>
    <w:rPr>
      <w:color w:val="605E5C"/>
      <w:shd w:val="clear" w:color="auto" w:fill="E1DFDD"/>
    </w:rPr>
  </w:style>
  <w:style w:type="table" w:styleId="Tablaconcuadrcula">
    <w:name w:val="Table Grid"/>
    <w:basedOn w:val="Tablanormal"/>
    <w:uiPriority w:val="39"/>
    <w:rsid w:val="00E075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08" w:type="dxa"/>
        <w:right w:w="108"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Bibliografa">
    <w:name w:val="Bibliography"/>
    <w:basedOn w:val="Normal"/>
    <w:next w:val="Normal"/>
    <w:uiPriority w:val="37"/>
    <w:unhideWhenUsed/>
    <w:rsid w:val="00294599"/>
  </w:style>
  <w:style w:type="paragraph" w:styleId="Encabezado">
    <w:name w:val="header"/>
    <w:basedOn w:val="Normal"/>
    <w:link w:val="EncabezadoCar"/>
    <w:uiPriority w:val="99"/>
    <w:unhideWhenUsed/>
    <w:rsid w:val="005D1C4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D1C43"/>
  </w:style>
  <w:style w:type="paragraph" w:styleId="Piedepgina">
    <w:name w:val="footer"/>
    <w:basedOn w:val="Normal"/>
    <w:link w:val="PiedepginaCar"/>
    <w:uiPriority w:val="99"/>
    <w:unhideWhenUsed/>
    <w:rsid w:val="005D1C4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D1C43"/>
  </w:style>
  <w:style w:type="paragraph" w:styleId="NormalWeb">
    <w:name w:val="Normal (Web)"/>
    <w:basedOn w:val="Normal"/>
    <w:rsid w:val="00105991"/>
    <w:pPr>
      <w:spacing w:before="100" w:beforeAutospacing="1" w:after="100" w:afterAutospacing="1" w:line="240" w:lineRule="auto"/>
    </w:pPr>
    <w:rPr>
      <w:rFonts w:ascii="Arial Unicode MS" w:eastAsia="Arial Unicode MS" w:hAnsi="Arial Unicode MS" w:cs="Arial Unicode MS"/>
      <w:sz w:val="20"/>
      <w:szCs w:val="20"/>
      <w:lang w:val="es-ES" w:eastAsia="es-ES"/>
    </w:rPr>
  </w:style>
  <w:style w:type="paragraph" w:styleId="Textoindependiente2">
    <w:name w:val="Body Text 2"/>
    <w:basedOn w:val="Normal"/>
    <w:link w:val="Textoindependiente2Car"/>
    <w:semiHidden/>
    <w:rsid w:val="002D3BEF"/>
    <w:pPr>
      <w:spacing w:after="0" w:line="480" w:lineRule="auto"/>
      <w:jc w:val="both"/>
    </w:pPr>
    <w:rPr>
      <w:rFonts w:ascii="Arial" w:eastAsia="Times New Roman" w:hAnsi="Arial" w:cs="Times New Roman"/>
      <w:color w:val="FF0000"/>
      <w:sz w:val="20"/>
      <w:szCs w:val="20"/>
      <w:lang w:val="es-ES" w:eastAsia="es-ES"/>
    </w:rPr>
  </w:style>
  <w:style w:type="character" w:customStyle="1" w:styleId="Textoindependiente2Car">
    <w:name w:val="Texto independiente 2 Car"/>
    <w:basedOn w:val="Fuentedeprrafopredeter"/>
    <w:link w:val="Textoindependiente2"/>
    <w:semiHidden/>
    <w:rsid w:val="002D3BEF"/>
    <w:rPr>
      <w:rFonts w:ascii="Arial" w:eastAsia="Times New Roman" w:hAnsi="Arial" w:cs="Times New Roman"/>
      <w:color w:val="FF0000"/>
      <w:sz w:val="20"/>
      <w:szCs w:val="20"/>
      <w:lang w:val="es-ES" w:eastAsia="es-ES"/>
    </w:rPr>
  </w:style>
  <w:style w:type="paragraph" w:styleId="Textodeglobo">
    <w:name w:val="Balloon Text"/>
    <w:basedOn w:val="Normal"/>
    <w:link w:val="TextodegloboCar"/>
    <w:uiPriority w:val="99"/>
    <w:semiHidden/>
    <w:unhideWhenUsed/>
    <w:rsid w:val="00FB3B9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B3B9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2515316">
      <w:bodyDiv w:val="1"/>
      <w:marLeft w:val="0"/>
      <w:marRight w:val="0"/>
      <w:marTop w:val="0"/>
      <w:marBottom w:val="0"/>
      <w:divBdr>
        <w:top w:val="none" w:sz="0" w:space="0" w:color="auto"/>
        <w:left w:val="none" w:sz="0" w:space="0" w:color="auto"/>
        <w:bottom w:val="none" w:sz="0" w:space="0" w:color="auto"/>
        <w:right w:val="none" w:sz="0" w:space="0" w:color="auto"/>
      </w:divBdr>
    </w:div>
    <w:div w:id="469251946">
      <w:bodyDiv w:val="1"/>
      <w:marLeft w:val="0"/>
      <w:marRight w:val="0"/>
      <w:marTop w:val="0"/>
      <w:marBottom w:val="0"/>
      <w:divBdr>
        <w:top w:val="none" w:sz="0" w:space="0" w:color="auto"/>
        <w:left w:val="none" w:sz="0" w:space="0" w:color="auto"/>
        <w:bottom w:val="none" w:sz="0" w:space="0" w:color="auto"/>
        <w:right w:val="none" w:sz="0" w:space="0" w:color="auto"/>
      </w:divBdr>
    </w:div>
    <w:div w:id="577440713">
      <w:bodyDiv w:val="1"/>
      <w:marLeft w:val="0"/>
      <w:marRight w:val="0"/>
      <w:marTop w:val="0"/>
      <w:marBottom w:val="0"/>
      <w:divBdr>
        <w:top w:val="none" w:sz="0" w:space="0" w:color="auto"/>
        <w:left w:val="none" w:sz="0" w:space="0" w:color="auto"/>
        <w:bottom w:val="none" w:sz="0" w:space="0" w:color="auto"/>
        <w:right w:val="none" w:sz="0" w:space="0" w:color="auto"/>
      </w:divBdr>
    </w:div>
    <w:div w:id="1118837498">
      <w:bodyDiv w:val="1"/>
      <w:marLeft w:val="0"/>
      <w:marRight w:val="0"/>
      <w:marTop w:val="0"/>
      <w:marBottom w:val="0"/>
      <w:divBdr>
        <w:top w:val="none" w:sz="0" w:space="0" w:color="auto"/>
        <w:left w:val="none" w:sz="0" w:space="0" w:color="auto"/>
        <w:bottom w:val="none" w:sz="0" w:space="0" w:color="auto"/>
        <w:right w:val="none" w:sz="0" w:space="0" w:color="auto"/>
      </w:divBdr>
      <w:divsChild>
        <w:div w:id="644117742">
          <w:marLeft w:val="0"/>
          <w:marRight w:val="0"/>
          <w:marTop w:val="0"/>
          <w:marBottom w:val="0"/>
          <w:divBdr>
            <w:top w:val="none" w:sz="0" w:space="0" w:color="auto"/>
            <w:left w:val="none" w:sz="0" w:space="0" w:color="auto"/>
            <w:bottom w:val="none" w:sz="0" w:space="0" w:color="auto"/>
            <w:right w:val="none" w:sz="0" w:space="0" w:color="auto"/>
          </w:divBdr>
        </w:div>
        <w:div w:id="1873492538">
          <w:marLeft w:val="0"/>
          <w:marRight w:val="0"/>
          <w:marTop w:val="0"/>
          <w:marBottom w:val="0"/>
          <w:divBdr>
            <w:top w:val="none" w:sz="0" w:space="0" w:color="auto"/>
            <w:left w:val="none" w:sz="0" w:space="0" w:color="auto"/>
            <w:bottom w:val="none" w:sz="0" w:space="0" w:color="auto"/>
            <w:right w:val="none" w:sz="0" w:space="0" w:color="auto"/>
          </w:divBdr>
        </w:div>
        <w:div w:id="1635523230">
          <w:marLeft w:val="0"/>
          <w:marRight w:val="0"/>
          <w:marTop w:val="0"/>
          <w:marBottom w:val="0"/>
          <w:divBdr>
            <w:top w:val="none" w:sz="0" w:space="0" w:color="auto"/>
            <w:left w:val="none" w:sz="0" w:space="0" w:color="auto"/>
            <w:bottom w:val="none" w:sz="0" w:space="0" w:color="auto"/>
            <w:right w:val="none" w:sz="0" w:space="0" w:color="auto"/>
          </w:divBdr>
        </w:div>
        <w:div w:id="647830155">
          <w:marLeft w:val="0"/>
          <w:marRight w:val="0"/>
          <w:marTop w:val="0"/>
          <w:marBottom w:val="0"/>
          <w:divBdr>
            <w:top w:val="none" w:sz="0" w:space="0" w:color="auto"/>
            <w:left w:val="none" w:sz="0" w:space="0" w:color="auto"/>
            <w:bottom w:val="none" w:sz="0" w:space="0" w:color="auto"/>
            <w:right w:val="none" w:sz="0" w:space="0" w:color="auto"/>
          </w:divBdr>
        </w:div>
        <w:div w:id="1673140677">
          <w:marLeft w:val="0"/>
          <w:marRight w:val="0"/>
          <w:marTop w:val="0"/>
          <w:marBottom w:val="0"/>
          <w:divBdr>
            <w:top w:val="none" w:sz="0" w:space="0" w:color="auto"/>
            <w:left w:val="none" w:sz="0" w:space="0" w:color="auto"/>
            <w:bottom w:val="none" w:sz="0" w:space="0" w:color="auto"/>
            <w:right w:val="none" w:sz="0" w:space="0" w:color="auto"/>
          </w:divBdr>
        </w:div>
        <w:div w:id="1028986973">
          <w:marLeft w:val="0"/>
          <w:marRight w:val="0"/>
          <w:marTop w:val="0"/>
          <w:marBottom w:val="0"/>
          <w:divBdr>
            <w:top w:val="none" w:sz="0" w:space="0" w:color="auto"/>
            <w:left w:val="none" w:sz="0" w:space="0" w:color="auto"/>
            <w:bottom w:val="none" w:sz="0" w:space="0" w:color="auto"/>
            <w:right w:val="none" w:sz="0" w:space="0" w:color="auto"/>
          </w:divBdr>
        </w:div>
        <w:div w:id="1100568424">
          <w:marLeft w:val="0"/>
          <w:marRight w:val="0"/>
          <w:marTop w:val="0"/>
          <w:marBottom w:val="0"/>
          <w:divBdr>
            <w:top w:val="none" w:sz="0" w:space="0" w:color="auto"/>
            <w:left w:val="none" w:sz="0" w:space="0" w:color="auto"/>
            <w:bottom w:val="none" w:sz="0" w:space="0" w:color="auto"/>
            <w:right w:val="none" w:sz="0" w:space="0" w:color="auto"/>
          </w:divBdr>
        </w:div>
        <w:div w:id="1602958457">
          <w:marLeft w:val="0"/>
          <w:marRight w:val="0"/>
          <w:marTop w:val="0"/>
          <w:marBottom w:val="0"/>
          <w:divBdr>
            <w:top w:val="none" w:sz="0" w:space="0" w:color="auto"/>
            <w:left w:val="none" w:sz="0" w:space="0" w:color="auto"/>
            <w:bottom w:val="none" w:sz="0" w:space="0" w:color="auto"/>
            <w:right w:val="none" w:sz="0" w:space="0" w:color="auto"/>
          </w:divBdr>
        </w:div>
        <w:div w:id="569534552">
          <w:marLeft w:val="0"/>
          <w:marRight w:val="0"/>
          <w:marTop w:val="0"/>
          <w:marBottom w:val="0"/>
          <w:divBdr>
            <w:top w:val="none" w:sz="0" w:space="0" w:color="auto"/>
            <w:left w:val="none" w:sz="0" w:space="0" w:color="auto"/>
            <w:bottom w:val="none" w:sz="0" w:space="0" w:color="auto"/>
            <w:right w:val="none" w:sz="0" w:space="0" w:color="auto"/>
          </w:divBdr>
        </w:div>
        <w:div w:id="523130467">
          <w:marLeft w:val="0"/>
          <w:marRight w:val="0"/>
          <w:marTop w:val="0"/>
          <w:marBottom w:val="0"/>
          <w:divBdr>
            <w:top w:val="none" w:sz="0" w:space="0" w:color="auto"/>
            <w:left w:val="none" w:sz="0" w:space="0" w:color="auto"/>
            <w:bottom w:val="none" w:sz="0" w:space="0" w:color="auto"/>
            <w:right w:val="none" w:sz="0" w:space="0" w:color="auto"/>
          </w:divBdr>
        </w:div>
        <w:div w:id="760762525">
          <w:marLeft w:val="0"/>
          <w:marRight w:val="0"/>
          <w:marTop w:val="0"/>
          <w:marBottom w:val="0"/>
          <w:divBdr>
            <w:top w:val="none" w:sz="0" w:space="0" w:color="auto"/>
            <w:left w:val="none" w:sz="0" w:space="0" w:color="auto"/>
            <w:bottom w:val="none" w:sz="0" w:space="0" w:color="auto"/>
            <w:right w:val="none" w:sz="0" w:space="0" w:color="auto"/>
          </w:divBdr>
        </w:div>
        <w:div w:id="1054307344">
          <w:marLeft w:val="0"/>
          <w:marRight w:val="0"/>
          <w:marTop w:val="0"/>
          <w:marBottom w:val="0"/>
          <w:divBdr>
            <w:top w:val="none" w:sz="0" w:space="0" w:color="auto"/>
            <w:left w:val="none" w:sz="0" w:space="0" w:color="auto"/>
            <w:bottom w:val="none" w:sz="0" w:space="0" w:color="auto"/>
            <w:right w:val="none" w:sz="0" w:space="0" w:color="auto"/>
          </w:divBdr>
        </w:div>
      </w:divsChild>
    </w:div>
    <w:div w:id="1146164828">
      <w:bodyDiv w:val="1"/>
      <w:marLeft w:val="0"/>
      <w:marRight w:val="0"/>
      <w:marTop w:val="0"/>
      <w:marBottom w:val="0"/>
      <w:divBdr>
        <w:top w:val="none" w:sz="0" w:space="0" w:color="auto"/>
        <w:left w:val="none" w:sz="0" w:space="0" w:color="auto"/>
        <w:bottom w:val="none" w:sz="0" w:space="0" w:color="auto"/>
        <w:right w:val="none" w:sz="0" w:space="0" w:color="auto"/>
      </w:divBdr>
    </w:div>
    <w:div w:id="1362971062">
      <w:bodyDiv w:val="1"/>
      <w:marLeft w:val="0"/>
      <w:marRight w:val="0"/>
      <w:marTop w:val="0"/>
      <w:marBottom w:val="0"/>
      <w:divBdr>
        <w:top w:val="none" w:sz="0" w:space="0" w:color="auto"/>
        <w:left w:val="none" w:sz="0" w:space="0" w:color="auto"/>
        <w:bottom w:val="none" w:sz="0" w:space="0" w:color="auto"/>
        <w:right w:val="none" w:sz="0" w:space="0" w:color="auto"/>
      </w:divBdr>
    </w:div>
    <w:div w:id="14598342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efinicion.de/salud"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s://definicion.de/bienestar/" TargetMode="External"/><Relationship Id="rId4" Type="http://schemas.openxmlformats.org/officeDocument/2006/relationships/styles" Target="styles.xml"/><Relationship Id="rId9" Type="http://schemas.openxmlformats.org/officeDocument/2006/relationships/hyperlink" Target="https://definicion.de/seguridad/" TargetMode="Externa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vVHr7R5QWZtlDxysYhs9MQe+AyA==">AMUW2mXMMrdddQNJkqXIyISpPx1Svyk1BeOGyda+2D3bSAazLRzTYuE8UqVsZOCsU7hpQ/gMUufemkZyt1PjukgODeUPMSUq5vIp/KZ2xNcItdnj8y+7iIzwzyLEjWRZ9W69To6ESAMR</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b:Source>
    <b:Tag>Bry19</b:Tag>
    <b:SourceType>InternetSite</b:SourceType>
    <b:Guid>{74B4BA48-E204-441A-92EB-C099A17D8B7A}</b:Guid>
    <b:Title>Ingeniería Industrial</b:Title>
    <b:Year>2019</b:Year>
    <b:Month>Octubre</b:Month>
    <b:Day>29</b:Day>
    <b:URL>https://www.ingenieriaindustrialonline.com/gestion-y-control-de-calidad/metodologia-de-las-5s/</b:URL>
    <b:Author>
      <b:Author>
        <b:NameList>
          <b:Person>
            <b:Last>Lopez</b:Last>
            <b:First>Bryan</b:First>
            <b:Middle>Salazar</b:Middle>
          </b:Person>
        </b:NameList>
      </b:Author>
    </b:Author>
    <b:RefOrder>1</b:RefOrder>
  </b:Source>
  <b:Source>
    <b:Tag>Tiz17</b:Tag>
    <b:SourceType>InternetSite</b:SourceType>
    <b:Guid>{644F8C69-384A-4B0C-B1BD-1E730B489F52}</b:Guid>
    <b:Author>
      <b:Author>
        <b:NameList>
          <b:Person>
            <b:Last>Ingrande</b:Last>
            <b:First>Tiziana</b:First>
          </b:Person>
        </b:NameList>
      </b:Author>
    </b:Author>
    <b:Title>Kailean Consultores</b:Title>
    <b:Year>2017</b:Year>
    <b:Month>Enero</b:Month>
    <b:Day>11</b:Day>
    <b:URL>http://kailean.es/la-metodologia-de-las-5s/</b:URL>
    <b:RefOrder>2</b:RefOrder>
  </b:Source>
  <b:Source>
    <b:Tag>Uni17</b:Tag>
    <b:SourceType>DocumentFromInternetSite</b:SourceType>
    <b:Guid>{A2375C0D-0CB2-4257-B413-00DFBE7FD542}</b:Guid>
    <b:Title>Universidad del Tolima</b:Title>
    <b:Year>2017</b:Year>
    <b:Month>Marzo</b:Month>
    <b:Day>06</b:Day>
    <b:URL>http://administrativos.ut.edu.co/images/Sistema_gestion_calidad/Gestion_logistica/p_infraestructura_fisica/MANUAL_DE_ASEO_GL_-_P06_-M3.pdf</b:URL>
    <b:Author>
      <b:Author>
        <b:NameList>
          <b:Person>
            <b:Last>Tolima</b:Last>
            <b:First>Universsidad</b:First>
            <b:Middle>del</b:Middle>
          </b:Person>
        </b:NameList>
      </b:Author>
    </b:Author>
    <b:RefOrder>3</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8250DB82-722B-4241-BE0D-5EA94B3951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11</Pages>
  <Words>2579</Words>
  <Characters>14190</Characters>
  <Application>Microsoft Office Word</Application>
  <DocSecurity>0</DocSecurity>
  <Lines>118</Lines>
  <Paragraphs>33</Paragraphs>
  <ScaleCrop>false</ScaleCrop>
  <HeadingPairs>
    <vt:vector size="2" baseType="variant">
      <vt:variant>
        <vt:lpstr>Título</vt:lpstr>
      </vt:variant>
      <vt:variant>
        <vt:i4>1</vt:i4>
      </vt:variant>
    </vt:vector>
  </HeadingPairs>
  <TitlesOfParts>
    <vt:vector size="1" baseType="lpstr">
      <vt:lpstr/>
    </vt:vector>
  </TitlesOfParts>
  <Company>ZONA FRANCA INTERNACIONAL DE PEREIRA</Company>
  <LinksUpToDate>false</LinksUpToDate>
  <CharactersWithSpaces>16736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Carlos Izquierdo</dc:creator>
  <cp:lastModifiedBy>ZFIP004</cp:lastModifiedBy>
  <cp:revision>16</cp:revision>
  <dcterms:created xsi:type="dcterms:W3CDTF">2020-07-02T17:56:00Z</dcterms:created>
  <dcterms:modified xsi:type="dcterms:W3CDTF">2022-02-21T14:39:00Z</dcterms:modified>
</cp:coreProperties>
</file>