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7AD" w:rsidRDefault="00A7404F" w:rsidP="003307AD">
      <w:pPr>
        <w:pStyle w:val="Ttulo2"/>
        <w:numPr>
          <w:ilvl w:val="0"/>
          <w:numId w:val="10"/>
        </w:numPr>
        <w:spacing w:line="240" w:lineRule="auto"/>
        <w:contextualSpacing/>
        <w:rPr>
          <w:rFonts w:cs="Arial"/>
          <w:sz w:val="24"/>
          <w:szCs w:val="24"/>
        </w:rPr>
      </w:pPr>
      <w:r w:rsidRPr="007A0569">
        <w:rPr>
          <w:rFonts w:cs="Arial"/>
          <w:sz w:val="24"/>
          <w:szCs w:val="24"/>
        </w:rPr>
        <w:t>Objetivo General</w:t>
      </w:r>
    </w:p>
    <w:p w:rsidR="008067CD" w:rsidRPr="008067CD" w:rsidRDefault="008067CD" w:rsidP="008067CD">
      <w:pPr>
        <w:rPr>
          <w:lang w:eastAsia="es-ES"/>
        </w:rPr>
      </w:pPr>
    </w:p>
    <w:p w:rsidR="00A7404F" w:rsidRPr="007A0569" w:rsidRDefault="00A7404F" w:rsidP="003307AD">
      <w:pPr>
        <w:jc w:val="both"/>
        <w:rPr>
          <w:rFonts w:ascii="Arial" w:hAnsi="Arial" w:cs="Arial"/>
          <w:sz w:val="24"/>
          <w:szCs w:val="24"/>
        </w:rPr>
      </w:pPr>
      <w:r w:rsidRPr="007A0569">
        <w:rPr>
          <w:rFonts w:ascii="Arial" w:hAnsi="Arial" w:cs="Arial"/>
          <w:sz w:val="24"/>
          <w:szCs w:val="24"/>
        </w:rPr>
        <w:t>Este</w:t>
      </w:r>
      <w:r w:rsidRPr="007A0569">
        <w:rPr>
          <w:rFonts w:ascii="Arial" w:hAnsi="Arial" w:cs="Arial"/>
          <w:spacing w:val="-6"/>
          <w:sz w:val="24"/>
          <w:szCs w:val="24"/>
        </w:rPr>
        <w:t xml:space="preserve"> </w:t>
      </w:r>
      <w:r w:rsidRPr="007A0569">
        <w:rPr>
          <w:rFonts w:ascii="Arial" w:hAnsi="Arial" w:cs="Arial"/>
          <w:sz w:val="24"/>
          <w:szCs w:val="24"/>
        </w:rPr>
        <w:t>procedimiento</w:t>
      </w:r>
      <w:r w:rsidRPr="007A0569">
        <w:rPr>
          <w:rFonts w:ascii="Arial" w:hAnsi="Arial" w:cs="Arial"/>
          <w:spacing w:val="-5"/>
          <w:sz w:val="24"/>
          <w:szCs w:val="24"/>
        </w:rPr>
        <w:t xml:space="preserve"> </w:t>
      </w:r>
      <w:r w:rsidRPr="007A0569">
        <w:rPr>
          <w:rFonts w:ascii="Arial" w:hAnsi="Arial" w:cs="Arial"/>
          <w:sz w:val="24"/>
          <w:szCs w:val="24"/>
        </w:rPr>
        <w:t>de</w:t>
      </w:r>
      <w:r w:rsidRPr="007A0569">
        <w:rPr>
          <w:rFonts w:ascii="Arial" w:hAnsi="Arial" w:cs="Arial"/>
          <w:spacing w:val="-6"/>
          <w:sz w:val="24"/>
          <w:szCs w:val="24"/>
        </w:rPr>
        <w:t xml:space="preserve"> </w:t>
      </w:r>
      <w:r w:rsidRPr="007A0569">
        <w:rPr>
          <w:rFonts w:ascii="Arial" w:hAnsi="Arial" w:cs="Arial"/>
          <w:sz w:val="24"/>
          <w:szCs w:val="24"/>
        </w:rPr>
        <w:t>trabajo</w:t>
      </w:r>
      <w:r w:rsidRPr="007A0569">
        <w:rPr>
          <w:rFonts w:ascii="Arial" w:hAnsi="Arial" w:cs="Arial"/>
          <w:spacing w:val="-5"/>
          <w:sz w:val="24"/>
          <w:szCs w:val="24"/>
        </w:rPr>
        <w:t xml:space="preserve"> </w:t>
      </w:r>
      <w:r w:rsidRPr="007A0569">
        <w:rPr>
          <w:rFonts w:ascii="Arial" w:hAnsi="Arial" w:cs="Arial"/>
          <w:sz w:val="24"/>
          <w:szCs w:val="24"/>
        </w:rPr>
        <w:t>seguro</w:t>
      </w:r>
      <w:r w:rsidRPr="007A0569">
        <w:rPr>
          <w:rFonts w:ascii="Arial" w:hAnsi="Arial" w:cs="Arial"/>
          <w:spacing w:val="-6"/>
          <w:sz w:val="24"/>
          <w:szCs w:val="24"/>
        </w:rPr>
        <w:t xml:space="preserve"> </w:t>
      </w:r>
      <w:r w:rsidRPr="007A0569">
        <w:rPr>
          <w:rFonts w:ascii="Arial" w:hAnsi="Arial" w:cs="Arial"/>
          <w:sz w:val="24"/>
          <w:szCs w:val="24"/>
        </w:rPr>
        <w:t>busca</w:t>
      </w:r>
      <w:r w:rsidRPr="007A0569">
        <w:rPr>
          <w:rFonts w:ascii="Arial" w:hAnsi="Arial" w:cs="Arial"/>
          <w:spacing w:val="-5"/>
          <w:sz w:val="24"/>
          <w:szCs w:val="24"/>
        </w:rPr>
        <w:t xml:space="preserve"> </w:t>
      </w:r>
      <w:r w:rsidRPr="007A0569">
        <w:rPr>
          <w:rFonts w:ascii="Arial" w:hAnsi="Arial" w:cs="Arial"/>
          <w:sz w:val="24"/>
          <w:szCs w:val="24"/>
        </w:rPr>
        <w:t>definir</w:t>
      </w:r>
      <w:r w:rsidRPr="007A0569">
        <w:rPr>
          <w:rFonts w:ascii="Arial" w:hAnsi="Arial" w:cs="Arial"/>
          <w:spacing w:val="-6"/>
          <w:sz w:val="24"/>
          <w:szCs w:val="24"/>
        </w:rPr>
        <w:t xml:space="preserve"> </w:t>
      </w:r>
      <w:r w:rsidRPr="007A0569">
        <w:rPr>
          <w:rFonts w:ascii="Arial" w:hAnsi="Arial" w:cs="Arial"/>
          <w:sz w:val="24"/>
          <w:szCs w:val="24"/>
        </w:rPr>
        <w:t>los</w:t>
      </w:r>
      <w:r w:rsidRPr="007A0569">
        <w:rPr>
          <w:rFonts w:ascii="Arial" w:hAnsi="Arial" w:cs="Arial"/>
          <w:spacing w:val="-5"/>
          <w:sz w:val="24"/>
          <w:szCs w:val="24"/>
        </w:rPr>
        <w:t xml:space="preserve"> </w:t>
      </w:r>
      <w:r w:rsidRPr="007A0569">
        <w:rPr>
          <w:rFonts w:ascii="Arial" w:hAnsi="Arial" w:cs="Arial"/>
          <w:sz w:val="24"/>
          <w:szCs w:val="24"/>
        </w:rPr>
        <w:t xml:space="preserve">lineamientos </w:t>
      </w:r>
      <w:r w:rsidRPr="007A0569">
        <w:rPr>
          <w:rFonts w:ascii="Arial" w:hAnsi="Arial" w:cs="Arial"/>
          <w:spacing w:val="-6"/>
          <w:sz w:val="24"/>
          <w:szCs w:val="24"/>
        </w:rPr>
        <w:t xml:space="preserve"> </w:t>
      </w:r>
      <w:r w:rsidRPr="007A0569">
        <w:rPr>
          <w:rFonts w:ascii="Arial" w:hAnsi="Arial" w:cs="Arial"/>
          <w:sz w:val="24"/>
          <w:szCs w:val="24"/>
        </w:rPr>
        <w:t>para</w:t>
      </w:r>
      <w:r w:rsidRPr="007A0569">
        <w:rPr>
          <w:rFonts w:ascii="Arial" w:hAnsi="Arial" w:cs="Arial"/>
          <w:spacing w:val="-5"/>
          <w:sz w:val="24"/>
          <w:szCs w:val="24"/>
        </w:rPr>
        <w:t xml:space="preserve"> </w:t>
      </w:r>
      <w:r w:rsidRPr="007A0569">
        <w:rPr>
          <w:rFonts w:ascii="Arial" w:hAnsi="Arial" w:cs="Arial"/>
          <w:sz w:val="24"/>
          <w:szCs w:val="24"/>
        </w:rPr>
        <w:t>el</w:t>
      </w:r>
      <w:r w:rsidRPr="007A0569">
        <w:rPr>
          <w:rFonts w:ascii="Arial" w:hAnsi="Arial" w:cs="Arial"/>
          <w:spacing w:val="-6"/>
          <w:sz w:val="24"/>
          <w:szCs w:val="24"/>
        </w:rPr>
        <w:t xml:space="preserve"> </w:t>
      </w:r>
      <w:r w:rsidRPr="007A0569">
        <w:rPr>
          <w:rFonts w:ascii="Arial" w:hAnsi="Arial" w:cs="Arial"/>
          <w:sz w:val="24"/>
          <w:szCs w:val="24"/>
        </w:rPr>
        <w:t>manejo</w:t>
      </w:r>
      <w:r w:rsidRPr="007A0569">
        <w:rPr>
          <w:rFonts w:ascii="Arial" w:hAnsi="Arial" w:cs="Arial"/>
          <w:spacing w:val="-5"/>
          <w:sz w:val="24"/>
          <w:szCs w:val="24"/>
        </w:rPr>
        <w:t xml:space="preserve"> </w:t>
      </w:r>
      <w:r w:rsidRPr="007A0569">
        <w:rPr>
          <w:rFonts w:ascii="Arial" w:hAnsi="Arial" w:cs="Arial"/>
          <w:sz w:val="24"/>
          <w:szCs w:val="24"/>
        </w:rPr>
        <w:t>y</w:t>
      </w:r>
      <w:r w:rsidRPr="007A0569">
        <w:rPr>
          <w:rFonts w:ascii="Arial" w:hAnsi="Arial" w:cs="Arial"/>
          <w:spacing w:val="1"/>
          <w:sz w:val="24"/>
          <w:szCs w:val="24"/>
        </w:rPr>
        <w:t xml:space="preserve"> </w:t>
      </w:r>
      <w:r w:rsidRPr="007A0569">
        <w:rPr>
          <w:rFonts w:ascii="Arial" w:hAnsi="Arial" w:cs="Arial"/>
          <w:sz w:val="24"/>
          <w:szCs w:val="24"/>
        </w:rPr>
        <w:t>manipulación de las escaleras de mano utilizadas en la empresa.</w:t>
      </w:r>
    </w:p>
    <w:p w:rsidR="00A7404F" w:rsidRDefault="00A7404F" w:rsidP="007A0569">
      <w:pPr>
        <w:pStyle w:val="Prrafodelista"/>
        <w:numPr>
          <w:ilvl w:val="0"/>
          <w:numId w:val="10"/>
        </w:numPr>
        <w:rPr>
          <w:rFonts w:ascii="Arial" w:hAnsi="Arial" w:cs="Arial"/>
          <w:b/>
        </w:rPr>
      </w:pPr>
      <w:r w:rsidRPr="007A0569">
        <w:rPr>
          <w:rFonts w:ascii="Arial" w:hAnsi="Arial" w:cs="Arial"/>
          <w:b/>
        </w:rPr>
        <w:t>ALCANCE</w:t>
      </w:r>
    </w:p>
    <w:p w:rsidR="003307AD" w:rsidRPr="007A0569" w:rsidRDefault="003307AD" w:rsidP="003307AD">
      <w:pPr>
        <w:pStyle w:val="Prrafodelista"/>
        <w:rPr>
          <w:rFonts w:ascii="Arial" w:hAnsi="Arial" w:cs="Arial"/>
          <w:b/>
        </w:rPr>
      </w:pPr>
    </w:p>
    <w:p w:rsidR="00756E58" w:rsidRPr="007A0569" w:rsidRDefault="00756E58" w:rsidP="003307AD">
      <w:pPr>
        <w:jc w:val="both"/>
        <w:rPr>
          <w:rFonts w:ascii="Arial" w:hAnsi="Arial" w:cs="Arial"/>
          <w:sz w:val="24"/>
          <w:szCs w:val="24"/>
          <w:lang w:eastAsia="es-ES"/>
        </w:rPr>
      </w:pPr>
      <w:r w:rsidRPr="007A0569">
        <w:rPr>
          <w:rFonts w:ascii="Arial" w:hAnsi="Arial" w:cs="Arial"/>
          <w:sz w:val="24"/>
          <w:szCs w:val="24"/>
        </w:rPr>
        <w:t xml:space="preserve">El estándar de trabajo seguro para manejo de escaleras manuales aplica </w:t>
      </w:r>
      <w:r w:rsidR="001F03E6" w:rsidRPr="007A0569">
        <w:rPr>
          <w:rFonts w:ascii="Arial" w:hAnsi="Arial" w:cs="Arial"/>
          <w:sz w:val="24"/>
          <w:szCs w:val="24"/>
        </w:rPr>
        <w:t xml:space="preserve">principalmente </w:t>
      </w:r>
      <w:r w:rsidRPr="007A0569">
        <w:rPr>
          <w:rFonts w:ascii="Arial" w:hAnsi="Arial" w:cs="Arial"/>
          <w:sz w:val="24"/>
          <w:szCs w:val="24"/>
        </w:rPr>
        <w:t>para el personal d</w:t>
      </w:r>
      <w:r w:rsidR="007111AB">
        <w:rPr>
          <w:rFonts w:ascii="Arial" w:hAnsi="Arial" w:cs="Arial"/>
          <w:sz w:val="24"/>
          <w:szCs w:val="24"/>
        </w:rPr>
        <w:t>e mantenimiento de Zona Franca Usuario O</w:t>
      </w:r>
      <w:r w:rsidRPr="007A0569">
        <w:rPr>
          <w:rFonts w:ascii="Arial" w:hAnsi="Arial" w:cs="Arial"/>
          <w:sz w:val="24"/>
          <w:szCs w:val="24"/>
        </w:rPr>
        <w:t>perador y Agrupación Zona Franca, de igual manera es aplicable a todas aquellas personas que requieran hacer uso de las mismas</w:t>
      </w:r>
      <w:r w:rsidRPr="007A0569">
        <w:rPr>
          <w:rFonts w:ascii="Arial" w:hAnsi="Arial" w:cs="Arial"/>
          <w:sz w:val="24"/>
          <w:szCs w:val="24"/>
          <w:lang w:eastAsia="es-ES"/>
        </w:rPr>
        <w:t>.</w:t>
      </w:r>
    </w:p>
    <w:p w:rsidR="00756E58" w:rsidRDefault="00756E58" w:rsidP="007A0569">
      <w:pPr>
        <w:pStyle w:val="Prrafodelista"/>
        <w:numPr>
          <w:ilvl w:val="0"/>
          <w:numId w:val="10"/>
        </w:numPr>
        <w:rPr>
          <w:rFonts w:ascii="Arial" w:hAnsi="Arial" w:cs="Arial"/>
          <w:b/>
        </w:rPr>
      </w:pPr>
      <w:r w:rsidRPr="007A0569">
        <w:rPr>
          <w:rFonts w:ascii="Arial" w:hAnsi="Arial" w:cs="Arial"/>
          <w:b/>
        </w:rPr>
        <w:t>RESPONSABLES</w:t>
      </w:r>
      <w:r w:rsidR="007A0569">
        <w:rPr>
          <w:rFonts w:ascii="Arial" w:hAnsi="Arial" w:cs="Arial"/>
          <w:b/>
        </w:rPr>
        <w:t>.</w:t>
      </w:r>
    </w:p>
    <w:p w:rsidR="007A0569" w:rsidRDefault="007A0569" w:rsidP="007A0569">
      <w:pPr>
        <w:pStyle w:val="Prrafodelista"/>
        <w:rPr>
          <w:rFonts w:ascii="Arial" w:hAnsi="Arial" w:cs="Arial"/>
          <w:b/>
        </w:rPr>
      </w:pPr>
    </w:p>
    <w:p w:rsidR="007A0569" w:rsidRDefault="00756E58" w:rsidP="003307AD">
      <w:pPr>
        <w:pStyle w:val="Prrafodelista"/>
        <w:numPr>
          <w:ilvl w:val="1"/>
          <w:numId w:val="10"/>
        </w:numPr>
        <w:jc w:val="both"/>
        <w:rPr>
          <w:rFonts w:ascii="Arial" w:hAnsi="Arial" w:cs="Arial"/>
        </w:rPr>
      </w:pPr>
      <w:r w:rsidRPr="007A0569">
        <w:rPr>
          <w:rFonts w:ascii="Arial" w:hAnsi="Arial" w:cs="Arial"/>
          <w:b/>
        </w:rPr>
        <w:t xml:space="preserve">Auxiliar de seguridad y salud en el trabajo: </w:t>
      </w:r>
      <w:r w:rsidRPr="007A0569">
        <w:rPr>
          <w:rFonts w:ascii="Arial" w:hAnsi="Arial" w:cs="Arial"/>
        </w:rPr>
        <w:t xml:space="preserve">Sera el </w:t>
      </w:r>
      <w:r w:rsidR="00481B5F" w:rsidRPr="007A0569">
        <w:rPr>
          <w:rFonts w:ascii="Arial" w:hAnsi="Arial" w:cs="Arial"/>
        </w:rPr>
        <w:t>responsable</w:t>
      </w:r>
      <w:r w:rsidRPr="007A0569">
        <w:rPr>
          <w:rFonts w:ascii="Arial" w:hAnsi="Arial" w:cs="Arial"/>
        </w:rPr>
        <w:t xml:space="preserve"> de vigilar el cumplimiento </w:t>
      </w:r>
      <w:r w:rsidR="00481B5F" w:rsidRPr="007A0569">
        <w:rPr>
          <w:rFonts w:ascii="Arial" w:hAnsi="Arial" w:cs="Arial"/>
        </w:rPr>
        <w:t>y aplicación correcta del estándar de seguridad.</w:t>
      </w:r>
    </w:p>
    <w:p w:rsidR="007A0569" w:rsidRDefault="007A0569" w:rsidP="007A0569">
      <w:pPr>
        <w:pStyle w:val="Prrafodelista"/>
        <w:ind w:left="1185"/>
        <w:rPr>
          <w:rFonts w:ascii="Arial" w:hAnsi="Arial" w:cs="Arial"/>
        </w:rPr>
      </w:pPr>
    </w:p>
    <w:p w:rsidR="00481B5F" w:rsidRDefault="00481B5F" w:rsidP="003307AD">
      <w:pPr>
        <w:pStyle w:val="Prrafodelista"/>
        <w:numPr>
          <w:ilvl w:val="1"/>
          <w:numId w:val="10"/>
        </w:numPr>
        <w:jc w:val="both"/>
        <w:rPr>
          <w:rFonts w:ascii="Arial" w:hAnsi="Arial" w:cs="Arial"/>
        </w:rPr>
      </w:pPr>
      <w:r w:rsidRPr="007A0569">
        <w:rPr>
          <w:rFonts w:ascii="Arial" w:hAnsi="Arial" w:cs="Arial"/>
          <w:b/>
        </w:rPr>
        <w:t xml:space="preserve">Colaboradores: </w:t>
      </w:r>
      <w:r w:rsidRPr="007A0569">
        <w:rPr>
          <w:rFonts w:ascii="Arial" w:hAnsi="Arial" w:cs="Arial"/>
        </w:rPr>
        <w:t>Serán los responsables de aplicar correctamente lo estipulado en el presente estándar de seguridad en las labores que por su naturaleza lo requieran.</w:t>
      </w:r>
    </w:p>
    <w:p w:rsidR="00481B5F" w:rsidRPr="007A0569" w:rsidRDefault="00481B5F" w:rsidP="00481B5F">
      <w:pPr>
        <w:pStyle w:val="TableParagraph"/>
        <w:spacing w:before="84" w:line="276" w:lineRule="auto"/>
        <w:ind w:right="380"/>
        <w:rPr>
          <w:sz w:val="24"/>
          <w:szCs w:val="24"/>
        </w:rPr>
      </w:pPr>
    </w:p>
    <w:p w:rsidR="001E363A" w:rsidRDefault="001E363A" w:rsidP="007A0569">
      <w:pPr>
        <w:pStyle w:val="Prrafodelista"/>
        <w:numPr>
          <w:ilvl w:val="0"/>
          <w:numId w:val="10"/>
        </w:numPr>
        <w:rPr>
          <w:rFonts w:ascii="Arial" w:hAnsi="Arial" w:cs="Arial"/>
          <w:b/>
        </w:rPr>
      </w:pPr>
      <w:r w:rsidRPr="007A0569">
        <w:rPr>
          <w:rFonts w:ascii="Arial" w:hAnsi="Arial" w:cs="Arial"/>
          <w:b/>
        </w:rPr>
        <w:t>CONDICIONES GENERALES DE SEGURIDAD.</w:t>
      </w:r>
    </w:p>
    <w:p w:rsidR="007A0569" w:rsidRPr="007A0569" w:rsidRDefault="007A0569" w:rsidP="007A0569">
      <w:pPr>
        <w:pStyle w:val="Prrafodelista"/>
        <w:rPr>
          <w:rFonts w:ascii="Arial" w:hAnsi="Arial" w:cs="Arial"/>
          <w:b/>
        </w:rPr>
      </w:pPr>
    </w:p>
    <w:p w:rsidR="001E363A" w:rsidRPr="007A0569" w:rsidRDefault="001E363A" w:rsidP="003307AD">
      <w:pPr>
        <w:pStyle w:val="TableParagraph"/>
        <w:numPr>
          <w:ilvl w:val="0"/>
          <w:numId w:val="11"/>
        </w:numPr>
        <w:spacing w:before="84"/>
        <w:ind w:right="380"/>
        <w:jc w:val="both"/>
        <w:rPr>
          <w:rFonts w:eastAsiaTheme="minorHAnsi"/>
          <w:sz w:val="24"/>
          <w:szCs w:val="24"/>
          <w:lang w:val="es-CO"/>
        </w:rPr>
      </w:pPr>
      <w:r w:rsidRPr="007A0569">
        <w:rPr>
          <w:rFonts w:eastAsiaTheme="minorHAnsi"/>
          <w:sz w:val="24"/>
          <w:szCs w:val="24"/>
          <w:lang w:val="es-CO"/>
        </w:rPr>
        <w:t>El personal que haga uso de las escaleras de mano, deberá estar capacitada para el manejo y manipulación de las mismas</w:t>
      </w:r>
    </w:p>
    <w:p w:rsidR="001E363A" w:rsidRPr="007A0569" w:rsidRDefault="001E363A" w:rsidP="003307AD">
      <w:pPr>
        <w:pStyle w:val="TableParagraph"/>
        <w:numPr>
          <w:ilvl w:val="0"/>
          <w:numId w:val="11"/>
        </w:numPr>
        <w:spacing w:before="84"/>
        <w:ind w:right="380"/>
        <w:jc w:val="both"/>
        <w:rPr>
          <w:rFonts w:eastAsiaTheme="minorHAnsi"/>
          <w:sz w:val="24"/>
          <w:szCs w:val="24"/>
          <w:lang w:val="es-CO"/>
        </w:rPr>
      </w:pPr>
      <w:r w:rsidRPr="007A0569">
        <w:rPr>
          <w:rFonts w:eastAsiaTheme="minorHAnsi"/>
          <w:sz w:val="24"/>
          <w:szCs w:val="24"/>
          <w:lang w:val="es-CO"/>
        </w:rPr>
        <w:t>No deben utilizar escaleras personas que sufran algún tipo de vértigo o similares</w:t>
      </w:r>
    </w:p>
    <w:p w:rsidR="001E363A" w:rsidRPr="007A0569" w:rsidRDefault="001E363A" w:rsidP="003307AD">
      <w:pPr>
        <w:pStyle w:val="TableParagraph"/>
        <w:numPr>
          <w:ilvl w:val="0"/>
          <w:numId w:val="11"/>
        </w:numPr>
        <w:spacing w:before="84"/>
        <w:ind w:right="380"/>
        <w:jc w:val="both"/>
        <w:rPr>
          <w:rFonts w:eastAsiaTheme="minorHAnsi"/>
          <w:sz w:val="24"/>
          <w:szCs w:val="24"/>
          <w:lang w:val="es-CO"/>
        </w:rPr>
      </w:pPr>
      <w:r w:rsidRPr="007A0569">
        <w:rPr>
          <w:rFonts w:eastAsiaTheme="minorHAnsi"/>
          <w:sz w:val="24"/>
          <w:szCs w:val="24"/>
          <w:lang w:val="es-CO"/>
        </w:rPr>
        <w:t>No sobrepasar nunca la carga máxima de la escalera recomendada por el fabricante.</w:t>
      </w:r>
    </w:p>
    <w:p w:rsidR="001E363A" w:rsidRPr="007A0569" w:rsidRDefault="001E363A" w:rsidP="003307AD">
      <w:pPr>
        <w:pStyle w:val="TableParagraph"/>
        <w:numPr>
          <w:ilvl w:val="0"/>
          <w:numId w:val="11"/>
        </w:numPr>
        <w:spacing w:before="84"/>
        <w:ind w:right="380"/>
        <w:jc w:val="both"/>
        <w:rPr>
          <w:rFonts w:eastAsiaTheme="minorHAnsi"/>
          <w:sz w:val="24"/>
          <w:szCs w:val="24"/>
          <w:lang w:val="es-CO"/>
        </w:rPr>
      </w:pPr>
      <w:r w:rsidRPr="007A0569">
        <w:rPr>
          <w:rFonts w:eastAsiaTheme="minorHAnsi"/>
          <w:sz w:val="24"/>
          <w:szCs w:val="24"/>
          <w:lang w:val="es-CO"/>
        </w:rPr>
        <w:t xml:space="preserve"> Evitar transportar cargas pesadas en subida ni en bajada por períodos extendidos.</w:t>
      </w:r>
    </w:p>
    <w:p w:rsidR="001E363A" w:rsidRPr="007A0569" w:rsidRDefault="001E363A" w:rsidP="003307AD">
      <w:pPr>
        <w:pStyle w:val="TableParagraph"/>
        <w:numPr>
          <w:ilvl w:val="0"/>
          <w:numId w:val="11"/>
        </w:numPr>
        <w:spacing w:before="84"/>
        <w:ind w:right="380"/>
        <w:jc w:val="both"/>
        <w:rPr>
          <w:rFonts w:eastAsiaTheme="minorHAnsi"/>
          <w:sz w:val="24"/>
          <w:szCs w:val="24"/>
          <w:lang w:val="es-CO"/>
        </w:rPr>
      </w:pPr>
      <w:r w:rsidRPr="007A0569">
        <w:rPr>
          <w:rFonts w:eastAsiaTheme="minorHAnsi"/>
          <w:sz w:val="24"/>
          <w:szCs w:val="24"/>
          <w:lang w:val="es-CO"/>
        </w:rPr>
        <w:t>Por ningún motivo utilice las escalas metálicas cerca de circuitos eléctricos, ni donde puedan entrar en contacto con ellos, considere que éstas son conductoras de la corriente eléctrica.</w:t>
      </w:r>
    </w:p>
    <w:p w:rsidR="001E363A" w:rsidRPr="007A0569" w:rsidRDefault="001E363A" w:rsidP="003307AD">
      <w:pPr>
        <w:pStyle w:val="TableParagraph"/>
        <w:numPr>
          <w:ilvl w:val="0"/>
          <w:numId w:val="11"/>
        </w:numPr>
        <w:spacing w:before="84"/>
        <w:ind w:right="380"/>
        <w:jc w:val="both"/>
        <w:rPr>
          <w:rFonts w:eastAsiaTheme="minorHAnsi"/>
          <w:sz w:val="24"/>
          <w:szCs w:val="24"/>
          <w:lang w:val="es-CO"/>
        </w:rPr>
      </w:pPr>
      <w:r w:rsidRPr="007A0569">
        <w:rPr>
          <w:rFonts w:eastAsiaTheme="minorHAnsi"/>
          <w:sz w:val="24"/>
          <w:szCs w:val="24"/>
          <w:lang w:val="es-CO"/>
        </w:rPr>
        <w:t>Todas las escalas son para la sustentación de una sola persona a la vez.</w:t>
      </w:r>
    </w:p>
    <w:p w:rsidR="001E363A" w:rsidRPr="007A0569" w:rsidRDefault="001E363A" w:rsidP="003307AD">
      <w:pPr>
        <w:pStyle w:val="TableParagraph"/>
        <w:numPr>
          <w:ilvl w:val="0"/>
          <w:numId w:val="11"/>
        </w:numPr>
        <w:spacing w:before="84"/>
        <w:ind w:right="380"/>
        <w:jc w:val="both"/>
        <w:rPr>
          <w:rFonts w:eastAsiaTheme="minorHAnsi"/>
          <w:sz w:val="24"/>
          <w:szCs w:val="24"/>
          <w:lang w:val="es-CO"/>
        </w:rPr>
      </w:pPr>
      <w:r w:rsidRPr="007A0569">
        <w:rPr>
          <w:rFonts w:eastAsiaTheme="minorHAnsi"/>
          <w:sz w:val="24"/>
          <w:szCs w:val="24"/>
          <w:lang w:val="es-CO"/>
        </w:rPr>
        <w:lastRenderedPageBreak/>
        <w:t>El operador de la escalera, NUNCA deberá superar el peldaño de límite de seguridad- Cualquier trabajo que desarrolle en escaleras, debe hacerlo máximo en el antepenúltimo peldaño (Tercer peldaño de arriba abajo).</w:t>
      </w:r>
    </w:p>
    <w:p w:rsidR="001E363A" w:rsidRPr="007A0569" w:rsidRDefault="001E363A" w:rsidP="003307AD">
      <w:pPr>
        <w:pStyle w:val="TableParagraph"/>
        <w:numPr>
          <w:ilvl w:val="0"/>
          <w:numId w:val="11"/>
        </w:numPr>
        <w:spacing w:before="84"/>
        <w:ind w:right="380"/>
        <w:jc w:val="both"/>
        <w:rPr>
          <w:rFonts w:eastAsiaTheme="minorHAnsi"/>
          <w:sz w:val="24"/>
          <w:szCs w:val="24"/>
          <w:lang w:val="es-CO"/>
        </w:rPr>
      </w:pPr>
      <w:r w:rsidRPr="007A0569">
        <w:rPr>
          <w:rFonts w:eastAsiaTheme="minorHAnsi"/>
          <w:sz w:val="24"/>
          <w:szCs w:val="24"/>
          <w:lang w:val="es-CO"/>
        </w:rPr>
        <w:t>Las escaleras manuales no están destinadas para ser un lugar de trabajo, sino para acceso. Cuando se utilicen para trabajar sobre ellas, se tomarán precauciones propias de los trabajos en altura. Si la situación o la duración de los trabajos lo requieren deberá optarse por el uso de escaleras fijas, andamios, plataformas de elevación u otro sistema equivalente.</w:t>
      </w:r>
    </w:p>
    <w:p w:rsidR="001E363A" w:rsidRPr="007A0569" w:rsidRDefault="001E363A" w:rsidP="003307AD">
      <w:pPr>
        <w:pStyle w:val="TableParagraph"/>
        <w:numPr>
          <w:ilvl w:val="0"/>
          <w:numId w:val="11"/>
        </w:numPr>
        <w:spacing w:before="84"/>
        <w:ind w:right="380"/>
        <w:jc w:val="both"/>
        <w:rPr>
          <w:rFonts w:eastAsiaTheme="minorHAnsi"/>
          <w:sz w:val="24"/>
          <w:szCs w:val="24"/>
          <w:lang w:val="es-CO"/>
        </w:rPr>
      </w:pPr>
      <w:r w:rsidRPr="007A0569">
        <w:rPr>
          <w:rFonts w:eastAsiaTheme="minorHAnsi"/>
          <w:sz w:val="24"/>
          <w:szCs w:val="24"/>
          <w:lang w:val="es-CO"/>
        </w:rPr>
        <w:t>La escalera debe sobrepasar al menos 1 metro el punto de apoyo superior.</w:t>
      </w:r>
    </w:p>
    <w:p w:rsidR="001E363A" w:rsidRPr="007A0569" w:rsidRDefault="001E363A" w:rsidP="003307AD">
      <w:pPr>
        <w:pStyle w:val="TableParagraph"/>
        <w:spacing w:before="84"/>
        <w:ind w:left="360" w:right="380"/>
        <w:jc w:val="both"/>
        <w:rPr>
          <w:rFonts w:eastAsiaTheme="minorHAnsi"/>
          <w:sz w:val="24"/>
          <w:szCs w:val="24"/>
          <w:lang w:val="es-CO"/>
        </w:rPr>
      </w:pPr>
    </w:p>
    <w:p w:rsidR="00481B5F" w:rsidRPr="007A0569" w:rsidRDefault="00271B83" w:rsidP="003307AD">
      <w:pPr>
        <w:pStyle w:val="TableParagraph"/>
        <w:numPr>
          <w:ilvl w:val="0"/>
          <w:numId w:val="10"/>
        </w:numPr>
        <w:spacing w:before="84"/>
        <w:ind w:right="380"/>
        <w:jc w:val="both"/>
        <w:rPr>
          <w:b/>
          <w:spacing w:val="-1"/>
          <w:sz w:val="24"/>
          <w:szCs w:val="24"/>
        </w:rPr>
      </w:pPr>
      <w:r w:rsidRPr="007A0569">
        <w:rPr>
          <w:b/>
          <w:spacing w:val="-2"/>
          <w:sz w:val="24"/>
          <w:szCs w:val="24"/>
        </w:rPr>
        <w:t>ASPECTOS</w:t>
      </w:r>
      <w:r w:rsidRPr="007A0569">
        <w:rPr>
          <w:b/>
          <w:spacing w:val="-8"/>
          <w:sz w:val="24"/>
          <w:szCs w:val="24"/>
        </w:rPr>
        <w:t xml:space="preserve"> </w:t>
      </w:r>
      <w:r w:rsidRPr="007A0569">
        <w:rPr>
          <w:b/>
          <w:spacing w:val="-2"/>
          <w:sz w:val="24"/>
          <w:szCs w:val="24"/>
        </w:rPr>
        <w:t>A</w:t>
      </w:r>
      <w:r w:rsidRPr="007A0569">
        <w:rPr>
          <w:b/>
          <w:spacing w:val="-8"/>
          <w:sz w:val="24"/>
          <w:szCs w:val="24"/>
        </w:rPr>
        <w:t xml:space="preserve"> </w:t>
      </w:r>
      <w:r w:rsidRPr="007A0569">
        <w:rPr>
          <w:b/>
          <w:spacing w:val="-1"/>
          <w:sz w:val="24"/>
          <w:szCs w:val="24"/>
        </w:rPr>
        <w:t>TENER EN CUENTA</w:t>
      </w:r>
      <w:r w:rsidRPr="007A0569">
        <w:rPr>
          <w:b/>
          <w:spacing w:val="-15"/>
          <w:sz w:val="24"/>
          <w:szCs w:val="24"/>
        </w:rPr>
        <w:t xml:space="preserve"> </w:t>
      </w:r>
      <w:r w:rsidRPr="007A0569">
        <w:rPr>
          <w:b/>
          <w:spacing w:val="-1"/>
          <w:sz w:val="24"/>
          <w:szCs w:val="24"/>
        </w:rPr>
        <w:t>AL</w:t>
      </w:r>
      <w:r w:rsidRPr="007A0569">
        <w:rPr>
          <w:b/>
          <w:spacing w:val="-4"/>
          <w:sz w:val="24"/>
          <w:szCs w:val="24"/>
        </w:rPr>
        <w:t xml:space="preserve"> </w:t>
      </w:r>
      <w:r w:rsidRPr="007A0569">
        <w:rPr>
          <w:b/>
          <w:spacing w:val="-1"/>
          <w:sz w:val="24"/>
          <w:szCs w:val="24"/>
        </w:rPr>
        <w:t>ESCOGER LA</w:t>
      </w:r>
      <w:r w:rsidRPr="007A0569">
        <w:rPr>
          <w:b/>
          <w:spacing w:val="-8"/>
          <w:sz w:val="24"/>
          <w:szCs w:val="24"/>
        </w:rPr>
        <w:t xml:space="preserve"> </w:t>
      </w:r>
      <w:r w:rsidRPr="007A0569">
        <w:rPr>
          <w:b/>
          <w:spacing w:val="-1"/>
          <w:sz w:val="24"/>
          <w:szCs w:val="24"/>
        </w:rPr>
        <w:t>ESCALERA.</w:t>
      </w:r>
    </w:p>
    <w:p w:rsidR="00271B83" w:rsidRDefault="00271B83" w:rsidP="003307AD">
      <w:pPr>
        <w:pStyle w:val="TableParagraph"/>
        <w:numPr>
          <w:ilvl w:val="0"/>
          <w:numId w:val="12"/>
        </w:numPr>
        <w:spacing w:before="84"/>
        <w:ind w:right="380"/>
        <w:jc w:val="both"/>
        <w:rPr>
          <w:sz w:val="24"/>
          <w:szCs w:val="24"/>
        </w:rPr>
      </w:pPr>
      <w:r w:rsidRPr="007A0569">
        <w:rPr>
          <w:sz w:val="24"/>
          <w:szCs w:val="24"/>
        </w:rPr>
        <w:t>Antes de utilizar una escalera de mano es fundamental analizar qué tipo de trabajo se va a realizar, y ver la conveniencia de la utilización de una escalera manual u de otro tipo de medios (andamios, plataformas, etc.). Para trabajos que puedan precisar esfuerzos y el uso de las dos manos siempre que sea posible se utilizarán otros medios.</w:t>
      </w:r>
    </w:p>
    <w:p w:rsidR="000F429D" w:rsidRPr="007A0569" w:rsidRDefault="000F429D" w:rsidP="003307AD">
      <w:pPr>
        <w:pStyle w:val="TableParagraph"/>
        <w:numPr>
          <w:ilvl w:val="0"/>
          <w:numId w:val="12"/>
        </w:numPr>
        <w:spacing w:before="84"/>
        <w:ind w:right="380"/>
        <w:jc w:val="both"/>
        <w:rPr>
          <w:sz w:val="24"/>
          <w:szCs w:val="24"/>
        </w:rPr>
      </w:pPr>
      <w:r>
        <w:rPr>
          <w:sz w:val="24"/>
          <w:szCs w:val="24"/>
        </w:rPr>
        <w:t>La escalera debe de inspeccionarse como mínimo una vez al mes utilizando la lista de chequeo para inspección de herramientas y/o equipos FO-ST-32 para determinar su estado funcional.</w:t>
      </w:r>
    </w:p>
    <w:p w:rsidR="00271B83" w:rsidRPr="007A0569" w:rsidRDefault="00271B83" w:rsidP="003307AD">
      <w:pPr>
        <w:pStyle w:val="TableParagraph"/>
        <w:numPr>
          <w:ilvl w:val="0"/>
          <w:numId w:val="12"/>
        </w:numPr>
        <w:spacing w:before="84"/>
        <w:ind w:right="380"/>
        <w:jc w:val="both"/>
        <w:rPr>
          <w:sz w:val="24"/>
          <w:szCs w:val="24"/>
        </w:rPr>
      </w:pPr>
      <w:r w:rsidRPr="007A0569">
        <w:rPr>
          <w:sz w:val="24"/>
          <w:szCs w:val="24"/>
        </w:rPr>
        <w:t>La escalera debe ser de longitud suficiente para ofrecer, en todas las posiciones en las que deba ser utilizada, un apoyo a las manos y a los pies, para lo que, en caso de tener que trabajar sobre ella, no deberá subirse por encima del 3º último peldaño</w:t>
      </w:r>
    </w:p>
    <w:p w:rsidR="00271B83" w:rsidRPr="007A0569" w:rsidRDefault="00271B83" w:rsidP="003307AD">
      <w:pPr>
        <w:pStyle w:val="TableParagraph"/>
        <w:numPr>
          <w:ilvl w:val="0"/>
          <w:numId w:val="12"/>
        </w:numPr>
        <w:spacing w:before="84"/>
        <w:ind w:right="380"/>
        <w:jc w:val="both"/>
        <w:rPr>
          <w:sz w:val="24"/>
          <w:szCs w:val="24"/>
        </w:rPr>
      </w:pPr>
      <w:r w:rsidRPr="007A0569">
        <w:rPr>
          <w:sz w:val="24"/>
          <w:szCs w:val="24"/>
        </w:rPr>
        <w:t>Los trabajos a más de 3,5 metros de altura, desde el punto de operación al suelo, sólo se efectuarán si se utiliza un equipo de protección individual anti-caídas.</w:t>
      </w:r>
    </w:p>
    <w:p w:rsidR="00271B83" w:rsidRPr="007A0569" w:rsidRDefault="00271B83" w:rsidP="003307AD">
      <w:pPr>
        <w:pStyle w:val="TableParagraph"/>
        <w:numPr>
          <w:ilvl w:val="0"/>
          <w:numId w:val="12"/>
        </w:numPr>
        <w:spacing w:before="84"/>
        <w:ind w:right="380"/>
        <w:jc w:val="both"/>
        <w:rPr>
          <w:sz w:val="24"/>
          <w:szCs w:val="24"/>
        </w:rPr>
      </w:pPr>
      <w:r w:rsidRPr="007A0569">
        <w:rPr>
          <w:sz w:val="24"/>
          <w:szCs w:val="24"/>
        </w:rPr>
        <w:t>Las escaleras compuestas de varios elementos adaptables o extensibles deberán utilizarse de forma que quede asegurada la inmovilización de los distintos elementos. Las escaleras con ruedas deberán haberse inmovilizado antes de acceder a ellas.</w:t>
      </w:r>
    </w:p>
    <w:p w:rsidR="00271B83" w:rsidRPr="007A0569" w:rsidRDefault="00271B83" w:rsidP="003307AD">
      <w:pPr>
        <w:pStyle w:val="TableParagraph"/>
        <w:numPr>
          <w:ilvl w:val="0"/>
          <w:numId w:val="12"/>
        </w:numPr>
        <w:spacing w:before="84"/>
        <w:ind w:right="380"/>
        <w:jc w:val="both"/>
        <w:rPr>
          <w:sz w:val="24"/>
          <w:szCs w:val="24"/>
        </w:rPr>
      </w:pPr>
      <w:r w:rsidRPr="007A0569">
        <w:rPr>
          <w:sz w:val="24"/>
          <w:szCs w:val="24"/>
        </w:rPr>
        <w:t xml:space="preserve">Los trabajos a más de 6 metros de altura, desde el suelo al punto de operación, no se podrán efectuar con escaleras de mano, debiéndose utilizar otros medios auxiliares o de elevación como plataformas </w:t>
      </w:r>
      <w:r w:rsidRPr="007A0569">
        <w:rPr>
          <w:sz w:val="24"/>
          <w:szCs w:val="24"/>
        </w:rPr>
        <w:lastRenderedPageBreak/>
        <w:t>elevadoras o andamios.</w:t>
      </w:r>
    </w:p>
    <w:p w:rsidR="00271B83" w:rsidRPr="007A0569" w:rsidRDefault="00271B83" w:rsidP="003307AD">
      <w:pPr>
        <w:pStyle w:val="TableParagraph"/>
        <w:numPr>
          <w:ilvl w:val="0"/>
          <w:numId w:val="12"/>
        </w:numPr>
        <w:spacing w:before="84"/>
        <w:ind w:right="380"/>
        <w:jc w:val="both"/>
        <w:rPr>
          <w:sz w:val="24"/>
          <w:szCs w:val="24"/>
        </w:rPr>
      </w:pPr>
      <w:r w:rsidRPr="007A0569">
        <w:rPr>
          <w:sz w:val="24"/>
          <w:szCs w:val="24"/>
        </w:rPr>
        <w:t>Las escaleras deben tener zapatas de seguridad cumpliendo con los siguientes requisitos de acuerdo a las características del terreno o piso: Para terrenos o superficies normales, las escaleras deben tener zapatas de seguridad en ambos largueros que ofrezcan fricción entre la escalera y el piso.</w:t>
      </w:r>
    </w:p>
    <w:p w:rsidR="00271B83" w:rsidRPr="007A0569" w:rsidRDefault="00271B83" w:rsidP="003307AD">
      <w:pPr>
        <w:pStyle w:val="TableParagraph"/>
        <w:numPr>
          <w:ilvl w:val="0"/>
          <w:numId w:val="12"/>
        </w:numPr>
        <w:spacing w:before="84"/>
        <w:ind w:right="380"/>
        <w:jc w:val="both"/>
        <w:rPr>
          <w:sz w:val="24"/>
          <w:szCs w:val="24"/>
        </w:rPr>
      </w:pPr>
      <w:r w:rsidRPr="007A0569">
        <w:rPr>
          <w:sz w:val="24"/>
          <w:szCs w:val="24"/>
        </w:rPr>
        <w:t>Para terrenos o superficies blandas, las escaleras deben tener zapatas de seguridad con mecanismos que se aseguren al piso (chuzos).</w:t>
      </w:r>
    </w:p>
    <w:p w:rsidR="00271B83" w:rsidRPr="007A0569" w:rsidRDefault="00271B83" w:rsidP="003307AD">
      <w:pPr>
        <w:pStyle w:val="TableParagraph"/>
        <w:numPr>
          <w:ilvl w:val="0"/>
          <w:numId w:val="12"/>
        </w:numPr>
        <w:spacing w:before="84"/>
        <w:ind w:right="380"/>
        <w:jc w:val="both"/>
        <w:rPr>
          <w:sz w:val="24"/>
          <w:szCs w:val="24"/>
        </w:rPr>
      </w:pPr>
      <w:r w:rsidRPr="007A0569">
        <w:rPr>
          <w:sz w:val="24"/>
          <w:szCs w:val="24"/>
        </w:rPr>
        <w:t>Las escaleras portátiles con o sin soporte, deben tener una resistencia que sea igual a cuatro veces la carga máxima prevista.</w:t>
      </w:r>
    </w:p>
    <w:p w:rsidR="00271B83" w:rsidRPr="007A0569" w:rsidRDefault="00271B83" w:rsidP="003307AD">
      <w:pPr>
        <w:pStyle w:val="TableParagraph"/>
        <w:numPr>
          <w:ilvl w:val="0"/>
          <w:numId w:val="12"/>
        </w:numPr>
        <w:spacing w:before="84"/>
        <w:ind w:right="380"/>
        <w:jc w:val="both"/>
        <w:rPr>
          <w:sz w:val="24"/>
          <w:szCs w:val="24"/>
        </w:rPr>
      </w:pPr>
      <w:r w:rsidRPr="007A0569">
        <w:rPr>
          <w:sz w:val="24"/>
          <w:szCs w:val="24"/>
        </w:rPr>
        <w:t>La huella debe tener aproximadamente de 35 a 37 centímetros de longitud. La contrahuella tendrá aproximadamente de 15 a 20 centímetros de altura.</w:t>
      </w:r>
    </w:p>
    <w:p w:rsidR="001E363A" w:rsidRPr="007A0569" w:rsidRDefault="001E363A" w:rsidP="003307AD">
      <w:pPr>
        <w:pStyle w:val="TableParagraph"/>
        <w:spacing w:before="84" w:line="276" w:lineRule="auto"/>
        <w:ind w:right="380"/>
        <w:jc w:val="both"/>
        <w:rPr>
          <w:sz w:val="24"/>
          <w:szCs w:val="24"/>
        </w:rPr>
      </w:pPr>
    </w:p>
    <w:tbl>
      <w:tblPr>
        <w:tblStyle w:val="Tablaconcuadrcula"/>
        <w:tblW w:w="10490" w:type="dxa"/>
        <w:tblInd w:w="-743" w:type="dxa"/>
        <w:tblLayout w:type="fixed"/>
        <w:tblLook w:val="04A0" w:firstRow="1" w:lastRow="0" w:firstColumn="1" w:lastColumn="0" w:noHBand="0" w:noVBand="1"/>
      </w:tblPr>
      <w:tblGrid>
        <w:gridCol w:w="4112"/>
        <w:gridCol w:w="2976"/>
        <w:gridCol w:w="3402"/>
      </w:tblGrid>
      <w:tr w:rsidR="00271B83" w:rsidRPr="007A0569" w:rsidTr="003307AD">
        <w:tc>
          <w:tcPr>
            <w:tcW w:w="10490" w:type="dxa"/>
            <w:gridSpan w:val="3"/>
            <w:shd w:val="clear" w:color="auto" w:fill="B8CCE4" w:themeFill="accent1" w:themeFillTint="66"/>
          </w:tcPr>
          <w:p w:rsidR="00271B83" w:rsidRPr="007A0569" w:rsidRDefault="00271B83" w:rsidP="003307AD">
            <w:pPr>
              <w:pStyle w:val="TableParagraph"/>
              <w:spacing w:before="84" w:line="276" w:lineRule="auto"/>
              <w:ind w:right="380"/>
              <w:jc w:val="both"/>
              <w:rPr>
                <w:b/>
                <w:sz w:val="24"/>
                <w:szCs w:val="24"/>
              </w:rPr>
            </w:pPr>
            <w:r w:rsidRPr="007A0569">
              <w:rPr>
                <w:b/>
                <w:sz w:val="24"/>
                <w:szCs w:val="24"/>
              </w:rPr>
              <w:t>ACCIONES EN LA UTILIZACIÓN DE ESCALERAS DE MANO Y ESCALERAS TIPO TIJERA</w:t>
            </w:r>
          </w:p>
        </w:tc>
      </w:tr>
      <w:tr w:rsidR="00481B5F" w:rsidRPr="007A0569" w:rsidTr="003307AD">
        <w:tc>
          <w:tcPr>
            <w:tcW w:w="4112" w:type="dxa"/>
            <w:shd w:val="clear" w:color="auto" w:fill="B8CCE4" w:themeFill="accent1" w:themeFillTint="66"/>
          </w:tcPr>
          <w:p w:rsidR="00481B5F" w:rsidRPr="007A0569" w:rsidRDefault="00481B5F" w:rsidP="003307AD">
            <w:pPr>
              <w:pStyle w:val="TableParagraph"/>
              <w:spacing w:before="84" w:line="276" w:lineRule="auto"/>
              <w:ind w:right="380"/>
              <w:jc w:val="both"/>
              <w:rPr>
                <w:b/>
                <w:sz w:val="24"/>
                <w:szCs w:val="24"/>
              </w:rPr>
            </w:pPr>
            <w:r w:rsidRPr="007A0569">
              <w:rPr>
                <w:b/>
                <w:sz w:val="24"/>
                <w:szCs w:val="24"/>
              </w:rPr>
              <w:t>DESCRIPCION</w:t>
            </w:r>
          </w:p>
        </w:tc>
        <w:tc>
          <w:tcPr>
            <w:tcW w:w="2976" w:type="dxa"/>
            <w:shd w:val="clear" w:color="auto" w:fill="B8CCE4" w:themeFill="accent1" w:themeFillTint="66"/>
          </w:tcPr>
          <w:p w:rsidR="00481B5F" w:rsidRPr="007A0569" w:rsidRDefault="00481B5F" w:rsidP="003307AD">
            <w:pPr>
              <w:pStyle w:val="TableParagraph"/>
              <w:spacing w:before="84" w:line="276" w:lineRule="auto"/>
              <w:ind w:right="380"/>
              <w:jc w:val="both"/>
              <w:rPr>
                <w:b/>
                <w:sz w:val="24"/>
                <w:szCs w:val="24"/>
              </w:rPr>
            </w:pPr>
            <w:r w:rsidRPr="007A0569">
              <w:rPr>
                <w:b/>
                <w:sz w:val="24"/>
                <w:szCs w:val="24"/>
              </w:rPr>
              <w:t>CORRECTO</w:t>
            </w:r>
          </w:p>
        </w:tc>
        <w:tc>
          <w:tcPr>
            <w:tcW w:w="3402" w:type="dxa"/>
            <w:shd w:val="clear" w:color="auto" w:fill="B8CCE4" w:themeFill="accent1" w:themeFillTint="66"/>
          </w:tcPr>
          <w:p w:rsidR="00481B5F" w:rsidRPr="007A0569" w:rsidRDefault="00481B5F" w:rsidP="003307AD">
            <w:pPr>
              <w:pStyle w:val="TableParagraph"/>
              <w:spacing w:before="84" w:line="276" w:lineRule="auto"/>
              <w:ind w:right="380"/>
              <w:jc w:val="both"/>
              <w:rPr>
                <w:b/>
                <w:sz w:val="24"/>
                <w:szCs w:val="24"/>
              </w:rPr>
            </w:pPr>
            <w:r w:rsidRPr="007A0569">
              <w:rPr>
                <w:b/>
                <w:sz w:val="24"/>
                <w:szCs w:val="24"/>
              </w:rPr>
              <w:t>INCORRECTO</w:t>
            </w:r>
          </w:p>
        </w:tc>
      </w:tr>
      <w:tr w:rsidR="00481B5F" w:rsidRPr="007A0569" w:rsidTr="003307AD">
        <w:tc>
          <w:tcPr>
            <w:tcW w:w="4112" w:type="dxa"/>
          </w:tcPr>
          <w:p w:rsidR="00481B5F" w:rsidRPr="007A0569" w:rsidRDefault="001E363A" w:rsidP="003307AD">
            <w:pPr>
              <w:pStyle w:val="TableParagraph"/>
              <w:spacing w:line="276" w:lineRule="auto"/>
              <w:ind w:left="40" w:right="23" w:hanging="1"/>
              <w:jc w:val="both"/>
              <w:rPr>
                <w:sz w:val="24"/>
                <w:szCs w:val="24"/>
              </w:rPr>
            </w:pPr>
            <w:r w:rsidRPr="007A0569">
              <w:rPr>
                <w:sz w:val="24"/>
                <w:szCs w:val="24"/>
              </w:rPr>
              <w:t>Se debe mantener el cuerpo centrado al</w:t>
            </w:r>
            <w:r w:rsidRPr="007A0569">
              <w:rPr>
                <w:spacing w:val="1"/>
                <w:sz w:val="24"/>
                <w:szCs w:val="24"/>
              </w:rPr>
              <w:t xml:space="preserve"> </w:t>
            </w:r>
            <w:r w:rsidRPr="007A0569">
              <w:rPr>
                <w:sz w:val="24"/>
                <w:szCs w:val="24"/>
              </w:rPr>
              <w:t>eje de la escalera, para ello bajaremos de la</w:t>
            </w:r>
            <w:r w:rsidRPr="007A0569">
              <w:rPr>
                <w:spacing w:val="-54"/>
                <w:sz w:val="24"/>
                <w:szCs w:val="24"/>
              </w:rPr>
              <w:t xml:space="preserve"> </w:t>
            </w:r>
            <w:r w:rsidRPr="007A0569">
              <w:rPr>
                <w:sz w:val="24"/>
                <w:szCs w:val="24"/>
              </w:rPr>
              <w:t>misma y la desplazaremos las veces</w:t>
            </w:r>
            <w:r w:rsidRPr="007A0569">
              <w:rPr>
                <w:spacing w:val="1"/>
                <w:sz w:val="24"/>
                <w:szCs w:val="24"/>
              </w:rPr>
              <w:t xml:space="preserve"> </w:t>
            </w:r>
            <w:r w:rsidRPr="007A0569">
              <w:rPr>
                <w:sz w:val="24"/>
                <w:szCs w:val="24"/>
              </w:rPr>
              <w:t>necesarias evitando mantener el cuerpo en</w:t>
            </w:r>
            <w:r w:rsidRPr="007A0569">
              <w:rPr>
                <w:spacing w:val="1"/>
                <w:sz w:val="24"/>
                <w:szCs w:val="24"/>
              </w:rPr>
              <w:t xml:space="preserve"> </w:t>
            </w:r>
            <w:r w:rsidRPr="007A0569">
              <w:rPr>
                <w:sz w:val="24"/>
                <w:szCs w:val="24"/>
              </w:rPr>
              <w:t>equilibrio-Para</w:t>
            </w:r>
            <w:r w:rsidRPr="007A0569">
              <w:rPr>
                <w:spacing w:val="4"/>
                <w:sz w:val="24"/>
                <w:szCs w:val="24"/>
              </w:rPr>
              <w:t xml:space="preserve"> </w:t>
            </w:r>
            <w:r w:rsidRPr="007A0569">
              <w:rPr>
                <w:sz w:val="24"/>
                <w:szCs w:val="24"/>
              </w:rPr>
              <w:t>el</w:t>
            </w:r>
            <w:r w:rsidRPr="007A0569">
              <w:rPr>
                <w:spacing w:val="5"/>
                <w:sz w:val="24"/>
                <w:szCs w:val="24"/>
              </w:rPr>
              <w:t xml:space="preserve"> </w:t>
            </w:r>
            <w:r w:rsidRPr="007A0569">
              <w:rPr>
                <w:sz w:val="24"/>
                <w:szCs w:val="24"/>
              </w:rPr>
              <w:t>ascenso</w:t>
            </w:r>
            <w:r w:rsidRPr="007A0569">
              <w:rPr>
                <w:spacing w:val="5"/>
                <w:sz w:val="24"/>
                <w:szCs w:val="24"/>
              </w:rPr>
              <w:t xml:space="preserve"> </w:t>
            </w:r>
            <w:r w:rsidRPr="007A0569">
              <w:rPr>
                <w:sz w:val="24"/>
                <w:szCs w:val="24"/>
              </w:rPr>
              <w:t>y</w:t>
            </w:r>
            <w:r w:rsidRPr="007A0569">
              <w:rPr>
                <w:spacing w:val="5"/>
                <w:sz w:val="24"/>
                <w:szCs w:val="24"/>
              </w:rPr>
              <w:t xml:space="preserve"> </w:t>
            </w:r>
            <w:r w:rsidRPr="007A0569">
              <w:rPr>
                <w:sz w:val="24"/>
                <w:szCs w:val="24"/>
              </w:rPr>
              <w:t>descenso</w:t>
            </w:r>
            <w:r w:rsidRPr="007A0569">
              <w:rPr>
                <w:spacing w:val="5"/>
                <w:sz w:val="24"/>
                <w:szCs w:val="24"/>
              </w:rPr>
              <w:t xml:space="preserve"> </w:t>
            </w:r>
            <w:r w:rsidRPr="007A0569">
              <w:rPr>
                <w:sz w:val="24"/>
                <w:szCs w:val="24"/>
              </w:rPr>
              <w:t>de</w:t>
            </w:r>
            <w:r w:rsidRPr="007A0569">
              <w:rPr>
                <w:spacing w:val="1"/>
                <w:sz w:val="24"/>
                <w:szCs w:val="24"/>
              </w:rPr>
              <w:t xml:space="preserve"> </w:t>
            </w:r>
            <w:r w:rsidRPr="007A0569">
              <w:rPr>
                <w:sz w:val="24"/>
                <w:szCs w:val="24"/>
              </w:rPr>
              <w:t>las escaleras recuerde que debe hacerlo</w:t>
            </w:r>
            <w:r w:rsidRPr="007A0569">
              <w:rPr>
                <w:spacing w:val="1"/>
                <w:sz w:val="24"/>
                <w:szCs w:val="24"/>
              </w:rPr>
              <w:t xml:space="preserve"> </w:t>
            </w:r>
            <w:r w:rsidRPr="007A0569">
              <w:rPr>
                <w:sz w:val="24"/>
                <w:szCs w:val="24"/>
              </w:rPr>
              <w:t>frente</w:t>
            </w:r>
            <w:r w:rsidRPr="007A0569">
              <w:rPr>
                <w:spacing w:val="-2"/>
                <w:sz w:val="24"/>
                <w:szCs w:val="24"/>
              </w:rPr>
              <w:t xml:space="preserve"> </w:t>
            </w:r>
            <w:r w:rsidRPr="007A0569">
              <w:rPr>
                <w:sz w:val="24"/>
                <w:szCs w:val="24"/>
              </w:rPr>
              <w:t>a esta,</w:t>
            </w:r>
            <w:r w:rsidRPr="007A0569">
              <w:rPr>
                <w:spacing w:val="-6"/>
                <w:sz w:val="24"/>
                <w:szCs w:val="24"/>
              </w:rPr>
              <w:t xml:space="preserve"> </w:t>
            </w:r>
            <w:r w:rsidRPr="007A0569">
              <w:rPr>
                <w:sz w:val="24"/>
                <w:szCs w:val="24"/>
              </w:rPr>
              <w:t>utilizando</w:t>
            </w:r>
            <w:r w:rsidRPr="007A0569">
              <w:rPr>
                <w:spacing w:val="-5"/>
                <w:sz w:val="24"/>
                <w:szCs w:val="24"/>
              </w:rPr>
              <w:t xml:space="preserve"> </w:t>
            </w:r>
            <w:r w:rsidRPr="007A0569">
              <w:rPr>
                <w:sz w:val="24"/>
                <w:szCs w:val="24"/>
              </w:rPr>
              <w:t>las</w:t>
            </w:r>
            <w:r w:rsidRPr="007A0569">
              <w:rPr>
                <w:spacing w:val="-5"/>
                <w:sz w:val="24"/>
                <w:szCs w:val="24"/>
              </w:rPr>
              <w:t xml:space="preserve"> </w:t>
            </w:r>
            <w:r w:rsidRPr="007A0569">
              <w:rPr>
                <w:sz w:val="24"/>
                <w:szCs w:val="24"/>
              </w:rPr>
              <w:t>dos</w:t>
            </w:r>
            <w:r w:rsidRPr="007A0569">
              <w:rPr>
                <w:spacing w:val="-5"/>
                <w:sz w:val="24"/>
                <w:szCs w:val="24"/>
              </w:rPr>
              <w:t xml:space="preserve"> </w:t>
            </w:r>
            <w:r w:rsidRPr="007A0569">
              <w:rPr>
                <w:sz w:val="24"/>
                <w:szCs w:val="24"/>
              </w:rPr>
              <w:t>manos,</w:t>
            </w:r>
            <w:r w:rsidRPr="007A0569">
              <w:rPr>
                <w:spacing w:val="-6"/>
                <w:sz w:val="24"/>
                <w:szCs w:val="24"/>
              </w:rPr>
              <w:t xml:space="preserve"> </w:t>
            </w:r>
            <w:r w:rsidRPr="007A0569">
              <w:rPr>
                <w:sz w:val="24"/>
                <w:szCs w:val="24"/>
              </w:rPr>
              <w:t>bajando</w:t>
            </w:r>
            <w:r w:rsidRPr="007A0569">
              <w:rPr>
                <w:spacing w:val="-5"/>
                <w:sz w:val="24"/>
                <w:szCs w:val="24"/>
              </w:rPr>
              <w:t xml:space="preserve"> </w:t>
            </w:r>
            <w:r w:rsidRPr="007A0569">
              <w:rPr>
                <w:sz w:val="24"/>
                <w:szCs w:val="24"/>
              </w:rPr>
              <w:t>o</w:t>
            </w:r>
            <w:r w:rsidRPr="007A0569">
              <w:rPr>
                <w:spacing w:val="-52"/>
                <w:sz w:val="24"/>
                <w:szCs w:val="24"/>
              </w:rPr>
              <w:t xml:space="preserve"> </w:t>
            </w:r>
            <w:r w:rsidRPr="007A0569">
              <w:rPr>
                <w:sz w:val="24"/>
                <w:szCs w:val="24"/>
              </w:rPr>
              <w:t>subiendo</w:t>
            </w:r>
            <w:r w:rsidRPr="007A0569">
              <w:rPr>
                <w:spacing w:val="-3"/>
                <w:sz w:val="24"/>
                <w:szCs w:val="24"/>
              </w:rPr>
              <w:t xml:space="preserve"> </w:t>
            </w:r>
            <w:r w:rsidRPr="007A0569">
              <w:rPr>
                <w:sz w:val="24"/>
                <w:szCs w:val="24"/>
              </w:rPr>
              <w:t>peldaño</w:t>
            </w:r>
            <w:r w:rsidRPr="007A0569">
              <w:rPr>
                <w:spacing w:val="-2"/>
                <w:sz w:val="24"/>
                <w:szCs w:val="24"/>
              </w:rPr>
              <w:t xml:space="preserve"> </w:t>
            </w:r>
            <w:r w:rsidRPr="007A0569">
              <w:rPr>
                <w:sz w:val="24"/>
                <w:szCs w:val="24"/>
              </w:rPr>
              <w:t>por</w:t>
            </w:r>
            <w:r w:rsidRPr="007A0569">
              <w:rPr>
                <w:spacing w:val="-2"/>
                <w:sz w:val="24"/>
                <w:szCs w:val="24"/>
              </w:rPr>
              <w:t xml:space="preserve"> </w:t>
            </w:r>
            <w:r w:rsidRPr="007A0569">
              <w:rPr>
                <w:sz w:val="24"/>
                <w:szCs w:val="24"/>
              </w:rPr>
              <w:t>peldaño.</w:t>
            </w:r>
          </w:p>
        </w:tc>
        <w:tc>
          <w:tcPr>
            <w:tcW w:w="2976" w:type="dxa"/>
          </w:tcPr>
          <w:p w:rsidR="001E363A" w:rsidRPr="007A0569" w:rsidRDefault="001E363A" w:rsidP="003307AD">
            <w:pPr>
              <w:pStyle w:val="TableParagraph"/>
              <w:spacing w:before="84" w:line="276" w:lineRule="auto"/>
              <w:ind w:right="380"/>
              <w:jc w:val="both"/>
              <w:rPr>
                <w:noProof/>
                <w:sz w:val="24"/>
                <w:szCs w:val="24"/>
                <w:lang w:val="es-CO" w:eastAsia="es-CO"/>
              </w:rPr>
            </w:pPr>
          </w:p>
          <w:p w:rsidR="00481B5F" w:rsidRPr="007A0569" w:rsidRDefault="001E363A" w:rsidP="003307AD">
            <w:pPr>
              <w:pStyle w:val="TableParagraph"/>
              <w:spacing w:before="84" w:line="276" w:lineRule="auto"/>
              <w:ind w:right="380"/>
              <w:jc w:val="both"/>
              <w:rPr>
                <w:sz w:val="24"/>
                <w:szCs w:val="24"/>
              </w:rPr>
            </w:pPr>
            <w:r w:rsidRPr="007A0569">
              <w:rPr>
                <w:noProof/>
                <w:sz w:val="24"/>
                <w:szCs w:val="24"/>
                <w:lang w:val="es-CO" w:eastAsia="es-CO"/>
              </w:rPr>
              <w:drawing>
                <wp:inline distT="0" distB="0" distL="0" distR="0" wp14:anchorId="12A38CFC" wp14:editId="27644EAE">
                  <wp:extent cx="1371600" cy="1743075"/>
                  <wp:effectExtent l="0" t="0" r="0"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1600" cy="1743075"/>
                          </a:xfrm>
                          <a:prstGeom prst="rect">
                            <a:avLst/>
                          </a:prstGeom>
                        </pic:spPr>
                      </pic:pic>
                    </a:graphicData>
                  </a:graphic>
                </wp:inline>
              </w:drawing>
            </w:r>
          </w:p>
        </w:tc>
        <w:tc>
          <w:tcPr>
            <w:tcW w:w="3402" w:type="dxa"/>
          </w:tcPr>
          <w:p w:rsidR="001E363A" w:rsidRPr="007A0569" w:rsidRDefault="001E363A" w:rsidP="003307AD">
            <w:pPr>
              <w:pStyle w:val="TableParagraph"/>
              <w:spacing w:before="84" w:line="276" w:lineRule="auto"/>
              <w:ind w:right="380"/>
              <w:jc w:val="both"/>
              <w:rPr>
                <w:noProof/>
                <w:sz w:val="24"/>
                <w:szCs w:val="24"/>
                <w:lang w:val="es-CO" w:eastAsia="es-CO"/>
              </w:rPr>
            </w:pPr>
          </w:p>
          <w:p w:rsidR="00481B5F" w:rsidRPr="007A0569" w:rsidRDefault="001E363A" w:rsidP="003307AD">
            <w:pPr>
              <w:pStyle w:val="TableParagraph"/>
              <w:spacing w:before="84" w:line="276" w:lineRule="auto"/>
              <w:ind w:right="380"/>
              <w:jc w:val="both"/>
              <w:rPr>
                <w:sz w:val="24"/>
                <w:szCs w:val="24"/>
              </w:rPr>
            </w:pPr>
            <w:r w:rsidRPr="007A0569">
              <w:rPr>
                <w:noProof/>
                <w:sz w:val="24"/>
                <w:szCs w:val="24"/>
                <w:lang w:val="es-CO" w:eastAsia="es-CO"/>
              </w:rPr>
              <w:drawing>
                <wp:inline distT="0" distB="0" distL="0" distR="0" wp14:anchorId="4E2B265A" wp14:editId="686B2CED">
                  <wp:extent cx="1732248" cy="1743075"/>
                  <wp:effectExtent l="0" t="0" r="1905"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28826" cy="1739632"/>
                          </a:xfrm>
                          <a:prstGeom prst="rect">
                            <a:avLst/>
                          </a:prstGeom>
                        </pic:spPr>
                      </pic:pic>
                    </a:graphicData>
                  </a:graphic>
                </wp:inline>
              </w:drawing>
            </w:r>
          </w:p>
        </w:tc>
      </w:tr>
      <w:tr w:rsidR="00481B5F" w:rsidRPr="007A0569" w:rsidTr="003307AD">
        <w:tc>
          <w:tcPr>
            <w:tcW w:w="4112" w:type="dxa"/>
          </w:tcPr>
          <w:p w:rsidR="00481B5F" w:rsidRPr="007A0569" w:rsidRDefault="001E363A" w:rsidP="003307AD">
            <w:pPr>
              <w:pStyle w:val="TableParagraph"/>
              <w:spacing w:before="84" w:line="276" w:lineRule="auto"/>
              <w:ind w:right="380"/>
              <w:jc w:val="both"/>
              <w:rPr>
                <w:sz w:val="24"/>
                <w:szCs w:val="24"/>
              </w:rPr>
            </w:pPr>
            <w:r w:rsidRPr="007A0569">
              <w:rPr>
                <w:sz w:val="24"/>
                <w:szCs w:val="24"/>
              </w:rPr>
              <w:lastRenderedPageBreak/>
              <w:t>Para el ascenso y descenso de las</w:t>
            </w:r>
            <w:r w:rsidRPr="007A0569">
              <w:rPr>
                <w:spacing w:val="1"/>
                <w:sz w:val="24"/>
                <w:szCs w:val="24"/>
              </w:rPr>
              <w:t xml:space="preserve"> </w:t>
            </w:r>
            <w:r w:rsidRPr="007A0569">
              <w:rPr>
                <w:sz w:val="24"/>
                <w:szCs w:val="24"/>
              </w:rPr>
              <w:t>escaleras</w:t>
            </w:r>
            <w:r w:rsidRPr="007A0569">
              <w:rPr>
                <w:spacing w:val="-7"/>
                <w:sz w:val="24"/>
                <w:szCs w:val="24"/>
              </w:rPr>
              <w:t xml:space="preserve"> </w:t>
            </w:r>
            <w:r w:rsidRPr="007A0569">
              <w:rPr>
                <w:sz w:val="24"/>
                <w:szCs w:val="24"/>
              </w:rPr>
              <w:t>recuerde</w:t>
            </w:r>
            <w:r w:rsidRPr="007A0569">
              <w:rPr>
                <w:spacing w:val="-6"/>
                <w:sz w:val="24"/>
                <w:szCs w:val="24"/>
              </w:rPr>
              <w:t xml:space="preserve"> </w:t>
            </w:r>
            <w:r w:rsidRPr="007A0569">
              <w:rPr>
                <w:sz w:val="24"/>
                <w:szCs w:val="24"/>
              </w:rPr>
              <w:t>que</w:t>
            </w:r>
            <w:r w:rsidRPr="007A0569">
              <w:rPr>
                <w:spacing w:val="-7"/>
                <w:sz w:val="24"/>
                <w:szCs w:val="24"/>
              </w:rPr>
              <w:t xml:space="preserve"> </w:t>
            </w:r>
            <w:r w:rsidRPr="007A0569">
              <w:rPr>
                <w:sz w:val="24"/>
                <w:szCs w:val="24"/>
              </w:rPr>
              <w:t>debe</w:t>
            </w:r>
            <w:r w:rsidRPr="007A0569">
              <w:rPr>
                <w:spacing w:val="-6"/>
                <w:sz w:val="24"/>
                <w:szCs w:val="24"/>
              </w:rPr>
              <w:t xml:space="preserve"> </w:t>
            </w:r>
            <w:r w:rsidRPr="007A0569">
              <w:rPr>
                <w:sz w:val="24"/>
                <w:szCs w:val="24"/>
              </w:rPr>
              <w:t>hacerlo</w:t>
            </w:r>
            <w:r w:rsidRPr="007A0569">
              <w:rPr>
                <w:spacing w:val="-7"/>
                <w:sz w:val="24"/>
                <w:szCs w:val="24"/>
              </w:rPr>
              <w:t xml:space="preserve"> </w:t>
            </w:r>
            <w:r w:rsidRPr="007A0569">
              <w:rPr>
                <w:sz w:val="24"/>
                <w:szCs w:val="24"/>
              </w:rPr>
              <w:t>frente</w:t>
            </w:r>
            <w:r w:rsidRPr="007A0569">
              <w:rPr>
                <w:spacing w:val="-52"/>
                <w:sz w:val="24"/>
                <w:szCs w:val="24"/>
              </w:rPr>
              <w:t xml:space="preserve"> </w:t>
            </w:r>
            <w:r w:rsidRPr="007A0569">
              <w:rPr>
                <w:sz w:val="24"/>
                <w:szCs w:val="24"/>
              </w:rPr>
              <w:t>a esta, utilizando las dos manos, bajando o</w:t>
            </w:r>
            <w:r w:rsidRPr="007A0569">
              <w:rPr>
                <w:spacing w:val="-53"/>
                <w:sz w:val="24"/>
                <w:szCs w:val="24"/>
              </w:rPr>
              <w:t xml:space="preserve"> </w:t>
            </w:r>
            <w:r w:rsidRPr="007A0569">
              <w:rPr>
                <w:sz w:val="24"/>
                <w:szCs w:val="24"/>
              </w:rPr>
              <w:t>subiendo</w:t>
            </w:r>
            <w:r w:rsidRPr="007A0569">
              <w:rPr>
                <w:spacing w:val="-2"/>
                <w:sz w:val="24"/>
                <w:szCs w:val="24"/>
              </w:rPr>
              <w:t xml:space="preserve"> </w:t>
            </w:r>
            <w:r w:rsidRPr="007A0569">
              <w:rPr>
                <w:sz w:val="24"/>
                <w:szCs w:val="24"/>
              </w:rPr>
              <w:t>peldaño</w:t>
            </w:r>
            <w:r w:rsidRPr="007A0569">
              <w:rPr>
                <w:spacing w:val="-2"/>
                <w:sz w:val="24"/>
                <w:szCs w:val="24"/>
              </w:rPr>
              <w:t xml:space="preserve"> </w:t>
            </w:r>
            <w:r w:rsidRPr="007A0569">
              <w:rPr>
                <w:sz w:val="24"/>
                <w:szCs w:val="24"/>
              </w:rPr>
              <w:t>por</w:t>
            </w:r>
            <w:r w:rsidRPr="007A0569">
              <w:rPr>
                <w:spacing w:val="-2"/>
                <w:sz w:val="24"/>
                <w:szCs w:val="24"/>
              </w:rPr>
              <w:t xml:space="preserve"> </w:t>
            </w:r>
            <w:r w:rsidRPr="007A0569">
              <w:rPr>
                <w:sz w:val="24"/>
                <w:szCs w:val="24"/>
              </w:rPr>
              <w:t>peldaño</w:t>
            </w:r>
          </w:p>
        </w:tc>
        <w:tc>
          <w:tcPr>
            <w:tcW w:w="2976" w:type="dxa"/>
          </w:tcPr>
          <w:p w:rsidR="00481B5F" w:rsidRPr="007A0569" w:rsidRDefault="001E363A" w:rsidP="003307AD">
            <w:pPr>
              <w:pStyle w:val="TableParagraph"/>
              <w:spacing w:before="84" w:line="276" w:lineRule="auto"/>
              <w:ind w:right="380"/>
              <w:jc w:val="both"/>
              <w:rPr>
                <w:sz w:val="24"/>
                <w:szCs w:val="24"/>
              </w:rPr>
            </w:pPr>
            <w:r w:rsidRPr="007A0569">
              <w:rPr>
                <w:noProof/>
                <w:sz w:val="24"/>
                <w:szCs w:val="24"/>
                <w:lang w:val="es-CO" w:eastAsia="es-CO"/>
              </w:rPr>
              <w:drawing>
                <wp:inline distT="0" distB="0" distL="0" distR="0" wp14:anchorId="72A75EF4" wp14:editId="19F2B532">
                  <wp:extent cx="1377950" cy="1628775"/>
                  <wp:effectExtent l="0" t="0" r="0" b="9525"/>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378259" cy="1629140"/>
                          </a:xfrm>
                          <a:prstGeom prst="rect">
                            <a:avLst/>
                          </a:prstGeom>
                        </pic:spPr>
                      </pic:pic>
                    </a:graphicData>
                  </a:graphic>
                </wp:inline>
              </w:drawing>
            </w:r>
          </w:p>
        </w:tc>
        <w:tc>
          <w:tcPr>
            <w:tcW w:w="3402" w:type="dxa"/>
          </w:tcPr>
          <w:p w:rsidR="00481B5F" w:rsidRPr="007A0569" w:rsidRDefault="001E363A" w:rsidP="003307AD">
            <w:pPr>
              <w:pStyle w:val="TableParagraph"/>
              <w:spacing w:before="84" w:line="276" w:lineRule="auto"/>
              <w:ind w:right="380"/>
              <w:jc w:val="both"/>
              <w:rPr>
                <w:sz w:val="24"/>
                <w:szCs w:val="24"/>
              </w:rPr>
            </w:pPr>
            <w:r w:rsidRPr="007A0569">
              <w:rPr>
                <w:noProof/>
                <w:sz w:val="24"/>
                <w:szCs w:val="24"/>
                <w:lang w:val="es-CO" w:eastAsia="es-CO"/>
              </w:rPr>
              <w:drawing>
                <wp:inline distT="0" distB="0" distL="0" distR="0" wp14:anchorId="0F1E1110" wp14:editId="0F815ABF">
                  <wp:extent cx="1247775" cy="1543050"/>
                  <wp:effectExtent l="0" t="0" r="9525"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1246797" cy="1541840"/>
                          </a:xfrm>
                          <a:prstGeom prst="rect">
                            <a:avLst/>
                          </a:prstGeom>
                        </pic:spPr>
                      </pic:pic>
                    </a:graphicData>
                  </a:graphic>
                </wp:inline>
              </w:drawing>
            </w:r>
          </w:p>
        </w:tc>
      </w:tr>
      <w:tr w:rsidR="001E363A" w:rsidRPr="007A0569" w:rsidTr="003307AD">
        <w:tc>
          <w:tcPr>
            <w:tcW w:w="4112" w:type="dxa"/>
          </w:tcPr>
          <w:p w:rsidR="001E363A" w:rsidRPr="007A0569" w:rsidRDefault="001E363A" w:rsidP="003307AD">
            <w:pPr>
              <w:pStyle w:val="TableParagraph"/>
              <w:spacing w:before="84" w:line="276" w:lineRule="auto"/>
              <w:ind w:right="380"/>
              <w:jc w:val="both"/>
              <w:rPr>
                <w:sz w:val="24"/>
                <w:szCs w:val="24"/>
              </w:rPr>
            </w:pPr>
            <w:r w:rsidRPr="007A0569">
              <w:rPr>
                <w:sz w:val="24"/>
                <w:szCs w:val="24"/>
              </w:rPr>
              <w:t>En caso de que se deban manipular</w:t>
            </w:r>
            <w:r w:rsidRPr="007A0569">
              <w:rPr>
                <w:spacing w:val="1"/>
                <w:sz w:val="24"/>
                <w:szCs w:val="24"/>
              </w:rPr>
              <w:t xml:space="preserve"> </w:t>
            </w:r>
            <w:r w:rsidRPr="007A0569">
              <w:rPr>
                <w:sz w:val="24"/>
                <w:szCs w:val="24"/>
              </w:rPr>
              <w:t>herramientas manuales, se recomienda el</w:t>
            </w:r>
            <w:r w:rsidRPr="007A0569">
              <w:rPr>
                <w:spacing w:val="1"/>
                <w:sz w:val="24"/>
                <w:szCs w:val="24"/>
              </w:rPr>
              <w:t xml:space="preserve"> </w:t>
            </w:r>
            <w:r w:rsidRPr="007A0569">
              <w:rPr>
                <w:sz w:val="24"/>
                <w:szCs w:val="24"/>
              </w:rPr>
              <w:t>uso de cinturones o bolsas especiales para</w:t>
            </w:r>
            <w:r w:rsidRPr="007A0569">
              <w:rPr>
                <w:spacing w:val="-54"/>
                <w:sz w:val="24"/>
                <w:szCs w:val="24"/>
              </w:rPr>
              <w:t xml:space="preserve"> </w:t>
            </w:r>
            <w:r w:rsidRPr="007A0569">
              <w:rPr>
                <w:sz w:val="24"/>
                <w:szCs w:val="24"/>
              </w:rPr>
              <w:t>su transporte y así utilizar ambas manos</w:t>
            </w:r>
            <w:r w:rsidRPr="007A0569">
              <w:rPr>
                <w:spacing w:val="1"/>
                <w:sz w:val="24"/>
                <w:szCs w:val="24"/>
              </w:rPr>
              <w:t xml:space="preserve"> </w:t>
            </w:r>
            <w:r w:rsidRPr="007A0569">
              <w:rPr>
                <w:sz w:val="24"/>
                <w:szCs w:val="24"/>
              </w:rPr>
              <w:t>para</w:t>
            </w:r>
            <w:r w:rsidRPr="007A0569">
              <w:rPr>
                <w:spacing w:val="-2"/>
                <w:sz w:val="24"/>
                <w:szCs w:val="24"/>
              </w:rPr>
              <w:t xml:space="preserve"> </w:t>
            </w:r>
            <w:r w:rsidRPr="007A0569">
              <w:rPr>
                <w:sz w:val="24"/>
                <w:szCs w:val="24"/>
              </w:rPr>
              <w:t>el</w:t>
            </w:r>
            <w:r w:rsidRPr="007A0569">
              <w:rPr>
                <w:spacing w:val="-2"/>
                <w:sz w:val="24"/>
                <w:szCs w:val="24"/>
              </w:rPr>
              <w:t xml:space="preserve"> </w:t>
            </w:r>
            <w:r w:rsidRPr="007A0569">
              <w:rPr>
                <w:sz w:val="24"/>
                <w:szCs w:val="24"/>
              </w:rPr>
              <w:t>ascenso</w:t>
            </w:r>
            <w:r w:rsidRPr="007A0569">
              <w:rPr>
                <w:spacing w:val="-1"/>
                <w:sz w:val="24"/>
                <w:szCs w:val="24"/>
              </w:rPr>
              <w:t xml:space="preserve"> </w:t>
            </w:r>
            <w:r w:rsidRPr="007A0569">
              <w:rPr>
                <w:sz w:val="24"/>
                <w:szCs w:val="24"/>
              </w:rPr>
              <w:t>y</w:t>
            </w:r>
            <w:r w:rsidRPr="007A0569">
              <w:rPr>
                <w:spacing w:val="-2"/>
                <w:sz w:val="24"/>
                <w:szCs w:val="24"/>
              </w:rPr>
              <w:t xml:space="preserve"> </w:t>
            </w:r>
            <w:r w:rsidRPr="007A0569">
              <w:rPr>
                <w:sz w:val="24"/>
                <w:szCs w:val="24"/>
              </w:rPr>
              <w:t>descenso.</w:t>
            </w:r>
          </w:p>
        </w:tc>
        <w:tc>
          <w:tcPr>
            <w:tcW w:w="2976" w:type="dxa"/>
          </w:tcPr>
          <w:p w:rsidR="001E363A" w:rsidRPr="007A0569" w:rsidRDefault="001E363A" w:rsidP="003307AD">
            <w:pPr>
              <w:pStyle w:val="TableParagraph"/>
              <w:spacing w:before="84" w:line="276" w:lineRule="auto"/>
              <w:ind w:right="380"/>
              <w:jc w:val="both"/>
              <w:rPr>
                <w:noProof/>
                <w:sz w:val="24"/>
                <w:szCs w:val="24"/>
                <w:lang w:val="es-CO" w:eastAsia="es-CO"/>
              </w:rPr>
            </w:pPr>
            <w:r w:rsidRPr="007A0569">
              <w:rPr>
                <w:noProof/>
                <w:sz w:val="24"/>
                <w:szCs w:val="24"/>
                <w:lang w:val="es-CO" w:eastAsia="es-CO"/>
              </w:rPr>
              <w:drawing>
                <wp:inline distT="0" distB="0" distL="0" distR="0" wp14:anchorId="7083133F" wp14:editId="6F864B20">
                  <wp:extent cx="1238250" cy="1328738"/>
                  <wp:effectExtent l="0" t="0" r="0" b="508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244907" cy="1335881"/>
                          </a:xfrm>
                          <a:prstGeom prst="rect">
                            <a:avLst/>
                          </a:prstGeom>
                        </pic:spPr>
                      </pic:pic>
                    </a:graphicData>
                  </a:graphic>
                </wp:inline>
              </w:drawing>
            </w:r>
          </w:p>
        </w:tc>
        <w:tc>
          <w:tcPr>
            <w:tcW w:w="3402" w:type="dxa"/>
          </w:tcPr>
          <w:p w:rsidR="001E363A" w:rsidRPr="007A0569" w:rsidRDefault="001E363A" w:rsidP="003307AD">
            <w:pPr>
              <w:pStyle w:val="TableParagraph"/>
              <w:spacing w:before="84" w:line="276" w:lineRule="auto"/>
              <w:ind w:right="380"/>
              <w:jc w:val="both"/>
              <w:rPr>
                <w:noProof/>
                <w:sz w:val="24"/>
                <w:szCs w:val="24"/>
                <w:lang w:val="es-CO" w:eastAsia="es-CO"/>
              </w:rPr>
            </w:pPr>
            <w:r w:rsidRPr="007A0569">
              <w:rPr>
                <w:noProof/>
                <w:sz w:val="24"/>
                <w:szCs w:val="24"/>
                <w:lang w:val="es-CO" w:eastAsia="es-CO"/>
              </w:rPr>
              <w:drawing>
                <wp:inline distT="0" distB="0" distL="0" distR="0" wp14:anchorId="0DFCF28E" wp14:editId="3BF1E2AA">
                  <wp:extent cx="1314450" cy="1362075"/>
                  <wp:effectExtent l="0" t="0" r="0" b="9525"/>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1317942" cy="1365694"/>
                          </a:xfrm>
                          <a:prstGeom prst="rect">
                            <a:avLst/>
                          </a:prstGeom>
                        </pic:spPr>
                      </pic:pic>
                    </a:graphicData>
                  </a:graphic>
                </wp:inline>
              </w:drawing>
            </w:r>
          </w:p>
        </w:tc>
      </w:tr>
    </w:tbl>
    <w:p w:rsidR="00481B5F" w:rsidRDefault="00481B5F" w:rsidP="003307AD">
      <w:pPr>
        <w:pStyle w:val="TableParagraph"/>
        <w:spacing w:before="84" w:line="276" w:lineRule="auto"/>
        <w:ind w:right="380"/>
        <w:jc w:val="both"/>
        <w:rPr>
          <w:sz w:val="24"/>
          <w:szCs w:val="24"/>
        </w:rPr>
      </w:pPr>
    </w:p>
    <w:p w:rsidR="00481B5F" w:rsidRPr="007A0569" w:rsidRDefault="001F03E6" w:rsidP="003307AD">
      <w:pPr>
        <w:pStyle w:val="TableParagraph"/>
        <w:numPr>
          <w:ilvl w:val="0"/>
          <w:numId w:val="10"/>
        </w:numPr>
        <w:spacing w:before="84" w:line="276" w:lineRule="auto"/>
        <w:ind w:right="380"/>
        <w:jc w:val="both"/>
        <w:rPr>
          <w:b/>
          <w:sz w:val="24"/>
          <w:szCs w:val="24"/>
        </w:rPr>
      </w:pPr>
      <w:r w:rsidRPr="007A0569">
        <w:rPr>
          <w:b/>
          <w:spacing w:val="-1"/>
          <w:sz w:val="24"/>
          <w:szCs w:val="24"/>
        </w:rPr>
        <w:t>ELEMENTOS</w:t>
      </w:r>
      <w:r w:rsidRPr="007A0569">
        <w:rPr>
          <w:b/>
          <w:spacing w:val="-7"/>
          <w:sz w:val="24"/>
          <w:szCs w:val="24"/>
        </w:rPr>
        <w:t xml:space="preserve"> </w:t>
      </w:r>
      <w:r w:rsidRPr="007A0569">
        <w:rPr>
          <w:b/>
          <w:sz w:val="24"/>
          <w:szCs w:val="24"/>
        </w:rPr>
        <w:t>DE</w:t>
      </w:r>
      <w:r w:rsidRPr="007A0569">
        <w:rPr>
          <w:b/>
          <w:spacing w:val="-7"/>
          <w:sz w:val="24"/>
          <w:szCs w:val="24"/>
        </w:rPr>
        <w:t xml:space="preserve"> </w:t>
      </w:r>
      <w:r w:rsidRPr="007A0569">
        <w:rPr>
          <w:b/>
          <w:sz w:val="24"/>
          <w:szCs w:val="24"/>
        </w:rPr>
        <w:t>PROTECCION</w:t>
      </w:r>
      <w:r w:rsidRPr="007A0569">
        <w:rPr>
          <w:b/>
          <w:spacing w:val="-7"/>
          <w:sz w:val="24"/>
          <w:szCs w:val="24"/>
        </w:rPr>
        <w:t xml:space="preserve"> </w:t>
      </w:r>
      <w:r w:rsidRPr="007A0569">
        <w:rPr>
          <w:b/>
          <w:sz w:val="24"/>
          <w:szCs w:val="24"/>
        </w:rPr>
        <w:t>PARA</w:t>
      </w:r>
      <w:r w:rsidRPr="007A0569">
        <w:rPr>
          <w:b/>
          <w:spacing w:val="-13"/>
          <w:sz w:val="24"/>
          <w:szCs w:val="24"/>
        </w:rPr>
        <w:t xml:space="preserve"> </w:t>
      </w:r>
      <w:r w:rsidRPr="007A0569">
        <w:rPr>
          <w:b/>
          <w:sz w:val="24"/>
          <w:szCs w:val="24"/>
        </w:rPr>
        <w:t>EL</w:t>
      </w:r>
      <w:r w:rsidRPr="007A0569">
        <w:rPr>
          <w:b/>
          <w:spacing w:val="-9"/>
          <w:sz w:val="24"/>
          <w:szCs w:val="24"/>
        </w:rPr>
        <w:t xml:space="preserve"> </w:t>
      </w:r>
      <w:r w:rsidRPr="007A0569">
        <w:rPr>
          <w:b/>
          <w:sz w:val="24"/>
          <w:szCs w:val="24"/>
        </w:rPr>
        <w:t>TRABAJO</w:t>
      </w:r>
      <w:r w:rsidRPr="007A0569">
        <w:rPr>
          <w:b/>
          <w:spacing w:val="-7"/>
          <w:sz w:val="24"/>
          <w:szCs w:val="24"/>
        </w:rPr>
        <w:t xml:space="preserve"> </w:t>
      </w:r>
      <w:r w:rsidRPr="007A0569">
        <w:rPr>
          <w:b/>
          <w:sz w:val="24"/>
          <w:szCs w:val="24"/>
        </w:rPr>
        <w:t>CON</w:t>
      </w:r>
      <w:r w:rsidRPr="007A0569">
        <w:rPr>
          <w:b/>
          <w:spacing w:val="-6"/>
          <w:sz w:val="24"/>
          <w:szCs w:val="24"/>
        </w:rPr>
        <w:t xml:space="preserve"> </w:t>
      </w:r>
      <w:r w:rsidRPr="007A0569">
        <w:rPr>
          <w:b/>
          <w:sz w:val="24"/>
          <w:szCs w:val="24"/>
        </w:rPr>
        <w:t>ESCALERAS.</w:t>
      </w:r>
    </w:p>
    <w:p w:rsidR="001F03E6" w:rsidRPr="007A0569" w:rsidRDefault="001F03E6" w:rsidP="003307AD">
      <w:pPr>
        <w:pStyle w:val="TableParagraph"/>
        <w:spacing w:before="84" w:line="276" w:lineRule="auto"/>
        <w:ind w:right="380"/>
        <w:jc w:val="both"/>
        <w:rPr>
          <w:sz w:val="24"/>
          <w:szCs w:val="24"/>
        </w:rPr>
      </w:pPr>
      <w:r w:rsidRPr="007A0569">
        <w:rPr>
          <w:sz w:val="24"/>
          <w:szCs w:val="24"/>
        </w:rPr>
        <w:t>Para trabajar con escaleras se requiere el uso obligatorio de los siguientes EPP:</w:t>
      </w:r>
    </w:p>
    <w:p w:rsidR="001F03E6" w:rsidRPr="007A0569" w:rsidRDefault="001F03E6" w:rsidP="003307AD">
      <w:pPr>
        <w:pStyle w:val="TableParagraph"/>
        <w:numPr>
          <w:ilvl w:val="0"/>
          <w:numId w:val="9"/>
        </w:numPr>
        <w:spacing w:before="84" w:line="276" w:lineRule="auto"/>
        <w:ind w:right="380"/>
        <w:jc w:val="both"/>
        <w:rPr>
          <w:sz w:val="24"/>
          <w:szCs w:val="24"/>
        </w:rPr>
      </w:pPr>
      <w:r w:rsidRPr="007A0569">
        <w:rPr>
          <w:sz w:val="24"/>
          <w:szCs w:val="24"/>
        </w:rPr>
        <w:t>Casco con barbuquejo.</w:t>
      </w:r>
    </w:p>
    <w:p w:rsidR="001F03E6" w:rsidRPr="007A0569" w:rsidRDefault="001F03E6" w:rsidP="003307AD">
      <w:pPr>
        <w:pStyle w:val="TableParagraph"/>
        <w:numPr>
          <w:ilvl w:val="0"/>
          <w:numId w:val="9"/>
        </w:numPr>
        <w:spacing w:before="84" w:line="276" w:lineRule="auto"/>
        <w:ind w:right="380"/>
        <w:jc w:val="both"/>
        <w:rPr>
          <w:sz w:val="24"/>
          <w:szCs w:val="24"/>
        </w:rPr>
      </w:pPr>
      <w:r w:rsidRPr="007A0569">
        <w:rPr>
          <w:sz w:val="24"/>
          <w:szCs w:val="24"/>
        </w:rPr>
        <w:t>Guantes.</w:t>
      </w:r>
    </w:p>
    <w:p w:rsidR="00481B5F" w:rsidRPr="007A0569" w:rsidRDefault="001F03E6" w:rsidP="003307AD">
      <w:pPr>
        <w:pStyle w:val="TableParagraph"/>
        <w:numPr>
          <w:ilvl w:val="0"/>
          <w:numId w:val="9"/>
        </w:numPr>
        <w:spacing w:before="84" w:line="276" w:lineRule="auto"/>
        <w:ind w:right="380"/>
        <w:jc w:val="both"/>
        <w:rPr>
          <w:sz w:val="24"/>
          <w:szCs w:val="24"/>
        </w:rPr>
      </w:pPr>
      <w:r w:rsidRPr="007A0569">
        <w:rPr>
          <w:sz w:val="24"/>
          <w:szCs w:val="24"/>
        </w:rPr>
        <w:t>Gafas de seguridad.</w:t>
      </w:r>
    </w:p>
    <w:p w:rsidR="001F03E6" w:rsidRPr="007A0569" w:rsidRDefault="001F03E6" w:rsidP="003307AD">
      <w:pPr>
        <w:pStyle w:val="TableParagraph"/>
        <w:numPr>
          <w:ilvl w:val="0"/>
          <w:numId w:val="9"/>
        </w:numPr>
        <w:spacing w:before="84" w:line="276" w:lineRule="auto"/>
        <w:ind w:right="380"/>
        <w:jc w:val="both"/>
        <w:rPr>
          <w:sz w:val="24"/>
          <w:szCs w:val="24"/>
        </w:rPr>
      </w:pPr>
      <w:r w:rsidRPr="007A0569">
        <w:rPr>
          <w:sz w:val="24"/>
          <w:szCs w:val="24"/>
        </w:rPr>
        <w:t>Botas de seguridad.</w:t>
      </w:r>
    </w:p>
    <w:p w:rsidR="00481B5F" w:rsidRDefault="00481B5F" w:rsidP="003307AD">
      <w:pPr>
        <w:pStyle w:val="TableParagraph"/>
        <w:spacing w:before="84" w:line="276" w:lineRule="auto"/>
        <w:ind w:right="380"/>
        <w:jc w:val="both"/>
        <w:rPr>
          <w:sz w:val="24"/>
          <w:szCs w:val="24"/>
        </w:rPr>
      </w:pPr>
    </w:p>
    <w:p w:rsidR="00263A28" w:rsidRDefault="00263A28" w:rsidP="003307AD">
      <w:pPr>
        <w:pStyle w:val="TableParagraph"/>
        <w:spacing w:before="84" w:line="276" w:lineRule="auto"/>
        <w:ind w:right="380"/>
        <w:jc w:val="both"/>
        <w:rPr>
          <w:sz w:val="24"/>
          <w:szCs w:val="24"/>
        </w:rPr>
      </w:pPr>
    </w:p>
    <w:p w:rsidR="00263A28" w:rsidRDefault="00263A28" w:rsidP="003307AD">
      <w:pPr>
        <w:pStyle w:val="TableParagraph"/>
        <w:spacing w:before="84" w:line="276" w:lineRule="auto"/>
        <w:ind w:right="380"/>
        <w:jc w:val="both"/>
        <w:rPr>
          <w:sz w:val="24"/>
          <w:szCs w:val="24"/>
        </w:rPr>
      </w:pPr>
    </w:p>
    <w:p w:rsidR="00263A28" w:rsidRDefault="00263A28" w:rsidP="003307AD">
      <w:pPr>
        <w:pStyle w:val="TableParagraph"/>
        <w:spacing w:before="84" w:line="276" w:lineRule="auto"/>
        <w:ind w:right="380"/>
        <w:jc w:val="both"/>
        <w:rPr>
          <w:sz w:val="24"/>
          <w:szCs w:val="24"/>
        </w:rPr>
      </w:pPr>
    </w:p>
    <w:p w:rsidR="00263A28" w:rsidRDefault="00263A28" w:rsidP="003307AD">
      <w:pPr>
        <w:pStyle w:val="TableParagraph"/>
        <w:spacing w:before="84" w:line="276" w:lineRule="auto"/>
        <w:ind w:right="380"/>
        <w:jc w:val="both"/>
        <w:rPr>
          <w:sz w:val="24"/>
          <w:szCs w:val="24"/>
        </w:rPr>
      </w:pPr>
    </w:p>
    <w:p w:rsidR="00263A28" w:rsidRPr="007A0569" w:rsidRDefault="00263A28" w:rsidP="003307AD">
      <w:pPr>
        <w:pStyle w:val="TableParagraph"/>
        <w:spacing w:before="84" w:line="276" w:lineRule="auto"/>
        <w:ind w:right="380"/>
        <w:jc w:val="both"/>
        <w:rPr>
          <w:sz w:val="24"/>
          <w:szCs w:val="24"/>
        </w:rPr>
      </w:pPr>
    </w:p>
    <w:tbl>
      <w:tblPr>
        <w:tblpPr w:leftFromText="141" w:rightFromText="141" w:vertAnchor="text" w:horzAnchor="margin" w:tblpXSpec="center" w:tblpY="236"/>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543"/>
        <w:gridCol w:w="3198"/>
      </w:tblGrid>
      <w:tr w:rsidR="00263A28" w:rsidRPr="00652386" w:rsidTr="00935E30">
        <w:trPr>
          <w:trHeight w:val="416"/>
        </w:trPr>
        <w:tc>
          <w:tcPr>
            <w:tcW w:w="3369" w:type="dxa"/>
            <w:vAlign w:val="center"/>
          </w:tcPr>
          <w:p w:rsidR="00263A28" w:rsidRPr="00953555" w:rsidRDefault="00263A28" w:rsidP="00935E30">
            <w:pPr>
              <w:ind w:right="-92"/>
              <w:rPr>
                <w:rFonts w:ascii="Arial" w:hAnsi="Arial" w:cs="Arial"/>
                <w:sz w:val="24"/>
                <w:szCs w:val="24"/>
              </w:rPr>
            </w:pPr>
            <w:r w:rsidRPr="00953555">
              <w:rPr>
                <w:rFonts w:ascii="Arial" w:hAnsi="Arial" w:cs="Arial"/>
                <w:sz w:val="24"/>
                <w:szCs w:val="24"/>
              </w:rPr>
              <w:lastRenderedPageBreak/>
              <w:t>ELABORADO POR:</w:t>
            </w:r>
          </w:p>
        </w:tc>
        <w:tc>
          <w:tcPr>
            <w:tcW w:w="3543" w:type="dxa"/>
            <w:vAlign w:val="center"/>
          </w:tcPr>
          <w:p w:rsidR="00263A28" w:rsidRPr="00953555" w:rsidRDefault="00263A28" w:rsidP="00935E30">
            <w:pPr>
              <w:ind w:right="-92"/>
              <w:rPr>
                <w:rFonts w:ascii="Arial" w:hAnsi="Arial" w:cs="Arial"/>
                <w:sz w:val="24"/>
                <w:szCs w:val="24"/>
              </w:rPr>
            </w:pPr>
            <w:r w:rsidRPr="00953555">
              <w:rPr>
                <w:rFonts w:ascii="Arial" w:hAnsi="Arial" w:cs="Arial"/>
                <w:sz w:val="24"/>
                <w:szCs w:val="24"/>
              </w:rPr>
              <w:t>REVISADO POR:</w:t>
            </w:r>
          </w:p>
        </w:tc>
        <w:tc>
          <w:tcPr>
            <w:tcW w:w="3198" w:type="dxa"/>
            <w:vAlign w:val="center"/>
          </w:tcPr>
          <w:p w:rsidR="00263A28" w:rsidRPr="00953555" w:rsidRDefault="00263A28" w:rsidP="00935E30">
            <w:pPr>
              <w:ind w:right="-92"/>
              <w:rPr>
                <w:rFonts w:ascii="Arial" w:hAnsi="Arial" w:cs="Arial"/>
                <w:sz w:val="24"/>
                <w:szCs w:val="24"/>
              </w:rPr>
            </w:pPr>
            <w:r w:rsidRPr="00953555">
              <w:rPr>
                <w:rFonts w:ascii="Arial" w:hAnsi="Arial" w:cs="Arial"/>
                <w:sz w:val="24"/>
                <w:szCs w:val="24"/>
              </w:rPr>
              <w:t xml:space="preserve">APROBADO POR: </w:t>
            </w:r>
          </w:p>
        </w:tc>
      </w:tr>
      <w:tr w:rsidR="00263A28" w:rsidRPr="00652386" w:rsidTr="00935E30">
        <w:trPr>
          <w:trHeight w:val="477"/>
        </w:trPr>
        <w:tc>
          <w:tcPr>
            <w:tcW w:w="3369" w:type="dxa"/>
            <w:vAlign w:val="center"/>
          </w:tcPr>
          <w:p w:rsidR="00263A28" w:rsidRPr="00953555" w:rsidRDefault="00263A28" w:rsidP="00263A28">
            <w:pPr>
              <w:ind w:right="-92"/>
              <w:rPr>
                <w:rFonts w:ascii="Arial" w:hAnsi="Arial" w:cs="Arial"/>
                <w:color w:val="FF0000"/>
                <w:sz w:val="24"/>
                <w:szCs w:val="24"/>
              </w:rPr>
            </w:pPr>
            <w:r w:rsidRPr="00953555">
              <w:rPr>
                <w:rFonts w:ascii="Arial" w:hAnsi="Arial" w:cs="Arial"/>
                <w:sz w:val="24"/>
                <w:szCs w:val="24"/>
              </w:rPr>
              <w:t xml:space="preserve">Nombre:  </w:t>
            </w:r>
            <w:r>
              <w:rPr>
                <w:rFonts w:ascii="Arial" w:hAnsi="Arial" w:cs="Arial"/>
                <w:sz w:val="24"/>
                <w:szCs w:val="24"/>
              </w:rPr>
              <w:t>Carlos Izquierdo</w:t>
            </w:r>
          </w:p>
        </w:tc>
        <w:tc>
          <w:tcPr>
            <w:tcW w:w="3543" w:type="dxa"/>
            <w:vAlign w:val="center"/>
          </w:tcPr>
          <w:p w:rsidR="00263A28" w:rsidRPr="00953555" w:rsidRDefault="00263A28" w:rsidP="00263A28">
            <w:pPr>
              <w:ind w:right="-92"/>
              <w:rPr>
                <w:rFonts w:ascii="Arial" w:hAnsi="Arial" w:cs="Arial"/>
                <w:sz w:val="24"/>
                <w:szCs w:val="24"/>
              </w:rPr>
            </w:pPr>
            <w:r w:rsidRPr="00953555">
              <w:rPr>
                <w:rFonts w:ascii="Arial" w:hAnsi="Arial" w:cs="Arial"/>
                <w:sz w:val="24"/>
                <w:szCs w:val="24"/>
              </w:rPr>
              <w:t>N</w:t>
            </w:r>
            <w:r>
              <w:rPr>
                <w:rFonts w:ascii="Arial" w:hAnsi="Arial" w:cs="Arial"/>
                <w:sz w:val="24"/>
                <w:szCs w:val="24"/>
              </w:rPr>
              <w:t xml:space="preserve">ombre: </w:t>
            </w:r>
            <w:r>
              <w:rPr>
                <w:rFonts w:ascii="Arial" w:hAnsi="Arial" w:cs="Arial"/>
                <w:sz w:val="24"/>
                <w:szCs w:val="24"/>
              </w:rPr>
              <w:t>Johana Restrepo</w:t>
            </w:r>
            <w:r w:rsidRPr="00953555">
              <w:rPr>
                <w:rFonts w:ascii="Arial" w:hAnsi="Arial" w:cs="Arial"/>
                <w:sz w:val="24"/>
                <w:szCs w:val="24"/>
              </w:rPr>
              <w:t>.</w:t>
            </w:r>
          </w:p>
        </w:tc>
        <w:tc>
          <w:tcPr>
            <w:tcW w:w="3198" w:type="dxa"/>
            <w:vAlign w:val="center"/>
          </w:tcPr>
          <w:p w:rsidR="00263A28" w:rsidRPr="00953555" w:rsidRDefault="00263A28" w:rsidP="00935E30">
            <w:pPr>
              <w:ind w:right="-92"/>
              <w:rPr>
                <w:rFonts w:ascii="Arial" w:hAnsi="Arial" w:cs="Arial"/>
                <w:color w:val="FF0000"/>
                <w:sz w:val="24"/>
                <w:szCs w:val="24"/>
              </w:rPr>
            </w:pPr>
            <w:r>
              <w:rPr>
                <w:rFonts w:ascii="Arial" w:hAnsi="Arial" w:cs="Arial"/>
                <w:sz w:val="24"/>
                <w:szCs w:val="24"/>
              </w:rPr>
              <w:t>Nombre: Johana Restrepo</w:t>
            </w:r>
            <w:r w:rsidRPr="00953555">
              <w:rPr>
                <w:rFonts w:ascii="Arial" w:hAnsi="Arial" w:cs="Arial"/>
                <w:sz w:val="24"/>
                <w:szCs w:val="24"/>
              </w:rPr>
              <w:t>.</w:t>
            </w:r>
          </w:p>
        </w:tc>
      </w:tr>
      <w:tr w:rsidR="00263A28" w:rsidRPr="00652386" w:rsidTr="00935E30">
        <w:trPr>
          <w:trHeight w:val="621"/>
        </w:trPr>
        <w:tc>
          <w:tcPr>
            <w:tcW w:w="3369" w:type="dxa"/>
            <w:vAlign w:val="center"/>
          </w:tcPr>
          <w:p w:rsidR="00263A28" w:rsidRPr="00953555" w:rsidRDefault="00263A28" w:rsidP="00263A28">
            <w:pPr>
              <w:ind w:right="-92"/>
              <w:rPr>
                <w:rFonts w:ascii="Arial" w:hAnsi="Arial" w:cs="Arial"/>
                <w:sz w:val="24"/>
                <w:szCs w:val="24"/>
              </w:rPr>
            </w:pPr>
            <w:r w:rsidRPr="00953555">
              <w:rPr>
                <w:rFonts w:ascii="Arial" w:hAnsi="Arial" w:cs="Arial"/>
                <w:sz w:val="24"/>
                <w:szCs w:val="24"/>
              </w:rPr>
              <w:t xml:space="preserve">Fecha: </w:t>
            </w:r>
            <w:r>
              <w:rPr>
                <w:rFonts w:ascii="Arial" w:hAnsi="Arial" w:cs="Arial"/>
                <w:sz w:val="24"/>
                <w:szCs w:val="24"/>
              </w:rPr>
              <w:t>22 de Abril de 2021</w:t>
            </w:r>
          </w:p>
        </w:tc>
        <w:tc>
          <w:tcPr>
            <w:tcW w:w="3543" w:type="dxa"/>
            <w:vAlign w:val="center"/>
          </w:tcPr>
          <w:p w:rsidR="00263A28" w:rsidRPr="00953555" w:rsidRDefault="00263A28" w:rsidP="00263A28">
            <w:pPr>
              <w:ind w:right="-92"/>
              <w:rPr>
                <w:rFonts w:ascii="Arial" w:hAnsi="Arial" w:cs="Arial"/>
                <w:sz w:val="24"/>
                <w:szCs w:val="24"/>
              </w:rPr>
            </w:pPr>
            <w:r w:rsidRPr="00953555">
              <w:rPr>
                <w:rFonts w:ascii="Arial" w:hAnsi="Arial" w:cs="Arial"/>
                <w:sz w:val="24"/>
                <w:szCs w:val="24"/>
              </w:rPr>
              <w:t xml:space="preserve">Fecha: </w:t>
            </w:r>
            <w:r w:rsidRPr="00263A28">
              <w:rPr>
                <w:rFonts w:ascii="Arial" w:hAnsi="Arial" w:cs="Arial"/>
                <w:sz w:val="24"/>
                <w:szCs w:val="24"/>
              </w:rPr>
              <w:t>22 de Abril de 202</w:t>
            </w:r>
            <w:r>
              <w:rPr>
                <w:rFonts w:ascii="Arial" w:hAnsi="Arial" w:cs="Arial"/>
                <w:sz w:val="24"/>
                <w:szCs w:val="24"/>
              </w:rPr>
              <w:t>1</w:t>
            </w:r>
          </w:p>
        </w:tc>
        <w:tc>
          <w:tcPr>
            <w:tcW w:w="3198" w:type="dxa"/>
            <w:vAlign w:val="center"/>
          </w:tcPr>
          <w:p w:rsidR="00263A28" w:rsidRPr="00953555" w:rsidRDefault="00263A28" w:rsidP="00263A28">
            <w:pPr>
              <w:ind w:right="-92"/>
              <w:rPr>
                <w:rFonts w:ascii="Arial" w:hAnsi="Arial" w:cs="Arial"/>
                <w:sz w:val="24"/>
                <w:szCs w:val="24"/>
              </w:rPr>
            </w:pPr>
            <w:r w:rsidRPr="00953555">
              <w:rPr>
                <w:rFonts w:ascii="Arial" w:hAnsi="Arial" w:cs="Arial"/>
                <w:sz w:val="24"/>
                <w:szCs w:val="24"/>
              </w:rPr>
              <w:t>F</w:t>
            </w:r>
            <w:r>
              <w:rPr>
                <w:rFonts w:ascii="Arial" w:hAnsi="Arial" w:cs="Arial"/>
                <w:sz w:val="24"/>
                <w:szCs w:val="24"/>
              </w:rPr>
              <w:t>echa:</w:t>
            </w:r>
            <w:r>
              <w:rPr>
                <w:rFonts w:ascii="Arial" w:hAnsi="Arial" w:cs="Arial"/>
                <w:sz w:val="24"/>
                <w:szCs w:val="24"/>
              </w:rPr>
              <w:t xml:space="preserve"> 14</w:t>
            </w:r>
            <w:r w:rsidRPr="00263A28">
              <w:rPr>
                <w:rFonts w:ascii="Arial" w:hAnsi="Arial" w:cs="Arial"/>
                <w:sz w:val="24"/>
                <w:szCs w:val="24"/>
              </w:rPr>
              <w:t xml:space="preserve"> de </w:t>
            </w:r>
            <w:r>
              <w:rPr>
                <w:rFonts w:ascii="Arial" w:hAnsi="Arial" w:cs="Arial"/>
                <w:sz w:val="24"/>
                <w:szCs w:val="24"/>
              </w:rPr>
              <w:t>Mayo</w:t>
            </w:r>
            <w:r w:rsidRPr="00263A28">
              <w:rPr>
                <w:rFonts w:ascii="Arial" w:hAnsi="Arial" w:cs="Arial"/>
                <w:sz w:val="24"/>
                <w:szCs w:val="24"/>
              </w:rPr>
              <w:t xml:space="preserve"> de 202</w:t>
            </w:r>
            <w:r>
              <w:rPr>
                <w:rFonts w:ascii="Arial" w:hAnsi="Arial" w:cs="Arial"/>
                <w:sz w:val="24"/>
                <w:szCs w:val="24"/>
              </w:rPr>
              <w:t>1</w:t>
            </w:r>
          </w:p>
        </w:tc>
      </w:tr>
    </w:tbl>
    <w:p w:rsidR="00481B5F" w:rsidRPr="007A0569" w:rsidRDefault="00481B5F" w:rsidP="003307AD">
      <w:pPr>
        <w:pStyle w:val="TableParagraph"/>
        <w:spacing w:before="84" w:line="276" w:lineRule="auto"/>
        <w:ind w:right="380"/>
        <w:jc w:val="both"/>
        <w:rPr>
          <w:sz w:val="24"/>
          <w:szCs w:val="24"/>
        </w:rPr>
      </w:pPr>
      <w:bookmarkStart w:id="0" w:name="_GoBack"/>
      <w:bookmarkEnd w:id="0"/>
    </w:p>
    <w:p w:rsidR="00481B5F" w:rsidRPr="007A0569" w:rsidRDefault="00481B5F" w:rsidP="003307AD">
      <w:pPr>
        <w:pStyle w:val="TableParagraph"/>
        <w:spacing w:before="84" w:line="276" w:lineRule="auto"/>
        <w:ind w:right="380"/>
        <w:jc w:val="both"/>
        <w:rPr>
          <w:sz w:val="24"/>
          <w:szCs w:val="24"/>
        </w:rPr>
      </w:pPr>
    </w:p>
    <w:p w:rsidR="00481B5F" w:rsidRPr="007A0569" w:rsidRDefault="00481B5F" w:rsidP="003307AD">
      <w:pPr>
        <w:pStyle w:val="TableParagraph"/>
        <w:spacing w:before="84" w:line="276" w:lineRule="auto"/>
        <w:ind w:right="380"/>
        <w:jc w:val="both"/>
        <w:rPr>
          <w:sz w:val="24"/>
          <w:szCs w:val="24"/>
        </w:rPr>
      </w:pPr>
    </w:p>
    <w:p w:rsidR="00481B5F" w:rsidRPr="007A0569" w:rsidRDefault="00481B5F" w:rsidP="00481B5F">
      <w:pPr>
        <w:pStyle w:val="TableParagraph"/>
        <w:spacing w:before="84" w:line="276" w:lineRule="auto"/>
        <w:ind w:right="380"/>
        <w:rPr>
          <w:sz w:val="24"/>
          <w:szCs w:val="24"/>
        </w:rPr>
      </w:pPr>
    </w:p>
    <w:p w:rsidR="00481B5F" w:rsidRPr="007A0569" w:rsidRDefault="00481B5F" w:rsidP="00756E58">
      <w:pPr>
        <w:rPr>
          <w:rFonts w:ascii="Arial" w:hAnsi="Arial" w:cs="Arial"/>
          <w:sz w:val="24"/>
          <w:szCs w:val="24"/>
        </w:rPr>
      </w:pPr>
    </w:p>
    <w:p w:rsidR="00A7404F" w:rsidRPr="007A0569" w:rsidRDefault="00A7404F">
      <w:pPr>
        <w:rPr>
          <w:rFonts w:ascii="Arial" w:hAnsi="Arial" w:cs="Arial"/>
          <w:sz w:val="24"/>
          <w:szCs w:val="24"/>
        </w:rPr>
      </w:pPr>
    </w:p>
    <w:sectPr w:rsidR="00A7404F" w:rsidRPr="007A0569" w:rsidSect="00481B5F">
      <w:headerReference w:type="default" r:id="rId13"/>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238" w:rsidRDefault="00CF7238" w:rsidP="007111AB">
      <w:pPr>
        <w:spacing w:after="0" w:line="240" w:lineRule="auto"/>
      </w:pPr>
      <w:r>
        <w:separator/>
      </w:r>
    </w:p>
  </w:endnote>
  <w:endnote w:type="continuationSeparator" w:id="0">
    <w:p w:rsidR="00CF7238" w:rsidRDefault="00CF7238" w:rsidP="0071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238" w:rsidRDefault="00CF7238" w:rsidP="007111AB">
      <w:pPr>
        <w:spacing w:after="0" w:line="240" w:lineRule="auto"/>
      </w:pPr>
      <w:r>
        <w:separator/>
      </w:r>
    </w:p>
  </w:footnote>
  <w:footnote w:type="continuationSeparator" w:id="0">
    <w:p w:rsidR="00CF7238" w:rsidRDefault="00CF7238" w:rsidP="0071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7111AB" w:rsidRPr="009F3017" w:rsidTr="00935E30">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7111AB" w:rsidRPr="007111AB" w:rsidRDefault="007111AB" w:rsidP="007111AB">
          <w:pPr>
            <w:ind w:right="2267"/>
            <w:jc w:val="center"/>
            <w:rPr>
              <w:rFonts w:ascii="Arial" w:hAnsi="Arial" w:cs="Arial"/>
              <w:b/>
              <w:sz w:val="24"/>
              <w:szCs w:val="24"/>
              <w:lang w:val="es-ES"/>
            </w:rPr>
          </w:pPr>
          <w:r w:rsidRPr="007111AB">
            <w:rPr>
              <w:rFonts w:ascii="Arial" w:hAnsi="Arial" w:cs="Arial"/>
              <w:noProof/>
              <w:lang w:eastAsia="es-CO"/>
            </w:rPr>
            <w:drawing>
              <wp:anchor distT="0" distB="0" distL="114300" distR="114300" simplePos="0" relativeHeight="251666944" behindDoc="0" locked="0" layoutInCell="1" allowOverlap="1">
                <wp:simplePos x="0" y="0"/>
                <wp:positionH relativeFrom="column">
                  <wp:posOffset>-1175385</wp:posOffset>
                </wp:positionH>
                <wp:positionV relativeFrom="paragraph">
                  <wp:posOffset>-3175</wp:posOffset>
                </wp:positionV>
                <wp:extent cx="1123950" cy="510540"/>
                <wp:effectExtent l="0" t="0" r="0" b="3810"/>
                <wp:wrapSquare wrapText="bothSides"/>
                <wp:docPr id="2" name="Imagen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510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11AB">
            <w:rPr>
              <w:rFonts w:ascii="Arial" w:hAnsi="Arial" w:cs="Arial"/>
              <w:b/>
              <w:sz w:val="24"/>
              <w:szCs w:val="24"/>
            </w:rPr>
            <w:t>ESTANDAR</w:t>
          </w:r>
          <w:r w:rsidRPr="007111AB">
            <w:rPr>
              <w:rFonts w:ascii="Arial" w:hAnsi="Arial" w:cs="Arial"/>
              <w:b/>
              <w:spacing w:val="-8"/>
              <w:sz w:val="24"/>
              <w:szCs w:val="24"/>
            </w:rPr>
            <w:t xml:space="preserve"> </w:t>
          </w:r>
          <w:r w:rsidRPr="007111AB">
            <w:rPr>
              <w:rFonts w:ascii="Arial" w:hAnsi="Arial" w:cs="Arial"/>
              <w:b/>
              <w:sz w:val="24"/>
              <w:szCs w:val="24"/>
            </w:rPr>
            <w:t>DE</w:t>
          </w:r>
          <w:r w:rsidRPr="007111AB">
            <w:rPr>
              <w:rFonts w:ascii="Arial" w:hAnsi="Arial" w:cs="Arial"/>
              <w:b/>
              <w:spacing w:val="-12"/>
              <w:sz w:val="24"/>
              <w:szCs w:val="24"/>
            </w:rPr>
            <w:t xml:space="preserve"> </w:t>
          </w:r>
          <w:r w:rsidRPr="007111AB">
            <w:rPr>
              <w:rFonts w:ascii="Arial" w:hAnsi="Arial" w:cs="Arial"/>
              <w:b/>
              <w:sz w:val="24"/>
              <w:szCs w:val="24"/>
            </w:rPr>
            <w:t>TRABAJO</w:t>
          </w:r>
          <w:r w:rsidRPr="007111AB">
            <w:rPr>
              <w:rFonts w:ascii="Arial" w:hAnsi="Arial" w:cs="Arial"/>
              <w:b/>
              <w:spacing w:val="-8"/>
              <w:sz w:val="24"/>
              <w:szCs w:val="24"/>
            </w:rPr>
            <w:t xml:space="preserve"> </w:t>
          </w:r>
          <w:r w:rsidRPr="007111AB">
            <w:rPr>
              <w:rFonts w:ascii="Arial" w:hAnsi="Arial" w:cs="Arial"/>
              <w:b/>
              <w:sz w:val="24"/>
              <w:szCs w:val="24"/>
            </w:rPr>
            <w:t>SEGURO</w:t>
          </w:r>
          <w:r w:rsidRPr="007111AB">
            <w:rPr>
              <w:rFonts w:ascii="Arial" w:hAnsi="Arial" w:cs="Arial"/>
              <w:b/>
              <w:spacing w:val="-8"/>
              <w:sz w:val="24"/>
              <w:szCs w:val="24"/>
            </w:rPr>
            <w:t xml:space="preserve"> PARA </w:t>
          </w:r>
          <w:r w:rsidRPr="007111AB">
            <w:rPr>
              <w:rFonts w:ascii="Arial" w:hAnsi="Arial" w:cs="Arial"/>
              <w:b/>
              <w:sz w:val="24"/>
              <w:szCs w:val="24"/>
            </w:rPr>
            <w:t>MANEJO</w:t>
          </w:r>
          <w:r w:rsidRPr="007111AB">
            <w:rPr>
              <w:rFonts w:ascii="Arial" w:hAnsi="Arial" w:cs="Arial"/>
              <w:b/>
              <w:spacing w:val="-7"/>
              <w:sz w:val="24"/>
              <w:szCs w:val="24"/>
            </w:rPr>
            <w:t xml:space="preserve"> </w:t>
          </w:r>
          <w:r w:rsidRPr="007111AB">
            <w:rPr>
              <w:rFonts w:ascii="Arial" w:hAnsi="Arial" w:cs="Arial"/>
              <w:b/>
              <w:sz w:val="24"/>
              <w:szCs w:val="24"/>
            </w:rPr>
            <w:t>DE</w:t>
          </w:r>
          <w:r w:rsidRPr="007111AB">
            <w:rPr>
              <w:rFonts w:ascii="Arial" w:hAnsi="Arial" w:cs="Arial"/>
              <w:b/>
              <w:spacing w:val="-8"/>
              <w:sz w:val="24"/>
              <w:szCs w:val="24"/>
            </w:rPr>
            <w:t xml:space="preserve"> </w:t>
          </w:r>
          <w:r w:rsidRPr="007111AB">
            <w:rPr>
              <w:rFonts w:ascii="Arial" w:hAnsi="Arial" w:cs="Arial"/>
              <w:b/>
              <w:sz w:val="24"/>
              <w:szCs w:val="24"/>
            </w:rPr>
            <w:t>ESCALERAS</w:t>
          </w:r>
          <w:r w:rsidRPr="007111AB">
            <w:rPr>
              <w:rFonts w:ascii="Arial" w:hAnsi="Arial" w:cs="Arial"/>
              <w:b/>
              <w:spacing w:val="-8"/>
              <w:sz w:val="24"/>
              <w:szCs w:val="24"/>
            </w:rPr>
            <w:t xml:space="preserve"> </w:t>
          </w:r>
          <w:r w:rsidRPr="007111AB">
            <w:rPr>
              <w:rFonts w:ascii="Arial" w:hAnsi="Arial" w:cs="Arial"/>
              <w:b/>
              <w:sz w:val="24"/>
              <w:szCs w:val="24"/>
            </w:rPr>
            <w:t>MANUALES</w:t>
          </w:r>
        </w:p>
      </w:tc>
    </w:tr>
    <w:tr w:rsidR="007111AB" w:rsidRPr="009F3017" w:rsidTr="00935E30">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7111AB" w:rsidRPr="007111AB" w:rsidRDefault="007111AB" w:rsidP="007111AB">
          <w:pPr>
            <w:jc w:val="center"/>
            <w:rPr>
              <w:rFonts w:ascii="Arial" w:hAnsi="Arial"/>
              <w:b/>
              <w:bCs/>
              <w:color w:val="000000"/>
              <w:sz w:val="24"/>
              <w:szCs w:val="24"/>
              <w:lang w:val="es-ES_tradnl"/>
            </w:rPr>
          </w:pPr>
          <w:r w:rsidRPr="007111AB">
            <w:rPr>
              <w:rFonts w:ascii="Arial" w:hAnsi="Arial"/>
              <w:b/>
              <w:bCs/>
              <w:color w:val="000000"/>
              <w:sz w:val="24"/>
              <w:szCs w:val="24"/>
              <w:lang w:val="es-ES_tradnl"/>
            </w:rPr>
            <w:t>CÓDIGO</w:t>
          </w:r>
        </w:p>
      </w:tc>
      <w:tc>
        <w:tcPr>
          <w:tcW w:w="2145" w:type="dxa"/>
          <w:tcBorders>
            <w:top w:val="nil"/>
            <w:left w:val="nil"/>
            <w:bottom w:val="single" w:sz="4" w:space="0" w:color="auto"/>
            <w:right w:val="single" w:sz="4" w:space="0" w:color="auto"/>
          </w:tcBorders>
          <w:shd w:val="clear" w:color="auto" w:fill="auto"/>
          <w:vAlign w:val="center"/>
          <w:hideMark/>
        </w:tcPr>
        <w:p w:rsidR="007111AB" w:rsidRPr="007111AB" w:rsidRDefault="007111AB" w:rsidP="007111AB">
          <w:pPr>
            <w:jc w:val="center"/>
            <w:rPr>
              <w:rFonts w:ascii="Arial" w:hAnsi="Arial"/>
              <w:b/>
              <w:bCs/>
              <w:color w:val="000000"/>
              <w:sz w:val="24"/>
              <w:szCs w:val="24"/>
              <w:lang w:val="es-ES_tradnl"/>
            </w:rPr>
          </w:pPr>
          <w:r w:rsidRPr="007111AB">
            <w:rPr>
              <w:rFonts w:ascii="Arial" w:hAnsi="Arial"/>
              <w:b/>
              <w:bCs/>
              <w:color w:val="000000"/>
              <w:sz w:val="24"/>
              <w:szCs w:val="24"/>
              <w:lang w:val="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7111AB" w:rsidRPr="007111AB" w:rsidRDefault="007111AB" w:rsidP="007111AB">
          <w:pPr>
            <w:jc w:val="center"/>
            <w:rPr>
              <w:rFonts w:ascii="Arial" w:hAnsi="Arial"/>
              <w:b/>
              <w:bCs/>
              <w:color w:val="000000"/>
              <w:sz w:val="24"/>
              <w:szCs w:val="24"/>
              <w:lang w:val="es-ES_tradnl"/>
            </w:rPr>
          </w:pPr>
          <w:r w:rsidRPr="007111AB">
            <w:rPr>
              <w:rFonts w:ascii="Arial" w:hAnsi="Arial"/>
              <w:b/>
              <w:bCs/>
              <w:color w:val="000000"/>
              <w:sz w:val="24"/>
              <w:szCs w:val="24"/>
              <w:lang w:val="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7111AB" w:rsidRPr="007111AB" w:rsidRDefault="007111AB" w:rsidP="007111AB">
          <w:pPr>
            <w:jc w:val="center"/>
            <w:rPr>
              <w:rFonts w:ascii="Arial" w:hAnsi="Arial"/>
              <w:b/>
              <w:bCs/>
              <w:color w:val="000000"/>
              <w:sz w:val="24"/>
              <w:szCs w:val="24"/>
              <w:lang w:val="es-ES_tradnl"/>
            </w:rPr>
          </w:pPr>
          <w:r w:rsidRPr="007111AB">
            <w:rPr>
              <w:rFonts w:ascii="Arial" w:hAnsi="Arial"/>
              <w:b/>
              <w:bCs/>
              <w:color w:val="000000"/>
              <w:sz w:val="24"/>
              <w:szCs w:val="24"/>
              <w:lang w:val="es-ES_tradnl"/>
            </w:rPr>
            <w:t>VERSIÓN</w:t>
          </w:r>
        </w:p>
      </w:tc>
      <w:tc>
        <w:tcPr>
          <w:tcW w:w="2136" w:type="dxa"/>
          <w:tcBorders>
            <w:top w:val="nil"/>
            <w:left w:val="nil"/>
            <w:bottom w:val="single" w:sz="4" w:space="0" w:color="auto"/>
            <w:right w:val="single" w:sz="8" w:space="0" w:color="auto"/>
          </w:tcBorders>
          <w:vAlign w:val="center"/>
        </w:tcPr>
        <w:p w:rsidR="007111AB" w:rsidRPr="007111AB" w:rsidRDefault="007111AB" w:rsidP="007111AB">
          <w:pPr>
            <w:jc w:val="center"/>
            <w:rPr>
              <w:rFonts w:ascii="Arial" w:hAnsi="Arial"/>
              <w:b/>
              <w:bCs/>
              <w:color w:val="000000"/>
              <w:sz w:val="24"/>
              <w:szCs w:val="24"/>
              <w:lang w:val="es-ES_tradnl"/>
            </w:rPr>
          </w:pPr>
          <w:r w:rsidRPr="007111AB">
            <w:rPr>
              <w:rFonts w:ascii="Arial" w:hAnsi="Arial"/>
              <w:b/>
              <w:bCs/>
              <w:color w:val="000000"/>
              <w:sz w:val="24"/>
              <w:szCs w:val="24"/>
              <w:lang w:val="es-ES_tradnl"/>
            </w:rPr>
            <w:t>PÁGINA</w:t>
          </w:r>
        </w:p>
      </w:tc>
    </w:tr>
    <w:tr w:rsidR="007111AB" w:rsidRPr="009F3017" w:rsidTr="00935E30">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7111AB" w:rsidRPr="007111AB" w:rsidRDefault="007111AB" w:rsidP="007111AB">
          <w:pPr>
            <w:jc w:val="center"/>
            <w:rPr>
              <w:rFonts w:ascii="Arial" w:hAnsi="Arial"/>
              <w:bCs/>
              <w:color w:val="000000"/>
              <w:sz w:val="24"/>
              <w:szCs w:val="24"/>
              <w:lang w:val="es-ES_tradnl"/>
            </w:rPr>
          </w:pPr>
          <w:r w:rsidRPr="007111AB">
            <w:rPr>
              <w:rFonts w:ascii="Arial" w:hAnsi="Arial"/>
              <w:bCs/>
              <w:color w:val="000000"/>
              <w:sz w:val="24"/>
              <w:szCs w:val="24"/>
              <w:lang w:val="es-ES_tradnl"/>
            </w:rPr>
            <w:t>IN-ST-04</w:t>
          </w:r>
        </w:p>
      </w:tc>
      <w:tc>
        <w:tcPr>
          <w:tcW w:w="2145" w:type="dxa"/>
          <w:tcBorders>
            <w:top w:val="nil"/>
            <w:left w:val="nil"/>
            <w:bottom w:val="single" w:sz="8" w:space="0" w:color="auto"/>
            <w:right w:val="single" w:sz="4" w:space="0" w:color="auto"/>
          </w:tcBorders>
          <w:shd w:val="clear" w:color="auto" w:fill="auto"/>
          <w:vAlign w:val="center"/>
          <w:hideMark/>
        </w:tcPr>
        <w:p w:rsidR="007111AB" w:rsidRPr="007111AB" w:rsidRDefault="007111AB" w:rsidP="007111AB">
          <w:pPr>
            <w:jc w:val="center"/>
            <w:rPr>
              <w:rFonts w:ascii="Arial" w:hAnsi="Arial"/>
              <w:bCs/>
              <w:color w:val="000000"/>
              <w:sz w:val="24"/>
              <w:szCs w:val="24"/>
              <w:lang w:val="es-ES_tradnl"/>
            </w:rPr>
          </w:pPr>
          <w:r w:rsidRPr="007111AB">
            <w:rPr>
              <w:rFonts w:ascii="Arial" w:hAnsi="Arial"/>
              <w:bCs/>
              <w:color w:val="000000"/>
              <w:sz w:val="24"/>
              <w:szCs w:val="24"/>
              <w:lang w:val="es-ES_tradnl"/>
            </w:rPr>
            <w:t>14/05/2021</w:t>
          </w:r>
        </w:p>
      </w:tc>
      <w:tc>
        <w:tcPr>
          <w:tcW w:w="1628" w:type="dxa"/>
          <w:tcBorders>
            <w:top w:val="nil"/>
            <w:left w:val="nil"/>
            <w:bottom w:val="single" w:sz="8" w:space="0" w:color="auto"/>
            <w:right w:val="single" w:sz="4" w:space="0" w:color="auto"/>
          </w:tcBorders>
          <w:shd w:val="clear" w:color="auto" w:fill="auto"/>
          <w:vAlign w:val="center"/>
          <w:hideMark/>
        </w:tcPr>
        <w:p w:rsidR="007111AB" w:rsidRPr="007111AB" w:rsidRDefault="007111AB" w:rsidP="007111AB">
          <w:pPr>
            <w:jc w:val="center"/>
            <w:rPr>
              <w:rFonts w:ascii="Arial" w:hAnsi="Arial" w:cs="Arial"/>
              <w:color w:val="000000"/>
              <w:sz w:val="24"/>
              <w:szCs w:val="24"/>
              <w:lang w:val="es-ES_tradnl"/>
            </w:rPr>
          </w:pPr>
          <w:r w:rsidRPr="007111AB">
            <w:rPr>
              <w:rFonts w:ascii="Arial" w:hAnsi="Arial" w:cs="Arial"/>
              <w:bCs/>
              <w:color w:val="000000"/>
              <w:sz w:val="24"/>
              <w:szCs w:val="24"/>
              <w:lang w:val="es-ES_tradnl"/>
            </w:rPr>
            <w:t>14/05/2021</w:t>
          </w:r>
        </w:p>
      </w:tc>
      <w:tc>
        <w:tcPr>
          <w:tcW w:w="1760" w:type="dxa"/>
          <w:tcBorders>
            <w:top w:val="nil"/>
            <w:left w:val="nil"/>
            <w:bottom w:val="single" w:sz="8" w:space="0" w:color="auto"/>
            <w:right w:val="single" w:sz="8" w:space="0" w:color="auto"/>
          </w:tcBorders>
          <w:shd w:val="clear" w:color="auto" w:fill="auto"/>
          <w:vAlign w:val="center"/>
          <w:hideMark/>
        </w:tcPr>
        <w:p w:rsidR="007111AB" w:rsidRPr="007111AB" w:rsidRDefault="007111AB" w:rsidP="007111AB">
          <w:pPr>
            <w:jc w:val="center"/>
            <w:rPr>
              <w:rFonts w:ascii="Arial" w:hAnsi="Arial" w:cs="Arial"/>
              <w:color w:val="000000"/>
              <w:sz w:val="24"/>
              <w:szCs w:val="24"/>
              <w:lang w:val="es-ES_tradnl"/>
            </w:rPr>
          </w:pPr>
          <w:r w:rsidRPr="007111AB">
            <w:rPr>
              <w:rFonts w:ascii="Arial" w:hAnsi="Arial" w:cs="Arial"/>
              <w:color w:val="000000"/>
              <w:sz w:val="24"/>
              <w:szCs w:val="24"/>
              <w:lang w:val="es-ES_tradnl"/>
            </w:rPr>
            <w:t>1</w:t>
          </w:r>
        </w:p>
      </w:tc>
      <w:tc>
        <w:tcPr>
          <w:tcW w:w="2136" w:type="dxa"/>
          <w:tcBorders>
            <w:top w:val="nil"/>
            <w:left w:val="nil"/>
            <w:bottom w:val="single" w:sz="8" w:space="0" w:color="auto"/>
            <w:right w:val="single" w:sz="8" w:space="0" w:color="auto"/>
          </w:tcBorders>
          <w:vAlign w:val="center"/>
        </w:tcPr>
        <w:p w:rsidR="007111AB" w:rsidRPr="007111AB" w:rsidRDefault="007111AB" w:rsidP="007111AB">
          <w:pPr>
            <w:jc w:val="center"/>
            <w:rPr>
              <w:rFonts w:ascii="Arial" w:hAnsi="Arial" w:cs="Arial"/>
              <w:color w:val="000000"/>
              <w:sz w:val="24"/>
              <w:szCs w:val="24"/>
              <w:lang w:val="es-ES_tradnl"/>
            </w:rPr>
          </w:pPr>
          <w:r w:rsidRPr="007111AB">
            <w:rPr>
              <w:rFonts w:ascii="Arial" w:hAnsi="Arial" w:cs="Arial"/>
              <w:color w:val="000000"/>
              <w:sz w:val="24"/>
              <w:szCs w:val="24"/>
              <w:lang w:val="es-ES_tradnl"/>
            </w:rPr>
            <w:fldChar w:fldCharType="begin"/>
          </w:r>
          <w:r w:rsidRPr="007111AB">
            <w:rPr>
              <w:rFonts w:ascii="Arial" w:hAnsi="Arial" w:cs="Arial"/>
              <w:color w:val="000000"/>
              <w:sz w:val="24"/>
              <w:szCs w:val="24"/>
              <w:lang w:val="es-ES_tradnl"/>
            </w:rPr>
            <w:instrText>PAGE   \* MERGEFORMAT</w:instrText>
          </w:r>
          <w:r w:rsidRPr="007111AB">
            <w:rPr>
              <w:rFonts w:ascii="Arial" w:hAnsi="Arial" w:cs="Arial"/>
              <w:color w:val="000000"/>
              <w:sz w:val="24"/>
              <w:szCs w:val="24"/>
              <w:lang w:val="es-ES_tradnl"/>
            </w:rPr>
            <w:fldChar w:fldCharType="separate"/>
          </w:r>
          <w:r w:rsidR="00263A28" w:rsidRPr="00263A28">
            <w:rPr>
              <w:rFonts w:ascii="Arial" w:hAnsi="Arial" w:cs="Arial"/>
              <w:noProof/>
              <w:color w:val="000000"/>
              <w:sz w:val="24"/>
              <w:szCs w:val="24"/>
              <w:lang w:val="es-ES"/>
            </w:rPr>
            <w:t>1</w:t>
          </w:r>
          <w:r w:rsidRPr="007111AB">
            <w:rPr>
              <w:rFonts w:ascii="Arial" w:hAnsi="Arial" w:cs="Arial"/>
              <w:color w:val="000000"/>
              <w:sz w:val="24"/>
              <w:szCs w:val="24"/>
              <w:lang w:val="es-ES_tradnl"/>
            </w:rPr>
            <w:fldChar w:fldCharType="end"/>
          </w:r>
          <w:r w:rsidRPr="007111AB">
            <w:rPr>
              <w:rFonts w:ascii="Arial" w:hAnsi="Arial" w:cs="Arial"/>
              <w:color w:val="000000"/>
              <w:sz w:val="24"/>
              <w:szCs w:val="24"/>
              <w:lang w:val="es-ES_tradnl"/>
            </w:rPr>
            <w:t xml:space="preserve"> de </w:t>
          </w:r>
          <w:r w:rsidRPr="007111AB">
            <w:rPr>
              <w:rFonts w:ascii="Arial" w:hAnsi="Arial" w:cs="Arial"/>
              <w:color w:val="000000"/>
              <w:sz w:val="24"/>
              <w:szCs w:val="24"/>
              <w:lang w:val="es-ES_tradnl"/>
            </w:rPr>
            <w:t>5</w:t>
          </w:r>
        </w:p>
      </w:tc>
    </w:tr>
  </w:tbl>
  <w:p w:rsidR="007111AB" w:rsidRDefault="007111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D0174"/>
    <w:multiLevelType w:val="hybridMultilevel"/>
    <w:tmpl w:val="140667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773363"/>
    <w:multiLevelType w:val="multilevel"/>
    <w:tmpl w:val="FF3E95DC"/>
    <w:lvl w:ilvl="0">
      <w:start w:val="1"/>
      <w:numFmt w:val="decimal"/>
      <w:lvlText w:val="%1."/>
      <w:lvlJc w:val="left"/>
      <w:pPr>
        <w:ind w:left="720" w:hanging="360"/>
      </w:pPr>
      <w:rPr>
        <w:b/>
        <w:sz w:val="24"/>
        <w:szCs w:val="24"/>
      </w:rPr>
    </w:lvl>
    <w:lvl w:ilvl="1">
      <w:start w:val="1"/>
      <w:numFmt w:val="decimal"/>
      <w:isLgl/>
      <w:lvlText w:val="%1.%2."/>
      <w:lvlJc w:val="left"/>
      <w:pPr>
        <w:ind w:left="1506" w:hanging="72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5142" w:hanging="1800"/>
      </w:pPr>
      <w:rPr>
        <w:rFonts w:hint="default"/>
      </w:rPr>
    </w:lvl>
    <w:lvl w:ilvl="8">
      <w:start w:val="1"/>
      <w:numFmt w:val="decimal"/>
      <w:isLgl/>
      <w:lvlText w:val="%1.%2.%3.%4.%5.%6.%7.%8.%9."/>
      <w:lvlJc w:val="left"/>
      <w:pPr>
        <w:ind w:left="5928" w:hanging="2160"/>
      </w:pPr>
      <w:rPr>
        <w:rFonts w:hint="default"/>
      </w:rPr>
    </w:lvl>
  </w:abstractNum>
  <w:abstractNum w:abstractNumId="2" w15:restartNumberingAfterBreak="0">
    <w:nsid w:val="16476408"/>
    <w:multiLevelType w:val="hybridMultilevel"/>
    <w:tmpl w:val="A07EA8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0C68E6"/>
    <w:multiLevelType w:val="hybridMultilevel"/>
    <w:tmpl w:val="3E5258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0391A15"/>
    <w:multiLevelType w:val="hybridMultilevel"/>
    <w:tmpl w:val="86C4A5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EF7E5E"/>
    <w:multiLevelType w:val="hybridMultilevel"/>
    <w:tmpl w:val="53845B5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3FF2A86"/>
    <w:multiLevelType w:val="hybridMultilevel"/>
    <w:tmpl w:val="09AA2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8141B2"/>
    <w:multiLevelType w:val="hybridMultilevel"/>
    <w:tmpl w:val="1178A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14724D7"/>
    <w:multiLevelType w:val="hybridMultilevel"/>
    <w:tmpl w:val="0EE6CA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9745A5C"/>
    <w:multiLevelType w:val="hybridMultilevel"/>
    <w:tmpl w:val="A1BE7A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AD130F3"/>
    <w:multiLevelType w:val="hybridMultilevel"/>
    <w:tmpl w:val="18CA4F8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0E13FF1"/>
    <w:multiLevelType w:val="multilevel"/>
    <w:tmpl w:val="2C0E87F8"/>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2" w15:restartNumberingAfterBreak="0">
    <w:nsid w:val="7971294B"/>
    <w:multiLevelType w:val="hybridMultilevel"/>
    <w:tmpl w:val="BEC04C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7"/>
  </w:num>
  <w:num w:numId="5">
    <w:abstractNumId w:val="4"/>
  </w:num>
  <w:num w:numId="6">
    <w:abstractNumId w:val="12"/>
  </w:num>
  <w:num w:numId="7">
    <w:abstractNumId w:val="2"/>
  </w:num>
  <w:num w:numId="8">
    <w:abstractNumId w:val="0"/>
  </w:num>
  <w:num w:numId="9">
    <w:abstractNumId w:val="8"/>
  </w:num>
  <w:num w:numId="10">
    <w:abstractNumId w:val="11"/>
  </w:num>
  <w:num w:numId="11">
    <w:abstractNumId w:val="1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04F"/>
    <w:rsid w:val="0003624B"/>
    <w:rsid w:val="000F429D"/>
    <w:rsid w:val="001E363A"/>
    <w:rsid w:val="001F03E6"/>
    <w:rsid w:val="00263A28"/>
    <w:rsid w:val="00271B83"/>
    <w:rsid w:val="002E162F"/>
    <w:rsid w:val="003307AD"/>
    <w:rsid w:val="004514FC"/>
    <w:rsid w:val="00481B5F"/>
    <w:rsid w:val="0061472B"/>
    <w:rsid w:val="007111AB"/>
    <w:rsid w:val="00756E58"/>
    <w:rsid w:val="007A0569"/>
    <w:rsid w:val="008067CD"/>
    <w:rsid w:val="00A7404F"/>
    <w:rsid w:val="00B44823"/>
    <w:rsid w:val="00CE30C2"/>
    <w:rsid w:val="00CF7238"/>
    <w:rsid w:val="00DE53AD"/>
    <w:rsid w:val="00F02FBB"/>
    <w:rsid w:val="00FE44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0FC570-FB18-4D6A-8A45-3C310A4B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qFormat/>
    <w:rsid w:val="00A7404F"/>
    <w:pPr>
      <w:spacing w:after="0" w:line="480" w:lineRule="auto"/>
      <w:jc w:val="both"/>
      <w:outlineLvl w:val="1"/>
    </w:pPr>
    <w:rPr>
      <w:rFonts w:ascii="Arial" w:eastAsia="Times New Roman" w:hAnsi="Arial" w:cs="Times New Roman"/>
      <w:b/>
      <w:caps/>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A7404F"/>
    <w:pPr>
      <w:widowControl w:val="0"/>
      <w:autoSpaceDE w:val="0"/>
      <w:autoSpaceDN w:val="0"/>
      <w:spacing w:after="0" w:line="240" w:lineRule="auto"/>
    </w:pPr>
    <w:rPr>
      <w:rFonts w:ascii="Arial" w:eastAsia="Arial" w:hAnsi="Arial" w:cs="Arial"/>
      <w:lang w:val="es-ES"/>
    </w:rPr>
  </w:style>
  <w:style w:type="character" w:customStyle="1" w:styleId="TextoindependienteCar">
    <w:name w:val="Texto independiente Car"/>
    <w:basedOn w:val="Fuentedeprrafopredeter"/>
    <w:link w:val="Textoindependiente"/>
    <w:uiPriority w:val="1"/>
    <w:rsid w:val="00A7404F"/>
    <w:rPr>
      <w:rFonts w:ascii="Arial" w:eastAsia="Arial" w:hAnsi="Arial" w:cs="Arial"/>
      <w:lang w:val="es-ES"/>
    </w:rPr>
  </w:style>
  <w:style w:type="character" w:customStyle="1" w:styleId="Ttulo2Car">
    <w:name w:val="Título 2 Car"/>
    <w:basedOn w:val="Fuentedeprrafopredeter"/>
    <w:link w:val="Ttulo2"/>
    <w:rsid w:val="00A7404F"/>
    <w:rPr>
      <w:rFonts w:ascii="Arial" w:eastAsia="Times New Roman" w:hAnsi="Arial" w:cs="Times New Roman"/>
      <w:b/>
      <w:caps/>
      <w:sz w:val="20"/>
      <w:szCs w:val="20"/>
      <w:lang w:eastAsia="es-ES"/>
    </w:rPr>
  </w:style>
  <w:style w:type="paragraph" w:styleId="Prrafodelista">
    <w:name w:val="List Paragraph"/>
    <w:basedOn w:val="Normal"/>
    <w:qFormat/>
    <w:rsid w:val="00756E58"/>
    <w:pPr>
      <w:spacing w:after="0" w:line="240" w:lineRule="auto"/>
      <w:ind w:left="720"/>
      <w:contextualSpacing/>
    </w:pPr>
    <w:rPr>
      <w:rFonts w:ascii="Times New Roman" w:eastAsia="Times New Roman" w:hAnsi="Times New Roman" w:cs="Times New Roman"/>
      <w:sz w:val="24"/>
      <w:szCs w:val="24"/>
      <w:lang w:val="es-ES" w:eastAsia="es-ES"/>
    </w:rPr>
  </w:style>
  <w:style w:type="paragraph" w:customStyle="1" w:styleId="TableParagraph">
    <w:name w:val="Table Paragraph"/>
    <w:basedOn w:val="Normal"/>
    <w:uiPriority w:val="1"/>
    <w:qFormat/>
    <w:rsid w:val="00481B5F"/>
    <w:pPr>
      <w:widowControl w:val="0"/>
      <w:autoSpaceDE w:val="0"/>
      <w:autoSpaceDN w:val="0"/>
      <w:spacing w:after="0" w:line="240" w:lineRule="auto"/>
    </w:pPr>
    <w:rPr>
      <w:rFonts w:ascii="Arial" w:eastAsia="Arial" w:hAnsi="Arial" w:cs="Arial"/>
      <w:lang w:val="es-ES"/>
    </w:rPr>
  </w:style>
  <w:style w:type="table" w:customStyle="1" w:styleId="TableNormal">
    <w:name w:val="Table Normal"/>
    <w:uiPriority w:val="2"/>
    <w:semiHidden/>
    <w:unhideWhenUsed/>
    <w:qFormat/>
    <w:rsid w:val="00481B5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81B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B5F"/>
    <w:rPr>
      <w:rFonts w:ascii="Tahoma" w:hAnsi="Tahoma" w:cs="Tahoma"/>
      <w:sz w:val="16"/>
      <w:szCs w:val="16"/>
    </w:rPr>
  </w:style>
  <w:style w:type="table" w:styleId="Tablaconcuadrcula">
    <w:name w:val="Table Grid"/>
    <w:basedOn w:val="Tablanormal"/>
    <w:uiPriority w:val="59"/>
    <w:rsid w:val="00481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111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1AB"/>
  </w:style>
  <w:style w:type="paragraph" w:styleId="Piedepgina">
    <w:name w:val="footer"/>
    <w:basedOn w:val="Normal"/>
    <w:link w:val="PiedepginaCar"/>
    <w:uiPriority w:val="99"/>
    <w:unhideWhenUsed/>
    <w:rsid w:val="007111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839</Words>
  <Characters>4619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ZONA FRANCA INTERNACIONAL DE PEREIRA</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ZFIP-PRASST</dc:creator>
  <cp:lastModifiedBy>ZFIP004</cp:lastModifiedBy>
  <cp:revision>5</cp:revision>
  <dcterms:created xsi:type="dcterms:W3CDTF">2021-04-22T16:43:00Z</dcterms:created>
  <dcterms:modified xsi:type="dcterms:W3CDTF">2021-05-14T21:38:00Z</dcterms:modified>
</cp:coreProperties>
</file>