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4A586" w14:textId="77777777" w:rsidR="006A6CAB" w:rsidRDefault="006A6CAB" w:rsidP="00764F2A">
      <w:pPr>
        <w:jc w:val="both"/>
        <w:rPr>
          <w:rFonts w:ascii="Arial" w:hAnsi="Arial" w:cs="Arial"/>
          <w:b/>
          <w:szCs w:val="22"/>
          <w:lang w:eastAsia="en-US"/>
        </w:rPr>
      </w:pPr>
    </w:p>
    <w:p w14:paraId="6E751BD4" w14:textId="77777777" w:rsidR="00E40770" w:rsidRPr="00130830" w:rsidRDefault="00D52B88" w:rsidP="00764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Cs w:val="22"/>
          <w:lang w:eastAsia="en-US"/>
        </w:rPr>
      </w:pPr>
      <w:r w:rsidRPr="00130830">
        <w:rPr>
          <w:rFonts w:ascii="Arial" w:hAnsi="Arial" w:cs="Arial"/>
          <w:b/>
          <w:szCs w:val="22"/>
          <w:lang w:eastAsia="en-US"/>
        </w:rPr>
        <w:t>OBJETIVO</w:t>
      </w:r>
    </w:p>
    <w:p w14:paraId="1DB99292" w14:textId="77777777" w:rsidR="00D52B88" w:rsidRPr="00130830" w:rsidRDefault="00D52B88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7338BCEF" w14:textId="43F5FE08" w:rsidR="00D52B88" w:rsidRPr="00130830" w:rsidRDefault="00D52B88" w:rsidP="00D52B88">
      <w:p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 xml:space="preserve">Coordinar las acciones necesarias para que los nuevos empleados que ingresen a </w:t>
      </w:r>
      <w:r w:rsidR="00BD2E89" w:rsidRPr="00130830">
        <w:rPr>
          <w:rFonts w:ascii="Arial" w:hAnsi="Arial" w:cs="Arial"/>
          <w:szCs w:val="22"/>
          <w:lang w:eastAsia="en-US"/>
        </w:rPr>
        <w:t>laborar a</w:t>
      </w:r>
      <w:r w:rsidRPr="00130830">
        <w:rPr>
          <w:rFonts w:ascii="Arial" w:hAnsi="Arial" w:cs="Arial"/>
          <w:szCs w:val="22"/>
          <w:lang w:eastAsia="en-US"/>
        </w:rPr>
        <w:t xml:space="preserve"> la</w:t>
      </w:r>
      <w:r w:rsidR="00BD2E89" w:rsidRPr="00130830">
        <w:rPr>
          <w:rFonts w:ascii="Arial" w:hAnsi="Arial" w:cs="Arial"/>
          <w:szCs w:val="22"/>
          <w:lang w:eastAsia="en-US"/>
        </w:rPr>
        <w:t xml:space="preserve"> </w:t>
      </w:r>
      <w:r w:rsidR="007C5861" w:rsidRPr="00130830">
        <w:rPr>
          <w:rFonts w:ascii="Arial" w:hAnsi="Arial" w:cs="Arial"/>
          <w:szCs w:val="22"/>
          <w:lang w:eastAsia="en-US"/>
        </w:rPr>
        <w:t>Zona Franca Internacional de Pereira</w:t>
      </w:r>
      <w:r w:rsidR="00BD2E89" w:rsidRPr="00130830">
        <w:rPr>
          <w:rFonts w:ascii="Arial" w:hAnsi="Arial" w:cs="Arial"/>
          <w:szCs w:val="22"/>
          <w:lang w:eastAsia="en-US"/>
        </w:rPr>
        <w:t xml:space="preserve">, cumplan con los requerimientos de seguridad y salud en el trabajo </w:t>
      </w:r>
      <w:r w:rsidR="00307900" w:rsidRPr="00130830">
        <w:rPr>
          <w:rFonts w:ascii="Arial" w:hAnsi="Arial" w:cs="Arial"/>
          <w:szCs w:val="22"/>
          <w:lang w:eastAsia="en-US"/>
        </w:rPr>
        <w:t>implementadas en la empresa.</w:t>
      </w:r>
    </w:p>
    <w:p w14:paraId="62B50B1E" w14:textId="77777777" w:rsidR="00307900" w:rsidRPr="00130830" w:rsidRDefault="00307900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5678661F" w14:textId="77777777" w:rsidR="00307900" w:rsidRPr="00130830" w:rsidRDefault="00307900" w:rsidP="00764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Cs w:val="22"/>
          <w:lang w:eastAsia="en-US"/>
        </w:rPr>
      </w:pPr>
      <w:r w:rsidRPr="00130830">
        <w:rPr>
          <w:rFonts w:ascii="Arial" w:hAnsi="Arial" w:cs="Arial"/>
          <w:b/>
          <w:szCs w:val="22"/>
          <w:lang w:eastAsia="en-US"/>
        </w:rPr>
        <w:t>ALCANCE</w:t>
      </w:r>
    </w:p>
    <w:p w14:paraId="63F2A680" w14:textId="77777777" w:rsidR="00307900" w:rsidRPr="00130830" w:rsidRDefault="00307900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6EEA6446" w14:textId="58DCA66B" w:rsidR="008859E6" w:rsidRPr="00130830" w:rsidRDefault="00307900" w:rsidP="00D52B88">
      <w:p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 xml:space="preserve">El </w:t>
      </w:r>
      <w:r w:rsidR="0008164E" w:rsidRPr="00130830">
        <w:rPr>
          <w:rFonts w:ascii="Arial" w:hAnsi="Arial" w:cs="Arial"/>
          <w:szCs w:val="22"/>
          <w:lang w:eastAsia="en-US"/>
        </w:rPr>
        <w:t xml:space="preserve">alcance de estas recomendaciones </w:t>
      </w:r>
      <w:r w:rsidR="007C5861" w:rsidRPr="00130830">
        <w:rPr>
          <w:rFonts w:ascii="Arial" w:hAnsi="Arial" w:cs="Arial"/>
          <w:szCs w:val="22"/>
          <w:lang w:eastAsia="en-US"/>
        </w:rPr>
        <w:t>abarca</w:t>
      </w:r>
      <w:r w:rsidR="008859E6" w:rsidRPr="00130830">
        <w:rPr>
          <w:rFonts w:ascii="Arial" w:hAnsi="Arial" w:cs="Arial"/>
          <w:szCs w:val="22"/>
          <w:lang w:eastAsia="en-US"/>
        </w:rPr>
        <w:t xml:space="preserve"> todas las empresas que ejecuten actividades de obra civil al interior de la ZFIP y a las que realizan labores de instala</w:t>
      </w:r>
      <w:r w:rsidR="007C5861" w:rsidRPr="00130830">
        <w:rPr>
          <w:rFonts w:ascii="Arial" w:hAnsi="Arial" w:cs="Arial"/>
          <w:szCs w:val="22"/>
          <w:lang w:eastAsia="en-US"/>
        </w:rPr>
        <w:t xml:space="preserve">ción al interior de las bodegas y/o proveedores. </w:t>
      </w:r>
    </w:p>
    <w:p w14:paraId="3115C139" w14:textId="77777777" w:rsidR="008859E6" w:rsidRPr="00130830" w:rsidRDefault="008859E6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2AA281D9" w14:textId="77777777" w:rsidR="008859E6" w:rsidRPr="00130830" w:rsidRDefault="008859E6" w:rsidP="00764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Cs w:val="22"/>
          <w:lang w:eastAsia="en-US"/>
        </w:rPr>
      </w:pPr>
      <w:r w:rsidRPr="00130830">
        <w:rPr>
          <w:rFonts w:ascii="Arial" w:hAnsi="Arial" w:cs="Arial"/>
          <w:b/>
          <w:szCs w:val="22"/>
          <w:lang w:eastAsia="en-US"/>
        </w:rPr>
        <w:t>RESPONSABLE</w:t>
      </w:r>
    </w:p>
    <w:p w14:paraId="375C2904" w14:textId="77777777" w:rsidR="008859E6" w:rsidRPr="00130830" w:rsidRDefault="008859E6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659E475B" w14:textId="73051A4F" w:rsidR="00D745E5" w:rsidRPr="00130830" w:rsidRDefault="003326BB" w:rsidP="00D52B88">
      <w:p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>Será</w:t>
      </w:r>
      <w:r w:rsidR="008859E6" w:rsidRPr="00130830">
        <w:rPr>
          <w:rFonts w:ascii="Arial" w:hAnsi="Arial" w:cs="Arial"/>
          <w:szCs w:val="22"/>
          <w:lang w:eastAsia="en-US"/>
        </w:rPr>
        <w:t xml:space="preserve"> responsable de dar cumplim</w:t>
      </w:r>
      <w:r w:rsidR="00D745E5" w:rsidRPr="00130830">
        <w:rPr>
          <w:rFonts w:ascii="Arial" w:hAnsi="Arial" w:cs="Arial"/>
          <w:szCs w:val="22"/>
          <w:lang w:eastAsia="en-US"/>
        </w:rPr>
        <w:t>iento al presente procedimiento:</w:t>
      </w:r>
    </w:p>
    <w:p w14:paraId="04246426" w14:textId="77777777" w:rsidR="00D745E5" w:rsidRPr="00130830" w:rsidRDefault="00D745E5" w:rsidP="00D52B88">
      <w:pPr>
        <w:jc w:val="both"/>
        <w:rPr>
          <w:rFonts w:ascii="Arial" w:hAnsi="Arial" w:cs="Arial"/>
          <w:i/>
          <w:szCs w:val="22"/>
          <w:lang w:eastAsia="en-US"/>
        </w:rPr>
      </w:pPr>
    </w:p>
    <w:p w14:paraId="7E66ABB3" w14:textId="40B78B88" w:rsidR="00130830" w:rsidRPr="00130830" w:rsidRDefault="00D745E5" w:rsidP="00D52B88">
      <w:p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b/>
          <w:szCs w:val="22"/>
          <w:lang w:eastAsia="en-US"/>
        </w:rPr>
        <w:t>C</w:t>
      </w:r>
      <w:r w:rsidR="008859E6" w:rsidRPr="00130830">
        <w:rPr>
          <w:rFonts w:ascii="Arial" w:hAnsi="Arial" w:cs="Arial"/>
          <w:b/>
          <w:szCs w:val="22"/>
          <w:lang w:eastAsia="en-US"/>
        </w:rPr>
        <w:t>oordinadora de seguridad y salud en el trabajo</w:t>
      </w:r>
      <w:r w:rsidR="00130830" w:rsidRPr="00130830">
        <w:rPr>
          <w:rFonts w:ascii="Arial" w:hAnsi="Arial" w:cs="Arial"/>
          <w:b/>
          <w:szCs w:val="22"/>
          <w:lang w:eastAsia="en-US"/>
        </w:rPr>
        <w:t xml:space="preserve"> y </w:t>
      </w:r>
      <w:r w:rsidR="00130830" w:rsidRPr="00130830">
        <w:rPr>
          <w:rFonts w:ascii="Arial" w:hAnsi="Arial" w:cs="Arial"/>
          <w:b/>
          <w:szCs w:val="22"/>
          <w:highlight w:val="lightGray"/>
          <w:lang w:eastAsia="en-US"/>
        </w:rPr>
        <w:t>coordinador ambiental</w:t>
      </w:r>
      <w:r w:rsidR="007C5861" w:rsidRPr="00130830">
        <w:rPr>
          <w:rFonts w:ascii="Arial" w:hAnsi="Arial" w:cs="Arial"/>
          <w:b/>
          <w:szCs w:val="22"/>
          <w:lang w:eastAsia="en-US"/>
        </w:rPr>
        <w:t>:</w:t>
      </w:r>
      <w:r w:rsidR="007C5861" w:rsidRPr="00130830">
        <w:rPr>
          <w:rFonts w:ascii="Arial" w:hAnsi="Arial" w:cs="Arial"/>
          <w:szCs w:val="22"/>
          <w:lang w:eastAsia="en-US"/>
        </w:rPr>
        <w:t xml:space="preserve"> Vigilará</w:t>
      </w:r>
      <w:r w:rsidRPr="00130830">
        <w:rPr>
          <w:rFonts w:ascii="Arial" w:hAnsi="Arial" w:cs="Arial"/>
          <w:szCs w:val="22"/>
          <w:lang w:eastAsia="en-US"/>
        </w:rPr>
        <w:t xml:space="preserve"> que la empresa encargada de ejecutar los trabajos, cumpla con los requerimientos realizados, previo al ingreso del personal a las instalaciones; así mismo será el responsable de realizar la inducción al personal que ingresa.</w:t>
      </w:r>
    </w:p>
    <w:p w14:paraId="67B1BF3D" w14:textId="77777777" w:rsidR="00D745E5" w:rsidRPr="00130830" w:rsidRDefault="00D745E5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29026F8A" w14:textId="18B149C1" w:rsidR="00307900" w:rsidRPr="00130830" w:rsidRDefault="00E3193A" w:rsidP="00D52B88">
      <w:p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b/>
          <w:szCs w:val="22"/>
          <w:lang w:eastAsia="en-US"/>
        </w:rPr>
        <w:t>Servicio al cliente</w:t>
      </w:r>
      <w:r w:rsidR="00D745E5" w:rsidRPr="00130830">
        <w:rPr>
          <w:rFonts w:ascii="Arial" w:hAnsi="Arial" w:cs="Arial"/>
          <w:b/>
          <w:szCs w:val="22"/>
          <w:lang w:eastAsia="en-US"/>
        </w:rPr>
        <w:t>:</w:t>
      </w:r>
      <w:r w:rsidR="007C5861" w:rsidRPr="00130830">
        <w:rPr>
          <w:rFonts w:ascii="Arial" w:hAnsi="Arial" w:cs="Arial"/>
          <w:szCs w:val="22"/>
          <w:lang w:eastAsia="en-US"/>
        </w:rPr>
        <w:t xml:space="preserve"> Verificará</w:t>
      </w:r>
      <w:r w:rsidR="00D745E5" w:rsidRPr="00130830">
        <w:rPr>
          <w:rFonts w:ascii="Arial" w:hAnsi="Arial" w:cs="Arial"/>
          <w:szCs w:val="22"/>
          <w:lang w:eastAsia="en-US"/>
        </w:rPr>
        <w:t xml:space="preserve"> que toda la documentación se encuentre al día </w:t>
      </w:r>
      <w:r w:rsidR="00915FD0" w:rsidRPr="00130830">
        <w:rPr>
          <w:rFonts w:ascii="Arial" w:hAnsi="Arial" w:cs="Arial"/>
          <w:szCs w:val="22"/>
          <w:lang w:eastAsia="en-US"/>
        </w:rPr>
        <w:t>para autorizar el ingreso de los empleados al interior de las instalaciones.</w:t>
      </w:r>
    </w:p>
    <w:p w14:paraId="5D7DCC96" w14:textId="77777777" w:rsidR="008859E6" w:rsidRPr="00130830" w:rsidRDefault="008859E6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3E1E6CF6" w14:textId="77777777" w:rsidR="00915FD0" w:rsidRPr="00130830" w:rsidRDefault="00915FD0" w:rsidP="00764F2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Cs w:val="22"/>
          <w:lang w:eastAsia="en-US"/>
        </w:rPr>
      </w:pPr>
      <w:r w:rsidRPr="00130830">
        <w:rPr>
          <w:rFonts w:ascii="Arial" w:hAnsi="Arial" w:cs="Arial"/>
          <w:b/>
          <w:szCs w:val="22"/>
          <w:lang w:eastAsia="en-US"/>
        </w:rPr>
        <w:t>CONDICIONES GENERALES</w:t>
      </w:r>
    </w:p>
    <w:p w14:paraId="3046E45F" w14:textId="77777777" w:rsidR="00204DDC" w:rsidRPr="00130830" w:rsidRDefault="00204DDC" w:rsidP="00204DDC">
      <w:pPr>
        <w:jc w:val="both"/>
        <w:rPr>
          <w:rFonts w:ascii="Arial" w:hAnsi="Arial" w:cs="Arial"/>
          <w:b/>
          <w:szCs w:val="22"/>
          <w:lang w:eastAsia="en-US"/>
        </w:rPr>
      </w:pPr>
    </w:p>
    <w:p w14:paraId="2AB3E389" w14:textId="77777777" w:rsidR="00915FD0" w:rsidRPr="00130830" w:rsidRDefault="00204DDC" w:rsidP="00D52B88">
      <w:pPr>
        <w:jc w:val="both"/>
        <w:rPr>
          <w:rFonts w:ascii="Arial" w:hAnsi="Arial" w:cs="Arial"/>
          <w:lang w:eastAsia="en-US"/>
        </w:rPr>
      </w:pPr>
      <w:r w:rsidRPr="00130830">
        <w:rPr>
          <w:rFonts w:ascii="Arial" w:hAnsi="Arial" w:cs="Arial"/>
          <w:lang w:eastAsia="en-US"/>
        </w:rPr>
        <w:t xml:space="preserve">La Zona Franca Internacional de Pereira, se concibe como una estructura física de última tecnología, apropiada </w:t>
      </w:r>
      <w:r w:rsidR="008D3999" w:rsidRPr="00130830">
        <w:rPr>
          <w:rFonts w:ascii="Arial" w:hAnsi="Arial" w:cs="Arial"/>
          <w:lang w:eastAsia="en-US"/>
        </w:rPr>
        <w:t>para que las empresas que allí se instalen, proyecten una imagen dinámica y exitosa de las actividades que se desarrollan y cumplan con las rigurosas exigencias que la globalización define en aspectos neurálgicos como el medio ambiente, la seguridad y salud de los trabajadores</w:t>
      </w:r>
      <w:r w:rsidR="00B550DA" w:rsidRPr="00130830">
        <w:rPr>
          <w:rFonts w:ascii="Arial" w:hAnsi="Arial" w:cs="Arial"/>
          <w:lang w:eastAsia="en-US"/>
        </w:rPr>
        <w:t>,</w:t>
      </w:r>
      <w:r w:rsidR="008D3999" w:rsidRPr="00130830">
        <w:rPr>
          <w:rFonts w:ascii="Arial" w:hAnsi="Arial" w:cs="Arial"/>
          <w:lang w:eastAsia="en-US"/>
        </w:rPr>
        <w:t xml:space="preserve"> la seguridad en el manejo de la carga</w:t>
      </w:r>
      <w:r w:rsidR="00B550DA" w:rsidRPr="00130830">
        <w:rPr>
          <w:rFonts w:ascii="Arial" w:hAnsi="Arial" w:cs="Arial"/>
          <w:lang w:eastAsia="en-US"/>
        </w:rPr>
        <w:t>, la confiabilidad y competitividad en los servicios prestados, la sistematización total de las operaciones de comercio exterior y fundamentalmente, un diseño moderno de las edificaciones en un entorno amable y apropiado para el intercambio comercial con el mundo.</w:t>
      </w:r>
    </w:p>
    <w:p w14:paraId="6CD839D6" w14:textId="77777777" w:rsidR="00205C29" w:rsidRPr="00130830" w:rsidRDefault="00205C29" w:rsidP="00D52B88">
      <w:pPr>
        <w:jc w:val="both"/>
        <w:rPr>
          <w:rFonts w:ascii="Arial" w:hAnsi="Arial" w:cs="Arial"/>
          <w:lang w:eastAsia="en-US"/>
        </w:rPr>
      </w:pPr>
    </w:p>
    <w:p w14:paraId="3E2FBD0E" w14:textId="77777777" w:rsidR="00205C29" w:rsidRPr="00130830" w:rsidRDefault="00205C29" w:rsidP="004521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lang w:eastAsia="en-US"/>
        </w:rPr>
      </w:pPr>
      <w:r w:rsidRPr="00130830">
        <w:rPr>
          <w:rFonts w:ascii="Arial" w:hAnsi="Arial" w:cs="Arial"/>
          <w:b/>
          <w:lang w:eastAsia="en-US"/>
        </w:rPr>
        <w:t>DES</w:t>
      </w:r>
      <w:r w:rsidR="004521EC" w:rsidRPr="00130830">
        <w:rPr>
          <w:rFonts w:ascii="Arial" w:hAnsi="Arial" w:cs="Arial"/>
          <w:b/>
          <w:lang w:eastAsia="en-US"/>
        </w:rPr>
        <w:t>CRIPCION DE LOS REQUERIMIENTOS.</w:t>
      </w:r>
      <w:r w:rsidRPr="00130830">
        <w:rPr>
          <w:rFonts w:ascii="Arial" w:hAnsi="Arial" w:cs="Arial"/>
          <w:b/>
          <w:lang w:eastAsia="en-US"/>
        </w:rPr>
        <w:t xml:space="preserve"> </w:t>
      </w:r>
    </w:p>
    <w:p w14:paraId="487494BB" w14:textId="77777777" w:rsidR="00204DDC" w:rsidRPr="00130830" w:rsidRDefault="00204DDC" w:rsidP="00D52B88">
      <w:pPr>
        <w:jc w:val="both"/>
        <w:rPr>
          <w:rFonts w:ascii="Arial" w:hAnsi="Arial" w:cs="Arial"/>
          <w:lang w:eastAsia="en-US"/>
        </w:rPr>
      </w:pPr>
    </w:p>
    <w:p w14:paraId="3B7AB12F" w14:textId="03B0C783" w:rsidR="00915FD0" w:rsidRPr="00130830" w:rsidRDefault="00F65067" w:rsidP="00D52B88">
      <w:p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>Para dar cumplimiento a lo</w:t>
      </w:r>
      <w:r w:rsidR="001E07EB" w:rsidRPr="00130830">
        <w:rPr>
          <w:rFonts w:ascii="Arial" w:hAnsi="Arial" w:cs="Arial"/>
          <w:szCs w:val="22"/>
          <w:lang w:eastAsia="en-US"/>
        </w:rPr>
        <w:t xml:space="preserve"> establecido</w:t>
      </w:r>
      <w:r w:rsidR="00915FD0" w:rsidRPr="00130830">
        <w:rPr>
          <w:rFonts w:ascii="Arial" w:hAnsi="Arial" w:cs="Arial"/>
          <w:szCs w:val="22"/>
          <w:lang w:eastAsia="en-US"/>
        </w:rPr>
        <w:t xml:space="preserve"> en el procedimiento de ingreso</w:t>
      </w:r>
      <w:r w:rsidR="001E07EB" w:rsidRPr="00130830">
        <w:rPr>
          <w:rFonts w:ascii="Arial" w:hAnsi="Arial" w:cs="Arial"/>
          <w:szCs w:val="22"/>
          <w:lang w:eastAsia="en-US"/>
        </w:rPr>
        <w:t xml:space="preserve"> y </w:t>
      </w:r>
      <w:r w:rsidR="00915FD0" w:rsidRPr="00130830">
        <w:rPr>
          <w:rFonts w:ascii="Arial" w:hAnsi="Arial" w:cs="Arial"/>
          <w:szCs w:val="22"/>
          <w:lang w:eastAsia="en-US"/>
        </w:rPr>
        <w:t xml:space="preserve">en el manual de construcción de la agrupación </w:t>
      </w:r>
      <w:r w:rsidR="007C5861" w:rsidRPr="00130830">
        <w:rPr>
          <w:rFonts w:ascii="Arial" w:hAnsi="Arial" w:cs="Arial"/>
          <w:szCs w:val="22"/>
          <w:lang w:eastAsia="en-US"/>
        </w:rPr>
        <w:t>Zona Franca Internacional de Pereira</w:t>
      </w:r>
      <w:r w:rsidR="00915FD0" w:rsidRPr="00130830">
        <w:rPr>
          <w:rFonts w:ascii="Arial" w:hAnsi="Arial" w:cs="Arial"/>
          <w:szCs w:val="22"/>
          <w:lang w:eastAsia="en-US"/>
        </w:rPr>
        <w:t xml:space="preserve">, </w:t>
      </w:r>
      <w:r w:rsidR="001E07EB" w:rsidRPr="00130830">
        <w:rPr>
          <w:rFonts w:ascii="Arial" w:hAnsi="Arial" w:cs="Arial"/>
          <w:szCs w:val="22"/>
          <w:lang w:eastAsia="en-US"/>
        </w:rPr>
        <w:t>las empresas dedicadas a las labores de obra civil y montaje e instalaciones,</w:t>
      </w:r>
      <w:r w:rsidR="00915FD0" w:rsidRPr="00130830">
        <w:rPr>
          <w:rFonts w:ascii="Arial" w:hAnsi="Arial" w:cs="Arial"/>
          <w:szCs w:val="22"/>
          <w:lang w:eastAsia="en-US"/>
        </w:rPr>
        <w:t xml:space="preserve"> </w:t>
      </w:r>
      <w:r w:rsidRPr="00130830">
        <w:rPr>
          <w:rFonts w:ascii="Arial" w:hAnsi="Arial" w:cs="Arial"/>
          <w:szCs w:val="22"/>
          <w:lang w:eastAsia="en-US"/>
        </w:rPr>
        <w:t>deberá</w:t>
      </w:r>
      <w:r w:rsidR="001E07EB" w:rsidRPr="00130830">
        <w:rPr>
          <w:rFonts w:ascii="Arial" w:hAnsi="Arial" w:cs="Arial"/>
          <w:szCs w:val="22"/>
          <w:lang w:eastAsia="en-US"/>
        </w:rPr>
        <w:t xml:space="preserve"> dar cumplimiento a l</w:t>
      </w:r>
      <w:r w:rsidR="00902388" w:rsidRPr="00130830">
        <w:rPr>
          <w:rFonts w:ascii="Arial" w:hAnsi="Arial" w:cs="Arial"/>
          <w:szCs w:val="22"/>
          <w:lang w:eastAsia="en-US"/>
        </w:rPr>
        <w:t>o</w:t>
      </w:r>
      <w:r w:rsidR="001E07EB" w:rsidRPr="00130830">
        <w:rPr>
          <w:rFonts w:ascii="Arial" w:hAnsi="Arial" w:cs="Arial"/>
          <w:szCs w:val="22"/>
          <w:lang w:eastAsia="en-US"/>
        </w:rPr>
        <w:t>s siguientes requerimientos.</w:t>
      </w:r>
    </w:p>
    <w:p w14:paraId="6CEC3D73" w14:textId="77777777" w:rsidR="00710D06" w:rsidRPr="00130830" w:rsidRDefault="00710D06" w:rsidP="00D52B88">
      <w:pPr>
        <w:jc w:val="both"/>
        <w:rPr>
          <w:rFonts w:ascii="Arial" w:hAnsi="Arial" w:cs="Arial"/>
          <w:szCs w:val="22"/>
          <w:lang w:eastAsia="en-US"/>
        </w:rPr>
      </w:pPr>
    </w:p>
    <w:p w14:paraId="3DFE5BC4" w14:textId="660A2E78" w:rsidR="00710D06" w:rsidRPr="00130830" w:rsidRDefault="00710D06" w:rsidP="00421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lastRenderedPageBreak/>
        <w:t xml:space="preserve">La empresa/usuaria contratista debe confirmar la llegada de los frentes de trabajo con una anterioridad no inferior a </w:t>
      </w:r>
      <w:r w:rsidR="00E3193A" w:rsidRPr="00130830">
        <w:rPr>
          <w:rFonts w:ascii="Arial" w:hAnsi="Arial" w:cs="Arial"/>
          <w:szCs w:val="22"/>
          <w:lang w:eastAsia="en-US"/>
        </w:rPr>
        <w:t>ocho (8)</w:t>
      </w:r>
      <w:r w:rsidRPr="00130830">
        <w:rPr>
          <w:rFonts w:ascii="Arial" w:hAnsi="Arial" w:cs="Arial"/>
          <w:szCs w:val="22"/>
          <w:lang w:eastAsia="en-US"/>
        </w:rPr>
        <w:t xml:space="preserve"> días para coordinar la inducción del personal previo al inicio de las actividades.</w:t>
      </w:r>
    </w:p>
    <w:p w14:paraId="621332C3" w14:textId="77777777" w:rsidR="00710D06" w:rsidRPr="00130830" w:rsidRDefault="00710D06" w:rsidP="00710D06">
      <w:pPr>
        <w:pStyle w:val="Prrafodelista"/>
        <w:jc w:val="both"/>
        <w:rPr>
          <w:rFonts w:ascii="Arial" w:hAnsi="Arial" w:cs="Arial"/>
          <w:szCs w:val="22"/>
          <w:lang w:eastAsia="en-US"/>
        </w:rPr>
      </w:pPr>
    </w:p>
    <w:p w14:paraId="158F4466" w14:textId="23A7E369" w:rsidR="008B7DE0" w:rsidRPr="00130830" w:rsidRDefault="008B7DE0" w:rsidP="00421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>Diligenciar en su totalidad el formato control de ingresos FO-ST-17, rela</w:t>
      </w:r>
      <w:r w:rsidR="007C5861" w:rsidRPr="00130830">
        <w:rPr>
          <w:rFonts w:ascii="Arial" w:hAnsi="Arial" w:cs="Arial"/>
          <w:szCs w:val="22"/>
          <w:lang w:eastAsia="en-US"/>
        </w:rPr>
        <w:t>cionando únicamente las personas</w:t>
      </w:r>
      <w:r w:rsidRPr="00130830">
        <w:rPr>
          <w:rFonts w:ascii="Arial" w:hAnsi="Arial" w:cs="Arial"/>
          <w:szCs w:val="22"/>
          <w:lang w:eastAsia="en-US"/>
        </w:rPr>
        <w:t xml:space="preserve"> autorizadas para ingresar a las instalaciones.</w:t>
      </w:r>
    </w:p>
    <w:p w14:paraId="343FC390" w14:textId="77777777" w:rsidR="008B7DE0" w:rsidRPr="00130830" w:rsidRDefault="008B7DE0" w:rsidP="008B7DE0">
      <w:pPr>
        <w:pStyle w:val="Prrafodelista"/>
        <w:jc w:val="both"/>
        <w:rPr>
          <w:rFonts w:ascii="Arial" w:hAnsi="Arial" w:cs="Arial"/>
          <w:szCs w:val="22"/>
          <w:lang w:eastAsia="en-US"/>
        </w:rPr>
      </w:pPr>
    </w:p>
    <w:p w14:paraId="0D3E423C" w14:textId="5902F193" w:rsidR="008B7DE0" w:rsidRPr="00130830" w:rsidRDefault="008B7DE0" w:rsidP="00421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 xml:space="preserve">Presentar en físico y medio magnético según sea el caso, las planillas de aportes a la seguridad social de la empresa contratista, en la cual registren afiliadas las personas que </w:t>
      </w:r>
      <w:r w:rsidR="00130830" w:rsidRPr="00130830">
        <w:rPr>
          <w:rFonts w:ascii="Arial" w:hAnsi="Arial" w:cs="Arial"/>
          <w:szCs w:val="22"/>
          <w:lang w:eastAsia="en-US"/>
        </w:rPr>
        <w:t>ha</w:t>
      </w:r>
      <w:r w:rsidR="00130830">
        <w:rPr>
          <w:rFonts w:ascii="Arial" w:hAnsi="Arial" w:cs="Arial"/>
          <w:szCs w:val="22"/>
          <w:lang w:eastAsia="en-US"/>
        </w:rPr>
        <w:t>y</w:t>
      </w:r>
      <w:r w:rsidR="00130830" w:rsidRPr="00130830">
        <w:rPr>
          <w:rFonts w:ascii="Arial" w:hAnsi="Arial" w:cs="Arial"/>
          <w:szCs w:val="22"/>
          <w:lang w:eastAsia="en-US"/>
        </w:rPr>
        <w:t>an</w:t>
      </w:r>
      <w:r w:rsidRPr="00130830">
        <w:rPr>
          <w:rFonts w:ascii="Arial" w:hAnsi="Arial" w:cs="Arial"/>
          <w:szCs w:val="22"/>
          <w:lang w:eastAsia="en-US"/>
        </w:rPr>
        <w:t xml:space="preserve"> relacionado en el formato FO-ST-17.</w:t>
      </w:r>
    </w:p>
    <w:p w14:paraId="287F9FE3" w14:textId="77777777" w:rsidR="008B7DE0" w:rsidRPr="00130830" w:rsidRDefault="008B7DE0" w:rsidP="008B7DE0">
      <w:pPr>
        <w:ind w:left="360"/>
        <w:jc w:val="both"/>
        <w:rPr>
          <w:rFonts w:ascii="Arial" w:hAnsi="Arial" w:cs="Arial"/>
          <w:szCs w:val="22"/>
          <w:lang w:eastAsia="en-US"/>
        </w:rPr>
      </w:pPr>
    </w:p>
    <w:p w14:paraId="432581C2" w14:textId="6C5BA6C8" w:rsidR="008B7DE0" w:rsidRPr="00130830" w:rsidRDefault="008B7DE0" w:rsidP="00421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 xml:space="preserve">En caso de ser personal nuevo en la empresa, por favor anexar el certificado de afiliación a la ARL, </w:t>
      </w:r>
      <w:r w:rsidR="007C5861" w:rsidRPr="00130830">
        <w:rPr>
          <w:rFonts w:ascii="Arial" w:hAnsi="Arial" w:cs="Arial"/>
          <w:szCs w:val="22"/>
          <w:lang w:eastAsia="en-US"/>
        </w:rPr>
        <w:t>EPS, AFP y la fotocopia de la cé</w:t>
      </w:r>
      <w:r w:rsidRPr="00130830">
        <w:rPr>
          <w:rFonts w:ascii="Arial" w:hAnsi="Arial" w:cs="Arial"/>
          <w:szCs w:val="22"/>
          <w:lang w:eastAsia="en-US"/>
        </w:rPr>
        <w:t>dula del empleado.</w:t>
      </w:r>
    </w:p>
    <w:p w14:paraId="10EFD575" w14:textId="77777777" w:rsidR="0008164E" w:rsidRPr="00130830" w:rsidRDefault="0008164E" w:rsidP="0008164E">
      <w:pPr>
        <w:jc w:val="both"/>
        <w:rPr>
          <w:rFonts w:ascii="Arial" w:hAnsi="Arial" w:cs="Arial"/>
          <w:szCs w:val="22"/>
          <w:lang w:eastAsia="en-US"/>
        </w:rPr>
      </w:pPr>
    </w:p>
    <w:p w14:paraId="5BDCA525" w14:textId="3AF13023" w:rsidR="0008164E" w:rsidRPr="00130830" w:rsidRDefault="0008164E" w:rsidP="00421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 xml:space="preserve">El primer día de ingreso a las instalaciones, todos los empleados deben asistir a una </w:t>
      </w:r>
      <w:r w:rsidR="00F9063D" w:rsidRPr="00130830">
        <w:rPr>
          <w:rFonts w:ascii="Arial" w:hAnsi="Arial" w:cs="Arial"/>
          <w:szCs w:val="22"/>
          <w:lang w:eastAsia="en-US"/>
        </w:rPr>
        <w:t>inducción de seguridad y salud en el trabajo</w:t>
      </w:r>
      <w:r w:rsidR="00F9063D">
        <w:rPr>
          <w:rFonts w:ascii="Arial" w:hAnsi="Arial" w:cs="Arial"/>
          <w:szCs w:val="22"/>
          <w:lang w:eastAsia="en-US"/>
        </w:rPr>
        <w:t xml:space="preserve"> </w:t>
      </w:r>
      <w:r w:rsidR="00F9063D" w:rsidRPr="00F9063D">
        <w:rPr>
          <w:rFonts w:ascii="Arial" w:hAnsi="Arial" w:cs="Arial"/>
          <w:szCs w:val="22"/>
          <w:highlight w:val="lightGray"/>
          <w:lang w:eastAsia="en-US"/>
        </w:rPr>
        <w:t>y</w:t>
      </w:r>
      <w:r w:rsidR="00F9063D">
        <w:rPr>
          <w:rFonts w:ascii="Arial" w:hAnsi="Arial" w:cs="Arial"/>
          <w:szCs w:val="22"/>
          <w:highlight w:val="lightGray"/>
          <w:lang w:eastAsia="en-US"/>
        </w:rPr>
        <w:t xml:space="preserve"> de gestión ambiental,</w:t>
      </w:r>
      <w:r w:rsidR="00F9063D" w:rsidRPr="00130830">
        <w:rPr>
          <w:rFonts w:ascii="Arial" w:hAnsi="Arial" w:cs="Arial"/>
          <w:szCs w:val="22"/>
          <w:lang w:eastAsia="en-US"/>
        </w:rPr>
        <w:t xml:space="preserve"> en </w:t>
      </w:r>
      <w:r w:rsidRPr="00130830">
        <w:rPr>
          <w:rFonts w:ascii="Arial" w:hAnsi="Arial" w:cs="Arial"/>
          <w:szCs w:val="22"/>
          <w:lang w:eastAsia="en-US"/>
        </w:rPr>
        <w:t>la cual se les da a conocer las normas que deben cumplir mientras permanezcan al interior y los riesgos a los cuales podrían estar expuestos en el desarrollo de sus labores.</w:t>
      </w:r>
    </w:p>
    <w:p w14:paraId="3AB86CC2" w14:textId="77777777" w:rsidR="0008164E" w:rsidRPr="00130830" w:rsidRDefault="0008164E" w:rsidP="0008164E">
      <w:pPr>
        <w:pStyle w:val="Prrafodelista"/>
        <w:rPr>
          <w:rFonts w:ascii="Arial" w:hAnsi="Arial" w:cs="Arial"/>
          <w:szCs w:val="22"/>
          <w:lang w:eastAsia="en-US"/>
        </w:rPr>
      </w:pPr>
    </w:p>
    <w:p w14:paraId="2EF35BEB" w14:textId="77777777" w:rsidR="00253622" w:rsidRDefault="0008164E" w:rsidP="0025362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>Todos los empleados requieren portar el carné de la empresa en un lugar visible, es requisito indispensable al momento del ingreso al interior de las instalaciones de la ZFIP.</w:t>
      </w:r>
    </w:p>
    <w:p w14:paraId="074A6C36" w14:textId="77777777" w:rsidR="00253622" w:rsidRPr="00253622" w:rsidRDefault="00253622" w:rsidP="00253622">
      <w:pPr>
        <w:jc w:val="both"/>
        <w:rPr>
          <w:rFonts w:ascii="Arial" w:hAnsi="Arial" w:cs="Arial"/>
          <w:szCs w:val="22"/>
          <w:lang w:eastAsia="en-US"/>
        </w:rPr>
      </w:pPr>
    </w:p>
    <w:p w14:paraId="2D061A2E" w14:textId="54AF3A68" w:rsidR="0008164E" w:rsidRPr="006A6CAB" w:rsidRDefault="0008164E" w:rsidP="0025362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highlight w:val="lightGray"/>
          <w:lang w:eastAsia="en-US"/>
        </w:rPr>
      </w:pPr>
      <w:r w:rsidRPr="006A6CAB">
        <w:rPr>
          <w:rFonts w:ascii="Arial" w:hAnsi="Arial" w:cs="Arial"/>
          <w:szCs w:val="22"/>
          <w:highlight w:val="lightGray"/>
          <w:lang w:eastAsia="en-US"/>
        </w:rPr>
        <w:t>El horario de trabajo implementado para personal de obra</w:t>
      </w:r>
      <w:r w:rsidR="00F9063D" w:rsidRPr="006A6CAB">
        <w:rPr>
          <w:rFonts w:ascii="Arial" w:hAnsi="Arial" w:cs="Arial"/>
          <w:szCs w:val="22"/>
          <w:highlight w:val="lightGray"/>
          <w:lang w:eastAsia="en-US"/>
        </w:rPr>
        <w:t xml:space="preserve"> es de libre </w:t>
      </w:r>
      <w:r w:rsidR="00253622" w:rsidRPr="006A6CAB">
        <w:rPr>
          <w:rFonts w:ascii="Arial" w:hAnsi="Arial" w:cs="Arial"/>
          <w:szCs w:val="22"/>
          <w:highlight w:val="lightGray"/>
          <w:lang w:eastAsia="en-US"/>
        </w:rPr>
        <w:t>decisión para cada contratista.</w:t>
      </w:r>
    </w:p>
    <w:p w14:paraId="6D663E3B" w14:textId="77777777" w:rsidR="00253622" w:rsidRDefault="00253622" w:rsidP="00253622">
      <w:pPr>
        <w:jc w:val="both"/>
        <w:rPr>
          <w:rFonts w:ascii="Arial" w:hAnsi="Arial" w:cs="Arial"/>
          <w:szCs w:val="22"/>
          <w:lang w:eastAsia="en-US"/>
        </w:rPr>
      </w:pPr>
    </w:p>
    <w:p w14:paraId="5E271D97" w14:textId="77777777" w:rsidR="0008164E" w:rsidRPr="00253622" w:rsidRDefault="0008164E" w:rsidP="0025362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253622">
        <w:rPr>
          <w:rFonts w:ascii="Arial" w:hAnsi="Arial" w:cs="Arial"/>
          <w:szCs w:val="22"/>
          <w:lang w:eastAsia="en-US"/>
        </w:rPr>
        <w:t>Si requieren laborar en un horario extraordinario al establecido en la empresa, deben dar previo aviso a la coordinación de seguridad y salud en el trabajo y así mismo diligenciar el formato reporte de trabajo nocturno, fin de semana y festivo.</w:t>
      </w:r>
    </w:p>
    <w:p w14:paraId="1DA7239E" w14:textId="77777777" w:rsidR="0008164E" w:rsidRPr="00130830" w:rsidRDefault="0008164E" w:rsidP="0008164E">
      <w:pPr>
        <w:jc w:val="both"/>
        <w:rPr>
          <w:rFonts w:ascii="Arial" w:hAnsi="Arial" w:cs="Arial"/>
          <w:szCs w:val="22"/>
          <w:lang w:eastAsia="en-US"/>
        </w:rPr>
      </w:pPr>
    </w:p>
    <w:p w14:paraId="300E1E3F" w14:textId="21B3A704" w:rsidR="00A5781F" w:rsidRPr="00130830" w:rsidRDefault="008B7DE0" w:rsidP="00421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 xml:space="preserve">Si requieren realizar trabajos </w:t>
      </w:r>
      <w:r w:rsidR="00A5781F" w:rsidRPr="00130830">
        <w:rPr>
          <w:rFonts w:ascii="Arial" w:hAnsi="Arial" w:cs="Arial"/>
          <w:szCs w:val="22"/>
          <w:lang w:eastAsia="en-US"/>
        </w:rPr>
        <w:t xml:space="preserve">que sean considerados de alto riesgo (alturas, espacios confinados, caliente, </w:t>
      </w:r>
      <w:r w:rsidR="007C5861" w:rsidRPr="00130830">
        <w:rPr>
          <w:rFonts w:ascii="Arial" w:hAnsi="Arial" w:cs="Arial"/>
          <w:szCs w:val="22"/>
          <w:lang w:eastAsia="en-US"/>
        </w:rPr>
        <w:t>eléctricos</w:t>
      </w:r>
      <w:r w:rsidR="00A5781F" w:rsidRPr="00130830">
        <w:rPr>
          <w:rFonts w:ascii="Arial" w:hAnsi="Arial" w:cs="Arial"/>
          <w:szCs w:val="22"/>
          <w:lang w:eastAsia="en-US"/>
        </w:rPr>
        <w:t xml:space="preserve"> ó material </w:t>
      </w:r>
      <w:r w:rsidR="007C5861" w:rsidRPr="00130830">
        <w:rPr>
          <w:rFonts w:ascii="Arial" w:hAnsi="Arial" w:cs="Arial"/>
          <w:szCs w:val="22"/>
          <w:lang w:eastAsia="en-US"/>
        </w:rPr>
        <w:t>peligrosos</w:t>
      </w:r>
      <w:r w:rsidR="00A5781F" w:rsidRPr="00130830">
        <w:rPr>
          <w:rFonts w:ascii="Arial" w:hAnsi="Arial" w:cs="Arial"/>
          <w:szCs w:val="22"/>
          <w:lang w:eastAsia="en-US"/>
        </w:rPr>
        <w:t xml:space="preserve">), se debe cumplir lo establecido en la normatividad legal vigente. </w:t>
      </w:r>
    </w:p>
    <w:p w14:paraId="28AB130E" w14:textId="77777777" w:rsidR="00A5781F" w:rsidRPr="00130830" w:rsidRDefault="00A5781F" w:rsidP="00A5781F">
      <w:pPr>
        <w:jc w:val="both"/>
        <w:rPr>
          <w:rFonts w:ascii="Arial" w:hAnsi="Arial" w:cs="Arial"/>
          <w:szCs w:val="22"/>
          <w:lang w:eastAsia="en-US"/>
        </w:rPr>
      </w:pPr>
    </w:p>
    <w:p w14:paraId="4606D475" w14:textId="7EC6E7ED" w:rsidR="005A676C" w:rsidRPr="00130830" w:rsidRDefault="008B7DE0" w:rsidP="00421C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>De igual manera se les recomienda a las empresas co</w:t>
      </w:r>
      <w:r w:rsidR="00A5781F" w:rsidRPr="00130830">
        <w:rPr>
          <w:rFonts w:ascii="Arial" w:hAnsi="Arial" w:cs="Arial"/>
          <w:szCs w:val="22"/>
          <w:lang w:eastAsia="en-US"/>
        </w:rPr>
        <w:t>ntratistas directas, solicitar</w:t>
      </w:r>
      <w:r w:rsidRPr="00130830">
        <w:rPr>
          <w:rFonts w:ascii="Arial" w:hAnsi="Arial" w:cs="Arial"/>
          <w:szCs w:val="22"/>
          <w:lang w:eastAsia="en-US"/>
        </w:rPr>
        <w:t xml:space="preserve"> el examen </w:t>
      </w:r>
      <w:r w:rsidR="007C5861" w:rsidRPr="00130830">
        <w:rPr>
          <w:rFonts w:ascii="Arial" w:hAnsi="Arial" w:cs="Arial"/>
          <w:szCs w:val="22"/>
          <w:lang w:eastAsia="en-US"/>
        </w:rPr>
        <w:t>de aptitud mé</w:t>
      </w:r>
      <w:r w:rsidR="00A5781F" w:rsidRPr="00130830">
        <w:rPr>
          <w:rFonts w:ascii="Arial" w:hAnsi="Arial" w:cs="Arial"/>
          <w:szCs w:val="22"/>
          <w:lang w:eastAsia="en-US"/>
        </w:rPr>
        <w:t xml:space="preserve">dica que certifique la buena condición de salud del empleado a contratar. </w:t>
      </w:r>
    </w:p>
    <w:p w14:paraId="0F115437" w14:textId="77777777" w:rsidR="00A5781F" w:rsidRPr="00130830" w:rsidRDefault="00A5781F" w:rsidP="00A5781F">
      <w:pPr>
        <w:jc w:val="both"/>
        <w:rPr>
          <w:rFonts w:ascii="Arial" w:hAnsi="Arial" w:cs="Arial"/>
          <w:szCs w:val="22"/>
          <w:lang w:eastAsia="en-US"/>
        </w:rPr>
      </w:pPr>
    </w:p>
    <w:p w14:paraId="26D86EF0" w14:textId="77777777" w:rsidR="00A5781F" w:rsidRDefault="00A5781F" w:rsidP="00A5781F">
      <w:pPr>
        <w:jc w:val="both"/>
        <w:rPr>
          <w:rFonts w:ascii="Arial" w:hAnsi="Arial" w:cs="Arial"/>
          <w:szCs w:val="22"/>
          <w:lang w:eastAsia="en-US"/>
        </w:rPr>
      </w:pPr>
    </w:p>
    <w:p w14:paraId="730EE895" w14:textId="77777777" w:rsidR="006A6CAB" w:rsidRDefault="006A6CAB" w:rsidP="00A5781F">
      <w:pPr>
        <w:jc w:val="both"/>
        <w:rPr>
          <w:rFonts w:ascii="Arial" w:hAnsi="Arial" w:cs="Arial"/>
          <w:szCs w:val="22"/>
          <w:lang w:eastAsia="en-US"/>
        </w:rPr>
      </w:pPr>
    </w:p>
    <w:p w14:paraId="1DFD9358" w14:textId="77777777" w:rsidR="006A6CAB" w:rsidRPr="00130830" w:rsidRDefault="006A6CAB" w:rsidP="00A5781F">
      <w:pPr>
        <w:jc w:val="both"/>
        <w:rPr>
          <w:rFonts w:ascii="Arial" w:hAnsi="Arial" w:cs="Arial"/>
          <w:szCs w:val="22"/>
          <w:lang w:eastAsia="en-US"/>
        </w:rPr>
      </w:pPr>
    </w:p>
    <w:p w14:paraId="5824C66D" w14:textId="77777777" w:rsidR="00F603CD" w:rsidRPr="00130830" w:rsidRDefault="00764F2A" w:rsidP="004521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Cs w:val="22"/>
          <w:lang w:eastAsia="en-US"/>
        </w:rPr>
      </w:pPr>
      <w:r w:rsidRPr="00130830">
        <w:rPr>
          <w:rFonts w:ascii="Arial" w:hAnsi="Arial" w:cs="Arial"/>
          <w:b/>
          <w:szCs w:val="22"/>
          <w:lang w:eastAsia="en-US"/>
        </w:rPr>
        <w:t>ANEXOS</w:t>
      </w:r>
    </w:p>
    <w:p w14:paraId="15DD2A41" w14:textId="77777777" w:rsidR="00764F2A" w:rsidRPr="00130830" w:rsidRDefault="00764F2A" w:rsidP="0008164E">
      <w:pPr>
        <w:jc w:val="both"/>
        <w:rPr>
          <w:rFonts w:ascii="Arial" w:hAnsi="Arial" w:cs="Arial"/>
          <w:b/>
          <w:szCs w:val="22"/>
          <w:lang w:eastAsia="en-US"/>
        </w:rPr>
      </w:pPr>
    </w:p>
    <w:p w14:paraId="60AAAD3E" w14:textId="77777777" w:rsidR="004521EC" w:rsidRDefault="004521EC" w:rsidP="00421CB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Cs w:val="22"/>
          <w:lang w:eastAsia="en-US"/>
        </w:rPr>
      </w:pPr>
      <w:r w:rsidRPr="00130830">
        <w:rPr>
          <w:rFonts w:ascii="Arial" w:hAnsi="Arial" w:cs="Arial"/>
          <w:szCs w:val="22"/>
          <w:lang w:eastAsia="en-US"/>
        </w:rPr>
        <w:t>FO-ST-17 Requisitos de seguridad social para contratistas.</w:t>
      </w:r>
    </w:p>
    <w:p w14:paraId="4EBB3E09" w14:textId="77777777" w:rsidR="00253622" w:rsidRDefault="00253622" w:rsidP="00253622">
      <w:pPr>
        <w:ind w:left="360"/>
        <w:jc w:val="both"/>
        <w:rPr>
          <w:rFonts w:ascii="Arial" w:hAnsi="Arial" w:cs="Arial"/>
          <w:szCs w:val="22"/>
          <w:lang w:eastAsia="en-US"/>
        </w:rPr>
      </w:pPr>
    </w:p>
    <w:p w14:paraId="123F42EB" w14:textId="16116EA6" w:rsidR="00253622" w:rsidRPr="006A6CAB" w:rsidRDefault="00253622" w:rsidP="006A6C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Cs w:val="22"/>
          <w:lang w:eastAsia="en-US"/>
        </w:rPr>
      </w:pPr>
      <w:r w:rsidRPr="006A6CAB">
        <w:rPr>
          <w:rFonts w:ascii="Arial" w:hAnsi="Arial" w:cs="Arial"/>
          <w:b/>
          <w:szCs w:val="22"/>
          <w:lang w:eastAsia="en-US"/>
        </w:rPr>
        <w:t xml:space="preserve">CAMBIOS </w:t>
      </w:r>
    </w:p>
    <w:tbl>
      <w:tblPr>
        <w:tblpPr w:leftFromText="141" w:rightFromText="141" w:vertAnchor="text" w:horzAnchor="page" w:tblpX="1592" w:tblpY="339"/>
        <w:tblW w:w="9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2042"/>
        <w:gridCol w:w="5250"/>
      </w:tblGrid>
      <w:tr w:rsidR="006A6CAB" w:rsidRPr="00EF5F23" w14:paraId="1C70DAFC" w14:textId="77777777" w:rsidTr="006A6CAB">
        <w:trPr>
          <w:trHeight w:val="404"/>
        </w:trPr>
        <w:tc>
          <w:tcPr>
            <w:tcW w:w="91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10B15B" w14:textId="77777777" w:rsidR="006A6CAB" w:rsidRPr="00EF5F23" w:rsidRDefault="006A6CAB" w:rsidP="006A6CAB">
            <w:pPr>
              <w:jc w:val="center"/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</w:pPr>
            <w:r w:rsidRPr="00EF5F23"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  <w:t xml:space="preserve">Control de Cambios </w:t>
            </w:r>
          </w:p>
        </w:tc>
      </w:tr>
      <w:tr w:rsidR="006A6CAB" w:rsidRPr="00EF5F23" w14:paraId="63F0CDCE" w14:textId="77777777" w:rsidTr="006A6CAB">
        <w:trPr>
          <w:trHeight w:val="409"/>
        </w:trPr>
        <w:tc>
          <w:tcPr>
            <w:tcW w:w="189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DB0D1" w14:textId="77777777" w:rsidR="006A6CAB" w:rsidRPr="00EF5F23" w:rsidRDefault="006A6CAB" w:rsidP="006A6CAB">
            <w:pPr>
              <w:jc w:val="center"/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</w:pPr>
            <w:r w:rsidRPr="00EF5F23"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  <w:t>Versión</w:t>
            </w:r>
          </w:p>
        </w:tc>
        <w:tc>
          <w:tcPr>
            <w:tcW w:w="20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50F67" w14:textId="77777777" w:rsidR="006A6CAB" w:rsidRPr="00EF5F23" w:rsidRDefault="006A6CAB" w:rsidP="006A6CAB">
            <w:pPr>
              <w:jc w:val="center"/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</w:pPr>
            <w:r w:rsidRPr="00EF5F23"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  <w:t>Fecha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B538" w14:textId="77777777" w:rsidR="006A6CAB" w:rsidRPr="00EF5F23" w:rsidRDefault="006A6CAB" w:rsidP="006A6CAB">
            <w:pPr>
              <w:jc w:val="center"/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</w:pPr>
            <w:r w:rsidRPr="00EF5F23">
              <w:rPr>
                <w:rFonts w:ascii="Arial" w:hAnsi="Arial"/>
                <w:b/>
                <w:bCs/>
                <w:color w:val="000000"/>
                <w:sz w:val="23"/>
                <w:szCs w:val="23"/>
              </w:rPr>
              <w:t>Cambios con respecto a la versión anterior</w:t>
            </w:r>
          </w:p>
        </w:tc>
      </w:tr>
      <w:tr w:rsidR="006A6CAB" w:rsidRPr="00EF5F23" w14:paraId="509A78EF" w14:textId="77777777" w:rsidTr="006A6CAB">
        <w:trPr>
          <w:trHeight w:val="862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434F9" w14:textId="77777777" w:rsidR="006A6CAB" w:rsidRPr="00EF5F23" w:rsidRDefault="006A6CAB" w:rsidP="006A6CAB">
            <w:pPr>
              <w:jc w:val="center"/>
              <w:rPr>
                <w:rFonts w:ascii="Arial" w:hAnsi="Arial"/>
                <w:bCs/>
                <w:color w:val="000000"/>
                <w:sz w:val="23"/>
                <w:szCs w:val="23"/>
              </w:rPr>
            </w:pPr>
            <w:r w:rsidRPr="00EF5F23">
              <w:rPr>
                <w:rFonts w:ascii="Arial" w:hAnsi="Arial"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105D5" w14:textId="39CB499B" w:rsidR="006A6CAB" w:rsidRPr="00EF5F23" w:rsidRDefault="006A6CAB" w:rsidP="006A6CAB">
            <w:pPr>
              <w:jc w:val="center"/>
              <w:rPr>
                <w:rFonts w:ascii="Arial" w:hAnsi="Arial"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/>
                <w:bCs/>
                <w:color w:val="000000"/>
                <w:sz w:val="23"/>
                <w:szCs w:val="23"/>
              </w:rPr>
              <w:t>09/10/14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79E6" w14:textId="77777777" w:rsidR="006A6CAB" w:rsidRPr="00EF5F23" w:rsidRDefault="006A6CAB" w:rsidP="006A6CAB">
            <w:pPr>
              <w:rPr>
                <w:rFonts w:ascii="Arial" w:hAnsi="Arial" w:cs="Arial"/>
                <w:bCs/>
                <w:color w:val="000000"/>
              </w:rPr>
            </w:pPr>
          </w:p>
          <w:p w14:paraId="041624E8" w14:textId="4A82C311" w:rsidR="006A6CAB" w:rsidRPr="006A6CAB" w:rsidRDefault="006A6CAB" w:rsidP="006A6CAB">
            <w:pPr>
              <w:numPr>
                <w:ilvl w:val="0"/>
                <w:numId w:val="6"/>
              </w:numPr>
              <w:rPr>
                <w:rFonts w:ascii="Arial" w:hAnsi="Arial"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Cambio el nombre del procedimiento. </w:t>
            </w:r>
          </w:p>
          <w:p w14:paraId="15822EEE" w14:textId="3A969198" w:rsidR="006A6CAB" w:rsidRPr="00EF5F23" w:rsidRDefault="006A6CAB" w:rsidP="006A6CAB">
            <w:pPr>
              <w:numPr>
                <w:ilvl w:val="0"/>
                <w:numId w:val="6"/>
              </w:numPr>
              <w:rPr>
                <w:rFonts w:ascii="Arial" w:hAnsi="Arial"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/>
                <w:bCs/>
                <w:color w:val="000000"/>
                <w:sz w:val="23"/>
                <w:szCs w:val="23"/>
              </w:rPr>
              <w:t xml:space="preserve">Se incluyo en la inducción el proceso ambiental. </w:t>
            </w:r>
          </w:p>
          <w:p w14:paraId="6EB27E0C" w14:textId="5C756DA5" w:rsidR="006A6CAB" w:rsidRPr="00EF5F23" w:rsidRDefault="000F423B" w:rsidP="006A6CAB">
            <w:pPr>
              <w:numPr>
                <w:ilvl w:val="0"/>
                <w:numId w:val="6"/>
              </w:numPr>
              <w:rPr>
                <w:rFonts w:ascii="Arial" w:hAnsi="Arial"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/>
                <w:bCs/>
                <w:color w:val="000000"/>
                <w:sz w:val="23"/>
                <w:szCs w:val="23"/>
              </w:rPr>
              <w:t>Se especificó</w:t>
            </w:r>
            <w:r w:rsidR="006A6CAB">
              <w:rPr>
                <w:rFonts w:ascii="Arial" w:hAnsi="Arial"/>
                <w:bCs/>
                <w:color w:val="000000"/>
                <w:sz w:val="23"/>
                <w:szCs w:val="23"/>
              </w:rPr>
              <w:t xml:space="preserve"> que el horario de ingreso para los contratistas es libre. </w:t>
            </w:r>
          </w:p>
        </w:tc>
      </w:tr>
    </w:tbl>
    <w:p w14:paraId="3FA41DA1" w14:textId="3E4F2C70" w:rsidR="006A6CAB" w:rsidRPr="006A6CAB" w:rsidRDefault="006A6CAB" w:rsidP="006A6CAB">
      <w:pPr>
        <w:jc w:val="both"/>
        <w:rPr>
          <w:rFonts w:ascii="Arial" w:hAnsi="Arial" w:cs="Arial"/>
          <w:b/>
          <w:szCs w:val="22"/>
          <w:lang w:eastAsia="en-US"/>
        </w:rPr>
      </w:pPr>
    </w:p>
    <w:p w14:paraId="0EC5151E" w14:textId="77777777" w:rsidR="00421CB0" w:rsidRPr="00130830" w:rsidRDefault="00421CB0" w:rsidP="00421CB0">
      <w:pPr>
        <w:jc w:val="both"/>
        <w:rPr>
          <w:rFonts w:ascii="Arial" w:hAnsi="Arial" w:cs="Arial"/>
          <w:szCs w:val="22"/>
          <w:lang w:eastAsia="en-US"/>
        </w:rPr>
      </w:pPr>
    </w:p>
    <w:p w14:paraId="39C7E176" w14:textId="77777777" w:rsidR="00421CB0" w:rsidRPr="00130830" w:rsidRDefault="00421CB0" w:rsidP="00421CB0">
      <w:pPr>
        <w:jc w:val="both"/>
        <w:rPr>
          <w:rFonts w:ascii="Arial" w:hAnsi="Arial" w:cs="Arial"/>
          <w:szCs w:val="22"/>
          <w:lang w:eastAsia="en-US"/>
        </w:rPr>
      </w:pPr>
      <w:bookmarkStart w:id="0" w:name="_GoBack"/>
      <w:bookmarkEnd w:id="0"/>
    </w:p>
    <w:tbl>
      <w:tblPr>
        <w:tblpPr w:leftFromText="141" w:rightFromText="141" w:vertAnchor="text" w:horzAnchor="page" w:tblpX="1090" w:tblpY="849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3402"/>
        <w:gridCol w:w="3402"/>
      </w:tblGrid>
      <w:tr w:rsidR="00421CB0" w:rsidRPr="00F454EF" w14:paraId="2CA1A972" w14:textId="77777777" w:rsidTr="007D5FA5">
        <w:trPr>
          <w:trHeight w:val="558"/>
        </w:trPr>
        <w:tc>
          <w:tcPr>
            <w:tcW w:w="3652" w:type="dxa"/>
            <w:vAlign w:val="center"/>
          </w:tcPr>
          <w:p w14:paraId="4421433C" w14:textId="77777777" w:rsidR="00421CB0" w:rsidRPr="00F454EF" w:rsidRDefault="00421CB0" w:rsidP="00E3193A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>ELABORADO POR:</w:t>
            </w:r>
          </w:p>
        </w:tc>
        <w:tc>
          <w:tcPr>
            <w:tcW w:w="3402" w:type="dxa"/>
            <w:vAlign w:val="center"/>
          </w:tcPr>
          <w:p w14:paraId="4B1D26B1" w14:textId="77777777" w:rsidR="00421CB0" w:rsidRPr="00F454EF" w:rsidRDefault="00421CB0" w:rsidP="00E3193A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>REVISADO POR:</w:t>
            </w:r>
          </w:p>
        </w:tc>
        <w:tc>
          <w:tcPr>
            <w:tcW w:w="3402" w:type="dxa"/>
            <w:vAlign w:val="center"/>
          </w:tcPr>
          <w:p w14:paraId="38624299" w14:textId="77777777" w:rsidR="00421CB0" w:rsidRPr="00F454EF" w:rsidRDefault="00421CB0" w:rsidP="00E3193A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 xml:space="preserve">APROBADO POR: </w:t>
            </w:r>
          </w:p>
        </w:tc>
      </w:tr>
      <w:tr w:rsidR="00421CB0" w:rsidRPr="00F454EF" w14:paraId="5FA875CA" w14:textId="77777777" w:rsidTr="00F454EF">
        <w:trPr>
          <w:trHeight w:val="547"/>
        </w:trPr>
        <w:tc>
          <w:tcPr>
            <w:tcW w:w="3652" w:type="dxa"/>
            <w:vAlign w:val="center"/>
          </w:tcPr>
          <w:p w14:paraId="50EE474A" w14:textId="6B87FA2F" w:rsidR="00421CB0" w:rsidRPr="00F454EF" w:rsidRDefault="00421CB0" w:rsidP="00421CB0">
            <w:pPr>
              <w:ind w:right="-92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 xml:space="preserve">Nombre:  </w:t>
            </w:r>
            <w:r w:rsidR="007C5861" w:rsidRPr="00F454EF">
              <w:rPr>
                <w:rFonts w:ascii="Arial" w:hAnsi="Arial" w:cs="Arial"/>
                <w:sz w:val="22"/>
                <w:szCs w:val="22"/>
              </w:rPr>
              <w:t>María</w:t>
            </w:r>
            <w:r w:rsidRPr="00F454E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454EF">
              <w:rPr>
                <w:rFonts w:ascii="Arial" w:hAnsi="Arial" w:cs="Arial"/>
                <w:sz w:val="22"/>
                <w:szCs w:val="22"/>
              </w:rPr>
              <w:t>Danelly</w:t>
            </w:r>
            <w:proofErr w:type="spellEnd"/>
            <w:r w:rsidRPr="00F454E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C5861" w:rsidRPr="00F454EF">
              <w:rPr>
                <w:rFonts w:ascii="Arial" w:hAnsi="Arial" w:cs="Arial"/>
                <w:sz w:val="22"/>
                <w:szCs w:val="22"/>
              </w:rPr>
              <w:t>Mejía</w:t>
            </w:r>
            <w:r w:rsidRPr="00F454EF">
              <w:rPr>
                <w:rFonts w:ascii="Arial" w:hAnsi="Arial" w:cs="Arial"/>
                <w:sz w:val="22"/>
                <w:szCs w:val="22"/>
              </w:rPr>
              <w:t xml:space="preserve"> G.</w:t>
            </w:r>
          </w:p>
        </w:tc>
        <w:tc>
          <w:tcPr>
            <w:tcW w:w="3402" w:type="dxa"/>
            <w:vAlign w:val="center"/>
          </w:tcPr>
          <w:p w14:paraId="6031C9A8" w14:textId="77777777" w:rsidR="00421CB0" w:rsidRPr="00F454EF" w:rsidRDefault="00421CB0" w:rsidP="00421CB0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>Nombre:  Luz Elena Bautista</w:t>
            </w:r>
          </w:p>
        </w:tc>
        <w:tc>
          <w:tcPr>
            <w:tcW w:w="3402" w:type="dxa"/>
            <w:vAlign w:val="center"/>
          </w:tcPr>
          <w:p w14:paraId="711221D2" w14:textId="0B26FECD" w:rsidR="00421CB0" w:rsidRPr="00F454EF" w:rsidRDefault="00421CB0" w:rsidP="00421CB0">
            <w:pPr>
              <w:ind w:right="-92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>Nombre:  Daniel  E Giraldo</w:t>
            </w:r>
            <w:r w:rsidR="007D5FA5" w:rsidRPr="00F454EF">
              <w:rPr>
                <w:rFonts w:ascii="Arial" w:hAnsi="Arial" w:cs="Arial"/>
                <w:sz w:val="22"/>
                <w:szCs w:val="22"/>
              </w:rPr>
              <w:t xml:space="preserve"> S</w:t>
            </w:r>
            <w:r w:rsidRPr="00F454E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421CB0" w:rsidRPr="00F454EF" w14:paraId="5CB19A3E" w14:textId="77777777" w:rsidTr="00F454EF">
        <w:trPr>
          <w:trHeight w:val="555"/>
        </w:trPr>
        <w:tc>
          <w:tcPr>
            <w:tcW w:w="3652" w:type="dxa"/>
            <w:vAlign w:val="center"/>
          </w:tcPr>
          <w:p w14:paraId="5CBBB400" w14:textId="73B25640" w:rsidR="00421CB0" w:rsidRPr="00F454EF" w:rsidRDefault="00421CB0" w:rsidP="00F454EF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 xml:space="preserve">Fecha:  </w:t>
            </w:r>
            <w:r w:rsidR="00F454EF" w:rsidRPr="00F454EF">
              <w:rPr>
                <w:rFonts w:ascii="Arial" w:hAnsi="Arial" w:cs="Arial"/>
                <w:sz w:val="22"/>
                <w:szCs w:val="22"/>
              </w:rPr>
              <w:t>09 de octubre</w:t>
            </w:r>
            <w:r w:rsidRPr="00F454EF">
              <w:rPr>
                <w:rFonts w:ascii="Arial" w:hAnsi="Arial" w:cs="Arial"/>
                <w:sz w:val="22"/>
                <w:szCs w:val="22"/>
              </w:rPr>
              <w:t xml:space="preserve"> de 2014</w:t>
            </w:r>
          </w:p>
        </w:tc>
        <w:tc>
          <w:tcPr>
            <w:tcW w:w="3402" w:type="dxa"/>
            <w:vAlign w:val="center"/>
          </w:tcPr>
          <w:p w14:paraId="27F55A3D" w14:textId="0A0C03A9" w:rsidR="00421CB0" w:rsidRPr="00F454EF" w:rsidRDefault="00421CB0" w:rsidP="00421CB0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 w:rsidR="00F454EF" w:rsidRPr="00F454EF">
              <w:rPr>
                <w:rFonts w:ascii="Arial" w:hAnsi="Arial" w:cs="Arial"/>
                <w:sz w:val="22"/>
                <w:szCs w:val="22"/>
              </w:rPr>
              <w:t>09 de octubre de 2014</w:t>
            </w:r>
          </w:p>
        </w:tc>
        <w:tc>
          <w:tcPr>
            <w:tcW w:w="3402" w:type="dxa"/>
            <w:vAlign w:val="center"/>
          </w:tcPr>
          <w:p w14:paraId="0A93A1C4" w14:textId="1A96508D" w:rsidR="00421CB0" w:rsidRPr="00F454EF" w:rsidRDefault="00E3193A" w:rsidP="00421CB0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 w:rsidR="00F454EF" w:rsidRPr="00F454EF">
              <w:rPr>
                <w:rFonts w:ascii="Arial" w:hAnsi="Arial" w:cs="Arial"/>
                <w:sz w:val="22"/>
                <w:szCs w:val="22"/>
              </w:rPr>
              <w:t>09 de octubre de 2014</w:t>
            </w:r>
          </w:p>
        </w:tc>
      </w:tr>
      <w:tr w:rsidR="00421CB0" w:rsidRPr="00F454EF" w14:paraId="01703CC9" w14:textId="77777777" w:rsidTr="007D5FA5">
        <w:trPr>
          <w:trHeight w:val="573"/>
        </w:trPr>
        <w:tc>
          <w:tcPr>
            <w:tcW w:w="3652" w:type="dxa"/>
            <w:vAlign w:val="center"/>
          </w:tcPr>
          <w:p w14:paraId="247725A6" w14:textId="77777777" w:rsidR="00421CB0" w:rsidRPr="00F454EF" w:rsidRDefault="00421CB0" w:rsidP="00E3193A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3402" w:type="dxa"/>
            <w:vAlign w:val="center"/>
          </w:tcPr>
          <w:p w14:paraId="09EC2514" w14:textId="77777777" w:rsidR="00421CB0" w:rsidRPr="00F454EF" w:rsidRDefault="00421CB0" w:rsidP="00E3193A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3402" w:type="dxa"/>
            <w:vAlign w:val="center"/>
          </w:tcPr>
          <w:p w14:paraId="43572697" w14:textId="77777777" w:rsidR="00421CB0" w:rsidRPr="00F454EF" w:rsidRDefault="00421CB0" w:rsidP="00E3193A">
            <w:pPr>
              <w:ind w:right="-92"/>
              <w:rPr>
                <w:rFonts w:ascii="Arial" w:hAnsi="Arial" w:cs="Arial"/>
                <w:sz w:val="22"/>
                <w:szCs w:val="22"/>
              </w:rPr>
            </w:pPr>
            <w:r w:rsidRPr="00F454EF"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</w:tbl>
    <w:p w14:paraId="49D89AE6" w14:textId="77777777" w:rsidR="004521EC" w:rsidRPr="00130830" w:rsidRDefault="004521EC" w:rsidP="0008164E">
      <w:pPr>
        <w:jc w:val="both"/>
        <w:rPr>
          <w:rFonts w:ascii="Arial" w:hAnsi="Arial" w:cs="Arial"/>
          <w:szCs w:val="22"/>
          <w:lang w:eastAsia="en-US"/>
        </w:rPr>
      </w:pPr>
    </w:p>
    <w:p w14:paraId="15BB4605" w14:textId="77777777" w:rsidR="00F603CD" w:rsidRPr="00130830" w:rsidRDefault="00F603CD" w:rsidP="0008164E">
      <w:pPr>
        <w:jc w:val="both"/>
        <w:rPr>
          <w:rFonts w:ascii="Arial" w:hAnsi="Arial" w:cs="Arial"/>
          <w:szCs w:val="22"/>
          <w:lang w:eastAsia="en-US"/>
        </w:rPr>
      </w:pPr>
    </w:p>
    <w:p w14:paraId="4C79F24D" w14:textId="77777777" w:rsidR="00035D11" w:rsidRPr="00130830" w:rsidRDefault="00035D11" w:rsidP="00035D11">
      <w:pPr>
        <w:ind w:left="720"/>
        <w:jc w:val="both"/>
        <w:rPr>
          <w:rFonts w:ascii="Arial" w:hAnsi="Arial" w:cs="Arial"/>
          <w:szCs w:val="22"/>
          <w:lang w:eastAsia="en-US"/>
        </w:rPr>
      </w:pPr>
    </w:p>
    <w:p w14:paraId="7D514E8F" w14:textId="77777777" w:rsidR="00DF0A92" w:rsidRPr="007C5861" w:rsidRDefault="00DF0A92"/>
    <w:sectPr w:rsidR="00DF0A92" w:rsidRPr="007C586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45BA2" w14:textId="77777777" w:rsidR="000F423B" w:rsidRDefault="000F423B" w:rsidP="00E40770">
      <w:r>
        <w:separator/>
      </w:r>
    </w:p>
  </w:endnote>
  <w:endnote w:type="continuationSeparator" w:id="0">
    <w:p w14:paraId="5F3B80B3" w14:textId="77777777" w:rsidR="000F423B" w:rsidRDefault="000F423B" w:rsidP="00E4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3FB4F1" w14:textId="77777777" w:rsidR="000F423B" w:rsidRDefault="000F423B" w:rsidP="00E40770">
      <w:r>
        <w:separator/>
      </w:r>
    </w:p>
  </w:footnote>
  <w:footnote w:type="continuationSeparator" w:id="0">
    <w:p w14:paraId="50F962B1" w14:textId="77777777" w:rsidR="000F423B" w:rsidRDefault="000F423B" w:rsidP="00E40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772" w:tblpY="-9"/>
      <w:tblW w:w="509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7"/>
      <w:gridCol w:w="1329"/>
      <w:gridCol w:w="1781"/>
      <w:gridCol w:w="1221"/>
      <w:gridCol w:w="1222"/>
    </w:tblGrid>
    <w:tr w:rsidR="000F423B" w:rsidRPr="00A5781F" w14:paraId="34B47D42" w14:textId="77777777" w:rsidTr="006A6CAB">
      <w:trPr>
        <w:cantSplit/>
        <w:trHeight w:val="709"/>
      </w:trPr>
      <w:tc>
        <w:tcPr>
          <w:tcW w:w="1966" w:type="pct"/>
          <w:vMerge w:val="restart"/>
          <w:vAlign w:val="center"/>
        </w:tcPr>
        <w:p w14:paraId="4DFA097A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n-US"/>
            </w:rPr>
          </w:pPr>
          <w:r w:rsidRPr="00A5781F">
            <w:rPr>
              <w:rFonts w:ascii="Arial" w:hAnsi="Arial" w:cs="Arial"/>
              <w:noProof/>
              <w:sz w:val="20"/>
              <w:szCs w:val="20"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586531EF" wp14:editId="3D397830">
                <wp:simplePos x="0" y="0"/>
                <wp:positionH relativeFrom="column">
                  <wp:posOffset>174625</wp:posOffset>
                </wp:positionH>
                <wp:positionV relativeFrom="paragraph">
                  <wp:posOffset>71755</wp:posOffset>
                </wp:positionV>
                <wp:extent cx="1823085" cy="703580"/>
                <wp:effectExtent l="0" t="0" r="5715" b="762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085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C4A6F41" w14:textId="77777777" w:rsidR="000F423B" w:rsidRPr="00A5781F" w:rsidRDefault="000F423B" w:rsidP="006A6CAB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034" w:type="pct"/>
          <w:gridSpan w:val="4"/>
          <w:tcBorders>
            <w:bottom w:val="single" w:sz="4" w:space="0" w:color="auto"/>
          </w:tcBorders>
          <w:vAlign w:val="center"/>
        </w:tcPr>
        <w:p w14:paraId="1E9AD39A" w14:textId="42850273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eastAsia="en-US"/>
            </w:rPr>
          </w:pPr>
          <w:r w:rsidRPr="00130830">
            <w:rPr>
              <w:rFonts w:ascii="Arial" w:hAnsi="Arial" w:cs="Arial"/>
              <w:b/>
              <w:sz w:val="20"/>
              <w:szCs w:val="20"/>
              <w:highlight w:val="lightGray"/>
            </w:rPr>
            <w:t xml:space="preserve">INSTRUCTIVO PARA EL INGRESO DE PERSONAL A </w:t>
          </w:r>
          <w:r>
            <w:rPr>
              <w:rFonts w:ascii="Arial" w:hAnsi="Arial" w:cs="Arial"/>
              <w:b/>
              <w:sz w:val="20"/>
              <w:szCs w:val="20"/>
              <w:highlight w:val="lightGray"/>
            </w:rPr>
            <w:t>REALIZAR ACTIVIDADES LABORALES EN</w:t>
          </w:r>
          <w:r w:rsidRPr="00130830">
            <w:rPr>
              <w:rFonts w:ascii="Arial" w:hAnsi="Arial" w:cs="Arial"/>
              <w:b/>
              <w:sz w:val="20"/>
              <w:szCs w:val="20"/>
              <w:highlight w:val="lightGray"/>
            </w:rPr>
            <w:t xml:space="preserve"> PLATAFORMA</w:t>
          </w:r>
        </w:p>
      </w:tc>
    </w:tr>
    <w:tr w:rsidR="000F423B" w:rsidRPr="00A5781F" w14:paraId="1DB23342" w14:textId="77777777" w:rsidTr="006A6CAB">
      <w:trPr>
        <w:cantSplit/>
        <w:trHeight w:val="650"/>
      </w:trPr>
      <w:tc>
        <w:tcPr>
          <w:tcW w:w="1966" w:type="pct"/>
          <w:vMerge/>
          <w:tcBorders>
            <w:bottom w:val="single" w:sz="4" w:space="0" w:color="auto"/>
          </w:tcBorders>
          <w:vAlign w:val="center"/>
        </w:tcPr>
        <w:p w14:paraId="0B361D4E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n-US"/>
            </w:rPr>
          </w:pPr>
        </w:p>
      </w:tc>
      <w:tc>
        <w:tcPr>
          <w:tcW w:w="726" w:type="pct"/>
          <w:tcBorders>
            <w:bottom w:val="single" w:sz="4" w:space="0" w:color="auto"/>
          </w:tcBorders>
          <w:vAlign w:val="center"/>
        </w:tcPr>
        <w:p w14:paraId="360EE206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eastAsia="en-US"/>
            </w:rPr>
          </w:pPr>
          <w:r w:rsidRPr="00A5781F">
            <w:rPr>
              <w:rFonts w:ascii="Arial" w:hAnsi="Arial" w:cs="Arial"/>
              <w:b/>
              <w:sz w:val="20"/>
              <w:szCs w:val="20"/>
              <w:lang w:eastAsia="en-US"/>
            </w:rPr>
            <w:t>CÓDIGO</w:t>
          </w:r>
        </w:p>
        <w:p w14:paraId="7401CBDB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IN-ST-03</w:t>
          </w:r>
        </w:p>
      </w:tc>
      <w:tc>
        <w:tcPr>
          <w:tcW w:w="973" w:type="pct"/>
          <w:tcBorders>
            <w:bottom w:val="single" w:sz="4" w:space="0" w:color="auto"/>
          </w:tcBorders>
          <w:vAlign w:val="center"/>
        </w:tcPr>
        <w:p w14:paraId="03F67BEF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n-US"/>
            </w:rPr>
          </w:pPr>
          <w:r w:rsidRPr="00A5781F">
            <w:rPr>
              <w:rFonts w:ascii="Arial" w:hAnsi="Arial" w:cs="Arial"/>
              <w:b/>
              <w:sz w:val="20"/>
              <w:szCs w:val="20"/>
              <w:lang w:eastAsia="en-US"/>
            </w:rPr>
            <w:t>F. APROBACIÓN</w:t>
          </w:r>
        </w:p>
        <w:p w14:paraId="21FD3E8B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</w:rPr>
            <w:t>09/10/14</w:t>
          </w:r>
        </w:p>
      </w:tc>
      <w:tc>
        <w:tcPr>
          <w:tcW w:w="667" w:type="pct"/>
          <w:tcBorders>
            <w:bottom w:val="single" w:sz="4" w:space="0" w:color="auto"/>
          </w:tcBorders>
          <w:vAlign w:val="center"/>
        </w:tcPr>
        <w:p w14:paraId="0B550F40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eastAsia="en-US"/>
            </w:rPr>
          </w:pPr>
          <w:r w:rsidRPr="00A5781F">
            <w:rPr>
              <w:rFonts w:ascii="Arial" w:hAnsi="Arial" w:cs="Arial"/>
              <w:b/>
              <w:sz w:val="20"/>
              <w:szCs w:val="20"/>
              <w:lang w:eastAsia="en-US"/>
            </w:rPr>
            <w:t>VERSIÓN</w:t>
          </w:r>
        </w:p>
        <w:p w14:paraId="5936B8EE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n-US"/>
            </w:rPr>
          </w:pPr>
          <w:r>
            <w:rPr>
              <w:rFonts w:ascii="Arial" w:hAnsi="Arial" w:cs="Arial"/>
              <w:sz w:val="20"/>
              <w:szCs w:val="20"/>
              <w:lang w:eastAsia="en-US"/>
            </w:rPr>
            <w:t>02</w:t>
          </w:r>
        </w:p>
      </w:tc>
      <w:tc>
        <w:tcPr>
          <w:tcW w:w="668" w:type="pct"/>
          <w:tcBorders>
            <w:bottom w:val="single" w:sz="4" w:space="0" w:color="auto"/>
          </w:tcBorders>
          <w:vAlign w:val="center"/>
        </w:tcPr>
        <w:p w14:paraId="23616285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eastAsia="en-US"/>
            </w:rPr>
          </w:pPr>
          <w:r w:rsidRPr="00A5781F">
            <w:rPr>
              <w:rFonts w:ascii="Arial" w:hAnsi="Arial" w:cs="Arial"/>
              <w:b/>
              <w:sz w:val="20"/>
              <w:szCs w:val="20"/>
              <w:lang w:eastAsia="en-US"/>
            </w:rPr>
            <w:t>PÁGINA</w:t>
          </w:r>
        </w:p>
        <w:p w14:paraId="6A0D5CE9" w14:textId="77777777" w:rsidR="000F423B" w:rsidRPr="00A5781F" w:rsidRDefault="000F423B" w:rsidP="006A6CAB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n-US"/>
            </w:rPr>
          </w:pP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fldChar w:fldCharType="begin"/>
          </w: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instrText xml:space="preserve"> PAGE </w:instrText>
          </w: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fldChar w:fldCharType="separate"/>
          </w:r>
          <w:r w:rsidR="00FB27BE">
            <w:rPr>
              <w:rStyle w:val="Nmerodepgina"/>
              <w:rFonts w:ascii="Arial" w:hAnsi="Arial" w:cs="Arial"/>
              <w:noProof/>
              <w:sz w:val="20"/>
              <w:szCs w:val="20"/>
              <w:lang w:eastAsia="en-US"/>
            </w:rPr>
            <w:t>3</w:t>
          </w: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fldChar w:fldCharType="end"/>
          </w:r>
          <w:r w:rsidRPr="00A5781F">
            <w:rPr>
              <w:rFonts w:ascii="Arial" w:hAnsi="Arial" w:cs="Arial"/>
              <w:sz w:val="20"/>
              <w:szCs w:val="20"/>
              <w:lang w:eastAsia="en-US"/>
            </w:rPr>
            <w:t xml:space="preserve"> de </w:t>
          </w: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fldChar w:fldCharType="begin"/>
          </w: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instrText xml:space="preserve"> NUMPAGES </w:instrText>
          </w: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fldChar w:fldCharType="separate"/>
          </w:r>
          <w:r w:rsidR="00FB27BE">
            <w:rPr>
              <w:rStyle w:val="Nmerodepgina"/>
              <w:rFonts w:ascii="Arial" w:hAnsi="Arial" w:cs="Arial"/>
              <w:noProof/>
              <w:sz w:val="20"/>
              <w:szCs w:val="20"/>
              <w:lang w:eastAsia="en-US"/>
            </w:rPr>
            <w:t>3</w:t>
          </w:r>
          <w:r w:rsidRPr="00A5781F">
            <w:rPr>
              <w:rStyle w:val="Nmerodepgina"/>
              <w:rFonts w:ascii="Arial" w:hAnsi="Arial" w:cs="Arial"/>
              <w:sz w:val="20"/>
              <w:szCs w:val="20"/>
              <w:lang w:eastAsia="en-US"/>
            </w:rPr>
            <w:fldChar w:fldCharType="end"/>
          </w:r>
        </w:p>
      </w:tc>
    </w:tr>
  </w:tbl>
  <w:p w14:paraId="0F908FBD" w14:textId="77777777" w:rsidR="000F423B" w:rsidRDefault="000F423B">
    <w:pPr>
      <w:pStyle w:val="Encabezado"/>
    </w:pPr>
  </w:p>
  <w:p w14:paraId="37E6F2FE" w14:textId="77777777" w:rsidR="000F423B" w:rsidRDefault="000F423B">
    <w:pPr>
      <w:pStyle w:val="Encabezado"/>
    </w:pPr>
  </w:p>
  <w:p w14:paraId="74BEDD3B" w14:textId="77777777" w:rsidR="000F423B" w:rsidRDefault="000F423B">
    <w:pPr>
      <w:pStyle w:val="Encabezado"/>
    </w:pPr>
  </w:p>
  <w:p w14:paraId="593A0643" w14:textId="77777777" w:rsidR="000F423B" w:rsidRDefault="000F423B">
    <w:pPr>
      <w:pStyle w:val="Encabezado"/>
    </w:pPr>
  </w:p>
  <w:p w14:paraId="220F0C7D" w14:textId="77777777" w:rsidR="000F423B" w:rsidRDefault="000F423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5C"/>
    <w:multiLevelType w:val="hybridMultilevel"/>
    <w:tmpl w:val="AB8A5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55BE9"/>
    <w:multiLevelType w:val="hybridMultilevel"/>
    <w:tmpl w:val="B2AAB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13FAB"/>
    <w:multiLevelType w:val="hybridMultilevel"/>
    <w:tmpl w:val="DABA9780"/>
    <w:lvl w:ilvl="0" w:tplc="C3E8387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C53D2"/>
    <w:multiLevelType w:val="hybridMultilevel"/>
    <w:tmpl w:val="DC985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047A4"/>
    <w:multiLevelType w:val="hybridMultilevel"/>
    <w:tmpl w:val="0CDCA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830F9B"/>
    <w:multiLevelType w:val="hybridMultilevel"/>
    <w:tmpl w:val="28C09272"/>
    <w:lvl w:ilvl="0" w:tplc="75325C7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FC6EF2"/>
    <w:multiLevelType w:val="hybridMultilevel"/>
    <w:tmpl w:val="F3ACBD3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70"/>
    <w:rsid w:val="00035D11"/>
    <w:rsid w:val="0008164E"/>
    <w:rsid w:val="000D5EAE"/>
    <w:rsid w:val="000E784D"/>
    <w:rsid w:val="000F423B"/>
    <w:rsid w:val="00130830"/>
    <w:rsid w:val="001E07EB"/>
    <w:rsid w:val="00204DDC"/>
    <w:rsid w:val="00205C29"/>
    <w:rsid w:val="00253622"/>
    <w:rsid w:val="002E6BF3"/>
    <w:rsid w:val="00307900"/>
    <w:rsid w:val="00327FFB"/>
    <w:rsid w:val="003326BB"/>
    <w:rsid w:val="00421CB0"/>
    <w:rsid w:val="004521EC"/>
    <w:rsid w:val="00482F90"/>
    <w:rsid w:val="005A676C"/>
    <w:rsid w:val="006A6CAB"/>
    <w:rsid w:val="00710D06"/>
    <w:rsid w:val="00741229"/>
    <w:rsid w:val="00764F2A"/>
    <w:rsid w:val="007C5861"/>
    <w:rsid w:val="007D5FA5"/>
    <w:rsid w:val="008859E6"/>
    <w:rsid w:val="008B7DE0"/>
    <w:rsid w:val="008D3999"/>
    <w:rsid w:val="00902388"/>
    <w:rsid w:val="00915FD0"/>
    <w:rsid w:val="00945140"/>
    <w:rsid w:val="00A5781F"/>
    <w:rsid w:val="00B550DA"/>
    <w:rsid w:val="00BD2E89"/>
    <w:rsid w:val="00D52B88"/>
    <w:rsid w:val="00D65D9F"/>
    <w:rsid w:val="00D745E5"/>
    <w:rsid w:val="00DF0A92"/>
    <w:rsid w:val="00E3193A"/>
    <w:rsid w:val="00E40770"/>
    <w:rsid w:val="00EE6604"/>
    <w:rsid w:val="00F039F5"/>
    <w:rsid w:val="00F454EF"/>
    <w:rsid w:val="00F603CD"/>
    <w:rsid w:val="00F65067"/>
    <w:rsid w:val="00F80AFE"/>
    <w:rsid w:val="00F9063D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D102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70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770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7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770"/>
    <w:rPr>
      <w:rFonts w:ascii="Segoe UI" w:hAnsi="Segoe UI" w:cs="Segoe UI"/>
      <w:sz w:val="18"/>
      <w:szCs w:val="18"/>
      <w:lang w:eastAsia="es-CO"/>
    </w:rPr>
  </w:style>
  <w:style w:type="paragraph" w:styleId="Encabezado">
    <w:name w:val="header"/>
    <w:basedOn w:val="Normal"/>
    <w:link w:val="EncabezadoCar"/>
    <w:unhideWhenUsed/>
    <w:rsid w:val="00E407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40770"/>
    <w:rPr>
      <w:rFonts w:ascii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407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770"/>
    <w:rPr>
      <w:rFonts w:ascii="Times New Roman" w:hAnsi="Times New Roman" w:cs="Times New Roman"/>
      <w:sz w:val="24"/>
      <w:szCs w:val="24"/>
      <w:lang w:eastAsia="es-CO"/>
    </w:rPr>
  </w:style>
  <w:style w:type="character" w:styleId="Nmerodepgina">
    <w:name w:val="page number"/>
    <w:basedOn w:val="Fuentedeprrafopredeter"/>
    <w:rsid w:val="00E40770"/>
  </w:style>
  <w:style w:type="character" w:customStyle="1" w:styleId="apple-converted-space">
    <w:name w:val="apple-converted-space"/>
    <w:basedOn w:val="Fuentedeprrafopredeter"/>
    <w:rsid w:val="00204D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70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770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7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770"/>
    <w:rPr>
      <w:rFonts w:ascii="Segoe UI" w:hAnsi="Segoe UI" w:cs="Segoe UI"/>
      <w:sz w:val="18"/>
      <w:szCs w:val="18"/>
      <w:lang w:eastAsia="es-CO"/>
    </w:rPr>
  </w:style>
  <w:style w:type="paragraph" w:styleId="Encabezado">
    <w:name w:val="header"/>
    <w:basedOn w:val="Normal"/>
    <w:link w:val="EncabezadoCar"/>
    <w:unhideWhenUsed/>
    <w:rsid w:val="00E407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40770"/>
    <w:rPr>
      <w:rFonts w:ascii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E407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770"/>
    <w:rPr>
      <w:rFonts w:ascii="Times New Roman" w:hAnsi="Times New Roman" w:cs="Times New Roman"/>
      <w:sz w:val="24"/>
      <w:szCs w:val="24"/>
      <w:lang w:eastAsia="es-CO"/>
    </w:rPr>
  </w:style>
  <w:style w:type="character" w:styleId="Nmerodepgina">
    <w:name w:val="page number"/>
    <w:basedOn w:val="Fuentedeprrafopredeter"/>
    <w:rsid w:val="00E40770"/>
  </w:style>
  <w:style w:type="character" w:customStyle="1" w:styleId="apple-converted-space">
    <w:name w:val="apple-converted-space"/>
    <w:basedOn w:val="Fuentedeprrafopredeter"/>
    <w:rsid w:val="00204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711</Words>
  <Characters>3912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ZFIP-SIG</cp:lastModifiedBy>
  <cp:revision>7</cp:revision>
  <cp:lastPrinted>2014-10-09T19:00:00Z</cp:lastPrinted>
  <dcterms:created xsi:type="dcterms:W3CDTF">2014-07-18T15:20:00Z</dcterms:created>
  <dcterms:modified xsi:type="dcterms:W3CDTF">2014-10-09T19:10:00Z</dcterms:modified>
</cp:coreProperties>
</file>