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926AD" w14:textId="28AEF7EE" w:rsidR="00275595" w:rsidRPr="00087508" w:rsidRDefault="00087508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275595" w:rsidRPr="00087508">
        <w:rPr>
          <w:rFonts w:ascii="Arial" w:hAnsi="Arial" w:cs="Arial"/>
          <w:b/>
          <w:bCs/>
          <w:sz w:val="24"/>
          <w:szCs w:val="24"/>
        </w:rPr>
        <w:t>OBJETIVO.</w:t>
      </w:r>
    </w:p>
    <w:p w14:paraId="7A9DC5B0" w14:textId="57CFF724" w:rsidR="00275595" w:rsidRPr="00604E25" w:rsidRDefault="00F35D72" w:rsidP="006E5826">
      <w:pPr>
        <w:jc w:val="both"/>
        <w:rPr>
          <w:rFonts w:ascii="Arial" w:hAnsi="Arial" w:cs="Arial"/>
          <w:sz w:val="24"/>
          <w:szCs w:val="24"/>
        </w:rPr>
      </w:pPr>
      <w:r w:rsidRPr="00604E25">
        <w:rPr>
          <w:rFonts w:ascii="Arial" w:hAnsi="Arial" w:cs="Arial"/>
          <w:sz w:val="24"/>
          <w:szCs w:val="24"/>
        </w:rPr>
        <w:t>Describir el procedimiento para la identificación de los peligros, valoración de riesgos y determinación de los controles necesarios para los procesos y actividades de cada área de la ZONA FRANCA INTERNACIONAL DE – PEREIRA USUARIO OPERADOR</w:t>
      </w:r>
      <w:r w:rsidR="005D5A86">
        <w:rPr>
          <w:rFonts w:ascii="Arial" w:hAnsi="Arial" w:cs="Arial"/>
          <w:sz w:val="24"/>
          <w:szCs w:val="24"/>
        </w:rPr>
        <w:t>/AGRUPACIÓN ZONA FRANCA</w:t>
      </w:r>
      <w:r w:rsidRPr="00604E25">
        <w:rPr>
          <w:rFonts w:ascii="Arial" w:hAnsi="Arial" w:cs="Arial"/>
          <w:sz w:val="24"/>
          <w:szCs w:val="24"/>
        </w:rPr>
        <w:t>, con el fin de plantear controles para prevenir accidentes de trabajo, enfermedades laborales basados en la metodología GTC 45.</w:t>
      </w:r>
    </w:p>
    <w:p w14:paraId="11B5E11C" w14:textId="2D7E4F39" w:rsidR="00F35D72" w:rsidRPr="00087508" w:rsidRDefault="00087508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B80465" w:rsidRPr="00087508">
        <w:rPr>
          <w:rFonts w:ascii="Arial" w:hAnsi="Arial" w:cs="Arial"/>
          <w:b/>
          <w:bCs/>
          <w:sz w:val="24"/>
          <w:szCs w:val="24"/>
        </w:rPr>
        <w:t>ALCANCE.</w:t>
      </w:r>
    </w:p>
    <w:p w14:paraId="09899F81" w14:textId="00B0C300" w:rsidR="00B80465" w:rsidRPr="00604E25" w:rsidRDefault="00B80465" w:rsidP="006E5826">
      <w:pPr>
        <w:jc w:val="both"/>
        <w:rPr>
          <w:rFonts w:ascii="Arial" w:hAnsi="Arial" w:cs="Arial"/>
          <w:sz w:val="24"/>
          <w:szCs w:val="24"/>
        </w:rPr>
      </w:pPr>
      <w:r w:rsidRPr="00604E25">
        <w:rPr>
          <w:rFonts w:ascii="Arial" w:hAnsi="Arial" w:cs="Arial"/>
          <w:sz w:val="24"/>
          <w:szCs w:val="24"/>
        </w:rPr>
        <w:t>Este procedimiento aplica para tod</w:t>
      </w:r>
      <w:r w:rsidR="00CF2C5B">
        <w:rPr>
          <w:rFonts w:ascii="Arial" w:hAnsi="Arial" w:cs="Arial"/>
          <w:sz w:val="24"/>
          <w:szCs w:val="24"/>
        </w:rPr>
        <w:t xml:space="preserve">o el personal, </w:t>
      </w:r>
      <w:r w:rsidRPr="00604E25">
        <w:rPr>
          <w:rFonts w:ascii="Arial" w:hAnsi="Arial" w:cs="Arial"/>
          <w:sz w:val="24"/>
          <w:szCs w:val="24"/>
        </w:rPr>
        <w:t>procesos y actividades desarrolladas dentro de la ZFIP</w:t>
      </w:r>
      <w:r w:rsidR="0061257D">
        <w:rPr>
          <w:rFonts w:ascii="Arial" w:hAnsi="Arial" w:cs="Arial"/>
          <w:sz w:val="24"/>
          <w:szCs w:val="24"/>
        </w:rPr>
        <w:t xml:space="preserve"> incluyendo a contratistas y</w:t>
      </w:r>
      <w:r w:rsidRPr="00604E25">
        <w:rPr>
          <w:rFonts w:ascii="Arial" w:hAnsi="Arial" w:cs="Arial"/>
          <w:sz w:val="24"/>
          <w:szCs w:val="24"/>
        </w:rPr>
        <w:t xml:space="preserve"> visitantes</w:t>
      </w:r>
      <w:r w:rsidR="0061257D">
        <w:rPr>
          <w:rFonts w:ascii="Arial" w:hAnsi="Arial" w:cs="Arial"/>
          <w:sz w:val="24"/>
          <w:szCs w:val="24"/>
        </w:rPr>
        <w:t>.</w:t>
      </w:r>
    </w:p>
    <w:p w14:paraId="18EE4046" w14:textId="37314CFE" w:rsidR="00080316" w:rsidRPr="00080316" w:rsidRDefault="00080316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080316">
        <w:rPr>
          <w:rFonts w:ascii="Arial" w:hAnsi="Arial" w:cs="Arial"/>
          <w:b/>
          <w:bCs/>
          <w:sz w:val="24"/>
          <w:szCs w:val="24"/>
        </w:rPr>
        <w:t>RESPONSBILIDADES.</w:t>
      </w:r>
    </w:p>
    <w:p w14:paraId="056C4CF0" w14:textId="3729F455" w:rsidR="00080316" w:rsidRDefault="00080316" w:rsidP="002D66E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Gerencia.</w:t>
      </w:r>
      <w:r w:rsidRPr="002D66ED">
        <w:rPr>
          <w:rFonts w:ascii="Arial" w:hAnsi="Arial" w:cs="Arial"/>
          <w:sz w:val="24"/>
          <w:szCs w:val="24"/>
        </w:rPr>
        <w:t xml:space="preserve"> Brindar los recursos necesarios para la identificación de los peligros y valoración de los riegos y los recursos necesarios para gestionar los controles propuestos.</w:t>
      </w:r>
    </w:p>
    <w:p w14:paraId="3F1B1FEE" w14:textId="77777777" w:rsidR="00D35600" w:rsidRPr="002D66ED" w:rsidRDefault="00D35600" w:rsidP="00D356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98F41C" w14:textId="59820E73" w:rsidR="00080316" w:rsidRPr="002D66ED" w:rsidRDefault="00080316" w:rsidP="002D66E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Responsable SST</w:t>
      </w:r>
      <w:r w:rsidR="00D35600">
        <w:rPr>
          <w:rFonts w:ascii="Arial" w:hAnsi="Arial" w:cs="Arial"/>
          <w:b/>
          <w:bCs/>
          <w:sz w:val="24"/>
          <w:szCs w:val="24"/>
        </w:rPr>
        <w:t>/ Auxiliar de SST</w:t>
      </w:r>
      <w:r w:rsidRPr="002D66E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2D66ED">
        <w:rPr>
          <w:rFonts w:ascii="Arial" w:hAnsi="Arial" w:cs="Arial"/>
          <w:sz w:val="24"/>
          <w:szCs w:val="24"/>
        </w:rPr>
        <w:t>Brindar apoyo en la identificación de los peligros, evaluación y valoración de los riesgos y en la determinación en el establecimiento de los controles asociados a los riesgos en el trabajo.</w:t>
      </w:r>
    </w:p>
    <w:p w14:paraId="0FD98FF2" w14:textId="4B90E6F3" w:rsidR="00080316" w:rsidRPr="00604E25" w:rsidRDefault="002D66ED" w:rsidP="002D66ED">
      <w:pPr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80316" w:rsidRPr="00604E25">
        <w:rPr>
          <w:rFonts w:ascii="Arial" w:hAnsi="Arial" w:cs="Arial"/>
          <w:sz w:val="24"/>
          <w:szCs w:val="24"/>
        </w:rPr>
        <w:t>Mantener actualizada la matriz de identificación de peligros, evaluación y valoración de riesgos, así mismo socializarla con la alta dirección, colaboradores y demás partes interesadas.</w:t>
      </w:r>
    </w:p>
    <w:p w14:paraId="2873EC1D" w14:textId="659099DC" w:rsidR="00080316" w:rsidRDefault="00080316" w:rsidP="002D66E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 xml:space="preserve">COPASST. </w:t>
      </w:r>
      <w:r w:rsidRPr="002D66ED">
        <w:rPr>
          <w:rFonts w:ascii="Arial" w:hAnsi="Arial" w:cs="Arial"/>
          <w:sz w:val="24"/>
          <w:szCs w:val="24"/>
        </w:rPr>
        <w:t>Apoyar al proceso de seguridad y salud en el trabajo en el análisis de los reportes de condiciones de seguridad para determinar si éstas constituyen un peligro y proceder con su evaluación y propuesta de medidas de control.</w:t>
      </w:r>
    </w:p>
    <w:p w14:paraId="5FD2958B" w14:textId="77777777" w:rsidR="006A03A4" w:rsidRPr="002D66ED" w:rsidRDefault="006A03A4" w:rsidP="006A03A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E35E10" w14:textId="7290FBDC" w:rsidR="00080316" w:rsidRPr="002D66ED" w:rsidRDefault="00D35600" w:rsidP="002D66E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Colaboradores:</w:t>
      </w:r>
      <w:r w:rsidR="00080316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="00080316" w:rsidRPr="002D66ED">
        <w:rPr>
          <w:rFonts w:ascii="Arial" w:hAnsi="Arial" w:cs="Arial"/>
          <w:sz w:val="24"/>
          <w:szCs w:val="24"/>
        </w:rPr>
        <w:t xml:space="preserve">Reportar al responsable SST o al COPASST, los actos y condiciones inseguras que identifiquen en sus actividades durante el trabajo de tal manera que esto sea un mecanismo de detección temprana de riesgos. </w:t>
      </w:r>
    </w:p>
    <w:p w14:paraId="5BA15670" w14:textId="72BE202A" w:rsidR="004F0ED2" w:rsidRPr="00080316" w:rsidRDefault="00080316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4F0ED2" w:rsidRPr="00080316">
        <w:rPr>
          <w:rFonts w:ascii="Arial" w:hAnsi="Arial" w:cs="Arial"/>
          <w:b/>
          <w:bCs/>
          <w:sz w:val="24"/>
          <w:szCs w:val="24"/>
        </w:rPr>
        <w:t>DEFINICIONES.</w:t>
      </w:r>
    </w:p>
    <w:p w14:paraId="577DFB33" w14:textId="6DAE3A13" w:rsidR="004F0ED2" w:rsidRPr="002D66ED" w:rsidRDefault="00C96AC8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SST.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Abreviación de Seguridad y Salud en el Trabajo.</w:t>
      </w:r>
    </w:p>
    <w:p w14:paraId="171ABEAD" w14:textId="5D7F1E72" w:rsidR="00C96AC8" w:rsidRPr="002D66ED" w:rsidRDefault="00C96AC8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P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eligro</w:t>
      </w:r>
      <w:r w:rsidRPr="002D66ED">
        <w:rPr>
          <w:rFonts w:ascii="Arial" w:hAnsi="Arial" w:cs="Arial"/>
          <w:b/>
          <w:bCs/>
          <w:sz w:val="24"/>
          <w:szCs w:val="24"/>
        </w:rPr>
        <w:t>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Fuente, situación o acto con potencial de causar daño en la salud de los trabajadores, en los equipos o en las instalaciones (Decreto 1072 de 2015).</w:t>
      </w:r>
    </w:p>
    <w:p w14:paraId="7811C2F1" w14:textId="55B6DE56" w:rsidR="00CA36AC" w:rsidRPr="002D66ED" w:rsidRDefault="00CA36AC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lastRenderedPageBreak/>
        <w:t>Identificación de peligro.</w:t>
      </w:r>
      <w:r w:rsidRPr="002D66ED">
        <w:rPr>
          <w:rFonts w:ascii="Arial" w:hAnsi="Arial" w:cs="Arial"/>
          <w:sz w:val="24"/>
          <w:szCs w:val="24"/>
        </w:rPr>
        <w:t xml:space="preserve"> Proceso para reconocer si existe un peligro y definir sus características (GTC 45/2012).</w:t>
      </w:r>
    </w:p>
    <w:p w14:paraId="5C709E6C" w14:textId="3D86EB8E" w:rsidR="00C96AC8" w:rsidRPr="002D66ED" w:rsidRDefault="00C96AC8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R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iesgo</w:t>
      </w:r>
      <w:r w:rsidRPr="002D66ED">
        <w:rPr>
          <w:rFonts w:ascii="Arial" w:hAnsi="Arial" w:cs="Arial"/>
          <w:b/>
          <w:bCs/>
          <w:sz w:val="24"/>
          <w:szCs w:val="24"/>
        </w:rPr>
        <w:t>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Combinación de la probabilidad de que ocurran una o más exposiciones o eventos peligrosos y la severidad del daño que puede ser causada por estos (Decreto 1072 de 2015).</w:t>
      </w:r>
    </w:p>
    <w:p w14:paraId="677A6D46" w14:textId="2AECCA01" w:rsidR="00C96AC8" w:rsidRPr="002D66ED" w:rsidRDefault="00C96AC8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V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aloración de los riesgos. </w:t>
      </w:r>
      <w:r w:rsidRPr="002D66ED">
        <w:rPr>
          <w:rFonts w:ascii="Arial" w:hAnsi="Arial" w:cs="Arial"/>
          <w:sz w:val="24"/>
          <w:szCs w:val="24"/>
        </w:rPr>
        <w:t>Consiste en emitir un juicio sobre la tolerancia o no del riesgo estimado (Decreto 1072 de 2015).</w:t>
      </w:r>
    </w:p>
    <w:p w14:paraId="5EBF00AD" w14:textId="0E6C64DA" w:rsidR="007B46E1" w:rsidRPr="002D66ED" w:rsidRDefault="007B46E1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C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onsecuencia</w:t>
      </w:r>
      <w:r w:rsidRPr="002D66ED">
        <w:rPr>
          <w:rFonts w:ascii="Arial" w:hAnsi="Arial" w:cs="Arial"/>
          <w:b/>
          <w:bCs/>
          <w:sz w:val="24"/>
          <w:szCs w:val="24"/>
        </w:rPr>
        <w:t>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Resultado, en términos de lesión o enfermedad, de la materialización de un riesgo, expresado cualitativa o cuantitativamente (GTC 45/2012).</w:t>
      </w:r>
    </w:p>
    <w:p w14:paraId="6089DC6A" w14:textId="7695FD6E" w:rsidR="00C96AC8" w:rsidRPr="002D66ED" w:rsidRDefault="007D5223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N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ivel de consecuencia</w:t>
      </w:r>
      <w:r w:rsidRPr="002D66ED">
        <w:rPr>
          <w:rFonts w:ascii="Arial" w:hAnsi="Arial" w:cs="Arial"/>
          <w:b/>
          <w:bCs/>
          <w:sz w:val="24"/>
          <w:szCs w:val="24"/>
        </w:rPr>
        <w:t xml:space="preserve"> (NC).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Medida de la severidad de las consecuencias (GTC 45/2012).</w:t>
      </w:r>
    </w:p>
    <w:p w14:paraId="23D9BA1B" w14:textId="3E131B2C" w:rsidR="007B46E1" w:rsidRPr="002D66ED" w:rsidRDefault="007B46E1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N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ivel de deficiencia</w:t>
      </w:r>
      <w:r w:rsidRPr="002D66ED">
        <w:rPr>
          <w:rFonts w:ascii="Arial" w:hAnsi="Arial" w:cs="Arial"/>
          <w:b/>
          <w:bCs/>
          <w:sz w:val="24"/>
          <w:szCs w:val="24"/>
        </w:rPr>
        <w:t xml:space="preserve"> (ND).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Magnitud de la relación esperable entre el conjunto de peligros detectados y su relación causal directa con posibles incidentes y, con la eficacia de las medidas preventivas existentes en un lugar de trabajo (GTC 45/2012).</w:t>
      </w:r>
    </w:p>
    <w:p w14:paraId="72C5715A" w14:textId="445C3E4D" w:rsidR="007B46E1" w:rsidRPr="002D66ED" w:rsidRDefault="007B46E1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N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ivel de exposición</w:t>
      </w:r>
      <w:r w:rsidRPr="002D66ED">
        <w:rPr>
          <w:rFonts w:ascii="Arial" w:hAnsi="Arial" w:cs="Arial"/>
          <w:b/>
          <w:bCs/>
          <w:sz w:val="24"/>
          <w:szCs w:val="24"/>
        </w:rPr>
        <w:t xml:space="preserve"> (NE).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Situación de exposición a un peligro que se presenta en un tiempo determinado durante la jornada laboral (GTC 45/2012).</w:t>
      </w:r>
    </w:p>
    <w:p w14:paraId="1B9A77D8" w14:textId="725B461C" w:rsidR="00C96AC8" w:rsidRPr="002D66ED" w:rsidRDefault="007B46E1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N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ivel de probabilidad</w:t>
      </w:r>
      <w:r w:rsidRPr="002D66ED">
        <w:rPr>
          <w:rFonts w:ascii="Arial" w:hAnsi="Arial" w:cs="Arial"/>
          <w:b/>
          <w:bCs/>
          <w:sz w:val="24"/>
          <w:szCs w:val="24"/>
        </w:rPr>
        <w:t xml:space="preserve"> (NP).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Producto del nivel de deficiencia por el nivel de exposición (GTC 45/2012).</w:t>
      </w:r>
    </w:p>
    <w:p w14:paraId="0FF44D8C" w14:textId="6BC571A7" w:rsidR="007B46E1" w:rsidRPr="002D66ED" w:rsidRDefault="007B46E1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N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ivel de riesgo</w:t>
      </w:r>
      <w:r w:rsidRPr="002D66ED">
        <w:rPr>
          <w:rFonts w:ascii="Arial" w:hAnsi="Arial" w:cs="Arial"/>
          <w:b/>
          <w:bCs/>
          <w:sz w:val="24"/>
          <w:szCs w:val="24"/>
        </w:rPr>
        <w:t>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Magnitud de un riesgo resultante del producto del nivel de probabilidad, por el nivel de consecuencia (GTC 45/2012).</w:t>
      </w:r>
    </w:p>
    <w:p w14:paraId="2A4FB08E" w14:textId="27C90E1F" w:rsidR="007B46E1" w:rsidRPr="002D66ED" w:rsidRDefault="007B46E1" w:rsidP="002D66E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66ED">
        <w:rPr>
          <w:rFonts w:ascii="Arial" w:hAnsi="Arial" w:cs="Arial"/>
          <w:b/>
          <w:bCs/>
          <w:sz w:val="24"/>
          <w:szCs w:val="24"/>
        </w:rPr>
        <w:t>A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>ctividad rutinaria</w:t>
      </w:r>
      <w:r w:rsidRPr="002D66ED">
        <w:rPr>
          <w:rFonts w:ascii="Arial" w:hAnsi="Arial" w:cs="Arial"/>
          <w:b/>
          <w:bCs/>
          <w:sz w:val="24"/>
          <w:szCs w:val="24"/>
        </w:rPr>
        <w:t>.</w:t>
      </w:r>
      <w:r w:rsidR="003C58F0" w:rsidRPr="002D66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6ED">
        <w:rPr>
          <w:rFonts w:ascii="Arial" w:hAnsi="Arial" w:cs="Arial"/>
          <w:sz w:val="24"/>
          <w:szCs w:val="24"/>
        </w:rPr>
        <w:t>Actividad que forma parte de un proceso de la entidad, se ha</w:t>
      </w:r>
      <w:r w:rsidR="00295A52">
        <w:rPr>
          <w:rFonts w:ascii="Arial" w:hAnsi="Arial" w:cs="Arial"/>
          <w:sz w:val="24"/>
          <w:szCs w:val="24"/>
        </w:rPr>
        <w:t xml:space="preserve"> planificado y es estandarizado</w:t>
      </w:r>
      <w:r w:rsidRPr="002D66ED">
        <w:rPr>
          <w:rFonts w:ascii="Arial" w:hAnsi="Arial" w:cs="Arial"/>
          <w:sz w:val="24"/>
          <w:szCs w:val="24"/>
        </w:rPr>
        <w:t xml:space="preserve"> (GTC 45/2012). </w:t>
      </w:r>
    </w:p>
    <w:p w14:paraId="4E34F002" w14:textId="7E5DC162" w:rsidR="007B46E1" w:rsidRPr="00087508" w:rsidRDefault="007B46E1" w:rsidP="000875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t>A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>ctividad no rutinaria</w:t>
      </w:r>
      <w:r w:rsidRPr="00087508">
        <w:rPr>
          <w:rFonts w:ascii="Arial" w:hAnsi="Arial" w:cs="Arial"/>
          <w:b/>
          <w:bCs/>
          <w:sz w:val="24"/>
          <w:szCs w:val="24"/>
        </w:rPr>
        <w:t>.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7508">
        <w:rPr>
          <w:rFonts w:ascii="Arial" w:hAnsi="Arial" w:cs="Arial"/>
          <w:sz w:val="24"/>
          <w:szCs w:val="24"/>
        </w:rPr>
        <w:t>Actividad que no se ha planificado ni estandarizado, dentro de un proceso de la entidad o actividad que la entidad determine como no rutinaria por su baja frecuencia de ejecución. (GTC 45/2012).</w:t>
      </w:r>
    </w:p>
    <w:p w14:paraId="5FE84DF2" w14:textId="1072DAA4" w:rsidR="007B46E1" w:rsidRPr="00087508" w:rsidRDefault="007B46E1" w:rsidP="000875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t>A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>nálisis del riesgo</w:t>
      </w:r>
      <w:r w:rsidRPr="00087508">
        <w:rPr>
          <w:rFonts w:ascii="Arial" w:hAnsi="Arial" w:cs="Arial"/>
          <w:b/>
          <w:bCs/>
          <w:sz w:val="24"/>
          <w:szCs w:val="24"/>
        </w:rPr>
        <w:t>.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7508">
        <w:rPr>
          <w:rFonts w:ascii="Arial" w:hAnsi="Arial" w:cs="Arial"/>
          <w:sz w:val="24"/>
          <w:szCs w:val="24"/>
        </w:rPr>
        <w:t>Proceso para comprender la naturaleza del riesgo y para determinar el nivel del riesgo (ISO 31000</w:t>
      </w:r>
      <w:r w:rsidR="006E286E" w:rsidRPr="00087508">
        <w:rPr>
          <w:rFonts w:ascii="Arial" w:hAnsi="Arial" w:cs="Arial"/>
          <w:sz w:val="24"/>
          <w:szCs w:val="24"/>
        </w:rPr>
        <w:t>/2011</w:t>
      </w:r>
      <w:r w:rsidRPr="00087508">
        <w:rPr>
          <w:rFonts w:ascii="Arial" w:hAnsi="Arial" w:cs="Arial"/>
          <w:sz w:val="24"/>
          <w:szCs w:val="24"/>
        </w:rPr>
        <w:t>).</w:t>
      </w:r>
    </w:p>
    <w:p w14:paraId="6E033938" w14:textId="5A369550" w:rsidR="007B46E1" w:rsidRPr="00087508" w:rsidRDefault="007B46E1" w:rsidP="000875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t>C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 xml:space="preserve">ompetencia. </w:t>
      </w:r>
      <w:r w:rsidRPr="00087508">
        <w:rPr>
          <w:rFonts w:ascii="Arial" w:hAnsi="Arial" w:cs="Arial"/>
          <w:sz w:val="24"/>
          <w:szCs w:val="24"/>
        </w:rPr>
        <w:t xml:space="preserve">Atributos personales y aptitud demostrada para aplicar conocimientos y habilidades (GTC 45/2012). </w:t>
      </w:r>
    </w:p>
    <w:p w14:paraId="0CB7004C" w14:textId="20A7FF5E" w:rsidR="007B46E1" w:rsidRPr="00087508" w:rsidRDefault="007B46E1" w:rsidP="000875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t>E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>lemento de protección personal</w:t>
      </w:r>
      <w:r w:rsidRPr="00087508">
        <w:rPr>
          <w:rFonts w:ascii="Arial" w:hAnsi="Arial" w:cs="Arial"/>
          <w:b/>
          <w:bCs/>
          <w:sz w:val="24"/>
          <w:szCs w:val="24"/>
        </w:rPr>
        <w:t xml:space="preserve"> (EPP).</w:t>
      </w:r>
      <w:r w:rsidR="00EE5CCB" w:rsidRPr="000875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7508">
        <w:rPr>
          <w:rFonts w:ascii="Arial" w:hAnsi="Arial" w:cs="Arial"/>
          <w:sz w:val="24"/>
          <w:szCs w:val="24"/>
        </w:rPr>
        <w:t>Dispositivo que sirve como medio de protección ante un peligro y que para su funcionamiento requiere de la interacción con otros elementos. Ejemplo, sistema de detección contra caídas (GTC 45/2012).</w:t>
      </w:r>
    </w:p>
    <w:p w14:paraId="63932D43" w14:textId="4BF70211" w:rsidR="00812AC4" w:rsidRPr="00087508" w:rsidRDefault="00812AC4" w:rsidP="000875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t>Medida de control.</w:t>
      </w:r>
      <w:r w:rsidRPr="00087508">
        <w:rPr>
          <w:rFonts w:ascii="Arial" w:hAnsi="Arial" w:cs="Arial"/>
          <w:sz w:val="24"/>
          <w:szCs w:val="24"/>
        </w:rPr>
        <w:t xml:space="preserve"> Medidas implementadas con el fin de minimizar la ocurrencia de incidentes.</w:t>
      </w:r>
    </w:p>
    <w:p w14:paraId="3FC69252" w14:textId="0309C187" w:rsidR="00087508" w:rsidRDefault="00087508" w:rsidP="000875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lastRenderedPageBreak/>
        <w:t>Diagnóstico</w:t>
      </w:r>
      <w:r w:rsidR="005F6D42" w:rsidRPr="00087508">
        <w:rPr>
          <w:rFonts w:ascii="Arial" w:hAnsi="Arial" w:cs="Arial"/>
          <w:b/>
          <w:bCs/>
          <w:sz w:val="24"/>
          <w:szCs w:val="24"/>
        </w:rPr>
        <w:t xml:space="preserve"> de condiciones de salud. </w:t>
      </w:r>
      <w:r w:rsidR="005F6D42" w:rsidRPr="00087508">
        <w:rPr>
          <w:rFonts w:ascii="Arial" w:hAnsi="Arial" w:cs="Arial"/>
          <w:sz w:val="24"/>
          <w:szCs w:val="24"/>
        </w:rPr>
        <w:t>Resultado del procedimiento sistemático para determinar “el conjunto de variables objetivas de orden fisiológico, psicológico y sociocultural que determinan el perfil sociodemográfico y de morbilidad de la población trabajadora</w:t>
      </w:r>
      <w:r w:rsidR="00920D8A" w:rsidRPr="00087508">
        <w:rPr>
          <w:rFonts w:ascii="Arial" w:hAnsi="Arial" w:cs="Arial"/>
          <w:sz w:val="24"/>
          <w:szCs w:val="24"/>
        </w:rPr>
        <w:t xml:space="preserve"> (Manual de SG-SST</w:t>
      </w:r>
      <w:r w:rsidR="00EE156F" w:rsidRPr="00087508">
        <w:rPr>
          <w:rFonts w:ascii="Arial" w:hAnsi="Arial" w:cs="Arial"/>
          <w:sz w:val="24"/>
          <w:szCs w:val="24"/>
        </w:rPr>
        <w:t>, Minsalud).</w:t>
      </w:r>
    </w:p>
    <w:p w14:paraId="7E3C6DC8" w14:textId="77777777" w:rsidR="006A03A4" w:rsidRDefault="006A03A4" w:rsidP="006A03A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3C1724" w14:textId="2FB10685" w:rsidR="005520EA" w:rsidRDefault="00502FD8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5520EA" w:rsidRPr="00604E25">
        <w:rPr>
          <w:rFonts w:ascii="Arial" w:hAnsi="Arial" w:cs="Arial"/>
          <w:b/>
          <w:bCs/>
          <w:sz w:val="24"/>
          <w:szCs w:val="24"/>
        </w:rPr>
        <w:t>. DESCRIPCIÓN DE ACTIVIDADES.</w:t>
      </w:r>
    </w:p>
    <w:p w14:paraId="0E33D978" w14:textId="302597B8" w:rsidR="009965B2" w:rsidRDefault="006A03A4" w:rsidP="006A03A4">
      <w:pPr>
        <w:pStyle w:val="MemoBody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El responsable del Sistema de Seguridad y Salud en el Trabajo</w:t>
      </w:r>
      <w:r w:rsidR="00BC5E8F">
        <w:rPr>
          <w:rFonts w:ascii="Arial" w:hAnsi="Arial" w:cs="Arial"/>
          <w:szCs w:val="24"/>
          <w:lang w:val="es-CO"/>
        </w:rPr>
        <w:t xml:space="preserve"> y/o el auxiliar de Seguridad y Salud en el Trabajo,</w:t>
      </w:r>
      <w:r>
        <w:rPr>
          <w:rFonts w:ascii="Arial" w:hAnsi="Arial" w:cs="Arial"/>
          <w:szCs w:val="24"/>
          <w:lang w:val="es-CO"/>
        </w:rPr>
        <w:t xml:space="preserve"> será</w:t>
      </w:r>
      <w:r w:rsidR="00BC5E8F">
        <w:rPr>
          <w:rFonts w:ascii="Arial" w:hAnsi="Arial" w:cs="Arial"/>
          <w:szCs w:val="24"/>
          <w:lang w:val="es-CO"/>
        </w:rPr>
        <w:t>n</w:t>
      </w:r>
      <w:r>
        <w:rPr>
          <w:rFonts w:ascii="Arial" w:hAnsi="Arial" w:cs="Arial"/>
          <w:szCs w:val="24"/>
          <w:lang w:val="es-CO"/>
        </w:rPr>
        <w:t xml:space="preserve"> la</w:t>
      </w:r>
      <w:r w:rsidR="00BC5E8F">
        <w:rPr>
          <w:rFonts w:ascii="Arial" w:hAnsi="Arial" w:cs="Arial"/>
          <w:szCs w:val="24"/>
          <w:lang w:val="es-CO"/>
        </w:rPr>
        <w:t>s</w:t>
      </w:r>
      <w:r>
        <w:rPr>
          <w:rFonts w:ascii="Arial" w:hAnsi="Arial" w:cs="Arial"/>
          <w:szCs w:val="24"/>
          <w:lang w:val="es-CO"/>
        </w:rPr>
        <w:t xml:space="preserve"> </w:t>
      </w:r>
      <w:r w:rsidR="00BC5E8F">
        <w:rPr>
          <w:rFonts w:ascii="Arial" w:hAnsi="Arial" w:cs="Arial"/>
          <w:szCs w:val="24"/>
          <w:lang w:val="es-CO"/>
        </w:rPr>
        <w:t xml:space="preserve">personas </w:t>
      </w:r>
      <w:r>
        <w:rPr>
          <w:rFonts w:ascii="Arial" w:hAnsi="Arial" w:cs="Arial"/>
          <w:szCs w:val="24"/>
          <w:lang w:val="es-CO"/>
        </w:rPr>
        <w:t>encargada</w:t>
      </w:r>
      <w:r w:rsidR="00BC5E8F">
        <w:rPr>
          <w:rFonts w:ascii="Arial" w:hAnsi="Arial" w:cs="Arial"/>
          <w:szCs w:val="24"/>
          <w:lang w:val="es-CO"/>
        </w:rPr>
        <w:t>s</w:t>
      </w:r>
      <w:r>
        <w:rPr>
          <w:rFonts w:ascii="Arial" w:hAnsi="Arial" w:cs="Arial"/>
          <w:szCs w:val="24"/>
          <w:lang w:val="es-CO"/>
        </w:rPr>
        <w:t xml:space="preserve"> de realizar </w:t>
      </w:r>
      <w:r w:rsidR="00BC5E8F">
        <w:rPr>
          <w:rFonts w:ascii="Arial" w:hAnsi="Arial" w:cs="Arial"/>
          <w:szCs w:val="24"/>
          <w:lang w:val="es-CO"/>
        </w:rPr>
        <w:t xml:space="preserve">la </w:t>
      </w:r>
      <w:r w:rsidR="00BC5E8F" w:rsidRPr="00000F7A">
        <w:rPr>
          <w:rFonts w:ascii="Arial" w:hAnsi="Arial" w:cs="Arial"/>
          <w:szCs w:val="24"/>
          <w:lang w:val="es-CO"/>
        </w:rPr>
        <w:t>i</w:t>
      </w:r>
      <w:r w:rsidR="00BC5E8F">
        <w:rPr>
          <w:rFonts w:ascii="Arial" w:hAnsi="Arial" w:cs="Arial"/>
          <w:szCs w:val="24"/>
          <w:lang w:val="es-CO"/>
        </w:rPr>
        <w:t xml:space="preserve">dentificación de peligros y valoración del riesgo,  para lo cual se requiere de la compañía y apoyo del </w:t>
      </w:r>
      <w:r w:rsidRPr="00000F7A">
        <w:rPr>
          <w:rFonts w:ascii="Arial" w:hAnsi="Arial" w:cs="Arial"/>
          <w:szCs w:val="24"/>
          <w:lang w:val="es-CO"/>
        </w:rPr>
        <w:t>COPAS</w:t>
      </w:r>
      <w:r w:rsidR="00BC5E8F">
        <w:rPr>
          <w:rFonts w:ascii="Arial" w:hAnsi="Arial" w:cs="Arial"/>
          <w:szCs w:val="24"/>
          <w:lang w:val="es-CO"/>
        </w:rPr>
        <w:t>ST, donde a través de entrevistas con los</w:t>
      </w:r>
      <w:r w:rsidR="009965B2">
        <w:rPr>
          <w:rFonts w:ascii="Arial" w:hAnsi="Arial" w:cs="Arial"/>
          <w:szCs w:val="24"/>
          <w:lang w:val="es-CO"/>
        </w:rPr>
        <w:t xml:space="preserve"> colaboradores de cada proceso, realizar la evaluación </w:t>
      </w:r>
      <w:r w:rsidR="00BC5E8F">
        <w:rPr>
          <w:rFonts w:ascii="Arial" w:hAnsi="Arial" w:cs="Arial"/>
          <w:szCs w:val="24"/>
          <w:lang w:val="es-CO"/>
        </w:rPr>
        <w:t xml:space="preserve">de peligros y </w:t>
      </w:r>
      <w:r w:rsidR="009965B2">
        <w:rPr>
          <w:rFonts w:ascii="Arial" w:hAnsi="Arial" w:cs="Arial"/>
          <w:szCs w:val="24"/>
          <w:lang w:val="es-CO"/>
        </w:rPr>
        <w:t>valoración de</w:t>
      </w:r>
      <w:r w:rsidRPr="00000F7A">
        <w:rPr>
          <w:rFonts w:ascii="Arial" w:hAnsi="Arial" w:cs="Arial"/>
          <w:szCs w:val="24"/>
          <w:lang w:val="es-CO"/>
        </w:rPr>
        <w:t xml:space="preserve"> riesgo</w:t>
      </w:r>
      <w:r w:rsidR="009965B2">
        <w:rPr>
          <w:rFonts w:ascii="Arial" w:hAnsi="Arial" w:cs="Arial"/>
          <w:szCs w:val="24"/>
          <w:lang w:val="es-CO"/>
        </w:rPr>
        <w:t xml:space="preserve">s. </w:t>
      </w:r>
    </w:p>
    <w:p w14:paraId="56089001" w14:textId="77777777" w:rsidR="009965B2" w:rsidRDefault="009965B2" w:rsidP="006A03A4">
      <w:pPr>
        <w:pStyle w:val="MemoBody"/>
        <w:jc w:val="both"/>
        <w:rPr>
          <w:rFonts w:ascii="Arial" w:hAnsi="Arial" w:cs="Arial"/>
          <w:szCs w:val="24"/>
          <w:lang w:val="es-CO"/>
        </w:rPr>
      </w:pPr>
    </w:p>
    <w:p w14:paraId="50953DA6" w14:textId="57D16596" w:rsidR="006A03A4" w:rsidRPr="00000F7A" w:rsidRDefault="009965B2" w:rsidP="006A03A4">
      <w:pPr>
        <w:pStyle w:val="MemoBody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La actualización</w:t>
      </w:r>
      <w:r w:rsidR="006A03A4" w:rsidRPr="00000F7A"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 xml:space="preserve">de la Matriz de identificación de peligros y valoración de riesgos, </w:t>
      </w:r>
      <w:r w:rsidR="006A03A4" w:rsidRPr="00000F7A">
        <w:rPr>
          <w:rFonts w:ascii="Arial" w:hAnsi="Arial" w:cs="Arial"/>
          <w:szCs w:val="24"/>
          <w:lang w:val="es-CO"/>
        </w:rPr>
        <w:t>se realiza cada año</w:t>
      </w:r>
      <w:r w:rsidR="00BC5E8F">
        <w:rPr>
          <w:rFonts w:ascii="Arial" w:hAnsi="Arial" w:cs="Arial"/>
          <w:szCs w:val="24"/>
          <w:lang w:val="es-CO"/>
        </w:rPr>
        <w:t xml:space="preserve"> o cuando se identifiquen cambios en los puestos de trabajo, </w:t>
      </w:r>
      <w:r>
        <w:rPr>
          <w:rFonts w:ascii="Arial" w:hAnsi="Arial" w:cs="Arial"/>
          <w:szCs w:val="24"/>
          <w:lang w:val="es-CO"/>
        </w:rPr>
        <w:t>y/</w:t>
      </w:r>
      <w:r w:rsidR="00BC5E8F">
        <w:rPr>
          <w:rFonts w:ascii="Arial" w:hAnsi="Arial" w:cs="Arial"/>
          <w:szCs w:val="24"/>
          <w:lang w:val="es-CO"/>
        </w:rPr>
        <w:t>o cuando se presente accidentes graves</w:t>
      </w:r>
      <w:r>
        <w:rPr>
          <w:rFonts w:ascii="Arial" w:hAnsi="Arial" w:cs="Arial"/>
          <w:szCs w:val="24"/>
          <w:lang w:val="es-CO"/>
        </w:rPr>
        <w:t xml:space="preserve"> dentro de la organización</w:t>
      </w:r>
      <w:r w:rsidR="00BC5E8F">
        <w:rPr>
          <w:rFonts w:ascii="Arial" w:hAnsi="Arial" w:cs="Arial"/>
          <w:szCs w:val="24"/>
          <w:lang w:val="es-CO"/>
        </w:rPr>
        <w:t xml:space="preserve">. </w:t>
      </w:r>
    </w:p>
    <w:p w14:paraId="55230C2E" w14:textId="77777777" w:rsidR="006A03A4" w:rsidRPr="00604E25" w:rsidRDefault="006A03A4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4678"/>
        <w:gridCol w:w="1843"/>
        <w:gridCol w:w="1842"/>
      </w:tblGrid>
      <w:tr w:rsidR="005520EA" w:rsidRPr="00604E25" w14:paraId="26D1D399" w14:textId="77777777" w:rsidTr="009965B2">
        <w:tc>
          <w:tcPr>
            <w:tcW w:w="568" w:type="dxa"/>
          </w:tcPr>
          <w:p w14:paraId="15508EAE" w14:textId="77777777" w:rsidR="005520EA" w:rsidRPr="00604E25" w:rsidRDefault="005520EA" w:rsidP="006E582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4E7E7171" w14:textId="77777777" w:rsidR="005520EA" w:rsidRPr="009965B2" w:rsidRDefault="005520EA" w:rsidP="009965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65B2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4678" w:type="dxa"/>
          </w:tcPr>
          <w:p w14:paraId="63D2D9C9" w14:textId="77777777" w:rsidR="005520EA" w:rsidRPr="009965B2" w:rsidRDefault="005520EA" w:rsidP="009965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65B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14:paraId="2AF9D6C7" w14:textId="77777777" w:rsidR="005520EA" w:rsidRPr="009965B2" w:rsidRDefault="005520EA" w:rsidP="009965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65B2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842" w:type="dxa"/>
          </w:tcPr>
          <w:p w14:paraId="4DB15334" w14:textId="77777777" w:rsidR="005520EA" w:rsidRPr="009965B2" w:rsidRDefault="005520EA" w:rsidP="009965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65B2">
              <w:rPr>
                <w:rFonts w:ascii="Arial" w:hAnsi="Arial" w:cs="Arial"/>
                <w:b/>
                <w:bCs/>
                <w:sz w:val="20"/>
                <w:szCs w:val="20"/>
              </w:rPr>
              <w:t>REGISTRO</w:t>
            </w:r>
          </w:p>
        </w:tc>
      </w:tr>
      <w:tr w:rsidR="005520EA" w:rsidRPr="00604E25" w14:paraId="4381ADBA" w14:textId="77777777" w:rsidTr="009965B2">
        <w:tc>
          <w:tcPr>
            <w:tcW w:w="568" w:type="dxa"/>
          </w:tcPr>
          <w:p w14:paraId="5AAF6906" w14:textId="77777777" w:rsidR="005520EA" w:rsidRPr="00604E25" w:rsidRDefault="005520EA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65D0038" w14:textId="77777777" w:rsidR="005520EA" w:rsidRPr="00604E25" w:rsidRDefault="005520EA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Diagnosticar</w:t>
            </w:r>
          </w:p>
        </w:tc>
        <w:tc>
          <w:tcPr>
            <w:tcW w:w="4678" w:type="dxa"/>
          </w:tcPr>
          <w:p w14:paraId="08DE338C" w14:textId="77777777" w:rsidR="005520EA" w:rsidRPr="00604E25" w:rsidRDefault="005520EA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Recolectar la información necesaria mediante inspecciones de seguridad en las áreas de trabajo, entrevistas al personal y análisis de matrices de riesgos de años anteriores y de este modo identificar las condiciones inseguras, los actos inseguros y los controles existentes. Es importante relacionar todos los controles que la organización ha implementado para reducir el riesgo asociado a cada peligro.</w:t>
            </w:r>
          </w:p>
        </w:tc>
        <w:tc>
          <w:tcPr>
            <w:tcW w:w="1843" w:type="dxa"/>
          </w:tcPr>
          <w:p w14:paraId="4F6C351C" w14:textId="77777777" w:rsidR="005520EA" w:rsidRPr="00604E25" w:rsidRDefault="005520EA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Responsable SST</w:t>
            </w:r>
          </w:p>
        </w:tc>
        <w:tc>
          <w:tcPr>
            <w:tcW w:w="1842" w:type="dxa"/>
          </w:tcPr>
          <w:p w14:paraId="053E564E" w14:textId="77777777" w:rsidR="005520EA" w:rsidRPr="00604E25" w:rsidRDefault="005520EA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Registros de inspecciones.</w:t>
            </w:r>
          </w:p>
        </w:tc>
      </w:tr>
      <w:tr w:rsidR="005520EA" w:rsidRPr="00604E25" w14:paraId="4DF4D3AB" w14:textId="77777777" w:rsidTr="009965B2">
        <w:tc>
          <w:tcPr>
            <w:tcW w:w="568" w:type="dxa"/>
          </w:tcPr>
          <w:p w14:paraId="60F285AB" w14:textId="77777777" w:rsidR="005520EA" w:rsidRPr="00604E25" w:rsidRDefault="00D80E5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2FEEDCD" w14:textId="77777777" w:rsidR="005520EA" w:rsidRPr="00604E25" w:rsidRDefault="00D80E5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Registro de la información</w:t>
            </w:r>
          </w:p>
        </w:tc>
        <w:tc>
          <w:tcPr>
            <w:tcW w:w="4678" w:type="dxa"/>
          </w:tcPr>
          <w:p w14:paraId="18F5B4E8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Toda la información de identificación de peligros y valoración de riesgos quedará registrada en la Matriz de identificación de peligros, evaluación y valoración de riesgos así:</w:t>
            </w:r>
          </w:p>
          <w:p w14:paraId="2529DD2F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La ZONA FRANCA INTERNAIONAL DE PEREIRA – USUARIO OERADOR cuenta matriz de peligros donde se relacionan todos los riesgos a los que se </w:t>
            </w:r>
            <w:r w:rsidRPr="00604E25">
              <w:rPr>
                <w:rFonts w:ascii="Arial" w:hAnsi="Arial" w:cs="Arial"/>
                <w:sz w:val="24"/>
                <w:szCs w:val="24"/>
              </w:rPr>
              <w:lastRenderedPageBreak/>
              <w:t>exponen los colaboradores, contratistas y visitantes.</w:t>
            </w:r>
          </w:p>
          <w:p w14:paraId="521710B1" w14:textId="3839B586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Proceso: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Implica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las diferentes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áreas o dependencias de la ZONA FRANCA INTERNACIONAL DE PEREIRA – USUARIO OPERADOR</w:t>
            </w:r>
            <w:r w:rsidR="00D35600">
              <w:rPr>
                <w:rFonts w:ascii="Arial" w:hAnsi="Arial" w:cs="Arial"/>
                <w:sz w:val="24"/>
                <w:szCs w:val="24"/>
              </w:rPr>
              <w:t>/AGRUPACIÓN ZONA FRANCA</w:t>
            </w:r>
          </w:p>
          <w:p w14:paraId="59E82E1E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 xml:space="preserve"> Ubicación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Dirección exacta de la empresa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B3E0A3E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Cargos: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De acuerdo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con lo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estipulado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en Manual Especifico de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roles y responsabilidades de la empresa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61BC217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Tarea: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Tareas que se desarrollan en cada área o dependencia</w:t>
            </w:r>
            <w:r w:rsidRPr="00604E2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F1D6D5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Tipo de tarea: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 xml:space="preserve">Definir si es 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rutinaria o no rutinaria. </w:t>
            </w:r>
          </w:p>
          <w:p w14:paraId="35CB6120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Peligro: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Describir y clasificar cada peligro</w:t>
            </w:r>
            <w:r w:rsidRPr="00604E2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59E7DC" w14:textId="77777777" w:rsidR="00BB74F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8.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Efectos posibles: Se deber garantizar que los efectos descritos reflejen las consecuencias de cada peligro identificado, es decir que se tengan en cuenta consecuencias a corto plazo como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>accidentes de trabajo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y las de largo plazo como las enfermedades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 xml:space="preserve"> laborales, estas últimas se presentan de manera paulatina. </w:t>
            </w:r>
          </w:p>
          <w:p w14:paraId="5220CE98" w14:textId="77777777" w:rsidR="005520E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b/>
                <w:bCs/>
                <w:sz w:val="24"/>
                <w:szCs w:val="24"/>
              </w:rPr>
              <w:t>9.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Controles existentes: </w:t>
            </w:r>
            <w:r w:rsidR="00BB74FA" w:rsidRPr="00604E25">
              <w:rPr>
                <w:rFonts w:ascii="Arial" w:hAnsi="Arial" w:cs="Arial"/>
                <w:sz w:val="24"/>
                <w:szCs w:val="24"/>
              </w:rPr>
              <w:t xml:space="preserve">Especificar si existen controles en la </w:t>
            </w:r>
            <w:r w:rsidRPr="00604E25">
              <w:rPr>
                <w:rFonts w:ascii="Arial" w:hAnsi="Arial" w:cs="Arial"/>
                <w:sz w:val="24"/>
                <w:szCs w:val="24"/>
              </w:rPr>
              <w:t>fuente, medio</w:t>
            </w:r>
            <w:r w:rsidR="00604E25" w:rsidRPr="00604E25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Pr="00604E25">
              <w:rPr>
                <w:rFonts w:ascii="Arial" w:hAnsi="Arial" w:cs="Arial"/>
                <w:sz w:val="24"/>
                <w:szCs w:val="24"/>
              </w:rPr>
              <w:t xml:space="preserve"> individuo.</w:t>
            </w:r>
          </w:p>
        </w:tc>
        <w:tc>
          <w:tcPr>
            <w:tcW w:w="1843" w:type="dxa"/>
          </w:tcPr>
          <w:p w14:paraId="4FA277BB" w14:textId="77777777" w:rsidR="005520EA" w:rsidRPr="00604E25" w:rsidRDefault="00E27B87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lastRenderedPageBreak/>
              <w:t>Responsable SST</w:t>
            </w:r>
          </w:p>
        </w:tc>
        <w:tc>
          <w:tcPr>
            <w:tcW w:w="1842" w:type="dxa"/>
          </w:tcPr>
          <w:p w14:paraId="26D82AF6" w14:textId="77777777" w:rsidR="005520EA" w:rsidRPr="00604E25" w:rsidRDefault="00E27B87" w:rsidP="00AD30B8">
            <w:pPr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Matriz de identificación de peligros, evaluación y valoración de riesgos.</w:t>
            </w:r>
          </w:p>
        </w:tc>
      </w:tr>
      <w:tr w:rsidR="005520EA" w:rsidRPr="00604E25" w14:paraId="3AF3F7AC" w14:textId="77777777" w:rsidTr="009965B2">
        <w:trPr>
          <w:trHeight w:val="1266"/>
        </w:trPr>
        <w:tc>
          <w:tcPr>
            <w:tcW w:w="568" w:type="dxa"/>
          </w:tcPr>
          <w:p w14:paraId="446918B8" w14:textId="77777777" w:rsidR="005520EA" w:rsidRPr="00604E25" w:rsidRDefault="00650C4F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0EE61D45" w14:textId="77777777" w:rsidR="005520EA" w:rsidRPr="00604E25" w:rsidRDefault="0054724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Valoración del riesgo</w:t>
            </w:r>
          </w:p>
        </w:tc>
        <w:tc>
          <w:tcPr>
            <w:tcW w:w="4678" w:type="dxa"/>
          </w:tcPr>
          <w:p w14:paraId="2CFD8C0D" w14:textId="77777777" w:rsidR="005520EA" w:rsidRDefault="006E5826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valoración de los riesgos se define</w:t>
            </w:r>
            <w:r w:rsidR="009363A9">
              <w:rPr>
                <w:rFonts w:ascii="Arial" w:hAnsi="Arial" w:cs="Arial"/>
                <w:sz w:val="24"/>
                <w:szCs w:val="24"/>
              </w:rPr>
              <w:t xml:space="preserve"> de la siguiente manera.</w:t>
            </w:r>
          </w:p>
          <w:p w14:paraId="15F29A1A" w14:textId="77777777" w:rsidR="008B1052" w:rsidRDefault="008B1052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442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708"/>
              <w:gridCol w:w="2410"/>
            </w:tblGrid>
            <w:tr w:rsidR="00496EB1" w:rsidRPr="00496EB1" w14:paraId="07FF7E0C" w14:textId="77777777" w:rsidTr="00D35600">
              <w:trPr>
                <w:trHeight w:val="597"/>
              </w:trPr>
              <w:tc>
                <w:tcPr>
                  <w:tcW w:w="1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170EA6F2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Nivel de Deficiencia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2827610A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Valor ND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09C28F48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Significado</w:t>
                  </w:r>
                </w:p>
              </w:tc>
            </w:tr>
            <w:tr w:rsidR="00496EB1" w:rsidRPr="00496EB1" w14:paraId="25E70802" w14:textId="77777777" w:rsidTr="00D35600">
              <w:trPr>
                <w:trHeight w:val="913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F93515F" w14:textId="77777777" w:rsidR="00496EB1" w:rsidRPr="00496EB1" w:rsidRDefault="00496EB1" w:rsidP="00496EB1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Muy Alto (MA)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A5A081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10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A0B130F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Se han detectado peligros que determinan como muy posible la generación de incidentes, o la eficacia del conjunto de medidas </w:t>
                  </w: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>preventivas existentes respecto al riesgo es nula o no existe o ambos.</w:t>
                  </w:r>
                </w:p>
              </w:tc>
            </w:tr>
            <w:tr w:rsidR="00496EB1" w:rsidRPr="00496EB1" w14:paraId="449BE724" w14:textId="77777777" w:rsidTr="00D35600">
              <w:trPr>
                <w:trHeight w:val="498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2B06B3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ACCFEE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B19B33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496EB1" w:rsidRPr="00496EB1" w14:paraId="695581A6" w14:textId="77777777" w:rsidTr="00D35600">
              <w:trPr>
                <w:trHeight w:val="913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BFF3469" w14:textId="77777777" w:rsidR="00496EB1" w:rsidRPr="00496EB1" w:rsidRDefault="00496EB1" w:rsidP="00496EB1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Alto (A)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8A5BEF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6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F5DE13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Se han detectado algunos peligros que pueden dar lugar a consecuencias significativas, o la eficacia del conjunto de medidas preventivas existentes es baja, o ambos.</w:t>
                  </w:r>
                </w:p>
              </w:tc>
            </w:tr>
            <w:tr w:rsidR="00496EB1" w:rsidRPr="00496EB1" w14:paraId="62CDDB7D" w14:textId="77777777" w:rsidTr="00D35600">
              <w:trPr>
                <w:trHeight w:val="913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5BBC29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4E383A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FDFEA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496EB1" w:rsidRPr="00496EB1" w14:paraId="4CD7AE74" w14:textId="77777777" w:rsidTr="00D35600">
              <w:trPr>
                <w:trHeight w:val="913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6A2F31" w14:textId="77777777" w:rsidR="00496EB1" w:rsidRPr="00496EB1" w:rsidRDefault="00496EB1" w:rsidP="00496EB1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Medio (M)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A12A0B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2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D6A729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Se han detectado peligros que pueden dar lugar a consecuencias poco significativas o de menor importancia, o la eficacia del conjunto de medidas preventivas existentes es moderada, o ambos.</w:t>
                  </w:r>
                </w:p>
              </w:tc>
            </w:tr>
            <w:tr w:rsidR="00496EB1" w:rsidRPr="00496EB1" w14:paraId="78C5856D" w14:textId="77777777" w:rsidTr="00D35600">
              <w:trPr>
                <w:trHeight w:val="500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4C7AD3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10AC98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BA290C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496EB1" w:rsidRPr="00496EB1" w14:paraId="6C621ACF" w14:textId="77777777" w:rsidTr="00D35600">
              <w:trPr>
                <w:trHeight w:val="913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9C9F28" w14:textId="77777777" w:rsidR="00496EB1" w:rsidRPr="00496EB1" w:rsidRDefault="00496EB1" w:rsidP="00496EB1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Bajo (B)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92A569" w14:textId="77777777" w:rsidR="00496EB1" w:rsidRPr="00496EB1" w:rsidRDefault="00496EB1" w:rsidP="00496E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No se asigna valor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E08BDB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496E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No se ha detectado anomalía destacable alguna, o la eficacia del conjunto de medidas preventivas existentes es alta, o ambos.  El riesgo está controlado.</w:t>
                  </w:r>
                </w:p>
              </w:tc>
            </w:tr>
            <w:tr w:rsidR="00496EB1" w:rsidRPr="00496EB1" w14:paraId="2525CD27" w14:textId="77777777" w:rsidTr="00D35600">
              <w:trPr>
                <w:trHeight w:val="913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AB77A1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191BD9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4E5529" w14:textId="77777777" w:rsidR="00496EB1" w:rsidRPr="00496EB1" w:rsidRDefault="00496EB1" w:rsidP="00496E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363C210B" w14:textId="77777777" w:rsidR="00496EB1" w:rsidRPr="00604E25" w:rsidRDefault="00496EB1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CC6E99" w14:textId="77777777" w:rsidR="005520EA" w:rsidRPr="00604E25" w:rsidRDefault="00AD30B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Responsable SST</w:t>
            </w:r>
          </w:p>
        </w:tc>
        <w:tc>
          <w:tcPr>
            <w:tcW w:w="1842" w:type="dxa"/>
          </w:tcPr>
          <w:p w14:paraId="2CBBC7FD" w14:textId="77777777" w:rsidR="005520EA" w:rsidRPr="00604E25" w:rsidRDefault="00AD30B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Matriz de identificación de peligros, evaluación y valoración de riesgos.</w:t>
            </w:r>
          </w:p>
        </w:tc>
      </w:tr>
      <w:tr w:rsidR="005520EA" w:rsidRPr="00604E25" w14:paraId="76A4AF67" w14:textId="77777777" w:rsidTr="00D35600">
        <w:trPr>
          <w:trHeight w:val="2511"/>
        </w:trPr>
        <w:tc>
          <w:tcPr>
            <w:tcW w:w="568" w:type="dxa"/>
          </w:tcPr>
          <w:p w14:paraId="3C715541" w14:textId="77777777" w:rsidR="005520EA" w:rsidRPr="00604E25" w:rsidRDefault="00AD30B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2E07B4C" w14:textId="77777777" w:rsidR="005520EA" w:rsidRPr="00604E25" w:rsidRDefault="00AD30B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Valoración del riesgo</w:t>
            </w:r>
          </w:p>
        </w:tc>
        <w:tc>
          <w:tcPr>
            <w:tcW w:w="4678" w:type="dxa"/>
          </w:tcPr>
          <w:tbl>
            <w:tblPr>
              <w:tblW w:w="44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708"/>
              <w:gridCol w:w="2410"/>
            </w:tblGrid>
            <w:tr w:rsidR="00AD30B8" w:rsidRPr="00AD30B8" w14:paraId="4E6D496C" w14:textId="77777777" w:rsidTr="00D35600">
              <w:trPr>
                <w:trHeight w:val="392"/>
              </w:trPr>
              <w:tc>
                <w:tcPr>
                  <w:tcW w:w="1305" w:type="dxa"/>
                  <w:shd w:val="clear" w:color="000000" w:fill="B4C6E7"/>
                  <w:vAlign w:val="center"/>
                  <w:hideMark/>
                </w:tcPr>
                <w:p w14:paraId="58E706E6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Nivel de Exposición (NE)</w:t>
                  </w:r>
                </w:p>
              </w:tc>
              <w:tc>
                <w:tcPr>
                  <w:tcW w:w="708" w:type="dxa"/>
                  <w:shd w:val="clear" w:color="000000" w:fill="B4C6E7"/>
                  <w:vAlign w:val="center"/>
                  <w:hideMark/>
                </w:tcPr>
                <w:p w14:paraId="32007BCC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Valor NE</w:t>
                  </w:r>
                </w:p>
              </w:tc>
              <w:tc>
                <w:tcPr>
                  <w:tcW w:w="2410" w:type="dxa"/>
                  <w:shd w:val="clear" w:color="000000" w:fill="B4C6E7"/>
                  <w:vAlign w:val="center"/>
                  <w:hideMark/>
                </w:tcPr>
                <w:p w14:paraId="579A1D92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Significado</w:t>
                  </w:r>
                </w:p>
              </w:tc>
            </w:tr>
            <w:tr w:rsidR="00AD30B8" w:rsidRPr="00AD30B8" w14:paraId="0CF681D9" w14:textId="77777777" w:rsidTr="00D35600">
              <w:trPr>
                <w:trHeight w:val="1029"/>
              </w:trPr>
              <w:tc>
                <w:tcPr>
                  <w:tcW w:w="1305" w:type="dxa"/>
                  <w:shd w:val="clear" w:color="000000" w:fill="FFFFFF"/>
                  <w:vAlign w:val="center"/>
                  <w:hideMark/>
                </w:tcPr>
                <w:p w14:paraId="51A696D7" w14:textId="77777777" w:rsidR="00AD30B8" w:rsidRPr="00AD30B8" w:rsidRDefault="00AD30B8" w:rsidP="00AD30B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Continua (EC)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  <w:hideMark/>
                </w:tcPr>
                <w:p w14:paraId="7EF59171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4</w:t>
                  </w:r>
                </w:p>
              </w:tc>
              <w:tc>
                <w:tcPr>
                  <w:tcW w:w="2410" w:type="dxa"/>
                  <w:shd w:val="clear" w:color="auto" w:fill="auto"/>
                  <w:noWrap/>
                  <w:hideMark/>
                </w:tcPr>
                <w:p w14:paraId="2DD98600" w14:textId="77777777" w:rsidR="00AD30B8" w:rsidRPr="00AD30B8" w:rsidRDefault="00AD30B8" w:rsidP="00AD30B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La situación de exposición se presenta sin interrupción o varias veces con tiempo prolongado durante la jornada laboral.</w:t>
                  </w:r>
                </w:p>
              </w:tc>
            </w:tr>
            <w:tr w:rsidR="00AD30B8" w:rsidRPr="00AD30B8" w14:paraId="625D68B4" w14:textId="77777777" w:rsidTr="00D35600">
              <w:trPr>
                <w:trHeight w:val="817"/>
              </w:trPr>
              <w:tc>
                <w:tcPr>
                  <w:tcW w:w="1305" w:type="dxa"/>
                  <w:shd w:val="clear" w:color="000000" w:fill="FFFFFF"/>
                  <w:vAlign w:val="center"/>
                  <w:hideMark/>
                </w:tcPr>
                <w:p w14:paraId="67E01F1F" w14:textId="77777777" w:rsidR="00AD30B8" w:rsidRPr="00AD30B8" w:rsidRDefault="00AD30B8" w:rsidP="00AD30B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Frecuente (EF)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  <w:hideMark/>
                </w:tcPr>
                <w:p w14:paraId="1C16D86F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14:paraId="3379CA94" w14:textId="77777777" w:rsidR="00AD30B8" w:rsidRPr="00AD30B8" w:rsidRDefault="00AD30B8" w:rsidP="00AD30B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La situación de exposición se presenta varias veces durante la jornada laboral por tiempos cortos.</w:t>
                  </w:r>
                </w:p>
              </w:tc>
            </w:tr>
            <w:tr w:rsidR="00AD30B8" w:rsidRPr="00AD30B8" w14:paraId="3D6ACAD0" w14:textId="77777777" w:rsidTr="00D35600">
              <w:trPr>
                <w:trHeight w:val="798"/>
              </w:trPr>
              <w:tc>
                <w:tcPr>
                  <w:tcW w:w="1305" w:type="dxa"/>
                  <w:shd w:val="clear" w:color="000000" w:fill="FFFFFF"/>
                  <w:vAlign w:val="center"/>
                  <w:hideMark/>
                </w:tcPr>
                <w:p w14:paraId="3486B289" w14:textId="77777777" w:rsidR="00AD30B8" w:rsidRPr="00AD30B8" w:rsidRDefault="00AD30B8" w:rsidP="00AD30B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>Ocasional (EO)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  <w:hideMark/>
                </w:tcPr>
                <w:p w14:paraId="2E7BEFE3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2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14:paraId="63AEA131" w14:textId="77777777" w:rsidR="00AD30B8" w:rsidRPr="00AD30B8" w:rsidRDefault="00AD30B8" w:rsidP="00AD30B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La situación de exposición se presenta alguna vez durante la jornada laboral y por un periodo de tiempo corto.</w:t>
                  </w:r>
                </w:p>
              </w:tc>
            </w:tr>
            <w:tr w:rsidR="00AD30B8" w:rsidRPr="00AD30B8" w14:paraId="736D3154" w14:textId="77777777" w:rsidTr="00D35600">
              <w:trPr>
                <w:trHeight w:val="829"/>
              </w:trPr>
              <w:tc>
                <w:tcPr>
                  <w:tcW w:w="1305" w:type="dxa"/>
                  <w:shd w:val="clear" w:color="000000" w:fill="FFFFFF"/>
                  <w:vAlign w:val="center"/>
                  <w:hideMark/>
                </w:tcPr>
                <w:p w14:paraId="44F36AA0" w14:textId="77777777" w:rsidR="00AD30B8" w:rsidRPr="00AD30B8" w:rsidRDefault="00AD30B8" w:rsidP="00AD30B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Esporádica (EE)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  <w:hideMark/>
                </w:tcPr>
                <w:p w14:paraId="494E4687" w14:textId="77777777" w:rsidR="00AD30B8" w:rsidRPr="00AD30B8" w:rsidRDefault="00AD30B8" w:rsidP="00AD30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14:paraId="5AF4910B" w14:textId="77777777" w:rsidR="00AD30B8" w:rsidRPr="00AD30B8" w:rsidRDefault="00AD30B8" w:rsidP="00AD30B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AD30B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La situación de exposición se presenta de manera eventual.</w:t>
                  </w:r>
                </w:p>
              </w:tc>
            </w:tr>
          </w:tbl>
          <w:p w14:paraId="3F0A57A8" w14:textId="77777777" w:rsidR="00E61F8C" w:rsidRDefault="00E61F8C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D1907E" w14:textId="77777777" w:rsidR="00E61F8C" w:rsidRDefault="00E61F8C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dos tablas anteriores se hacen primero porque son necesarias para definir el nivel de probabilidad el cual es el resultado del producto de nivel de deficiencia ND x nivel de exposición NE. El nivel de probabilidad se </w:t>
            </w:r>
            <w:r w:rsidRPr="00E61F8C">
              <w:rPr>
                <w:rFonts w:ascii="Arial" w:hAnsi="Arial" w:cs="Arial"/>
                <w:sz w:val="24"/>
                <w:szCs w:val="24"/>
              </w:rPr>
              <w:t>califica así</w:t>
            </w:r>
            <w:r w:rsidR="00AE3280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4A0D7B0" w14:textId="77777777" w:rsidR="00E61F8C" w:rsidRDefault="00E61F8C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442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650"/>
              <w:gridCol w:w="2531"/>
            </w:tblGrid>
            <w:tr w:rsidR="001D5199" w:rsidRPr="001D5199" w14:paraId="5C33F229" w14:textId="77777777" w:rsidTr="009965B2">
              <w:trPr>
                <w:trHeight w:val="765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hideMark/>
                </w:tcPr>
                <w:p w14:paraId="497F5154" w14:textId="77777777" w:rsidR="001D5199" w:rsidRPr="001D5199" w:rsidRDefault="001D5199" w:rsidP="001D519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Nivel de Probabilidad (NP)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345FEDEA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Valor NP</w:t>
                  </w:r>
                </w:p>
              </w:tc>
              <w:tc>
                <w:tcPr>
                  <w:tcW w:w="2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5F370126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Significado</w:t>
                  </w:r>
                </w:p>
              </w:tc>
            </w:tr>
            <w:tr w:rsidR="001D5199" w:rsidRPr="001D5199" w14:paraId="723A7844" w14:textId="77777777" w:rsidTr="009965B2">
              <w:trPr>
                <w:trHeight w:val="450"/>
              </w:trPr>
              <w:tc>
                <w:tcPr>
                  <w:tcW w:w="124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DDE330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Muy Alto (MA)</w:t>
                  </w:r>
                </w:p>
              </w:tc>
              <w:tc>
                <w:tcPr>
                  <w:tcW w:w="65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618F8B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Entre 40 y 24</w:t>
                  </w:r>
                </w:p>
              </w:tc>
              <w:tc>
                <w:tcPr>
                  <w:tcW w:w="25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FCC7893" w14:textId="77777777" w:rsidR="001D5199" w:rsidRPr="001D5199" w:rsidRDefault="001D5199" w:rsidP="00847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Situación deficiente con exposición continua, o muy deficiente con exposición frecuente.  Normalmente la materialización del riesgo ocurre con frecuencia.</w:t>
                  </w:r>
                </w:p>
              </w:tc>
            </w:tr>
            <w:tr w:rsidR="001D5199" w:rsidRPr="001D5199" w14:paraId="17B4B669" w14:textId="77777777" w:rsidTr="009965B2">
              <w:trPr>
                <w:trHeight w:val="450"/>
              </w:trPr>
              <w:tc>
                <w:tcPr>
                  <w:tcW w:w="12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24B2E0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65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EF240D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46D70B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D5199" w:rsidRPr="001D5199" w14:paraId="0554B968" w14:textId="77777777" w:rsidTr="009965B2">
              <w:trPr>
                <w:trHeight w:val="450"/>
              </w:trPr>
              <w:tc>
                <w:tcPr>
                  <w:tcW w:w="124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C6A5E7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Alto (A)</w:t>
                  </w:r>
                </w:p>
              </w:tc>
              <w:tc>
                <w:tcPr>
                  <w:tcW w:w="65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73489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Entre 20 y 10</w:t>
                  </w:r>
                </w:p>
              </w:tc>
              <w:tc>
                <w:tcPr>
                  <w:tcW w:w="25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807264A" w14:textId="77777777" w:rsidR="001D5199" w:rsidRPr="001D5199" w:rsidRDefault="001D5199" w:rsidP="00847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Situación deficiente con exposición frecuente u ocasional, o bien situación muy deficiente con exposición ocasional o esporádica.  La materialización del riesgo es posible que suceda varias veces en la vida laboral.</w:t>
                  </w:r>
                </w:p>
              </w:tc>
            </w:tr>
            <w:tr w:rsidR="001D5199" w:rsidRPr="001D5199" w14:paraId="3CC8E5C9" w14:textId="77777777" w:rsidTr="009965B2">
              <w:trPr>
                <w:trHeight w:val="450"/>
              </w:trPr>
              <w:tc>
                <w:tcPr>
                  <w:tcW w:w="12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599111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65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1EFB2F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973B40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D5199" w:rsidRPr="001D5199" w14:paraId="409C8986" w14:textId="77777777" w:rsidTr="009965B2">
              <w:trPr>
                <w:trHeight w:val="450"/>
              </w:trPr>
              <w:tc>
                <w:tcPr>
                  <w:tcW w:w="124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241A34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Medio (M)</w:t>
                  </w:r>
                </w:p>
              </w:tc>
              <w:tc>
                <w:tcPr>
                  <w:tcW w:w="65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0DE9A0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Entre 8 y 10</w:t>
                  </w:r>
                </w:p>
              </w:tc>
              <w:tc>
                <w:tcPr>
                  <w:tcW w:w="25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C86376" w14:textId="77777777" w:rsidR="001D5199" w:rsidRPr="001D5199" w:rsidRDefault="001D5199" w:rsidP="00847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Situación deficiente con exposición esporádica, o bien situación mejorable con exposición continuada o frecuente.  Es posible que suceda el daño alguna vez.</w:t>
                  </w:r>
                </w:p>
              </w:tc>
            </w:tr>
            <w:tr w:rsidR="001D5199" w:rsidRPr="001D5199" w14:paraId="04E899CF" w14:textId="77777777" w:rsidTr="009965B2">
              <w:trPr>
                <w:trHeight w:val="450"/>
              </w:trPr>
              <w:tc>
                <w:tcPr>
                  <w:tcW w:w="12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54A37C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65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10A2AA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3D2CB3" w14:textId="77777777" w:rsidR="001D5199" w:rsidRPr="001D5199" w:rsidRDefault="001D5199" w:rsidP="00847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D5199" w:rsidRPr="001D5199" w14:paraId="64AE64C5" w14:textId="77777777" w:rsidTr="009965B2">
              <w:trPr>
                <w:trHeight w:val="450"/>
              </w:trPr>
              <w:tc>
                <w:tcPr>
                  <w:tcW w:w="124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615850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>Bajo (B)</w:t>
                  </w:r>
                </w:p>
              </w:tc>
              <w:tc>
                <w:tcPr>
                  <w:tcW w:w="65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85E528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Entre 4 y 2</w:t>
                  </w:r>
                </w:p>
              </w:tc>
              <w:tc>
                <w:tcPr>
                  <w:tcW w:w="253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2B4FF2E" w14:textId="77777777" w:rsidR="001D5199" w:rsidRPr="001D5199" w:rsidRDefault="001D5199" w:rsidP="00847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Situación mejorable con exposición ocasional o esporádica, o situación sin anomalía destacable con cualquier nivel de exposición.  No es esperable que se materialice el riesgo, aunque puede ser concebible. </w:t>
                  </w:r>
                </w:p>
              </w:tc>
            </w:tr>
            <w:tr w:rsidR="001D5199" w:rsidRPr="001D5199" w14:paraId="4915DAAD" w14:textId="77777777" w:rsidTr="009965B2">
              <w:trPr>
                <w:trHeight w:val="450"/>
              </w:trPr>
              <w:tc>
                <w:tcPr>
                  <w:tcW w:w="1242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5CCA56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65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CB06E1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53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D3C413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66730D84" w14:textId="77777777" w:rsidR="00E61F8C" w:rsidRPr="00E61F8C" w:rsidRDefault="00E61F8C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DA65A8" w14:textId="77777777" w:rsidR="005520EA" w:rsidRPr="00604E25" w:rsidRDefault="00AD30B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Responsable SST</w:t>
            </w:r>
          </w:p>
        </w:tc>
        <w:tc>
          <w:tcPr>
            <w:tcW w:w="1842" w:type="dxa"/>
          </w:tcPr>
          <w:p w14:paraId="637ABCAA" w14:textId="77777777" w:rsidR="005520EA" w:rsidRPr="00604E25" w:rsidRDefault="00AD30B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Matriz de identificación de peligros, evaluación y valoración de riesgos.</w:t>
            </w:r>
          </w:p>
        </w:tc>
      </w:tr>
      <w:tr w:rsidR="005520EA" w:rsidRPr="00604E25" w14:paraId="31F27A03" w14:textId="77777777" w:rsidTr="005D711C">
        <w:trPr>
          <w:trHeight w:val="3503"/>
        </w:trPr>
        <w:tc>
          <w:tcPr>
            <w:tcW w:w="568" w:type="dxa"/>
          </w:tcPr>
          <w:p w14:paraId="26EA06F8" w14:textId="77777777" w:rsidR="005520EA" w:rsidRPr="00604E25" w:rsidRDefault="00AE3280" w:rsidP="009836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559" w:type="dxa"/>
          </w:tcPr>
          <w:p w14:paraId="7B1A1801" w14:textId="77777777" w:rsidR="005520EA" w:rsidRPr="00604E25" w:rsidRDefault="00AE328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Valoración del riesgo</w:t>
            </w:r>
          </w:p>
        </w:tc>
        <w:tc>
          <w:tcPr>
            <w:tcW w:w="4678" w:type="dxa"/>
          </w:tcPr>
          <w:p w14:paraId="3317DC3E" w14:textId="77777777" w:rsidR="005520EA" w:rsidRDefault="00AE328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nivel de consecuencia se califica de la siguiente manera:</w:t>
            </w:r>
          </w:p>
          <w:p w14:paraId="3569165C" w14:textId="77777777" w:rsidR="00476AD4" w:rsidRDefault="00476AD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442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2409"/>
            </w:tblGrid>
            <w:tr w:rsidR="001D5199" w:rsidRPr="001D5199" w14:paraId="05136326" w14:textId="77777777" w:rsidTr="009965B2">
              <w:trPr>
                <w:trHeight w:val="765"/>
              </w:trPr>
              <w:tc>
                <w:tcPr>
                  <w:tcW w:w="1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hideMark/>
                </w:tcPr>
                <w:p w14:paraId="1B8B871D" w14:textId="77777777" w:rsidR="001D5199" w:rsidRPr="001D5199" w:rsidRDefault="001D5199" w:rsidP="001D519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Nivel de </w:t>
                  </w:r>
                  <w:r w:rsidR="00421911"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consecuencias</w:t>
                  </w: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(NC)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52CB2625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Valor NPC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568345A3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Significado</w:t>
                  </w:r>
                </w:p>
              </w:tc>
            </w:tr>
            <w:tr w:rsidR="001D5199" w:rsidRPr="001D5199" w14:paraId="3B4956BD" w14:textId="77777777" w:rsidTr="009965B2">
              <w:trPr>
                <w:trHeight w:val="450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CF4F9E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Mortal o </w:t>
                  </w:r>
                  <w:r w:rsidR="00421911"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catastrófico</w:t>
                  </w: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       (M)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2E3DAF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100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0141E2" w14:textId="77777777" w:rsidR="001D5199" w:rsidRPr="001D5199" w:rsidRDefault="001D5199" w:rsidP="001D519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Muerte</w:t>
                  </w:r>
                </w:p>
              </w:tc>
            </w:tr>
            <w:tr w:rsidR="001D5199" w:rsidRPr="001D5199" w14:paraId="5613CF4E" w14:textId="77777777" w:rsidTr="009965B2">
              <w:trPr>
                <w:trHeight w:val="450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91701F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871878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C2B12C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D5199" w:rsidRPr="001D5199" w14:paraId="16531324" w14:textId="77777777" w:rsidTr="009965B2">
              <w:trPr>
                <w:trHeight w:val="525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04D9DF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Muy grave</w:t>
                  </w:r>
                  <w:r w:rsidR="00A34DD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(MG)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27277D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60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322BA54" w14:textId="77777777" w:rsidR="001D5199" w:rsidRPr="001D5199" w:rsidRDefault="001D5199" w:rsidP="001D519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Lesiones graves irreparables (incapacidad permanente parcial o invalidez).</w:t>
                  </w:r>
                </w:p>
              </w:tc>
            </w:tr>
            <w:tr w:rsidR="001D5199" w:rsidRPr="001D5199" w14:paraId="10F49ADA" w14:textId="77777777" w:rsidTr="009965B2">
              <w:trPr>
                <w:trHeight w:val="525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1211D7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431CB4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B0F6B1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D5199" w:rsidRPr="001D5199" w14:paraId="7537C74A" w14:textId="77777777" w:rsidTr="009965B2">
              <w:trPr>
                <w:trHeight w:val="450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E559AA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Grave</w:t>
                  </w:r>
                  <w:r w:rsidR="00A34DD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(G)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AD98A4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25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5C582CD" w14:textId="77777777" w:rsidR="001D5199" w:rsidRPr="001D5199" w:rsidRDefault="001D5199" w:rsidP="001D519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Lesiones con incapacidad laboral temporal.</w:t>
                  </w:r>
                </w:p>
              </w:tc>
            </w:tr>
            <w:tr w:rsidR="001D5199" w:rsidRPr="001D5199" w14:paraId="2A47380D" w14:textId="77777777" w:rsidTr="009965B2">
              <w:trPr>
                <w:trHeight w:val="450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E55365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BD5117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DC9B87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D5199" w:rsidRPr="001D5199" w14:paraId="74B91F8F" w14:textId="77777777" w:rsidTr="009965B2">
              <w:trPr>
                <w:trHeight w:val="450"/>
              </w:trPr>
              <w:tc>
                <w:tcPr>
                  <w:tcW w:w="13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3E126F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Leve</w:t>
                  </w:r>
                  <w:r w:rsidR="00A34DD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(L)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55E4C9" w14:textId="77777777" w:rsidR="001D5199" w:rsidRPr="001D5199" w:rsidRDefault="001D5199" w:rsidP="001D51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10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336B48B" w14:textId="77777777" w:rsidR="001D5199" w:rsidRPr="001D5199" w:rsidRDefault="001D5199" w:rsidP="001D519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D51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Lesiones que no requieren hospitalización.</w:t>
                  </w:r>
                </w:p>
              </w:tc>
            </w:tr>
            <w:tr w:rsidR="001D5199" w:rsidRPr="001D5199" w14:paraId="37CE154F" w14:textId="77777777" w:rsidTr="009965B2">
              <w:trPr>
                <w:trHeight w:val="450"/>
              </w:trPr>
              <w:tc>
                <w:tcPr>
                  <w:tcW w:w="130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FC980C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62022B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F9DE33" w14:textId="77777777" w:rsidR="001D5199" w:rsidRPr="001D5199" w:rsidRDefault="001D5199" w:rsidP="001D519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78144150" w14:textId="77777777" w:rsidR="00AE3280" w:rsidRDefault="00AE328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1A98D7" w14:textId="77777777" w:rsidR="00A34DD9" w:rsidRDefault="00A34DD9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</w:t>
            </w:r>
            <w:r w:rsidR="00227825">
              <w:rPr>
                <w:rFonts w:ascii="Arial" w:hAnsi="Arial" w:cs="Arial"/>
                <w:sz w:val="24"/>
                <w:szCs w:val="24"/>
              </w:rPr>
              <w:t>último</w:t>
            </w:r>
            <w:r>
              <w:rPr>
                <w:rFonts w:ascii="Arial" w:hAnsi="Arial" w:cs="Arial"/>
                <w:sz w:val="24"/>
                <w:szCs w:val="24"/>
              </w:rPr>
              <w:t xml:space="preserve"> se califica el nivel de riesgo así: NR = NP x NC.</w:t>
            </w:r>
          </w:p>
          <w:tbl>
            <w:tblPr>
              <w:tblW w:w="442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999"/>
              <w:gridCol w:w="1976"/>
            </w:tblGrid>
            <w:tr w:rsidR="007B7A12" w:rsidRPr="007B7A12" w14:paraId="32ADA034" w14:textId="77777777" w:rsidTr="009965B2">
              <w:trPr>
                <w:trHeight w:val="572"/>
              </w:trPr>
              <w:tc>
                <w:tcPr>
                  <w:tcW w:w="1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hideMark/>
                </w:tcPr>
                <w:p w14:paraId="636656D5" w14:textId="77777777" w:rsidR="007B7A12" w:rsidRPr="007B7A12" w:rsidRDefault="007B7A12" w:rsidP="007B7A1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Nivel de </w:t>
                  </w:r>
                  <w:r w:rsidR="00C4672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riesgo</w:t>
                  </w: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681E0457" w14:textId="77777777" w:rsidR="007B7A12" w:rsidRPr="007B7A12" w:rsidRDefault="00C46725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Riesgo</w:t>
                  </w: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vAlign w:val="center"/>
                  <w:hideMark/>
                </w:tcPr>
                <w:p w14:paraId="62996B13" w14:textId="77777777" w:rsidR="007B7A12" w:rsidRPr="007B7A12" w:rsidRDefault="00C46725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Aceptabilidad del riesgo</w:t>
                  </w:r>
                </w:p>
              </w:tc>
            </w:tr>
            <w:tr w:rsidR="007B7A12" w:rsidRPr="007B7A12" w14:paraId="3BAE1B08" w14:textId="77777777" w:rsidTr="009965B2">
              <w:trPr>
                <w:trHeight w:val="719"/>
              </w:trPr>
              <w:tc>
                <w:tcPr>
                  <w:tcW w:w="144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E7BEBC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4000 - 600</w:t>
                  </w:r>
                </w:p>
              </w:tc>
              <w:tc>
                <w:tcPr>
                  <w:tcW w:w="99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8D15F3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                No aceptable</w:t>
                  </w:r>
                </w:p>
              </w:tc>
              <w:tc>
                <w:tcPr>
                  <w:tcW w:w="19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8FFB71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Situación crítica. Suspender actividades hasta que el riesgo esté bajo control. Intervención urgente</w:t>
                  </w:r>
                </w:p>
              </w:tc>
            </w:tr>
            <w:tr w:rsidR="007B7A12" w:rsidRPr="007B7A12" w14:paraId="4B42FBE6" w14:textId="77777777" w:rsidTr="009965B2">
              <w:trPr>
                <w:trHeight w:val="719"/>
              </w:trPr>
              <w:tc>
                <w:tcPr>
                  <w:tcW w:w="144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4FDAD9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9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8B819D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9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F82226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7A12" w:rsidRPr="007B7A12" w14:paraId="24B959F9" w14:textId="77777777" w:rsidTr="009965B2">
              <w:trPr>
                <w:trHeight w:val="719"/>
              </w:trPr>
              <w:tc>
                <w:tcPr>
                  <w:tcW w:w="144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C67634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 xml:space="preserve">500 </w:t>
                  </w:r>
                  <w:r w:rsidR="002278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–</w:t>
                  </w: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150</w:t>
                  </w:r>
                </w:p>
              </w:tc>
              <w:tc>
                <w:tcPr>
                  <w:tcW w:w="99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B185F3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II     Aceptable con control especifico.</w:t>
                  </w:r>
                </w:p>
              </w:tc>
              <w:tc>
                <w:tcPr>
                  <w:tcW w:w="19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86CAC0B" w14:textId="77777777" w:rsidR="00C46725" w:rsidRDefault="00C46725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  <w:p w14:paraId="2C110A00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Corregir y adoptar medidas de control de inmediato.</w:t>
                  </w:r>
                </w:p>
              </w:tc>
            </w:tr>
            <w:tr w:rsidR="007B7A12" w:rsidRPr="007B7A12" w14:paraId="16FC8763" w14:textId="77777777" w:rsidTr="009965B2">
              <w:trPr>
                <w:trHeight w:val="719"/>
              </w:trPr>
              <w:tc>
                <w:tcPr>
                  <w:tcW w:w="144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BD733B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9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FA8D19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9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040339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7A12" w:rsidRPr="007B7A12" w14:paraId="68F24C2A" w14:textId="77777777" w:rsidTr="009965B2">
              <w:trPr>
                <w:trHeight w:val="520"/>
              </w:trPr>
              <w:tc>
                <w:tcPr>
                  <w:tcW w:w="144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E2A718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120 </w:t>
                  </w:r>
                  <w:r w:rsidR="002278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–</w:t>
                  </w: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140</w:t>
                  </w:r>
                </w:p>
              </w:tc>
              <w:tc>
                <w:tcPr>
                  <w:tcW w:w="99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314485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III Mejorable</w:t>
                  </w:r>
                </w:p>
              </w:tc>
              <w:tc>
                <w:tcPr>
                  <w:tcW w:w="19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71E8572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Mejorar si es posible. Sería conveniente justificar la intervención y su rentabilidad.</w:t>
                  </w:r>
                </w:p>
              </w:tc>
            </w:tr>
            <w:tr w:rsidR="007B7A12" w:rsidRPr="007B7A12" w14:paraId="2B134ED7" w14:textId="77777777" w:rsidTr="009965B2">
              <w:trPr>
                <w:trHeight w:val="520"/>
              </w:trPr>
              <w:tc>
                <w:tcPr>
                  <w:tcW w:w="144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60DAE0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9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98144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9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A0E8E5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B7A12" w:rsidRPr="007B7A12" w14:paraId="42071914" w14:textId="77777777" w:rsidTr="009965B2">
              <w:trPr>
                <w:trHeight w:val="1148"/>
              </w:trPr>
              <w:tc>
                <w:tcPr>
                  <w:tcW w:w="144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C46A0B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20</w:t>
                  </w:r>
                </w:p>
              </w:tc>
              <w:tc>
                <w:tcPr>
                  <w:tcW w:w="99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4FCF6" w14:textId="77777777" w:rsidR="007B7A12" w:rsidRPr="007B7A12" w:rsidRDefault="007B7A12" w:rsidP="007B7A1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IV Aceptable</w:t>
                  </w:r>
                </w:p>
              </w:tc>
              <w:tc>
                <w:tcPr>
                  <w:tcW w:w="19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0968D2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Mantener las medidas de control existentes, pero se </w:t>
                  </w:r>
                  <w:r w:rsidR="00C46725"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deberían</w:t>
                  </w: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considerar soluciones o mejoras y se deben hacer comprobaciones </w:t>
                  </w:r>
                  <w:r w:rsidR="00C46725"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periódicas</w:t>
                  </w:r>
                  <w:r w:rsidRPr="007B7A1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para asegurar que el riesgo aún es aceptable</w:t>
                  </w:r>
                </w:p>
              </w:tc>
            </w:tr>
            <w:tr w:rsidR="007B7A12" w:rsidRPr="007B7A12" w14:paraId="73782378" w14:textId="77777777" w:rsidTr="009965B2">
              <w:trPr>
                <w:trHeight w:val="1148"/>
              </w:trPr>
              <w:tc>
                <w:tcPr>
                  <w:tcW w:w="144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9F779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9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7A352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9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C12369" w14:textId="77777777" w:rsidR="007B7A12" w:rsidRPr="007B7A12" w:rsidRDefault="007B7A12" w:rsidP="007B7A1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62F5B8DD" w14:textId="77777777" w:rsidR="00A34DD9" w:rsidRPr="00604E25" w:rsidRDefault="00A34DD9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C1E34F" w14:textId="77777777" w:rsidR="005520EA" w:rsidRPr="00604E25" w:rsidRDefault="00AE328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Responsable SST</w:t>
            </w:r>
          </w:p>
        </w:tc>
        <w:tc>
          <w:tcPr>
            <w:tcW w:w="1842" w:type="dxa"/>
          </w:tcPr>
          <w:p w14:paraId="343A0C31" w14:textId="77777777" w:rsidR="005520EA" w:rsidRPr="00604E25" w:rsidRDefault="00AE328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Matriz de identificación de peligros, evaluación y valoración de riesgos</w:t>
            </w:r>
          </w:p>
        </w:tc>
      </w:tr>
      <w:tr w:rsidR="005520EA" w:rsidRPr="00604E25" w14:paraId="5F101F55" w14:textId="77777777" w:rsidTr="009965B2">
        <w:tc>
          <w:tcPr>
            <w:tcW w:w="568" w:type="dxa"/>
          </w:tcPr>
          <w:p w14:paraId="3E3F8022" w14:textId="77777777" w:rsidR="005520EA" w:rsidRPr="00604E25" w:rsidRDefault="00983604" w:rsidP="009836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2523774A" w14:textId="77777777" w:rsidR="005520EA" w:rsidRPr="00604E25" w:rsidRDefault="0098360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Medidas de intervención</w:t>
            </w:r>
          </w:p>
        </w:tc>
        <w:tc>
          <w:tcPr>
            <w:tcW w:w="4678" w:type="dxa"/>
          </w:tcPr>
          <w:p w14:paraId="5CA40AAD" w14:textId="77777777" w:rsidR="005520EA" w:rsidRDefault="00D269FC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Aplicar las medidas de intervención necesarias considerando costos, beneficios y confiabilidad de las medidas implementadas así:</w:t>
            </w:r>
          </w:p>
          <w:p w14:paraId="1C3A82EA" w14:textId="77777777" w:rsidR="00D269FC" w:rsidRDefault="00E56710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43E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Controles de ingeniería: Instalar los controles de ingeniería necesarios para </w:t>
            </w:r>
            <w:r w:rsidR="00282C6E">
              <w:rPr>
                <w:rFonts w:ascii="Arial" w:hAnsi="Arial" w:cs="Arial"/>
                <w:sz w:val="24"/>
                <w:szCs w:val="24"/>
              </w:rPr>
              <w:t>promover y proteger la vida de las personas como instalar barandas de seguridad en las escaleras, cintas antideslizantes, ventilación, entre otros.</w:t>
            </w:r>
          </w:p>
          <w:p w14:paraId="0BBD0C59" w14:textId="77777777" w:rsidR="00282C6E" w:rsidRDefault="00282C6E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43E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688">
              <w:rPr>
                <w:rFonts w:ascii="Arial" w:hAnsi="Arial" w:cs="Arial"/>
                <w:sz w:val="24"/>
                <w:szCs w:val="24"/>
              </w:rPr>
              <w:t>Controles administrativos: Controles de acceso, capacitación de personal, señalización, procedimientos.</w:t>
            </w:r>
          </w:p>
          <w:p w14:paraId="6E8F74CA" w14:textId="77777777" w:rsidR="00662688" w:rsidRDefault="0066268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43E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Elementos de protección personal y equipos: Guantes, gafas, tapabocas.</w:t>
            </w:r>
          </w:p>
          <w:p w14:paraId="10806E02" w14:textId="77777777" w:rsidR="00662688" w:rsidRDefault="00662688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43E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278E">
              <w:rPr>
                <w:rFonts w:ascii="Arial" w:hAnsi="Arial" w:cs="Arial"/>
                <w:sz w:val="24"/>
                <w:szCs w:val="24"/>
              </w:rPr>
              <w:t>Eliminación: Modificar una estructura o diseño para eliminar un peligro.</w:t>
            </w:r>
          </w:p>
          <w:p w14:paraId="2A0909AF" w14:textId="30981D55" w:rsidR="0079278E" w:rsidRPr="00604E25" w:rsidRDefault="0079278E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43E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Sustitución: Remplazar un elemento, maquinaria o equipo que represente un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riesgo para las personas. Ejemplo: </w:t>
            </w:r>
            <w:r w:rsidR="0004543E">
              <w:rPr>
                <w:rFonts w:ascii="Arial" w:hAnsi="Arial" w:cs="Arial"/>
                <w:sz w:val="24"/>
                <w:szCs w:val="24"/>
              </w:rPr>
              <w:t xml:space="preserve">Remplazar un escritorio </w:t>
            </w:r>
            <w:r w:rsidR="00087508">
              <w:rPr>
                <w:rFonts w:ascii="Arial" w:hAnsi="Arial" w:cs="Arial"/>
                <w:sz w:val="24"/>
                <w:szCs w:val="24"/>
              </w:rPr>
              <w:t xml:space="preserve">que represente un riesgo biomecánico </w:t>
            </w:r>
            <w:r w:rsidR="0004543E">
              <w:rPr>
                <w:rFonts w:ascii="Arial" w:hAnsi="Arial" w:cs="Arial"/>
                <w:sz w:val="24"/>
                <w:szCs w:val="24"/>
              </w:rPr>
              <w:t>o una herramienta que no funcione bien.</w:t>
            </w:r>
          </w:p>
        </w:tc>
        <w:tc>
          <w:tcPr>
            <w:tcW w:w="1843" w:type="dxa"/>
          </w:tcPr>
          <w:p w14:paraId="37C558F0" w14:textId="77777777" w:rsidR="005520EA" w:rsidRPr="00604E25" w:rsidRDefault="0098360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Responsable SST</w:t>
            </w:r>
          </w:p>
        </w:tc>
        <w:tc>
          <w:tcPr>
            <w:tcW w:w="1842" w:type="dxa"/>
          </w:tcPr>
          <w:p w14:paraId="28F1CB47" w14:textId="77777777" w:rsidR="005520EA" w:rsidRPr="00604E25" w:rsidRDefault="0098360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Matriz de identificación de peligros, evaluación y valoración de riesgos</w:t>
            </w:r>
          </w:p>
        </w:tc>
      </w:tr>
      <w:tr w:rsidR="005520EA" w:rsidRPr="00604E25" w14:paraId="2DB1BE09" w14:textId="77777777" w:rsidTr="009965B2">
        <w:tc>
          <w:tcPr>
            <w:tcW w:w="568" w:type="dxa"/>
          </w:tcPr>
          <w:p w14:paraId="088EF718" w14:textId="77777777" w:rsidR="005520EA" w:rsidRPr="00604E25" w:rsidRDefault="00A04E6E" w:rsidP="00A04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FAA06D1" w14:textId="77777777" w:rsidR="005520EA" w:rsidRPr="00604E25" w:rsidRDefault="00A04E6E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Seguimiento y control</w:t>
            </w:r>
          </w:p>
        </w:tc>
        <w:tc>
          <w:tcPr>
            <w:tcW w:w="4678" w:type="dxa"/>
          </w:tcPr>
          <w:p w14:paraId="68D47B7B" w14:textId="77777777" w:rsidR="005520EA" w:rsidRDefault="007D6D82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matriz de identificación de peligros, evaluación y valoración de riesgos deberá ser actualizada mínimo una </w:t>
            </w:r>
            <w:r w:rsidR="00CF2C5B">
              <w:rPr>
                <w:rFonts w:ascii="Arial" w:hAnsi="Arial" w:cs="Arial"/>
                <w:sz w:val="24"/>
                <w:szCs w:val="24"/>
              </w:rPr>
              <w:t>vez</w:t>
            </w:r>
            <w:r>
              <w:rPr>
                <w:rFonts w:ascii="Arial" w:hAnsi="Arial" w:cs="Arial"/>
                <w:sz w:val="24"/>
                <w:szCs w:val="24"/>
              </w:rPr>
              <w:t xml:space="preserve"> al año o antes solo si se presenta una de las siguientes situaciones:</w:t>
            </w:r>
          </w:p>
          <w:p w14:paraId="3A920BC1" w14:textId="77777777" w:rsidR="007D6D82" w:rsidRDefault="007D6D82" w:rsidP="007D6D8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Surge un proceso nuevo en la empresa.</w:t>
            </w:r>
          </w:p>
          <w:p w14:paraId="0FD9BE70" w14:textId="77777777" w:rsidR="007D6D82" w:rsidRDefault="007D6D82" w:rsidP="007D6D8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implementan nuevos cargos en el trabajo.</w:t>
            </w:r>
          </w:p>
          <w:p w14:paraId="2F6B8191" w14:textId="77777777" w:rsidR="007D6D82" w:rsidRDefault="007D6D82" w:rsidP="007D6D8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Cambios de proceso.</w:t>
            </w:r>
          </w:p>
          <w:p w14:paraId="4A5657F7" w14:textId="77777777" w:rsidR="007D6D82" w:rsidRPr="007D6D82" w:rsidRDefault="007D6D82" w:rsidP="007D6D8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Nueva legislación.</w:t>
            </w:r>
          </w:p>
        </w:tc>
        <w:tc>
          <w:tcPr>
            <w:tcW w:w="1843" w:type="dxa"/>
          </w:tcPr>
          <w:p w14:paraId="6D7972B9" w14:textId="77777777" w:rsidR="005520EA" w:rsidRPr="00604E25" w:rsidRDefault="00B077B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 SST</w:t>
            </w:r>
          </w:p>
        </w:tc>
        <w:tc>
          <w:tcPr>
            <w:tcW w:w="1842" w:type="dxa"/>
          </w:tcPr>
          <w:p w14:paraId="673314CC" w14:textId="77777777" w:rsidR="005520EA" w:rsidRPr="00604E25" w:rsidRDefault="00B077B4" w:rsidP="006E58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4E25">
              <w:rPr>
                <w:rFonts w:ascii="Arial" w:hAnsi="Arial" w:cs="Arial"/>
                <w:sz w:val="24"/>
                <w:szCs w:val="24"/>
              </w:rPr>
              <w:t>Matriz de identificación de peligros, evaluación y valoración de riesgos</w:t>
            </w:r>
          </w:p>
        </w:tc>
      </w:tr>
    </w:tbl>
    <w:p w14:paraId="6640DD1C" w14:textId="33C9B94A" w:rsidR="001E29DD" w:rsidRPr="00087508" w:rsidRDefault="006E1E9A" w:rsidP="0008750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7508">
        <w:rPr>
          <w:rFonts w:ascii="Arial" w:hAnsi="Arial" w:cs="Arial"/>
          <w:b/>
          <w:bCs/>
          <w:sz w:val="24"/>
          <w:szCs w:val="24"/>
        </w:rPr>
        <w:t>6. ANEXOS.</w:t>
      </w:r>
    </w:p>
    <w:p w14:paraId="6401A4D2" w14:textId="6F75A93A" w:rsidR="005D5A86" w:rsidRPr="0021571A" w:rsidRDefault="00080316" w:rsidP="00F3425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5A86">
        <w:rPr>
          <w:rFonts w:ascii="Arial" w:hAnsi="Arial" w:cs="Arial"/>
          <w:sz w:val="24"/>
          <w:szCs w:val="24"/>
          <w:lang w:val="es-ES_tradnl"/>
        </w:rPr>
        <w:t xml:space="preserve">FO-ST-01 </w:t>
      </w:r>
      <w:r w:rsidR="005D5A86" w:rsidRPr="005D5A86">
        <w:rPr>
          <w:rFonts w:ascii="Arial" w:hAnsi="Arial" w:cs="Arial"/>
          <w:sz w:val="24"/>
          <w:szCs w:val="24"/>
          <w:lang w:val="es-ES_tradnl"/>
        </w:rPr>
        <w:t xml:space="preserve">Matriz de identificación de peligros y valoración de riesgos. </w:t>
      </w:r>
    </w:p>
    <w:p w14:paraId="57B9FF79" w14:textId="137B5A42" w:rsidR="0021571A" w:rsidRPr="005D5A86" w:rsidRDefault="0021571A" w:rsidP="00F3425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MA-ST-03 Manual del Sistema de Gestión de Seguridad y Salud en el Trabajo. </w:t>
      </w:r>
    </w:p>
    <w:p w14:paraId="0FE9FDA0" w14:textId="77777777" w:rsidR="005D5A86" w:rsidRPr="005D5A86" w:rsidRDefault="005D5A86" w:rsidP="005D5A8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FD53F3" w14:textId="7E51E97B" w:rsidR="006F1A8C" w:rsidRPr="005D5A86" w:rsidRDefault="005D5A86" w:rsidP="005D5A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 w:rsidR="00013B95">
        <w:rPr>
          <w:rFonts w:ascii="Arial" w:hAnsi="Arial" w:cs="Arial"/>
          <w:b/>
          <w:bCs/>
          <w:sz w:val="24"/>
          <w:szCs w:val="24"/>
        </w:rPr>
        <w:t>REFERENCIAS BIBLIOGRÁ</w:t>
      </w:r>
      <w:r w:rsidR="00B02773" w:rsidRPr="005D5A86">
        <w:rPr>
          <w:rFonts w:ascii="Arial" w:hAnsi="Arial" w:cs="Arial"/>
          <w:b/>
          <w:bCs/>
          <w:sz w:val="24"/>
          <w:szCs w:val="24"/>
        </w:rPr>
        <w:t>FICAS.</w:t>
      </w:r>
    </w:p>
    <w:p w14:paraId="3E97175C" w14:textId="77777777" w:rsidR="00050609" w:rsidRDefault="00050609" w:rsidP="0005060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8A5FF5" w14:textId="77777777" w:rsidR="006F1A8C" w:rsidRPr="006F1A8C" w:rsidRDefault="006F1A8C" w:rsidP="006F1A8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6F1A8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6F1A8C">
        <w:rPr>
          <w:rFonts w:ascii="Arial" w:hAnsi="Arial" w:cs="Arial"/>
          <w:b/>
          <w:bCs/>
          <w:sz w:val="24"/>
          <w:szCs w:val="24"/>
        </w:rPr>
        <w:instrText xml:space="preserve"> BIBLIOGRAPHY  \l 9226 </w:instrText>
      </w:r>
      <w:r w:rsidRPr="006F1A8C"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6F1A8C">
        <w:rPr>
          <w:rFonts w:ascii="Arial" w:hAnsi="Arial" w:cs="Arial"/>
          <w:noProof/>
          <w:sz w:val="24"/>
          <w:szCs w:val="24"/>
        </w:rPr>
        <w:t xml:space="preserve">Internacional, I. (2011). Norma Técnica Colombiana NTC ISO - 31000. </w:t>
      </w:r>
    </w:p>
    <w:p w14:paraId="348FEE58" w14:textId="77777777" w:rsidR="006F1A8C" w:rsidRPr="006F1A8C" w:rsidRDefault="006F1A8C" w:rsidP="006F1A8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6F1A8C">
        <w:rPr>
          <w:rFonts w:ascii="Arial" w:hAnsi="Arial" w:cs="Arial"/>
          <w:noProof/>
          <w:sz w:val="24"/>
          <w:szCs w:val="24"/>
        </w:rPr>
        <w:t xml:space="preserve">Internacional, I. (2012). Guía Tecnica Colombiana GTC 45. </w:t>
      </w:r>
    </w:p>
    <w:p w14:paraId="10B767DF" w14:textId="77777777" w:rsidR="006F1A8C" w:rsidRPr="006F1A8C" w:rsidRDefault="006F1A8C" w:rsidP="006F1A8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6F1A8C">
        <w:rPr>
          <w:rFonts w:ascii="Arial" w:hAnsi="Arial" w:cs="Arial"/>
          <w:noProof/>
          <w:sz w:val="24"/>
          <w:szCs w:val="24"/>
        </w:rPr>
        <w:t>Social, M. d. (2018). Manual Sistema de Gestión de la Seguridad y Salud en el Trabajo. Bogotá.</w:t>
      </w:r>
    </w:p>
    <w:p w14:paraId="127F466D" w14:textId="21F1763F" w:rsidR="00481944" w:rsidRDefault="00D35600" w:rsidP="00481944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</w:t>
      </w:r>
      <w:r w:rsidR="006F1A8C" w:rsidRPr="006F1A8C">
        <w:rPr>
          <w:rFonts w:ascii="Arial" w:hAnsi="Arial" w:cs="Arial"/>
          <w:noProof/>
          <w:sz w:val="24"/>
          <w:szCs w:val="24"/>
        </w:rPr>
        <w:t>rabajo, M. d. (2015). Decreto 1072 del 26 de Mayo de 2015. Bogotá.</w:t>
      </w:r>
    </w:p>
    <w:tbl>
      <w:tblPr>
        <w:tblpPr w:leftFromText="141" w:rightFromText="141" w:vertAnchor="text" w:horzAnchor="margin" w:tblpY="718"/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2"/>
        <w:gridCol w:w="3356"/>
        <w:gridCol w:w="3186"/>
      </w:tblGrid>
      <w:tr w:rsidR="00481944" w:rsidRPr="004D0010" w14:paraId="1E03EECF" w14:textId="77777777" w:rsidTr="00481944">
        <w:trPr>
          <w:trHeight w:val="264"/>
        </w:trPr>
        <w:tc>
          <w:tcPr>
            <w:tcW w:w="3352" w:type="dxa"/>
            <w:vAlign w:val="center"/>
          </w:tcPr>
          <w:p w14:paraId="046453EE" w14:textId="77777777" w:rsidR="00481944" w:rsidRPr="004D0010" w:rsidRDefault="00481944" w:rsidP="0048194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356" w:type="dxa"/>
            <w:vAlign w:val="center"/>
          </w:tcPr>
          <w:p w14:paraId="17F478F3" w14:textId="77777777" w:rsidR="00481944" w:rsidRPr="004D0010" w:rsidRDefault="00481944" w:rsidP="0048194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186" w:type="dxa"/>
            <w:vAlign w:val="center"/>
          </w:tcPr>
          <w:p w14:paraId="18D0D18E" w14:textId="77777777" w:rsidR="00481944" w:rsidRPr="004D0010" w:rsidRDefault="00481944" w:rsidP="0048194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481944" w:rsidRPr="004D0010" w14:paraId="126EEAFA" w14:textId="77777777" w:rsidTr="00481944">
        <w:trPr>
          <w:trHeight w:val="461"/>
        </w:trPr>
        <w:tc>
          <w:tcPr>
            <w:tcW w:w="3352" w:type="dxa"/>
            <w:vAlign w:val="center"/>
          </w:tcPr>
          <w:p w14:paraId="17ED33D9" w14:textId="5412B047" w:rsidR="00481944" w:rsidRPr="004D0010" w:rsidRDefault="00481944" w:rsidP="00481944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 xml:space="preserve">Nombre:  Carlos A. Izquierdo </w:t>
            </w:r>
          </w:p>
        </w:tc>
        <w:tc>
          <w:tcPr>
            <w:tcW w:w="3356" w:type="dxa"/>
            <w:vAlign w:val="center"/>
          </w:tcPr>
          <w:p w14:paraId="01EACB9A" w14:textId="5E470D0B" w:rsidR="00481944" w:rsidRPr="004D0010" w:rsidRDefault="00481944" w:rsidP="0048194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>Nombre:  Johana M. Restrepo</w:t>
            </w:r>
          </w:p>
        </w:tc>
        <w:tc>
          <w:tcPr>
            <w:tcW w:w="3186" w:type="dxa"/>
            <w:vAlign w:val="center"/>
          </w:tcPr>
          <w:p w14:paraId="2791762A" w14:textId="45ACE465" w:rsidR="00481944" w:rsidRPr="004D0010" w:rsidRDefault="00481944" w:rsidP="00481944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>Nombre:  Johana M. Restrepo</w:t>
            </w:r>
          </w:p>
        </w:tc>
      </w:tr>
      <w:tr w:rsidR="00481944" w:rsidRPr="004D0010" w14:paraId="3D0A2E8B" w14:textId="77777777" w:rsidTr="00481944">
        <w:trPr>
          <w:trHeight w:val="263"/>
        </w:trPr>
        <w:tc>
          <w:tcPr>
            <w:tcW w:w="3352" w:type="dxa"/>
            <w:vAlign w:val="center"/>
          </w:tcPr>
          <w:p w14:paraId="44392866" w14:textId="6B50FDB1" w:rsidR="00481944" w:rsidRPr="004D0010" w:rsidRDefault="00481944" w:rsidP="0048194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>Fecha: 05 de mayo de 2020</w:t>
            </w:r>
          </w:p>
        </w:tc>
        <w:tc>
          <w:tcPr>
            <w:tcW w:w="3356" w:type="dxa"/>
            <w:vAlign w:val="center"/>
          </w:tcPr>
          <w:p w14:paraId="5FCFB801" w14:textId="07EDDB3F" w:rsidR="00481944" w:rsidRPr="004D0010" w:rsidRDefault="00481944" w:rsidP="00481944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647407">
              <w:rPr>
                <w:rFonts w:ascii="Arial" w:hAnsi="Arial" w:cs="Arial"/>
                <w:sz w:val="24"/>
                <w:szCs w:val="24"/>
              </w:rPr>
              <w:t>07</w:t>
            </w:r>
            <w:r w:rsidRPr="004D0010">
              <w:rPr>
                <w:rFonts w:ascii="Arial" w:hAnsi="Arial" w:cs="Arial"/>
                <w:sz w:val="24"/>
                <w:szCs w:val="24"/>
              </w:rPr>
              <w:t xml:space="preserve"> de mayo de 2020</w:t>
            </w:r>
          </w:p>
        </w:tc>
        <w:tc>
          <w:tcPr>
            <w:tcW w:w="3186" w:type="dxa"/>
            <w:vAlign w:val="center"/>
          </w:tcPr>
          <w:p w14:paraId="3ED2EE3B" w14:textId="730E5E9B" w:rsidR="00481944" w:rsidRPr="004D0010" w:rsidRDefault="00481944" w:rsidP="004D001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4D0010">
              <w:rPr>
                <w:rFonts w:ascii="Arial" w:hAnsi="Arial" w:cs="Arial"/>
                <w:sz w:val="24"/>
                <w:szCs w:val="24"/>
              </w:rPr>
              <w:t>Fecha: 0</w:t>
            </w:r>
            <w:r w:rsidR="004D0010">
              <w:rPr>
                <w:rFonts w:ascii="Arial" w:hAnsi="Arial" w:cs="Arial"/>
                <w:sz w:val="24"/>
                <w:szCs w:val="24"/>
              </w:rPr>
              <w:t>7</w:t>
            </w:r>
            <w:r w:rsidRPr="004D0010">
              <w:rPr>
                <w:rFonts w:ascii="Arial" w:hAnsi="Arial" w:cs="Arial"/>
                <w:sz w:val="24"/>
                <w:szCs w:val="24"/>
              </w:rPr>
              <w:t xml:space="preserve"> de mayo de 2020</w:t>
            </w:r>
          </w:p>
        </w:tc>
      </w:tr>
    </w:tbl>
    <w:p w14:paraId="249BEE2D" w14:textId="79DF152E" w:rsidR="00D41D95" w:rsidRPr="00604E25" w:rsidRDefault="006F1A8C" w:rsidP="006E5826">
      <w:pPr>
        <w:jc w:val="both"/>
        <w:rPr>
          <w:rFonts w:ascii="Arial" w:hAnsi="Arial" w:cs="Arial"/>
          <w:sz w:val="24"/>
          <w:szCs w:val="24"/>
        </w:rPr>
      </w:pPr>
      <w:r w:rsidRPr="006F1A8C">
        <w:rPr>
          <w:rFonts w:ascii="Arial" w:hAnsi="Arial" w:cs="Arial"/>
          <w:b/>
          <w:bCs/>
          <w:sz w:val="24"/>
          <w:szCs w:val="24"/>
        </w:rPr>
        <w:fldChar w:fldCharType="end"/>
      </w:r>
      <w:bookmarkStart w:id="0" w:name="_GoBack"/>
      <w:bookmarkEnd w:id="0"/>
    </w:p>
    <w:sectPr w:rsidR="00D41D95" w:rsidRPr="00604E25" w:rsidSect="00EE156F">
      <w:headerReference w:type="default" r:id="rId8"/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33401" w14:textId="77777777" w:rsidR="00B766CE" w:rsidRDefault="00B766CE" w:rsidP="00237F03">
      <w:pPr>
        <w:spacing w:after="0" w:line="240" w:lineRule="auto"/>
      </w:pPr>
      <w:r>
        <w:separator/>
      </w:r>
    </w:p>
  </w:endnote>
  <w:endnote w:type="continuationSeparator" w:id="0">
    <w:p w14:paraId="069694D6" w14:textId="77777777" w:rsidR="00B766CE" w:rsidRDefault="00B766CE" w:rsidP="0023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06D26" w14:textId="77777777" w:rsidR="00B766CE" w:rsidRDefault="00B766CE" w:rsidP="00237F03">
      <w:pPr>
        <w:spacing w:after="0" w:line="240" w:lineRule="auto"/>
      </w:pPr>
      <w:r>
        <w:separator/>
      </w:r>
    </w:p>
  </w:footnote>
  <w:footnote w:type="continuationSeparator" w:id="0">
    <w:p w14:paraId="7900E402" w14:textId="77777777" w:rsidR="00B766CE" w:rsidRDefault="00B766CE" w:rsidP="00237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19"/>
      <w:gridCol w:w="2492"/>
      <w:gridCol w:w="2410"/>
      <w:gridCol w:w="1406"/>
      <w:gridCol w:w="1712"/>
    </w:tblGrid>
    <w:tr w:rsidR="00237F03" w:rsidRPr="004D0010" w14:paraId="57CD910D" w14:textId="77777777" w:rsidTr="004539EB">
      <w:trPr>
        <w:trHeight w:val="1256"/>
      </w:trPr>
      <w:tc>
        <w:tcPr>
          <w:tcW w:w="9639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56544EC" w14:textId="4478CBED" w:rsidR="00237F03" w:rsidRPr="004D0010" w:rsidRDefault="00237F03" w:rsidP="004539EB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FA8AF98" wp14:editId="691DDFA9">
                <wp:simplePos x="0" y="0"/>
                <wp:positionH relativeFrom="column">
                  <wp:posOffset>-1521460</wp:posOffset>
                </wp:positionH>
                <wp:positionV relativeFrom="paragraph">
                  <wp:posOffset>95250</wp:posOffset>
                </wp:positionV>
                <wp:extent cx="1413510" cy="638175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5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11B807" w14:textId="1CB08D84" w:rsidR="00237F03" w:rsidRPr="004D0010" w:rsidRDefault="00237F03" w:rsidP="004539EB">
          <w:pPr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hAnsi="Arial" w:cs="Arial"/>
              <w:b/>
              <w:bCs/>
              <w:sz w:val="24"/>
              <w:szCs w:val="24"/>
            </w:rPr>
            <w:t>METODOLOGÍA PARA LA IDENTIFICACIÓN DE PELIGROS, EVALUACIÓN Y          VALORACIÓN DE RIESGOS Y DETERMINACIÓN DE CONTROLES (GTC 45).</w:t>
          </w:r>
        </w:p>
      </w:tc>
    </w:tr>
    <w:tr w:rsidR="00237F03" w:rsidRPr="004D0010" w14:paraId="0A7A2DE0" w14:textId="77777777" w:rsidTr="004539EB">
      <w:trPr>
        <w:trHeight w:val="629"/>
      </w:trPr>
      <w:tc>
        <w:tcPr>
          <w:tcW w:w="1619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27585" w14:textId="242F1F86" w:rsidR="00237F03" w:rsidRPr="004D0010" w:rsidRDefault="00237F03" w:rsidP="00237F0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49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A321F9" w14:textId="77777777" w:rsidR="00237F03" w:rsidRPr="004D0010" w:rsidRDefault="00237F03" w:rsidP="00237F0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15AF8D8" w14:textId="77777777" w:rsidR="00237F03" w:rsidRPr="004D0010" w:rsidRDefault="00237F03" w:rsidP="00237F0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40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A093077" w14:textId="77777777" w:rsidR="00237F03" w:rsidRPr="004D0010" w:rsidRDefault="00237F03" w:rsidP="00237F0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71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D950F55" w14:textId="77777777" w:rsidR="00237F03" w:rsidRPr="004D0010" w:rsidRDefault="00237F03" w:rsidP="00237F0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237F03" w:rsidRPr="004D0010" w14:paraId="250AC732" w14:textId="77777777" w:rsidTr="004539EB">
      <w:trPr>
        <w:trHeight w:val="530"/>
      </w:trPr>
      <w:tc>
        <w:tcPr>
          <w:tcW w:w="1619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3E9B28" w14:textId="25ACE4EE" w:rsidR="00237F03" w:rsidRPr="004D0010" w:rsidRDefault="00237F03" w:rsidP="00237F0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PR-ST-01</w:t>
          </w:r>
        </w:p>
      </w:tc>
      <w:tc>
        <w:tcPr>
          <w:tcW w:w="2492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D30A86" w14:textId="3ECA0D24" w:rsidR="00237F03" w:rsidRPr="004D0010" w:rsidRDefault="004D0010" w:rsidP="00237F0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07</w:t>
          </w:r>
          <w:r w:rsidR="006A03A4"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/05/2020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478AFA" w14:textId="5CA25EB9" w:rsidR="00237F03" w:rsidRPr="004D0010" w:rsidRDefault="00237F03" w:rsidP="004D001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0</w:t>
          </w:r>
          <w:r w:rsid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7</w:t>
          </w: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/05/2020</w:t>
          </w:r>
        </w:p>
      </w:tc>
      <w:tc>
        <w:tcPr>
          <w:tcW w:w="140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AAB598F" w14:textId="2EBA9A96" w:rsidR="00237F03" w:rsidRPr="004D0010" w:rsidRDefault="006A03A4" w:rsidP="00237F0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1</w:t>
          </w:r>
        </w:p>
      </w:tc>
      <w:tc>
        <w:tcPr>
          <w:tcW w:w="171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A979A63" w14:textId="3A2A2449" w:rsidR="00237F03" w:rsidRPr="004D0010" w:rsidRDefault="00237F03" w:rsidP="006A03A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647407" w:rsidRPr="00647407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9</w:t>
          </w:r>
          <w:r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6A03A4"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</w:t>
          </w:r>
          <w:r w:rsidR="005D5A86" w:rsidRPr="004D0010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9</w:t>
          </w:r>
        </w:p>
      </w:tc>
    </w:tr>
  </w:tbl>
  <w:p w14:paraId="3EE0D78E" w14:textId="17BC047A" w:rsidR="00237F03" w:rsidRDefault="00237F03" w:rsidP="00237F03">
    <w:pPr>
      <w:pStyle w:val="Encabezado"/>
      <w:tabs>
        <w:tab w:val="clear" w:pos="4252"/>
        <w:tab w:val="clear" w:pos="8504"/>
        <w:tab w:val="left" w:pos="1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AD4"/>
    <w:multiLevelType w:val="hybridMultilevel"/>
    <w:tmpl w:val="145664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4A259F"/>
    <w:multiLevelType w:val="multilevel"/>
    <w:tmpl w:val="D4CC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25E45536"/>
    <w:multiLevelType w:val="hybridMultilevel"/>
    <w:tmpl w:val="81AC2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A1140"/>
    <w:multiLevelType w:val="hybridMultilevel"/>
    <w:tmpl w:val="91C01F1E"/>
    <w:lvl w:ilvl="0" w:tplc="ACB08C3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81A71"/>
    <w:multiLevelType w:val="hybridMultilevel"/>
    <w:tmpl w:val="35488652"/>
    <w:lvl w:ilvl="0" w:tplc="64F223A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72967"/>
    <w:multiLevelType w:val="multilevel"/>
    <w:tmpl w:val="D4CC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474C67FC"/>
    <w:multiLevelType w:val="multilevel"/>
    <w:tmpl w:val="D4CC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FF64B1F"/>
    <w:multiLevelType w:val="hybridMultilevel"/>
    <w:tmpl w:val="1DC46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F048FD"/>
    <w:multiLevelType w:val="hybridMultilevel"/>
    <w:tmpl w:val="8612D9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AA4061"/>
    <w:multiLevelType w:val="hybridMultilevel"/>
    <w:tmpl w:val="C1C41D36"/>
    <w:lvl w:ilvl="0" w:tplc="4E9E56D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711E6"/>
    <w:multiLevelType w:val="hybridMultilevel"/>
    <w:tmpl w:val="F4305732"/>
    <w:lvl w:ilvl="0" w:tplc="3F760A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E1131"/>
    <w:multiLevelType w:val="hybridMultilevel"/>
    <w:tmpl w:val="626C4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6A7017"/>
    <w:multiLevelType w:val="hybridMultilevel"/>
    <w:tmpl w:val="84841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12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05"/>
    <w:rsid w:val="000012FF"/>
    <w:rsid w:val="000025A7"/>
    <w:rsid w:val="00013B95"/>
    <w:rsid w:val="0004543E"/>
    <w:rsid w:val="00047EC1"/>
    <w:rsid w:val="00050609"/>
    <w:rsid w:val="00080316"/>
    <w:rsid w:val="00087508"/>
    <w:rsid w:val="000913E3"/>
    <w:rsid w:val="00093B5B"/>
    <w:rsid w:val="000B2CC4"/>
    <w:rsid w:val="00153D65"/>
    <w:rsid w:val="0019275E"/>
    <w:rsid w:val="001D5199"/>
    <w:rsid w:val="001E29DD"/>
    <w:rsid w:val="00207398"/>
    <w:rsid w:val="0021571A"/>
    <w:rsid w:val="00227825"/>
    <w:rsid w:val="00237F03"/>
    <w:rsid w:val="00264AED"/>
    <w:rsid w:val="00275595"/>
    <w:rsid w:val="00282C6E"/>
    <w:rsid w:val="00295A52"/>
    <w:rsid w:val="002C0BA9"/>
    <w:rsid w:val="002D66ED"/>
    <w:rsid w:val="002F24DB"/>
    <w:rsid w:val="003A51C9"/>
    <w:rsid w:val="003C58F0"/>
    <w:rsid w:val="00421911"/>
    <w:rsid w:val="004539EB"/>
    <w:rsid w:val="00476AD4"/>
    <w:rsid w:val="00481944"/>
    <w:rsid w:val="00496EB1"/>
    <w:rsid w:val="004D0010"/>
    <w:rsid w:val="004E7743"/>
    <w:rsid w:val="004F0ED2"/>
    <w:rsid w:val="00502FD8"/>
    <w:rsid w:val="00547244"/>
    <w:rsid w:val="005520EA"/>
    <w:rsid w:val="005D5A86"/>
    <w:rsid w:val="005D711C"/>
    <w:rsid w:val="005F6D42"/>
    <w:rsid w:val="00604E25"/>
    <w:rsid w:val="0061257D"/>
    <w:rsid w:val="00647407"/>
    <w:rsid w:val="00650C4F"/>
    <w:rsid w:val="00662688"/>
    <w:rsid w:val="006A00AB"/>
    <w:rsid w:val="006A03A4"/>
    <w:rsid w:val="006C733A"/>
    <w:rsid w:val="006E1E9A"/>
    <w:rsid w:val="006E286E"/>
    <w:rsid w:val="006E5826"/>
    <w:rsid w:val="006F1A8C"/>
    <w:rsid w:val="00712B47"/>
    <w:rsid w:val="0079278E"/>
    <w:rsid w:val="007A74F8"/>
    <w:rsid w:val="007B46E1"/>
    <w:rsid w:val="007B7A12"/>
    <w:rsid w:val="007D5223"/>
    <w:rsid w:val="007D6D82"/>
    <w:rsid w:val="00812AC4"/>
    <w:rsid w:val="008241BF"/>
    <w:rsid w:val="00847781"/>
    <w:rsid w:val="008B1052"/>
    <w:rsid w:val="00920D8A"/>
    <w:rsid w:val="009363A9"/>
    <w:rsid w:val="009434B9"/>
    <w:rsid w:val="0096529E"/>
    <w:rsid w:val="00983604"/>
    <w:rsid w:val="009965B2"/>
    <w:rsid w:val="009F58F7"/>
    <w:rsid w:val="00A04E6E"/>
    <w:rsid w:val="00A13128"/>
    <w:rsid w:val="00A34DD9"/>
    <w:rsid w:val="00A621E2"/>
    <w:rsid w:val="00AD30B8"/>
    <w:rsid w:val="00AE3280"/>
    <w:rsid w:val="00B02773"/>
    <w:rsid w:val="00B02BBC"/>
    <w:rsid w:val="00B077B4"/>
    <w:rsid w:val="00B35AC0"/>
    <w:rsid w:val="00B55001"/>
    <w:rsid w:val="00B766CE"/>
    <w:rsid w:val="00B80465"/>
    <w:rsid w:val="00BB74FA"/>
    <w:rsid w:val="00BC5E8F"/>
    <w:rsid w:val="00BC7C40"/>
    <w:rsid w:val="00BE4081"/>
    <w:rsid w:val="00C26A1B"/>
    <w:rsid w:val="00C40DCA"/>
    <w:rsid w:val="00C46725"/>
    <w:rsid w:val="00C82E2F"/>
    <w:rsid w:val="00C83005"/>
    <w:rsid w:val="00C96AC8"/>
    <w:rsid w:val="00CA36AC"/>
    <w:rsid w:val="00CE3CF1"/>
    <w:rsid w:val="00CF2C5B"/>
    <w:rsid w:val="00D168E5"/>
    <w:rsid w:val="00D269FC"/>
    <w:rsid w:val="00D35600"/>
    <w:rsid w:val="00D41D95"/>
    <w:rsid w:val="00D446BE"/>
    <w:rsid w:val="00D80E50"/>
    <w:rsid w:val="00DB31B2"/>
    <w:rsid w:val="00DE5C67"/>
    <w:rsid w:val="00E27B87"/>
    <w:rsid w:val="00E507A9"/>
    <w:rsid w:val="00E56710"/>
    <w:rsid w:val="00E61F8C"/>
    <w:rsid w:val="00EE156F"/>
    <w:rsid w:val="00EE59D0"/>
    <w:rsid w:val="00EE5CCB"/>
    <w:rsid w:val="00F17699"/>
    <w:rsid w:val="00F35D72"/>
    <w:rsid w:val="00FA71BD"/>
    <w:rsid w:val="00FD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1BCD2"/>
  <w15:chartTrackingRefBased/>
  <w15:docId w15:val="{BB7AFB57-12A3-49E3-AD0C-9E82335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5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6F1A8C"/>
  </w:style>
  <w:style w:type="character" w:styleId="Textoennegrita">
    <w:name w:val="Strong"/>
    <w:basedOn w:val="Fuentedeprrafopredeter"/>
    <w:qFormat/>
    <w:rsid w:val="0008031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37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F03"/>
  </w:style>
  <w:style w:type="paragraph" w:styleId="Piedepgina">
    <w:name w:val="footer"/>
    <w:basedOn w:val="Normal"/>
    <w:link w:val="PiedepginaCar"/>
    <w:uiPriority w:val="99"/>
    <w:unhideWhenUsed/>
    <w:rsid w:val="00237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F03"/>
  </w:style>
  <w:style w:type="paragraph" w:customStyle="1" w:styleId="MemoBody">
    <w:name w:val="Memo Body"/>
    <w:basedOn w:val="Normal"/>
    <w:rsid w:val="006A03A4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Min15</b:Tag>
    <b:SourceType>Book</b:SourceType>
    <b:Guid>{6738A9F4-8BA5-458D-9BCA-4FDC000EAE0D}</b:Guid>
    <b:Title>Decreto 1072 del 26 de Mayo de 2015</b:Title>
    <b:Year>2015</b:Year>
    <b:Author>
      <b:Author>
        <b:NameList>
          <b:Person>
            <b:Last>trabajo</b:Last>
            <b:First>Ministerio</b:First>
            <b:Middle>del</b:Middle>
          </b:Person>
        </b:NameList>
      </b:Author>
    </b:Author>
    <b:City>Bogotá</b:City>
    <b:RefOrder>1</b:RefOrder>
  </b:Source>
  <b:Source>
    <b:Tag>Ico12</b:Tag>
    <b:SourceType>Book</b:SourceType>
    <b:Guid>{5C28EABD-319E-411F-B753-77CDE1DF1819}</b:Guid>
    <b:Author>
      <b:Author>
        <b:NameList>
          <b:Person>
            <b:Last>Internacional</b:Last>
            <b:First>Icontec</b:First>
          </b:Person>
        </b:NameList>
      </b:Author>
    </b:Author>
    <b:Title>Guía Tecnica Colombiana GTC 45</b:Title>
    <b:Year>2012</b:Year>
    <b:RefOrder>2</b:RefOrder>
  </b:Source>
  <b:Source>
    <b:Tag>Ico11</b:Tag>
    <b:SourceType>Book</b:SourceType>
    <b:Guid>{EA966D42-4BF3-477D-9A94-6B318CEBD56F}</b:Guid>
    <b:Author>
      <b:Author>
        <b:NameList>
          <b:Person>
            <b:Last>Internacional</b:Last>
            <b:First>Icontec</b:First>
          </b:Person>
        </b:NameList>
      </b:Author>
    </b:Author>
    <b:Title>Norma Técnica Colombiana NTC ISO - 31000</b:Title>
    <b:Year>2011</b:Year>
    <b:RefOrder>3</b:RefOrder>
  </b:Source>
  <b:Source>
    <b:Tag>Min18</b:Tag>
    <b:SourceType>Book</b:SourceType>
    <b:Guid>{E4284E4B-63D0-401A-A0BA-033DEDEB849E}</b:Guid>
    <b:Title>Manual Sistema de Gestión de la Seguridad y Salud en el Trabajo.</b:Title>
    <b:Year>2018</b:Year>
    <b:City>Bogotá</b:City>
    <b:Author>
      <b:Author>
        <b:NameList>
          <b:Person>
            <b:Last>Social</b:Last>
            <b:First>Ministerio</b:First>
            <b:Middle>de Salud y Protección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1F6D097-6B05-487F-81FE-B988156A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1992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Izquierdo</dc:creator>
  <cp:keywords/>
  <dc:description/>
  <cp:lastModifiedBy>ZFIP004</cp:lastModifiedBy>
  <cp:revision>7</cp:revision>
  <dcterms:created xsi:type="dcterms:W3CDTF">2020-05-08T00:19:00Z</dcterms:created>
  <dcterms:modified xsi:type="dcterms:W3CDTF">2020-05-08T01:30:00Z</dcterms:modified>
</cp:coreProperties>
</file>