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8F502" w14:textId="77777777" w:rsidR="00B1245E" w:rsidRDefault="00B1245E" w:rsidP="006A2A60">
      <w:pPr>
        <w:pStyle w:val="NormalWeb"/>
        <w:tabs>
          <w:tab w:val="left" w:pos="360"/>
        </w:tabs>
        <w:rPr>
          <w:rStyle w:val="Textoennegrita"/>
          <w:rFonts w:ascii="Arial" w:hAnsi="Arial" w:cs="Arial"/>
        </w:rPr>
      </w:pPr>
      <w:bookmarkStart w:id="0" w:name="_GoBack"/>
      <w:bookmarkEnd w:id="0"/>
    </w:p>
    <w:p w14:paraId="24EC2B77" w14:textId="77777777" w:rsidR="007E53D1" w:rsidRPr="00000F7A" w:rsidRDefault="00B1245E" w:rsidP="006A2A60">
      <w:pPr>
        <w:pStyle w:val="NormalWeb"/>
        <w:tabs>
          <w:tab w:val="left" w:pos="360"/>
        </w:tabs>
        <w:rPr>
          <w:rStyle w:val="Textoennegrita"/>
          <w:rFonts w:ascii="Arial" w:hAnsi="Arial" w:cs="Arial"/>
        </w:rPr>
      </w:pPr>
      <w:r>
        <w:rPr>
          <w:rStyle w:val="Textoennegrita"/>
          <w:rFonts w:ascii="Arial" w:hAnsi="Arial" w:cs="Arial"/>
        </w:rPr>
        <w:t xml:space="preserve">1. </w:t>
      </w:r>
      <w:r w:rsidR="00F45789" w:rsidRPr="00000F7A">
        <w:rPr>
          <w:rStyle w:val="Textoennegrita"/>
          <w:rFonts w:ascii="Arial" w:hAnsi="Arial" w:cs="Arial"/>
        </w:rPr>
        <w:t>OBJETIVO</w:t>
      </w:r>
    </w:p>
    <w:p w14:paraId="134C30A0" w14:textId="77777777" w:rsidR="00F45789" w:rsidRPr="00000F7A" w:rsidRDefault="00B1245E" w:rsidP="00F45789">
      <w:pPr>
        <w:pStyle w:val="MemoBody"/>
        <w:jc w:val="both"/>
        <w:rPr>
          <w:rFonts w:ascii="Arial" w:hAnsi="Arial" w:cs="Arial"/>
          <w:szCs w:val="24"/>
          <w:lang w:val="es-CO"/>
        </w:rPr>
      </w:pPr>
      <w:r>
        <w:rPr>
          <w:rFonts w:ascii="Arial" w:hAnsi="Arial" w:cs="Arial"/>
          <w:szCs w:val="24"/>
          <w:lang w:val="es-ES_tradnl"/>
        </w:rPr>
        <w:t>E</w:t>
      </w:r>
      <w:r w:rsidR="00F45789" w:rsidRPr="00000F7A">
        <w:rPr>
          <w:rFonts w:ascii="Arial" w:hAnsi="Arial" w:cs="Arial"/>
          <w:szCs w:val="24"/>
          <w:lang w:val="es-ES_tradnl"/>
        </w:rPr>
        <w:t xml:space="preserve">stablecer los lineamientos básicos para realizar la identificación de los peligros, la valoración de los riesgos y la determinación de controles de las actividades desarrolladas en los centros de trabajo en </w:t>
      </w:r>
      <w:r w:rsidR="00F45789" w:rsidRPr="00000F7A">
        <w:rPr>
          <w:rFonts w:ascii="Arial" w:hAnsi="Arial" w:cs="Arial"/>
          <w:szCs w:val="24"/>
          <w:lang w:val="es-CO"/>
        </w:rPr>
        <w:t>Z</w:t>
      </w:r>
      <w:r w:rsidR="001B4B6C">
        <w:rPr>
          <w:rFonts w:ascii="Arial" w:hAnsi="Arial" w:cs="Arial"/>
          <w:szCs w:val="24"/>
          <w:lang w:val="es-CO"/>
        </w:rPr>
        <w:t>ona Franca Internacional de Pereira</w:t>
      </w:r>
      <w:r w:rsidR="00F45789" w:rsidRPr="00000F7A">
        <w:rPr>
          <w:rFonts w:ascii="Arial" w:hAnsi="Arial" w:cs="Arial"/>
          <w:szCs w:val="24"/>
          <w:lang w:val="es-CO"/>
        </w:rPr>
        <w:t xml:space="preserve">.  </w:t>
      </w:r>
    </w:p>
    <w:p w14:paraId="6CF22D09" w14:textId="77777777" w:rsidR="00F45789" w:rsidRPr="00000F7A" w:rsidRDefault="00F45789" w:rsidP="00F45789">
      <w:pPr>
        <w:pStyle w:val="MemoBody"/>
        <w:jc w:val="both"/>
        <w:rPr>
          <w:rFonts w:ascii="Arial" w:hAnsi="Arial" w:cs="Arial"/>
          <w:szCs w:val="24"/>
          <w:lang w:val="es-CO"/>
        </w:rPr>
      </w:pPr>
    </w:p>
    <w:p w14:paraId="21B693FA" w14:textId="77777777" w:rsidR="00F45789" w:rsidRPr="00000F7A" w:rsidRDefault="00B1245E" w:rsidP="00F45789">
      <w:pPr>
        <w:rPr>
          <w:rFonts w:ascii="Arial" w:hAnsi="Arial" w:cs="Arial"/>
          <w:b/>
          <w:lang w:val="es-MX"/>
        </w:rPr>
      </w:pPr>
      <w:r>
        <w:rPr>
          <w:rFonts w:ascii="Arial" w:hAnsi="Arial" w:cs="Arial"/>
          <w:b/>
          <w:lang w:val="es-MX"/>
        </w:rPr>
        <w:t xml:space="preserve">2. </w:t>
      </w:r>
      <w:r w:rsidR="00F45789" w:rsidRPr="00000F7A">
        <w:rPr>
          <w:rFonts w:ascii="Arial" w:hAnsi="Arial" w:cs="Arial"/>
          <w:b/>
          <w:lang w:val="es-MX"/>
        </w:rPr>
        <w:t>ALCANCE</w:t>
      </w:r>
    </w:p>
    <w:p w14:paraId="7457B243" w14:textId="77777777" w:rsidR="00F45789" w:rsidRPr="00000F7A" w:rsidRDefault="00F45789" w:rsidP="00F45789">
      <w:pPr>
        <w:pStyle w:val="Encabezado"/>
        <w:tabs>
          <w:tab w:val="left" w:pos="708"/>
        </w:tabs>
        <w:rPr>
          <w:rFonts w:ascii="Arial" w:hAnsi="Arial" w:cs="Arial"/>
          <w:lang w:val="es-MX"/>
        </w:rPr>
      </w:pPr>
    </w:p>
    <w:p w14:paraId="635EA960" w14:textId="1018DBF0" w:rsidR="00F45789" w:rsidRDefault="00F45789" w:rsidP="002B2AAA">
      <w:pPr>
        <w:ind w:right="-232"/>
        <w:jc w:val="both"/>
        <w:rPr>
          <w:rFonts w:ascii="Arial" w:hAnsi="Arial" w:cs="Arial"/>
        </w:rPr>
      </w:pPr>
      <w:r w:rsidRPr="00B1245E">
        <w:rPr>
          <w:rFonts w:ascii="Arial" w:hAnsi="Arial" w:cs="Arial"/>
        </w:rPr>
        <w:t xml:space="preserve">Este procedimiento </w:t>
      </w:r>
      <w:proofErr w:type="gramStart"/>
      <w:r w:rsidRPr="00B1245E">
        <w:rPr>
          <w:rFonts w:ascii="Arial" w:hAnsi="Arial" w:cs="Arial"/>
        </w:rPr>
        <w:t>contempla todos las actividades realizadas por los procesos de la compañía</w:t>
      </w:r>
      <w:r w:rsidR="00DF5F9C">
        <w:rPr>
          <w:rFonts w:ascii="Arial" w:hAnsi="Arial" w:cs="Arial"/>
        </w:rPr>
        <w:t xml:space="preserve"> en el Edificio Usuario Operador</w:t>
      </w:r>
      <w:r w:rsidRPr="00B1245E">
        <w:rPr>
          <w:rFonts w:ascii="Arial" w:hAnsi="Arial" w:cs="Arial"/>
        </w:rPr>
        <w:t xml:space="preserve">, Centro de Operaciones, portería y áreas comunes, tanto  para las actividades pasadas, presentes y futuras, como </w:t>
      </w:r>
      <w:proofErr w:type="gramEnd"/>
      <w:r w:rsidRPr="00B1245E">
        <w:rPr>
          <w:rFonts w:ascii="Arial" w:hAnsi="Arial" w:cs="Arial"/>
        </w:rPr>
        <w:t xml:space="preserve"> para condiciones de operación </w:t>
      </w:r>
      <w:r w:rsidRPr="00B1245E">
        <w:rPr>
          <w:rFonts w:ascii="Arial" w:hAnsi="Arial" w:cs="Arial"/>
          <w:b/>
        </w:rPr>
        <w:t>normal</w:t>
      </w:r>
      <w:r w:rsidRPr="00B1245E">
        <w:rPr>
          <w:rFonts w:ascii="Arial" w:hAnsi="Arial" w:cs="Arial"/>
        </w:rPr>
        <w:t xml:space="preserve">, </w:t>
      </w:r>
      <w:r w:rsidRPr="00B1245E">
        <w:rPr>
          <w:rFonts w:ascii="Arial" w:hAnsi="Arial" w:cs="Arial"/>
          <w:b/>
        </w:rPr>
        <w:t>anormal</w:t>
      </w:r>
      <w:r w:rsidRPr="00B1245E">
        <w:rPr>
          <w:rFonts w:ascii="Arial" w:hAnsi="Arial" w:cs="Arial"/>
        </w:rPr>
        <w:t xml:space="preserve"> y de</w:t>
      </w:r>
      <w:r w:rsidRPr="00B1245E">
        <w:rPr>
          <w:rFonts w:ascii="Arial" w:hAnsi="Arial" w:cs="Arial"/>
          <w:b/>
        </w:rPr>
        <w:t xml:space="preserve"> emergencia</w:t>
      </w:r>
      <w:r w:rsidRPr="00B1245E">
        <w:rPr>
          <w:rFonts w:ascii="Arial" w:hAnsi="Arial" w:cs="Arial"/>
        </w:rPr>
        <w:t>.</w:t>
      </w:r>
    </w:p>
    <w:p w14:paraId="4194BD96" w14:textId="77777777" w:rsidR="002B2AAA" w:rsidRDefault="002B2AAA" w:rsidP="002B2AAA">
      <w:pPr>
        <w:ind w:right="-232"/>
        <w:jc w:val="both"/>
        <w:rPr>
          <w:rFonts w:ascii="Arial" w:hAnsi="Arial" w:cs="Arial"/>
        </w:rPr>
      </w:pPr>
    </w:p>
    <w:p w14:paraId="023A0B0C" w14:textId="77777777" w:rsidR="002B2AAA" w:rsidRDefault="002B2AAA" w:rsidP="002B2AAA">
      <w:pPr>
        <w:ind w:right="-232"/>
        <w:jc w:val="both"/>
        <w:rPr>
          <w:rFonts w:ascii="Arial" w:hAnsi="Arial" w:cs="Arial"/>
          <w:b/>
        </w:rPr>
      </w:pPr>
      <w:r w:rsidRPr="002B2AAA">
        <w:rPr>
          <w:rFonts w:ascii="Arial" w:hAnsi="Arial" w:cs="Arial"/>
          <w:b/>
        </w:rPr>
        <w:t>3. RESPONSABLE</w:t>
      </w:r>
    </w:p>
    <w:p w14:paraId="07C67FE3" w14:textId="77777777" w:rsidR="002B2AAA" w:rsidRPr="002B2AAA" w:rsidRDefault="002B2AAA" w:rsidP="002B2AAA">
      <w:pPr>
        <w:ind w:right="-232"/>
        <w:jc w:val="both"/>
        <w:rPr>
          <w:rFonts w:ascii="Arial" w:hAnsi="Arial" w:cs="Arial"/>
        </w:rPr>
      </w:pPr>
    </w:p>
    <w:p w14:paraId="6524E79B" w14:textId="77777777" w:rsidR="002B2AAA" w:rsidRPr="002B2AAA" w:rsidRDefault="002B2AAA" w:rsidP="002B2AAA">
      <w:pPr>
        <w:ind w:right="-232"/>
        <w:jc w:val="both"/>
        <w:rPr>
          <w:rFonts w:ascii="Arial" w:hAnsi="Arial" w:cs="Arial"/>
        </w:rPr>
      </w:pPr>
      <w:r w:rsidRPr="002B2AAA">
        <w:rPr>
          <w:rFonts w:ascii="Arial" w:hAnsi="Arial" w:cs="Arial"/>
        </w:rPr>
        <w:t xml:space="preserve">Coordinador de seguridad y salud en el trabajo </w:t>
      </w:r>
    </w:p>
    <w:p w14:paraId="53D6025C" w14:textId="77777777" w:rsidR="00EC1B43" w:rsidRPr="00000F7A" w:rsidRDefault="00EC1B43" w:rsidP="00EC1B43">
      <w:pPr>
        <w:pStyle w:val="MemoBody"/>
        <w:ind w:left="360"/>
        <w:jc w:val="both"/>
        <w:rPr>
          <w:rFonts w:ascii="Arial" w:hAnsi="Arial" w:cs="Arial"/>
          <w:szCs w:val="24"/>
          <w:lang w:val="es-CO"/>
        </w:rPr>
      </w:pPr>
    </w:p>
    <w:p w14:paraId="542564E7" w14:textId="77777777" w:rsidR="006C5470" w:rsidRDefault="002B2AAA" w:rsidP="007E53D1">
      <w:pPr>
        <w:pStyle w:val="NormalWeb"/>
        <w:spacing w:before="0" w:beforeAutospacing="0" w:after="0" w:afterAutospacing="0"/>
        <w:rPr>
          <w:rStyle w:val="Textoennegrita"/>
          <w:rFonts w:ascii="Arial" w:hAnsi="Arial" w:cs="Arial"/>
        </w:rPr>
      </w:pPr>
      <w:r>
        <w:rPr>
          <w:rStyle w:val="Textoennegrita"/>
          <w:rFonts w:ascii="Arial" w:hAnsi="Arial" w:cs="Arial"/>
        </w:rPr>
        <w:t xml:space="preserve">4. </w:t>
      </w:r>
      <w:r w:rsidR="006C5470" w:rsidRPr="00000F7A">
        <w:rPr>
          <w:rStyle w:val="Textoennegrita"/>
          <w:rFonts w:ascii="Arial" w:hAnsi="Arial" w:cs="Arial"/>
        </w:rPr>
        <w:t>DEFINICIONES</w:t>
      </w:r>
    </w:p>
    <w:p w14:paraId="399CD7D2" w14:textId="77777777" w:rsidR="002B2AAA" w:rsidRDefault="002B2AAA" w:rsidP="007E53D1">
      <w:pPr>
        <w:pStyle w:val="NormalWeb"/>
        <w:spacing w:before="0" w:beforeAutospacing="0" w:after="0" w:afterAutospacing="0"/>
        <w:rPr>
          <w:rStyle w:val="Textoennegrita"/>
          <w:rFonts w:ascii="Arial" w:hAnsi="Arial" w:cs="Arial"/>
        </w:rPr>
      </w:pPr>
    </w:p>
    <w:p w14:paraId="51106E54" w14:textId="77777777" w:rsidR="002B2AAA" w:rsidRDefault="002B2AAA" w:rsidP="002B2AAA">
      <w:pPr>
        <w:pStyle w:val="Prrafodelista"/>
        <w:numPr>
          <w:ilvl w:val="0"/>
          <w:numId w:val="16"/>
        </w:numPr>
        <w:rPr>
          <w:rFonts w:ascii="Arial" w:hAnsi="Arial" w:cs="Arial"/>
        </w:rPr>
      </w:pPr>
      <w:r w:rsidRPr="00000F7A">
        <w:rPr>
          <w:rFonts w:ascii="Arial" w:hAnsi="Arial" w:cs="Arial"/>
          <w:b/>
          <w:sz w:val="24"/>
          <w:szCs w:val="24"/>
          <w:lang w:eastAsia="es-ES"/>
        </w:rPr>
        <w:t xml:space="preserve">Incidente: </w:t>
      </w:r>
      <w:r w:rsidRPr="00000F7A">
        <w:rPr>
          <w:rFonts w:ascii="Arial" w:hAnsi="Arial" w:cs="Arial"/>
          <w:sz w:val="24"/>
          <w:szCs w:val="24"/>
          <w:lang w:eastAsia="es-ES"/>
        </w:rPr>
        <w:t>Evento relacionado con el trabajo, en el que ocurrió o pudo haber ocurrido lesión o enfermedad (independiente de su severidad), o víctima mortal</w:t>
      </w:r>
      <w:r>
        <w:rPr>
          <w:rFonts w:ascii="Arial" w:hAnsi="Arial" w:cs="Arial"/>
          <w:sz w:val="24"/>
          <w:szCs w:val="24"/>
          <w:lang w:eastAsia="es-ES"/>
        </w:rPr>
        <w:t>.</w:t>
      </w:r>
      <w:r>
        <w:rPr>
          <w:rFonts w:ascii="Arial" w:hAnsi="Arial" w:cs="Arial"/>
        </w:rPr>
        <w:t xml:space="preserve"> </w:t>
      </w:r>
    </w:p>
    <w:p w14:paraId="7E655A96" w14:textId="77777777" w:rsidR="002B2AAA" w:rsidRDefault="002B2AAA" w:rsidP="002B2AAA">
      <w:pPr>
        <w:pStyle w:val="Prrafodelista"/>
        <w:ind w:left="663" w:firstLine="0"/>
        <w:rPr>
          <w:rFonts w:ascii="Arial" w:hAnsi="Arial" w:cs="Arial"/>
          <w:b/>
          <w:sz w:val="24"/>
          <w:szCs w:val="24"/>
          <w:lang w:eastAsia="es-ES"/>
        </w:rPr>
      </w:pPr>
    </w:p>
    <w:p w14:paraId="1151370A" w14:textId="77777777" w:rsidR="002B2AAA" w:rsidRPr="00000F7A" w:rsidRDefault="002B2AAA"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Accidente: </w:t>
      </w:r>
      <w:r w:rsidRPr="00000F7A">
        <w:rPr>
          <w:rFonts w:ascii="Arial" w:hAnsi="Arial" w:cs="Arial"/>
          <w:sz w:val="24"/>
          <w:szCs w:val="24"/>
          <w:lang w:eastAsia="es-ES"/>
        </w:rPr>
        <w:t>incidente con consecuencias reales que da lugar a lesión, enfermedad o víctima mortal</w:t>
      </w:r>
      <w:r>
        <w:rPr>
          <w:rFonts w:ascii="Arial" w:hAnsi="Arial" w:cs="Arial"/>
          <w:sz w:val="24"/>
          <w:szCs w:val="24"/>
          <w:lang w:eastAsia="es-ES"/>
        </w:rPr>
        <w:t>.</w:t>
      </w:r>
    </w:p>
    <w:p w14:paraId="73B92890" w14:textId="77777777" w:rsidR="002B2AAA" w:rsidRPr="00000F7A" w:rsidRDefault="002B2AAA" w:rsidP="007E53D1">
      <w:pPr>
        <w:pStyle w:val="NormalWeb"/>
        <w:spacing w:before="0" w:beforeAutospacing="0" w:after="0" w:afterAutospacing="0"/>
        <w:rPr>
          <w:rStyle w:val="Textoennegrita"/>
          <w:rFonts w:ascii="Arial" w:hAnsi="Arial" w:cs="Arial"/>
        </w:rPr>
      </w:pPr>
    </w:p>
    <w:p w14:paraId="2156036B" w14:textId="77777777" w:rsidR="006C5470" w:rsidRPr="00000F7A" w:rsidRDefault="006C5470"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Casi-accidente (Incidente): </w:t>
      </w:r>
      <w:r w:rsidRPr="00000F7A">
        <w:rPr>
          <w:rFonts w:ascii="Arial" w:hAnsi="Arial" w:cs="Arial"/>
          <w:sz w:val="24"/>
          <w:szCs w:val="24"/>
          <w:lang w:eastAsia="es-ES"/>
        </w:rPr>
        <w:t>incidente sin consecuencias reales. No hay lesión enfermedad ni víctima mortal.</w:t>
      </w:r>
    </w:p>
    <w:p w14:paraId="7BCDD0F2" w14:textId="77777777" w:rsidR="002B2AAA" w:rsidRDefault="002B2AAA" w:rsidP="002B2AAA">
      <w:pPr>
        <w:pStyle w:val="Prrafodelista"/>
        <w:rPr>
          <w:rFonts w:ascii="Arial" w:hAnsi="Arial" w:cs="Arial"/>
          <w:b/>
          <w:sz w:val="24"/>
          <w:szCs w:val="24"/>
          <w:lang w:eastAsia="es-ES"/>
        </w:rPr>
      </w:pPr>
    </w:p>
    <w:p w14:paraId="21D5D325" w14:textId="77777777" w:rsidR="006C5470" w:rsidRPr="00000F7A" w:rsidRDefault="006C5470"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Control: </w:t>
      </w:r>
      <w:r w:rsidRPr="00000F7A">
        <w:rPr>
          <w:rFonts w:ascii="Arial" w:hAnsi="Arial" w:cs="Arial"/>
          <w:sz w:val="24"/>
          <w:szCs w:val="24"/>
          <w:lang w:eastAsia="es-ES"/>
        </w:rPr>
        <w:t>Consiste en determinar los controles existentes y los requeridos para gestionar los riesgos identificados.</w:t>
      </w:r>
    </w:p>
    <w:p w14:paraId="2311F667" w14:textId="77777777" w:rsidR="002B2AAA" w:rsidRDefault="002B2AAA" w:rsidP="002B2AAA">
      <w:pPr>
        <w:pStyle w:val="Prrafodelista"/>
        <w:rPr>
          <w:rFonts w:ascii="Arial" w:hAnsi="Arial" w:cs="Arial"/>
          <w:b/>
          <w:sz w:val="24"/>
          <w:szCs w:val="24"/>
          <w:lang w:eastAsia="es-ES"/>
        </w:rPr>
      </w:pPr>
    </w:p>
    <w:p w14:paraId="03269D98" w14:textId="7D4C527F" w:rsidR="002B2AAA" w:rsidRDefault="006C5470" w:rsidP="002B2AAA">
      <w:pPr>
        <w:pStyle w:val="Prrafodelista"/>
        <w:numPr>
          <w:ilvl w:val="0"/>
          <w:numId w:val="16"/>
        </w:numPr>
        <w:rPr>
          <w:rFonts w:ascii="Arial" w:hAnsi="Arial" w:cs="Arial"/>
          <w:sz w:val="24"/>
          <w:szCs w:val="24"/>
          <w:lang w:eastAsia="es-ES"/>
        </w:rPr>
      </w:pPr>
      <w:r w:rsidRPr="00000F7A">
        <w:rPr>
          <w:rFonts w:ascii="Arial" w:hAnsi="Arial" w:cs="Arial"/>
          <w:b/>
          <w:sz w:val="24"/>
          <w:szCs w:val="24"/>
          <w:lang w:eastAsia="es-ES"/>
        </w:rPr>
        <w:t xml:space="preserve">Enfermedad </w:t>
      </w:r>
      <w:proofErr w:type="gramStart"/>
      <w:r w:rsidR="00DF5F9C">
        <w:rPr>
          <w:rFonts w:ascii="Arial" w:hAnsi="Arial" w:cs="Arial"/>
          <w:b/>
          <w:sz w:val="24"/>
          <w:szCs w:val="24"/>
          <w:lang w:eastAsia="es-ES"/>
        </w:rPr>
        <w:t xml:space="preserve">Laboral </w:t>
      </w:r>
      <w:r w:rsidRPr="00000F7A">
        <w:rPr>
          <w:rFonts w:ascii="Arial" w:hAnsi="Arial" w:cs="Arial"/>
          <w:b/>
          <w:sz w:val="24"/>
          <w:szCs w:val="24"/>
          <w:lang w:eastAsia="es-ES"/>
        </w:rPr>
        <w:t>:</w:t>
      </w:r>
      <w:proofErr w:type="gramEnd"/>
      <w:r w:rsidRPr="00000F7A">
        <w:rPr>
          <w:rFonts w:ascii="Arial" w:hAnsi="Arial" w:cs="Arial"/>
          <w:b/>
          <w:sz w:val="24"/>
          <w:szCs w:val="24"/>
          <w:lang w:eastAsia="es-ES"/>
        </w:rPr>
        <w:t xml:space="preserve"> </w:t>
      </w:r>
      <w:r w:rsidRPr="00000F7A">
        <w:rPr>
          <w:rFonts w:ascii="Arial" w:hAnsi="Arial" w:cs="Arial"/>
          <w:sz w:val="24"/>
          <w:szCs w:val="24"/>
          <w:lang w:eastAsia="es-ES"/>
        </w:rPr>
        <w:t xml:space="preserve">“Se considera enfermedad </w:t>
      </w:r>
      <w:r w:rsidR="00DF5F9C">
        <w:rPr>
          <w:rFonts w:ascii="Arial" w:hAnsi="Arial" w:cs="Arial"/>
          <w:sz w:val="24"/>
          <w:szCs w:val="24"/>
          <w:lang w:eastAsia="es-ES"/>
        </w:rPr>
        <w:t>laboral</w:t>
      </w:r>
      <w:r w:rsidRPr="00000F7A">
        <w:rPr>
          <w:rFonts w:ascii="Arial" w:hAnsi="Arial" w:cs="Arial"/>
          <w:sz w:val="24"/>
          <w:szCs w:val="24"/>
          <w:lang w:eastAsia="es-ES"/>
        </w:rPr>
        <w:t xml:space="preserve"> todo estado patológico permanente o temporal que sobrevenga como consecuencia obligada y directa de la clase de trabajo que desempeña el trabajador, o del medio en que se ha visto obligado a trabajar, y que haya sido determinada como enfermedad </w:t>
      </w:r>
      <w:r w:rsidR="00DF5F9C">
        <w:rPr>
          <w:rFonts w:ascii="Arial" w:hAnsi="Arial" w:cs="Arial"/>
          <w:sz w:val="24"/>
          <w:szCs w:val="24"/>
          <w:lang w:eastAsia="es-ES"/>
        </w:rPr>
        <w:t xml:space="preserve">laboral </w:t>
      </w:r>
      <w:r w:rsidRPr="00000F7A">
        <w:rPr>
          <w:rFonts w:ascii="Arial" w:hAnsi="Arial" w:cs="Arial"/>
          <w:sz w:val="24"/>
          <w:szCs w:val="24"/>
          <w:lang w:eastAsia="es-ES"/>
        </w:rPr>
        <w:t xml:space="preserve">por el </w:t>
      </w:r>
      <w:r w:rsidR="00DF5F9C">
        <w:rPr>
          <w:rFonts w:ascii="Arial" w:hAnsi="Arial" w:cs="Arial"/>
          <w:sz w:val="24"/>
          <w:szCs w:val="24"/>
          <w:lang w:eastAsia="es-ES"/>
        </w:rPr>
        <w:t>ministerio de trabajo</w:t>
      </w:r>
      <w:r w:rsidRPr="00000F7A">
        <w:rPr>
          <w:rFonts w:ascii="Arial" w:hAnsi="Arial" w:cs="Arial"/>
          <w:sz w:val="24"/>
          <w:szCs w:val="24"/>
          <w:lang w:eastAsia="es-ES"/>
        </w:rPr>
        <w:t>”. Decreto 1295 de 1994, Artículo 11.</w:t>
      </w:r>
    </w:p>
    <w:p w14:paraId="7B789154" w14:textId="77777777" w:rsidR="002B2AAA" w:rsidRDefault="002B2AAA" w:rsidP="002B2AAA">
      <w:pPr>
        <w:pStyle w:val="Prrafodelista"/>
        <w:rPr>
          <w:rFonts w:ascii="Arial" w:hAnsi="Arial" w:cs="Arial"/>
          <w:b/>
          <w:sz w:val="24"/>
          <w:szCs w:val="24"/>
          <w:lang w:eastAsia="es-ES"/>
        </w:rPr>
      </w:pPr>
    </w:p>
    <w:p w14:paraId="5B6C3DCD" w14:textId="0C200251" w:rsidR="002B2AAA" w:rsidRDefault="00DF5F9C" w:rsidP="002B2AAA">
      <w:pPr>
        <w:pStyle w:val="Prrafodelista"/>
        <w:numPr>
          <w:ilvl w:val="0"/>
          <w:numId w:val="16"/>
        </w:numPr>
        <w:rPr>
          <w:rFonts w:ascii="Arial" w:hAnsi="Arial" w:cs="Arial"/>
          <w:sz w:val="24"/>
          <w:szCs w:val="24"/>
          <w:lang w:eastAsia="es-ES"/>
        </w:rPr>
      </w:pPr>
      <w:r>
        <w:rPr>
          <w:rFonts w:ascii="Arial" w:hAnsi="Arial" w:cs="Arial"/>
          <w:b/>
          <w:sz w:val="24"/>
          <w:szCs w:val="24"/>
          <w:lang w:eastAsia="es-ES"/>
        </w:rPr>
        <w:t>E.P.I</w:t>
      </w:r>
      <w:r w:rsidR="006C5470" w:rsidRPr="00000F7A">
        <w:rPr>
          <w:rFonts w:ascii="Arial" w:hAnsi="Arial" w:cs="Arial"/>
          <w:b/>
          <w:sz w:val="24"/>
          <w:szCs w:val="24"/>
          <w:lang w:eastAsia="es-ES"/>
        </w:rPr>
        <w:t xml:space="preserve">: </w:t>
      </w:r>
      <w:r w:rsidR="006C5470" w:rsidRPr="00000F7A">
        <w:rPr>
          <w:rFonts w:ascii="Arial" w:hAnsi="Arial" w:cs="Arial"/>
          <w:sz w:val="24"/>
          <w:szCs w:val="24"/>
          <w:lang w:eastAsia="es-ES"/>
        </w:rPr>
        <w:t xml:space="preserve">Elementos de Protección </w:t>
      </w:r>
      <w:r>
        <w:rPr>
          <w:rFonts w:ascii="Arial" w:hAnsi="Arial" w:cs="Arial"/>
          <w:sz w:val="24"/>
          <w:szCs w:val="24"/>
          <w:lang w:eastAsia="es-ES"/>
        </w:rPr>
        <w:t>Individual</w:t>
      </w:r>
      <w:r w:rsidR="006C5470" w:rsidRPr="00000F7A">
        <w:rPr>
          <w:rFonts w:ascii="Arial" w:hAnsi="Arial" w:cs="Arial"/>
          <w:sz w:val="24"/>
          <w:szCs w:val="24"/>
          <w:lang w:eastAsia="es-ES"/>
        </w:rPr>
        <w:t>.</w:t>
      </w:r>
    </w:p>
    <w:p w14:paraId="628BBCCF" w14:textId="77777777" w:rsidR="002B2AAA" w:rsidRDefault="002B2AAA" w:rsidP="002B2AAA">
      <w:pPr>
        <w:pStyle w:val="Prrafodelista"/>
        <w:rPr>
          <w:rFonts w:ascii="Arial" w:hAnsi="Arial" w:cs="Arial"/>
          <w:b/>
          <w:sz w:val="24"/>
          <w:szCs w:val="24"/>
          <w:lang w:eastAsia="es-ES"/>
        </w:rPr>
      </w:pPr>
    </w:p>
    <w:p w14:paraId="25D73B26"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Evaluación de Riesgos: c</w:t>
      </w:r>
      <w:r w:rsidRPr="00000F7A">
        <w:rPr>
          <w:rFonts w:ascii="Arial" w:hAnsi="Arial" w:cs="Arial"/>
          <w:sz w:val="24"/>
          <w:szCs w:val="24"/>
          <w:lang w:eastAsia="es-ES"/>
        </w:rPr>
        <w:t>onsiste en el proceso general de cruzar la consecuencia contra la probabilidad y así obtener una calificación que permita decidir si el riesgo se encuentra en un nivel tolerable y determinar las acciones a tomar para gestionar dicho riesgo.</w:t>
      </w:r>
    </w:p>
    <w:p w14:paraId="4D04F480" w14:textId="77777777" w:rsidR="002B2AAA" w:rsidRDefault="002B2AAA" w:rsidP="002B2AAA">
      <w:pPr>
        <w:pStyle w:val="Prrafodelista"/>
        <w:ind w:left="709" w:firstLine="0"/>
        <w:rPr>
          <w:rFonts w:ascii="Arial" w:hAnsi="Arial" w:cs="Arial"/>
          <w:b/>
          <w:sz w:val="24"/>
          <w:szCs w:val="24"/>
          <w:lang w:eastAsia="es-ES"/>
        </w:rPr>
      </w:pPr>
    </w:p>
    <w:p w14:paraId="5224A838" w14:textId="77777777"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lastRenderedPageBreak/>
        <w:t xml:space="preserve">Exposición: </w:t>
      </w:r>
      <w:r w:rsidRPr="00000F7A">
        <w:rPr>
          <w:rFonts w:ascii="Arial" w:hAnsi="Arial" w:cs="Arial"/>
          <w:sz w:val="24"/>
          <w:szCs w:val="24"/>
          <w:lang w:eastAsia="es-ES"/>
        </w:rPr>
        <w:t>Situación relacionada con la pérdida de contención del peligro. Es la cantidad del peligro a la cual se encuentra una persona expuesta expresada en términos de frecuencia y duración.</w:t>
      </w:r>
    </w:p>
    <w:p w14:paraId="63563E63" w14:textId="77777777"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t>Gestión del riesgo:</w:t>
      </w:r>
      <w:r w:rsidRPr="00000F7A">
        <w:rPr>
          <w:rFonts w:ascii="Arial" w:hAnsi="Arial" w:cs="Arial"/>
          <w:sz w:val="24"/>
          <w:szCs w:val="24"/>
          <w:lang w:eastAsia="es-ES"/>
        </w:rPr>
        <w:t xml:space="preserve"> Conjunto de responsabilidades </w:t>
      </w:r>
      <w:proofErr w:type="spellStart"/>
      <w:r w:rsidRPr="00000F7A">
        <w:rPr>
          <w:rFonts w:ascii="Arial" w:hAnsi="Arial" w:cs="Arial"/>
          <w:sz w:val="24"/>
          <w:szCs w:val="24"/>
          <w:lang w:eastAsia="es-ES"/>
        </w:rPr>
        <w:t>practicas</w:t>
      </w:r>
      <w:proofErr w:type="spellEnd"/>
      <w:r w:rsidRPr="00000F7A">
        <w:rPr>
          <w:rFonts w:ascii="Arial" w:hAnsi="Arial" w:cs="Arial"/>
          <w:sz w:val="24"/>
          <w:szCs w:val="24"/>
          <w:lang w:eastAsia="es-ES"/>
        </w:rPr>
        <w:t>, procedimientos y recursos requeridos para manejar los riesgos de tal forma que lleguen a niveles tolerables.</w:t>
      </w:r>
    </w:p>
    <w:p w14:paraId="7EA45831" w14:textId="77777777" w:rsidR="002B2AAA" w:rsidRDefault="002B2AAA" w:rsidP="002B2AAA">
      <w:pPr>
        <w:pStyle w:val="Prrafodelista"/>
        <w:ind w:left="709" w:firstLine="0"/>
        <w:rPr>
          <w:rFonts w:ascii="Arial" w:hAnsi="Arial" w:cs="Arial"/>
          <w:b/>
          <w:sz w:val="24"/>
          <w:szCs w:val="24"/>
          <w:lang w:eastAsia="es-ES"/>
        </w:rPr>
      </w:pPr>
    </w:p>
    <w:p w14:paraId="01D85627" w14:textId="77777777"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t xml:space="preserve">Identificación: </w:t>
      </w:r>
      <w:r w:rsidRPr="00000F7A">
        <w:rPr>
          <w:rFonts w:ascii="Arial" w:hAnsi="Arial" w:cs="Arial"/>
          <w:sz w:val="24"/>
          <w:szCs w:val="24"/>
          <w:lang w:eastAsia="es-ES"/>
        </w:rPr>
        <w:t>Consiste en listar los peligros que puedan afectar la salud del personal expuesto, relacionar los posibles efectos (agudos o crónicos), las rutas/formas de afectación entre los principales datos para hacer el análisis de riesgos correspondiente</w:t>
      </w:r>
      <w:r w:rsidRPr="00000F7A">
        <w:rPr>
          <w:rFonts w:ascii="Arial" w:hAnsi="Arial" w:cs="Arial"/>
          <w:b/>
          <w:sz w:val="24"/>
          <w:szCs w:val="24"/>
          <w:lang w:eastAsia="es-ES"/>
        </w:rPr>
        <w:t>.</w:t>
      </w:r>
    </w:p>
    <w:p w14:paraId="636DBD81" w14:textId="77777777" w:rsidR="002B2AAA" w:rsidRDefault="002B2AAA" w:rsidP="002B2AAA">
      <w:pPr>
        <w:pStyle w:val="Prrafodelista"/>
        <w:ind w:left="709"/>
        <w:rPr>
          <w:rFonts w:ascii="Arial" w:hAnsi="Arial" w:cs="Arial"/>
          <w:b/>
          <w:sz w:val="24"/>
          <w:szCs w:val="24"/>
          <w:lang w:eastAsia="es-ES"/>
        </w:rPr>
      </w:pPr>
    </w:p>
    <w:p w14:paraId="040BE592" w14:textId="77777777" w:rsidR="006C5470" w:rsidRPr="00000F7A" w:rsidRDefault="006C5470" w:rsidP="002B2AAA">
      <w:pPr>
        <w:pStyle w:val="Prrafodelista"/>
        <w:numPr>
          <w:ilvl w:val="0"/>
          <w:numId w:val="19"/>
        </w:numPr>
        <w:ind w:left="709"/>
        <w:rPr>
          <w:rFonts w:ascii="Arial" w:hAnsi="Arial" w:cs="Arial"/>
          <w:b/>
          <w:sz w:val="24"/>
          <w:szCs w:val="24"/>
          <w:lang w:val="es-ES" w:eastAsia="es-ES"/>
        </w:rPr>
      </w:pPr>
      <w:r w:rsidRPr="00000F7A">
        <w:rPr>
          <w:rFonts w:ascii="Arial" w:hAnsi="Arial" w:cs="Arial"/>
          <w:b/>
          <w:sz w:val="24"/>
          <w:szCs w:val="24"/>
          <w:lang w:eastAsia="es-ES"/>
        </w:rPr>
        <w:t>Parte interesada</w:t>
      </w:r>
      <w:r w:rsidRPr="00000F7A">
        <w:rPr>
          <w:rFonts w:ascii="Arial" w:hAnsi="Arial" w:cs="Arial"/>
          <w:sz w:val="24"/>
          <w:szCs w:val="24"/>
          <w:lang w:eastAsia="es-ES"/>
        </w:rPr>
        <w:t>: persona o grupo que tiene interés o está afectado por el desempeño ambiental de una organización (Empleados, comunidades, socios, clientes, vecinos, proveedores, autoridades, etc.)</w:t>
      </w:r>
    </w:p>
    <w:p w14:paraId="5772C524" w14:textId="77777777" w:rsidR="002B2AAA" w:rsidRDefault="002B2AAA" w:rsidP="002B2AAA">
      <w:pPr>
        <w:pStyle w:val="Prrafodelista"/>
        <w:ind w:left="709" w:firstLine="0"/>
        <w:rPr>
          <w:rFonts w:ascii="Arial" w:hAnsi="Arial" w:cs="Arial"/>
          <w:b/>
          <w:sz w:val="24"/>
          <w:szCs w:val="24"/>
          <w:lang w:eastAsia="es-ES"/>
        </w:rPr>
      </w:pPr>
    </w:p>
    <w:p w14:paraId="6901CB45"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 xml:space="preserve">Peligro: </w:t>
      </w:r>
      <w:r w:rsidRPr="00000F7A">
        <w:rPr>
          <w:rFonts w:ascii="Arial" w:hAnsi="Arial" w:cs="Arial"/>
          <w:sz w:val="24"/>
          <w:szCs w:val="24"/>
          <w:lang w:eastAsia="es-ES"/>
        </w:rPr>
        <w:t>“Fuente o situación con potencial de producir daño en términos de lesión o enfermedad, daño a la propiedad, daño al ambiente del lugar de trabajo o una combinación de éstos” (OSHAS 18001).</w:t>
      </w:r>
    </w:p>
    <w:p w14:paraId="04E00411" w14:textId="77777777" w:rsidR="002B2AAA" w:rsidRDefault="002B2AAA" w:rsidP="002B2AAA">
      <w:pPr>
        <w:pStyle w:val="Prrafodelista"/>
        <w:ind w:left="709"/>
        <w:rPr>
          <w:rFonts w:ascii="Arial" w:hAnsi="Arial" w:cs="Arial"/>
          <w:b/>
          <w:sz w:val="24"/>
          <w:szCs w:val="24"/>
          <w:lang w:eastAsia="es-ES"/>
        </w:rPr>
      </w:pPr>
    </w:p>
    <w:p w14:paraId="2108A62B"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 xml:space="preserve">Riesgo: </w:t>
      </w:r>
      <w:r w:rsidRPr="00000F7A">
        <w:rPr>
          <w:rFonts w:ascii="Arial" w:hAnsi="Arial" w:cs="Arial"/>
          <w:sz w:val="24"/>
          <w:szCs w:val="24"/>
          <w:lang w:eastAsia="es-ES"/>
        </w:rPr>
        <w:t>“La combinación entre probabilidad y consecuencias de un determinado evento peligroso” (OSHAS 18001).</w:t>
      </w:r>
    </w:p>
    <w:p w14:paraId="63DB769E" w14:textId="77777777" w:rsidR="006C5470" w:rsidRPr="00000F7A" w:rsidRDefault="006C5470" w:rsidP="007E53D1">
      <w:pPr>
        <w:pStyle w:val="NormalWeb"/>
        <w:spacing w:before="0" w:beforeAutospacing="0" w:after="0" w:afterAutospacing="0"/>
        <w:rPr>
          <w:rStyle w:val="Textoennegrita"/>
          <w:rFonts w:ascii="Arial" w:hAnsi="Arial" w:cs="Arial"/>
          <w:lang w:val="es-CO"/>
        </w:rPr>
      </w:pPr>
    </w:p>
    <w:p w14:paraId="756271AC" w14:textId="77777777" w:rsidR="007E53D1" w:rsidRPr="00000F7A" w:rsidRDefault="002B2AAA" w:rsidP="007E53D1">
      <w:pPr>
        <w:pStyle w:val="NormalWeb"/>
        <w:spacing w:before="0" w:beforeAutospacing="0" w:after="0" w:afterAutospacing="0"/>
        <w:rPr>
          <w:rStyle w:val="Textoennegrita"/>
          <w:rFonts w:ascii="Arial" w:hAnsi="Arial" w:cs="Arial"/>
        </w:rPr>
      </w:pPr>
      <w:r>
        <w:rPr>
          <w:rStyle w:val="Textoennegrita"/>
          <w:rFonts w:ascii="Arial" w:hAnsi="Arial" w:cs="Arial"/>
        </w:rPr>
        <w:t xml:space="preserve">5. DESCRIPCIÓN DE ACTIVIDADES </w:t>
      </w:r>
    </w:p>
    <w:p w14:paraId="5CAFD15D" w14:textId="77777777" w:rsidR="000F2548" w:rsidRPr="00000F7A" w:rsidRDefault="000F2548" w:rsidP="00AD58DE">
      <w:pPr>
        <w:pStyle w:val="MemoBody"/>
        <w:jc w:val="both"/>
        <w:rPr>
          <w:rFonts w:ascii="Arial" w:hAnsi="Arial" w:cs="Arial"/>
          <w:szCs w:val="24"/>
          <w:lang w:val="es-CO"/>
        </w:rPr>
      </w:pPr>
    </w:p>
    <w:p w14:paraId="5FFFBC9E" w14:textId="77777777" w:rsidR="000F2548" w:rsidRPr="00000F7A" w:rsidRDefault="000F2548" w:rsidP="00AD58DE">
      <w:pPr>
        <w:pStyle w:val="MemoBody"/>
        <w:jc w:val="both"/>
        <w:rPr>
          <w:rFonts w:ascii="Arial" w:hAnsi="Arial" w:cs="Arial"/>
          <w:szCs w:val="24"/>
          <w:lang w:val="es-CO"/>
        </w:rPr>
      </w:pPr>
      <w:r w:rsidRPr="00000F7A">
        <w:rPr>
          <w:rFonts w:ascii="Arial" w:hAnsi="Arial" w:cs="Arial"/>
          <w:szCs w:val="24"/>
          <w:lang w:val="es-CO"/>
        </w:rPr>
        <w:t xml:space="preserve">El </w:t>
      </w:r>
      <w:r w:rsidR="00FC71FD" w:rsidRPr="00000F7A">
        <w:rPr>
          <w:rFonts w:ascii="Arial" w:hAnsi="Arial" w:cs="Arial"/>
          <w:szCs w:val="24"/>
          <w:lang w:val="es-CO"/>
        </w:rPr>
        <w:t>coordinador SISO</w:t>
      </w:r>
      <w:r w:rsidRPr="00000F7A">
        <w:rPr>
          <w:rFonts w:ascii="Arial" w:hAnsi="Arial" w:cs="Arial"/>
          <w:szCs w:val="24"/>
          <w:lang w:val="es-CO"/>
        </w:rPr>
        <w:t xml:space="preserve">, es </w:t>
      </w:r>
      <w:r w:rsidR="00554602" w:rsidRPr="00000F7A">
        <w:rPr>
          <w:rFonts w:ascii="Arial" w:hAnsi="Arial" w:cs="Arial"/>
          <w:szCs w:val="24"/>
          <w:lang w:val="es-CO"/>
        </w:rPr>
        <w:t xml:space="preserve">el </w:t>
      </w:r>
      <w:r w:rsidRPr="00000F7A">
        <w:rPr>
          <w:rFonts w:ascii="Arial" w:hAnsi="Arial" w:cs="Arial"/>
          <w:szCs w:val="24"/>
          <w:lang w:val="es-CO"/>
        </w:rPr>
        <w:t>responsable</w:t>
      </w:r>
      <w:r w:rsidR="00554602" w:rsidRPr="00000F7A">
        <w:rPr>
          <w:rFonts w:ascii="Arial" w:hAnsi="Arial" w:cs="Arial"/>
          <w:szCs w:val="24"/>
          <w:lang w:val="es-CO"/>
        </w:rPr>
        <w:t xml:space="preserve"> </w:t>
      </w:r>
      <w:r w:rsidRPr="00000F7A">
        <w:rPr>
          <w:rFonts w:ascii="Arial" w:hAnsi="Arial" w:cs="Arial"/>
          <w:szCs w:val="24"/>
          <w:lang w:val="es-CO"/>
        </w:rPr>
        <w:t>de</w:t>
      </w:r>
      <w:r w:rsidR="00554602" w:rsidRPr="00000F7A">
        <w:rPr>
          <w:rFonts w:ascii="Arial" w:hAnsi="Arial" w:cs="Arial"/>
          <w:szCs w:val="24"/>
          <w:lang w:val="es-CO"/>
        </w:rPr>
        <w:t xml:space="preserve"> la valoración del riesgo, lo cual se hace mediante las </w:t>
      </w:r>
      <w:r w:rsidRPr="00000F7A">
        <w:rPr>
          <w:rFonts w:ascii="Arial" w:hAnsi="Arial" w:cs="Arial"/>
          <w:szCs w:val="24"/>
          <w:lang w:val="es-CO"/>
        </w:rPr>
        <w:t>reuni</w:t>
      </w:r>
      <w:r w:rsidR="00554602" w:rsidRPr="00000F7A">
        <w:rPr>
          <w:rFonts w:ascii="Arial" w:hAnsi="Arial" w:cs="Arial"/>
          <w:szCs w:val="24"/>
          <w:lang w:val="es-CO"/>
        </w:rPr>
        <w:t xml:space="preserve">ones del COPASO; en la </w:t>
      </w:r>
      <w:r w:rsidRPr="00000F7A">
        <w:rPr>
          <w:rFonts w:ascii="Arial" w:hAnsi="Arial" w:cs="Arial"/>
          <w:szCs w:val="24"/>
          <w:lang w:val="es-CO"/>
        </w:rPr>
        <w:t xml:space="preserve">valoración del riesgo </w:t>
      </w:r>
      <w:r w:rsidR="00554602" w:rsidRPr="00000F7A">
        <w:rPr>
          <w:rFonts w:ascii="Arial" w:hAnsi="Arial" w:cs="Arial"/>
          <w:szCs w:val="24"/>
          <w:lang w:val="es-CO"/>
        </w:rPr>
        <w:t xml:space="preserve">se </w:t>
      </w:r>
      <w:r w:rsidRPr="00000F7A">
        <w:rPr>
          <w:rFonts w:ascii="Arial" w:hAnsi="Arial" w:cs="Arial"/>
          <w:szCs w:val="24"/>
          <w:lang w:val="es-CO"/>
        </w:rPr>
        <w:t xml:space="preserve">debe incluir personal </w:t>
      </w:r>
      <w:r w:rsidR="00F209B7" w:rsidRPr="00000F7A">
        <w:rPr>
          <w:rFonts w:ascii="Arial" w:hAnsi="Arial" w:cs="Arial"/>
          <w:szCs w:val="24"/>
          <w:lang w:val="es-CO"/>
        </w:rPr>
        <w:t>de cada una de las áreas de la organización</w:t>
      </w:r>
      <w:r w:rsidRPr="00000F7A">
        <w:rPr>
          <w:rFonts w:ascii="Arial" w:hAnsi="Arial" w:cs="Arial"/>
          <w:szCs w:val="24"/>
          <w:lang w:val="es-CO"/>
        </w:rPr>
        <w:t>.</w:t>
      </w:r>
    </w:p>
    <w:p w14:paraId="70F3DF73" w14:textId="77777777" w:rsidR="000F2548" w:rsidRPr="00000F7A" w:rsidRDefault="000F2548" w:rsidP="00AD58DE">
      <w:pPr>
        <w:pStyle w:val="MemoBody"/>
        <w:jc w:val="both"/>
        <w:rPr>
          <w:rFonts w:ascii="Arial" w:hAnsi="Arial" w:cs="Arial"/>
          <w:szCs w:val="24"/>
          <w:lang w:val="es-CO"/>
        </w:rPr>
      </w:pPr>
    </w:p>
    <w:p w14:paraId="56D027C0" w14:textId="77777777" w:rsidR="000F2548" w:rsidRPr="00000F7A" w:rsidRDefault="000F2548" w:rsidP="00E614A7">
      <w:pPr>
        <w:pStyle w:val="MemoBody"/>
        <w:jc w:val="both"/>
        <w:rPr>
          <w:rFonts w:ascii="Arial" w:hAnsi="Arial" w:cs="Arial"/>
          <w:szCs w:val="24"/>
          <w:lang w:val="es-CO"/>
        </w:rPr>
      </w:pPr>
      <w:r w:rsidRPr="00000F7A">
        <w:rPr>
          <w:rFonts w:ascii="Arial" w:hAnsi="Arial" w:cs="Arial"/>
          <w:szCs w:val="24"/>
          <w:lang w:val="es-CO"/>
        </w:rPr>
        <w:t xml:space="preserve">La valoración del riesgo se </w:t>
      </w:r>
      <w:r w:rsidR="00554602" w:rsidRPr="00000F7A">
        <w:rPr>
          <w:rFonts w:ascii="Arial" w:hAnsi="Arial" w:cs="Arial"/>
          <w:szCs w:val="24"/>
          <w:lang w:val="es-CO"/>
        </w:rPr>
        <w:t>realiza cada</w:t>
      </w:r>
      <w:r w:rsidRPr="00000F7A">
        <w:rPr>
          <w:rFonts w:ascii="Arial" w:hAnsi="Arial" w:cs="Arial"/>
          <w:szCs w:val="24"/>
          <w:lang w:val="es-CO"/>
        </w:rPr>
        <w:t xml:space="preserve"> añ</w:t>
      </w:r>
      <w:r w:rsidR="00554602" w:rsidRPr="00000F7A">
        <w:rPr>
          <w:rFonts w:ascii="Arial" w:hAnsi="Arial" w:cs="Arial"/>
          <w:szCs w:val="24"/>
          <w:lang w:val="es-CO"/>
        </w:rPr>
        <w:t>o y en situaciones</w:t>
      </w:r>
      <w:r w:rsidRPr="00000F7A">
        <w:rPr>
          <w:rFonts w:ascii="Arial" w:hAnsi="Arial" w:cs="Arial"/>
          <w:szCs w:val="24"/>
          <w:lang w:val="es-CO"/>
        </w:rPr>
        <w:t xml:space="preserve"> especiales como lo es </w:t>
      </w:r>
      <w:r w:rsidR="00AF6D50" w:rsidRPr="00000F7A">
        <w:rPr>
          <w:rFonts w:ascii="Arial" w:hAnsi="Arial" w:cs="Arial"/>
          <w:szCs w:val="24"/>
          <w:lang w:val="es-CO"/>
        </w:rPr>
        <w:t>un</w:t>
      </w:r>
      <w:r w:rsidRPr="00000F7A">
        <w:rPr>
          <w:rFonts w:ascii="Arial" w:hAnsi="Arial" w:cs="Arial"/>
          <w:szCs w:val="24"/>
          <w:lang w:val="es-CO"/>
        </w:rPr>
        <w:t xml:space="preserve"> accidente grande o un cambio en el </w:t>
      </w:r>
      <w:r w:rsidR="00E614A7" w:rsidRPr="00000F7A">
        <w:rPr>
          <w:rFonts w:ascii="Arial" w:hAnsi="Arial" w:cs="Arial"/>
          <w:szCs w:val="24"/>
          <w:lang w:val="es-CO"/>
        </w:rPr>
        <w:t>área</w:t>
      </w:r>
      <w:r w:rsidRPr="00000F7A">
        <w:rPr>
          <w:rFonts w:ascii="Arial" w:hAnsi="Arial" w:cs="Arial"/>
          <w:szCs w:val="24"/>
          <w:lang w:val="es-CO"/>
        </w:rPr>
        <w:t xml:space="preserve"> de trabajo, </w:t>
      </w:r>
      <w:r w:rsidR="00554602" w:rsidRPr="00000F7A">
        <w:rPr>
          <w:rFonts w:ascii="Arial" w:hAnsi="Arial" w:cs="Arial"/>
          <w:szCs w:val="24"/>
          <w:lang w:val="es-CO"/>
        </w:rPr>
        <w:t xml:space="preserve">por lo que </w:t>
      </w:r>
      <w:r w:rsidRPr="00000F7A">
        <w:rPr>
          <w:rFonts w:ascii="Arial" w:hAnsi="Arial" w:cs="Arial"/>
          <w:szCs w:val="24"/>
          <w:lang w:val="es-CO"/>
        </w:rPr>
        <w:t>se debe realizar una valoración del riesgo adicional para el proceso en cuestión.</w:t>
      </w:r>
    </w:p>
    <w:p w14:paraId="0A91DD06" w14:textId="77777777" w:rsidR="00554602" w:rsidRPr="00000F7A" w:rsidRDefault="00554602" w:rsidP="00554602">
      <w:pPr>
        <w:pStyle w:val="MemoBody"/>
        <w:jc w:val="both"/>
        <w:rPr>
          <w:rFonts w:ascii="Arial" w:hAnsi="Arial" w:cs="Arial"/>
          <w:szCs w:val="24"/>
          <w:lang w:val="es-CO"/>
        </w:rPr>
      </w:pPr>
    </w:p>
    <w:p w14:paraId="18D8F4B7" w14:textId="77777777" w:rsidR="000F2548" w:rsidRPr="00000F7A" w:rsidRDefault="00554602" w:rsidP="00554602">
      <w:pPr>
        <w:pStyle w:val="MemoBody"/>
        <w:jc w:val="both"/>
        <w:rPr>
          <w:rFonts w:ascii="Arial" w:hAnsi="Arial" w:cs="Arial"/>
          <w:bCs/>
          <w:iCs/>
          <w:szCs w:val="24"/>
          <w:lang w:val="es-CO"/>
        </w:rPr>
      </w:pPr>
      <w:r w:rsidRPr="00000F7A">
        <w:rPr>
          <w:rFonts w:ascii="Arial" w:hAnsi="Arial" w:cs="Arial"/>
          <w:szCs w:val="24"/>
          <w:lang w:val="es-CO"/>
        </w:rPr>
        <w:t xml:space="preserve">Al valorar los riesgos se debe definir si son </w:t>
      </w:r>
      <w:r w:rsidR="00F209B7" w:rsidRPr="00000F7A">
        <w:rPr>
          <w:rFonts w:ascii="Arial" w:hAnsi="Arial" w:cs="Arial"/>
          <w:szCs w:val="24"/>
          <w:lang w:val="es-CO"/>
        </w:rPr>
        <w:t>aceptable</w:t>
      </w:r>
      <w:r w:rsidRPr="00000F7A">
        <w:rPr>
          <w:rFonts w:ascii="Arial" w:hAnsi="Arial" w:cs="Arial"/>
          <w:szCs w:val="24"/>
          <w:lang w:val="es-CO"/>
        </w:rPr>
        <w:t>s</w:t>
      </w:r>
      <w:r w:rsidR="00F209B7" w:rsidRPr="00000F7A">
        <w:rPr>
          <w:rFonts w:ascii="Arial" w:hAnsi="Arial" w:cs="Arial"/>
          <w:szCs w:val="24"/>
          <w:lang w:val="es-CO"/>
        </w:rPr>
        <w:t xml:space="preserve"> </w:t>
      </w:r>
      <w:r w:rsidR="000F2548" w:rsidRPr="00000F7A">
        <w:rPr>
          <w:rFonts w:ascii="Arial" w:hAnsi="Arial" w:cs="Arial"/>
          <w:szCs w:val="24"/>
          <w:lang w:val="es-CO"/>
        </w:rPr>
        <w:t>o no</w:t>
      </w:r>
      <w:r w:rsidR="00F209B7" w:rsidRPr="00000F7A">
        <w:rPr>
          <w:rFonts w:ascii="Arial" w:hAnsi="Arial" w:cs="Arial"/>
          <w:szCs w:val="24"/>
          <w:lang w:val="es-CO"/>
        </w:rPr>
        <w:t xml:space="preserve"> aceptable</w:t>
      </w:r>
      <w:r w:rsidRPr="00000F7A">
        <w:rPr>
          <w:rFonts w:ascii="Arial" w:hAnsi="Arial" w:cs="Arial"/>
          <w:szCs w:val="24"/>
          <w:lang w:val="es-CO"/>
        </w:rPr>
        <w:t>s y si s</w:t>
      </w:r>
      <w:r w:rsidR="000F2548" w:rsidRPr="00000F7A">
        <w:rPr>
          <w:rFonts w:ascii="Arial" w:hAnsi="Arial" w:cs="Arial"/>
          <w:szCs w:val="24"/>
          <w:lang w:val="es-CO"/>
        </w:rPr>
        <w:t>e tiene controlad</w:t>
      </w:r>
      <w:r w:rsidRPr="00000F7A">
        <w:rPr>
          <w:rFonts w:ascii="Arial" w:hAnsi="Arial" w:cs="Arial"/>
          <w:szCs w:val="24"/>
          <w:lang w:val="es-CO"/>
        </w:rPr>
        <w:t xml:space="preserve">o </w:t>
      </w:r>
      <w:r w:rsidR="000F2548" w:rsidRPr="00000F7A">
        <w:rPr>
          <w:rFonts w:ascii="Arial" w:hAnsi="Arial" w:cs="Arial"/>
          <w:szCs w:val="24"/>
          <w:lang w:val="es-CO"/>
        </w:rPr>
        <w:t xml:space="preserve">con medidas de precaución satisfactorias para que el </w:t>
      </w:r>
      <w:r w:rsidR="000F2548" w:rsidRPr="00000F7A">
        <w:rPr>
          <w:rFonts w:ascii="Arial" w:hAnsi="Arial" w:cs="Arial"/>
          <w:bCs/>
          <w:iCs/>
          <w:szCs w:val="24"/>
          <w:lang w:val="es-CO"/>
        </w:rPr>
        <w:t>riesgo sea mínimo.</w:t>
      </w:r>
    </w:p>
    <w:p w14:paraId="5630D989" w14:textId="77777777" w:rsidR="000F2548" w:rsidRPr="00000F7A" w:rsidRDefault="000F2548" w:rsidP="00AD58DE">
      <w:pPr>
        <w:pStyle w:val="MemoBody"/>
        <w:jc w:val="both"/>
        <w:rPr>
          <w:rFonts w:ascii="Arial" w:hAnsi="Arial" w:cs="Arial"/>
          <w:szCs w:val="24"/>
          <w:lang w:val="es-CO"/>
        </w:rPr>
      </w:pPr>
    </w:p>
    <w:p w14:paraId="2B163A6E" w14:textId="77777777" w:rsidR="00662266" w:rsidRPr="00000F7A" w:rsidRDefault="00554602" w:rsidP="00554602">
      <w:pPr>
        <w:pStyle w:val="MemoBody"/>
        <w:jc w:val="both"/>
        <w:rPr>
          <w:rFonts w:ascii="Arial" w:hAnsi="Arial" w:cs="Arial"/>
          <w:szCs w:val="24"/>
          <w:lang w:val="es-CO"/>
        </w:rPr>
      </w:pPr>
      <w:r w:rsidRPr="00000F7A">
        <w:rPr>
          <w:rFonts w:ascii="Arial" w:hAnsi="Arial" w:cs="Arial"/>
          <w:szCs w:val="24"/>
          <w:lang w:val="es-CO"/>
        </w:rPr>
        <w:t>Los pasos a seguir son:</w:t>
      </w:r>
    </w:p>
    <w:p w14:paraId="0ECC69C0" w14:textId="77777777" w:rsidR="00554602" w:rsidRPr="00000F7A" w:rsidRDefault="00554602" w:rsidP="00554602">
      <w:pPr>
        <w:pStyle w:val="MemoBody"/>
        <w:jc w:val="both"/>
        <w:rPr>
          <w:rFonts w:ascii="Arial" w:hAnsi="Arial" w:cs="Arial"/>
          <w:szCs w:val="24"/>
          <w:lang w:val="es-CO"/>
        </w:rPr>
      </w:pPr>
    </w:p>
    <w:p w14:paraId="5301B1C8" w14:textId="77777777" w:rsidR="00662266" w:rsidRPr="00000F7A" w:rsidRDefault="00662266"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Identificar l</w:t>
      </w:r>
      <w:r w:rsidR="00AF6D50" w:rsidRPr="00000F7A">
        <w:rPr>
          <w:rFonts w:ascii="Arial" w:hAnsi="Arial" w:cs="Arial"/>
          <w:b/>
          <w:szCs w:val="24"/>
          <w:lang w:val="es-CO"/>
        </w:rPr>
        <w:t>os</w:t>
      </w:r>
      <w:r w:rsidRPr="00000F7A">
        <w:rPr>
          <w:rFonts w:ascii="Arial" w:hAnsi="Arial" w:cs="Arial"/>
          <w:b/>
          <w:szCs w:val="24"/>
          <w:lang w:val="es-CO"/>
        </w:rPr>
        <w:t xml:space="preserve"> </w:t>
      </w:r>
      <w:r w:rsidR="00AF6D50" w:rsidRPr="00000F7A">
        <w:rPr>
          <w:rFonts w:ascii="Arial" w:hAnsi="Arial" w:cs="Arial"/>
          <w:b/>
          <w:szCs w:val="24"/>
          <w:lang w:val="es-CO"/>
        </w:rPr>
        <w:t>peligros</w:t>
      </w:r>
    </w:p>
    <w:p w14:paraId="030E26FE" w14:textId="77777777" w:rsidR="00662266" w:rsidRPr="00000F7A" w:rsidRDefault="00662266" w:rsidP="00662266">
      <w:pPr>
        <w:pStyle w:val="MemoBody"/>
        <w:jc w:val="both"/>
        <w:rPr>
          <w:rFonts w:ascii="Arial" w:hAnsi="Arial" w:cs="Arial"/>
          <w:szCs w:val="24"/>
          <w:lang w:val="es-CO"/>
        </w:rPr>
      </w:pPr>
    </w:p>
    <w:p w14:paraId="50FA8FE0" w14:textId="77777777" w:rsidR="00F209B7" w:rsidRPr="00000F7A" w:rsidRDefault="00AD58DE" w:rsidP="00681C9B">
      <w:pPr>
        <w:jc w:val="both"/>
        <w:rPr>
          <w:rFonts w:ascii="Arial" w:hAnsi="Arial" w:cs="Arial"/>
          <w:lang w:val="es-CO"/>
        </w:rPr>
      </w:pPr>
      <w:r w:rsidRPr="00000F7A">
        <w:rPr>
          <w:rFonts w:ascii="Arial" w:hAnsi="Arial" w:cs="Arial"/>
          <w:lang w:val="es-CO"/>
        </w:rPr>
        <w:t>El primer paso esencial en la valoración del riesgo es identificar l</w:t>
      </w:r>
      <w:r w:rsidR="00AF6D50" w:rsidRPr="00000F7A">
        <w:rPr>
          <w:rFonts w:ascii="Arial" w:hAnsi="Arial" w:cs="Arial"/>
          <w:lang w:val="es-CO"/>
        </w:rPr>
        <w:t>o</w:t>
      </w:r>
      <w:r w:rsidRPr="00000F7A">
        <w:rPr>
          <w:rFonts w:ascii="Arial" w:hAnsi="Arial" w:cs="Arial"/>
          <w:lang w:val="es-CO"/>
        </w:rPr>
        <w:t xml:space="preserve">s </w:t>
      </w:r>
      <w:r w:rsidR="00AF6D50" w:rsidRPr="00000F7A">
        <w:rPr>
          <w:rFonts w:ascii="Arial" w:hAnsi="Arial" w:cs="Arial"/>
          <w:lang w:val="es-CO"/>
        </w:rPr>
        <w:t>peligros</w:t>
      </w:r>
      <w:r w:rsidR="00C57589" w:rsidRPr="00000F7A">
        <w:rPr>
          <w:rFonts w:ascii="Arial" w:hAnsi="Arial" w:cs="Arial"/>
          <w:lang w:val="es-CO"/>
        </w:rPr>
        <w:t xml:space="preserve"> de las actividades rutinarias y no rutinarias y aquellas actividades realizadas por todas las personas que tienen acceso al sitio de trabajo</w:t>
      </w:r>
      <w:r w:rsidR="00681C9B" w:rsidRPr="00000F7A">
        <w:rPr>
          <w:rFonts w:ascii="Arial" w:hAnsi="Arial" w:cs="Arial"/>
          <w:lang w:val="es-CO"/>
        </w:rPr>
        <w:t xml:space="preserve"> </w:t>
      </w:r>
      <w:r w:rsidR="00C57589" w:rsidRPr="00000F7A">
        <w:rPr>
          <w:rFonts w:ascii="Arial" w:hAnsi="Arial" w:cs="Arial"/>
          <w:lang w:val="es-CO"/>
        </w:rPr>
        <w:t>(contratistas y visitantes)</w:t>
      </w:r>
      <w:r w:rsidRPr="00000F7A">
        <w:rPr>
          <w:rFonts w:ascii="Arial" w:hAnsi="Arial" w:cs="Arial"/>
          <w:lang w:val="es-CO"/>
        </w:rPr>
        <w:t xml:space="preserve">.  </w:t>
      </w:r>
    </w:p>
    <w:p w14:paraId="376E67A8" w14:textId="77777777" w:rsidR="00F209B7" w:rsidRPr="00000F7A" w:rsidRDefault="00F209B7" w:rsidP="00681C9B">
      <w:pPr>
        <w:jc w:val="both"/>
        <w:rPr>
          <w:rFonts w:ascii="Arial" w:hAnsi="Arial" w:cs="Arial"/>
          <w:lang w:val="es-CO"/>
        </w:rPr>
      </w:pPr>
    </w:p>
    <w:p w14:paraId="218B7C5D" w14:textId="77777777" w:rsidR="00681C9B" w:rsidRPr="00000F7A" w:rsidRDefault="00F209B7" w:rsidP="00681C9B">
      <w:pPr>
        <w:jc w:val="both"/>
        <w:rPr>
          <w:rFonts w:ascii="Arial" w:hAnsi="Arial" w:cs="Arial"/>
          <w:lang w:val="es-CO"/>
        </w:rPr>
      </w:pPr>
      <w:r w:rsidRPr="00000F7A">
        <w:rPr>
          <w:rFonts w:ascii="Arial" w:hAnsi="Arial" w:cs="Arial"/>
          <w:lang w:val="es-CO"/>
        </w:rPr>
        <w:t>Se deben tener en cuenta, entre otros, los siguientes aspectos en la identificación de los peligros</w:t>
      </w:r>
      <w:r w:rsidR="00AD58DE" w:rsidRPr="00000F7A">
        <w:rPr>
          <w:rFonts w:ascii="Arial" w:hAnsi="Arial" w:cs="Arial"/>
          <w:lang w:val="es-CO"/>
        </w:rPr>
        <w:t>:</w:t>
      </w:r>
      <w:r w:rsidR="00681C9B" w:rsidRPr="00000F7A">
        <w:rPr>
          <w:rFonts w:ascii="Arial" w:hAnsi="Arial" w:cs="Arial"/>
          <w:lang w:val="es-CO"/>
        </w:rPr>
        <w:t xml:space="preserve"> </w:t>
      </w:r>
    </w:p>
    <w:p w14:paraId="7F2EB793" w14:textId="77777777" w:rsidR="00AD58DE" w:rsidRPr="00000F7A" w:rsidRDefault="00AD58DE" w:rsidP="00681C9B">
      <w:pPr>
        <w:pStyle w:val="MemoBody"/>
        <w:jc w:val="both"/>
        <w:rPr>
          <w:rFonts w:ascii="Arial" w:hAnsi="Arial" w:cs="Arial"/>
          <w:szCs w:val="24"/>
          <w:lang w:val="es-CO"/>
        </w:rPr>
      </w:pPr>
    </w:p>
    <w:p w14:paraId="3E4580A8"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Consejería de expertos</w:t>
      </w:r>
      <w:r w:rsidR="00F209B7" w:rsidRPr="00000F7A">
        <w:rPr>
          <w:rFonts w:ascii="Arial" w:hAnsi="Arial" w:cs="Arial"/>
          <w:szCs w:val="24"/>
          <w:lang w:val="es-CO"/>
        </w:rPr>
        <w:t>, ARL</w:t>
      </w:r>
      <w:r w:rsidR="006516D3">
        <w:rPr>
          <w:rFonts w:ascii="Arial" w:hAnsi="Arial" w:cs="Arial"/>
          <w:szCs w:val="24"/>
          <w:lang w:val="es-CO"/>
        </w:rPr>
        <w:t xml:space="preserve"> e investigaciones relevantes.</w:t>
      </w:r>
    </w:p>
    <w:p w14:paraId="0B65896C"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Información de los procesos, incluyen</w:t>
      </w:r>
      <w:r w:rsidR="006516D3">
        <w:rPr>
          <w:rFonts w:ascii="Arial" w:hAnsi="Arial" w:cs="Arial"/>
          <w:szCs w:val="24"/>
          <w:lang w:val="es-CO"/>
        </w:rPr>
        <w:t>do maquinaria.</w:t>
      </w:r>
    </w:p>
    <w:p w14:paraId="5155A649"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Información sobre el producto como hojas de información sobre seguridad en los materiales, ins</w:t>
      </w:r>
      <w:r w:rsidR="006516D3">
        <w:rPr>
          <w:rFonts w:ascii="Arial" w:hAnsi="Arial" w:cs="Arial"/>
          <w:szCs w:val="24"/>
          <w:lang w:val="es-CO"/>
        </w:rPr>
        <w:t>trucciones del fabricante, etc.</w:t>
      </w:r>
    </w:p>
    <w:p w14:paraId="5DD9253F"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Ambiente de trabajo, incluyendo temperatura, ruido, luz, ventilación restringida, vibraciones, espacios reducidos,</w:t>
      </w:r>
      <w:r w:rsidR="006516D3">
        <w:rPr>
          <w:rFonts w:ascii="Arial" w:hAnsi="Arial" w:cs="Arial"/>
          <w:szCs w:val="24"/>
          <w:lang w:val="es-CO"/>
        </w:rPr>
        <w:t xml:space="preserve"> limpieza, etc.</w:t>
      </w:r>
    </w:p>
    <w:p w14:paraId="6E76BCD9"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Conocimiento personal y e</w:t>
      </w:r>
      <w:r w:rsidR="006516D3">
        <w:rPr>
          <w:rFonts w:ascii="Arial" w:hAnsi="Arial" w:cs="Arial"/>
          <w:szCs w:val="24"/>
          <w:lang w:val="es-CO"/>
        </w:rPr>
        <w:t>xperiencias de los trabajadores.</w:t>
      </w:r>
    </w:p>
    <w:p w14:paraId="5C37BE4D" w14:textId="77777777" w:rsidR="00AD58DE" w:rsidRPr="00000F7A" w:rsidRDefault="00C57589"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 xml:space="preserve">Información de incidentes </w:t>
      </w:r>
      <w:r w:rsidR="000D5F16" w:rsidRPr="00000F7A">
        <w:rPr>
          <w:rFonts w:ascii="Arial" w:hAnsi="Arial" w:cs="Arial"/>
          <w:szCs w:val="24"/>
          <w:lang w:val="es-CO"/>
        </w:rPr>
        <w:t>(</w:t>
      </w:r>
      <w:r w:rsidR="00AD58DE" w:rsidRPr="00000F7A">
        <w:rPr>
          <w:rFonts w:ascii="Arial" w:hAnsi="Arial" w:cs="Arial"/>
          <w:szCs w:val="24"/>
          <w:lang w:val="es-CO"/>
        </w:rPr>
        <w:t>Accidentes</w:t>
      </w:r>
      <w:r w:rsidR="000D5F16" w:rsidRPr="00000F7A">
        <w:rPr>
          <w:rFonts w:ascii="Arial" w:hAnsi="Arial" w:cs="Arial"/>
          <w:szCs w:val="24"/>
          <w:lang w:val="es-CO"/>
        </w:rPr>
        <w:t>)</w:t>
      </w:r>
      <w:r w:rsidR="00AD58DE" w:rsidRPr="00000F7A">
        <w:rPr>
          <w:rFonts w:ascii="Arial" w:hAnsi="Arial" w:cs="Arial"/>
          <w:szCs w:val="24"/>
          <w:lang w:val="es-CO"/>
        </w:rPr>
        <w:t>, enfermedades</w:t>
      </w:r>
      <w:r w:rsidR="000D5F16" w:rsidRPr="00000F7A">
        <w:rPr>
          <w:rFonts w:ascii="Arial" w:hAnsi="Arial" w:cs="Arial"/>
          <w:szCs w:val="24"/>
          <w:lang w:val="es-CO"/>
        </w:rPr>
        <w:t xml:space="preserve">, </w:t>
      </w:r>
      <w:r w:rsidR="00AD58DE" w:rsidRPr="00000F7A">
        <w:rPr>
          <w:rFonts w:ascii="Arial" w:hAnsi="Arial" w:cs="Arial"/>
          <w:szCs w:val="24"/>
          <w:lang w:val="es-CO"/>
        </w:rPr>
        <w:t xml:space="preserve">en el sitio de </w:t>
      </w:r>
      <w:r w:rsidR="00F209B7" w:rsidRPr="00000F7A">
        <w:rPr>
          <w:rFonts w:ascii="Arial" w:hAnsi="Arial" w:cs="Arial"/>
          <w:szCs w:val="24"/>
          <w:lang w:val="es-CO"/>
        </w:rPr>
        <w:t>operación de ZFIP</w:t>
      </w:r>
      <w:r w:rsidR="00AD58DE" w:rsidRPr="00000F7A">
        <w:rPr>
          <w:rFonts w:ascii="Arial" w:hAnsi="Arial" w:cs="Arial"/>
          <w:szCs w:val="24"/>
          <w:lang w:val="es-CO"/>
        </w:rPr>
        <w:t>, del grupo de S&amp;SO y también de externos.</w:t>
      </w:r>
    </w:p>
    <w:p w14:paraId="618C7859" w14:textId="77777777" w:rsidR="00AD58DE" w:rsidRPr="00000F7A" w:rsidRDefault="00AD58DE" w:rsidP="00AD58DE">
      <w:pPr>
        <w:pStyle w:val="MemoBody"/>
        <w:ind w:left="360"/>
        <w:jc w:val="both"/>
        <w:rPr>
          <w:rFonts w:ascii="Arial" w:hAnsi="Arial" w:cs="Arial"/>
          <w:szCs w:val="24"/>
          <w:lang w:val="es-CO"/>
        </w:rPr>
      </w:pPr>
    </w:p>
    <w:p w14:paraId="64F1C925"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Es muy importante que los empleados sean siempre consultados en sus trabajos porque en el día a día  pueden notar cosas que no son obvias inmediatamente.</w:t>
      </w:r>
      <w:r w:rsidR="005831FC" w:rsidRPr="00000F7A">
        <w:rPr>
          <w:rFonts w:ascii="Arial" w:hAnsi="Arial" w:cs="Arial"/>
          <w:szCs w:val="24"/>
          <w:lang w:val="es-CO"/>
        </w:rPr>
        <w:t xml:space="preserve"> </w:t>
      </w:r>
      <w:r w:rsidRPr="00000F7A">
        <w:rPr>
          <w:rFonts w:ascii="Arial" w:hAnsi="Arial" w:cs="Arial"/>
          <w:szCs w:val="24"/>
          <w:lang w:val="es-CO"/>
        </w:rPr>
        <w:t xml:space="preserve">En los casos más simples, </w:t>
      </w:r>
      <w:r w:rsidR="00C57589" w:rsidRPr="00000F7A">
        <w:rPr>
          <w:rFonts w:ascii="Arial" w:hAnsi="Arial" w:cs="Arial"/>
          <w:szCs w:val="24"/>
          <w:lang w:val="es-CO"/>
        </w:rPr>
        <w:t>los peligros</w:t>
      </w:r>
      <w:r w:rsidRPr="00000F7A">
        <w:rPr>
          <w:rFonts w:ascii="Arial" w:hAnsi="Arial" w:cs="Arial"/>
          <w:szCs w:val="24"/>
          <w:lang w:val="es-CO"/>
        </w:rPr>
        <w:t xml:space="preserve"> pueden ser identificad</w:t>
      </w:r>
      <w:r w:rsidR="00C57589" w:rsidRPr="00000F7A">
        <w:rPr>
          <w:rFonts w:ascii="Arial" w:hAnsi="Arial" w:cs="Arial"/>
          <w:szCs w:val="24"/>
          <w:lang w:val="es-CO"/>
        </w:rPr>
        <w:t>o</w:t>
      </w:r>
      <w:r w:rsidRPr="00000F7A">
        <w:rPr>
          <w:rFonts w:ascii="Arial" w:hAnsi="Arial" w:cs="Arial"/>
          <w:szCs w:val="24"/>
          <w:lang w:val="es-CO"/>
        </w:rPr>
        <w:t>s mediante la observación y aplicando el sentido común.</w:t>
      </w:r>
      <w:r w:rsidR="005831FC" w:rsidRPr="00000F7A">
        <w:rPr>
          <w:rFonts w:ascii="Arial" w:hAnsi="Arial" w:cs="Arial"/>
          <w:szCs w:val="24"/>
          <w:lang w:val="es-CO"/>
        </w:rPr>
        <w:t xml:space="preserve"> </w:t>
      </w:r>
      <w:r w:rsidRPr="00000F7A">
        <w:rPr>
          <w:rFonts w:ascii="Arial" w:hAnsi="Arial" w:cs="Arial"/>
          <w:szCs w:val="24"/>
          <w:lang w:val="es-CO"/>
        </w:rPr>
        <w:t xml:space="preserve">En los casos más complejos, </w:t>
      </w:r>
      <w:r w:rsidR="00C57589" w:rsidRPr="00000F7A">
        <w:rPr>
          <w:rFonts w:ascii="Arial" w:hAnsi="Arial" w:cs="Arial"/>
          <w:szCs w:val="24"/>
          <w:lang w:val="es-CO"/>
        </w:rPr>
        <w:t>los peligros pueden ser identificado</w:t>
      </w:r>
      <w:r w:rsidRPr="00000F7A">
        <w:rPr>
          <w:rFonts w:ascii="Arial" w:hAnsi="Arial" w:cs="Arial"/>
          <w:szCs w:val="24"/>
          <w:lang w:val="es-CO"/>
        </w:rPr>
        <w:t>s solo a través de mediciones, por ejemplo, el muestreo del aire para identificar la presencia de químicos en él.</w:t>
      </w:r>
    </w:p>
    <w:p w14:paraId="2ABE6FFA" w14:textId="77777777" w:rsidR="00AD58DE" w:rsidRPr="00000F7A" w:rsidRDefault="00AD58DE" w:rsidP="00AD58DE">
      <w:pPr>
        <w:pStyle w:val="MemoBody"/>
        <w:ind w:left="360"/>
        <w:jc w:val="both"/>
        <w:rPr>
          <w:rFonts w:ascii="Arial" w:hAnsi="Arial" w:cs="Arial"/>
          <w:szCs w:val="24"/>
          <w:lang w:val="es-CO"/>
        </w:rPr>
      </w:pPr>
    </w:p>
    <w:p w14:paraId="66DA93FF"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En el caso de </w:t>
      </w:r>
      <w:r w:rsidR="00C57589" w:rsidRPr="00000F7A">
        <w:rPr>
          <w:rFonts w:ascii="Arial" w:hAnsi="Arial" w:cs="Arial"/>
          <w:szCs w:val="24"/>
          <w:lang w:val="es-CO"/>
        </w:rPr>
        <w:t>peligros</w:t>
      </w:r>
      <w:r w:rsidRPr="00000F7A">
        <w:rPr>
          <w:rFonts w:ascii="Arial" w:hAnsi="Arial" w:cs="Arial"/>
          <w:szCs w:val="24"/>
          <w:lang w:val="es-CO"/>
        </w:rPr>
        <w:t xml:space="preserve"> mecánic</w:t>
      </w:r>
      <w:r w:rsidR="00C57589" w:rsidRPr="00000F7A">
        <w:rPr>
          <w:rFonts w:ascii="Arial" w:hAnsi="Arial" w:cs="Arial"/>
          <w:szCs w:val="24"/>
          <w:lang w:val="es-CO"/>
        </w:rPr>
        <w:t>o</w:t>
      </w:r>
      <w:r w:rsidRPr="00000F7A">
        <w:rPr>
          <w:rFonts w:ascii="Arial" w:hAnsi="Arial" w:cs="Arial"/>
          <w:szCs w:val="24"/>
          <w:lang w:val="es-CO"/>
        </w:rPr>
        <w:t>s y eléctric</w:t>
      </w:r>
      <w:r w:rsidR="00C57589" w:rsidRPr="00000F7A">
        <w:rPr>
          <w:rFonts w:ascii="Arial" w:hAnsi="Arial" w:cs="Arial"/>
          <w:szCs w:val="24"/>
          <w:lang w:val="es-CO"/>
        </w:rPr>
        <w:t>o</w:t>
      </w:r>
      <w:r w:rsidRPr="00000F7A">
        <w:rPr>
          <w:rFonts w:ascii="Arial" w:hAnsi="Arial" w:cs="Arial"/>
          <w:szCs w:val="24"/>
          <w:lang w:val="es-CO"/>
        </w:rPr>
        <w:t xml:space="preserve">s en las que se involucre la operación de la maquinaria, los técnicos expertos deberán ser tenidos en cuenta.  </w:t>
      </w:r>
    </w:p>
    <w:p w14:paraId="6A6C9718" w14:textId="77777777" w:rsidR="00AD58DE" w:rsidRPr="00000F7A" w:rsidRDefault="00AD58DE" w:rsidP="00AD58DE">
      <w:pPr>
        <w:pStyle w:val="MemoBody"/>
        <w:ind w:left="360"/>
        <w:jc w:val="both"/>
        <w:rPr>
          <w:rFonts w:ascii="Arial" w:hAnsi="Arial" w:cs="Arial"/>
          <w:szCs w:val="24"/>
          <w:lang w:val="es-CO"/>
        </w:rPr>
      </w:pPr>
    </w:p>
    <w:p w14:paraId="62ED5E6A"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La gente expuesta a </w:t>
      </w:r>
      <w:r w:rsidR="00C57589" w:rsidRPr="00000F7A">
        <w:rPr>
          <w:rFonts w:ascii="Arial" w:hAnsi="Arial" w:cs="Arial"/>
          <w:szCs w:val="24"/>
          <w:lang w:val="es-CO"/>
        </w:rPr>
        <w:t>los peligros</w:t>
      </w:r>
      <w:r w:rsidRPr="00000F7A">
        <w:rPr>
          <w:rFonts w:ascii="Arial" w:hAnsi="Arial" w:cs="Arial"/>
          <w:szCs w:val="24"/>
          <w:lang w:val="es-CO"/>
        </w:rPr>
        <w:t xml:space="preserve"> puede incluir no solamente a los trabajadores sino también a los transeúntes, contratistas y visitantes del proceso, usuarios de los productos, servicios y miembros del público en general (por ejemplo, en caso de una emisión de aire o una descarga de aguas residuales).</w:t>
      </w:r>
    </w:p>
    <w:p w14:paraId="474BFB86" w14:textId="77777777" w:rsidR="00AD58DE" w:rsidRPr="00000F7A" w:rsidRDefault="00AD58DE" w:rsidP="00AD58DE">
      <w:pPr>
        <w:pStyle w:val="MemoBody"/>
        <w:ind w:left="360"/>
        <w:jc w:val="both"/>
        <w:rPr>
          <w:rFonts w:ascii="Arial" w:hAnsi="Arial" w:cs="Arial"/>
          <w:szCs w:val="24"/>
          <w:lang w:val="es-CO"/>
        </w:rPr>
      </w:pPr>
    </w:p>
    <w:p w14:paraId="48FD168D"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Para cualquier </w:t>
      </w:r>
      <w:r w:rsidR="00121C67" w:rsidRPr="00000F7A">
        <w:rPr>
          <w:rFonts w:ascii="Arial" w:hAnsi="Arial" w:cs="Arial"/>
          <w:szCs w:val="24"/>
          <w:lang w:val="es-CO"/>
        </w:rPr>
        <w:t>peligro</w:t>
      </w:r>
      <w:r w:rsidRPr="00000F7A">
        <w:rPr>
          <w:rFonts w:ascii="Arial" w:hAnsi="Arial" w:cs="Arial"/>
          <w:szCs w:val="24"/>
          <w:lang w:val="es-CO"/>
        </w:rPr>
        <w:t xml:space="preserve"> debemos identificar quiénes</w:t>
      </w:r>
      <w:r w:rsidR="005831FC" w:rsidRPr="00000F7A">
        <w:rPr>
          <w:rFonts w:ascii="Arial" w:hAnsi="Arial" w:cs="Arial"/>
          <w:szCs w:val="24"/>
          <w:lang w:val="es-CO"/>
        </w:rPr>
        <w:t xml:space="preserve"> y cómo pueden ser lastimados, cuantificando el total de expuestos así como las horas de exposición. </w:t>
      </w:r>
    </w:p>
    <w:p w14:paraId="3056F504" w14:textId="77777777" w:rsidR="005831FC" w:rsidRPr="00000F7A" w:rsidRDefault="005831FC" w:rsidP="00AD58DE">
      <w:pPr>
        <w:pStyle w:val="MemoBody"/>
        <w:jc w:val="both"/>
        <w:rPr>
          <w:rFonts w:ascii="Arial" w:hAnsi="Arial" w:cs="Arial"/>
          <w:szCs w:val="24"/>
          <w:lang w:val="es-CO"/>
        </w:rPr>
      </w:pPr>
    </w:p>
    <w:p w14:paraId="13027379" w14:textId="77777777" w:rsidR="006C5470" w:rsidRPr="00000F7A" w:rsidRDefault="006C5470" w:rsidP="006C5470">
      <w:pPr>
        <w:rPr>
          <w:rFonts w:ascii="Arial" w:hAnsi="Arial" w:cs="Arial"/>
        </w:rPr>
      </w:pPr>
      <w:r w:rsidRPr="00000F7A">
        <w:rPr>
          <w:rFonts w:ascii="Arial" w:hAnsi="Arial" w:cs="Arial"/>
        </w:rPr>
        <w:t>Adicionalmente debemos tener en cuenta</w:t>
      </w:r>
    </w:p>
    <w:p w14:paraId="60149457" w14:textId="77777777" w:rsidR="006C5470" w:rsidRPr="00000F7A" w:rsidRDefault="006C5470" w:rsidP="006C5470">
      <w:pPr>
        <w:ind w:left="142" w:hanging="142"/>
        <w:rPr>
          <w:rFonts w:ascii="Arial" w:hAnsi="Arial" w:cs="Arial"/>
          <w:b/>
        </w:rPr>
      </w:pPr>
    </w:p>
    <w:p w14:paraId="108BADF7" w14:textId="77777777" w:rsidR="006C5470" w:rsidRPr="00000F7A" w:rsidRDefault="006C5470" w:rsidP="006516D3">
      <w:pPr>
        <w:numPr>
          <w:ilvl w:val="0"/>
          <w:numId w:val="20"/>
        </w:numPr>
        <w:rPr>
          <w:rFonts w:ascii="Arial" w:hAnsi="Arial" w:cs="Arial"/>
        </w:rPr>
      </w:pPr>
      <w:r w:rsidRPr="00000F7A">
        <w:rPr>
          <w:rFonts w:ascii="Arial" w:hAnsi="Arial" w:cs="Arial"/>
        </w:rPr>
        <w:t>Los factores humanos tales como comportamiento y aptitudes</w:t>
      </w:r>
      <w:r w:rsidR="006516D3">
        <w:rPr>
          <w:rFonts w:ascii="Arial" w:hAnsi="Arial" w:cs="Arial"/>
        </w:rPr>
        <w:t>.</w:t>
      </w:r>
    </w:p>
    <w:p w14:paraId="599DA6D5" w14:textId="77777777" w:rsidR="006C5470" w:rsidRPr="00000F7A" w:rsidRDefault="006C5470" w:rsidP="006516D3">
      <w:pPr>
        <w:numPr>
          <w:ilvl w:val="0"/>
          <w:numId w:val="20"/>
        </w:numPr>
        <w:rPr>
          <w:rFonts w:ascii="Arial" w:hAnsi="Arial" w:cs="Arial"/>
        </w:rPr>
      </w:pPr>
      <w:r w:rsidRPr="00000F7A">
        <w:rPr>
          <w:rFonts w:ascii="Arial" w:hAnsi="Arial" w:cs="Arial"/>
        </w:rPr>
        <w:t>Peligros identificados fuera del lugar de trabajo que pueden afectar al personal que está bajo el control de la empresa en su lugar de trabajo</w:t>
      </w:r>
      <w:r w:rsidR="006516D3">
        <w:rPr>
          <w:rFonts w:ascii="Arial" w:hAnsi="Arial" w:cs="Arial"/>
        </w:rPr>
        <w:t>.</w:t>
      </w:r>
    </w:p>
    <w:p w14:paraId="10162BDF" w14:textId="77777777" w:rsidR="006C5470" w:rsidRPr="00000F7A" w:rsidRDefault="006C5470" w:rsidP="006516D3">
      <w:pPr>
        <w:numPr>
          <w:ilvl w:val="0"/>
          <w:numId w:val="20"/>
        </w:numPr>
        <w:rPr>
          <w:rFonts w:ascii="Arial" w:hAnsi="Arial" w:cs="Arial"/>
        </w:rPr>
      </w:pPr>
      <w:r w:rsidRPr="00000F7A">
        <w:rPr>
          <w:rFonts w:ascii="Arial" w:hAnsi="Arial" w:cs="Arial"/>
        </w:rPr>
        <w:t>Procedimientos escritos de trabajo, instructivos y/o permisos de trabajo</w:t>
      </w:r>
      <w:r w:rsidR="006516D3">
        <w:rPr>
          <w:rFonts w:ascii="Arial" w:hAnsi="Arial" w:cs="Arial"/>
        </w:rPr>
        <w:t>.</w:t>
      </w:r>
    </w:p>
    <w:p w14:paraId="3D9DD278" w14:textId="77777777" w:rsidR="006C5470" w:rsidRPr="00000F7A" w:rsidRDefault="006C5470" w:rsidP="006516D3">
      <w:pPr>
        <w:numPr>
          <w:ilvl w:val="0"/>
          <w:numId w:val="20"/>
        </w:numPr>
        <w:rPr>
          <w:rFonts w:ascii="Arial" w:hAnsi="Arial" w:cs="Arial"/>
        </w:rPr>
      </w:pPr>
      <w:r w:rsidRPr="00000F7A">
        <w:rPr>
          <w:rFonts w:ascii="Arial" w:hAnsi="Arial" w:cs="Arial"/>
        </w:rPr>
        <w:t>La infraestru</w:t>
      </w:r>
      <w:r w:rsidR="006516D3">
        <w:rPr>
          <w:rFonts w:ascii="Arial" w:hAnsi="Arial" w:cs="Arial"/>
        </w:rPr>
        <w:t>ctura, los equipos y materiales.</w:t>
      </w:r>
    </w:p>
    <w:p w14:paraId="6AA011DE" w14:textId="77777777" w:rsidR="006C5470" w:rsidRPr="00000F7A" w:rsidRDefault="006C5470" w:rsidP="006516D3">
      <w:pPr>
        <w:numPr>
          <w:ilvl w:val="0"/>
          <w:numId w:val="20"/>
        </w:numPr>
        <w:rPr>
          <w:rFonts w:ascii="Arial" w:hAnsi="Arial" w:cs="Arial"/>
        </w:rPr>
      </w:pPr>
      <w:r w:rsidRPr="00000F7A">
        <w:rPr>
          <w:rFonts w:ascii="Arial" w:hAnsi="Arial" w:cs="Arial"/>
        </w:rPr>
        <w:t>Cambios realizados o propuestos</w:t>
      </w:r>
      <w:r w:rsidR="006516D3">
        <w:rPr>
          <w:rFonts w:ascii="Arial" w:hAnsi="Arial" w:cs="Arial"/>
        </w:rPr>
        <w:t>.</w:t>
      </w:r>
    </w:p>
    <w:p w14:paraId="19DA6E68" w14:textId="77777777" w:rsidR="006C5470" w:rsidRPr="00000F7A" w:rsidRDefault="006C5470" w:rsidP="006516D3">
      <w:pPr>
        <w:numPr>
          <w:ilvl w:val="0"/>
          <w:numId w:val="20"/>
        </w:numPr>
        <w:rPr>
          <w:rFonts w:ascii="Arial" w:hAnsi="Arial" w:cs="Arial"/>
        </w:rPr>
      </w:pPr>
      <w:r w:rsidRPr="00000F7A">
        <w:rPr>
          <w:rFonts w:ascii="Arial" w:hAnsi="Arial" w:cs="Arial"/>
        </w:rPr>
        <w:t>El cumplimiento de los requisitos legales</w:t>
      </w:r>
      <w:r w:rsidR="006516D3">
        <w:rPr>
          <w:rFonts w:ascii="Arial" w:hAnsi="Arial" w:cs="Arial"/>
        </w:rPr>
        <w:t>.</w:t>
      </w:r>
    </w:p>
    <w:p w14:paraId="6BCA4FD0" w14:textId="77777777" w:rsidR="006C5470" w:rsidRPr="00000F7A" w:rsidRDefault="006C5470" w:rsidP="006516D3">
      <w:pPr>
        <w:numPr>
          <w:ilvl w:val="0"/>
          <w:numId w:val="20"/>
        </w:numPr>
        <w:rPr>
          <w:rFonts w:ascii="Arial" w:hAnsi="Arial" w:cs="Arial"/>
        </w:rPr>
      </w:pPr>
      <w:r w:rsidRPr="00000F7A">
        <w:rPr>
          <w:rFonts w:ascii="Arial" w:hAnsi="Arial" w:cs="Arial"/>
        </w:rPr>
        <w:t>El diseño de las áreas de trabajo, procesos, instalaciones, maquinaria/equipo, procedimiento de operación  y organización del trabajo.</w:t>
      </w:r>
    </w:p>
    <w:p w14:paraId="4B64DC11" w14:textId="77777777" w:rsidR="006C5470" w:rsidRPr="00000F7A" w:rsidRDefault="006C5470" w:rsidP="006516D3">
      <w:pPr>
        <w:numPr>
          <w:ilvl w:val="0"/>
          <w:numId w:val="20"/>
        </w:numPr>
        <w:rPr>
          <w:rFonts w:ascii="Arial" w:hAnsi="Arial" w:cs="Arial"/>
        </w:rPr>
      </w:pPr>
      <w:r w:rsidRPr="00000F7A">
        <w:rPr>
          <w:rFonts w:ascii="Arial" w:hAnsi="Arial" w:cs="Arial"/>
        </w:rPr>
        <w:t>Sustancias y productos utilizados y generados en el trabajo</w:t>
      </w:r>
      <w:r w:rsidR="006516D3">
        <w:rPr>
          <w:rFonts w:ascii="Arial" w:hAnsi="Arial" w:cs="Arial"/>
        </w:rPr>
        <w:t>.</w:t>
      </w:r>
    </w:p>
    <w:p w14:paraId="775B5B9A" w14:textId="77777777" w:rsidR="006C5470" w:rsidRPr="00000F7A" w:rsidRDefault="006C5470" w:rsidP="006516D3">
      <w:pPr>
        <w:numPr>
          <w:ilvl w:val="0"/>
          <w:numId w:val="20"/>
        </w:numPr>
        <w:rPr>
          <w:rFonts w:ascii="Arial" w:hAnsi="Arial" w:cs="Arial"/>
        </w:rPr>
      </w:pPr>
      <w:r w:rsidRPr="00000F7A">
        <w:rPr>
          <w:rFonts w:ascii="Arial" w:hAnsi="Arial" w:cs="Arial"/>
        </w:rPr>
        <w:t>Formación que han recibido los trabajadores sobre la ejecución de la tarea</w:t>
      </w:r>
      <w:r w:rsidR="006516D3">
        <w:rPr>
          <w:rFonts w:ascii="Arial" w:hAnsi="Arial" w:cs="Arial"/>
        </w:rPr>
        <w:t>.</w:t>
      </w:r>
    </w:p>
    <w:p w14:paraId="06D62493" w14:textId="77777777" w:rsidR="006C5470" w:rsidRPr="00000F7A" w:rsidRDefault="006C5470" w:rsidP="006C5470">
      <w:pPr>
        <w:ind w:left="142" w:hanging="142"/>
        <w:rPr>
          <w:rFonts w:ascii="Arial" w:hAnsi="Arial" w:cs="Arial"/>
        </w:rPr>
      </w:pPr>
    </w:p>
    <w:p w14:paraId="6045D82B" w14:textId="77777777" w:rsidR="006C5470" w:rsidRPr="00000F7A" w:rsidRDefault="006C5470" w:rsidP="006C5470">
      <w:pPr>
        <w:rPr>
          <w:rFonts w:ascii="Arial" w:hAnsi="Arial" w:cs="Arial"/>
        </w:rPr>
      </w:pPr>
      <w:r w:rsidRPr="00000F7A">
        <w:rPr>
          <w:rFonts w:ascii="Arial" w:hAnsi="Arial" w:cs="Arial"/>
        </w:rPr>
        <w:t>Esta información es recopilada y analizada en la Matriz de Identificación de Peligros, Valoración de Riesgos y Determinación de los Controles. Para cada peligro se definen las posibles consecuencias.</w:t>
      </w:r>
    </w:p>
    <w:p w14:paraId="7282CF5F" w14:textId="77777777" w:rsidR="006C5470" w:rsidRPr="006C5470" w:rsidRDefault="006C5470" w:rsidP="00AD58DE">
      <w:pPr>
        <w:pStyle w:val="MemoBody"/>
        <w:jc w:val="both"/>
        <w:rPr>
          <w:rFonts w:ascii="Arial" w:hAnsi="Arial" w:cs="Arial"/>
          <w:szCs w:val="24"/>
          <w:lang w:val="es-ES_tradnl"/>
        </w:rPr>
      </w:pPr>
    </w:p>
    <w:tbl>
      <w:tblPr>
        <w:tblW w:w="9696" w:type="dxa"/>
        <w:jc w:val="center"/>
        <w:tblInd w:w="-4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3"/>
        <w:gridCol w:w="6573"/>
      </w:tblGrid>
      <w:tr w:rsidR="00E61E0E" w:rsidRPr="00E61E0E" w14:paraId="6A19ED03" w14:textId="77777777" w:rsidTr="00D666CC">
        <w:trPr>
          <w:tblHeader/>
          <w:jc w:val="center"/>
        </w:trPr>
        <w:tc>
          <w:tcPr>
            <w:tcW w:w="3123" w:type="dxa"/>
            <w:shd w:val="clear" w:color="auto" w:fill="D9D9D9"/>
            <w:vAlign w:val="center"/>
          </w:tcPr>
          <w:p w14:paraId="1F5A62FB" w14:textId="77777777" w:rsidR="00E61E0E" w:rsidRPr="00E61E0E" w:rsidRDefault="00E61E0E" w:rsidP="00D666CC">
            <w:pPr>
              <w:jc w:val="center"/>
              <w:rPr>
                <w:rFonts w:ascii="Arial" w:hAnsi="Arial" w:cs="Arial"/>
                <w:b/>
                <w:sz w:val="20"/>
                <w:szCs w:val="20"/>
              </w:rPr>
            </w:pPr>
            <w:r w:rsidRPr="00E61E0E">
              <w:rPr>
                <w:rFonts w:ascii="Arial" w:hAnsi="Arial" w:cs="Arial"/>
                <w:b/>
                <w:sz w:val="20"/>
                <w:szCs w:val="20"/>
              </w:rPr>
              <w:t>CLASE DE PELIGRO</w:t>
            </w:r>
          </w:p>
        </w:tc>
        <w:tc>
          <w:tcPr>
            <w:tcW w:w="6573" w:type="dxa"/>
            <w:shd w:val="clear" w:color="auto" w:fill="D9D9D9"/>
            <w:vAlign w:val="center"/>
          </w:tcPr>
          <w:p w14:paraId="6993E736" w14:textId="77777777" w:rsidR="00E61E0E" w:rsidRPr="00E61E0E" w:rsidRDefault="00E61E0E" w:rsidP="00D666CC">
            <w:pPr>
              <w:jc w:val="center"/>
              <w:rPr>
                <w:rFonts w:ascii="Arial" w:hAnsi="Arial" w:cs="Arial"/>
                <w:b/>
                <w:sz w:val="20"/>
                <w:szCs w:val="20"/>
              </w:rPr>
            </w:pPr>
            <w:r w:rsidRPr="00E61E0E">
              <w:rPr>
                <w:rFonts w:ascii="Arial" w:hAnsi="Arial" w:cs="Arial"/>
                <w:b/>
                <w:sz w:val="20"/>
                <w:szCs w:val="20"/>
              </w:rPr>
              <w:t>PELIGROS/FUENTES GENERADORAS</w:t>
            </w:r>
          </w:p>
        </w:tc>
      </w:tr>
      <w:tr w:rsidR="00E61E0E" w:rsidRPr="00E61E0E" w14:paraId="4B11A3CB" w14:textId="77777777" w:rsidTr="00E61E0E">
        <w:trPr>
          <w:jc w:val="center"/>
        </w:trPr>
        <w:tc>
          <w:tcPr>
            <w:tcW w:w="3123" w:type="dxa"/>
            <w:vAlign w:val="center"/>
          </w:tcPr>
          <w:p w14:paraId="7FA68997" w14:textId="77777777" w:rsidR="006516D3" w:rsidRDefault="006516D3" w:rsidP="00E61E0E">
            <w:pPr>
              <w:rPr>
                <w:rFonts w:ascii="Arial" w:hAnsi="Arial" w:cs="Arial"/>
                <w:b/>
                <w:sz w:val="20"/>
                <w:szCs w:val="20"/>
              </w:rPr>
            </w:pPr>
          </w:p>
          <w:p w14:paraId="32F96F93" w14:textId="77777777" w:rsidR="006516D3" w:rsidRDefault="006516D3" w:rsidP="00E61E0E">
            <w:pPr>
              <w:rPr>
                <w:rFonts w:ascii="Arial" w:hAnsi="Arial" w:cs="Arial"/>
                <w:b/>
                <w:sz w:val="20"/>
                <w:szCs w:val="20"/>
              </w:rPr>
            </w:pPr>
          </w:p>
          <w:p w14:paraId="263A2ED9" w14:textId="77777777" w:rsidR="006516D3" w:rsidRDefault="006516D3" w:rsidP="00E61E0E">
            <w:pPr>
              <w:rPr>
                <w:rFonts w:ascii="Arial" w:hAnsi="Arial" w:cs="Arial"/>
                <w:b/>
                <w:sz w:val="20"/>
                <w:szCs w:val="20"/>
              </w:rPr>
            </w:pPr>
          </w:p>
          <w:p w14:paraId="21240982" w14:textId="77777777" w:rsidR="006516D3" w:rsidRDefault="006516D3" w:rsidP="00E61E0E">
            <w:pPr>
              <w:rPr>
                <w:rFonts w:ascii="Arial" w:hAnsi="Arial" w:cs="Arial"/>
                <w:b/>
                <w:sz w:val="20"/>
                <w:szCs w:val="20"/>
              </w:rPr>
            </w:pPr>
          </w:p>
          <w:p w14:paraId="7E8D8F6C" w14:textId="77777777" w:rsidR="006516D3" w:rsidRDefault="006516D3" w:rsidP="00E61E0E">
            <w:pPr>
              <w:rPr>
                <w:rFonts w:ascii="Arial" w:hAnsi="Arial" w:cs="Arial"/>
                <w:b/>
                <w:sz w:val="20"/>
                <w:szCs w:val="20"/>
              </w:rPr>
            </w:pPr>
          </w:p>
          <w:p w14:paraId="17C42237" w14:textId="77777777" w:rsidR="006516D3" w:rsidRDefault="006516D3" w:rsidP="00E61E0E">
            <w:pPr>
              <w:rPr>
                <w:rFonts w:ascii="Arial" w:hAnsi="Arial" w:cs="Arial"/>
                <w:b/>
                <w:sz w:val="20"/>
                <w:szCs w:val="20"/>
              </w:rPr>
            </w:pPr>
          </w:p>
          <w:p w14:paraId="5A6154BF" w14:textId="77777777" w:rsidR="00592B80" w:rsidRDefault="00592B80" w:rsidP="00E61E0E">
            <w:pPr>
              <w:rPr>
                <w:rFonts w:ascii="Arial" w:hAnsi="Arial" w:cs="Arial"/>
                <w:b/>
                <w:sz w:val="20"/>
                <w:szCs w:val="20"/>
              </w:rPr>
            </w:pPr>
          </w:p>
          <w:p w14:paraId="62FD0923" w14:textId="77777777" w:rsidR="00592B80" w:rsidRDefault="00592B80" w:rsidP="00E61E0E">
            <w:pPr>
              <w:rPr>
                <w:rFonts w:ascii="Arial" w:hAnsi="Arial" w:cs="Arial"/>
                <w:b/>
                <w:sz w:val="20"/>
                <w:szCs w:val="20"/>
              </w:rPr>
            </w:pPr>
          </w:p>
          <w:p w14:paraId="2054772E" w14:textId="77777777" w:rsidR="00592B80" w:rsidRDefault="00592B80" w:rsidP="00E61E0E">
            <w:pPr>
              <w:rPr>
                <w:rFonts w:ascii="Arial" w:hAnsi="Arial" w:cs="Arial"/>
                <w:b/>
                <w:sz w:val="20"/>
                <w:szCs w:val="20"/>
              </w:rPr>
            </w:pPr>
          </w:p>
          <w:p w14:paraId="636CF607" w14:textId="77777777" w:rsidR="00592B80" w:rsidRDefault="00592B80" w:rsidP="00E61E0E">
            <w:pPr>
              <w:rPr>
                <w:rFonts w:ascii="Arial" w:hAnsi="Arial" w:cs="Arial"/>
                <w:b/>
                <w:sz w:val="20"/>
                <w:szCs w:val="20"/>
              </w:rPr>
            </w:pPr>
          </w:p>
          <w:p w14:paraId="66274DF9" w14:textId="77777777" w:rsidR="00E61E0E" w:rsidRPr="006516D3" w:rsidRDefault="006516D3" w:rsidP="00E61E0E">
            <w:pPr>
              <w:rPr>
                <w:rFonts w:ascii="Arial" w:hAnsi="Arial" w:cs="Arial"/>
                <w:b/>
                <w:sz w:val="20"/>
                <w:szCs w:val="20"/>
              </w:rPr>
            </w:pPr>
            <w:r>
              <w:rPr>
                <w:rFonts w:ascii="Arial" w:hAnsi="Arial" w:cs="Arial"/>
                <w:b/>
                <w:sz w:val="20"/>
                <w:szCs w:val="20"/>
              </w:rPr>
              <w:t>F</w:t>
            </w:r>
            <w:r w:rsidR="00E61E0E" w:rsidRPr="00E61E0E">
              <w:rPr>
                <w:rFonts w:ascii="Arial" w:hAnsi="Arial" w:cs="Arial"/>
                <w:b/>
                <w:sz w:val="20"/>
                <w:szCs w:val="20"/>
              </w:rPr>
              <w:t>ísico</w:t>
            </w:r>
          </w:p>
          <w:p w14:paraId="0CE724B9" w14:textId="77777777" w:rsidR="00E61E0E" w:rsidRPr="00E61E0E" w:rsidRDefault="00E61E0E" w:rsidP="00592B80">
            <w:pPr>
              <w:jc w:val="both"/>
              <w:rPr>
                <w:rFonts w:ascii="Arial" w:hAnsi="Arial" w:cs="Arial"/>
                <w:sz w:val="20"/>
                <w:szCs w:val="20"/>
              </w:rPr>
            </w:pPr>
            <w:r w:rsidRPr="00E61E0E">
              <w:rPr>
                <w:rFonts w:ascii="Arial" w:hAnsi="Arial" w:cs="Arial"/>
                <w:sz w:val="20"/>
                <w:szCs w:val="20"/>
              </w:rPr>
              <w:t>Son todos aquellos factores ambientales de naturaleza física que pueden provocar efectos adversos a la salud según sea la intensidad, exposición y concentración de los mismos.</w:t>
            </w:r>
          </w:p>
        </w:tc>
        <w:tc>
          <w:tcPr>
            <w:tcW w:w="6573" w:type="dxa"/>
          </w:tcPr>
          <w:p w14:paraId="1A7889D4" w14:textId="77777777" w:rsidR="00E61E0E" w:rsidRPr="00E61E0E" w:rsidRDefault="00E61E0E" w:rsidP="00D666CC">
            <w:pPr>
              <w:tabs>
                <w:tab w:val="left" w:pos="34"/>
              </w:tabs>
              <w:ind w:left="175" w:hanging="141"/>
              <w:rPr>
                <w:rFonts w:ascii="Arial" w:hAnsi="Arial" w:cs="Arial"/>
                <w:b/>
                <w:sz w:val="20"/>
                <w:szCs w:val="20"/>
              </w:rPr>
            </w:pPr>
            <w:r w:rsidRPr="00E61E0E">
              <w:rPr>
                <w:rFonts w:ascii="Arial" w:hAnsi="Arial" w:cs="Arial"/>
                <w:b/>
                <w:sz w:val="20"/>
                <w:szCs w:val="20"/>
              </w:rPr>
              <w:t>Ruido:</w:t>
            </w:r>
          </w:p>
          <w:p w14:paraId="1D4C3B79"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controles en las fuentes de ruido</w:t>
            </w:r>
            <w:r w:rsidR="001B4B6C">
              <w:rPr>
                <w:rFonts w:ascii="Arial" w:hAnsi="Arial" w:cs="Arial"/>
                <w:sz w:val="20"/>
                <w:szCs w:val="20"/>
                <w:lang w:val="es-ES_tradnl"/>
              </w:rPr>
              <w:t>.</w:t>
            </w:r>
          </w:p>
          <w:p w14:paraId="10923FF1"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elementos de protección auditiva</w:t>
            </w:r>
            <w:r w:rsidR="001B4B6C">
              <w:rPr>
                <w:rFonts w:ascii="Arial" w:hAnsi="Arial" w:cs="Arial"/>
                <w:sz w:val="20"/>
                <w:szCs w:val="20"/>
                <w:lang w:val="es-ES_tradnl"/>
              </w:rPr>
              <w:t>.</w:t>
            </w:r>
          </w:p>
          <w:p w14:paraId="55ABAFC1"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auditiva en mal estado</w:t>
            </w:r>
            <w:r w:rsidR="001B4B6C">
              <w:rPr>
                <w:rFonts w:ascii="Arial" w:hAnsi="Arial" w:cs="Arial"/>
                <w:sz w:val="20"/>
                <w:szCs w:val="20"/>
                <w:lang w:val="es-ES_tradnl"/>
              </w:rPr>
              <w:t>.</w:t>
            </w:r>
          </w:p>
          <w:p w14:paraId="36826996"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ruido molesto generado en las partes externas del ambiente de trabajo</w:t>
            </w:r>
            <w:r w:rsidR="001B4B6C">
              <w:rPr>
                <w:rFonts w:ascii="Arial" w:hAnsi="Arial" w:cs="Arial"/>
                <w:sz w:val="20"/>
                <w:szCs w:val="20"/>
                <w:lang w:val="es-ES_tradnl"/>
              </w:rPr>
              <w:t>.</w:t>
            </w:r>
          </w:p>
          <w:p w14:paraId="44197D9A"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ruido molesto generado en el ambiente de trabajo por maquinas, equipos, herramientas)</w:t>
            </w:r>
            <w:r w:rsidR="001B4B6C">
              <w:rPr>
                <w:rFonts w:ascii="Arial" w:hAnsi="Arial" w:cs="Arial"/>
                <w:sz w:val="20"/>
                <w:szCs w:val="20"/>
                <w:lang w:val="es-ES_tradnl"/>
              </w:rPr>
              <w:t>.</w:t>
            </w:r>
          </w:p>
          <w:p w14:paraId="20F45C2E" w14:textId="77777777" w:rsidR="00E61E0E" w:rsidRPr="00E61E0E" w:rsidRDefault="00E61E0E" w:rsidP="00D666CC">
            <w:pPr>
              <w:tabs>
                <w:tab w:val="left" w:pos="0"/>
                <w:tab w:val="left" w:pos="34"/>
              </w:tabs>
              <w:rPr>
                <w:rFonts w:ascii="Arial" w:hAnsi="Arial" w:cs="Arial"/>
                <w:b/>
                <w:sz w:val="20"/>
                <w:szCs w:val="20"/>
              </w:rPr>
            </w:pPr>
            <w:r w:rsidRPr="00E61E0E">
              <w:rPr>
                <w:rFonts w:ascii="Arial" w:hAnsi="Arial" w:cs="Arial"/>
                <w:b/>
                <w:sz w:val="20"/>
                <w:szCs w:val="20"/>
              </w:rPr>
              <w:tab/>
              <w:t>Radiaciones No  ionizantes:</w:t>
            </w:r>
          </w:p>
          <w:p w14:paraId="59812561"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equipo que emitan radiaciones No  ionizantes</w:t>
            </w:r>
            <w:r w:rsidR="001B4B6C">
              <w:rPr>
                <w:rFonts w:ascii="Arial" w:hAnsi="Arial" w:cs="Arial"/>
                <w:sz w:val="20"/>
                <w:szCs w:val="20"/>
                <w:lang w:val="es-ES_tradnl"/>
              </w:rPr>
              <w:t>.</w:t>
            </w:r>
          </w:p>
          <w:p w14:paraId="4A83DDD1"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radiaciones No ionizantes</w:t>
            </w:r>
            <w:r w:rsidR="001B4B6C">
              <w:rPr>
                <w:rFonts w:ascii="Arial" w:hAnsi="Arial" w:cs="Arial"/>
                <w:sz w:val="20"/>
                <w:szCs w:val="20"/>
                <w:lang w:val="es-ES_tradnl"/>
              </w:rPr>
              <w:t>.</w:t>
            </w:r>
          </w:p>
          <w:p w14:paraId="3FE18420"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radiaciones no ionizantes</w:t>
            </w:r>
            <w:r w:rsidR="001B4B6C">
              <w:rPr>
                <w:rFonts w:ascii="Arial" w:hAnsi="Arial" w:cs="Arial"/>
                <w:sz w:val="20"/>
                <w:szCs w:val="20"/>
                <w:lang w:val="es-ES_tradnl"/>
              </w:rPr>
              <w:t>.</w:t>
            </w:r>
          </w:p>
          <w:p w14:paraId="49969A5D"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para  radiaciones  no ionizantes en mal estado</w:t>
            </w:r>
            <w:r w:rsidR="001B4B6C">
              <w:rPr>
                <w:rFonts w:ascii="Arial" w:hAnsi="Arial" w:cs="Arial"/>
                <w:sz w:val="20"/>
                <w:szCs w:val="20"/>
                <w:lang w:val="es-ES_tradnl"/>
              </w:rPr>
              <w:t>.</w:t>
            </w:r>
          </w:p>
          <w:p w14:paraId="31ACBA5A" w14:textId="77777777" w:rsidR="00E61E0E" w:rsidRPr="00E61E0E" w:rsidRDefault="00E61E0E" w:rsidP="00D666CC">
            <w:pPr>
              <w:tabs>
                <w:tab w:val="left" w:pos="34"/>
              </w:tabs>
              <w:ind w:left="175" w:hanging="175"/>
              <w:rPr>
                <w:rFonts w:ascii="Arial" w:hAnsi="Arial" w:cs="Arial"/>
                <w:b/>
                <w:sz w:val="20"/>
                <w:szCs w:val="20"/>
              </w:rPr>
            </w:pPr>
            <w:r w:rsidRPr="00E61E0E">
              <w:rPr>
                <w:rFonts w:ascii="Arial" w:hAnsi="Arial" w:cs="Arial"/>
                <w:b/>
                <w:sz w:val="20"/>
                <w:szCs w:val="20"/>
              </w:rPr>
              <w:t>Vibración:</w:t>
            </w:r>
          </w:p>
          <w:p w14:paraId="4A75DCFF"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control en la fuente generadora de vibración</w:t>
            </w:r>
            <w:r w:rsidR="001B4B6C">
              <w:rPr>
                <w:rFonts w:ascii="Arial" w:hAnsi="Arial" w:cs="Arial"/>
                <w:sz w:val="20"/>
                <w:szCs w:val="20"/>
                <w:lang w:val="es-ES_tradnl"/>
              </w:rPr>
              <w:t>.</w:t>
            </w:r>
          </w:p>
          <w:p w14:paraId="26ABF55C"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Vibración por vecindades</w:t>
            </w:r>
            <w:r w:rsidR="001B4B6C">
              <w:rPr>
                <w:rFonts w:ascii="Arial" w:hAnsi="Arial" w:cs="Arial"/>
                <w:sz w:val="20"/>
                <w:szCs w:val="20"/>
                <w:lang w:val="es-ES_tradnl"/>
              </w:rPr>
              <w:t>.</w:t>
            </w:r>
          </w:p>
          <w:p w14:paraId="2DF09248"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Presencia de equipos, máquinas o herramientas que generan vibración</w:t>
            </w:r>
            <w:r w:rsidR="001B4B6C">
              <w:rPr>
                <w:rFonts w:ascii="Arial" w:hAnsi="Arial" w:cs="Arial"/>
                <w:sz w:val="20"/>
                <w:szCs w:val="20"/>
                <w:lang w:val="es-ES_tradnl"/>
              </w:rPr>
              <w:t>.</w:t>
            </w:r>
          </w:p>
          <w:p w14:paraId="01288F0E" w14:textId="77777777" w:rsidR="00E61E0E" w:rsidRPr="00E61E0E" w:rsidRDefault="00E61E0E" w:rsidP="00D666CC">
            <w:pPr>
              <w:tabs>
                <w:tab w:val="left" w:pos="34"/>
              </w:tabs>
              <w:rPr>
                <w:rFonts w:ascii="Arial" w:hAnsi="Arial" w:cs="Arial"/>
                <w:b/>
                <w:sz w:val="20"/>
                <w:szCs w:val="20"/>
              </w:rPr>
            </w:pPr>
            <w:r w:rsidRPr="00E61E0E">
              <w:rPr>
                <w:rFonts w:ascii="Arial" w:hAnsi="Arial" w:cs="Arial"/>
                <w:b/>
                <w:sz w:val="20"/>
                <w:szCs w:val="20"/>
              </w:rPr>
              <w:t>Iluminación inadecuada:</w:t>
            </w:r>
          </w:p>
          <w:p w14:paraId="0C04B6B9"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luz natural</w:t>
            </w:r>
            <w:r w:rsidR="001B4B6C">
              <w:rPr>
                <w:rFonts w:ascii="Arial" w:hAnsi="Arial" w:cs="Arial"/>
                <w:sz w:val="20"/>
                <w:szCs w:val="20"/>
                <w:lang w:val="es-ES_tradnl"/>
              </w:rPr>
              <w:t>.</w:t>
            </w:r>
          </w:p>
          <w:p w14:paraId="2BE2983F"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Deficiente estado de luminarias (sucias, fundidas, obstruidas)</w:t>
            </w:r>
            <w:r w:rsidR="001B4B6C">
              <w:rPr>
                <w:rFonts w:ascii="Arial" w:hAnsi="Arial" w:cs="Arial"/>
                <w:sz w:val="20"/>
                <w:szCs w:val="20"/>
                <w:lang w:val="es-ES_tradnl"/>
              </w:rPr>
              <w:t>.</w:t>
            </w:r>
          </w:p>
          <w:p w14:paraId="2EF78157"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Deficiente número de luminarias</w:t>
            </w:r>
            <w:r w:rsidR="001B4B6C">
              <w:rPr>
                <w:rFonts w:ascii="Arial" w:hAnsi="Arial" w:cs="Arial"/>
                <w:sz w:val="20"/>
                <w:szCs w:val="20"/>
                <w:lang w:val="es-ES_tradnl"/>
              </w:rPr>
              <w:t>.</w:t>
            </w:r>
          </w:p>
          <w:p w14:paraId="6829BDA2"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Iluminación natural obstruida</w:t>
            </w:r>
            <w:r w:rsidR="001B4B6C">
              <w:rPr>
                <w:rFonts w:ascii="Arial" w:hAnsi="Arial" w:cs="Arial"/>
                <w:sz w:val="20"/>
                <w:szCs w:val="20"/>
                <w:lang w:val="es-ES_tradnl"/>
              </w:rPr>
              <w:t>.</w:t>
            </w:r>
          </w:p>
          <w:p w14:paraId="245CDBF0"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Uso de colores opacos en superficies (paredes, cielo rasos)</w:t>
            </w:r>
            <w:r w:rsidR="001B4B6C">
              <w:rPr>
                <w:rFonts w:ascii="Arial" w:hAnsi="Arial" w:cs="Arial"/>
                <w:sz w:val="20"/>
                <w:szCs w:val="20"/>
                <w:lang w:val="es-ES_tradnl"/>
              </w:rPr>
              <w:t>.</w:t>
            </w:r>
          </w:p>
          <w:p w14:paraId="196E4D86"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Falta de difusores en las luminarias</w:t>
            </w:r>
            <w:r w:rsidR="001B4B6C">
              <w:rPr>
                <w:rFonts w:ascii="Arial" w:hAnsi="Arial" w:cs="Arial"/>
                <w:sz w:val="20"/>
                <w:szCs w:val="20"/>
                <w:lang w:val="es-ES_tradnl"/>
              </w:rPr>
              <w:t>.</w:t>
            </w:r>
          </w:p>
          <w:p w14:paraId="37A0BE29"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Presencia de brillos o destellos</w:t>
            </w:r>
            <w:r w:rsidR="001B4B6C">
              <w:rPr>
                <w:rFonts w:ascii="Arial" w:hAnsi="Arial" w:cs="Arial"/>
                <w:sz w:val="20"/>
                <w:szCs w:val="20"/>
                <w:lang w:val="es-ES_tradnl"/>
              </w:rPr>
              <w:t>.</w:t>
            </w:r>
          </w:p>
          <w:p w14:paraId="2CABF261"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Inadecuada ubicación de luminarias</w:t>
            </w:r>
            <w:r w:rsidR="001B4B6C">
              <w:rPr>
                <w:rFonts w:ascii="Arial" w:hAnsi="Arial" w:cs="Arial"/>
                <w:sz w:val="20"/>
                <w:szCs w:val="20"/>
                <w:lang w:val="es-ES_tradnl"/>
              </w:rPr>
              <w:t>.</w:t>
            </w:r>
          </w:p>
          <w:p w14:paraId="5B7E31A7" w14:textId="77777777" w:rsidR="001B4B6C" w:rsidRPr="001B4B6C" w:rsidRDefault="00E61E0E" w:rsidP="001B4B6C">
            <w:pPr>
              <w:pStyle w:val="Prrafodelista"/>
              <w:numPr>
                <w:ilvl w:val="0"/>
                <w:numId w:val="26"/>
              </w:numPr>
              <w:tabs>
                <w:tab w:val="left" w:pos="34"/>
              </w:tabs>
              <w:ind w:left="342"/>
              <w:rPr>
                <w:rFonts w:ascii="Arial" w:hAnsi="Arial" w:cs="Arial"/>
                <w:b/>
                <w:sz w:val="20"/>
                <w:szCs w:val="20"/>
                <w:lang w:val="es-ES_tradnl"/>
              </w:rPr>
            </w:pPr>
            <w:r w:rsidRPr="00E61E0E">
              <w:rPr>
                <w:rFonts w:ascii="Arial" w:hAnsi="Arial" w:cs="Arial"/>
                <w:sz w:val="20"/>
                <w:szCs w:val="20"/>
                <w:lang w:val="es-ES_tradnl"/>
              </w:rPr>
              <w:t>Intensidad de luz no uniforme en el área</w:t>
            </w:r>
            <w:r w:rsidR="001B4B6C">
              <w:rPr>
                <w:rFonts w:ascii="Arial" w:hAnsi="Arial" w:cs="Arial"/>
                <w:sz w:val="20"/>
                <w:szCs w:val="20"/>
                <w:lang w:val="es-ES_tradnl"/>
              </w:rPr>
              <w:t>.</w:t>
            </w:r>
          </w:p>
          <w:p w14:paraId="1343B946" w14:textId="77777777" w:rsidR="00E61E0E" w:rsidRPr="00E61E0E" w:rsidRDefault="00E61E0E" w:rsidP="00D666CC">
            <w:pPr>
              <w:tabs>
                <w:tab w:val="left" w:pos="34"/>
              </w:tabs>
              <w:ind w:left="175" w:hanging="175"/>
              <w:rPr>
                <w:rFonts w:ascii="Arial" w:hAnsi="Arial" w:cs="Arial"/>
                <w:b/>
                <w:sz w:val="20"/>
                <w:szCs w:val="20"/>
              </w:rPr>
            </w:pPr>
            <w:r w:rsidRPr="00E61E0E">
              <w:rPr>
                <w:rFonts w:ascii="Arial" w:hAnsi="Arial" w:cs="Arial"/>
                <w:b/>
                <w:sz w:val="20"/>
                <w:szCs w:val="20"/>
              </w:rPr>
              <w:t>Temperatura:</w:t>
            </w:r>
          </w:p>
          <w:p w14:paraId="28277199"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Exposición a cambios bruscos de temperatura</w:t>
            </w:r>
            <w:r w:rsidR="001B4B6C">
              <w:rPr>
                <w:rFonts w:ascii="Arial" w:hAnsi="Arial" w:cs="Arial"/>
                <w:sz w:val="20"/>
                <w:szCs w:val="20"/>
                <w:lang w:val="es-ES_tradnl"/>
              </w:rPr>
              <w:t>.</w:t>
            </w:r>
          </w:p>
          <w:p w14:paraId="0C3DB2C8"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 xml:space="preserve">Exposición a </w:t>
            </w:r>
            <w:proofErr w:type="spellStart"/>
            <w:r w:rsidRPr="00E61E0E">
              <w:rPr>
                <w:rFonts w:ascii="Arial" w:hAnsi="Arial" w:cs="Arial"/>
                <w:sz w:val="20"/>
                <w:szCs w:val="20"/>
                <w:lang w:val="es-ES_tradnl"/>
              </w:rPr>
              <w:t>disconfort</w:t>
            </w:r>
            <w:proofErr w:type="spellEnd"/>
            <w:r w:rsidRPr="00E61E0E">
              <w:rPr>
                <w:rFonts w:ascii="Arial" w:hAnsi="Arial" w:cs="Arial"/>
                <w:sz w:val="20"/>
                <w:szCs w:val="20"/>
                <w:lang w:val="es-ES_tradnl"/>
              </w:rPr>
              <w:t xml:space="preserve"> térmico</w:t>
            </w:r>
            <w:r w:rsidR="001B4B6C">
              <w:rPr>
                <w:rFonts w:ascii="Arial" w:hAnsi="Arial" w:cs="Arial"/>
                <w:sz w:val="20"/>
                <w:szCs w:val="20"/>
                <w:lang w:val="es-ES_tradnl"/>
              </w:rPr>
              <w:t>.</w:t>
            </w:r>
          </w:p>
          <w:p w14:paraId="36005EF9"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Exposición a temperaturas extremas (calor - frío)</w:t>
            </w:r>
            <w:r w:rsidR="001B4B6C">
              <w:rPr>
                <w:rFonts w:ascii="Arial" w:hAnsi="Arial" w:cs="Arial"/>
                <w:sz w:val="20"/>
                <w:szCs w:val="20"/>
                <w:lang w:val="es-ES_tradnl"/>
              </w:rPr>
              <w:t>.</w:t>
            </w:r>
          </w:p>
          <w:p w14:paraId="474858C3"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para temperaturas extremas en mal estado</w:t>
            </w:r>
            <w:r w:rsidR="001B4B6C">
              <w:rPr>
                <w:rFonts w:ascii="Arial" w:hAnsi="Arial" w:cs="Arial"/>
                <w:sz w:val="20"/>
                <w:szCs w:val="20"/>
                <w:lang w:val="es-ES_tradnl"/>
              </w:rPr>
              <w:t>.</w:t>
            </w:r>
          </w:p>
          <w:p w14:paraId="3D8216AB"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protección de temperaturas extremas</w:t>
            </w:r>
            <w:r w:rsidR="001B4B6C">
              <w:rPr>
                <w:rFonts w:ascii="Arial" w:hAnsi="Arial" w:cs="Arial"/>
                <w:sz w:val="20"/>
                <w:szCs w:val="20"/>
                <w:lang w:val="es-ES_tradnl"/>
              </w:rPr>
              <w:t>.</w:t>
            </w:r>
          </w:p>
          <w:p w14:paraId="42AC7231"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sistemas de hidratación permanentes</w:t>
            </w:r>
            <w:r w:rsidR="001B4B6C">
              <w:rPr>
                <w:rFonts w:ascii="Arial" w:hAnsi="Arial" w:cs="Arial"/>
                <w:sz w:val="20"/>
                <w:szCs w:val="20"/>
                <w:lang w:val="es-ES_tradnl"/>
              </w:rPr>
              <w:t>.</w:t>
            </w:r>
          </w:p>
          <w:p w14:paraId="6CA593FF"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Áreas de trabajo deficientemente ventiladas</w:t>
            </w:r>
            <w:r w:rsidR="001B4B6C">
              <w:rPr>
                <w:rFonts w:ascii="Arial" w:hAnsi="Arial" w:cs="Arial"/>
                <w:sz w:val="20"/>
                <w:szCs w:val="20"/>
                <w:lang w:val="es-ES_tradnl"/>
              </w:rPr>
              <w:t>.</w:t>
            </w:r>
          </w:p>
          <w:p w14:paraId="272B8171" w14:textId="77777777" w:rsidR="00E61E0E" w:rsidRPr="00E61E0E" w:rsidRDefault="00E61E0E" w:rsidP="001B4B6C">
            <w:pPr>
              <w:pStyle w:val="Prrafodelista"/>
              <w:numPr>
                <w:ilvl w:val="0"/>
                <w:numId w:val="27"/>
              </w:numPr>
              <w:tabs>
                <w:tab w:val="left" w:pos="0"/>
                <w:tab w:val="left" w:pos="34"/>
              </w:tabs>
              <w:ind w:left="342"/>
              <w:rPr>
                <w:rFonts w:ascii="Arial" w:hAnsi="Arial" w:cs="Arial"/>
                <w:b/>
                <w:sz w:val="20"/>
                <w:szCs w:val="20"/>
                <w:lang w:val="es-ES_tradnl"/>
              </w:rPr>
            </w:pPr>
            <w:r>
              <w:rPr>
                <w:rFonts w:ascii="Arial" w:hAnsi="Arial" w:cs="Arial"/>
                <w:sz w:val="20"/>
                <w:szCs w:val="20"/>
                <w:lang w:val="es-ES_tradnl"/>
              </w:rPr>
              <w:t xml:space="preserve">- </w:t>
            </w:r>
            <w:r w:rsidRPr="00E61E0E">
              <w:rPr>
                <w:rFonts w:ascii="Arial" w:hAnsi="Arial" w:cs="Arial"/>
                <w:sz w:val="20"/>
                <w:szCs w:val="20"/>
                <w:lang w:val="es-ES_tradnl"/>
              </w:rPr>
              <w:t>Ausencia de control para temperaturas extremas</w:t>
            </w:r>
            <w:r w:rsidR="001B4B6C">
              <w:rPr>
                <w:rFonts w:ascii="Arial" w:hAnsi="Arial" w:cs="Arial"/>
                <w:sz w:val="20"/>
                <w:szCs w:val="20"/>
                <w:lang w:val="es-ES_tradnl"/>
              </w:rPr>
              <w:t>.</w:t>
            </w:r>
          </w:p>
        </w:tc>
      </w:tr>
      <w:tr w:rsidR="00E61E0E" w:rsidRPr="00E61E0E" w14:paraId="1AC1A7F3" w14:textId="77777777" w:rsidTr="00E61E0E">
        <w:trPr>
          <w:jc w:val="center"/>
        </w:trPr>
        <w:tc>
          <w:tcPr>
            <w:tcW w:w="3123" w:type="dxa"/>
            <w:vAlign w:val="center"/>
          </w:tcPr>
          <w:p w14:paraId="7EC5711E" w14:textId="77777777" w:rsidR="00DE0C66" w:rsidRDefault="00DE0C66" w:rsidP="00E61E0E">
            <w:pPr>
              <w:rPr>
                <w:rFonts w:ascii="Arial" w:hAnsi="Arial" w:cs="Arial"/>
                <w:b/>
                <w:sz w:val="20"/>
                <w:szCs w:val="20"/>
              </w:rPr>
            </w:pPr>
          </w:p>
          <w:p w14:paraId="77918BF3" w14:textId="77777777" w:rsidR="00DE0C66" w:rsidRDefault="00DE0C66" w:rsidP="00E61E0E">
            <w:pPr>
              <w:rPr>
                <w:rFonts w:ascii="Arial" w:hAnsi="Arial" w:cs="Arial"/>
                <w:b/>
                <w:sz w:val="20"/>
                <w:szCs w:val="20"/>
              </w:rPr>
            </w:pPr>
          </w:p>
          <w:p w14:paraId="25B2D374" w14:textId="77777777" w:rsidR="00E61E0E" w:rsidRPr="00E61E0E" w:rsidRDefault="00E61E0E" w:rsidP="00E61E0E">
            <w:pPr>
              <w:rPr>
                <w:rFonts w:ascii="Arial" w:hAnsi="Arial" w:cs="Arial"/>
                <w:b/>
                <w:sz w:val="20"/>
                <w:szCs w:val="20"/>
              </w:rPr>
            </w:pPr>
            <w:r w:rsidRPr="00E61E0E">
              <w:rPr>
                <w:rFonts w:ascii="Arial" w:hAnsi="Arial" w:cs="Arial"/>
                <w:b/>
                <w:sz w:val="20"/>
                <w:szCs w:val="20"/>
              </w:rPr>
              <w:t>Químico</w:t>
            </w:r>
          </w:p>
          <w:p w14:paraId="5866CB73" w14:textId="77777777" w:rsidR="00E61E0E" w:rsidRPr="00E61E0E" w:rsidRDefault="00E61E0E" w:rsidP="00E61E0E">
            <w:pPr>
              <w:rPr>
                <w:rFonts w:ascii="Arial" w:hAnsi="Arial" w:cs="Arial"/>
                <w:sz w:val="20"/>
                <w:szCs w:val="20"/>
              </w:rPr>
            </w:pPr>
          </w:p>
          <w:p w14:paraId="7A97F176" w14:textId="77777777" w:rsidR="00E61E0E" w:rsidRPr="00E61E0E" w:rsidRDefault="00E61E0E" w:rsidP="00592B80">
            <w:pPr>
              <w:ind w:firstLine="10"/>
              <w:jc w:val="both"/>
              <w:rPr>
                <w:rFonts w:ascii="Arial" w:hAnsi="Arial" w:cs="Arial"/>
                <w:sz w:val="20"/>
                <w:szCs w:val="20"/>
              </w:rPr>
            </w:pPr>
            <w:r w:rsidRPr="00E61E0E">
              <w:rPr>
                <w:rFonts w:ascii="Arial" w:hAnsi="Arial" w:cs="Arial"/>
                <w:sz w:val="20"/>
                <w:szCs w:val="20"/>
              </w:rPr>
              <w:t xml:space="preserve">Toda sustancia orgánica e inorgánica, natural o sintética que durante la fabricación, manejo, transporte, almacenamiento o uso, puede incorporarse al aire ambiente en forma de polvos, humos, gases o vapores, con efectos irritantes, </w:t>
            </w:r>
            <w:r w:rsidRPr="00E61E0E">
              <w:rPr>
                <w:rFonts w:ascii="Arial" w:hAnsi="Arial" w:cs="Arial"/>
                <w:sz w:val="20"/>
                <w:szCs w:val="20"/>
              </w:rPr>
              <w:lastRenderedPageBreak/>
              <w:t>corrosivos, asfixiantes o tóxicos y en cantidades que tengan probabilidades de lesionar la salud de las personas que entran en contacto con ellas.</w:t>
            </w:r>
          </w:p>
          <w:p w14:paraId="32173148" w14:textId="77777777" w:rsidR="00E61E0E" w:rsidRPr="00E61E0E" w:rsidRDefault="00E61E0E" w:rsidP="00592B80">
            <w:pPr>
              <w:ind w:firstLine="10"/>
              <w:jc w:val="both"/>
              <w:rPr>
                <w:rFonts w:ascii="Arial" w:hAnsi="Arial" w:cs="Arial"/>
                <w:sz w:val="20"/>
                <w:szCs w:val="20"/>
              </w:rPr>
            </w:pPr>
            <w:r w:rsidRPr="00E61E0E">
              <w:rPr>
                <w:rFonts w:ascii="Arial" w:hAnsi="Arial" w:cs="Arial"/>
                <w:sz w:val="20"/>
                <w:szCs w:val="20"/>
              </w:rPr>
              <w:t xml:space="preserve">(sólidos, líquidos, gaseosos) </w:t>
            </w:r>
          </w:p>
        </w:tc>
        <w:tc>
          <w:tcPr>
            <w:tcW w:w="6573" w:type="dxa"/>
          </w:tcPr>
          <w:p w14:paraId="3ECA62E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Presencia de material particulado</w:t>
            </w:r>
            <w:r w:rsidR="00DE0C66">
              <w:rPr>
                <w:rFonts w:ascii="Arial" w:hAnsi="Arial" w:cs="Arial"/>
                <w:sz w:val="20"/>
                <w:szCs w:val="20"/>
                <w:lang w:val="es-ES_tradnl"/>
              </w:rPr>
              <w:t>.</w:t>
            </w:r>
          </w:p>
          <w:p w14:paraId="7541509E"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material particulado</w:t>
            </w:r>
            <w:r w:rsidR="00DE0C66">
              <w:rPr>
                <w:rFonts w:ascii="Arial" w:hAnsi="Arial" w:cs="Arial"/>
                <w:sz w:val="20"/>
                <w:szCs w:val="20"/>
                <w:lang w:val="es-ES_tradnl"/>
              </w:rPr>
              <w:t>.</w:t>
            </w:r>
          </w:p>
          <w:p w14:paraId="65BEC4A4"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control en la fuente de material particulado</w:t>
            </w:r>
            <w:r w:rsidR="00DE0C66">
              <w:rPr>
                <w:rFonts w:ascii="Arial" w:hAnsi="Arial" w:cs="Arial"/>
                <w:sz w:val="20"/>
                <w:szCs w:val="20"/>
                <w:lang w:val="es-ES_tradnl"/>
              </w:rPr>
              <w:t>.</w:t>
            </w:r>
          </w:p>
          <w:p w14:paraId="628AC28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trabajo en espacios confinados</w:t>
            </w:r>
            <w:r w:rsidR="00DE0C66">
              <w:rPr>
                <w:rFonts w:ascii="Arial" w:hAnsi="Arial" w:cs="Arial"/>
                <w:sz w:val="20"/>
                <w:szCs w:val="20"/>
                <w:lang w:val="es-ES_tradnl"/>
              </w:rPr>
              <w:t>.</w:t>
            </w:r>
          </w:p>
          <w:p w14:paraId="0055DE63"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Practica inadecuada en el </w:t>
            </w:r>
            <w:proofErr w:type="spellStart"/>
            <w:r w:rsidRPr="00E61E0E">
              <w:rPr>
                <w:rFonts w:ascii="Arial" w:hAnsi="Arial" w:cs="Arial"/>
                <w:sz w:val="20"/>
                <w:szCs w:val="20"/>
                <w:lang w:val="es-ES_tradnl"/>
              </w:rPr>
              <w:t>reempaque</w:t>
            </w:r>
            <w:proofErr w:type="spellEnd"/>
            <w:r w:rsidRPr="00E61E0E">
              <w:rPr>
                <w:rFonts w:ascii="Arial" w:hAnsi="Arial" w:cs="Arial"/>
                <w:sz w:val="20"/>
                <w:szCs w:val="20"/>
                <w:lang w:val="es-ES_tradnl"/>
              </w:rPr>
              <w:t xml:space="preserve"> de productos químicos</w:t>
            </w:r>
            <w:r w:rsidR="00DE0C66">
              <w:rPr>
                <w:rFonts w:ascii="Arial" w:hAnsi="Arial" w:cs="Arial"/>
                <w:sz w:val="20"/>
                <w:szCs w:val="20"/>
                <w:lang w:val="es-ES_tradnl"/>
              </w:rPr>
              <w:t>.</w:t>
            </w:r>
          </w:p>
          <w:p w14:paraId="79411C8E"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gases, vapores, humos, aerosoles y neblinas</w:t>
            </w:r>
            <w:r w:rsidR="00DE0C66">
              <w:rPr>
                <w:rFonts w:ascii="Arial" w:hAnsi="Arial" w:cs="Arial"/>
                <w:sz w:val="20"/>
                <w:szCs w:val="20"/>
                <w:lang w:val="es-ES_tradnl"/>
              </w:rPr>
              <w:t>.</w:t>
            </w:r>
          </w:p>
          <w:p w14:paraId="51F17450"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control en la fuente emisora de gases, vapores, aerosoles y neblinas</w:t>
            </w:r>
            <w:r w:rsidR="00DE0C66">
              <w:rPr>
                <w:rFonts w:ascii="Arial" w:hAnsi="Arial" w:cs="Arial"/>
                <w:sz w:val="20"/>
                <w:szCs w:val="20"/>
                <w:lang w:val="es-ES_tradnl"/>
              </w:rPr>
              <w:t>.</w:t>
            </w:r>
          </w:p>
          <w:p w14:paraId="37080B8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gases, vapores, neblinas y aerosoles</w:t>
            </w:r>
            <w:r w:rsidR="00DE0C66">
              <w:rPr>
                <w:rFonts w:ascii="Arial" w:hAnsi="Arial" w:cs="Arial"/>
                <w:sz w:val="20"/>
                <w:szCs w:val="20"/>
                <w:lang w:val="es-ES_tradnl"/>
              </w:rPr>
              <w:t>.</w:t>
            </w:r>
          </w:p>
          <w:p w14:paraId="4AAF64E1"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Ausencia de entrenamiento en el manejo de sustancias químicas</w:t>
            </w:r>
            <w:r w:rsidR="00DE0C66">
              <w:rPr>
                <w:rFonts w:ascii="Arial" w:hAnsi="Arial" w:cs="Arial"/>
                <w:sz w:val="20"/>
                <w:szCs w:val="20"/>
                <w:lang w:val="es-ES_tradnl"/>
              </w:rPr>
              <w:t>.</w:t>
            </w:r>
          </w:p>
          <w:p w14:paraId="45BDEAF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manipulan sustancias químicas</w:t>
            </w:r>
            <w:r w:rsidR="00DE0C66">
              <w:rPr>
                <w:rFonts w:ascii="Arial" w:hAnsi="Arial" w:cs="Arial"/>
                <w:sz w:val="20"/>
                <w:szCs w:val="20"/>
                <w:lang w:val="es-ES_tradnl"/>
              </w:rPr>
              <w:t>.</w:t>
            </w:r>
          </w:p>
          <w:p w14:paraId="21EC2721"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desarrollo de trabajo con químicos</w:t>
            </w:r>
            <w:r w:rsidR="00DE0C66">
              <w:rPr>
                <w:rFonts w:ascii="Arial" w:hAnsi="Arial" w:cs="Arial"/>
                <w:sz w:val="20"/>
                <w:szCs w:val="20"/>
                <w:lang w:val="es-ES_tradnl"/>
              </w:rPr>
              <w:t>.</w:t>
            </w:r>
          </w:p>
          <w:p w14:paraId="7BA5DA34"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fichas toxicológicas de los productos químicos</w:t>
            </w:r>
            <w:r w:rsidR="00DE0C66">
              <w:rPr>
                <w:rFonts w:ascii="Arial" w:hAnsi="Arial" w:cs="Arial"/>
                <w:sz w:val="20"/>
                <w:szCs w:val="20"/>
                <w:lang w:val="es-ES_tradnl"/>
              </w:rPr>
              <w:t>.</w:t>
            </w:r>
          </w:p>
          <w:p w14:paraId="24B0E61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o inadecuada rotulación de los productos químicos</w:t>
            </w:r>
            <w:r w:rsidR="00DE0C66">
              <w:rPr>
                <w:rFonts w:ascii="Arial" w:hAnsi="Arial" w:cs="Arial"/>
                <w:sz w:val="20"/>
                <w:szCs w:val="20"/>
                <w:lang w:val="es-ES_tradnl"/>
              </w:rPr>
              <w:t>.</w:t>
            </w:r>
          </w:p>
          <w:p w14:paraId="3177DB1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Incompatibilidad físico química de productos</w:t>
            </w:r>
            <w:r w:rsidR="00DE0C66">
              <w:rPr>
                <w:rFonts w:ascii="Arial" w:hAnsi="Arial" w:cs="Arial"/>
                <w:sz w:val="20"/>
                <w:szCs w:val="20"/>
                <w:lang w:val="es-ES_tradnl"/>
              </w:rPr>
              <w:t>.</w:t>
            </w:r>
          </w:p>
          <w:p w14:paraId="5E1D004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procedimientos de trabajo para manejo de sustancia químicas</w:t>
            </w:r>
            <w:r w:rsidR="00DE0C66">
              <w:rPr>
                <w:rFonts w:ascii="Arial" w:hAnsi="Arial" w:cs="Arial"/>
                <w:sz w:val="20"/>
                <w:szCs w:val="20"/>
                <w:lang w:val="es-ES_tradnl"/>
              </w:rPr>
              <w:t>.</w:t>
            </w:r>
          </w:p>
          <w:p w14:paraId="19A0BED2" w14:textId="77777777" w:rsidR="00DE0C66"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establecida para la manipulación de sustancias químicas</w:t>
            </w:r>
            <w:r w:rsidR="00DE0C66">
              <w:rPr>
                <w:rFonts w:ascii="Arial" w:hAnsi="Arial" w:cs="Arial"/>
                <w:sz w:val="20"/>
                <w:szCs w:val="20"/>
                <w:lang w:val="es-ES_tradnl"/>
              </w:rPr>
              <w:t>.</w:t>
            </w:r>
          </w:p>
          <w:p w14:paraId="46C55103" w14:textId="77777777" w:rsidR="00E61E0E" w:rsidRPr="00DE0C66" w:rsidRDefault="00E61E0E" w:rsidP="00DE0C66">
            <w:pPr>
              <w:pStyle w:val="Prrafodelista"/>
              <w:numPr>
                <w:ilvl w:val="0"/>
                <w:numId w:val="28"/>
              </w:numPr>
              <w:tabs>
                <w:tab w:val="left" w:pos="0"/>
              </w:tabs>
              <w:ind w:left="342"/>
              <w:rPr>
                <w:rFonts w:ascii="Arial" w:hAnsi="Arial" w:cs="Arial"/>
                <w:sz w:val="20"/>
                <w:szCs w:val="20"/>
                <w:lang w:val="es-ES_tradnl"/>
              </w:rPr>
            </w:pPr>
            <w:r w:rsidRPr="00DE0C66">
              <w:rPr>
                <w:rFonts w:ascii="Arial" w:hAnsi="Arial" w:cs="Arial"/>
                <w:sz w:val="20"/>
                <w:szCs w:val="20"/>
                <w:lang w:val="es-ES_tradnl"/>
              </w:rPr>
              <w:t>Reutilización de envases o empaques de productos químicos</w:t>
            </w:r>
            <w:r w:rsidR="00DE0C66" w:rsidRPr="00DE0C66">
              <w:rPr>
                <w:rFonts w:ascii="Arial" w:hAnsi="Arial" w:cs="Arial"/>
                <w:sz w:val="20"/>
                <w:szCs w:val="20"/>
                <w:lang w:val="es-ES_tradnl"/>
              </w:rPr>
              <w:t>.</w:t>
            </w:r>
          </w:p>
        </w:tc>
      </w:tr>
      <w:tr w:rsidR="00E61E0E" w:rsidRPr="00E61E0E" w14:paraId="67DD6384" w14:textId="77777777" w:rsidTr="00E61E0E">
        <w:trPr>
          <w:jc w:val="center"/>
        </w:trPr>
        <w:tc>
          <w:tcPr>
            <w:tcW w:w="3123" w:type="dxa"/>
            <w:vAlign w:val="center"/>
          </w:tcPr>
          <w:p w14:paraId="1254D02D" w14:textId="77777777" w:rsidR="00E61E0E" w:rsidRDefault="00E61E0E" w:rsidP="00E61E0E">
            <w:pPr>
              <w:rPr>
                <w:rFonts w:ascii="Arial" w:hAnsi="Arial" w:cs="Arial"/>
                <w:b/>
                <w:sz w:val="20"/>
                <w:szCs w:val="20"/>
              </w:rPr>
            </w:pPr>
            <w:r w:rsidRPr="00E61E0E">
              <w:rPr>
                <w:rFonts w:ascii="Arial" w:hAnsi="Arial" w:cs="Arial"/>
                <w:b/>
                <w:sz w:val="20"/>
                <w:szCs w:val="20"/>
              </w:rPr>
              <w:lastRenderedPageBreak/>
              <w:t>Biológicos</w:t>
            </w:r>
          </w:p>
          <w:p w14:paraId="5AC2F8FB" w14:textId="77777777" w:rsidR="00E61E0E" w:rsidRPr="00E61E0E" w:rsidRDefault="00E61E0E" w:rsidP="00E61E0E">
            <w:pPr>
              <w:rPr>
                <w:rFonts w:ascii="Arial" w:hAnsi="Arial" w:cs="Arial"/>
                <w:sz w:val="20"/>
                <w:szCs w:val="20"/>
              </w:rPr>
            </w:pPr>
          </w:p>
          <w:p w14:paraId="04D69C97" w14:textId="77777777" w:rsidR="00E61E0E" w:rsidRP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Todos aquellos seres vivos ya sean de origen animal o vegetal y todas aquellas sustancias derivadas de los mismos, presentes en el puesto de trabajo y que pueden ser susceptibles de provocar efectos negativos en la salud de los trabajadores. Efectos negativos se pueden concertar en procesos infecciosos, tóxicos o alérgicos.</w:t>
            </w:r>
          </w:p>
        </w:tc>
        <w:tc>
          <w:tcPr>
            <w:tcW w:w="6573" w:type="dxa"/>
          </w:tcPr>
          <w:p w14:paraId="3841F372" w14:textId="77777777" w:rsidR="00E61E0E" w:rsidRPr="00E61E0E" w:rsidRDefault="00E61E0E" w:rsidP="00D666CC">
            <w:pPr>
              <w:pStyle w:val="Prrafodelista"/>
              <w:tabs>
                <w:tab w:val="left" w:pos="0"/>
              </w:tabs>
              <w:rPr>
                <w:rFonts w:ascii="Arial" w:hAnsi="Arial" w:cs="Arial"/>
                <w:sz w:val="20"/>
                <w:szCs w:val="20"/>
                <w:lang w:val="es-ES_tradnl"/>
              </w:rPr>
            </w:pPr>
          </w:p>
          <w:p w14:paraId="552524CB" w14:textId="77777777" w:rsidR="00E61E0E" w:rsidRPr="00E61E0E" w:rsidRDefault="00E61E0E" w:rsidP="00D666CC">
            <w:pPr>
              <w:pStyle w:val="Prrafodelista"/>
              <w:tabs>
                <w:tab w:val="left" w:pos="0"/>
              </w:tabs>
              <w:rPr>
                <w:rFonts w:ascii="Arial" w:hAnsi="Arial" w:cs="Arial"/>
                <w:sz w:val="20"/>
                <w:szCs w:val="20"/>
                <w:lang w:val="es-ES_tradnl"/>
              </w:rPr>
            </w:pPr>
          </w:p>
          <w:p w14:paraId="0D016B6C"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lugar para el almacenamiento de basura</w:t>
            </w:r>
          </w:p>
          <w:p w14:paraId="0A82C263"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Inadecuada clasificación y recolección de basuras</w:t>
            </w:r>
          </w:p>
          <w:p w14:paraId="556813A0"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uso de recipientes para basura (tapa, bolsas plásticas)</w:t>
            </w:r>
          </w:p>
          <w:p w14:paraId="14C5BBC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Deficiencia de baños con relación al sexo y número de trabajadores</w:t>
            </w:r>
          </w:p>
          <w:p w14:paraId="00C205FC"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Servicio sanitario sin la dotación de higiene necesaria</w:t>
            </w:r>
          </w:p>
          <w:p w14:paraId="2E6C409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Desconocimiento de normas de bioseguridad</w:t>
            </w:r>
          </w:p>
          <w:p w14:paraId="09F74CA9"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Empaques defectuosos y sin fecha de vencimiento</w:t>
            </w:r>
          </w:p>
          <w:p w14:paraId="6F449FE8"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Manipulación o realización de actividades con materiales, sustancias o fluidos contaminados</w:t>
            </w:r>
          </w:p>
          <w:p w14:paraId="36B78BC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de trabajo para manejo de riesgo biológico</w:t>
            </w:r>
          </w:p>
          <w:p w14:paraId="3A7ABA65" w14:textId="77777777" w:rsidR="00E61E0E" w:rsidRPr="00E61E0E" w:rsidRDefault="00E61E0E" w:rsidP="00D666CC">
            <w:pPr>
              <w:tabs>
                <w:tab w:val="left" w:pos="0"/>
              </w:tabs>
              <w:rPr>
                <w:rFonts w:ascii="Arial" w:hAnsi="Arial" w:cs="Arial"/>
                <w:sz w:val="20"/>
                <w:szCs w:val="20"/>
              </w:rPr>
            </w:pPr>
          </w:p>
          <w:p w14:paraId="114D91C1" w14:textId="77777777" w:rsidR="00E61E0E" w:rsidRPr="00E61E0E" w:rsidRDefault="00E61E0E" w:rsidP="00D666CC">
            <w:pPr>
              <w:tabs>
                <w:tab w:val="left" w:pos="0"/>
              </w:tabs>
              <w:rPr>
                <w:rFonts w:ascii="Arial" w:hAnsi="Arial" w:cs="Arial"/>
                <w:sz w:val="20"/>
                <w:szCs w:val="20"/>
              </w:rPr>
            </w:pPr>
          </w:p>
        </w:tc>
      </w:tr>
      <w:tr w:rsidR="00E61E0E" w:rsidRPr="00E61E0E" w14:paraId="4DA48B4F" w14:textId="77777777" w:rsidTr="00E61E0E">
        <w:trPr>
          <w:jc w:val="center"/>
        </w:trPr>
        <w:tc>
          <w:tcPr>
            <w:tcW w:w="3123" w:type="dxa"/>
            <w:vAlign w:val="center"/>
          </w:tcPr>
          <w:p w14:paraId="333FA6F4" w14:textId="77777777" w:rsidR="00E61E0E" w:rsidRPr="00E61E0E" w:rsidRDefault="00E61E0E" w:rsidP="00E61E0E">
            <w:pPr>
              <w:rPr>
                <w:rFonts w:ascii="Arial" w:hAnsi="Arial" w:cs="Arial"/>
                <w:b/>
                <w:sz w:val="20"/>
                <w:szCs w:val="20"/>
              </w:rPr>
            </w:pPr>
            <w:proofErr w:type="spellStart"/>
            <w:r w:rsidRPr="00E61E0E">
              <w:rPr>
                <w:rFonts w:ascii="Arial" w:hAnsi="Arial" w:cs="Arial"/>
                <w:b/>
                <w:sz w:val="20"/>
                <w:szCs w:val="20"/>
              </w:rPr>
              <w:t>Psicolaboral</w:t>
            </w:r>
            <w:proofErr w:type="spellEnd"/>
          </w:p>
          <w:p w14:paraId="2BF4BCFA" w14:textId="77777777" w:rsidR="00E61E0E" w:rsidRPr="00E61E0E" w:rsidRDefault="00E61E0E" w:rsidP="00E61E0E">
            <w:pPr>
              <w:rPr>
                <w:rFonts w:ascii="Arial" w:hAnsi="Arial" w:cs="Arial"/>
                <w:b/>
                <w:sz w:val="20"/>
                <w:szCs w:val="20"/>
              </w:rPr>
            </w:pPr>
          </w:p>
          <w:p w14:paraId="67029098" w14:textId="77777777" w:rsidR="00E61E0E" w:rsidRPr="00E61E0E" w:rsidRDefault="00E61E0E" w:rsidP="00DE0C66">
            <w:pPr>
              <w:pStyle w:val="Prrafodelista"/>
              <w:tabs>
                <w:tab w:val="left" w:pos="0"/>
              </w:tabs>
              <w:ind w:left="38" w:firstLine="0"/>
              <w:rPr>
                <w:rFonts w:ascii="Arial" w:hAnsi="Arial" w:cs="Arial"/>
                <w:b/>
                <w:sz w:val="20"/>
                <w:szCs w:val="20"/>
                <w:lang w:val="es-ES_tradnl"/>
              </w:rPr>
            </w:pPr>
            <w:r w:rsidRPr="00E61E0E">
              <w:rPr>
                <w:rFonts w:ascii="Arial" w:hAnsi="Arial" w:cs="Arial"/>
                <w:sz w:val="20"/>
                <w:szCs w:val="20"/>
                <w:lang w:val="es-ES_tradnl"/>
              </w:rPr>
              <w:t>Se refiere a aquellos aspectos organizativos y sociales del trabajo y a las interrelaciones humanas que al interactuar con factores humanos endógenos tienen la capacidad potencial de generar efectos negativos en la salud y en la seguridad de los trabajadores y de las demás partes interesadas.</w:t>
            </w:r>
          </w:p>
        </w:tc>
        <w:tc>
          <w:tcPr>
            <w:tcW w:w="6573" w:type="dxa"/>
          </w:tcPr>
          <w:p w14:paraId="687205E3"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Existencia de ambientes agresivos</w:t>
            </w:r>
            <w:r w:rsidR="00DE0C66">
              <w:rPr>
                <w:rFonts w:ascii="Arial" w:hAnsi="Arial" w:cs="Arial"/>
                <w:sz w:val="20"/>
                <w:szCs w:val="20"/>
                <w:lang w:val="es-ES_tradnl"/>
              </w:rPr>
              <w:t>.</w:t>
            </w:r>
          </w:p>
          <w:p w14:paraId="7958BA2A"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Imposibilidad de intervenir sobre el proceso</w:t>
            </w:r>
            <w:r w:rsidR="00DE0C66">
              <w:rPr>
                <w:rFonts w:ascii="Arial" w:hAnsi="Arial" w:cs="Arial"/>
                <w:sz w:val="20"/>
                <w:szCs w:val="20"/>
                <w:lang w:val="es-ES_tradnl"/>
              </w:rPr>
              <w:t>.</w:t>
            </w:r>
          </w:p>
          <w:p w14:paraId="5BEAE241"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Jornadas extendidas mayores de 8 horas diarias</w:t>
            </w:r>
            <w:r w:rsidR="00DE0C66">
              <w:rPr>
                <w:rFonts w:ascii="Arial" w:hAnsi="Arial" w:cs="Arial"/>
                <w:sz w:val="20"/>
                <w:szCs w:val="20"/>
                <w:lang w:val="es-ES_tradnl"/>
              </w:rPr>
              <w:t>.</w:t>
            </w:r>
          </w:p>
          <w:p w14:paraId="5CF6C15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pausas dentro de la jornada de trabajo</w:t>
            </w:r>
            <w:r w:rsidR="00DE0C66">
              <w:rPr>
                <w:rFonts w:ascii="Arial" w:hAnsi="Arial" w:cs="Arial"/>
                <w:sz w:val="20"/>
                <w:szCs w:val="20"/>
                <w:lang w:val="es-ES_tradnl"/>
              </w:rPr>
              <w:t>.</w:t>
            </w:r>
          </w:p>
          <w:p w14:paraId="0163E56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trabajo en equipo</w:t>
            </w:r>
            <w:r w:rsidR="00DE0C66">
              <w:rPr>
                <w:rFonts w:ascii="Arial" w:hAnsi="Arial" w:cs="Arial"/>
                <w:sz w:val="20"/>
                <w:szCs w:val="20"/>
                <w:lang w:val="es-ES_tradnl"/>
              </w:rPr>
              <w:t>.</w:t>
            </w:r>
          </w:p>
          <w:p w14:paraId="706435C5"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hay posibilidad de comunicación (trabajo aislado)</w:t>
            </w:r>
            <w:r w:rsidR="00DE0C66">
              <w:rPr>
                <w:rFonts w:ascii="Arial" w:hAnsi="Arial" w:cs="Arial"/>
                <w:sz w:val="20"/>
                <w:szCs w:val="20"/>
                <w:lang w:val="es-ES_tradnl"/>
              </w:rPr>
              <w:t>.</w:t>
            </w:r>
          </w:p>
          <w:p w14:paraId="4F6FBDDA"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Predominio del trabajo nocturno</w:t>
            </w:r>
            <w:r w:rsidR="00DE0C66">
              <w:rPr>
                <w:rFonts w:ascii="Arial" w:hAnsi="Arial" w:cs="Arial"/>
                <w:sz w:val="20"/>
                <w:szCs w:val="20"/>
                <w:lang w:val="es-ES_tradnl"/>
              </w:rPr>
              <w:t>.</w:t>
            </w:r>
          </w:p>
          <w:p w14:paraId="0CD3402C"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Recibe gran cantidad de información (estímulos) en forma dispersa, variada y continua (apremio de tiempo)</w:t>
            </w:r>
            <w:r w:rsidR="00DE0C66">
              <w:rPr>
                <w:rFonts w:ascii="Arial" w:hAnsi="Arial" w:cs="Arial"/>
                <w:sz w:val="20"/>
                <w:szCs w:val="20"/>
                <w:lang w:val="es-ES_tradnl"/>
              </w:rPr>
              <w:t>.</w:t>
            </w:r>
          </w:p>
          <w:p w14:paraId="1F5181A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Requiere de análisis de gran cantidad de información en poco tiempo en forma continua</w:t>
            </w:r>
            <w:r w:rsidR="00DE0C66">
              <w:rPr>
                <w:rFonts w:ascii="Arial" w:hAnsi="Arial" w:cs="Arial"/>
                <w:sz w:val="20"/>
                <w:szCs w:val="20"/>
                <w:lang w:val="es-ES_tradnl"/>
              </w:rPr>
              <w:t>.</w:t>
            </w:r>
          </w:p>
          <w:p w14:paraId="14E7707C"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Ritmos altos de trabajo, impuestos por la máquina</w:t>
            </w:r>
            <w:r w:rsidR="00DE0C66">
              <w:rPr>
                <w:rFonts w:ascii="Arial" w:hAnsi="Arial" w:cs="Arial"/>
                <w:sz w:val="20"/>
                <w:szCs w:val="20"/>
                <w:lang w:val="es-ES_tradnl"/>
              </w:rPr>
              <w:t>.</w:t>
            </w:r>
          </w:p>
          <w:p w14:paraId="0DD2FAD9"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Ritmos desiguales de trabajo</w:t>
            </w:r>
            <w:r w:rsidR="00DE0C66">
              <w:rPr>
                <w:rFonts w:ascii="Arial" w:hAnsi="Arial" w:cs="Arial"/>
                <w:sz w:val="20"/>
                <w:szCs w:val="20"/>
                <w:lang w:val="es-ES_tradnl"/>
              </w:rPr>
              <w:t>.</w:t>
            </w:r>
          </w:p>
          <w:p w14:paraId="71EE1A57"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proofErr w:type="gramStart"/>
            <w:r w:rsidRPr="00E61E0E">
              <w:rPr>
                <w:rFonts w:ascii="Arial" w:hAnsi="Arial" w:cs="Arial"/>
                <w:sz w:val="20"/>
                <w:szCs w:val="20"/>
                <w:lang w:val="es-ES_tradnl"/>
              </w:rPr>
              <w:t>Tiempos escaso</w:t>
            </w:r>
            <w:proofErr w:type="gramEnd"/>
            <w:r w:rsidRPr="00E61E0E">
              <w:rPr>
                <w:rFonts w:ascii="Arial" w:hAnsi="Arial" w:cs="Arial"/>
                <w:sz w:val="20"/>
                <w:szCs w:val="20"/>
                <w:lang w:val="es-ES_tradnl"/>
              </w:rPr>
              <w:t xml:space="preserve"> con relación a la tarea a cumplir</w:t>
            </w:r>
            <w:r w:rsidR="00DE0C66">
              <w:rPr>
                <w:rFonts w:ascii="Arial" w:hAnsi="Arial" w:cs="Arial"/>
                <w:sz w:val="20"/>
                <w:szCs w:val="20"/>
                <w:lang w:val="es-ES_tradnl"/>
              </w:rPr>
              <w:t>.</w:t>
            </w:r>
          </w:p>
          <w:p w14:paraId="56756EB2"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Trabajadores con cubrimientos de varios puestos</w:t>
            </w:r>
            <w:r w:rsidR="00DE0C66">
              <w:rPr>
                <w:rFonts w:ascii="Arial" w:hAnsi="Arial" w:cs="Arial"/>
                <w:sz w:val="20"/>
                <w:szCs w:val="20"/>
                <w:lang w:val="es-ES_tradnl"/>
              </w:rPr>
              <w:t>.</w:t>
            </w:r>
          </w:p>
          <w:p w14:paraId="72247C80"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Trabajo repetitivo</w:t>
            </w:r>
            <w:r w:rsidR="00DE0C66">
              <w:rPr>
                <w:rFonts w:ascii="Arial" w:hAnsi="Arial" w:cs="Arial"/>
                <w:sz w:val="20"/>
                <w:szCs w:val="20"/>
                <w:lang w:val="es-ES_tradnl"/>
              </w:rPr>
              <w:t>.</w:t>
            </w:r>
          </w:p>
          <w:p w14:paraId="7CC93288"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Agresiones (clientes, jefe, compañeros)</w:t>
            </w:r>
            <w:r w:rsidR="00DE0C66">
              <w:rPr>
                <w:rFonts w:ascii="Arial" w:hAnsi="Arial" w:cs="Arial"/>
                <w:sz w:val="20"/>
                <w:szCs w:val="20"/>
                <w:lang w:val="es-ES_tradnl"/>
              </w:rPr>
              <w:t>.</w:t>
            </w:r>
          </w:p>
        </w:tc>
      </w:tr>
      <w:tr w:rsidR="00E61E0E" w:rsidRPr="00E61E0E" w14:paraId="521264ED" w14:textId="77777777" w:rsidTr="00E61E0E">
        <w:trPr>
          <w:trHeight w:val="1022"/>
          <w:jc w:val="center"/>
        </w:trPr>
        <w:tc>
          <w:tcPr>
            <w:tcW w:w="3123" w:type="dxa"/>
            <w:vAlign w:val="center"/>
          </w:tcPr>
          <w:p w14:paraId="3C8131F0" w14:textId="77777777" w:rsidR="00DE0C66" w:rsidRDefault="00DE0C66" w:rsidP="00E61E0E">
            <w:pPr>
              <w:ind w:left="38"/>
              <w:rPr>
                <w:rFonts w:ascii="Arial" w:hAnsi="Arial" w:cs="Arial"/>
                <w:b/>
                <w:sz w:val="20"/>
                <w:szCs w:val="20"/>
              </w:rPr>
            </w:pPr>
          </w:p>
          <w:p w14:paraId="43658EAB" w14:textId="77777777" w:rsidR="00DE0C66" w:rsidRDefault="00DE0C66" w:rsidP="00E61E0E">
            <w:pPr>
              <w:ind w:left="38"/>
              <w:rPr>
                <w:rFonts w:ascii="Arial" w:hAnsi="Arial" w:cs="Arial"/>
                <w:b/>
                <w:sz w:val="20"/>
                <w:szCs w:val="20"/>
              </w:rPr>
            </w:pPr>
          </w:p>
          <w:p w14:paraId="2A1EFEBA"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Ergonómicas</w:t>
            </w:r>
          </w:p>
          <w:p w14:paraId="021EFFCA" w14:textId="77777777" w:rsidR="00E61E0E" w:rsidRPr="00E61E0E" w:rsidRDefault="00E61E0E" w:rsidP="00E61E0E">
            <w:pPr>
              <w:ind w:left="38"/>
              <w:rPr>
                <w:rFonts w:ascii="Arial" w:hAnsi="Arial" w:cs="Arial"/>
                <w:sz w:val="20"/>
                <w:szCs w:val="20"/>
              </w:rPr>
            </w:pPr>
          </w:p>
          <w:p w14:paraId="7A47902B" w14:textId="77777777" w:rsidR="00E61E0E" w:rsidRP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 xml:space="preserve">Se refiere a todos aquellos aspectos de la organización del trabajo, de la estación o puesto de trabajo y de su diseño que pueden alterar la relación del individuo con el objeto técnico </w:t>
            </w:r>
            <w:r w:rsidRPr="00E61E0E">
              <w:rPr>
                <w:rFonts w:ascii="Arial" w:hAnsi="Arial" w:cs="Arial"/>
                <w:sz w:val="20"/>
                <w:szCs w:val="20"/>
                <w:lang w:val="es-ES_tradnl"/>
              </w:rPr>
              <w:lastRenderedPageBreak/>
              <w:t>produciendo problemas en el individuo, en la secuencia de uso o la producción.</w:t>
            </w:r>
          </w:p>
        </w:tc>
        <w:tc>
          <w:tcPr>
            <w:tcW w:w="6573" w:type="dxa"/>
          </w:tcPr>
          <w:p w14:paraId="2672ACC6"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Levantamiento o transporte de cargas con exceso de peso</w:t>
            </w:r>
            <w:r w:rsidR="00DE0C66">
              <w:rPr>
                <w:rFonts w:ascii="Arial" w:hAnsi="Arial" w:cs="Arial"/>
                <w:sz w:val="20"/>
                <w:szCs w:val="20"/>
                <w:lang w:val="es-ES_tradnl"/>
              </w:rPr>
              <w:t>.</w:t>
            </w:r>
          </w:p>
          <w:p w14:paraId="185AE8BF"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ayudas mecánicas para levantamiento y transporte de pesos</w:t>
            </w:r>
            <w:r w:rsidR="00DE0C66">
              <w:rPr>
                <w:rFonts w:ascii="Arial" w:hAnsi="Arial" w:cs="Arial"/>
                <w:sz w:val="20"/>
                <w:szCs w:val="20"/>
                <w:lang w:val="es-ES_tradnl"/>
              </w:rPr>
              <w:t>.</w:t>
            </w:r>
          </w:p>
          <w:p w14:paraId="729F9F6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sobre manipulación y transporte de cargas</w:t>
            </w:r>
            <w:r w:rsidR="00DE0C66">
              <w:rPr>
                <w:rFonts w:ascii="Arial" w:hAnsi="Arial" w:cs="Arial"/>
                <w:sz w:val="20"/>
                <w:szCs w:val="20"/>
                <w:lang w:val="es-ES_tradnl"/>
              </w:rPr>
              <w:t>.</w:t>
            </w:r>
          </w:p>
          <w:p w14:paraId="70B43A11"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procedimientos de trabajo para manipulación de cargas</w:t>
            </w:r>
            <w:r w:rsidR="00DE0C66">
              <w:rPr>
                <w:rFonts w:ascii="Arial" w:hAnsi="Arial" w:cs="Arial"/>
                <w:sz w:val="20"/>
                <w:szCs w:val="20"/>
                <w:lang w:val="es-ES_tradnl"/>
              </w:rPr>
              <w:t>.</w:t>
            </w:r>
          </w:p>
          <w:p w14:paraId="4D2488C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ayudas mecánicas para transporte, levantamiento, almacenamiento</w:t>
            </w:r>
            <w:r w:rsidR="00DE0C66">
              <w:rPr>
                <w:rFonts w:ascii="Arial" w:hAnsi="Arial" w:cs="Arial"/>
                <w:sz w:val="20"/>
                <w:szCs w:val="20"/>
                <w:lang w:val="es-ES_tradnl"/>
              </w:rPr>
              <w:t>.</w:t>
            </w:r>
          </w:p>
          <w:p w14:paraId="0DA0E63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 trabajo prolongado de pie</w:t>
            </w:r>
            <w:r w:rsidR="00DE0C66">
              <w:rPr>
                <w:rFonts w:ascii="Arial" w:hAnsi="Arial" w:cs="Arial"/>
                <w:sz w:val="20"/>
                <w:szCs w:val="20"/>
                <w:lang w:val="es-ES_tradnl"/>
              </w:rPr>
              <w:t>.</w:t>
            </w:r>
          </w:p>
          <w:p w14:paraId="70AD4364"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 trabajo prolongado sedente</w:t>
            </w:r>
            <w:r w:rsidR="00DE0C66">
              <w:rPr>
                <w:rFonts w:ascii="Arial" w:hAnsi="Arial" w:cs="Arial"/>
                <w:sz w:val="20"/>
                <w:szCs w:val="20"/>
                <w:lang w:val="es-ES_tradnl"/>
              </w:rPr>
              <w:t>.</w:t>
            </w:r>
          </w:p>
          <w:p w14:paraId="41FF4AFD"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Trabajo sin cambio de posición</w:t>
            </w:r>
            <w:r w:rsidR="00DE0C66">
              <w:rPr>
                <w:rFonts w:ascii="Arial" w:hAnsi="Arial" w:cs="Arial"/>
                <w:sz w:val="20"/>
                <w:szCs w:val="20"/>
                <w:lang w:val="es-ES_tradnl"/>
              </w:rPr>
              <w:t>.</w:t>
            </w:r>
          </w:p>
          <w:p w14:paraId="79ECA8E5"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Posturas forzadas</w:t>
            </w:r>
            <w:r w:rsidR="00DE0C66">
              <w:rPr>
                <w:rFonts w:ascii="Arial" w:hAnsi="Arial" w:cs="Arial"/>
                <w:sz w:val="20"/>
                <w:szCs w:val="20"/>
                <w:lang w:val="es-ES_tradnl"/>
              </w:rPr>
              <w:t>.</w:t>
            </w:r>
          </w:p>
          <w:p w14:paraId="071842F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Adopción obligada de posturas inadecuadas para ejecutar el trabajo (doblar, girar)</w:t>
            </w:r>
            <w:r w:rsidR="00DE0C66">
              <w:rPr>
                <w:rFonts w:ascii="Arial" w:hAnsi="Arial" w:cs="Arial"/>
                <w:sz w:val="20"/>
                <w:szCs w:val="20"/>
                <w:lang w:val="es-ES_tradnl"/>
              </w:rPr>
              <w:t>.</w:t>
            </w:r>
          </w:p>
          <w:p w14:paraId="48CED008"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Diferentes jornadas de trabajo sin sistemas de rotación</w:t>
            </w:r>
            <w:r w:rsidR="00DE0C66">
              <w:rPr>
                <w:rFonts w:ascii="Arial" w:hAnsi="Arial" w:cs="Arial"/>
                <w:sz w:val="20"/>
                <w:szCs w:val="20"/>
                <w:lang w:val="es-ES_tradnl"/>
              </w:rPr>
              <w:t>.</w:t>
            </w:r>
          </w:p>
          <w:p w14:paraId="410FA0D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Trabajo con alta carga de movimiento repetitivo</w:t>
            </w:r>
            <w:r w:rsidR="00DE0C66">
              <w:rPr>
                <w:rFonts w:ascii="Arial" w:hAnsi="Arial" w:cs="Arial"/>
                <w:sz w:val="20"/>
                <w:szCs w:val="20"/>
                <w:lang w:val="es-ES_tradnl"/>
              </w:rPr>
              <w:t>.</w:t>
            </w:r>
          </w:p>
          <w:p w14:paraId="0F9B35F3"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Adecuación deficiente hombre – puesto de trabajo</w:t>
            </w:r>
            <w:r w:rsidR="00DE0C66">
              <w:rPr>
                <w:rFonts w:ascii="Arial" w:hAnsi="Arial" w:cs="Arial"/>
                <w:sz w:val="20"/>
                <w:szCs w:val="20"/>
                <w:lang w:val="es-ES_tradnl"/>
              </w:rPr>
              <w:t>.</w:t>
            </w:r>
          </w:p>
          <w:p w14:paraId="507161D3"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inmobiliario (altura, espaldar, alcances)</w:t>
            </w:r>
            <w:r w:rsidR="00DE0C66">
              <w:rPr>
                <w:rFonts w:ascii="Arial" w:hAnsi="Arial" w:cs="Arial"/>
                <w:sz w:val="20"/>
                <w:szCs w:val="20"/>
                <w:lang w:val="es-ES_tradnl"/>
              </w:rPr>
              <w:t>.</w:t>
            </w:r>
          </w:p>
          <w:p w14:paraId="28C2BE7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Esf</w:t>
            </w:r>
            <w:r w:rsidR="00DE0C66">
              <w:rPr>
                <w:rFonts w:ascii="Arial" w:hAnsi="Arial" w:cs="Arial"/>
                <w:sz w:val="20"/>
                <w:szCs w:val="20"/>
                <w:lang w:val="es-ES_tradnl"/>
              </w:rPr>
              <w:t>uerzos prolongados de atención.</w:t>
            </w:r>
            <w:r w:rsidRPr="00E61E0E">
              <w:rPr>
                <w:rFonts w:ascii="Arial" w:hAnsi="Arial" w:cs="Arial"/>
                <w:sz w:val="20"/>
                <w:szCs w:val="20"/>
                <w:lang w:val="es-ES_tradnl"/>
              </w:rPr>
              <w:t xml:space="preserve"> </w:t>
            </w:r>
          </w:p>
        </w:tc>
      </w:tr>
      <w:tr w:rsidR="00E61E0E" w:rsidRPr="00E61E0E" w14:paraId="7E2D33D0" w14:textId="77777777" w:rsidTr="00E61E0E">
        <w:trPr>
          <w:trHeight w:val="331"/>
          <w:jc w:val="center"/>
        </w:trPr>
        <w:tc>
          <w:tcPr>
            <w:tcW w:w="3123" w:type="dxa"/>
            <w:vAlign w:val="center"/>
          </w:tcPr>
          <w:p w14:paraId="26B6B5AF"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lastRenderedPageBreak/>
              <w:t>Mecánico</w:t>
            </w:r>
          </w:p>
          <w:p w14:paraId="4A64CF65" w14:textId="77777777" w:rsidR="00E61E0E" w:rsidRPr="00E61E0E" w:rsidRDefault="00E61E0E" w:rsidP="00E61E0E">
            <w:pPr>
              <w:pStyle w:val="Prrafodelista"/>
              <w:tabs>
                <w:tab w:val="left" w:pos="0"/>
              </w:tabs>
              <w:ind w:left="38" w:firstLine="0"/>
              <w:jc w:val="left"/>
              <w:rPr>
                <w:rFonts w:ascii="Arial" w:hAnsi="Arial" w:cs="Arial"/>
                <w:sz w:val="20"/>
                <w:szCs w:val="20"/>
                <w:lang w:val="es-ES_tradnl"/>
              </w:rPr>
            </w:pPr>
          </w:p>
          <w:p w14:paraId="187520D9" w14:textId="77777777" w:rsid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Objetos, máquinas, equipos, herramientas que por sus condiciones de funcionamiento, diseño o por la forma, tamaño, ubicación y disposición del último, tienen la capacidad potencial de entrar en contacto con las personas o materiales, provocando lesiones en los primeros o daños en los segundos.</w:t>
            </w:r>
          </w:p>
          <w:p w14:paraId="6079DF6D" w14:textId="77777777" w:rsidR="006516D3" w:rsidRPr="00E61E0E" w:rsidRDefault="006516D3" w:rsidP="00E61E0E">
            <w:pPr>
              <w:pStyle w:val="Prrafodelista"/>
              <w:tabs>
                <w:tab w:val="left" w:pos="0"/>
              </w:tabs>
              <w:ind w:left="38" w:firstLine="0"/>
              <w:jc w:val="left"/>
              <w:rPr>
                <w:rFonts w:ascii="Arial" w:hAnsi="Arial" w:cs="Arial"/>
                <w:sz w:val="20"/>
                <w:szCs w:val="20"/>
                <w:lang w:val="es-ES_tradnl"/>
              </w:rPr>
            </w:pPr>
          </w:p>
        </w:tc>
        <w:tc>
          <w:tcPr>
            <w:tcW w:w="6573" w:type="dxa"/>
          </w:tcPr>
          <w:p w14:paraId="3E7D3416" w14:textId="77777777" w:rsidR="00E61E0E" w:rsidRDefault="00E61E0E" w:rsidP="00D666CC">
            <w:pPr>
              <w:pStyle w:val="Prrafodelista"/>
              <w:tabs>
                <w:tab w:val="left" w:pos="0"/>
              </w:tabs>
              <w:ind w:left="175" w:firstLine="0"/>
              <w:rPr>
                <w:rFonts w:ascii="Arial" w:hAnsi="Arial" w:cs="Arial"/>
                <w:sz w:val="20"/>
                <w:szCs w:val="20"/>
                <w:lang w:val="es-ES_tradnl"/>
              </w:rPr>
            </w:pPr>
          </w:p>
          <w:p w14:paraId="64440183" w14:textId="77777777" w:rsidR="00DE0C66" w:rsidRDefault="00DE0C66" w:rsidP="00D666CC">
            <w:pPr>
              <w:pStyle w:val="Prrafodelista"/>
              <w:tabs>
                <w:tab w:val="left" w:pos="0"/>
              </w:tabs>
              <w:ind w:left="175" w:firstLine="0"/>
              <w:rPr>
                <w:rFonts w:ascii="Arial" w:hAnsi="Arial" w:cs="Arial"/>
                <w:sz w:val="20"/>
                <w:szCs w:val="20"/>
                <w:lang w:val="es-ES_tradnl"/>
              </w:rPr>
            </w:pPr>
          </w:p>
          <w:p w14:paraId="1FFAF068" w14:textId="77777777" w:rsidR="00DE0C66" w:rsidRPr="00E61E0E" w:rsidRDefault="00DE0C66" w:rsidP="00D666CC">
            <w:pPr>
              <w:pStyle w:val="Prrafodelista"/>
              <w:tabs>
                <w:tab w:val="left" w:pos="0"/>
              </w:tabs>
              <w:ind w:left="175" w:firstLine="0"/>
              <w:rPr>
                <w:rFonts w:ascii="Arial" w:hAnsi="Arial" w:cs="Arial"/>
                <w:sz w:val="20"/>
                <w:szCs w:val="20"/>
                <w:lang w:val="es-ES_tradnl"/>
              </w:rPr>
            </w:pPr>
          </w:p>
          <w:p w14:paraId="78E59C3F"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los sistemas de protección de las maquinas, herramientas, y equipos</w:t>
            </w:r>
            <w:r w:rsidR="00DE0C66">
              <w:rPr>
                <w:rFonts w:ascii="Arial" w:hAnsi="Arial" w:cs="Arial"/>
                <w:sz w:val="20"/>
                <w:szCs w:val="20"/>
                <w:lang w:val="es-ES_tradnl"/>
              </w:rPr>
              <w:t>.</w:t>
            </w:r>
          </w:p>
          <w:p w14:paraId="1BA80E41"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Maquinas, equipos, y herramientas mal ubicados</w:t>
            </w:r>
            <w:r w:rsidR="00DE0C66">
              <w:rPr>
                <w:rFonts w:ascii="Arial" w:hAnsi="Arial" w:cs="Arial"/>
                <w:sz w:val="20"/>
                <w:szCs w:val="20"/>
                <w:lang w:val="es-ES_tradnl"/>
              </w:rPr>
              <w:t>.</w:t>
            </w:r>
          </w:p>
          <w:p w14:paraId="1937A6B6"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o son deficientes los sistemas de acople y/o anclaje</w:t>
            </w:r>
            <w:r w:rsidR="00DE0C66">
              <w:rPr>
                <w:rFonts w:ascii="Arial" w:hAnsi="Arial" w:cs="Arial"/>
                <w:sz w:val="20"/>
                <w:szCs w:val="20"/>
                <w:lang w:val="es-ES_tradnl"/>
              </w:rPr>
              <w:t>.</w:t>
            </w:r>
          </w:p>
          <w:p w14:paraId="07035875"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Uso de </w:t>
            </w:r>
            <w:proofErr w:type="spellStart"/>
            <w:r w:rsidRPr="00E61E0E">
              <w:rPr>
                <w:rFonts w:ascii="Arial" w:hAnsi="Arial" w:cs="Arial"/>
                <w:sz w:val="20"/>
                <w:szCs w:val="20"/>
                <w:lang w:val="es-ES_tradnl"/>
              </w:rPr>
              <w:t>maquinas</w:t>
            </w:r>
            <w:proofErr w:type="spellEnd"/>
            <w:r w:rsidRPr="00E61E0E">
              <w:rPr>
                <w:rFonts w:ascii="Arial" w:hAnsi="Arial" w:cs="Arial"/>
                <w:sz w:val="20"/>
                <w:szCs w:val="20"/>
                <w:lang w:val="es-ES_tradnl"/>
              </w:rPr>
              <w:t>, equipos y herramientas en mal estado</w:t>
            </w:r>
            <w:r w:rsidR="00DE0C66">
              <w:rPr>
                <w:rFonts w:ascii="Arial" w:hAnsi="Arial" w:cs="Arial"/>
                <w:sz w:val="20"/>
                <w:szCs w:val="20"/>
                <w:lang w:val="es-ES_tradnl"/>
              </w:rPr>
              <w:t>.</w:t>
            </w:r>
          </w:p>
          <w:p w14:paraId="266526CB"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Uso de </w:t>
            </w:r>
            <w:proofErr w:type="spellStart"/>
            <w:r w:rsidRPr="00E61E0E">
              <w:rPr>
                <w:rFonts w:ascii="Arial" w:hAnsi="Arial" w:cs="Arial"/>
                <w:sz w:val="20"/>
                <w:szCs w:val="20"/>
                <w:lang w:val="es-ES_tradnl"/>
              </w:rPr>
              <w:t>maquinas</w:t>
            </w:r>
            <w:proofErr w:type="spellEnd"/>
            <w:r w:rsidRPr="00E61E0E">
              <w:rPr>
                <w:rFonts w:ascii="Arial" w:hAnsi="Arial" w:cs="Arial"/>
                <w:sz w:val="20"/>
                <w:szCs w:val="20"/>
                <w:lang w:val="es-ES_tradnl"/>
              </w:rPr>
              <w:t>, equipos y herramientas sin su respectivo elemento de  seguridad (guardas, apagado automático)</w:t>
            </w:r>
            <w:r w:rsidR="00DE0C66">
              <w:rPr>
                <w:rFonts w:ascii="Arial" w:hAnsi="Arial" w:cs="Arial"/>
                <w:sz w:val="20"/>
                <w:szCs w:val="20"/>
                <w:lang w:val="es-ES_tradnl"/>
              </w:rPr>
              <w:t>.</w:t>
            </w:r>
          </w:p>
          <w:p w14:paraId="118E0C9F" w14:textId="77777777" w:rsidR="00E61E0E" w:rsidRPr="00E61E0E" w:rsidRDefault="00E61E0E" w:rsidP="00D666CC">
            <w:pPr>
              <w:pStyle w:val="Prrafodelista"/>
              <w:tabs>
                <w:tab w:val="left" w:pos="0"/>
              </w:tabs>
              <w:ind w:left="34" w:firstLine="0"/>
              <w:rPr>
                <w:rFonts w:ascii="Arial" w:hAnsi="Arial" w:cs="Arial"/>
                <w:sz w:val="20"/>
                <w:szCs w:val="20"/>
                <w:lang w:val="es-ES_tradnl"/>
              </w:rPr>
            </w:pPr>
          </w:p>
          <w:p w14:paraId="1186DF32" w14:textId="77777777" w:rsidR="00E61E0E" w:rsidRPr="00E61E0E" w:rsidRDefault="00E61E0E" w:rsidP="00D666CC">
            <w:pPr>
              <w:rPr>
                <w:rFonts w:ascii="Arial" w:hAnsi="Arial" w:cs="Arial"/>
                <w:sz w:val="20"/>
                <w:szCs w:val="20"/>
              </w:rPr>
            </w:pPr>
          </w:p>
        </w:tc>
      </w:tr>
      <w:tr w:rsidR="00E61E0E" w:rsidRPr="00E61E0E" w14:paraId="4DA04814" w14:textId="77777777" w:rsidTr="00E61E0E">
        <w:trPr>
          <w:jc w:val="center"/>
        </w:trPr>
        <w:tc>
          <w:tcPr>
            <w:tcW w:w="3123" w:type="dxa"/>
            <w:vAlign w:val="center"/>
          </w:tcPr>
          <w:p w14:paraId="2729AAAD"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Eléctricos</w:t>
            </w:r>
          </w:p>
          <w:p w14:paraId="048568EC" w14:textId="77777777" w:rsidR="00E61E0E" w:rsidRPr="00E61E0E" w:rsidRDefault="00E61E0E" w:rsidP="00E61E0E">
            <w:pPr>
              <w:ind w:left="38"/>
              <w:rPr>
                <w:rFonts w:ascii="Arial" w:hAnsi="Arial" w:cs="Arial"/>
                <w:sz w:val="20"/>
                <w:szCs w:val="20"/>
              </w:rPr>
            </w:pPr>
          </w:p>
          <w:p w14:paraId="0D16D072" w14:textId="77777777" w:rsidR="00E61E0E" w:rsidRPr="00E61E0E" w:rsidRDefault="00E61E0E" w:rsidP="00592B80">
            <w:pPr>
              <w:pStyle w:val="Prrafodelista"/>
              <w:tabs>
                <w:tab w:val="left" w:pos="0"/>
              </w:tabs>
              <w:ind w:left="38" w:firstLine="0"/>
              <w:rPr>
                <w:rFonts w:ascii="Arial" w:hAnsi="Arial" w:cs="Arial"/>
                <w:sz w:val="20"/>
                <w:szCs w:val="20"/>
              </w:rPr>
            </w:pPr>
            <w:r w:rsidRPr="00E61E0E">
              <w:rPr>
                <w:rFonts w:ascii="Arial" w:hAnsi="Arial" w:cs="Arial"/>
                <w:sz w:val="20"/>
                <w:szCs w:val="20"/>
                <w:lang w:val="es-ES_tradnl"/>
              </w:rPr>
              <w:t>Se refiere a los sistemas eléctricos de las maquinas, los equipos que al entrar en contacto con las personas o las instalaciones y materiales pueden provocar lesiones a las personas y daños a la propiedad</w:t>
            </w:r>
            <w:r w:rsidR="00592B80">
              <w:rPr>
                <w:rFonts w:ascii="Arial" w:hAnsi="Arial" w:cs="Arial"/>
                <w:sz w:val="20"/>
                <w:szCs w:val="20"/>
                <w:lang w:val="es-ES_tradnl"/>
              </w:rPr>
              <w:t>.</w:t>
            </w:r>
          </w:p>
        </w:tc>
        <w:tc>
          <w:tcPr>
            <w:tcW w:w="6573" w:type="dxa"/>
          </w:tcPr>
          <w:p w14:paraId="3F476D6C" w14:textId="77777777" w:rsidR="00E61E0E" w:rsidRPr="00E61E0E" w:rsidRDefault="00E61E0E" w:rsidP="00D666CC">
            <w:pPr>
              <w:rPr>
                <w:rFonts w:ascii="Arial" w:hAnsi="Arial" w:cs="Arial"/>
                <w:sz w:val="20"/>
                <w:szCs w:val="20"/>
              </w:rPr>
            </w:pPr>
          </w:p>
          <w:p w14:paraId="323D911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Instalaciones eléctricas sobrecargadas</w:t>
            </w:r>
            <w:r w:rsidR="00DE0C66">
              <w:rPr>
                <w:rFonts w:ascii="Arial" w:hAnsi="Arial" w:cs="Arial"/>
                <w:sz w:val="20"/>
                <w:szCs w:val="20"/>
                <w:lang w:val="es-ES_tradnl"/>
              </w:rPr>
              <w:t>.</w:t>
            </w:r>
          </w:p>
          <w:p w14:paraId="7EF301ED"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Mantenimiento deficiente de la central de distribución eléctrica</w:t>
            </w:r>
            <w:r w:rsidR="00DE0C66">
              <w:rPr>
                <w:rFonts w:ascii="Arial" w:hAnsi="Arial" w:cs="Arial"/>
                <w:sz w:val="20"/>
                <w:szCs w:val="20"/>
                <w:lang w:val="es-ES_tradnl"/>
              </w:rPr>
              <w:t>.</w:t>
            </w:r>
          </w:p>
          <w:p w14:paraId="4B9DEF9C"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para trabajo eléctrico</w:t>
            </w:r>
            <w:r w:rsidR="00DE0C66">
              <w:rPr>
                <w:rFonts w:ascii="Arial" w:hAnsi="Arial" w:cs="Arial"/>
                <w:sz w:val="20"/>
                <w:szCs w:val="20"/>
                <w:lang w:val="es-ES_tradnl"/>
              </w:rPr>
              <w:t>.</w:t>
            </w:r>
          </w:p>
          <w:p w14:paraId="04FE2019"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dotación adecuada de EPP para trabajo eléctrico</w:t>
            </w:r>
            <w:r w:rsidR="00DE0C66">
              <w:rPr>
                <w:rFonts w:ascii="Arial" w:hAnsi="Arial" w:cs="Arial"/>
                <w:sz w:val="20"/>
                <w:szCs w:val="20"/>
                <w:lang w:val="es-ES_tradnl"/>
              </w:rPr>
              <w:t>.</w:t>
            </w:r>
          </w:p>
          <w:p w14:paraId="24220C3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labores eléctricas</w:t>
            </w:r>
            <w:r w:rsidR="00DE0C66">
              <w:rPr>
                <w:rFonts w:ascii="Arial" w:hAnsi="Arial" w:cs="Arial"/>
                <w:sz w:val="20"/>
                <w:szCs w:val="20"/>
                <w:lang w:val="es-ES_tradnl"/>
              </w:rPr>
              <w:t>.</w:t>
            </w:r>
          </w:p>
          <w:p w14:paraId="493A749D"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para el desarrollo de trabajos eléctricos</w:t>
            </w:r>
            <w:r w:rsidR="00D23B45">
              <w:rPr>
                <w:rFonts w:ascii="Arial" w:hAnsi="Arial" w:cs="Arial"/>
                <w:sz w:val="20"/>
                <w:szCs w:val="20"/>
                <w:lang w:val="es-ES_tradnl"/>
              </w:rPr>
              <w:t>.</w:t>
            </w:r>
          </w:p>
          <w:p w14:paraId="6298897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permiso de trabajo para el desarrollo de trabajos eléctricos</w:t>
            </w:r>
            <w:r w:rsidR="00D23B45">
              <w:rPr>
                <w:rFonts w:ascii="Arial" w:hAnsi="Arial" w:cs="Arial"/>
                <w:sz w:val="20"/>
                <w:szCs w:val="20"/>
                <w:lang w:val="es-ES_tradnl"/>
              </w:rPr>
              <w:t>.</w:t>
            </w:r>
          </w:p>
          <w:p w14:paraId="10DDAF29"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polo a tierra</w:t>
            </w:r>
            <w:r w:rsidR="00D23B45">
              <w:rPr>
                <w:rFonts w:ascii="Arial" w:hAnsi="Arial" w:cs="Arial"/>
                <w:sz w:val="20"/>
                <w:szCs w:val="20"/>
                <w:lang w:val="es-ES_tradnl"/>
              </w:rPr>
              <w:t>.</w:t>
            </w:r>
          </w:p>
          <w:p w14:paraId="23957C15"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para trabajos eléctricos</w:t>
            </w:r>
            <w:r w:rsidR="00D23B45">
              <w:rPr>
                <w:rFonts w:ascii="Arial" w:hAnsi="Arial" w:cs="Arial"/>
                <w:sz w:val="20"/>
                <w:szCs w:val="20"/>
                <w:lang w:val="es-ES_tradnl"/>
              </w:rPr>
              <w:t>.</w:t>
            </w:r>
          </w:p>
          <w:p w14:paraId="38C5F058"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supervisión para el desarrollo de trabajos eléctricos</w:t>
            </w:r>
            <w:r w:rsidR="00D23B45">
              <w:rPr>
                <w:rFonts w:ascii="Arial" w:hAnsi="Arial" w:cs="Arial"/>
                <w:sz w:val="20"/>
                <w:szCs w:val="20"/>
                <w:lang w:val="es-ES_tradnl"/>
              </w:rPr>
              <w:t>.</w:t>
            </w:r>
          </w:p>
          <w:p w14:paraId="1CA23B16"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Terminales, cables, tomas, interruptores, tacos, cajas, empalmes y acometidas en mal estado</w:t>
            </w:r>
            <w:r w:rsidR="00D23B45">
              <w:rPr>
                <w:rFonts w:ascii="Arial" w:hAnsi="Arial" w:cs="Arial"/>
                <w:sz w:val="20"/>
                <w:szCs w:val="20"/>
                <w:lang w:val="es-ES_tradnl"/>
              </w:rPr>
              <w:t>.</w:t>
            </w:r>
          </w:p>
          <w:p w14:paraId="16C169AD"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proofErr w:type="spellStart"/>
            <w:r w:rsidRPr="00E61E0E">
              <w:rPr>
                <w:rFonts w:ascii="Arial" w:hAnsi="Arial" w:cs="Arial"/>
                <w:sz w:val="20"/>
                <w:szCs w:val="20"/>
                <w:lang w:val="es-ES_tradnl"/>
              </w:rPr>
              <w:t>Maquinas</w:t>
            </w:r>
            <w:proofErr w:type="spellEnd"/>
            <w:r w:rsidRPr="00E61E0E">
              <w:rPr>
                <w:rFonts w:ascii="Arial" w:hAnsi="Arial" w:cs="Arial"/>
                <w:sz w:val="20"/>
                <w:szCs w:val="20"/>
                <w:lang w:val="es-ES_tradnl"/>
              </w:rPr>
              <w:t xml:space="preserve"> y equipos sin conexión a puesta a tierra</w:t>
            </w:r>
            <w:r w:rsidR="00D23B45">
              <w:rPr>
                <w:rFonts w:ascii="Arial" w:hAnsi="Arial" w:cs="Arial"/>
                <w:sz w:val="20"/>
                <w:szCs w:val="20"/>
                <w:lang w:val="es-ES_tradnl"/>
              </w:rPr>
              <w:t>.</w:t>
            </w:r>
          </w:p>
          <w:p w14:paraId="14FFCB8C"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conductoras sin entubar</w:t>
            </w:r>
            <w:r w:rsidR="00D23B45">
              <w:rPr>
                <w:rFonts w:ascii="Arial" w:hAnsi="Arial" w:cs="Arial"/>
                <w:sz w:val="20"/>
                <w:szCs w:val="20"/>
                <w:lang w:val="es-ES_tradnl"/>
              </w:rPr>
              <w:t>.</w:t>
            </w:r>
          </w:p>
          <w:p w14:paraId="34306817"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eléctricas sin dispositivos de seguridad</w:t>
            </w:r>
            <w:r w:rsidR="00D23B45">
              <w:rPr>
                <w:rFonts w:ascii="Arial" w:hAnsi="Arial" w:cs="Arial"/>
                <w:sz w:val="20"/>
                <w:szCs w:val="20"/>
                <w:lang w:val="es-ES_tradnl"/>
              </w:rPr>
              <w:t>.</w:t>
            </w:r>
          </w:p>
          <w:p w14:paraId="401616F8"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eléctricas con empalmes defectuosos</w:t>
            </w:r>
            <w:r w:rsidR="00D23B45">
              <w:rPr>
                <w:rFonts w:ascii="Arial" w:hAnsi="Arial" w:cs="Arial"/>
                <w:sz w:val="20"/>
                <w:szCs w:val="20"/>
                <w:lang w:val="es-ES_tradnl"/>
              </w:rPr>
              <w:t>.</w:t>
            </w:r>
          </w:p>
          <w:p w14:paraId="2A7BEF0D" w14:textId="77777777" w:rsidR="006516D3"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Cajas, tomas, interruptores sin cubrir o en mal estado o no adecuado al tipo de carga.</w:t>
            </w:r>
          </w:p>
          <w:p w14:paraId="6F8EA015" w14:textId="77777777" w:rsidR="00E61E0E" w:rsidRPr="006516D3" w:rsidRDefault="00E61E0E" w:rsidP="00DE0C66">
            <w:pPr>
              <w:pStyle w:val="Prrafodelista"/>
              <w:numPr>
                <w:ilvl w:val="0"/>
                <w:numId w:val="33"/>
              </w:numPr>
              <w:tabs>
                <w:tab w:val="left" w:pos="0"/>
              </w:tabs>
              <w:ind w:left="342"/>
              <w:rPr>
                <w:rFonts w:ascii="Arial" w:hAnsi="Arial" w:cs="Arial"/>
                <w:sz w:val="20"/>
                <w:szCs w:val="20"/>
                <w:lang w:val="es-ES_tradnl"/>
              </w:rPr>
            </w:pPr>
            <w:r w:rsidRPr="006516D3">
              <w:rPr>
                <w:rFonts w:ascii="Arial" w:hAnsi="Arial" w:cs="Arial"/>
                <w:sz w:val="20"/>
                <w:szCs w:val="20"/>
                <w:lang w:val="es-ES_tradnl"/>
              </w:rPr>
              <w:t xml:space="preserve">Circuitos sobrecargados, etc.       </w:t>
            </w:r>
          </w:p>
        </w:tc>
      </w:tr>
      <w:tr w:rsidR="00E61E0E" w:rsidRPr="00E61E0E" w14:paraId="1B9A7489" w14:textId="77777777" w:rsidTr="00E61E0E">
        <w:trPr>
          <w:jc w:val="center"/>
        </w:trPr>
        <w:tc>
          <w:tcPr>
            <w:tcW w:w="3123" w:type="dxa"/>
            <w:vAlign w:val="center"/>
          </w:tcPr>
          <w:p w14:paraId="18FA0A40" w14:textId="77777777" w:rsidR="00D23B45" w:rsidRDefault="00D23B45" w:rsidP="00E61E0E">
            <w:pPr>
              <w:ind w:left="38"/>
              <w:rPr>
                <w:rFonts w:ascii="Arial" w:hAnsi="Arial" w:cs="Arial"/>
                <w:b/>
                <w:sz w:val="20"/>
                <w:szCs w:val="20"/>
              </w:rPr>
            </w:pPr>
          </w:p>
          <w:p w14:paraId="4B67EAB4" w14:textId="77777777" w:rsidR="00D23B45" w:rsidRDefault="00D23B45" w:rsidP="00E61E0E">
            <w:pPr>
              <w:ind w:left="38"/>
              <w:rPr>
                <w:rFonts w:ascii="Arial" w:hAnsi="Arial" w:cs="Arial"/>
                <w:b/>
                <w:sz w:val="20"/>
                <w:szCs w:val="20"/>
              </w:rPr>
            </w:pPr>
          </w:p>
          <w:p w14:paraId="6CA3D0BB" w14:textId="77777777" w:rsidR="00D23B45" w:rsidRDefault="00D23B45" w:rsidP="00E61E0E">
            <w:pPr>
              <w:ind w:left="38"/>
              <w:rPr>
                <w:rFonts w:ascii="Arial" w:hAnsi="Arial" w:cs="Arial"/>
                <w:b/>
                <w:sz w:val="20"/>
                <w:szCs w:val="20"/>
              </w:rPr>
            </w:pPr>
          </w:p>
          <w:p w14:paraId="638B91DD" w14:textId="77777777" w:rsidR="00D23B45" w:rsidRDefault="00D23B45" w:rsidP="00E61E0E">
            <w:pPr>
              <w:ind w:left="38"/>
              <w:rPr>
                <w:rFonts w:ascii="Arial" w:hAnsi="Arial" w:cs="Arial"/>
                <w:b/>
                <w:sz w:val="20"/>
                <w:szCs w:val="20"/>
              </w:rPr>
            </w:pPr>
          </w:p>
          <w:p w14:paraId="7C67B5E8" w14:textId="77777777" w:rsidR="00D23B45" w:rsidRDefault="00D23B45" w:rsidP="00E61E0E">
            <w:pPr>
              <w:ind w:left="38"/>
              <w:rPr>
                <w:rFonts w:ascii="Arial" w:hAnsi="Arial" w:cs="Arial"/>
                <w:b/>
                <w:sz w:val="20"/>
                <w:szCs w:val="20"/>
              </w:rPr>
            </w:pPr>
          </w:p>
          <w:p w14:paraId="31BA7154" w14:textId="77777777" w:rsidR="00D23B45" w:rsidRDefault="00D23B45" w:rsidP="00E61E0E">
            <w:pPr>
              <w:ind w:left="38"/>
              <w:rPr>
                <w:rFonts w:ascii="Arial" w:hAnsi="Arial" w:cs="Arial"/>
                <w:b/>
                <w:sz w:val="20"/>
                <w:szCs w:val="20"/>
              </w:rPr>
            </w:pPr>
          </w:p>
          <w:p w14:paraId="589A7AA8" w14:textId="77777777" w:rsidR="00D23B45" w:rsidRDefault="00D23B45" w:rsidP="00E61E0E">
            <w:pPr>
              <w:ind w:left="38"/>
              <w:rPr>
                <w:rFonts w:ascii="Arial" w:hAnsi="Arial" w:cs="Arial"/>
                <w:b/>
                <w:sz w:val="20"/>
                <w:szCs w:val="20"/>
              </w:rPr>
            </w:pPr>
          </w:p>
          <w:p w14:paraId="39606263" w14:textId="77777777" w:rsidR="00D23B45" w:rsidRDefault="00D23B45" w:rsidP="00E61E0E">
            <w:pPr>
              <w:ind w:left="38"/>
              <w:rPr>
                <w:rFonts w:ascii="Arial" w:hAnsi="Arial" w:cs="Arial"/>
                <w:b/>
                <w:sz w:val="20"/>
                <w:szCs w:val="20"/>
              </w:rPr>
            </w:pPr>
          </w:p>
          <w:p w14:paraId="41AB4442" w14:textId="77777777" w:rsidR="00D23B45" w:rsidRDefault="00D23B45" w:rsidP="00E61E0E">
            <w:pPr>
              <w:ind w:left="38"/>
              <w:rPr>
                <w:rFonts w:ascii="Arial" w:hAnsi="Arial" w:cs="Arial"/>
                <w:b/>
                <w:sz w:val="20"/>
                <w:szCs w:val="20"/>
              </w:rPr>
            </w:pPr>
          </w:p>
          <w:p w14:paraId="62667F13" w14:textId="77777777" w:rsidR="00D23B45" w:rsidRDefault="00D23B45" w:rsidP="00E61E0E">
            <w:pPr>
              <w:ind w:left="38"/>
              <w:rPr>
                <w:rFonts w:ascii="Arial" w:hAnsi="Arial" w:cs="Arial"/>
                <w:b/>
                <w:sz w:val="20"/>
                <w:szCs w:val="20"/>
              </w:rPr>
            </w:pPr>
          </w:p>
          <w:p w14:paraId="1125F9B6" w14:textId="77777777" w:rsidR="00D23B45" w:rsidRDefault="00D23B45" w:rsidP="00E61E0E">
            <w:pPr>
              <w:ind w:left="38"/>
              <w:rPr>
                <w:rFonts w:ascii="Arial" w:hAnsi="Arial" w:cs="Arial"/>
                <w:b/>
                <w:sz w:val="20"/>
                <w:szCs w:val="20"/>
              </w:rPr>
            </w:pPr>
          </w:p>
          <w:p w14:paraId="78E96D9E" w14:textId="77777777" w:rsidR="00D23B45" w:rsidRDefault="00D23B45" w:rsidP="00E61E0E">
            <w:pPr>
              <w:ind w:left="38"/>
              <w:rPr>
                <w:rFonts w:ascii="Arial" w:hAnsi="Arial" w:cs="Arial"/>
                <w:b/>
                <w:sz w:val="20"/>
                <w:szCs w:val="20"/>
              </w:rPr>
            </w:pPr>
          </w:p>
          <w:p w14:paraId="2E1F3093" w14:textId="77777777" w:rsidR="00D23B45" w:rsidRDefault="00D23B45" w:rsidP="00E61E0E">
            <w:pPr>
              <w:ind w:left="38"/>
              <w:rPr>
                <w:rFonts w:ascii="Arial" w:hAnsi="Arial" w:cs="Arial"/>
                <w:b/>
                <w:sz w:val="20"/>
                <w:szCs w:val="20"/>
              </w:rPr>
            </w:pPr>
          </w:p>
          <w:p w14:paraId="7D9739B6" w14:textId="77777777" w:rsidR="00D23B45" w:rsidRDefault="00D23B45" w:rsidP="00E61E0E">
            <w:pPr>
              <w:ind w:left="38"/>
              <w:rPr>
                <w:rFonts w:ascii="Arial" w:hAnsi="Arial" w:cs="Arial"/>
                <w:b/>
                <w:sz w:val="20"/>
                <w:szCs w:val="20"/>
              </w:rPr>
            </w:pPr>
          </w:p>
          <w:p w14:paraId="2D8DF1CE" w14:textId="77777777" w:rsidR="00D23B45" w:rsidRDefault="00D23B45" w:rsidP="00E61E0E">
            <w:pPr>
              <w:ind w:left="38"/>
              <w:rPr>
                <w:rFonts w:ascii="Arial" w:hAnsi="Arial" w:cs="Arial"/>
                <w:b/>
                <w:sz w:val="20"/>
                <w:szCs w:val="20"/>
              </w:rPr>
            </w:pPr>
          </w:p>
          <w:p w14:paraId="39823AE3" w14:textId="77777777" w:rsidR="00D23B45" w:rsidRDefault="00D23B45" w:rsidP="00E61E0E">
            <w:pPr>
              <w:ind w:left="38"/>
              <w:rPr>
                <w:rFonts w:ascii="Arial" w:hAnsi="Arial" w:cs="Arial"/>
                <w:b/>
                <w:sz w:val="20"/>
                <w:szCs w:val="20"/>
              </w:rPr>
            </w:pPr>
          </w:p>
          <w:p w14:paraId="5419E224" w14:textId="77777777" w:rsidR="00D23B45" w:rsidRDefault="00D23B45" w:rsidP="00E61E0E">
            <w:pPr>
              <w:ind w:left="38"/>
              <w:rPr>
                <w:rFonts w:ascii="Arial" w:hAnsi="Arial" w:cs="Arial"/>
                <w:b/>
                <w:sz w:val="20"/>
                <w:szCs w:val="20"/>
              </w:rPr>
            </w:pPr>
          </w:p>
          <w:p w14:paraId="00056A74" w14:textId="77777777" w:rsidR="00D23B45" w:rsidRDefault="00D23B45" w:rsidP="00E61E0E">
            <w:pPr>
              <w:ind w:left="38"/>
              <w:rPr>
                <w:rFonts w:ascii="Arial" w:hAnsi="Arial" w:cs="Arial"/>
                <w:b/>
                <w:sz w:val="20"/>
                <w:szCs w:val="20"/>
              </w:rPr>
            </w:pPr>
          </w:p>
          <w:p w14:paraId="6AD1A2C7" w14:textId="77777777" w:rsidR="00D23B45" w:rsidRDefault="00D23B45" w:rsidP="00D23B45">
            <w:pPr>
              <w:rPr>
                <w:rFonts w:ascii="Arial" w:hAnsi="Arial" w:cs="Arial"/>
                <w:b/>
                <w:sz w:val="20"/>
                <w:szCs w:val="20"/>
              </w:rPr>
            </w:pPr>
          </w:p>
          <w:p w14:paraId="075EA6CE" w14:textId="77777777" w:rsidR="00D23B45" w:rsidRDefault="00D23B45" w:rsidP="00D23B45">
            <w:pPr>
              <w:rPr>
                <w:rFonts w:ascii="Arial" w:hAnsi="Arial" w:cs="Arial"/>
                <w:b/>
                <w:sz w:val="20"/>
                <w:szCs w:val="20"/>
              </w:rPr>
            </w:pPr>
          </w:p>
          <w:p w14:paraId="5531ED80" w14:textId="77777777" w:rsidR="00D23B45" w:rsidRDefault="00D23B45" w:rsidP="00D23B45">
            <w:pPr>
              <w:rPr>
                <w:rFonts w:ascii="Arial" w:hAnsi="Arial" w:cs="Arial"/>
                <w:b/>
                <w:sz w:val="20"/>
                <w:szCs w:val="20"/>
              </w:rPr>
            </w:pPr>
          </w:p>
          <w:p w14:paraId="777117F8" w14:textId="77777777" w:rsidR="00D23B45" w:rsidRDefault="00D23B45" w:rsidP="00E61E0E">
            <w:pPr>
              <w:ind w:left="38"/>
              <w:rPr>
                <w:rFonts w:ascii="Arial" w:hAnsi="Arial" w:cs="Arial"/>
                <w:b/>
                <w:sz w:val="20"/>
                <w:szCs w:val="20"/>
              </w:rPr>
            </w:pPr>
          </w:p>
          <w:p w14:paraId="48B18871" w14:textId="77777777" w:rsidR="00D23B45" w:rsidRDefault="00D23B45" w:rsidP="00E61E0E">
            <w:pPr>
              <w:ind w:left="38"/>
              <w:rPr>
                <w:rFonts w:ascii="Arial" w:hAnsi="Arial" w:cs="Arial"/>
                <w:b/>
                <w:sz w:val="20"/>
                <w:szCs w:val="20"/>
              </w:rPr>
            </w:pPr>
          </w:p>
          <w:p w14:paraId="5DCC40EC" w14:textId="77777777" w:rsidR="00D23B45" w:rsidRDefault="00D23B45" w:rsidP="00E61E0E">
            <w:pPr>
              <w:ind w:left="38"/>
              <w:rPr>
                <w:rFonts w:ascii="Arial" w:hAnsi="Arial" w:cs="Arial"/>
                <w:b/>
                <w:sz w:val="20"/>
                <w:szCs w:val="20"/>
              </w:rPr>
            </w:pPr>
          </w:p>
          <w:p w14:paraId="7FE390D2" w14:textId="77777777" w:rsidR="00D23B45" w:rsidRDefault="00D23B45" w:rsidP="00E61E0E">
            <w:pPr>
              <w:ind w:left="38"/>
              <w:rPr>
                <w:rFonts w:ascii="Arial" w:hAnsi="Arial" w:cs="Arial"/>
                <w:b/>
                <w:sz w:val="20"/>
                <w:szCs w:val="20"/>
              </w:rPr>
            </w:pPr>
          </w:p>
          <w:p w14:paraId="5837C87D"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Locativo</w:t>
            </w:r>
          </w:p>
          <w:p w14:paraId="6F135B85" w14:textId="77777777" w:rsidR="00E61E0E" w:rsidRPr="00E61E0E" w:rsidRDefault="00E61E0E" w:rsidP="00E61E0E">
            <w:pPr>
              <w:ind w:left="38"/>
              <w:rPr>
                <w:rFonts w:ascii="Arial" w:hAnsi="Arial" w:cs="Arial"/>
                <w:sz w:val="20"/>
                <w:szCs w:val="20"/>
              </w:rPr>
            </w:pPr>
          </w:p>
          <w:p w14:paraId="54AADDAC" w14:textId="77777777" w:rsidR="00E61E0E" w:rsidRPr="00E61E0E" w:rsidRDefault="00E61E0E" w:rsidP="00592B80">
            <w:pPr>
              <w:ind w:left="38"/>
              <w:jc w:val="both"/>
              <w:rPr>
                <w:rFonts w:ascii="Arial" w:hAnsi="Arial" w:cs="Arial"/>
                <w:sz w:val="20"/>
                <w:szCs w:val="20"/>
              </w:rPr>
            </w:pPr>
            <w:r w:rsidRPr="00E61E0E">
              <w:rPr>
                <w:rFonts w:ascii="Arial" w:hAnsi="Arial" w:cs="Arial"/>
                <w:sz w:val="20"/>
                <w:szCs w:val="20"/>
              </w:rPr>
              <w:t>Condiciones de las instalaciones o áreas de trabajo que bajo circunstancias no adecuadas pueden ocasionar accidentes de trabajo o pérdidas para la empresa</w:t>
            </w:r>
          </w:p>
        </w:tc>
        <w:tc>
          <w:tcPr>
            <w:tcW w:w="6573" w:type="dxa"/>
          </w:tcPr>
          <w:p w14:paraId="3A07001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Área de circulación insuficiente</w:t>
            </w:r>
            <w:r w:rsidR="00D23B45">
              <w:rPr>
                <w:rFonts w:ascii="Arial" w:hAnsi="Arial" w:cs="Arial"/>
                <w:sz w:val="20"/>
                <w:szCs w:val="20"/>
                <w:lang w:val="es-ES_tradnl"/>
              </w:rPr>
              <w:t>.</w:t>
            </w:r>
          </w:p>
          <w:p w14:paraId="399BBF83"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Aéreas de circulación obstruidas (accesibilidad, demarcación, dimensiones adecuadas)</w:t>
            </w:r>
            <w:r w:rsidR="00D23B45">
              <w:rPr>
                <w:rFonts w:ascii="Arial" w:hAnsi="Arial" w:cs="Arial"/>
                <w:sz w:val="20"/>
                <w:szCs w:val="20"/>
                <w:lang w:val="es-ES_tradnl"/>
              </w:rPr>
              <w:t>.</w:t>
            </w:r>
          </w:p>
          <w:p w14:paraId="270EC4C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Arrumes y cargas no colocadas correctamente (altura, tamaño, forma, peso, </w:t>
            </w:r>
            <w:proofErr w:type="spellStart"/>
            <w:r w:rsidRPr="00E61E0E">
              <w:rPr>
                <w:rFonts w:ascii="Arial" w:hAnsi="Arial" w:cs="Arial"/>
                <w:sz w:val="20"/>
                <w:szCs w:val="20"/>
                <w:lang w:val="es-ES_tradnl"/>
              </w:rPr>
              <w:t>entrabamiento</w:t>
            </w:r>
            <w:proofErr w:type="spellEnd"/>
            <w:r w:rsidRPr="00E61E0E">
              <w:rPr>
                <w:rFonts w:ascii="Arial" w:hAnsi="Arial" w:cs="Arial"/>
                <w:sz w:val="20"/>
                <w:szCs w:val="20"/>
                <w:lang w:val="es-ES_tradnl"/>
              </w:rPr>
              <w:t>, apoyadas contra muros)</w:t>
            </w:r>
            <w:r w:rsidR="00D23B45">
              <w:rPr>
                <w:rFonts w:ascii="Arial" w:hAnsi="Arial" w:cs="Arial"/>
                <w:sz w:val="20"/>
                <w:szCs w:val="20"/>
                <w:lang w:val="es-ES_tradnl"/>
              </w:rPr>
              <w:t>.</w:t>
            </w:r>
          </w:p>
          <w:p w14:paraId="7CA0DFDC"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equipos de elevación (andamios, plumas, retroexcavadora)</w:t>
            </w:r>
            <w:r w:rsidR="00D23B45">
              <w:rPr>
                <w:rFonts w:ascii="Arial" w:hAnsi="Arial" w:cs="Arial"/>
                <w:sz w:val="20"/>
                <w:szCs w:val="20"/>
                <w:lang w:val="es-ES_tradnl"/>
              </w:rPr>
              <w:t>.</w:t>
            </w:r>
          </w:p>
          <w:p w14:paraId="42B8F0A2"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Deficiente estado de escaleras (incluye emergencias) y elementos </w:t>
            </w:r>
            <w:r w:rsidRPr="00E61E0E">
              <w:rPr>
                <w:rFonts w:ascii="Arial" w:hAnsi="Arial" w:cs="Arial"/>
                <w:sz w:val="20"/>
                <w:szCs w:val="20"/>
                <w:lang w:val="es-ES_tradnl"/>
              </w:rPr>
              <w:lastRenderedPageBreak/>
              <w:t>para subir (uso apropiado, escalones, limpieza)</w:t>
            </w:r>
            <w:r w:rsidR="00D23B45">
              <w:rPr>
                <w:rFonts w:ascii="Arial" w:hAnsi="Arial" w:cs="Arial"/>
                <w:sz w:val="20"/>
                <w:szCs w:val="20"/>
                <w:lang w:val="es-ES_tradnl"/>
              </w:rPr>
              <w:t>.</w:t>
            </w:r>
          </w:p>
          <w:p w14:paraId="4BF45E7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ayudas mecánicas (bandas, elevadores, grúas, montacargas)</w:t>
            </w:r>
            <w:r w:rsidR="00D23B45">
              <w:rPr>
                <w:rFonts w:ascii="Arial" w:hAnsi="Arial" w:cs="Arial"/>
                <w:sz w:val="20"/>
                <w:szCs w:val="20"/>
                <w:lang w:val="es-ES_tradnl"/>
              </w:rPr>
              <w:t>.</w:t>
            </w:r>
          </w:p>
          <w:p w14:paraId="78D9502C"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techo, pisos, paredes, puertas, ventanas, barandas, superficies de trabajo</w:t>
            </w:r>
            <w:r w:rsidR="00D23B45">
              <w:rPr>
                <w:rFonts w:ascii="Arial" w:hAnsi="Arial" w:cs="Arial"/>
                <w:sz w:val="20"/>
                <w:szCs w:val="20"/>
                <w:lang w:val="es-ES_tradnl"/>
              </w:rPr>
              <w:t>.</w:t>
            </w:r>
          </w:p>
          <w:p w14:paraId="43E5B0BB"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señalización y demarcación</w:t>
            </w:r>
            <w:r w:rsidR="00D23B45">
              <w:rPr>
                <w:rFonts w:ascii="Arial" w:hAnsi="Arial" w:cs="Arial"/>
                <w:sz w:val="20"/>
                <w:szCs w:val="20"/>
                <w:lang w:val="es-ES_tradnl"/>
              </w:rPr>
              <w:t>.</w:t>
            </w:r>
          </w:p>
          <w:p w14:paraId="5DB9BC71"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Falta de orden y aseo</w:t>
            </w:r>
            <w:r w:rsidR="00D23B45">
              <w:rPr>
                <w:rFonts w:ascii="Arial" w:hAnsi="Arial" w:cs="Arial"/>
                <w:sz w:val="20"/>
                <w:szCs w:val="20"/>
                <w:lang w:val="es-ES_tradnl"/>
              </w:rPr>
              <w:t>.</w:t>
            </w:r>
          </w:p>
          <w:p w14:paraId="397F11F8"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Mobiliario y enseres en mal estado</w:t>
            </w:r>
            <w:r w:rsidR="00D23B45">
              <w:rPr>
                <w:rFonts w:ascii="Arial" w:hAnsi="Arial" w:cs="Arial"/>
                <w:sz w:val="20"/>
                <w:szCs w:val="20"/>
                <w:lang w:val="es-ES_tradnl"/>
              </w:rPr>
              <w:t>.</w:t>
            </w:r>
          </w:p>
          <w:p w14:paraId="5AE1258B"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uso de dispositivos especiales o estanterías que garanticen su inmovilización durante el almacenamiento cuñas, estibas</w:t>
            </w:r>
            <w:r w:rsidR="00D23B45">
              <w:rPr>
                <w:rFonts w:ascii="Arial" w:hAnsi="Arial" w:cs="Arial"/>
                <w:sz w:val="20"/>
                <w:szCs w:val="20"/>
                <w:lang w:val="es-ES_tradnl"/>
              </w:rPr>
              <w:t>.</w:t>
            </w:r>
          </w:p>
          <w:p w14:paraId="0A6A2628"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aceites o grasas en el suelo</w:t>
            </w:r>
            <w:r w:rsidR="00D23B45">
              <w:rPr>
                <w:rFonts w:ascii="Arial" w:hAnsi="Arial" w:cs="Arial"/>
                <w:sz w:val="20"/>
                <w:szCs w:val="20"/>
                <w:lang w:val="es-ES_tradnl"/>
              </w:rPr>
              <w:t>.</w:t>
            </w:r>
          </w:p>
          <w:p w14:paraId="25468C26"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pisos irregulares</w:t>
            </w:r>
            <w:r w:rsidR="00D23B45">
              <w:rPr>
                <w:rFonts w:ascii="Arial" w:hAnsi="Arial" w:cs="Arial"/>
                <w:sz w:val="20"/>
                <w:szCs w:val="20"/>
                <w:lang w:val="es-ES_tradnl"/>
              </w:rPr>
              <w:t>.</w:t>
            </w:r>
          </w:p>
          <w:p w14:paraId="1E7B4973"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Cables sin entubar, anclar, o mal distribuidos</w:t>
            </w:r>
            <w:r w:rsidR="00D23B45">
              <w:rPr>
                <w:rFonts w:ascii="Arial" w:hAnsi="Arial" w:cs="Arial"/>
                <w:sz w:val="20"/>
                <w:szCs w:val="20"/>
                <w:lang w:val="es-ES_tradnl"/>
              </w:rPr>
              <w:t>.</w:t>
            </w:r>
          </w:p>
          <w:p w14:paraId="7ABD8AB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herramientas manuales</w:t>
            </w:r>
            <w:r w:rsidR="00D23B45">
              <w:rPr>
                <w:rFonts w:ascii="Arial" w:hAnsi="Arial" w:cs="Arial"/>
                <w:sz w:val="20"/>
                <w:szCs w:val="20"/>
                <w:lang w:val="es-ES_tradnl"/>
              </w:rPr>
              <w:t>.</w:t>
            </w:r>
          </w:p>
          <w:p w14:paraId="54800C7D"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materias primas o insumos de oficina</w:t>
            </w:r>
            <w:r w:rsidR="00D23B45">
              <w:rPr>
                <w:rFonts w:ascii="Arial" w:hAnsi="Arial" w:cs="Arial"/>
                <w:sz w:val="20"/>
                <w:szCs w:val="20"/>
                <w:lang w:val="es-ES_tradnl"/>
              </w:rPr>
              <w:t>.</w:t>
            </w:r>
          </w:p>
          <w:p w14:paraId="4F6BE842"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producto terminado</w:t>
            </w:r>
            <w:r w:rsidR="00D23B45">
              <w:rPr>
                <w:rFonts w:ascii="Arial" w:hAnsi="Arial" w:cs="Arial"/>
                <w:sz w:val="20"/>
                <w:szCs w:val="20"/>
                <w:lang w:val="es-ES_tradnl"/>
              </w:rPr>
              <w:t>.</w:t>
            </w:r>
          </w:p>
          <w:p w14:paraId="79BA0570" w14:textId="77777777" w:rsidR="00D23B45" w:rsidRPr="003B3E0A"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Mal uso del espacio</w:t>
            </w:r>
            <w:r w:rsidR="00D23B45">
              <w:rPr>
                <w:rFonts w:ascii="Arial" w:hAnsi="Arial" w:cs="Arial"/>
                <w:sz w:val="20"/>
                <w:szCs w:val="20"/>
                <w:lang w:val="es-ES_tradnl"/>
              </w:rPr>
              <w:t>.</w:t>
            </w:r>
          </w:p>
          <w:p w14:paraId="706F953E" w14:textId="77777777" w:rsidR="00D23B45" w:rsidRPr="00E61E0E" w:rsidRDefault="00E61E0E" w:rsidP="00D23B45">
            <w:pPr>
              <w:tabs>
                <w:tab w:val="left" w:pos="0"/>
              </w:tabs>
              <w:rPr>
                <w:rFonts w:ascii="Arial" w:hAnsi="Arial" w:cs="Arial"/>
                <w:b/>
                <w:sz w:val="20"/>
                <w:szCs w:val="20"/>
              </w:rPr>
            </w:pPr>
            <w:r w:rsidRPr="00E61E0E">
              <w:rPr>
                <w:rFonts w:ascii="Arial" w:hAnsi="Arial" w:cs="Arial"/>
                <w:b/>
                <w:sz w:val="20"/>
                <w:szCs w:val="20"/>
              </w:rPr>
              <w:t>Trabajo en altura</w:t>
            </w:r>
            <w:r w:rsidR="00D23B45">
              <w:rPr>
                <w:rFonts w:ascii="Arial" w:hAnsi="Arial" w:cs="Arial"/>
                <w:b/>
                <w:sz w:val="20"/>
                <w:szCs w:val="20"/>
              </w:rPr>
              <w:t>s.</w:t>
            </w:r>
          </w:p>
          <w:p w14:paraId="03BD5999"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procedimientos para trabajo en alturas</w:t>
            </w:r>
          </w:p>
          <w:p w14:paraId="1222EF9E" w14:textId="77777777" w:rsidR="00E61E0E" w:rsidRPr="00E61E0E" w:rsidRDefault="00E61E0E" w:rsidP="00D23B45">
            <w:pPr>
              <w:pStyle w:val="Prrafodelista"/>
              <w:numPr>
                <w:ilvl w:val="0"/>
                <w:numId w:val="34"/>
              </w:numPr>
              <w:tabs>
                <w:tab w:val="left" w:pos="0"/>
              </w:tabs>
              <w:ind w:left="342"/>
              <w:rPr>
                <w:rFonts w:ascii="Arial" w:hAnsi="Arial" w:cs="Arial"/>
                <w:b/>
                <w:sz w:val="20"/>
                <w:szCs w:val="20"/>
                <w:lang w:val="es-ES_tradnl"/>
              </w:rPr>
            </w:pPr>
            <w:r w:rsidRPr="00E61E0E">
              <w:rPr>
                <w:rFonts w:ascii="Arial" w:hAnsi="Arial" w:cs="Arial"/>
                <w:sz w:val="20"/>
                <w:szCs w:val="20"/>
                <w:lang w:val="es-ES_tradnl"/>
              </w:rPr>
              <w:t>Ausencia de permisos de trabajo documentados para el trabajo en alturas</w:t>
            </w:r>
          </w:p>
          <w:p w14:paraId="614F3A3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desarrollo de trabajo en alturas</w:t>
            </w:r>
          </w:p>
          <w:p w14:paraId="377A3F0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Inadecuada dotación de elementos de protección para trabajo en alturas</w:t>
            </w:r>
          </w:p>
          <w:p w14:paraId="67D1D074"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en el personal para trabajo en alturas</w:t>
            </w:r>
          </w:p>
          <w:p w14:paraId="7736E035"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trabajo en alturas</w:t>
            </w:r>
          </w:p>
          <w:p w14:paraId="0F444AF1" w14:textId="77777777" w:rsidR="00D23B45" w:rsidRPr="003B3E0A"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para desarrollar trabajos en alturas</w:t>
            </w:r>
          </w:p>
          <w:p w14:paraId="49FBB26D" w14:textId="77777777" w:rsidR="00E61E0E" w:rsidRPr="00E61E0E" w:rsidRDefault="00E61E0E" w:rsidP="00D23B45">
            <w:pPr>
              <w:tabs>
                <w:tab w:val="left" w:pos="0"/>
              </w:tabs>
              <w:rPr>
                <w:rFonts w:ascii="Arial" w:hAnsi="Arial" w:cs="Arial"/>
                <w:b/>
                <w:sz w:val="20"/>
                <w:szCs w:val="20"/>
              </w:rPr>
            </w:pPr>
            <w:r w:rsidRPr="00E61E0E">
              <w:rPr>
                <w:rFonts w:ascii="Arial" w:hAnsi="Arial" w:cs="Arial"/>
                <w:b/>
                <w:sz w:val="20"/>
                <w:szCs w:val="20"/>
              </w:rPr>
              <w:t>Trabajo en espacios confinados</w:t>
            </w:r>
          </w:p>
          <w:p w14:paraId="57F8E640"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para trabajo en espacios confinados</w:t>
            </w:r>
            <w:r w:rsidR="003B3E0A">
              <w:rPr>
                <w:rFonts w:ascii="Arial" w:hAnsi="Arial" w:cs="Arial"/>
                <w:sz w:val="20"/>
                <w:szCs w:val="20"/>
                <w:lang w:val="es-ES_tradnl"/>
              </w:rPr>
              <w:t>.</w:t>
            </w:r>
          </w:p>
          <w:p w14:paraId="02A5F940"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permiso de trabajo documentado para trabajo en espacios Confinados</w:t>
            </w:r>
            <w:r w:rsidR="003B3E0A">
              <w:rPr>
                <w:rFonts w:ascii="Arial" w:hAnsi="Arial" w:cs="Arial"/>
                <w:sz w:val="20"/>
                <w:szCs w:val="20"/>
                <w:lang w:val="es-ES_tradnl"/>
              </w:rPr>
              <w:t>.</w:t>
            </w:r>
          </w:p>
          <w:p w14:paraId="3457B11E"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trabajo en espacios confinados</w:t>
            </w:r>
            <w:r w:rsidR="003B3E0A">
              <w:rPr>
                <w:rFonts w:ascii="Arial" w:hAnsi="Arial" w:cs="Arial"/>
                <w:sz w:val="20"/>
                <w:szCs w:val="20"/>
                <w:lang w:val="es-ES_tradnl"/>
              </w:rPr>
              <w:t>.</w:t>
            </w:r>
          </w:p>
          <w:p w14:paraId="23328D77"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dotación adecuada de EPP para trabajo en espacios confinados</w:t>
            </w:r>
            <w:r w:rsidR="003B3E0A">
              <w:rPr>
                <w:rFonts w:ascii="Arial" w:hAnsi="Arial" w:cs="Arial"/>
                <w:sz w:val="20"/>
                <w:szCs w:val="20"/>
                <w:lang w:val="es-ES_tradnl"/>
              </w:rPr>
              <w:t>.</w:t>
            </w:r>
          </w:p>
          <w:p w14:paraId="6569D63C"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en espacios confinados a los trabajadores</w:t>
            </w:r>
            <w:r w:rsidR="003B3E0A">
              <w:rPr>
                <w:rFonts w:ascii="Arial" w:hAnsi="Arial" w:cs="Arial"/>
                <w:sz w:val="20"/>
                <w:szCs w:val="20"/>
                <w:lang w:val="es-ES_tradnl"/>
              </w:rPr>
              <w:t>.</w:t>
            </w:r>
          </w:p>
          <w:p w14:paraId="284CAAFE" w14:textId="77777777" w:rsidR="003B3E0A" w:rsidRPr="003B3E0A"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se encuentra establecida la periodicidad para el trabajo en espacios  confinados</w:t>
            </w:r>
            <w:r w:rsidR="003B3E0A">
              <w:rPr>
                <w:rFonts w:ascii="Arial" w:hAnsi="Arial" w:cs="Arial"/>
                <w:sz w:val="20"/>
                <w:szCs w:val="20"/>
                <w:lang w:val="es-ES_tradnl"/>
              </w:rPr>
              <w:t>.</w:t>
            </w:r>
          </w:p>
          <w:p w14:paraId="20489B08" w14:textId="77777777" w:rsidR="00E61E0E" w:rsidRPr="00E61E0E" w:rsidRDefault="00E61E0E" w:rsidP="00D23B45">
            <w:pPr>
              <w:tabs>
                <w:tab w:val="left" w:pos="0"/>
              </w:tabs>
              <w:rPr>
                <w:rFonts w:ascii="Arial" w:hAnsi="Arial" w:cs="Arial"/>
                <w:b/>
                <w:sz w:val="20"/>
                <w:szCs w:val="20"/>
              </w:rPr>
            </w:pPr>
            <w:r w:rsidRPr="00E61E0E">
              <w:rPr>
                <w:rFonts w:ascii="Arial" w:hAnsi="Arial" w:cs="Arial"/>
                <w:b/>
                <w:sz w:val="20"/>
                <w:szCs w:val="20"/>
              </w:rPr>
              <w:t>Incendio y Explosión</w:t>
            </w:r>
          </w:p>
          <w:p w14:paraId="1C7043B2"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Inadecuada disposición de sustancias inflamables</w:t>
            </w:r>
          </w:p>
          <w:p w14:paraId="19E1C993"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Existencia de equipos que generan chispa</w:t>
            </w:r>
          </w:p>
          <w:p w14:paraId="05FED1F1"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sustancias, materiales o productos de fácil combustión</w:t>
            </w:r>
          </w:p>
          <w:p w14:paraId="1BC8AD3F"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válvulas de agua y adecuado suministro (compatibles con el servicio de bomberos)</w:t>
            </w:r>
          </w:p>
          <w:p w14:paraId="7CAB012E"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del sistema de extinción de incendios (extintores, redes  hidráulicas)</w:t>
            </w:r>
          </w:p>
          <w:p w14:paraId="475943DC"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falta de capacitación en el manejo de equipo contra incendios</w:t>
            </w:r>
          </w:p>
          <w:p w14:paraId="468D3C64" w14:textId="77777777" w:rsid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Estado y disposición de los equipos de soldadura (cables, cilindros en posición vertical, alejados de combustibles)</w:t>
            </w:r>
          </w:p>
          <w:p w14:paraId="3352B0A1" w14:textId="77777777" w:rsidR="00D23B45" w:rsidRDefault="00D23B45" w:rsidP="003B3E0A">
            <w:pPr>
              <w:pStyle w:val="Prrafodelista"/>
              <w:tabs>
                <w:tab w:val="left" w:pos="0"/>
              </w:tabs>
              <w:ind w:left="0" w:firstLine="0"/>
              <w:rPr>
                <w:rFonts w:ascii="Arial" w:hAnsi="Arial" w:cs="Arial"/>
                <w:sz w:val="20"/>
                <w:szCs w:val="20"/>
                <w:lang w:val="es-ES_tradnl"/>
              </w:rPr>
            </w:pPr>
          </w:p>
          <w:p w14:paraId="064EE456" w14:textId="77777777" w:rsidR="003B3E0A" w:rsidRPr="00E61E0E" w:rsidRDefault="003B3E0A" w:rsidP="003B3E0A">
            <w:pPr>
              <w:pStyle w:val="Prrafodelista"/>
              <w:tabs>
                <w:tab w:val="left" w:pos="0"/>
              </w:tabs>
              <w:ind w:left="0" w:firstLine="0"/>
              <w:rPr>
                <w:rFonts w:ascii="Arial" w:hAnsi="Arial" w:cs="Arial"/>
                <w:sz w:val="20"/>
                <w:szCs w:val="20"/>
                <w:lang w:val="es-ES_tradnl"/>
              </w:rPr>
            </w:pPr>
          </w:p>
        </w:tc>
      </w:tr>
      <w:tr w:rsidR="00E61E0E" w:rsidRPr="00E61E0E" w14:paraId="36CC4FBA" w14:textId="77777777" w:rsidTr="00E61E0E">
        <w:trPr>
          <w:jc w:val="center"/>
        </w:trPr>
        <w:tc>
          <w:tcPr>
            <w:tcW w:w="3123" w:type="dxa"/>
            <w:vAlign w:val="center"/>
          </w:tcPr>
          <w:p w14:paraId="0F757594" w14:textId="77777777" w:rsidR="003B3E0A" w:rsidRDefault="003B3E0A" w:rsidP="00E61E0E">
            <w:pPr>
              <w:ind w:left="38"/>
              <w:rPr>
                <w:rFonts w:ascii="Arial" w:hAnsi="Arial" w:cs="Arial"/>
                <w:b/>
                <w:sz w:val="20"/>
                <w:szCs w:val="20"/>
              </w:rPr>
            </w:pPr>
          </w:p>
          <w:p w14:paraId="282C5F05"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Natural</w:t>
            </w:r>
          </w:p>
          <w:p w14:paraId="49461BC2" w14:textId="77777777" w:rsidR="003B3E0A" w:rsidRDefault="003B3E0A" w:rsidP="00592B80">
            <w:pPr>
              <w:ind w:left="38"/>
              <w:jc w:val="both"/>
              <w:rPr>
                <w:rFonts w:ascii="Arial" w:hAnsi="Arial" w:cs="Arial"/>
                <w:sz w:val="20"/>
                <w:szCs w:val="20"/>
              </w:rPr>
            </w:pPr>
          </w:p>
          <w:p w14:paraId="21A3AC42" w14:textId="77777777" w:rsidR="00E61E0E" w:rsidRDefault="00E61E0E" w:rsidP="00592B80">
            <w:pPr>
              <w:ind w:left="38"/>
              <w:jc w:val="both"/>
              <w:rPr>
                <w:rFonts w:ascii="Arial" w:hAnsi="Arial" w:cs="Arial"/>
                <w:sz w:val="20"/>
                <w:szCs w:val="20"/>
              </w:rPr>
            </w:pPr>
            <w:r w:rsidRPr="00E61E0E">
              <w:rPr>
                <w:rFonts w:ascii="Arial" w:hAnsi="Arial" w:cs="Arial"/>
                <w:sz w:val="20"/>
                <w:szCs w:val="20"/>
              </w:rPr>
              <w:t>Los sucesos naturales que se pueden presentar y generar peligros a las partes interesadas o a la estructura</w:t>
            </w:r>
          </w:p>
          <w:p w14:paraId="1F141E18" w14:textId="77777777" w:rsidR="006516D3" w:rsidRPr="00E61E0E" w:rsidRDefault="006516D3" w:rsidP="00E61E0E">
            <w:pPr>
              <w:ind w:left="38"/>
              <w:rPr>
                <w:rFonts w:ascii="Arial" w:hAnsi="Arial" w:cs="Arial"/>
                <w:sz w:val="20"/>
                <w:szCs w:val="20"/>
              </w:rPr>
            </w:pPr>
          </w:p>
        </w:tc>
        <w:tc>
          <w:tcPr>
            <w:tcW w:w="6573" w:type="dxa"/>
          </w:tcPr>
          <w:p w14:paraId="61D34872" w14:textId="77777777" w:rsidR="00E61E0E" w:rsidRDefault="00E61E0E" w:rsidP="00D666CC">
            <w:pPr>
              <w:pStyle w:val="Prrafodelista"/>
              <w:tabs>
                <w:tab w:val="left" w:pos="0"/>
              </w:tabs>
              <w:ind w:left="175" w:firstLine="0"/>
              <w:rPr>
                <w:rFonts w:ascii="Arial" w:hAnsi="Arial" w:cs="Arial"/>
                <w:sz w:val="20"/>
                <w:szCs w:val="20"/>
                <w:lang w:val="es-ES_tradnl"/>
              </w:rPr>
            </w:pPr>
          </w:p>
          <w:p w14:paraId="0A910CAD" w14:textId="77777777" w:rsidR="00DF5F9C" w:rsidRPr="00E61E0E" w:rsidRDefault="00DF5F9C" w:rsidP="00D666CC">
            <w:pPr>
              <w:pStyle w:val="Prrafodelista"/>
              <w:tabs>
                <w:tab w:val="left" w:pos="0"/>
              </w:tabs>
              <w:ind w:left="175" w:firstLine="0"/>
              <w:rPr>
                <w:rFonts w:ascii="Arial" w:hAnsi="Arial" w:cs="Arial"/>
                <w:sz w:val="20"/>
                <w:szCs w:val="20"/>
                <w:lang w:val="es-ES_tradnl"/>
              </w:rPr>
            </w:pPr>
          </w:p>
          <w:p w14:paraId="6DB4B9A8" w14:textId="77777777" w:rsidR="00E61E0E" w:rsidRPr="00E61E0E" w:rsidRDefault="00E61E0E" w:rsidP="00EE67FC">
            <w:pPr>
              <w:pStyle w:val="Prrafodelista"/>
              <w:numPr>
                <w:ilvl w:val="0"/>
                <w:numId w:val="35"/>
              </w:numPr>
              <w:tabs>
                <w:tab w:val="left" w:pos="0"/>
              </w:tabs>
              <w:ind w:left="342"/>
              <w:rPr>
                <w:rFonts w:ascii="Arial" w:hAnsi="Arial" w:cs="Arial"/>
                <w:sz w:val="20"/>
                <w:szCs w:val="20"/>
                <w:lang w:val="es-ES_tradnl"/>
              </w:rPr>
            </w:pPr>
            <w:r w:rsidRPr="00E61E0E">
              <w:rPr>
                <w:rFonts w:ascii="Arial" w:hAnsi="Arial" w:cs="Arial"/>
                <w:sz w:val="20"/>
                <w:szCs w:val="20"/>
                <w:lang w:val="es-ES_tradnl"/>
              </w:rPr>
              <w:t>Terremoto</w:t>
            </w:r>
            <w:r w:rsidR="003B3E0A">
              <w:rPr>
                <w:rFonts w:ascii="Arial" w:hAnsi="Arial" w:cs="Arial"/>
                <w:sz w:val="20"/>
                <w:szCs w:val="20"/>
                <w:lang w:val="es-ES_tradnl"/>
              </w:rPr>
              <w:t>.</w:t>
            </w:r>
          </w:p>
          <w:p w14:paraId="19A720BF" w14:textId="1FF4B677" w:rsidR="00DF5F9C" w:rsidRDefault="00E61E0E" w:rsidP="00EE67FC">
            <w:pPr>
              <w:pStyle w:val="Prrafodelista"/>
              <w:numPr>
                <w:ilvl w:val="0"/>
                <w:numId w:val="35"/>
              </w:numPr>
              <w:tabs>
                <w:tab w:val="left" w:pos="0"/>
              </w:tabs>
              <w:ind w:left="342"/>
              <w:rPr>
                <w:rFonts w:ascii="Arial" w:hAnsi="Arial" w:cs="Arial"/>
                <w:sz w:val="20"/>
                <w:szCs w:val="20"/>
                <w:lang w:val="es-ES_tradnl"/>
              </w:rPr>
            </w:pPr>
            <w:r w:rsidRPr="00E61E0E">
              <w:rPr>
                <w:rFonts w:ascii="Arial" w:hAnsi="Arial" w:cs="Arial"/>
                <w:sz w:val="20"/>
                <w:szCs w:val="20"/>
                <w:lang w:val="es-ES_tradnl"/>
              </w:rPr>
              <w:t>Inundaciones</w:t>
            </w:r>
            <w:r w:rsidR="00DF5F9C">
              <w:rPr>
                <w:rFonts w:ascii="Arial" w:hAnsi="Arial" w:cs="Arial"/>
                <w:sz w:val="20"/>
                <w:szCs w:val="20"/>
                <w:lang w:val="es-ES_tradnl"/>
              </w:rPr>
              <w:t>.</w:t>
            </w:r>
          </w:p>
          <w:p w14:paraId="04DB3B71" w14:textId="0A08B193" w:rsidR="00DF5F9C" w:rsidRDefault="00DF5F9C" w:rsidP="00EE67FC">
            <w:pPr>
              <w:pStyle w:val="Prrafodelista"/>
              <w:numPr>
                <w:ilvl w:val="0"/>
                <w:numId w:val="35"/>
              </w:numPr>
              <w:tabs>
                <w:tab w:val="left" w:pos="0"/>
              </w:tabs>
              <w:ind w:left="342"/>
              <w:rPr>
                <w:rFonts w:ascii="Arial" w:hAnsi="Arial" w:cs="Arial"/>
                <w:sz w:val="20"/>
                <w:szCs w:val="20"/>
                <w:lang w:val="es-ES_tradnl"/>
              </w:rPr>
            </w:pPr>
            <w:r>
              <w:rPr>
                <w:rFonts w:ascii="Arial" w:hAnsi="Arial" w:cs="Arial"/>
                <w:sz w:val="20"/>
                <w:szCs w:val="20"/>
                <w:lang w:val="es-ES_tradnl"/>
              </w:rPr>
              <w:t>Vendavales.</w:t>
            </w:r>
          </w:p>
          <w:p w14:paraId="494352CD" w14:textId="33B77448" w:rsidR="00E61E0E" w:rsidRPr="00E61E0E" w:rsidRDefault="00DF5F9C" w:rsidP="00EE67FC">
            <w:pPr>
              <w:pStyle w:val="Prrafodelista"/>
              <w:numPr>
                <w:ilvl w:val="0"/>
                <w:numId w:val="35"/>
              </w:numPr>
              <w:tabs>
                <w:tab w:val="left" w:pos="0"/>
              </w:tabs>
              <w:ind w:left="342"/>
              <w:rPr>
                <w:rFonts w:ascii="Arial" w:hAnsi="Arial" w:cs="Arial"/>
                <w:sz w:val="20"/>
                <w:szCs w:val="20"/>
                <w:lang w:val="es-ES_tradnl"/>
              </w:rPr>
            </w:pPr>
            <w:r>
              <w:rPr>
                <w:rFonts w:ascii="Arial" w:hAnsi="Arial" w:cs="Arial"/>
                <w:sz w:val="20"/>
                <w:szCs w:val="20"/>
                <w:lang w:val="es-ES_tradnl"/>
              </w:rPr>
              <w:t>Tormentas eléctricas</w:t>
            </w:r>
            <w:r w:rsidR="00E61E0E" w:rsidRPr="00E61E0E">
              <w:rPr>
                <w:rFonts w:ascii="Arial" w:hAnsi="Arial" w:cs="Arial"/>
                <w:sz w:val="20"/>
                <w:szCs w:val="20"/>
                <w:lang w:val="es-ES_tradnl"/>
              </w:rPr>
              <w:t>.</w:t>
            </w:r>
          </w:p>
        </w:tc>
      </w:tr>
      <w:tr w:rsidR="00E61E0E" w:rsidRPr="00E61E0E" w14:paraId="26DD998B" w14:textId="77777777" w:rsidTr="00E61E0E">
        <w:trPr>
          <w:jc w:val="center"/>
        </w:trPr>
        <w:tc>
          <w:tcPr>
            <w:tcW w:w="3123" w:type="dxa"/>
            <w:vAlign w:val="center"/>
          </w:tcPr>
          <w:p w14:paraId="571B5076" w14:textId="69840396" w:rsidR="006516D3" w:rsidRDefault="006516D3" w:rsidP="00E61E0E">
            <w:pPr>
              <w:ind w:left="38"/>
              <w:rPr>
                <w:rFonts w:ascii="Arial" w:hAnsi="Arial" w:cs="Arial"/>
                <w:b/>
                <w:sz w:val="20"/>
                <w:szCs w:val="20"/>
              </w:rPr>
            </w:pPr>
          </w:p>
          <w:p w14:paraId="4DEA9A0E"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Orden Público</w:t>
            </w:r>
          </w:p>
          <w:p w14:paraId="3C24E719" w14:textId="77777777" w:rsidR="003B3E0A" w:rsidRDefault="003B3E0A" w:rsidP="00592B80">
            <w:pPr>
              <w:ind w:left="38"/>
              <w:jc w:val="both"/>
              <w:rPr>
                <w:rFonts w:ascii="Arial" w:hAnsi="Arial" w:cs="Arial"/>
                <w:sz w:val="20"/>
                <w:szCs w:val="20"/>
              </w:rPr>
            </w:pPr>
          </w:p>
          <w:p w14:paraId="6EC28604" w14:textId="77777777" w:rsidR="00E61E0E" w:rsidRPr="00E61E0E" w:rsidRDefault="00E61E0E" w:rsidP="00592B80">
            <w:pPr>
              <w:ind w:left="38"/>
              <w:jc w:val="both"/>
              <w:rPr>
                <w:rFonts w:ascii="Arial" w:hAnsi="Arial" w:cs="Arial"/>
                <w:b/>
                <w:sz w:val="20"/>
                <w:szCs w:val="20"/>
              </w:rPr>
            </w:pPr>
            <w:r w:rsidRPr="00E61E0E">
              <w:rPr>
                <w:rFonts w:ascii="Arial" w:hAnsi="Arial" w:cs="Arial"/>
                <w:sz w:val="20"/>
                <w:szCs w:val="20"/>
              </w:rPr>
              <w:t>Son todas aquellas circunstancias ajenas a la empresa y de origen social, a las cuales se ve expuesto el trabajador por las características propias de su labor</w:t>
            </w:r>
          </w:p>
        </w:tc>
        <w:tc>
          <w:tcPr>
            <w:tcW w:w="6573" w:type="dxa"/>
          </w:tcPr>
          <w:p w14:paraId="379C42C9" w14:textId="77777777" w:rsidR="003B3E0A" w:rsidRDefault="003B3E0A" w:rsidP="003B3E0A">
            <w:pPr>
              <w:pStyle w:val="Prrafodelista"/>
              <w:tabs>
                <w:tab w:val="left" w:pos="0"/>
              </w:tabs>
              <w:ind w:left="754" w:firstLine="0"/>
              <w:rPr>
                <w:rFonts w:ascii="Arial" w:hAnsi="Arial" w:cs="Arial"/>
                <w:sz w:val="20"/>
                <w:szCs w:val="20"/>
                <w:lang w:val="es-ES_tradnl"/>
              </w:rPr>
            </w:pPr>
          </w:p>
          <w:p w14:paraId="00BAF243" w14:textId="77777777" w:rsidR="003B3E0A" w:rsidRDefault="003B3E0A" w:rsidP="003B3E0A">
            <w:pPr>
              <w:pStyle w:val="Prrafodelista"/>
              <w:tabs>
                <w:tab w:val="left" w:pos="0"/>
              </w:tabs>
              <w:ind w:left="394" w:firstLine="0"/>
              <w:rPr>
                <w:rFonts w:ascii="Arial" w:hAnsi="Arial" w:cs="Arial"/>
                <w:sz w:val="20"/>
                <w:szCs w:val="20"/>
                <w:lang w:val="es-ES_tradnl"/>
              </w:rPr>
            </w:pPr>
          </w:p>
          <w:p w14:paraId="1EECB4A1" w14:textId="77777777" w:rsidR="003B3E0A" w:rsidRDefault="003B3E0A" w:rsidP="003B3E0A">
            <w:pPr>
              <w:pStyle w:val="Prrafodelista"/>
              <w:tabs>
                <w:tab w:val="left" w:pos="0"/>
              </w:tabs>
              <w:ind w:left="0" w:firstLine="0"/>
              <w:rPr>
                <w:rFonts w:ascii="Arial" w:hAnsi="Arial" w:cs="Arial"/>
                <w:sz w:val="20"/>
                <w:szCs w:val="20"/>
                <w:lang w:val="es-ES_tradnl"/>
              </w:rPr>
            </w:pPr>
          </w:p>
          <w:p w14:paraId="79DA587B" w14:textId="77777777" w:rsidR="00E61E0E" w:rsidRPr="00E61E0E" w:rsidRDefault="00E61E0E" w:rsidP="00EE67FC">
            <w:pPr>
              <w:pStyle w:val="Prrafodelista"/>
              <w:numPr>
                <w:ilvl w:val="0"/>
                <w:numId w:val="36"/>
              </w:numPr>
              <w:tabs>
                <w:tab w:val="left" w:pos="0"/>
              </w:tabs>
              <w:ind w:left="342"/>
              <w:rPr>
                <w:rFonts w:ascii="Arial" w:hAnsi="Arial" w:cs="Arial"/>
                <w:sz w:val="20"/>
                <w:szCs w:val="20"/>
                <w:lang w:val="es-ES_tradnl"/>
              </w:rPr>
            </w:pPr>
            <w:r w:rsidRPr="00E61E0E">
              <w:rPr>
                <w:rFonts w:ascii="Arial" w:hAnsi="Arial" w:cs="Arial"/>
                <w:sz w:val="20"/>
                <w:szCs w:val="20"/>
                <w:lang w:val="es-ES_tradnl"/>
              </w:rPr>
              <w:t>Atracos, secuestros y asesinatos</w:t>
            </w:r>
            <w:r w:rsidR="003B3E0A">
              <w:rPr>
                <w:rFonts w:ascii="Arial" w:hAnsi="Arial" w:cs="Arial"/>
                <w:sz w:val="20"/>
                <w:szCs w:val="20"/>
                <w:lang w:val="es-ES_tradnl"/>
              </w:rPr>
              <w:t>.</w:t>
            </w:r>
          </w:p>
          <w:p w14:paraId="488163C7" w14:textId="77777777" w:rsidR="00E61E0E" w:rsidRPr="00E61E0E" w:rsidRDefault="00E61E0E" w:rsidP="00EE67FC">
            <w:pPr>
              <w:pStyle w:val="Prrafodelista"/>
              <w:numPr>
                <w:ilvl w:val="0"/>
                <w:numId w:val="36"/>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Accidentes de </w:t>
            </w:r>
            <w:proofErr w:type="spellStart"/>
            <w:r w:rsidRPr="00E61E0E">
              <w:rPr>
                <w:rFonts w:ascii="Arial" w:hAnsi="Arial" w:cs="Arial"/>
                <w:sz w:val="20"/>
                <w:szCs w:val="20"/>
                <w:lang w:val="es-ES_tradnl"/>
              </w:rPr>
              <w:t>transito</w:t>
            </w:r>
            <w:proofErr w:type="spellEnd"/>
            <w:r w:rsidR="003B3E0A">
              <w:rPr>
                <w:rFonts w:ascii="Arial" w:hAnsi="Arial" w:cs="Arial"/>
                <w:sz w:val="20"/>
                <w:szCs w:val="20"/>
                <w:lang w:val="es-ES_tradnl"/>
              </w:rPr>
              <w:t>.</w:t>
            </w:r>
          </w:p>
        </w:tc>
      </w:tr>
    </w:tbl>
    <w:p w14:paraId="1E583194" w14:textId="77777777" w:rsidR="006C5470" w:rsidRDefault="006C5470" w:rsidP="00AD58DE">
      <w:pPr>
        <w:pStyle w:val="MemoBody"/>
        <w:jc w:val="both"/>
        <w:rPr>
          <w:rFonts w:ascii="Arial" w:hAnsi="Arial" w:cs="Arial"/>
          <w:szCs w:val="24"/>
          <w:lang w:val="es-CO"/>
        </w:rPr>
      </w:pPr>
    </w:p>
    <w:p w14:paraId="3872CA91" w14:textId="77777777" w:rsidR="005831FC" w:rsidRPr="00000F7A" w:rsidRDefault="005831FC"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Controles operativos existentes</w:t>
      </w:r>
    </w:p>
    <w:p w14:paraId="26D1E150" w14:textId="77777777" w:rsidR="005831FC" w:rsidRPr="00000F7A" w:rsidRDefault="005831FC" w:rsidP="00AD58DE">
      <w:pPr>
        <w:pStyle w:val="MemoBody"/>
        <w:jc w:val="both"/>
        <w:rPr>
          <w:rFonts w:ascii="Arial" w:hAnsi="Arial" w:cs="Arial"/>
          <w:szCs w:val="24"/>
          <w:lang w:val="es-CO"/>
        </w:rPr>
      </w:pPr>
    </w:p>
    <w:p w14:paraId="5CBD7C39" w14:textId="77777777" w:rsidR="00E94E06" w:rsidRPr="00000F7A" w:rsidRDefault="00E94E06" w:rsidP="00A3634A">
      <w:pPr>
        <w:pStyle w:val="Prrafodelista"/>
        <w:ind w:left="663" w:firstLine="0"/>
        <w:rPr>
          <w:rFonts w:ascii="Arial" w:hAnsi="Arial" w:cs="Arial"/>
          <w:sz w:val="24"/>
          <w:szCs w:val="24"/>
          <w:lang w:val="es-ES_tradnl"/>
        </w:rPr>
      </w:pPr>
      <w:r w:rsidRPr="00000F7A">
        <w:rPr>
          <w:rFonts w:ascii="Arial" w:hAnsi="Arial" w:cs="Arial"/>
          <w:sz w:val="24"/>
          <w:szCs w:val="24"/>
          <w:lang w:val="es-ES_tradnl"/>
        </w:rPr>
        <w:t>Se establecen los diferentes controles que la empresa ha implementados para disminuir los efectos negativos de los riesgos identificados hacia las partes interesadas. Estos controles deben ser tenidos en cuenta durante la valoración de los riegos. Los controles existentes deben estar dirigidos a reducir los riesgos por medio de:</w:t>
      </w:r>
    </w:p>
    <w:p w14:paraId="6C537F74" w14:textId="77777777" w:rsidR="00E94E06" w:rsidRPr="00000F7A" w:rsidRDefault="00E94E06" w:rsidP="00A3634A">
      <w:pPr>
        <w:pStyle w:val="Prrafodelista"/>
        <w:ind w:left="284"/>
        <w:rPr>
          <w:rFonts w:ascii="Arial" w:hAnsi="Arial" w:cs="Arial"/>
          <w:b/>
          <w:sz w:val="24"/>
          <w:szCs w:val="24"/>
          <w:lang w:val="es-ES_tradnl"/>
        </w:rPr>
      </w:pPr>
    </w:p>
    <w:p w14:paraId="5A4D82CB" w14:textId="77777777" w:rsidR="00E94E06" w:rsidRPr="00000F7A" w:rsidRDefault="00E94E06" w:rsidP="00A3634A">
      <w:pPr>
        <w:numPr>
          <w:ilvl w:val="0"/>
          <w:numId w:val="22"/>
        </w:numPr>
        <w:jc w:val="both"/>
        <w:rPr>
          <w:rFonts w:ascii="Arial" w:hAnsi="Arial" w:cs="Arial"/>
        </w:rPr>
      </w:pPr>
      <w:r w:rsidRPr="00000F7A">
        <w:rPr>
          <w:rFonts w:ascii="Arial" w:hAnsi="Arial" w:cs="Arial"/>
          <w:b/>
        </w:rPr>
        <w:t>La eliminación:</w:t>
      </w:r>
      <w:r w:rsidRPr="00000F7A">
        <w:rPr>
          <w:rFonts w:ascii="Arial" w:hAnsi="Arial" w:cs="Arial"/>
        </w:rPr>
        <w:t xml:space="preserve"> La eliminación completa del riesgo.</w:t>
      </w:r>
    </w:p>
    <w:p w14:paraId="6A9F971C" w14:textId="77777777" w:rsidR="00E94E06" w:rsidRPr="00000F7A" w:rsidRDefault="00E94E06" w:rsidP="00A3634A">
      <w:pPr>
        <w:ind w:left="285"/>
        <w:jc w:val="both"/>
        <w:rPr>
          <w:rFonts w:ascii="Arial" w:hAnsi="Arial" w:cs="Arial"/>
        </w:rPr>
      </w:pPr>
    </w:p>
    <w:p w14:paraId="0775068F" w14:textId="77777777" w:rsidR="00E94E06" w:rsidRPr="00000F7A" w:rsidRDefault="00E94E06" w:rsidP="00A3634A">
      <w:pPr>
        <w:numPr>
          <w:ilvl w:val="0"/>
          <w:numId w:val="22"/>
        </w:numPr>
        <w:jc w:val="both"/>
        <w:rPr>
          <w:rFonts w:ascii="Arial" w:hAnsi="Arial" w:cs="Arial"/>
        </w:rPr>
      </w:pPr>
      <w:r w:rsidRPr="00000F7A">
        <w:rPr>
          <w:rFonts w:ascii="Arial" w:hAnsi="Arial" w:cs="Arial"/>
          <w:b/>
        </w:rPr>
        <w:t>Sustitución:</w:t>
      </w:r>
      <w:r w:rsidRPr="00000F7A">
        <w:rPr>
          <w:rFonts w:ascii="Arial" w:hAnsi="Arial" w:cs="Arial"/>
        </w:rPr>
        <w:t xml:space="preserve"> Reemplazar el material, equipos o procesos por uno de riesgo inferior.</w:t>
      </w:r>
    </w:p>
    <w:p w14:paraId="2F895951" w14:textId="77777777" w:rsidR="00E94E06" w:rsidRPr="00000F7A" w:rsidRDefault="00E94E06" w:rsidP="00A3634A">
      <w:pPr>
        <w:ind w:left="285"/>
        <w:jc w:val="both"/>
        <w:rPr>
          <w:rFonts w:ascii="Arial" w:hAnsi="Arial" w:cs="Arial"/>
          <w:b/>
        </w:rPr>
      </w:pPr>
    </w:p>
    <w:p w14:paraId="43344933" w14:textId="77777777" w:rsidR="00E94E06" w:rsidRPr="00000F7A" w:rsidRDefault="00E94E06" w:rsidP="00A3634A">
      <w:pPr>
        <w:numPr>
          <w:ilvl w:val="0"/>
          <w:numId w:val="22"/>
        </w:numPr>
        <w:jc w:val="both"/>
        <w:rPr>
          <w:rFonts w:ascii="Arial" w:hAnsi="Arial" w:cs="Arial"/>
        </w:rPr>
      </w:pPr>
      <w:r w:rsidRPr="00000F7A">
        <w:rPr>
          <w:rFonts w:ascii="Arial" w:hAnsi="Arial" w:cs="Arial"/>
          <w:b/>
        </w:rPr>
        <w:t>Controles de ingeniería:</w:t>
      </w:r>
      <w:r w:rsidRPr="00000F7A">
        <w:rPr>
          <w:rFonts w:ascii="Arial" w:hAnsi="Arial" w:cs="Arial"/>
        </w:rPr>
        <w:t xml:space="preserve"> Los controles de ingeniería cambian los aspectos físicos del puesto de trabajo. Incluyen </w:t>
      </w:r>
      <w:hyperlink r:id="rId8" w:history="1">
        <w:r w:rsidRPr="00000F7A">
          <w:rPr>
            <w:rFonts w:ascii="Arial" w:hAnsi="Arial" w:cs="Arial"/>
          </w:rPr>
          <w:t>acciones</w:t>
        </w:r>
      </w:hyperlink>
      <w:r w:rsidRPr="00000F7A">
        <w:rPr>
          <w:rFonts w:ascii="Arial" w:hAnsi="Arial" w:cs="Arial"/>
        </w:rPr>
        <w:t> tales como modificaciones del puesto de trabajo, obtención de equipo diferente o </w:t>
      </w:r>
      <w:hyperlink r:id="rId9" w:history="1">
        <w:r w:rsidRPr="00000F7A">
          <w:rPr>
            <w:rFonts w:ascii="Arial" w:hAnsi="Arial" w:cs="Arial"/>
          </w:rPr>
          <w:t>cambio</w:t>
        </w:r>
      </w:hyperlink>
      <w:r w:rsidRPr="00000F7A">
        <w:rPr>
          <w:rFonts w:ascii="Arial" w:hAnsi="Arial" w:cs="Arial"/>
        </w:rPr>
        <w:t> de herramientas modernas</w:t>
      </w:r>
    </w:p>
    <w:p w14:paraId="47E8FC06" w14:textId="77777777" w:rsidR="00E94E06" w:rsidRPr="00000F7A" w:rsidRDefault="00E94E06" w:rsidP="00A3634A">
      <w:pPr>
        <w:ind w:left="285"/>
        <w:jc w:val="both"/>
        <w:rPr>
          <w:rFonts w:ascii="Arial" w:hAnsi="Arial" w:cs="Arial"/>
        </w:rPr>
      </w:pPr>
    </w:p>
    <w:p w14:paraId="50194B7E" w14:textId="77777777" w:rsidR="00E94E06" w:rsidRPr="00000F7A" w:rsidRDefault="00E94E06" w:rsidP="00A3634A">
      <w:pPr>
        <w:numPr>
          <w:ilvl w:val="0"/>
          <w:numId w:val="22"/>
        </w:numPr>
        <w:jc w:val="both"/>
        <w:rPr>
          <w:rFonts w:ascii="Arial" w:hAnsi="Arial" w:cs="Arial"/>
        </w:rPr>
      </w:pPr>
      <w:r w:rsidRPr="00000F7A">
        <w:rPr>
          <w:rFonts w:ascii="Arial" w:hAnsi="Arial" w:cs="Arial"/>
          <w:b/>
        </w:rPr>
        <w:t>Señalización/advertencia o controles administrativos o ambos:</w:t>
      </w:r>
      <w:r w:rsidRPr="00000F7A">
        <w:rPr>
          <w:rFonts w:ascii="Arial" w:hAnsi="Arial" w:cs="Arial"/>
        </w:rPr>
        <w:t xml:space="preserve"> suministrar controles como entrenamiento, procedimientos, señalización, etc.</w:t>
      </w:r>
    </w:p>
    <w:p w14:paraId="75720E64" w14:textId="77777777" w:rsidR="00E94E06" w:rsidRPr="00000F7A" w:rsidRDefault="00E94E06" w:rsidP="00A3634A">
      <w:pPr>
        <w:ind w:left="427" w:hanging="142"/>
        <w:jc w:val="both"/>
        <w:rPr>
          <w:rFonts w:ascii="Arial" w:hAnsi="Arial" w:cs="Arial"/>
        </w:rPr>
      </w:pPr>
    </w:p>
    <w:p w14:paraId="339F0891" w14:textId="0BFE528A" w:rsidR="00E94E06" w:rsidRPr="00000F7A" w:rsidRDefault="00E94E06" w:rsidP="00A3634A">
      <w:pPr>
        <w:numPr>
          <w:ilvl w:val="0"/>
          <w:numId w:val="22"/>
        </w:numPr>
        <w:jc w:val="both"/>
        <w:rPr>
          <w:rFonts w:ascii="Arial" w:hAnsi="Arial" w:cs="Arial"/>
        </w:rPr>
      </w:pPr>
      <w:r w:rsidRPr="00000F7A">
        <w:rPr>
          <w:rFonts w:ascii="Arial" w:hAnsi="Arial" w:cs="Arial"/>
          <w:b/>
        </w:rPr>
        <w:t xml:space="preserve">Equipos de protección </w:t>
      </w:r>
      <w:r w:rsidR="005354FC" w:rsidRPr="00000F7A">
        <w:rPr>
          <w:rFonts w:ascii="Arial" w:hAnsi="Arial" w:cs="Arial"/>
          <w:b/>
        </w:rPr>
        <w:t>Individual</w:t>
      </w:r>
      <w:r w:rsidRPr="00000F7A">
        <w:rPr>
          <w:rFonts w:ascii="Arial" w:hAnsi="Arial" w:cs="Arial"/>
          <w:b/>
        </w:rPr>
        <w:t>:</w:t>
      </w:r>
      <w:r w:rsidRPr="00000F7A">
        <w:rPr>
          <w:rFonts w:ascii="Arial" w:hAnsi="Arial" w:cs="Arial"/>
        </w:rPr>
        <w:t xml:space="preserve"> Genera una barrera física entre el trabajador y el peligro. Se debe considerar como el método de control menos de</w:t>
      </w:r>
      <w:r w:rsidR="00DF5F9C">
        <w:rPr>
          <w:rFonts w:ascii="Arial" w:hAnsi="Arial" w:cs="Arial"/>
        </w:rPr>
        <w:t>seado. El problema mayor con EPI</w:t>
      </w:r>
      <w:r w:rsidRPr="00000F7A">
        <w:rPr>
          <w:rFonts w:ascii="Arial" w:hAnsi="Arial" w:cs="Arial"/>
        </w:rPr>
        <w:t xml:space="preserve"> como una manera de controlar los riesgos, es que el riesgo no se elimina, sino que se coloca una barrera protectora entre el empleado y el riesgo. Si la barrera falla, el empleado puede ser dañado.</w:t>
      </w:r>
    </w:p>
    <w:p w14:paraId="77186E6D" w14:textId="77777777" w:rsidR="005831FC" w:rsidRDefault="005831FC" w:rsidP="00662266">
      <w:pPr>
        <w:pStyle w:val="MemoBody"/>
        <w:jc w:val="both"/>
        <w:rPr>
          <w:rFonts w:ascii="Arial" w:hAnsi="Arial" w:cs="Arial"/>
          <w:szCs w:val="24"/>
          <w:lang w:val="es-CO"/>
        </w:rPr>
      </w:pPr>
    </w:p>
    <w:p w14:paraId="7F513DEF" w14:textId="77777777" w:rsidR="00EE67FC" w:rsidRDefault="00EE67FC" w:rsidP="00662266">
      <w:pPr>
        <w:pStyle w:val="MemoBody"/>
        <w:jc w:val="both"/>
        <w:rPr>
          <w:rFonts w:ascii="Arial" w:hAnsi="Arial" w:cs="Arial"/>
          <w:szCs w:val="24"/>
          <w:lang w:val="es-CO"/>
        </w:rPr>
      </w:pPr>
    </w:p>
    <w:p w14:paraId="6AC20138" w14:textId="77777777" w:rsidR="00EE67FC" w:rsidRPr="00000F7A" w:rsidRDefault="00EE67FC" w:rsidP="00662266">
      <w:pPr>
        <w:pStyle w:val="MemoBody"/>
        <w:jc w:val="both"/>
        <w:rPr>
          <w:rFonts w:ascii="Arial" w:hAnsi="Arial" w:cs="Arial"/>
          <w:szCs w:val="24"/>
          <w:lang w:val="es-CO"/>
        </w:rPr>
      </w:pPr>
    </w:p>
    <w:p w14:paraId="2FB5A3E0" w14:textId="77777777" w:rsidR="00662266" w:rsidRPr="00000F7A" w:rsidRDefault="00662266"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Eval</w:t>
      </w:r>
      <w:r w:rsidR="00554602" w:rsidRPr="00000F7A">
        <w:rPr>
          <w:rFonts w:ascii="Arial" w:hAnsi="Arial" w:cs="Arial"/>
          <w:b/>
          <w:szCs w:val="24"/>
          <w:lang w:val="es-CO"/>
        </w:rPr>
        <w:t xml:space="preserve">uar </w:t>
      </w:r>
      <w:r w:rsidRPr="00000F7A">
        <w:rPr>
          <w:rFonts w:ascii="Arial" w:hAnsi="Arial" w:cs="Arial"/>
          <w:b/>
          <w:szCs w:val="24"/>
          <w:lang w:val="es-CO"/>
        </w:rPr>
        <w:t>los riesgos</w:t>
      </w:r>
    </w:p>
    <w:p w14:paraId="665C9CBE" w14:textId="77777777" w:rsidR="00662266" w:rsidRPr="00000F7A" w:rsidRDefault="00662266" w:rsidP="00662266">
      <w:pPr>
        <w:pStyle w:val="MemoBody"/>
        <w:jc w:val="both"/>
        <w:rPr>
          <w:rFonts w:ascii="Arial" w:hAnsi="Arial" w:cs="Arial"/>
          <w:szCs w:val="24"/>
          <w:lang w:val="es-CO"/>
        </w:rPr>
      </w:pPr>
    </w:p>
    <w:p w14:paraId="09F61319"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Los tipos de daño incluyen heridas, enfermedades, fuego, daños en otras propiedades, etc.</w:t>
      </w:r>
    </w:p>
    <w:p w14:paraId="4047530A" w14:textId="77777777" w:rsidR="00AD58DE" w:rsidRPr="00000F7A" w:rsidRDefault="00AD58DE" w:rsidP="00AD58DE">
      <w:pPr>
        <w:pStyle w:val="MemoBody"/>
        <w:ind w:left="360"/>
        <w:jc w:val="both"/>
        <w:rPr>
          <w:rFonts w:ascii="Arial" w:hAnsi="Arial" w:cs="Arial"/>
          <w:szCs w:val="24"/>
          <w:lang w:val="es-CO"/>
        </w:rPr>
      </w:pPr>
    </w:p>
    <w:p w14:paraId="0B497FE0"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Cuando se evalúan los riesgos es necesario considerar dos dimensiones: </w:t>
      </w:r>
    </w:p>
    <w:p w14:paraId="1DBB74AA" w14:textId="77777777" w:rsidR="00AD58DE" w:rsidRPr="00000F7A" w:rsidRDefault="00AD58DE" w:rsidP="00AD58DE">
      <w:pPr>
        <w:pStyle w:val="MemoBody"/>
        <w:jc w:val="both"/>
        <w:rPr>
          <w:rFonts w:ascii="Arial" w:hAnsi="Arial" w:cs="Arial"/>
          <w:szCs w:val="24"/>
          <w:lang w:val="es-CO"/>
        </w:rPr>
      </w:pPr>
    </w:p>
    <w:p w14:paraId="3B7771C1"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Probabilidad de ocurrencia y </w:t>
      </w:r>
      <w:r w:rsidR="006C5470" w:rsidRPr="00000F7A">
        <w:rPr>
          <w:rFonts w:ascii="Arial" w:hAnsi="Arial" w:cs="Arial"/>
          <w:szCs w:val="24"/>
          <w:lang w:val="es-CO"/>
        </w:rPr>
        <w:t>consecuencias</w:t>
      </w:r>
      <w:r w:rsidRPr="00000F7A">
        <w:rPr>
          <w:rFonts w:ascii="Arial" w:hAnsi="Arial" w:cs="Arial"/>
          <w:szCs w:val="24"/>
          <w:lang w:val="es-CO"/>
        </w:rPr>
        <w:t>.</w:t>
      </w:r>
    </w:p>
    <w:p w14:paraId="7053C457" w14:textId="77777777" w:rsidR="00AD58DE" w:rsidRPr="00000F7A" w:rsidRDefault="00AD58DE" w:rsidP="00AD58DE">
      <w:pPr>
        <w:pStyle w:val="MemoBody"/>
        <w:ind w:left="360"/>
        <w:jc w:val="both"/>
        <w:rPr>
          <w:rFonts w:ascii="Arial" w:hAnsi="Arial" w:cs="Arial"/>
          <w:szCs w:val="24"/>
          <w:lang w:val="es-CO"/>
        </w:rPr>
      </w:pPr>
    </w:p>
    <w:p w14:paraId="58A02588" w14:textId="77777777" w:rsidR="00AD58DE" w:rsidRPr="00000F7A" w:rsidRDefault="00AD58DE" w:rsidP="00E366AD">
      <w:pPr>
        <w:pStyle w:val="MemoBody"/>
        <w:numPr>
          <w:ilvl w:val="0"/>
          <w:numId w:val="6"/>
        </w:numPr>
        <w:tabs>
          <w:tab w:val="clear" w:pos="360"/>
          <w:tab w:val="num" w:pos="720"/>
        </w:tabs>
        <w:ind w:left="720"/>
        <w:jc w:val="both"/>
        <w:rPr>
          <w:rFonts w:ascii="Arial" w:hAnsi="Arial" w:cs="Arial"/>
          <w:szCs w:val="24"/>
          <w:lang w:val="es-CO"/>
        </w:rPr>
      </w:pPr>
      <w:r w:rsidRPr="00000F7A">
        <w:rPr>
          <w:rFonts w:ascii="Arial" w:hAnsi="Arial" w:cs="Arial"/>
          <w:szCs w:val="24"/>
          <w:lang w:val="es-CO"/>
        </w:rPr>
        <w:t xml:space="preserve">Qué tan probable es que cada </w:t>
      </w:r>
      <w:r w:rsidR="00121C67" w:rsidRPr="00000F7A">
        <w:rPr>
          <w:rFonts w:ascii="Arial" w:hAnsi="Arial" w:cs="Arial"/>
          <w:szCs w:val="24"/>
          <w:lang w:val="es-CO"/>
        </w:rPr>
        <w:t>peligro</w:t>
      </w:r>
      <w:r w:rsidRPr="00000F7A">
        <w:rPr>
          <w:rFonts w:ascii="Arial" w:hAnsi="Arial" w:cs="Arial"/>
          <w:szCs w:val="24"/>
          <w:lang w:val="es-CO"/>
        </w:rPr>
        <w:t xml:space="preserve"> cause daño</w:t>
      </w:r>
      <w:proofErr w:type="gramStart"/>
      <w:r w:rsidRPr="00000F7A">
        <w:rPr>
          <w:rFonts w:ascii="Arial" w:hAnsi="Arial" w:cs="Arial"/>
          <w:szCs w:val="24"/>
          <w:lang w:val="es-CO"/>
        </w:rPr>
        <w:t>?</w:t>
      </w:r>
      <w:proofErr w:type="gramEnd"/>
    </w:p>
    <w:p w14:paraId="12CCA9DA" w14:textId="77777777" w:rsidR="00AD58DE" w:rsidRPr="00000F7A" w:rsidRDefault="00AD58DE" w:rsidP="00AD58DE">
      <w:pPr>
        <w:pStyle w:val="MemoBody"/>
        <w:ind w:left="720"/>
        <w:jc w:val="both"/>
        <w:rPr>
          <w:rFonts w:ascii="Arial" w:hAnsi="Arial" w:cs="Arial"/>
          <w:szCs w:val="24"/>
          <w:lang w:val="es-CO"/>
        </w:rPr>
      </w:pPr>
    </w:p>
    <w:p w14:paraId="509CC2B2" w14:textId="77777777" w:rsidR="00AD58DE" w:rsidRPr="00000F7A" w:rsidRDefault="00AD58DE" w:rsidP="00AD58DE">
      <w:pPr>
        <w:pStyle w:val="MemoBody"/>
        <w:ind w:left="720"/>
        <w:jc w:val="both"/>
        <w:rPr>
          <w:rFonts w:ascii="Arial" w:hAnsi="Arial" w:cs="Arial"/>
          <w:szCs w:val="24"/>
          <w:lang w:val="es-CO"/>
        </w:rPr>
      </w:pPr>
      <w:r w:rsidRPr="00000F7A">
        <w:rPr>
          <w:rFonts w:ascii="Arial" w:hAnsi="Arial" w:cs="Arial"/>
          <w:szCs w:val="24"/>
          <w:lang w:val="es-CO"/>
        </w:rPr>
        <w:t>La probabilidad del daño se puede m</w:t>
      </w:r>
      <w:r w:rsidR="006C5470" w:rsidRPr="00000F7A">
        <w:rPr>
          <w:rFonts w:ascii="Arial" w:hAnsi="Arial" w:cs="Arial"/>
          <w:szCs w:val="24"/>
          <w:lang w:val="es-CO"/>
        </w:rPr>
        <w:t>iden</w:t>
      </w:r>
      <w:r w:rsidRPr="00000F7A">
        <w:rPr>
          <w:rFonts w:ascii="Arial" w:hAnsi="Arial" w:cs="Arial"/>
          <w:szCs w:val="24"/>
          <w:lang w:val="es-CO"/>
        </w:rPr>
        <w:t xml:space="preserve"> así:</w:t>
      </w:r>
    </w:p>
    <w:p w14:paraId="28E610D7" w14:textId="77777777" w:rsidR="00662266" w:rsidRPr="00000F7A" w:rsidRDefault="00662266" w:rsidP="00662266">
      <w:pPr>
        <w:pStyle w:val="MemoBody"/>
        <w:ind w:left="720"/>
        <w:jc w:val="both"/>
        <w:rPr>
          <w:rFonts w:ascii="Arial" w:hAnsi="Arial" w:cs="Arial"/>
          <w:szCs w:val="24"/>
          <w:lang w:val="es-CO"/>
        </w:rPr>
      </w:pPr>
    </w:p>
    <w:tbl>
      <w:tblPr>
        <w:tblW w:w="754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7"/>
        <w:gridCol w:w="5386"/>
      </w:tblGrid>
      <w:tr w:rsidR="006C5470" w:rsidRPr="00000F7A" w14:paraId="185F5253" w14:textId="77777777" w:rsidTr="006516D3">
        <w:trPr>
          <w:trHeight w:val="511"/>
        </w:trPr>
        <w:tc>
          <w:tcPr>
            <w:tcW w:w="2157" w:type="dxa"/>
          </w:tcPr>
          <w:p w14:paraId="1D20CA58" w14:textId="77777777" w:rsidR="006C5470" w:rsidRPr="00000F7A" w:rsidRDefault="006C5470" w:rsidP="00B02629">
            <w:pPr>
              <w:pStyle w:val="MemoBody"/>
              <w:jc w:val="center"/>
              <w:rPr>
                <w:rFonts w:ascii="Arial" w:hAnsi="Arial" w:cs="Arial"/>
                <w:b/>
                <w:szCs w:val="24"/>
                <w:lang w:val="es-CO"/>
              </w:rPr>
            </w:pPr>
            <w:r w:rsidRPr="00000F7A">
              <w:rPr>
                <w:rFonts w:ascii="Arial" w:hAnsi="Arial" w:cs="Arial"/>
                <w:b/>
                <w:szCs w:val="24"/>
                <w:lang w:val="es-CO"/>
              </w:rPr>
              <w:t>Probabilidad</w:t>
            </w:r>
          </w:p>
        </w:tc>
        <w:tc>
          <w:tcPr>
            <w:tcW w:w="5386" w:type="dxa"/>
          </w:tcPr>
          <w:p w14:paraId="0DFF5B54" w14:textId="77777777" w:rsidR="006C5470" w:rsidRPr="00000F7A" w:rsidRDefault="006C5470" w:rsidP="00B02629">
            <w:pPr>
              <w:pStyle w:val="MemoBody"/>
              <w:jc w:val="center"/>
              <w:rPr>
                <w:rFonts w:ascii="Arial" w:hAnsi="Arial" w:cs="Arial"/>
                <w:b/>
                <w:szCs w:val="24"/>
                <w:lang w:val="es-CO"/>
              </w:rPr>
            </w:pPr>
            <w:r w:rsidRPr="00000F7A">
              <w:rPr>
                <w:rFonts w:ascii="Arial" w:hAnsi="Arial" w:cs="Arial"/>
                <w:b/>
                <w:szCs w:val="24"/>
                <w:lang w:val="es-CO"/>
              </w:rPr>
              <w:t>Descripción</w:t>
            </w:r>
          </w:p>
        </w:tc>
      </w:tr>
      <w:tr w:rsidR="006C5470" w:rsidRPr="00000F7A" w14:paraId="69628683" w14:textId="77777777" w:rsidTr="006516D3">
        <w:trPr>
          <w:trHeight w:val="500"/>
        </w:trPr>
        <w:tc>
          <w:tcPr>
            <w:tcW w:w="2157" w:type="dxa"/>
          </w:tcPr>
          <w:p w14:paraId="1BE60575"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Alta</w:t>
            </w:r>
          </w:p>
        </w:tc>
        <w:tc>
          <w:tcPr>
            <w:tcW w:w="5386" w:type="dxa"/>
          </w:tcPr>
          <w:p w14:paraId="626C2208"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ciertamente va a ocurrir o está muy cerca de ello</w:t>
            </w:r>
          </w:p>
        </w:tc>
      </w:tr>
      <w:tr w:rsidR="006C5470" w:rsidRPr="00000F7A" w14:paraId="5F304B4D" w14:textId="77777777" w:rsidTr="006516D3">
        <w:trPr>
          <w:trHeight w:val="511"/>
        </w:trPr>
        <w:tc>
          <w:tcPr>
            <w:tcW w:w="2157" w:type="dxa"/>
          </w:tcPr>
          <w:p w14:paraId="03CF483A"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Media</w:t>
            </w:r>
          </w:p>
        </w:tc>
        <w:tc>
          <w:tcPr>
            <w:tcW w:w="5386" w:type="dxa"/>
          </w:tcPr>
          <w:p w14:paraId="42129D7B"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ocurrirá a menudo.</w:t>
            </w:r>
          </w:p>
        </w:tc>
      </w:tr>
      <w:tr w:rsidR="006C5470" w:rsidRPr="00000F7A" w14:paraId="59838263" w14:textId="77777777" w:rsidTr="006516D3">
        <w:trPr>
          <w:trHeight w:val="511"/>
        </w:trPr>
        <w:tc>
          <w:tcPr>
            <w:tcW w:w="2157" w:type="dxa"/>
          </w:tcPr>
          <w:p w14:paraId="5AC5BE16"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Baja</w:t>
            </w:r>
          </w:p>
        </w:tc>
        <w:tc>
          <w:tcPr>
            <w:tcW w:w="5386" w:type="dxa"/>
          </w:tcPr>
          <w:p w14:paraId="6F1A2828"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rara vez ocurrirá.</w:t>
            </w:r>
          </w:p>
        </w:tc>
      </w:tr>
    </w:tbl>
    <w:p w14:paraId="252DF38C" w14:textId="77777777" w:rsidR="00662266" w:rsidRPr="00000F7A" w:rsidRDefault="00662266" w:rsidP="00662266">
      <w:pPr>
        <w:pStyle w:val="MemoBody"/>
        <w:ind w:left="360"/>
        <w:jc w:val="center"/>
        <w:rPr>
          <w:rFonts w:ascii="Arial" w:hAnsi="Arial" w:cs="Arial"/>
          <w:szCs w:val="24"/>
          <w:lang w:val="es-CO"/>
        </w:rPr>
      </w:pPr>
    </w:p>
    <w:p w14:paraId="6EE504B1" w14:textId="77777777" w:rsidR="00662266" w:rsidRPr="00000F7A" w:rsidRDefault="00662266" w:rsidP="00E366AD">
      <w:pPr>
        <w:pStyle w:val="MemoBody"/>
        <w:numPr>
          <w:ilvl w:val="0"/>
          <w:numId w:val="6"/>
        </w:numPr>
        <w:tabs>
          <w:tab w:val="clear" w:pos="360"/>
          <w:tab w:val="num" w:pos="720"/>
        </w:tabs>
        <w:ind w:left="720"/>
        <w:jc w:val="both"/>
        <w:rPr>
          <w:rFonts w:ascii="Arial" w:hAnsi="Arial" w:cs="Arial"/>
          <w:szCs w:val="24"/>
          <w:lang w:val="es-CO"/>
        </w:rPr>
      </w:pPr>
      <w:r w:rsidRPr="00000F7A">
        <w:rPr>
          <w:rFonts w:ascii="Arial" w:hAnsi="Arial" w:cs="Arial"/>
          <w:szCs w:val="24"/>
          <w:lang w:val="es-CO"/>
        </w:rPr>
        <w:t xml:space="preserve">¿Si </w:t>
      </w:r>
      <w:r w:rsidR="000D5F16" w:rsidRPr="00000F7A">
        <w:rPr>
          <w:rFonts w:ascii="Arial" w:hAnsi="Arial" w:cs="Arial"/>
          <w:szCs w:val="24"/>
          <w:lang w:val="es-CO"/>
        </w:rPr>
        <w:t>el</w:t>
      </w:r>
      <w:r w:rsidRPr="00000F7A">
        <w:rPr>
          <w:rFonts w:ascii="Arial" w:hAnsi="Arial" w:cs="Arial"/>
          <w:szCs w:val="24"/>
          <w:lang w:val="es-CO"/>
        </w:rPr>
        <w:t xml:space="preserve"> </w:t>
      </w:r>
      <w:r w:rsidR="00121C67" w:rsidRPr="00000F7A">
        <w:rPr>
          <w:rFonts w:ascii="Arial" w:hAnsi="Arial" w:cs="Arial"/>
          <w:szCs w:val="24"/>
          <w:lang w:val="es-CO"/>
        </w:rPr>
        <w:t>peligro</w:t>
      </w:r>
      <w:r w:rsidRPr="00000F7A">
        <w:rPr>
          <w:rFonts w:ascii="Arial" w:hAnsi="Arial" w:cs="Arial"/>
          <w:szCs w:val="24"/>
          <w:lang w:val="es-CO"/>
        </w:rPr>
        <w:t xml:space="preserve"> causa daño, cuál es su severidad?</w:t>
      </w:r>
    </w:p>
    <w:p w14:paraId="62F1FB67" w14:textId="77777777" w:rsidR="00662266" w:rsidRPr="00000F7A" w:rsidRDefault="00662266" w:rsidP="00662266">
      <w:pPr>
        <w:pStyle w:val="MemoBody"/>
        <w:jc w:val="both"/>
        <w:rPr>
          <w:rFonts w:ascii="Arial" w:hAnsi="Arial" w:cs="Arial"/>
          <w:szCs w:val="24"/>
          <w:lang w:val="es-CO"/>
        </w:rPr>
      </w:pPr>
    </w:p>
    <w:p w14:paraId="7846770E" w14:textId="77777777" w:rsidR="00662266" w:rsidRPr="00000F7A" w:rsidRDefault="00662266" w:rsidP="00662266">
      <w:pPr>
        <w:pStyle w:val="MemoBody"/>
        <w:ind w:left="720"/>
        <w:jc w:val="both"/>
        <w:rPr>
          <w:rFonts w:ascii="Arial" w:hAnsi="Arial" w:cs="Arial"/>
          <w:szCs w:val="24"/>
          <w:lang w:val="es-CO"/>
        </w:rPr>
      </w:pPr>
      <w:r w:rsidRPr="00000F7A">
        <w:rPr>
          <w:rFonts w:ascii="Arial" w:hAnsi="Arial" w:cs="Arial"/>
          <w:szCs w:val="24"/>
          <w:lang w:val="es-CO"/>
        </w:rPr>
        <w:t>La</w:t>
      </w:r>
      <w:r w:rsidR="006C5470" w:rsidRPr="00000F7A">
        <w:rPr>
          <w:rFonts w:ascii="Arial" w:hAnsi="Arial" w:cs="Arial"/>
          <w:szCs w:val="24"/>
          <w:lang w:val="es-CO"/>
        </w:rPr>
        <w:t xml:space="preserve">s consecuencias </w:t>
      </w:r>
      <w:r w:rsidRPr="00000F7A">
        <w:rPr>
          <w:rFonts w:ascii="Arial" w:hAnsi="Arial" w:cs="Arial"/>
          <w:szCs w:val="24"/>
          <w:lang w:val="es-CO"/>
        </w:rPr>
        <w:t>se m</w:t>
      </w:r>
      <w:r w:rsidR="006C5470" w:rsidRPr="00000F7A">
        <w:rPr>
          <w:rFonts w:ascii="Arial" w:hAnsi="Arial" w:cs="Arial"/>
          <w:szCs w:val="24"/>
          <w:lang w:val="es-CO"/>
        </w:rPr>
        <w:t>iden</w:t>
      </w:r>
      <w:r w:rsidRPr="00000F7A">
        <w:rPr>
          <w:rFonts w:ascii="Arial" w:hAnsi="Arial" w:cs="Arial"/>
          <w:szCs w:val="24"/>
          <w:lang w:val="es-CO"/>
        </w:rPr>
        <w:t xml:space="preserve"> así:</w:t>
      </w:r>
    </w:p>
    <w:p w14:paraId="42524FB8" w14:textId="77777777" w:rsidR="00662266" w:rsidRPr="00000F7A" w:rsidRDefault="00662266" w:rsidP="00662266">
      <w:pPr>
        <w:pStyle w:val="MemoBody"/>
        <w:ind w:left="720"/>
        <w:jc w:val="both"/>
        <w:rPr>
          <w:rFonts w:ascii="Arial" w:hAnsi="Arial" w:cs="Arial"/>
          <w:szCs w:val="24"/>
          <w:lang w:val="es-CO"/>
        </w:rPr>
      </w:pPr>
    </w:p>
    <w:tbl>
      <w:tblPr>
        <w:tblW w:w="88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6694"/>
      </w:tblGrid>
      <w:tr w:rsidR="006C5470" w:rsidRPr="00000F7A" w14:paraId="77FE689B" w14:textId="77777777" w:rsidTr="00144C5E">
        <w:trPr>
          <w:trHeight w:val="346"/>
        </w:trPr>
        <w:tc>
          <w:tcPr>
            <w:tcW w:w="2112" w:type="dxa"/>
          </w:tcPr>
          <w:p w14:paraId="6AC91497" w14:textId="77777777" w:rsidR="006C5470" w:rsidRPr="00000F7A" w:rsidRDefault="00000F7A" w:rsidP="000D608E">
            <w:pPr>
              <w:pStyle w:val="MemoBody"/>
              <w:jc w:val="center"/>
              <w:rPr>
                <w:rFonts w:ascii="Arial" w:hAnsi="Arial" w:cs="Arial"/>
                <w:b/>
                <w:szCs w:val="24"/>
                <w:lang w:val="es-CO"/>
              </w:rPr>
            </w:pPr>
            <w:r>
              <w:rPr>
                <w:rFonts w:ascii="Arial" w:hAnsi="Arial" w:cs="Arial"/>
                <w:b/>
                <w:szCs w:val="24"/>
                <w:lang w:val="es-CO"/>
              </w:rPr>
              <w:t>Consecuencia</w:t>
            </w:r>
          </w:p>
        </w:tc>
        <w:tc>
          <w:tcPr>
            <w:tcW w:w="6694" w:type="dxa"/>
          </w:tcPr>
          <w:p w14:paraId="3F27E163" w14:textId="77777777" w:rsidR="006C5470" w:rsidRPr="00000F7A" w:rsidRDefault="006C5470" w:rsidP="000D608E">
            <w:pPr>
              <w:pStyle w:val="MemoBody"/>
              <w:jc w:val="center"/>
              <w:rPr>
                <w:rFonts w:ascii="Arial" w:hAnsi="Arial" w:cs="Arial"/>
                <w:b/>
                <w:szCs w:val="24"/>
                <w:lang w:val="es-CO"/>
              </w:rPr>
            </w:pPr>
            <w:r w:rsidRPr="00000F7A">
              <w:rPr>
                <w:rFonts w:ascii="Arial" w:hAnsi="Arial" w:cs="Arial"/>
                <w:b/>
                <w:szCs w:val="24"/>
                <w:lang w:val="es-CO"/>
              </w:rPr>
              <w:t>Descripción</w:t>
            </w:r>
          </w:p>
        </w:tc>
      </w:tr>
      <w:tr w:rsidR="006C5470" w:rsidRPr="00000F7A" w14:paraId="10448017" w14:textId="77777777" w:rsidTr="00144C5E">
        <w:trPr>
          <w:trHeight w:val="761"/>
        </w:trPr>
        <w:tc>
          <w:tcPr>
            <w:tcW w:w="2112" w:type="dxa"/>
            <w:vAlign w:val="center"/>
          </w:tcPr>
          <w:p w14:paraId="75FFF3BF"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t>Extremadamente Dañino</w:t>
            </w:r>
          </w:p>
        </w:tc>
        <w:tc>
          <w:tcPr>
            <w:tcW w:w="6694" w:type="dxa"/>
          </w:tcPr>
          <w:p w14:paraId="7736E6E3"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Muerte, lesiones graves, progresivas. Enorme pérdida financiera</w:t>
            </w:r>
          </w:p>
        </w:tc>
      </w:tr>
      <w:tr w:rsidR="006C5470" w:rsidRPr="00000F7A" w14:paraId="5D63688B" w14:textId="77777777" w:rsidTr="00144C5E">
        <w:trPr>
          <w:trHeight w:val="737"/>
        </w:trPr>
        <w:tc>
          <w:tcPr>
            <w:tcW w:w="2112" w:type="dxa"/>
            <w:vAlign w:val="center"/>
          </w:tcPr>
          <w:p w14:paraId="2EF29BF1"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t>Moderadamente Dañino</w:t>
            </w:r>
          </w:p>
        </w:tc>
        <w:tc>
          <w:tcPr>
            <w:tcW w:w="6694" w:type="dxa"/>
          </w:tcPr>
          <w:p w14:paraId="2C553F20"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 xml:space="preserve">Requiere tratamiento médico, todas las lesiones no mortales, esguinces, quemaduras, </w:t>
            </w:r>
            <w:proofErr w:type="spellStart"/>
            <w:r w:rsidRPr="00000F7A">
              <w:rPr>
                <w:rFonts w:ascii="Arial" w:hAnsi="Arial" w:cs="Arial"/>
                <w:szCs w:val="24"/>
                <w:lang w:val="es-CO"/>
              </w:rPr>
              <w:t>fx</w:t>
            </w:r>
            <w:proofErr w:type="spellEnd"/>
            <w:r w:rsidRPr="00000F7A">
              <w:rPr>
                <w:rFonts w:ascii="Arial" w:hAnsi="Arial" w:cs="Arial"/>
                <w:szCs w:val="24"/>
                <w:lang w:val="es-CO"/>
              </w:rPr>
              <w:t>, pérdidas financieras altas</w:t>
            </w:r>
          </w:p>
        </w:tc>
      </w:tr>
      <w:tr w:rsidR="006C5470" w:rsidRPr="00000F7A" w14:paraId="7CD3678B" w14:textId="77777777" w:rsidTr="00144C5E">
        <w:trPr>
          <w:trHeight w:val="1128"/>
        </w:trPr>
        <w:tc>
          <w:tcPr>
            <w:tcW w:w="2112" w:type="dxa"/>
            <w:vAlign w:val="center"/>
          </w:tcPr>
          <w:p w14:paraId="49AE85FF"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t>Ligeramente Dañino</w:t>
            </w:r>
          </w:p>
        </w:tc>
        <w:tc>
          <w:tcPr>
            <w:tcW w:w="6694" w:type="dxa"/>
          </w:tcPr>
          <w:p w14:paraId="475757E3"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Tratamiento de primeros auxilios, lesiones superficiales de poca gravedad, no incapacitantes o con pérdidas financieras pequeñas</w:t>
            </w:r>
          </w:p>
        </w:tc>
      </w:tr>
    </w:tbl>
    <w:p w14:paraId="553835A8" w14:textId="77777777" w:rsidR="000D5F16" w:rsidRPr="00000F7A" w:rsidRDefault="000D5F16" w:rsidP="000D5F16">
      <w:pPr>
        <w:pStyle w:val="MemoBody"/>
        <w:ind w:left="360"/>
        <w:jc w:val="both"/>
        <w:rPr>
          <w:rFonts w:ascii="Arial" w:hAnsi="Arial" w:cs="Arial"/>
          <w:szCs w:val="24"/>
          <w:lang w:val="es-CO"/>
        </w:rPr>
      </w:pPr>
    </w:p>
    <w:p w14:paraId="686F591A" w14:textId="77777777" w:rsidR="00AD58DE" w:rsidRPr="00000F7A" w:rsidRDefault="00616143" w:rsidP="00E366AD">
      <w:pPr>
        <w:pStyle w:val="MemoBody"/>
        <w:numPr>
          <w:ilvl w:val="0"/>
          <w:numId w:val="7"/>
        </w:numPr>
        <w:tabs>
          <w:tab w:val="clear" w:pos="360"/>
          <w:tab w:val="num" w:pos="720"/>
        </w:tabs>
        <w:ind w:left="720"/>
        <w:jc w:val="both"/>
        <w:rPr>
          <w:rFonts w:ascii="Arial" w:hAnsi="Arial" w:cs="Arial"/>
          <w:szCs w:val="24"/>
          <w:lang w:val="es-CO"/>
        </w:rPr>
      </w:pPr>
      <w:r w:rsidRPr="00000F7A">
        <w:rPr>
          <w:rFonts w:ascii="Arial" w:hAnsi="Arial" w:cs="Arial"/>
          <w:szCs w:val="24"/>
          <w:lang w:val="es-CO"/>
        </w:rPr>
        <w:t>Evaluación</w:t>
      </w:r>
      <w:r w:rsidR="00AD58DE" w:rsidRPr="00000F7A">
        <w:rPr>
          <w:rFonts w:ascii="Arial" w:hAnsi="Arial" w:cs="Arial"/>
          <w:szCs w:val="24"/>
          <w:lang w:val="es-CO"/>
        </w:rPr>
        <w:t xml:space="preserve"> de</w:t>
      </w:r>
      <w:r w:rsidRPr="00000F7A">
        <w:rPr>
          <w:rFonts w:ascii="Arial" w:hAnsi="Arial" w:cs="Arial"/>
          <w:szCs w:val="24"/>
          <w:lang w:val="es-CO"/>
        </w:rPr>
        <w:t>l</w:t>
      </w:r>
      <w:r w:rsidR="00AD58DE" w:rsidRPr="00000F7A">
        <w:rPr>
          <w:rFonts w:ascii="Arial" w:hAnsi="Arial" w:cs="Arial"/>
          <w:szCs w:val="24"/>
          <w:lang w:val="es-CO"/>
        </w:rPr>
        <w:t xml:space="preserve"> Riesgo</w:t>
      </w:r>
    </w:p>
    <w:p w14:paraId="12BA29F1" w14:textId="77777777" w:rsidR="00AD58DE" w:rsidRPr="00000F7A" w:rsidRDefault="00AD58DE" w:rsidP="00AD58DE">
      <w:pPr>
        <w:pStyle w:val="MemoBody"/>
        <w:jc w:val="both"/>
        <w:rPr>
          <w:rFonts w:ascii="Arial" w:hAnsi="Arial" w:cs="Arial"/>
          <w:szCs w:val="24"/>
          <w:lang w:val="es-CO"/>
        </w:rPr>
      </w:pPr>
    </w:p>
    <w:p w14:paraId="0AE7C0D2" w14:textId="77777777" w:rsidR="00AD58DE" w:rsidRPr="00000F7A" w:rsidRDefault="00AD58DE" w:rsidP="00AD58DE">
      <w:pPr>
        <w:pStyle w:val="MemoBody"/>
        <w:ind w:left="720"/>
        <w:jc w:val="both"/>
        <w:rPr>
          <w:rFonts w:ascii="Arial" w:hAnsi="Arial" w:cs="Arial"/>
          <w:szCs w:val="24"/>
          <w:lang w:val="es-CO"/>
        </w:rPr>
      </w:pPr>
      <w:r w:rsidRPr="00000F7A">
        <w:rPr>
          <w:rFonts w:ascii="Arial" w:hAnsi="Arial" w:cs="Arial"/>
          <w:szCs w:val="24"/>
          <w:lang w:val="es-CO"/>
        </w:rPr>
        <w:t xml:space="preserve">En el método más simplificado, el riesgo puede ser definido como la combinación de </w:t>
      </w:r>
      <w:r w:rsidR="00616143" w:rsidRPr="00000F7A">
        <w:rPr>
          <w:rFonts w:ascii="Arial" w:hAnsi="Arial" w:cs="Arial"/>
          <w:szCs w:val="24"/>
          <w:lang w:val="es-CO"/>
        </w:rPr>
        <w:t>consecuencia</w:t>
      </w:r>
      <w:r w:rsidRPr="00000F7A">
        <w:rPr>
          <w:rFonts w:ascii="Arial" w:hAnsi="Arial" w:cs="Arial"/>
          <w:szCs w:val="24"/>
          <w:lang w:val="es-CO"/>
        </w:rPr>
        <w:t xml:space="preserve"> del daño con la probabilidad de su ocurrencia, con un factor de ponderación si es necesario.</w:t>
      </w:r>
    </w:p>
    <w:p w14:paraId="77DCE997" w14:textId="77777777" w:rsidR="00AD58DE" w:rsidRPr="00000F7A" w:rsidRDefault="00AD58DE" w:rsidP="00AD58DE">
      <w:pPr>
        <w:pStyle w:val="MemoBody"/>
        <w:ind w:left="720"/>
        <w:jc w:val="both"/>
        <w:rPr>
          <w:rFonts w:ascii="Arial" w:hAnsi="Arial" w:cs="Arial"/>
          <w:szCs w:val="24"/>
          <w:lang w:val="es-CO"/>
        </w:rPr>
      </w:pPr>
    </w:p>
    <w:p w14:paraId="70FA339F" w14:textId="77777777" w:rsidR="00AD58DE" w:rsidRPr="00000F7A" w:rsidRDefault="00616143" w:rsidP="00AD58DE">
      <w:pPr>
        <w:pStyle w:val="MemoBody"/>
        <w:ind w:left="720"/>
        <w:jc w:val="both"/>
        <w:rPr>
          <w:rFonts w:ascii="Arial" w:hAnsi="Arial" w:cs="Arial"/>
          <w:szCs w:val="24"/>
          <w:lang w:val="es-CO"/>
        </w:rPr>
      </w:pPr>
      <w:r w:rsidRPr="00000F7A">
        <w:rPr>
          <w:rFonts w:ascii="Arial" w:hAnsi="Arial" w:cs="Arial"/>
          <w:szCs w:val="24"/>
          <w:lang w:val="es-CO"/>
        </w:rPr>
        <w:t>Evaluación del riesgo</w:t>
      </w:r>
      <w:r w:rsidR="00AD58DE" w:rsidRPr="00000F7A">
        <w:rPr>
          <w:rFonts w:ascii="Arial" w:hAnsi="Arial" w:cs="Arial"/>
          <w:szCs w:val="24"/>
          <w:lang w:val="es-CO"/>
        </w:rPr>
        <w:t xml:space="preserve"> = probabilidad de ocurrencia (P) x </w:t>
      </w:r>
      <w:r w:rsidRPr="00000F7A">
        <w:rPr>
          <w:rFonts w:ascii="Arial" w:hAnsi="Arial" w:cs="Arial"/>
          <w:szCs w:val="24"/>
          <w:lang w:val="es-CO"/>
        </w:rPr>
        <w:t>consecuencia</w:t>
      </w:r>
      <w:r w:rsidR="00AD58DE" w:rsidRPr="00000F7A">
        <w:rPr>
          <w:rFonts w:ascii="Arial" w:hAnsi="Arial" w:cs="Arial"/>
          <w:szCs w:val="24"/>
          <w:lang w:val="es-CO"/>
        </w:rPr>
        <w:t xml:space="preserve"> (</w:t>
      </w:r>
      <w:r w:rsidRPr="00000F7A">
        <w:rPr>
          <w:rFonts w:ascii="Arial" w:hAnsi="Arial" w:cs="Arial"/>
          <w:szCs w:val="24"/>
          <w:lang w:val="es-CO"/>
        </w:rPr>
        <w:t>C</w:t>
      </w:r>
      <w:r w:rsidR="00AD58DE" w:rsidRPr="00000F7A">
        <w:rPr>
          <w:rFonts w:ascii="Arial" w:hAnsi="Arial" w:cs="Arial"/>
          <w:szCs w:val="24"/>
          <w:lang w:val="es-CO"/>
        </w:rPr>
        <w:t>)</w:t>
      </w:r>
      <w:r w:rsidR="00A3634A">
        <w:rPr>
          <w:rFonts w:ascii="Arial" w:hAnsi="Arial" w:cs="Arial"/>
          <w:szCs w:val="24"/>
          <w:lang w:val="es-CO"/>
        </w:rPr>
        <w:t>.</w:t>
      </w:r>
      <w:r w:rsidR="00AD58DE" w:rsidRPr="00000F7A">
        <w:rPr>
          <w:rFonts w:ascii="Arial" w:hAnsi="Arial" w:cs="Arial"/>
          <w:szCs w:val="24"/>
          <w:lang w:val="es-CO"/>
        </w:rPr>
        <w:t xml:space="preserve"> </w:t>
      </w:r>
    </w:p>
    <w:p w14:paraId="499B5F03" w14:textId="77777777" w:rsidR="00616143" w:rsidRDefault="00616143" w:rsidP="00AD58DE">
      <w:pPr>
        <w:pStyle w:val="MemoBody"/>
        <w:ind w:left="720"/>
        <w:jc w:val="both"/>
        <w:rPr>
          <w:rFonts w:ascii="Arial" w:hAnsi="Arial" w:cs="Arial"/>
          <w:szCs w:val="24"/>
          <w:lang w:val="es-CO"/>
        </w:rPr>
      </w:pPr>
    </w:p>
    <w:tbl>
      <w:tblPr>
        <w:tblW w:w="8617" w:type="dxa"/>
        <w:jc w:val="center"/>
        <w:tblCellMar>
          <w:left w:w="70" w:type="dxa"/>
          <w:right w:w="70" w:type="dxa"/>
        </w:tblCellMar>
        <w:tblLook w:val="04A0" w:firstRow="1" w:lastRow="0" w:firstColumn="1" w:lastColumn="0" w:noHBand="0" w:noVBand="1"/>
      </w:tblPr>
      <w:tblGrid>
        <w:gridCol w:w="842"/>
        <w:gridCol w:w="850"/>
        <w:gridCol w:w="2552"/>
        <w:gridCol w:w="2331"/>
        <w:gridCol w:w="2042"/>
      </w:tblGrid>
      <w:tr w:rsidR="00616143" w:rsidRPr="00616143" w14:paraId="6B01659D" w14:textId="77777777" w:rsidTr="00616143">
        <w:trPr>
          <w:trHeight w:val="300"/>
          <w:jc w:val="center"/>
        </w:trPr>
        <w:tc>
          <w:tcPr>
            <w:tcW w:w="84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6898C07E" w14:textId="77777777" w:rsidR="00616143" w:rsidRPr="00616143" w:rsidRDefault="00616143" w:rsidP="00616143">
            <w:pPr>
              <w:jc w:val="center"/>
              <w:rPr>
                <w:rFonts w:ascii="Arial" w:hAnsi="Arial" w:cs="Arial"/>
                <w:b/>
                <w:bCs/>
                <w:color w:val="000000"/>
                <w:sz w:val="20"/>
                <w:szCs w:val="20"/>
              </w:rPr>
            </w:pPr>
            <w:r w:rsidRPr="00616143">
              <w:rPr>
                <w:rFonts w:ascii="Arial" w:hAnsi="Arial" w:cs="Arial"/>
                <w:b/>
                <w:bCs/>
                <w:color w:val="000000"/>
                <w:sz w:val="20"/>
                <w:szCs w:val="20"/>
              </w:rPr>
              <w:t>PROBABILIDAD</w:t>
            </w:r>
            <w:r w:rsidRPr="00616143">
              <w:rPr>
                <w:rFonts w:ascii="Arial" w:hAnsi="Arial" w:cs="Arial"/>
                <w:color w:val="000000"/>
                <w:sz w:val="20"/>
                <w:szCs w:val="20"/>
              </w:rPr>
              <w:t xml:space="preserve"> </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1D89C6"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ALTO</w:t>
            </w:r>
            <w:r w:rsidRPr="00616143">
              <w:rPr>
                <w:rFonts w:ascii="Arial" w:hAnsi="Arial" w:cs="Arial"/>
                <w:color w:val="000000"/>
                <w:sz w:val="18"/>
                <w:szCs w:val="18"/>
              </w:rPr>
              <w:t xml:space="preserve"> </w:t>
            </w:r>
          </w:p>
        </w:tc>
        <w:tc>
          <w:tcPr>
            <w:tcW w:w="2552"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33B4F4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c>
          <w:tcPr>
            <w:tcW w:w="2331"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255CB17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IMPORTANTE</w:t>
            </w:r>
            <w:r w:rsidRPr="00616143">
              <w:rPr>
                <w:rFonts w:ascii="Arial" w:hAnsi="Arial" w:cs="Arial"/>
                <w:color w:val="000000"/>
                <w:sz w:val="18"/>
                <w:szCs w:val="18"/>
              </w:rPr>
              <w:t xml:space="preserve"> </w:t>
            </w:r>
          </w:p>
        </w:tc>
        <w:tc>
          <w:tcPr>
            <w:tcW w:w="2042" w:type="dxa"/>
            <w:vMerge w:val="restart"/>
            <w:tcBorders>
              <w:top w:val="single" w:sz="4" w:space="0" w:color="auto"/>
              <w:left w:val="single" w:sz="4" w:space="0" w:color="auto"/>
              <w:bottom w:val="single" w:sz="4" w:space="0" w:color="auto"/>
              <w:right w:val="single" w:sz="4" w:space="0" w:color="auto"/>
            </w:tcBorders>
            <w:shd w:val="clear" w:color="000000" w:fill="FF0000"/>
            <w:vAlign w:val="center"/>
            <w:hideMark/>
          </w:tcPr>
          <w:p w14:paraId="701183FD"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INTOLERABLE</w:t>
            </w:r>
            <w:r w:rsidRPr="00616143">
              <w:rPr>
                <w:rFonts w:ascii="Arial" w:hAnsi="Arial" w:cs="Arial"/>
                <w:color w:val="000000"/>
                <w:sz w:val="18"/>
                <w:szCs w:val="18"/>
              </w:rPr>
              <w:t xml:space="preserve"> </w:t>
            </w:r>
          </w:p>
        </w:tc>
      </w:tr>
      <w:tr w:rsidR="00616143" w:rsidRPr="00616143" w14:paraId="1BD292C3" w14:textId="77777777" w:rsidTr="00616143">
        <w:trPr>
          <w:trHeight w:val="300"/>
          <w:jc w:val="center"/>
        </w:trPr>
        <w:tc>
          <w:tcPr>
            <w:tcW w:w="842" w:type="dxa"/>
            <w:vMerge/>
            <w:tcBorders>
              <w:top w:val="single" w:sz="4" w:space="0" w:color="auto"/>
              <w:left w:val="single" w:sz="8" w:space="0" w:color="000000"/>
              <w:bottom w:val="single" w:sz="8" w:space="0" w:color="000000"/>
              <w:right w:val="single" w:sz="8" w:space="0" w:color="000000"/>
            </w:tcBorders>
            <w:vAlign w:val="center"/>
            <w:hideMark/>
          </w:tcPr>
          <w:p w14:paraId="2FA416AC" w14:textId="77777777" w:rsidR="00616143" w:rsidRPr="00616143" w:rsidRDefault="00616143" w:rsidP="00616143">
            <w:pPr>
              <w:rPr>
                <w:rFonts w:ascii="Arial" w:hAnsi="Arial" w:cs="Arial"/>
                <w:b/>
                <w:bCs/>
                <w:color w:val="000000"/>
                <w:sz w:val="20"/>
                <w:szCs w:val="20"/>
              </w:rPr>
            </w:pPr>
          </w:p>
        </w:tc>
        <w:tc>
          <w:tcPr>
            <w:tcW w:w="850" w:type="dxa"/>
            <w:vMerge/>
            <w:tcBorders>
              <w:top w:val="single" w:sz="4" w:space="0" w:color="auto"/>
              <w:left w:val="single" w:sz="8" w:space="0" w:color="000000"/>
              <w:bottom w:val="single" w:sz="8" w:space="0" w:color="000000"/>
              <w:right w:val="single" w:sz="8" w:space="0" w:color="000000"/>
            </w:tcBorders>
            <w:vAlign w:val="center"/>
            <w:hideMark/>
          </w:tcPr>
          <w:p w14:paraId="450687D8" w14:textId="77777777" w:rsidR="00616143" w:rsidRPr="00616143" w:rsidRDefault="00616143" w:rsidP="00616143">
            <w:pPr>
              <w:rPr>
                <w:rFonts w:ascii="Arial" w:hAnsi="Arial" w:cs="Arial"/>
                <w:b/>
                <w:bCs/>
                <w:color w:val="000000"/>
                <w:sz w:val="18"/>
                <w:szCs w:val="18"/>
              </w:rPr>
            </w:pPr>
          </w:p>
        </w:tc>
        <w:tc>
          <w:tcPr>
            <w:tcW w:w="2552" w:type="dxa"/>
            <w:vMerge/>
            <w:tcBorders>
              <w:top w:val="single" w:sz="4" w:space="0" w:color="auto"/>
              <w:left w:val="single" w:sz="8" w:space="0" w:color="000000"/>
              <w:bottom w:val="single" w:sz="8" w:space="0" w:color="000000"/>
              <w:right w:val="single" w:sz="8" w:space="0" w:color="000000"/>
            </w:tcBorders>
            <w:vAlign w:val="center"/>
            <w:hideMark/>
          </w:tcPr>
          <w:p w14:paraId="26964EA0" w14:textId="77777777" w:rsidR="00616143" w:rsidRPr="00616143" w:rsidRDefault="00616143" w:rsidP="00616143">
            <w:pPr>
              <w:rPr>
                <w:rFonts w:ascii="Arial" w:hAnsi="Arial" w:cs="Arial"/>
                <w:b/>
                <w:bCs/>
                <w:color w:val="000000"/>
                <w:sz w:val="18"/>
                <w:szCs w:val="18"/>
              </w:rPr>
            </w:pPr>
          </w:p>
        </w:tc>
        <w:tc>
          <w:tcPr>
            <w:tcW w:w="2331" w:type="dxa"/>
            <w:vMerge/>
            <w:tcBorders>
              <w:top w:val="single" w:sz="4" w:space="0" w:color="auto"/>
              <w:left w:val="single" w:sz="8" w:space="0" w:color="000000"/>
              <w:bottom w:val="single" w:sz="8" w:space="0" w:color="000000"/>
              <w:right w:val="single" w:sz="8" w:space="0" w:color="000000"/>
            </w:tcBorders>
            <w:vAlign w:val="center"/>
            <w:hideMark/>
          </w:tcPr>
          <w:p w14:paraId="6F530BD7" w14:textId="77777777" w:rsidR="00616143" w:rsidRPr="00616143" w:rsidRDefault="00616143" w:rsidP="00616143">
            <w:pPr>
              <w:rPr>
                <w:rFonts w:ascii="Arial" w:hAnsi="Arial" w:cs="Arial"/>
                <w:b/>
                <w:bCs/>
                <w:color w:val="000000"/>
                <w:sz w:val="18"/>
                <w:szCs w:val="18"/>
              </w:rPr>
            </w:pPr>
          </w:p>
        </w:tc>
        <w:tc>
          <w:tcPr>
            <w:tcW w:w="2042" w:type="dxa"/>
            <w:vMerge/>
            <w:tcBorders>
              <w:top w:val="single" w:sz="4" w:space="0" w:color="auto"/>
              <w:left w:val="single" w:sz="8" w:space="0" w:color="000000"/>
              <w:bottom w:val="single" w:sz="8" w:space="0" w:color="000000"/>
              <w:right w:val="single" w:sz="8" w:space="0" w:color="000000"/>
            </w:tcBorders>
            <w:vAlign w:val="center"/>
            <w:hideMark/>
          </w:tcPr>
          <w:p w14:paraId="5FFA2E64" w14:textId="77777777" w:rsidR="00616143" w:rsidRPr="00616143" w:rsidRDefault="00616143" w:rsidP="00616143">
            <w:pPr>
              <w:rPr>
                <w:rFonts w:ascii="Arial" w:hAnsi="Arial" w:cs="Arial"/>
                <w:b/>
                <w:bCs/>
                <w:color w:val="000000"/>
                <w:sz w:val="18"/>
                <w:szCs w:val="18"/>
              </w:rPr>
            </w:pPr>
          </w:p>
        </w:tc>
      </w:tr>
      <w:tr w:rsidR="00616143" w:rsidRPr="00616143" w14:paraId="4C517021"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785513E9"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72E9C003"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0C78225D"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77CAF338"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3FE19657" w14:textId="77777777" w:rsidR="00616143" w:rsidRPr="00616143" w:rsidRDefault="00616143" w:rsidP="00616143">
            <w:pPr>
              <w:rPr>
                <w:rFonts w:ascii="Arial" w:hAnsi="Arial" w:cs="Arial"/>
                <w:b/>
                <w:bCs/>
                <w:color w:val="000000"/>
                <w:sz w:val="18"/>
                <w:szCs w:val="18"/>
              </w:rPr>
            </w:pPr>
          </w:p>
        </w:tc>
      </w:tr>
      <w:tr w:rsidR="00616143" w:rsidRPr="00616143" w14:paraId="765B9ADA"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B478ABC"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32A24BF4"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17489AA6"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57617EF6"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52508719" w14:textId="77777777" w:rsidR="00616143" w:rsidRPr="00616143" w:rsidRDefault="00616143" w:rsidP="00616143">
            <w:pPr>
              <w:rPr>
                <w:rFonts w:ascii="Arial" w:hAnsi="Arial" w:cs="Arial"/>
                <w:b/>
                <w:bCs/>
                <w:color w:val="000000"/>
                <w:sz w:val="18"/>
                <w:szCs w:val="18"/>
              </w:rPr>
            </w:pPr>
          </w:p>
        </w:tc>
      </w:tr>
      <w:tr w:rsidR="00616143" w:rsidRPr="00616143" w14:paraId="4363CF1F"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3350960E" w14:textId="77777777" w:rsidR="00616143" w:rsidRPr="00616143" w:rsidRDefault="00616143" w:rsidP="00616143">
            <w:pPr>
              <w:rPr>
                <w:rFonts w:ascii="Arial" w:hAnsi="Arial" w:cs="Arial"/>
                <w:b/>
                <w:bCs/>
                <w:color w:val="000000"/>
                <w:sz w:val="20"/>
                <w:szCs w:val="20"/>
              </w:rPr>
            </w:pP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99707A"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MEDIO</w:t>
            </w:r>
            <w:r w:rsidRPr="00616143">
              <w:rPr>
                <w:rFonts w:ascii="Arial" w:hAnsi="Arial" w:cs="Arial"/>
                <w:color w:val="000000"/>
                <w:sz w:val="18"/>
                <w:szCs w:val="18"/>
              </w:rPr>
              <w:t xml:space="preserve"> </w:t>
            </w:r>
          </w:p>
        </w:tc>
        <w:tc>
          <w:tcPr>
            <w:tcW w:w="2552" w:type="dxa"/>
            <w:vMerge w:val="restart"/>
            <w:tcBorders>
              <w:top w:val="single" w:sz="8" w:space="0" w:color="000000"/>
              <w:left w:val="single" w:sz="8" w:space="0" w:color="000000"/>
              <w:bottom w:val="single" w:sz="8" w:space="0" w:color="000000"/>
              <w:right w:val="single" w:sz="8" w:space="0" w:color="000000"/>
            </w:tcBorders>
            <w:shd w:val="clear" w:color="000000" w:fill="00FF00"/>
            <w:vAlign w:val="center"/>
            <w:hideMark/>
          </w:tcPr>
          <w:p w14:paraId="5A7CC68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TOLERABLE</w:t>
            </w:r>
            <w:r w:rsidRPr="00616143">
              <w:rPr>
                <w:rFonts w:ascii="Arial" w:hAnsi="Arial" w:cs="Arial"/>
                <w:color w:val="000000"/>
                <w:sz w:val="18"/>
                <w:szCs w:val="18"/>
              </w:rPr>
              <w:t xml:space="preserve"> </w:t>
            </w:r>
          </w:p>
        </w:tc>
        <w:tc>
          <w:tcPr>
            <w:tcW w:w="2331" w:type="dxa"/>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7FD9B49C"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c>
          <w:tcPr>
            <w:tcW w:w="2042" w:type="dxa"/>
            <w:vMerge w:val="restart"/>
            <w:tcBorders>
              <w:top w:val="single" w:sz="8" w:space="0" w:color="000000"/>
              <w:left w:val="single" w:sz="8" w:space="0" w:color="000000"/>
              <w:bottom w:val="single" w:sz="8" w:space="0" w:color="000000"/>
              <w:right w:val="single" w:sz="8" w:space="0" w:color="000000"/>
            </w:tcBorders>
            <w:shd w:val="clear" w:color="000000" w:fill="FFC000"/>
            <w:vAlign w:val="center"/>
            <w:hideMark/>
          </w:tcPr>
          <w:p w14:paraId="5DF2B70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IMPORTANTE</w:t>
            </w:r>
            <w:r w:rsidRPr="00616143">
              <w:rPr>
                <w:rFonts w:ascii="Arial" w:hAnsi="Arial" w:cs="Arial"/>
                <w:color w:val="000000"/>
                <w:sz w:val="18"/>
                <w:szCs w:val="18"/>
              </w:rPr>
              <w:t xml:space="preserve"> </w:t>
            </w:r>
          </w:p>
        </w:tc>
      </w:tr>
      <w:tr w:rsidR="00616143" w:rsidRPr="00616143" w14:paraId="0170FD52"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70DBAB7"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14C0F23F"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491A26B7"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0B4C0D6E"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7FABEB5B" w14:textId="77777777" w:rsidR="00616143" w:rsidRPr="00616143" w:rsidRDefault="00616143" w:rsidP="00616143">
            <w:pPr>
              <w:rPr>
                <w:rFonts w:ascii="Arial" w:hAnsi="Arial" w:cs="Arial"/>
                <w:b/>
                <w:bCs/>
                <w:color w:val="000000"/>
                <w:sz w:val="18"/>
                <w:szCs w:val="18"/>
              </w:rPr>
            </w:pPr>
          </w:p>
        </w:tc>
      </w:tr>
      <w:tr w:rsidR="00616143" w:rsidRPr="00616143" w14:paraId="382A5886"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6B2DE9F"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77135D90"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3CF966E2"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46ECB276"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018721DA" w14:textId="77777777" w:rsidR="00616143" w:rsidRPr="00616143" w:rsidRDefault="00616143" w:rsidP="00616143">
            <w:pPr>
              <w:rPr>
                <w:rFonts w:ascii="Arial" w:hAnsi="Arial" w:cs="Arial"/>
                <w:b/>
                <w:bCs/>
                <w:color w:val="000000"/>
                <w:sz w:val="18"/>
                <w:szCs w:val="18"/>
              </w:rPr>
            </w:pPr>
          </w:p>
        </w:tc>
      </w:tr>
      <w:tr w:rsidR="00616143" w:rsidRPr="00616143" w14:paraId="0786ED04"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4B92EC97" w14:textId="77777777" w:rsidR="00616143" w:rsidRPr="00616143" w:rsidRDefault="00616143" w:rsidP="00616143">
            <w:pPr>
              <w:rPr>
                <w:rFonts w:ascii="Arial" w:hAnsi="Arial" w:cs="Arial"/>
                <w:b/>
                <w:bCs/>
                <w:color w:val="000000"/>
                <w:sz w:val="20"/>
                <w:szCs w:val="20"/>
              </w:rPr>
            </w:pP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8B2EFA"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BAJO</w:t>
            </w:r>
            <w:r w:rsidRPr="00616143">
              <w:rPr>
                <w:rFonts w:ascii="Arial" w:hAnsi="Arial" w:cs="Arial"/>
                <w:color w:val="000000"/>
                <w:sz w:val="18"/>
                <w:szCs w:val="18"/>
              </w:rPr>
              <w:t xml:space="preserve"> </w:t>
            </w:r>
          </w:p>
        </w:tc>
        <w:tc>
          <w:tcPr>
            <w:tcW w:w="2552" w:type="dxa"/>
            <w:vMerge w:val="restart"/>
            <w:tcBorders>
              <w:top w:val="single" w:sz="8" w:space="0" w:color="000000"/>
              <w:left w:val="single" w:sz="8" w:space="0" w:color="000000"/>
              <w:bottom w:val="single" w:sz="8" w:space="0" w:color="000000"/>
              <w:right w:val="single" w:sz="8" w:space="0" w:color="000000"/>
            </w:tcBorders>
            <w:shd w:val="clear" w:color="000000" w:fill="00FFFF"/>
            <w:vAlign w:val="center"/>
            <w:hideMark/>
          </w:tcPr>
          <w:p w14:paraId="1C9609A9"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TRIVIAL</w:t>
            </w:r>
            <w:r w:rsidRPr="00616143">
              <w:rPr>
                <w:rFonts w:ascii="Arial" w:hAnsi="Arial" w:cs="Arial"/>
                <w:color w:val="000000"/>
                <w:sz w:val="18"/>
                <w:szCs w:val="18"/>
              </w:rPr>
              <w:t xml:space="preserve"> </w:t>
            </w:r>
          </w:p>
        </w:tc>
        <w:tc>
          <w:tcPr>
            <w:tcW w:w="2331" w:type="dxa"/>
            <w:vMerge w:val="restart"/>
            <w:tcBorders>
              <w:top w:val="single" w:sz="8" w:space="0" w:color="000000"/>
              <w:left w:val="single" w:sz="8" w:space="0" w:color="000000"/>
              <w:bottom w:val="single" w:sz="8" w:space="0" w:color="000000"/>
              <w:right w:val="single" w:sz="8" w:space="0" w:color="000000"/>
            </w:tcBorders>
            <w:shd w:val="clear" w:color="000000" w:fill="00FF00"/>
            <w:vAlign w:val="center"/>
            <w:hideMark/>
          </w:tcPr>
          <w:p w14:paraId="42FD4DE5"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TOLERABLE</w:t>
            </w:r>
            <w:r w:rsidRPr="00616143">
              <w:rPr>
                <w:rFonts w:ascii="Arial" w:hAnsi="Arial" w:cs="Arial"/>
                <w:color w:val="000000"/>
                <w:sz w:val="18"/>
                <w:szCs w:val="18"/>
              </w:rPr>
              <w:t xml:space="preserve"> </w:t>
            </w:r>
          </w:p>
        </w:tc>
        <w:tc>
          <w:tcPr>
            <w:tcW w:w="2042" w:type="dxa"/>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0AA21832"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r>
      <w:tr w:rsidR="00616143" w:rsidRPr="00616143" w14:paraId="3AAEE036"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5E3F646E"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40FCAFB8"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38EE04EE"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1E3FE532"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144874A0" w14:textId="77777777" w:rsidR="00616143" w:rsidRPr="00616143" w:rsidRDefault="00616143" w:rsidP="00616143">
            <w:pPr>
              <w:rPr>
                <w:rFonts w:ascii="Arial" w:hAnsi="Arial" w:cs="Arial"/>
                <w:b/>
                <w:bCs/>
                <w:color w:val="000000"/>
                <w:sz w:val="18"/>
                <w:szCs w:val="18"/>
              </w:rPr>
            </w:pPr>
          </w:p>
        </w:tc>
      </w:tr>
      <w:tr w:rsidR="00616143" w:rsidRPr="00616143" w14:paraId="4F02FE67"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61DC5966"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5D5E7977"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0C66BB27"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5C267061"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49B20F55" w14:textId="77777777" w:rsidR="00616143" w:rsidRPr="00616143" w:rsidRDefault="00616143" w:rsidP="00616143">
            <w:pPr>
              <w:rPr>
                <w:rFonts w:ascii="Arial" w:hAnsi="Arial" w:cs="Arial"/>
                <w:b/>
                <w:bCs/>
                <w:color w:val="000000"/>
                <w:sz w:val="18"/>
                <w:szCs w:val="18"/>
              </w:rPr>
            </w:pPr>
          </w:p>
        </w:tc>
      </w:tr>
      <w:tr w:rsidR="00616143" w:rsidRPr="00616143" w14:paraId="6E5F23E4" w14:textId="77777777" w:rsidTr="00616143">
        <w:trPr>
          <w:trHeight w:val="270"/>
          <w:jc w:val="center"/>
        </w:trPr>
        <w:tc>
          <w:tcPr>
            <w:tcW w:w="842" w:type="dxa"/>
            <w:tcBorders>
              <w:top w:val="nil"/>
              <w:left w:val="nil"/>
              <w:bottom w:val="nil"/>
              <w:right w:val="nil"/>
            </w:tcBorders>
            <w:shd w:val="clear" w:color="auto" w:fill="auto"/>
            <w:hideMark/>
          </w:tcPr>
          <w:p w14:paraId="40E69D0B" w14:textId="77777777" w:rsidR="00616143" w:rsidRPr="00616143" w:rsidRDefault="00616143" w:rsidP="00616143">
            <w:pPr>
              <w:rPr>
                <w:rFonts w:ascii="Arial" w:hAnsi="Arial" w:cs="Arial"/>
                <w:color w:val="000000"/>
                <w:sz w:val="18"/>
                <w:szCs w:val="18"/>
              </w:rPr>
            </w:pPr>
            <w:r w:rsidRPr="00616143">
              <w:rPr>
                <w:rFonts w:ascii="Arial" w:hAnsi="Arial" w:cs="Arial"/>
                <w:color w:val="000000"/>
                <w:sz w:val="18"/>
                <w:szCs w:val="18"/>
              </w:rPr>
              <w:t> </w:t>
            </w:r>
          </w:p>
        </w:tc>
        <w:tc>
          <w:tcPr>
            <w:tcW w:w="850" w:type="dxa"/>
            <w:tcBorders>
              <w:top w:val="nil"/>
              <w:left w:val="nil"/>
              <w:bottom w:val="nil"/>
              <w:right w:val="nil"/>
            </w:tcBorders>
            <w:shd w:val="clear" w:color="auto" w:fill="auto"/>
            <w:hideMark/>
          </w:tcPr>
          <w:p w14:paraId="6A2390DA" w14:textId="77777777" w:rsidR="00616143" w:rsidRPr="00616143" w:rsidRDefault="00616143" w:rsidP="00616143">
            <w:pPr>
              <w:rPr>
                <w:rFonts w:ascii="Arial" w:hAnsi="Arial" w:cs="Arial"/>
                <w:color w:val="000000"/>
                <w:sz w:val="18"/>
                <w:szCs w:val="18"/>
              </w:rPr>
            </w:pPr>
            <w:r w:rsidRPr="00616143">
              <w:rPr>
                <w:rFonts w:ascii="Arial" w:hAnsi="Arial" w:cs="Arial"/>
                <w:color w:val="000000"/>
                <w:sz w:val="18"/>
                <w:szCs w:val="18"/>
              </w:rPr>
              <w:t> </w:t>
            </w:r>
          </w:p>
        </w:tc>
        <w:tc>
          <w:tcPr>
            <w:tcW w:w="255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78DD9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Ligeramente Dañino</w:t>
            </w:r>
            <w:r w:rsidRPr="00616143">
              <w:rPr>
                <w:rFonts w:ascii="Arial" w:hAnsi="Arial" w:cs="Arial"/>
                <w:color w:val="000000"/>
                <w:sz w:val="18"/>
                <w:szCs w:val="18"/>
              </w:rPr>
              <w:t xml:space="preserve"> </w:t>
            </w:r>
          </w:p>
        </w:tc>
        <w:tc>
          <w:tcPr>
            <w:tcW w:w="2331" w:type="dxa"/>
            <w:tcBorders>
              <w:top w:val="single" w:sz="8" w:space="0" w:color="000000"/>
              <w:left w:val="nil"/>
              <w:bottom w:val="single" w:sz="8" w:space="0" w:color="000000"/>
              <w:right w:val="single" w:sz="8" w:space="0" w:color="000000"/>
            </w:tcBorders>
            <w:shd w:val="clear" w:color="auto" w:fill="auto"/>
            <w:vAlign w:val="center"/>
            <w:hideMark/>
          </w:tcPr>
          <w:p w14:paraId="44D93D3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Moderadamente Dañino</w:t>
            </w:r>
            <w:r w:rsidRPr="00616143">
              <w:rPr>
                <w:rFonts w:ascii="Arial" w:hAnsi="Arial" w:cs="Arial"/>
                <w:color w:val="000000"/>
                <w:sz w:val="18"/>
                <w:szCs w:val="18"/>
              </w:rPr>
              <w:t xml:space="preserve"> </w:t>
            </w:r>
          </w:p>
        </w:tc>
        <w:tc>
          <w:tcPr>
            <w:tcW w:w="2042" w:type="dxa"/>
            <w:tcBorders>
              <w:top w:val="single" w:sz="8" w:space="0" w:color="000000"/>
              <w:left w:val="nil"/>
              <w:bottom w:val="single" w:sz="8" w:space="0" w:color="000000"/>
              <w:right w:val="single" w:sz="8" w:space="0" w:color="000000"/>
            </w:tcBorders>
            <w:shd w:val="clear" w:color="auto" w:fill="auto"/>
            <w:vAlign w:val="center"/>
            <w:hideMark/>
          </w:tcPr>
          <w:p w14:paraId="5D0D9D79"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Extremadamente Dañino</w:t>
            </w:r>
            <w:r w:rsidRPr="00616143">
              <w:rPr>
                <w:rFonts w:ascii="Arial" w:hAnsi="Arial" w:cs="Arial"/>
                <w:color w:val="000000"/>
                <w:sz w:val="18"/>
                <w:szCs w:val="18"/>
              </w:rPr>
              <w:t xml:space="preserve"> </w:t>
            </w:r>
          </w:p>
        </w:tc>
      </w:tr>
      <w:tr w:rsidR="00616143" w:rsidRPr="00616143" w14:paraId="4358D945" w14:textId="77777777" w:rsidTr="00616143">
        <w:trPr>
          <w:trHeight w:val="270"/>
          <w:jc w:val="center"/>
        </w:trPr>
        <w:tc>
          <w:tcPr>
            <w:tcW w:w="842" w:type="dxa"/>
            <w:tcBorders>
              <w:top w:val="nil"/>
              <w:left w:val="nil"/>
              <w:bottom w:val="nil"/>
              <w:right w:val="nil"/>
            </w:tcBorders>
            <w:shd w:val="clear" w:color="auto" w:fill="auto"/>
            <w:hideMark/>
          </w:tcPr>
          <w:p w14:paraId="52F0C21C" w14:textId="77777777" w:rsidR="00616143" w:rsidRPr="00616143" w:rsidRDefault="00616143" w:rsidP="00616143">
            <w:pPr>
              <w:rPr>
                <w:rFonts w:ascii="Arial" w:hAnsi="Arial" w:cs="Arial"/>
                <w:color w:val="000000"/>
                <w:sz w:val="18"/>
                <w:szCs w:val="18"/>
              </w:rPr>
            </w:pPr>
          </w:p>
        </w:tc>
        <w:tc>
          <w:tcPr>
            <w:tcW w:w="850" w:type="dxa"/>
            <w:tcBorders>
              <w:top w:val="nil"/>
              <w:left w:val="nil"/>
              <w:bottom w:val="nil"/>
              <w:right w:val="nil"/>
            </w:tcBorders>
            <w:shd w:val="clear" w:color="auto" w:fill="auto"/>
            <w:hideMark/>
          </w:tcPr>
          <w:p w14:paraId="795395BE" w14:textId="77777777" w:rsidR="00616143" w:rsidRPr="00616143" w:rsidRDefault="00616143" w:rsidP="00616143">
            <w:pPr>
              <w:rPr>
                <w:rFonts w:ascii="Arial" w:hAnsi="Arial" w:cs="Arial"/>
                <w:color w:val="000000"/>
                <w:sz w:val="18"/>
                <w:szCs w:val="18"/>
              </w:rPr>
            </w:pPr>
          </w:p>
        </w:tc>
        <w:tc>
          <w:tcPr>
            <w:tcW w:w="6925"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A4979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CONSECUENCIA</w:t>
            </w:r>
            <w:r w:rsidRPr="00616143">
              <w:rPr>
                <w:rFonts w:ascii="Arial" w:hAnsi="Arial" w:cs="Arial"/>
                <w:color w:val="000000"/>
                <w:sz w:val="18"/>
                <w:szCs w:val="18"/>
              </w:rPr>
              <w:t xml:space="preserve"> </w:t>
            </w:r>
          </w:p>
        </w:tc>
      </w:tr>
    </w:tbl>
    <w:p w14:paraId="4293FC3D" w14:textId="77777777" w:rsidR="00616143" w:rsidRPr="00616143" w:rsidRDefault="00616143" w:rsidP="00AD58DE">
      <w:pPr>
        <w:pStyle w:val="MemoBody"/>
        <w:ind w:left="720"/>
        <w:jc w:val="both"/>
        <w:rPr>
          <w:rFonts w:ascii="Arial" w:hAnsi="Arial" w:cs="Arial"/>
          <w:szCs w:val="24"/>
          <w:lang w:val="es-ES"/>
        </w:rPr>
      </w:pPr>
    </w:p>
    <w:p w14:paraId="424097A3" w14:textId="77777777" w:rsidR="00000F7A" w:rsidRPr="00EA6DC4" w:rsidRDefault="00000F7A" w:rsidP="00EA6DC4">
      <w:pPr>
        <w:pStyle w:val="MemoBody"/>
        <w:ind w:left="720"/>
        <w:jc w:val="both"/>
        <w:rPr>
          <w:rFonts w:ascii="Arial" w:hAnsi="Arial" w:cs="Arial"/>
          <w:b/>
          <w:szCs w:val="24"/>
          <w:lang w:val="es-CO"/>
        </w:rPr>
      </w:pPr>
    </w:p>
    <w:p w14:paraId="43061C22" w14:textId="77777777" w:rsidR="00662266" w:rsidRPr="00000F7A" w:rsidRDefault="005831FC"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Controles operativos por desarrollar</w:t>
      </w:r>
    </w:p>
    <w:p w14:paraId="5C722EF9" w14:textId="77777777" w:rsidR="00662266" w:rsidRPr="00000F7A" w:rsidRDefault="00662266" w:rsidP="00662266">
      <w:pPr>
        <w:pStyle w:val="MemoBody"/>
        <w:jc w:val="both"/>
        <w:rPr>
          <w:rFonts w:ascii="Arial" w:hAnsi="Arial" w:cs="Arial"/>
          <w:szCs w:val="24"/>
          <w:lang w:val="es-CO"/>
        </w:rPr>
      </w:pPr>
    </w:p>
    <w:p w14:paraId="2380F281" w14:textId="77777777" w:rsidR="00EF68FA" w:rsidRPr="00000F7A" w:rsidRDefault="00EF68FA" w:rsidP="00EF68FA">
      <w:pPr>
        <w:rPr>
          <w:rFonts w:ascii="Arial" w:hAnsi="Arial" w:cs="Arial"/>
          <w:b/>
        </w:rPr>
      </w:pPr>
      <w:r w:rsidRPr="00000F7A">
        <w:rPr>
          <w:rFonts w:ascii="Arial" w:hAnsi="Arial" w:cs="Arial"/>
          <w:b/>
        </w:rPr>
        <w:t>CLASIFICACIÓN DE LOS RIESGOS</w:t>
      </w:r>
    </w:p>
    <w:p w14:paraId="24E415DB" w14:textId="77777777" w:rsidR="00EF68FA" w:rsidRPr="00000F7A" w:rsidRDefault="00EF68FA" w:rsidP="00EF68FA">
      <w:pPr>
        <w:rPr>
          <w:rFonts w:ascii="Arial" w:hAnsi="Arial" w:cs="Arial"/>
          <w:b/>
        </w:rPr>
      </w:pPr>
    </w:p>
    <w:p w14:paraId="5D2747FA" w14:textId="77777777" w:rsidR="00EF68FA" w:rsidRDefault="00EF68FA" w:rsidP="00EF68FA">
      <w:pPr>
        <w:rPr>
          <w:rFonts w:ascii="Arial" w:hAnsi="Arial" w:cs="Arial"/>
        </w:rPr>
      </w:pPr>
      <w:r w:rsidRPr="00000F7A">
        <w:rPr>
          <w:rFonts w:ascii="Arial" w:hAnsi="Arial" w:cs="Arial"/>
        </w:rPr>
        <w:t>Según la clasificación del riesgo, se debe establecer los controles necesarios para prevenir o minimizar el riesgo.</w:t>
      </w:r>
    </w:p>
    <w:p w14:paraId="47011E5B" w14:textId="77777777" w:rsidR="00A3634A" w:rsidRPr="00000F7A" w:rsidRDefault="00A3634A" w:rsidP="00EF68FA">
      <w:pPr>
        <w:rPr>
          <w:rFonts w:ascii="Arial" w:hAnsi="Arial" w:cs="Arial"/>
        </w:rPr>
      </w:pPr>
    </w:p>
    <w:p w14:paraId="10F66F6A" w14:textId="77777777" w:rsidR="00EF68FA" w:rsidRPr="0082745B" w:rsidRDefault="00EF68FA" w:rsidP="00EF68FA">
      <w:pPr>
        <w:rPr>
          <w:rFonts w:ascii="Arial" w:hAnsi="Arial" w:cs="Arial"/>
          <w:sz w:val="20"/>
        </w:rPr>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5604"/>
        <w:gridCol w:w="2136"/>
      </w:tblGrid>
      <w:tr w:rsidR="00EF68FA" w:rsidRPr="002533F5" w14:paraId="4DF21518" w14:textId="77777777" w:rsidTr="00D666CC">
        <w:trPr>
          <w:trHeight w:val="178"/>
          <w:tblHeader/>
          <w:jc w:val="center"/>
        </w:trPr>
        <w:tc>
          <w:tcPr>
            <w:tcW w:w="1870" w:type="dxa"/>
            <w:shd w:val="clear" w:color="auto" w:fill="D9D9D9"/>
            <w:vAlign w:val="center"/>
          </w:tcPr>
          <w:p w14:paraId="591CEDA1" w14:textId="77777777" w:rsidR="00EF68FA" w:rsidRPr="002533F5" w:rsidRDefault="00EF68FA" w:rsidP="00D666CC">
            <w:pPr>
              <w:spacing w:line="360" w:lineRule="auto"/>
              <w:jc w:val="center"/>
              <w:rPr>
                <w:rFonts w:ascii="Arial" w:hAnsi="Arial" w:cs="Arial"/>
                <w:b/>
                <w:sz w:val="20"/>
                <w:szCs w:val="20"/>
              </w:rPr>
            </w:pPr>
            <w:r>
              <w:rPr>
                <w:rFonts w:ascii="Arial" w:hAnsi="Arial" w:cs="Arial"/>
                <w:b/>
                <w:sz w:val="20"/>
                <w:szCs w:val="20"/>
              </w:rPr>
              <w:t>R</w:t>
            </w:r>
            <w:r w:rsidRPr="002533F5">
              <w:rPr>
                <w:rFonts w:ascii="Arial" w:hAnsi="Arial" w:cs="Arial"/>
                <w:b/>
                <w:sz w:val="20"/>
                <w:szCs w:val="20"/>
              </w:rPr>
              <w:t>IESGO</w:t>
            </w:r>
          </w:p>
        </w:tc>
        <w:tc>
          <w:tcPr>
            <w:tcW w:w="5604" w:type="dxa"/>
            <w:shd w:val="clear" w:color="auto" w:fill="D9D9D9"/>
            <w:vAlign w:val="center"/>
          </w:tcPr>
          <w:p w14:paraId="45D51533" w14:textId="77777777" w:rsidR="00EF68FA" w:rsidRPr="002533F5" w:rsidRDefault="00EF68FA" w:rsidP="00D666CC">
            <w:pPr>
              <w:spacing w:line="360" w:lineRule="auto"/>
              <w:jc w:val="center"/>
              <w:rPr>
                <w:rFonts w:ascii="Arial" w:hAnsi="Arial" w:cs="Arial"/>
                <w:b/>
                <w:sz w:val="20"/>
                <w:szCs w:val="20"/>
              </w:rPr>
            </w:pPr>
            <w:r w:rsidRPr="002533F5">
              <w:rPr>
                <w:rFonts w:ascii="Arial" w:hAnsi="Arial" w:cs="Arial"/>
                <w:b/>
                <w:sz w:val="20"/>
                <w:szCs w:val="20"/>
              </w:rPr>
              <w:t>ACCIÓN</w:t>
            </w:r>
          </w:p>
        </w:tc>
        <w:tc>
          <w:tcPr>
            <w:tcW w:w="2136" w:type="dxa"/>
            <w:shd w:val="clear" w:color="auto" w:fill="D9D9D9"/>
            <w:vAlign w:val="center"/>
          </w:tcPr>
          <w:p w14:paraId="1A9B2BF5" w14:textId="77777777" w:rsidR="00EF68FA" w:rsidRPr="002533F5" w:rsidRDefault="00EF68FA" w:rsidP="00D666CC">
            <w:pPr>
              <w:spacing w:line="360" w:lineRule="auto"/>
              <w:jc w:val="center"/>
              <w:rPr>
                <w:rFonts w:ascii="Arial" w:hAnsi="Arial" w:cs="Arial"/>
                <w:b/>
                <w:sz w:val="20"/>
                <w:szCs w:val="20"/>
              </w:rPr>
            </w:pPr>
            <w:r>
              <w:rPr>
                <w:rFonts w:ascii="Arial" w:hAnsi="Arial" w:cs="Arial"/>
                <w:b/>
                <w:sz w:val="20"/>
                <w:szCs w:val="20"/>
              </w:rPr>
              <w:t>PRIORIZACION DEL RIESGO</w:t>
            </w:r>
          </w:p>
        </w:tc>
      </w:tr>
      <w:tr w:rsidR="00EF68FA" w:rsidRPr="002533F5" w14:paraId="1D00EF63" w14:textId="77777777" w:rsidTr="00D666CC">
        <w:trPr>
          <w:trHeight w:val="387"/>
          <w:jc w:val="center"/>
        </w:trPr>
        <w:tc>
          <w:tcPr>
            <w:tcW w:w="1870" w:type="dxa"/>
            <w:shd w:val="clear" w:color="auto" w:fill="00B0F0"/>
            <w:vAlign w:val="center"/>
          </w:tcPr>
          <w:p w14:paraId="5B20114F"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Trivial</w:t>
            </w:r>
          </w:p>
        </w:tc>
        <w:tc>
          <w:tcPr>
            <w:tcW w:w="5604" w:type="dxa"/>
            <w:shd w:val="clear" w:color="auto" w:fill="auto"/>
            <w:vAlign w:val="center"/>
          </w:tcPr>
          <w:p w14:paraId="7844EA7F"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se requiere acción específica</w:t>
            </w:r>
          </w:p>
        </w:tc>
        <w:tc>
          <w:tcPr>
            <w:tcW w:w="2136" w:type="dxa"/>
            <w:shd w:val="clear" w:color="auto" w:fill="CCFFCC"/>
            <w:vAlign w:val="center"/>
          </w:tcPr>
          <w:p w14:paraId="06E5126F"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ACEPTABLE</w:t>
            </w:r>
          </w:p>
        </w:tc>
      </w:tr>
      <w:tr w:rsidR="00EF68FA" w:rsidRPr="002533F5" w14:paraId="591C9364" w14:textId="77777777" w:rsidTr="00D666CC">
        <w:trPr>
          <w:trHeight w:val="534"/>
          <w:jc w:val="center"/>
        </w:trPr>
        <w:tc>
          <w:tcPr>
            <w:tcW w:w="1870" w:type="dxa"/>
            <w:shd w:val="clear" w:color="auto" w:fill="00FF00"/>
          </w:tcPr>
          <w:p w14:paraId="47EC723F" w14:textId="77777777" w:rsidR="00EF68FA" w:rsidRPr="002533F5" w:rsidRDefault="00EF68FA" w:rsidP="00D666CC">
            <w:pPr>
              <w:spacing w:line="360" w:lineRule="auto"/>
              <w:jc w:val="center"/>
              <w:rPr>
                <w:rFonts w:ascii="Arial" w:hAnsi="Arial" w:cs="Arial"/>
                <w:sz w:val="20"/>
                <w:szCs w:val="20"/>
              </w:rPr>
            </w:pPr>
          </w:p>
          <w:p w14:paraId="54E7A716" w14:textId="77777777" w:rsidR="00EF68FA" w:rsidRPr="002533F5" w:rsidRDefault="00EF68FA" w:rsidP="00D666CC">
            <w:pPr>
              <w:spacing w:line="360" w:lineRule="auto"/>
              <w:jc w:val="center"/>
              <w:rPr>
                <w:rFonts w:ascii="Arial" w:hAnsi="Arial" w:cs="Arial"/>
                <w:sz w:val="20"/>
                <w:szCs w:val="20"/>
              </w:rPr>
            </w:pPr>
          </w:p>
          <w:p w14:paraId="5601ECC7"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Tolerable</w:t>
            </w:r>
          </w:p>
        </w:tc>
        <w:tc>
          <w:tcPr>
            <w:tcW w:w="5604" w:type="dxa"/>
            <w:shd w:val="clear" w:color="auto" w:fill="auto"/>
          </w:tcPr>
          <w:p w14:paraId="22E57CD0"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se necesita mejorar la acción preventiva. Sin embargo se deben considerar soluciones más rentables o mejoras que no supongan una carga económica importante. Se requieren comprobaciones periódicas para asegurar que se mantiene la eficacia de las medidas de control</w:t>
            </w:r>
          </w:p>
        </w:tc>
        <w:tc>
          <w:tcPr>
            <w:tcW w:w="2136" w:type="dxa"/>
            <w:shd w:val="clear" w:color="auto" w:fill="CCFFCC"/>
            <w:vAlign w:val="center"/>
          </w:tcPr>
          <w:p w14:paraId="58F20E54"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ACEPTABLE</w:t>
            </w:r>
          </w:p>
        </w:tc>
      </w:tr>
      <w:tr w:rsidR="00EF68FA" w:rsidRPr="002533F5" w14:paraId="71CAA4F8" w14:textId="77777777" w:rsidTr="00D666CC">
        <w:trPr>
          <w:trHeight w:val="1198"/>
          <w:jc w:val="center"/>
        </w:trPr>
        <w:tc>
          <w:tcPr>
            <w:tcW w:w="1870" w:type="dxa"/>
            <w:shd w:val="clear" w:color="auto" w:fill="FFFF00"/>
            <w:vAlign w:val="center"/>
          </w:tcPr>
          <w:p w14:paraId="384F4C3B"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Moderado</w:t>
            </w:r>
          </w:p>
        </w:tc>
        <w:tc>
          <w:tcPr>
            <w:tcW w:w="5604" w:type="dxa"/>
            <w:shd w:val="clear" w:color="auto" w:fill="auto"/>
          </w:tcPr>
          <w:p w14:paraId="552C324C"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Se deben hacer esfuerzos para reducir el riesgo, determinando las inversiones precisas. Las medidas para reducir el riesgo deben implantarse en un periodo determinado.</w:t>
            </w:r>
          </w:p>
          <w:p w14:paraId="1B9276A9" w14:textId="77777777" w:rsidR="00EF68FA" w:rsidRPr="002533F5" w:rsidRDefault="00EF68FA" w:rsidP="00D666CC">
            <w:pPr>
              <w:spacing w:line="360" w:lineRule="auto"/>
              <w:rPr>
                <w:rFonts w:ascii="Arial" w:hAnsi="Arial" w:cs="Arial"/>
                <w:sz w:val="20"/>
                <w:szCs w:val="20"/>
              </w:rPr>
            </w:pPr>
          </w:p>
        </w:tc>
        <w:tc>
          <w:tcPr>
            <w:tcW w:w="2136" w:type="dxa"/>
            <w:shd w:val="clear" w:color="auto" w:fill="CCFFCC"/>
            <w:vAlign w:val="center"/>
          </w:tcPr>
          <w:p w14:paraId="5CDEFE32" w14:textId="77777777" w:rsidR="00EF68FA" w:rsidRPr="002F2A3C" w:rsidRDefault="00EF68FA" w:rsidP="00D666CC">
            <w:pPr>
              <w:rPr>
                <w:rFonts w:ascii="Arial" w:hAnsi="Arial" w:cs="Arial"/>
                <w:b/>
                <w:sz w:val="20"/>
                <w:szCs w:val="20"/>
              </w:rPr>
            </w:pPr>
            <w:r>
              <w:rPr>
                <w:rFonts w:ascii="Arial" w:hAnsi="Arial" w:cs="Arial"/>
                <w:b/>
                <w:sz w:val="20"/>
                <w:szCs w:val="20"/>
              </w:rPr>
              <w:t xml:space="preserve">   </w:t>
            </w:r>
            <w:r w:rsidRPr="009E3F26">
              <w:rPr>
                <w:rFonts w:ascii="Arial" w:hAnsi="Arial" w:cs="Arial"/>
                <w:b/>
                <w:sz w:val="20"/>
                <w:szCs w:val="20"/>
              </w:rPr>
              <w:t>ACEPTABLE</w:t>
            </w:r>
          </w:p>
        </w:tc>
      </w:tr>
      <w:tr w:rsidR="00EF68FA" w:rsidRPr="002533F5" w14:paraId="08ACEC15" w14:textId="77777777" w:rsidTr="00D666CC">
        <w:trPr>
          <w:trHeight w:val="1585"/>
          <w:jc w:val="center"/>
        </w:trPr>
        <w:tc>
          <w:tcPr>
            <w:tcW w:w="1870" w:type="dxa"/>
            <w:shd w:val="clear" w:color="auto" w:fill="FFC000"/>
          </w:tcPr>
          <w:p w14:paraId="0627B203" w14:textId="77777777" w:rsidR="00EF68FA" w:rsidRPr="002533F5" w:rsidRDefault="00EF68FA" w:rsidP="00D666CC">
            <w:pPr>
              <w:spacing w:line="360" w:lineRule="auto"/>
              <w:jc w:val="center"/>
              <w:rPr>
                <w:rFonts w:ascii="Arial" w:hAnsi="Arial" w:cs="Arial"/>
                <w:sz w:val="20"/>
                <w:szCs w:val="20"/>
              </w:rPr>
            </w:pPr>
          </w:p>
          <w:p w14:paraId="3BE4D091" w14:textId="77777777" w:rsidR="00EF68FA" w:rsidRPr="002533F5" w:rsidRDefault="00EF68FA" w:rsidP="00D666CC">
            <w:pPr>
              <w:spacing w:line="360" w:lineRule="auto"/>
              <w:jc w:val="center"/>
              <w:rPr>
                <w:rFonts w:ascii="Arial" w:hAnsi="Arial" w:cs="Arial"/>
                <w:sz w:val="20"/>
                <w:szCs w:val="20"/>
              </w:rPr>
            </w:pPr>
          </w:p>
          <w:p w14:paraId="54221C59"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Importante</w:t>
            </w:r>
          </w:p>
        </w:tc>
        <w:tc>
          <w:tcPr>
            <w:tcW w:w="5604" w:type="dxa"/>
            <w:shd w:val="clear" w:color="auto" w:fill="auto"/>
          </w:tcPr>
          <w:p w14:paraId="3BA65BB9"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deben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c>
          <w:tcPr>
            <w:tcW w:w="2136" w:type="dxa"/>
            <w:shd w:val="clear" w:color="auto" w:fill="FF0000"/>
            <w:vAlign w:val="center"/>
          </w:tcPr>
          <w:p w14:paraId="7819966E"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NO ACEPTABLE</w:t>
            </w:r>
          </w:p>
        </w:tc>
      </w:tr>
      <w:tr w:rsidR="00EF68FA" w:rsidRPr="002533F5" w14:paraId="57D6EEA0" w14:textId="77777777" w:rsidTr="00D666CC">
        <w:trPr>
          <w:trHeight w:val="406"/>
          <w:jc w:val="center"/>
        </w:trPr>
        <w:tc>
          <w:tcPr>
            <w:tcW w:w="1870" w:type="dxa"/>
            <w:shd w:val="clear" w:color="auto" w:fill="FF0000"/>
          </w:tcPr>
          <w:p w14:paraId="6CE98751" w14:textId="77777777" w:rsidR="00EF68FA" w:rsidRPr="002533F5" w:rsidRDefault="00EF68FA" w:rsidP="00D666CC">
            <w:pPr>
              <w:spacing w:line="360" w:lineRule="auto"/>
              <w:jc w:val="center"/>
              <w:rPr>
                <w:rFonts w:ascii="Arial" w:hAnsi="Arial" w:cs="Arial"/>
                <w:sz w:val="20"/>
                <w:szCs w:val="20"/>
              </w:rPr>
            </w:pPr>
          </w:p>
          <w:p w14:paraId="55F91647"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Intolerable</w:t>
            </w:r>
          </w:p>
        </w:tc>
        <w:tc>
          <w:tcPr>
            <w:tcW w:w="5604" w:type="dxa"/>
            <w:shd w:val="clear" w:color="auto" w:fill="auto"/>
          </w:tcPr>
          <w:p w14:paraId="4FD87257"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debe comenzar ni continuar el trabajo hasta que se reduzca el riesgo. Si no es posible reducir el riesgo, incluso con recursos ilimitados, debe prohibirse el trabajo</w:t>
            </w:r>
          </w:p>
        </w:tc>
        <w:tc>
          <w:tcPr>
            <w:tcW w:w="2136" w:type="dxa"/>
            <w:shd w:val="clear" w:color="auto" w:fill="FF0000"/>
            <w:vAlign w:val="center"/>
          </w:tcPr>
          <w:p w14:paraId="3DA7578F"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NO ACEPTABLE</w:t>
            </w:r>
          </w:p>
        </w:tc>
      </w:tr>
    </w:tbl>
    <w:p w14:paraId="6B8D5C9E" w14:textId="77777777" w:rsidR="00EF68FA" w:rsidRDefault="00EF68FA" w:rsidP="00EF68FA">
      <w:pPr>
        <w:rPr>
          <w:rFonts w:ascii="Arial" w:hAnsi="Arial" w:cs="Arial"/>
          <w:sz w:val="20"/>
        </w:rPr>
      </w:pPr>
    </w:p>
    <w:p w14:paraId="29271A34" w14:textId="77777777" w:rsidR="00EF68FA" w:rsidRDefault="00EF68FA" w:rsidP="00EF68FA">
      <w:pPr>
        <w:rPr>
          <w:rFonts w:ascii="Arial" w:hAnsi="Arial" w:cs="Arial"/>
          <w:sz w:val="20"/>
        </w:rPr>
      </w:pPr>
    </w:p>
    <w:p w14:paraId="5C24F9A8" w14:textId="77777777" w:rsidR="00A3634A" w:rsidRDefault="00A3634A" w:rsidP="00662266">
      <w:pPr>
        <w:pStyle w:val="MemoBody"/>
        <w:jc w:val="both"/>
        <w:rPr>
          <w:rFonts w:ascii="Arial" w:hAnsi="Arial" w:cs="Arial"/>
          <w:szCs w:val="24"/>
          <w:lang w:val="es-CO"/>
        </w:rPr>
      </w:pPr>
    </w:p>
    <w:p w14:paraId="118A87C9"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Cuando los riesgos han sido evaluados debemos tomar decisiones sobre las medidas de control de riesgo en el sitio de trabajo.  ¿Es razonable el actual nivel de protección? ¿Si no lo es, qué acciones adicionales son requeridas?</w:t>
      </w:r>
    </w:p>
    <w:p w14:paraId="0A87F720" w14:textId="77777777" w:rsidR="00662266" w:rsidRPr="00000F7A" w:rsidRDefault="00662266" w:rsidP="00662266">
      <w:pPr>
        <w:pStyle w:val="MemoBody"/>
        <w:jc w:val="both"/>
        <w:rPr>
          <w:rFonts w:ascii="Arial" w:hAnsi="Arial" w:cs="Arial"/>
          <w:szCs w:val="24"/>
          <w:lang w:val="es-CO"/>
        </w:rPr>
      </w:pPr>
    </w:p>
    <w:p w14:paraId="1D203695"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Si la decisión es que se debe hacer algo, realizar una lista de prioridades y dar prioridad a los riesgos que tengan mayor tasa de riesgo o a aquellos que puedan afectar a la mayoría de personas.  Cuando tome dichas acciones hacer estas preguntas:</w:t>
      </w:r>
    </w:p>
    <w:p w14:paraId="77DAAF31" w14:textId="77777777" w:rsidR="00662266" w:rsidRPr="00000F7A" w:rsidRDefault="00662266" w:rsidP="00662266">
      <w:pPr>
        <w:pStyle w:val="MemoBody"/>
        <w:ind w:left="360"/>
        <w:jc w:val="both"/>
        <w:rPr>
          <w:rFonts w:ascii="Arial" w:hAnsi="Arial" w:cs="Arial"/>
          <w:szCs w:val="24"/>
          <w:lang w:val="es-CO"/>
        </w:rPr>
      </w:pPr>
    </w:p>
    <w:p w14:paraId="1B7FEC6E" w14:textId="77777777" w:rsidR="00662266" w:rsidRPr="00000F7A" w:rsidRDefault="00662266" w:rsidP="00E366AD">
      <w:pPr>
        <w:pStyle w:val="MemoBody"/>
        <w:numPr>
          <w:ilvl w:val="0"/>
          <w:numId w:val="8"/>
        </w:numPr>
        <w:jc w:val="both"/>
        <w:rPr>
          <w:rFonts w:ascii="Arial" w:hAnsi="Arial" w:cs="Arial"/>
          <w:szCs w:val="24"/>
          <w:lang w:val="es-CO"/>
        </w:rPr>
      </w:pPr>
      <w:r w:rsidRPr="00000F7A">
        <w:rPr>
          <w:rFonts w:ascii="Arial" w:hAnsi="Arial" w:cs="Arial"/>
          <w:szCs w:val="24"/>
          <w:lang w:val="es-CO"/>
        </w:rPr>
        <w:t xml:space="preserve">¿Podemos deshacernos de una vez por todas de la </w:t>
      </w:r>
      <w:r w:rsidR="00121C67" w:rsidRPr="00000F7A">
        <w:rPr>
          <w:rFonts w:ascii="Arial" w:hAnsi="Arial" w:cs="Arial"/>
          <w:szCs w:val="24"/>
          <w:lang w:val="es-CO"/>
        </w:rPr>
        <w:t>peligro</w:t>
      </w:r>
      <w:r w:rsidRPr="00000F7A">
        <w:rPr>
          <w:rFonts w:ascii="Arial" w:hAnsi="Arial" w:cs="Arial"/>
          <w:szCs w:val="24"/>
          <w:lang w:val="es-CO"/>
        </w:rPr>
        <w:t>?</w:t>
      </w:r>
    </w:p>
    <w:p w14:paraId="159DF4BB" w14:textId="77777777" w:rsidR="00662266" w:rsidRPr="00000F7A" w:rsidRDefault="00662266" w:rsidP="00E366AD">
      <w:pPr>
        <w:pStyle w:val="MemoBody"/>
        <w:numPr>
          <w:ilvl w:val="0"/>
          <w:numId w:val="8"/>
        </w:numPr>
        <w:jc w:val="both"/>
        <w:rPr>
          <w:rFonts w:ascii="Arial" w:hAnsi="Arial" w:cs="Arial"/>
          <w:szCs w:val="24"/>
          <w:lang w:val="es-CO"/>
        </w:rPr>
      </w:pPr>
      <w:r w:rsidRPr="00000F7A">
        <w:rPr>
          <w:rFonts w:ascii="Arial" w:hAnsi="Arial" w:cs="Arial"/>
          <w:szCs w:val="24"/>
          <w:lang w:val="es-CO"/>
        </w:rPr>
        <w:t>¿Si no es así, cómo podemos controlar los riesgos de manera que la ocurrencia del daño sea poco probable?</w:t>
      </w:r>
    </w:p>
    <w:p w14:paraId="67C26952" w14:textId="77777777" w:rsidR="00662266" w:rsidRPr="00000F7A" w:rsidRDefault="00662266" w:rsidP="00662266">
      <w:pPr>
        <w:pStyle w:val="MemoBody"/>
        <w:jc w:val="both"/>
        <w:rPr>
          <w:rFonts w:ascii="Arial" w:hAnsi="Arial" w:cs="Arial"/>
          <w:szCs w:val="24"/>
          <w:lang w:val="es-CO"/>
        </w:rPr>
      </w:pPr>
    </w:p>
    <w:p w14:paraId="284F6241"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Cuando se controlen los riesgos aplique los principios listados a continuación en la misma prioridad con la que aparecen.</w:t>
      </w:r>
    </w:p>
    <w:p w14:paraId="08792DEF" w14:textId="77777777" w:rsidR="00662266" w:rsidRPr="00000F7A" w:rsidRDefault="00662266" w:rsidP="00662266">
      <w:pPr>
        <w:pStyle w:val="MemoBody"/>
        <w:jc w:val="both"/>
        <w:rPr>
          <w:rFonts w:ascii="Arial" w:hAnsi="Arial" w:cs="Arial"/>
          <w:szCs w:val="24"/>
          <w:lang w:val="es-CO"/>
        </w:rPr>
      </w:pPr>
    </w:p>
    <w:p w14:paraId="2BE3E6E4" w14:textId="77777777" w:rsidR="00662266" w:rsidRPr="00000F7A" w:rsidRDefault="00206232" w:rsidP="00662266">
      <w:pPr>
        <w:pStyle w:val="MemoBody"/>
        <w:jc w:val="both"/>
        <w:rPr>
          <w:rFonts w:ascii="Arial" w:hAnsi="Arial" w:cs="Arial"/>
          <w:b/>
          <w:szCs w:val="24"/>
          <w:lang w:val="es-CO"/>
        </w:rPr>
      </w:pPr>
      <w:r w:rsidRPr="00000F7A">
        <w:rPr>
          <w:rFonts w:ascii="Arial" w:hAnsi="Arial" w:cs="Arial"/>
          <w:b/>
          <w:szCs w:val="24"/>
          <w:lang w:val="es-CO"/>
        </w:rPr>
        <w:t>Eliminar</w:t>
      </w:r>
      <w:r w:rsidR="00662266" w:rsidRPr="00000F7A">
        <w:rPr>
          <w:rFonts w:ascii="Arial" w:hAnsi="Arial" w:cs="Arial"/>
          <w:b/>
          <w:szCs w:val="24"/>
          <w:lang w:val="es-CO"/>
        </w:rPr>
        <w:t xml:space="preserve"> los riesgos </w:t>
      </w:r>
      <w:r w:rsidR="00662266" w:rsidRPr="00000F7A">
        <w:rPr>
          <w:rFonts w:ascii="Arial" w:hAnsi="Arial" w:cs="Arial"/>
          <w:szCs w:val="24"/>
          <w:lang w:val="es-CO"/>
        </w:rPr>
        <w:t xml:space="preserve">utilizando controles de ingeniería removiendo </w:t>
      </w:r>
      <w:r w:rsidR="00C57589" w:rsidRPr="00000F7A">
        <w:rPr>
          <w:rFonts w:ascii="Arial" w:hAnsi="Arial" w:cs="Arial"/>
          <w:szCs w:val="24"/>
          <w:lang w:val="es-CO"/>
        </w:rPr>
        <w:t>los peligros</w:t>
      </w:r>
      <w:r w:rsidR="00662266" w:rsidRPr="00000F7A">
        <w:rPr>
          <w:rFonts w:ascii="Arial" w:hAnsi="Arial" w:cs="Arial"/>
          <w:szCs w:val="24"/>
          <w:lang w:val="es-CO"/>
        </w:rPr>
        <w:t xml:space="preserve"> o sustituyéndolas con alternativas menos peligrosas.  Este enfoque debe ser la primera prioridad si es posible.  Por ejemplo:</w:t>
      </w:r>
    </w:p>
    <w:p w14:paraId="611D9417" w14:textId="77777777" w:rsidR="00662266" w:rsidRPr="00000F7A" w:rsidRDefault="00662266" w:rsidP="00662266">
      <w:pPr>
        <w:pStyle w:val="MemoBody"/>
        <w:ind w:left="360"/>
        <w:jc w:val="both"/>
        <w:rPr>
          <w:rFonts w:ascii="Arial" w:hAnsi="Arial" w:cs="Arial"/>
          <w:szCs w:val="24"/>
          <w:lang w:val="es-CO"/>
        </w:rPr>
      </w:pPr>
    </w:p>
    <w:p w14:paraId="46C71956"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Eliminació</w:t>
      </w:r>
      <w:r w:rsidR="00206232" w:rsidRPr="00000F7A">
        <w:rPr>
          <w:rFonts w:ascii="Arial" w:hAnsi="Arial" w:cs="Arial"/>
          <w:szCs w:val="24"/>
          <w:lang w:val="es-CO"/>
        </w:rPr>
        <w:t>n</w:t>
      </w:r>
      <w:r w:rsidR="000D771E" w:rsidRPr="00000F7A">
        <w:rPr>
          <w:rFonts w:ascii="Arial" w:hAnsi="Arial" w:cs="Arial"/>
          <w:szCs w:val="24"/>
          <w:lang w:val="es-CO"/>
        </w:rPr>
        <w:t xml:space="preserve"> </w:t>
      </w:r>
      <w:r w:rsidRPr="00000F7A">
        <w:rPr>
          <w:rFonts w:ascii="Arial" w:hAnsi="Arial" w:cs="Arial"/>
          <w:szCs w:val="24"/>
          <w:lang w:val="es-CO"/>
        </w:rPr>
        <w:t xml:space="preserve">/minimización de la </w:t>
      </w:r>
      <w:r w:rsidR="00121C67" w:rsidRPr="00000F7A">
        <w:rPr>
          <w:rFonts w:ascii="Arial" w:hAnsi="Arial" w:cs="Arial"/>
          <w:szCs w:val="24"/>
          <w:lang w:val="es-CO"/>
        </w:rPr>
        <w:t>peligro</w:t>
      </w:r>
      <w:r w:rsidRPr="00000F7A">
        <w:rPr>
          <w:rFonts w:ascii="Arial" w:hAnsi="Arial" w:cs="Arial"/>
          <w:szCs w:val="24"/>
          <w:lang w:val="es-CO"/>
        </w:rPr>
        <w:t xml:space="preserve">, ejemplo: diseñando </w:t>
      </w:r>
      <w:r w:rsidR="00206232" w:rsidRPr="00000F7A">
        <w:rPr>
          <w:rFonts w:ascii="Arial" w:hAnsi="Arial" w:cs="Arial"/>
          <w:szCs w:val="24"/>
          <w:lang w:val="es-CO"/>
        </w:rPr>
        <w:t>el área de trabajo</w:t>
      </w:r>
      <w:r w:rsidRPr="00000F7A">
        <w:rPr>
          <w:rFonts w:ascii="Arial" w:hAnsi="Arial" w:cs="Arial"/>
          <w:szCs w:val="24"/>
          <w:lang w:val="es-CO"/>
        </w:rPr>
        <w:t xml:space="preserve">, maquinaria o el proceso para remover </w:t>
      </w:r>
      <w:r w:rsidR="000D5F16" w:rsidRPr="00000F7A">
        <w:rPr>
          <w:rFonts w:ascii="Arial" w:hAnsi="Arial" w:cs="Arial"/>
          <w:szCs w:val="24"/>
          <w:lang w:val="es-CO"/>
        </w:rPr>
        <w:t>el</w:t>
      </w:r>
      <w:r w:rsidRPr="00000F7A">
        <w:rPr>
          <w:rFonts w:ascii="Arial" w:hAnsi="Arial" w:cs="Arial"/>
          <w:szCs w:val="24"/>
          <w:lang w:val="es-CO"/>
        </w:rPr>
        <w:t xml:space="preserve"> </w:t>
      </w:r>
      <w:r w:rsidR="00121C67" w:rsidRPr="00000F7A">
        <w:rPr>
          <w:rFonts w:ascii="Arial" w:hAnsi="Arial" w:cs="Arial"/>
          <w:szCs w:val="24"/>
          <w:lang w:val="es-CO"/>
        </w:rPr>
        <w:t>peligro</w:t>
      </w:r>
      <w:r w:rsidRPr="00000F7A">
        <w:rPr>
          <w:rFonts w:ascii="Arial" w:hAnsi="Arial" w:cs="Arial"/>
          <w:szCs w:val="24"/>
          <w:lang w:val="es-CO"/>
        </w:rPr>
        <w:t xml:space="preserve"> o sustitución de procesos, maquinaria, materiales u otros factores para reducirla.</w:t>
      </w:r>
    </w:p>
    <w:p w14:paraId="5F23D00E"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Aislar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xml:space="preserve"> usando cabinas, aislar el ruido de la maquinaria, entre otros.</w:t>
      </w:r>
    </w:p>
    <w:p w14:paraId="7BF1A4CA"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Aislar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xml:space="preserve"> con seguros internos, guardas en las máquinas, escudos para explosiones, cortinas para soldadura, etc.</w:t>
      </w:r>
    </w:p>
    <w:p w14:paraId="004BD552"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Remoción o </w:t>
      </w:r>
      <w:proofErr w:type="spellStart"/>
      <w:r w:rsidRPr="00000F7A">
        <w:rPr>
          <w:rFonts w:ascii="Arial" w:hAnsi="Arial" w:cs="Arial"/>
          <w:szCs w:val="24"/>
          <w:lang w:val="es-CO"/>
        </w:rPr>
        <w:t>redireccionamiento</w:t>
      </w:r>
      <w:proofErr w:type="spellEnd"/>
      <w:r w:rsidRPr="00000F7A">
        <w:rPr>
          <w:rFonts w:ascii="Arial" w:hAnsi="Arial" w:cs="Arial"/>
          <w:szCs w:val="24"/>
          <w:lang w:val="es-CO"/>
        </w:rPr>
        <w:t xml:space="preserve"> del </w:t>
      </w:r>
      <w:r w:rsidR="00121C67" w:rsidRPr="00000F7A">
        <w:rPr>
          <w:rFonts w:ascii="Arial" w:hAnsi="Arial" w:cs="Arial"/>
          <w:szCs w:val="24"/>
          <w:lang w:val="es-CO"/>
        </w:rPr>
        <w:t>peligro</w:t>
      </w:r>
      <w:r w:rsidRPr="00000F7A">
        <w:rPr>
          <w:rFonts w:ascii="Arial" w:hAnsi="Arial" w:cs="Arial"/>
          <w:szCs w:val="24"/>
          <w:lang w:val="es-CO"/>
        </w:rPr>
        <w:t>, ejemplo: usando tubos de ventilación locales.</w:t>
      </w:r>
    </w:p>
    <w:p w14:paraId="784348AF" w14:textId="77777777" w:rsidR="00662266" w:rsidRPr="00000F7A" w:rsidRDefault="00662266" w:rsidP="00662266">
      <w:pPr>
        <w:pStyle w:val="MemoBody"/>
        <w:jc w:val="both"/>
        <w:rPr>
          <w:rFonts w:ascii="Arial" w:hAnsi="Arial" w:cs="Arial"/>
          <w:szCs w:val="24"/>
          <w:lang w:val="es-CO"/>
        </w:rPr>
      </w:pPr>
    </w:p>
    <w:p w14:paraId="48484D9F" w14:textId="77777777" w:rsidR="00EE67FC" w:rsidRDefault="00EE67FC" w:rsidP="00662266">
      <w:pPr>
        <w:pStyle w:val="MemoBody"/>
        <w:jc w:val="both"/>
        <w:rPr>
          <w:rFonts w:ascii="Arial" w:hAnsi="Arial" w:cs="Arial"/>
          <w:b/>
          <w:szCs w:val="24"/>
          <w:lang w:val="es-CO"/>
        </w:rPr>
      </w:pPr>
    </w:p>
    <w:p w14:paraId="18D6B224" w14:textId="77777777" w:rsidR="00EE67FC" w:rsidRDefault="00EE67FC" w:rsidP="00662266">
      <w:pPr>
        <w:pStyle w:val="MemoBody"/>
        <w:jc w:val="both"/>
        <w:rPr>
          <w:rFonts w:ascii="Arial" w:hAnsi="Arial" w:cs="Arial"/>
          <w:b/>
          <w:szCs w:val="24"/>
          <w:lang w:val="es-CO"/>
        </w:rPr>
      </w:pPr>
    </w:p>
    <w:p w14:paraId="7F7CDFB3" w14:textId="77777777" w:rsidR="00EE67FC" w:rsidRDefault="00EE67FC" w:rsidP="00662266">
      <w:pPr>
        <w:pStyle w:val="MemoBody"/>
        <w:jc w:val="both"/>
        <w:rPr>
          <w:rFonts w:ascii="Arial" w:hAnsi="Arial" w:cs="Arial"/>
          <w:b/>
          <w:szCs w:val="24"/>
          <w:lang w:val="es-CO"/>
        </w:rPr>
      </w:pPr>
    </w:p>
    <w:p w14:paraId="749EC0F2" w14:textId="77777777" w:rsidR="00662266" w:rsidRPr="00000F7A" w:rsidRDefault="00662266" w:rsidP="00662266">
      <w:pPr>
        <w:pStyle w:val="MemoBody"/>
        <w:jc w:val="both"/>
        <w:rPr>
          <w:rFonts w:ascii="Arial" w:hAnsi="Arial" w:cs="Arial"/>
          <w:szCs w:val="24"/>
          <w:lang w:val="es-CO"/>
        </w:rPr>
      </w:pPr>
      <w:r w:rsidRPr="00000F7A">
        <w:rPr>
          <w:rFonts w:ascii="Arial" w:hAnsi="Arial" w:cs="Arial"/>
          <w:b/>
          <w:szCs w:val="24"/>
          <w:lang w:val="es-CO"/>
        </w:rPr>
        <w:t>Combat</w:t>
      </w:r>
      <w:r w:rsidR="00206232" w:rsidRPr="00000F7A">
        <w:rPr>
          <w:rFonts w:ascii="Arial" w:hAnsi="Arial" w:cs="Arial"/>
          <w:b/>
          <w:szCs w:val="24"/>
          <w:lang w:val="es-CO"/>
        </w:rPr>
        <w:t>ir</w:t>
      </w:r>
      <w:r w:rsidRPr="00000F7A">
        <w:rPr>
          <w:rFonts w:ascii="Arial" w:hAnsi="Arial" w:cs="Arial"/>
          <w:b/>
          <w:szCs w:val="24"/>
          <w:lang w:val="es-CO"/>
        </w:rPr>
        <w:t xml:space="preserve"> los riesgos</w:t>
      </w:r>
      <w:r w:rsidRPr="00000F7A">
        <w:rPr>
          <w:rFonts w:ascii="Arial" w:hAnsi="Arial" w:cs="Arial"/>
          <w:szCs w:val="24"/>
          <w:lang w:val="es-CO"/>
        </w:rPr>
        <w:t xml:space="preserve"> usando controles administrativos.  Por ejemplo:</w:t>
      </w:r>
    </w:p>
    <w:p w14:paraId="095D0BEA" w14:textId="77777777" w:rsidR="00662266" w:rsidRPr="00000F7A" w:rsidRDefault="00662266" w:rsidP="00662266">
      <w:pPr>
        <w:pStyle w:val="MemoBody"/>
        <w:ind w:left="360"/>
        <w:jc w:val="both"/>
        <w:rPr>
          <w:rFonts w:ascii="Arial" w:hAnsi="Arial" w:cs="Arial"/>
          <w:szCs w:val="24"/>
          <w:lang w:val="es-CO"/>
        </w:rPr>
      </w:pPr>
    </w:p>
    <w:p w14:paraId="519EB732"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Procedimientos operativos escritos, sistema de permiso para operar, prácticas seguras de trabajo, etc.</w:t>
      </w:r>
    </w:p>
    <w:p w14:paraId="50E6D2ED"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Limitaciones en tiempo de exposición.</w:t>
      </w:r>
    </w:p>
    <w:p w14:paraId="4236BF2A"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Monitoreo de sustancias altamente peligrosas.</w:t>
      </w:r>
    </w:p>
    <w:p w14:paraId="49508BC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Alarmas, señales de advertencia, señales informativas, etc.</w:t>
      </w:r>
    </w:p>
    <w:p w14:paraId="320ED26B"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Capacitación </w:t>
      </w:r>
    </w:p>
    <w:p w14:paraId="7DAB2224" w14:textId="77777777" w:rsidR="00662266" w:rsidRPr="00000F7A" w:rsidRDefault="00662266" w:rsidP="00662266">
      <w:pPr>
        <w:pStyle w:val="MemoBody"/>
        <w:jc w:val="both"/>
        <w:rPr>
          <w:rFonts w:ascii="Arial" w:hAnsi="Arial" w:cs="Arial"/>
          <w:szCs w:val="24"/>
          <w:lang w:val="es-CO"/>
        </w:rPr>
      </w:pPr>
    </w:p>
    <w:p w14:paraId="2949C607" w14:textId="47BFFBE0" w:rsidR="00662266" w:rsidRPr="00000F7A" w:rsidRDefault="00662266" w:rsidP="00662266">
      <w:pPr>
        <w:pStyle w:val="MemoBody"/>
        <w:jc w:val="both"/>
        <w:rPr>
          <w:rFonts w:ascii="Arial" w:hAnsi="Arial" w:cs="Arial"/>
          <w:szCs w:val="24"/>
          <w:lang w:val="es-CO"/>
        </w:rPr>
      </w:pPr>
      <w:r w:rsidRPr="00000F7A">
        <w:rPr>
          <w:rFonts w:ascii="Arial" w:hAnsi="Arial" w:cs="Arial"/>
          <w:b/>
          <w:szCs w:val="24"/>
          <w:lang w:val="es-CO"/>
        </w:rPr>
        <w:t>Minimi</w:t>
      </w:r>
      <w:r w:rsidR="00206232" w:rsidRPr="00000F7A">
        <w:rPr>
          <w:rFonts w:ascii="Arial" w:hAnsi="Arial" w:cs="Arial"/>
          <w:b/>
          <w:szCs w:val="24"/>
          <w:lang w:val="es-CO"/>
        </w:rPr>
        <w:t>zar</w:t>
      </w:r>
      <w:r w:rsidRPr="00000F7A">
        <w:rPr>
          <w:rFonts w:ascii="Arial" w:hAnsi="Arial" w:cs="Arial"/>
          <w:b/>
          <w:szCs w:val="24"/>
          <w:lang w:val="es-CO"/>
        </w:rPr>
        <w:t xml:space="preserve"> el riesgo</w:t>
      </w:r>
      <w:r w:rsidRPr="00000F7A">
        <w:rPr>
          <w:rFonts w:ascii="Arial" w:hAnsi="Arial" w:cs="Arial"/>
          <w:szCs w:val="24"/>
          <w:lang w:val="es-CO"/>
        </w:rPr>
        <w:t xml:space="preserve"> usando equipo de protección </w:t>
      </w:r>
      <w:r w:rsidR="00DF5F9C">
        <w:rPr>
          <w:rFonts w:ascii="Arial" w:hAnsi="Arial" w:cs="Arial"/>
          <w:szCs w:val="24"/>
          <w:lang w:val="es-CO"/>
        </w:rPr>
        <w:t>individual</w:t>
      </w:r>
      <w:r w:rsidRPr="00000F7A">
        <w:rPr>
          <w:rFonts w:ascii="Arial" w:hAnsi="Arial" w:cs="Arial"/>
          <w:szCs w:val="24"/>
          <w:lang w:val="es-CO"/>
        </w:rPr>
        <w:t>, ejemplo: respiradores, protección auditiva, zapatos de seguridad, gafas de seguridad, etc.  El equipo de protección personal es aceptable como un método de control en las siguientes circunstancias:</w:t>
      </w:r>
    </w:p>
    <w:p w14:paraId="0E3EB344" w14:textId="77777777" w:rsidR="00662266" w:rsidRPr="00000F7A" w:rsidRDefault="00662266" w:rsidP="00662266">
      <w:pPr>
        <w:pStyle w:val="MemoBody"/>
        <w:ind w:left="360"/>
        <w:jc w:val="both"/>
        <w:rPr>
          <w:rFonts w:ascii="Arial" w:hAnsi="Arial" w:cs="Arial"/>
          <w:szCs w:val="24"/>
          <w:lang w:val="es-CO"/>
        </w:rPr>
      </w:pPr>
    </w:p>
    <w:p w14:paraId="166FFE70"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los controles de ingeniería no son factibles.</w:t>
      </w:r>
    </w:p>
    <w:p w14:paraId="6180D42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Cuando los controles de ingeniería no eliminan totalmente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ejemplo: nivel de ruido.</w:t>
      </w:r>
    </w:p>
    <w:p w14:paraId="265777E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los controles de ingeniería están en proceso de desarrollo.</w:t>
      </w:r>
    </w:p>
    <w:p w14:paraId="049F479D"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las prácticas de trabajo seguro no proporcionan la suficiente protección adicional.</w:t>
      </w:r>
    </w:p>
    <w:p w14:paraId="6D8B071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Durante las emergencias cuando los controles de ingeniería no son factibles.</w:t>
      </w:r>
    </w:p>
    <w:p w14:paraId="32914782" w14:textId="77777777" w:rsidR="00A3634A" w:rsidRDefault="00A3634A" w:rsidP="00662266">
      <w:pPr>
        <w:pStyle w:val="MemoBody"/>
        <w:jc w:val="both"/>
        <w:rPr>
          <w:rFonts w:ascii="Arial" w:hAnsi="Arial" w:cs="Arial"/>
          <w:b/>
          <w:szCs w:val="24"/>
          <w:lang w:val="es-CO"/>
        </w:rPr>
      </w:pPr>
    </w:p>
    <w:p w14:paraId="0A71234B" w14:textId="77777777" w:rsidR="00662266" w:rsidRPr="00144C5E" w:rsidRDefault="00662266" w:rsidP="00662266">
      <w:pPr>
        <w:pStyle w:val="MemoBody"/>
        <w:jc w:val="both"/>
        <w:rPr>
          <w:rFonts w:ascii="Arial" w:hAnsi="Arial" w:cs="Arial"/>
          <w:szCs w:val="24"/>
          <w:lang w:val="es-CO"/>
        </w:rPr>
      </w:pPr>
      <w:r w:rsidRPr="00000F7A">
        <w:rPr>
          <w:rFonts w:ascii="Arial" w:hAnsi="Arial" w:cs="Arial"/>
          <w:b/>
          <w:szCs w:val="24"/>
          <w:lang w:val="es-CO"/>
        </w:rPr>
        <w:t>Minimi</w:t>
      </w:r>
      <w:r w:rsidR="00206232" w:rsidRPr="00000F7A">
        <w:rPr>
          <w:rFonts w:ascii="Arial" w:hAnsi="Arial" w:cs="Arial"/>
          <w:b/>
          <w:szCs w:val="24"/>
          <w:lang w:val="es-CO"/>
        </w:rPr>
        <w:t>zar</w:t>
      </w:r>
      <w:r w:rsidRPr="00000F7A">
        <w:rPr>
          <w:rFonts w:ascii="Arial" w:hAnsi="Arial" w:cs="Arial"/>
          <w:b/>
          <w:szCs w:val="24"/>
          <w:lang w:val="es-CO"/>
        </w:rPr>
        <w:t xml:space="preserve"> el impacto</w:t>
      </w:r>
      <w:r w:rsidRPr="00000F7A">
        <w:rPr>
          <w:rFonts w:ascii="Arial" w:hAnsi="Arial" w:cs="Arial"/>
          <w:szCs w:val="24"/>
          <w:lang w:val="es-CO"/>
        </w:rPr>
        <w:t xml:space="preserve"> </w:t>
      </w:r>
      <w:r w:rsidR="00206232" w:rsidRPr="00000F7A">
        <w:rPr>
          <w:rFonts w:ascii="Arial" w:hAnsi="Arial" w:cs="Arial"/>
          <w:szCs w:val="24"/>
          <w:lang w:val="es-CO"/>
        </w:rPr>
        <w:t xml:space="preserve">en caso de accidente dotando la edificación </w:t>
      </w:r>
      <w:r w:rsidRPr="00000F7A">
        <w:rPr>
          <w:rFonts w:ascii="Arial" w:hAnsi="Arial" w:cs="Arial"/>
          <w:szCs w:val="24"/>
          <w:lang w:val="es-CO"/>
        </w:rPr>
        <w:t xml:space="preserve">de sitios de atención inmediata como por ejemplo duchas para remover la contaminación y sitios de atención de </w:t>
      </w:r>
      <w:r w:rsidRPr="00144C5E">
        <w:rPr>
          <w:rFonts w:ascii="Arial" w:hAnsi="Arial" w:cs="Arial"/>
          <w:szCs w:val="24"/>
          <w:lang w:val="es-CO"/>
        </w:rPr>
        <w:t>primeros auxilios para parar las hemorragias.</w:t>
      </w:r>
    </w:p>
    <w:p w14:paraId="3163984A" w14:textId="77777777" w:rsidR="00206232" w:rsidRPr="00144C5E" w:rsidRDefault="00206232" w:rsidP="00662266">
      <w:pPr>
        <w:pStyle w:val="MemoBody"/>
        <w:jc w:val="both"/>
        <w:rPr>
          <w:rFonts w:ascii="Arial" w:hAnsi="Arial" w:cs="Arial"/>
          <w:szCs w:val="24"/>
          <w:lang w:val="es-CO"/>
        </w:rPr>
      </w:pPr>
    </w:p>
    <w:p w14:paraId="54D61085" w14:textId="77777777" w:rsidR="00662266" w:rsidRPr="00144C5E" w:rsidRDefault="00662266" w:rsidP="00662266">
      <w:pPr>
        <w:pStyle w:val="MemoBody"/>
        <w:jc w:val="both"/>
        <w:rPr>
          <w:rFonts w:ascii="Arial" w:hAnsi="Arial" w:cs="Arial"/>
          <w:szCs w:val="24"/>
          <w:lang w:val="es-CO"/>
        </w:rPr>
      </w:pPr>
      <w:r w:rsidRPr="00144C5E">
        <w:rPr>
          <w:rFonts w:ascii="Arial" w:hAnsi="Arial" w:cs="Arial"/>
          <w:szCs w:val="24"/>
          <w:lang w:val="es-CO"/>
        </w:rPr>
        <w:t>El principio nos dice que el hecho de eliminando y controlando los riesgos utilizando controles físicos de ingeniería y salvaguardas es más confiable que fiarse únicamente en las personas.</w:t>
      </w:r>
    </w:p>
    <w:p w14:paraId="33449CA7" w14:textId="77777777" w:rsidR="00662266" w:rsidRPr="00144C5E" w:rsidRDefault="00662266" w:rsidP="00662266">
      <w:pPr>
        <w:pStyle w:val="MemoBody"/>
        <w:jc w:val="both"/>
        <w:rPr>
          <w:rFonts w:ascii="Arial" w:hAnsi="Arial" w:cs="Arial"/>
          <w:szCs w:val="24"/>
          <w:lang w:val="es-CO"/>
        </w:rPr>
      </w:pPr>
    </w:p>
    <w:p w14:paraId="6A3A8071" w14:textId="77777777" w:rsidR="00662266" w:rsidRPr="00000F7A" w:rsidRDefault="00662266" w:rsidP="00662266">
      <w:pPr>
        <w:pStyle w:val="MemoBody"/>
        <w:jc w:val="both"/>
        <w:rPr>
          <w:rFonts w:ascii="Arial" w:hAnsi="Arial" w:cs="Arial"/>
          <w:szCs w:val="24"/>
          <w:lang w:val="es-CO"/>
        </w:rPr>
      </w:pPr>
      <w:r w:rsidRPr="00144C5E">
        <w:rPr>
          <w:rFonts w:ascii="Arial" w:hAnsi="Arial" w:cs="Arial"/>
          <w:szCs w:val="24"/>
          <w:lang w:val="es-CO"/>
        </w:rPr>
        <w:t>Si una variedad de precauciones está disponible, los costos relativos necesitan ser sopesados contra el grado de control brindado tanto en el corto como en el largo plazo.  Todas las decisiones sobre los métodos de control del riesgo deben tener en cuenta los requerimientos locales legales relevantes, que establecen los niveles mínimos de prevención o control; como también los estándares aceptado</w:t>
      </w:r>
      <w:r w:rsidR="00206232" w:rsidRPr="00144C5E">
        <w:rPr>
          <w:rFonts w:ascii="Arial" w:hAnsi="Arial" w:cs="Arial"/>
          <w:szCs w:val="24"/>
          <w:lang w:val="es-CO"/>
        </w:rPr>
        <w:t>s</w:t>
      </w:r>
      <w:r w:rsidRPr="00144C5E">
        <w:rPr>
          <w:rFonts w:ascii="Arial" w:hAnsi="Arial" w:cs="Arial"/>
          <w:szCs w:val="24"/>
          <w:lang w:val="es-CO"/>
        </w:rPr>
        <w:t xml:space="preserve"> generalmente.</w:t>
      </w:r>
    </w:p>
    <w:p w14:paraId="615E5DB8" w14:textId="77777777" w:rsidR="00662266" w:rsidRPr="00000F7A" w:rsidRDefault="00662266" w:rsidP="00662266">
      <w:pPr>
        <w:pStyle w:val="MemoBody"/>
        <w:ind w:left="360"/>
        <w:jc w:val="both"/>
        <w:rPr>
          <w:rFonts w:ascii="Arial" w:hAnsi="Arial" w:cs="Arial"/>
          <w:szCs w:val="24"/>
          <w:lang w:val="es-CO"/>
        </w:rPr>
      </w:pPr>
    </w:p>
    <w:p w14:paraId="7C3E408B" w14:textId="77777777" w:rsidR="00A3634A" w:rsidRDefault="00A3634A" w:rsidP="00206232">
      <w:pPr>
        <w:pStyle w:val="MemoBody"/>
        <w:jc w:val="both"/>
        <w:rPr>
          <w:rFonts w:ascii="Arial" w:hAnsi="Arial" w:cs="Arial"/>
          <w:b/>
          <w:szCs w:val="24"/>
          <w:lang w:val="es-CO"/>
        </w:rPr>
      </w:pPr>
    </w:p>
    <w:p w14:paraId="7B3F197E" w14:textId="77777777" w:rsidR="00662266" w:rsidRPr="00000F7A" w:rsidRDefault="00206232" w:rsidP="00206232">
      <w:pPr>
        <w:pStyle w:val="MemoBody"/>
        <w:jc w:val="both"/>
        <w:rPr>
          <w:rFonts w:ascii="Arial" w:hAnsi="Arial" w:cs="Arial"/>
          <w:b/>
          <w:szCs w:val="24"/>
          <w:lang w:val="es-CO"/>
        </w:rPr>
      </w:pPr>
      <w:r w:rsidRPr="00000F7A">
        <w:rPr>
          <w:rFonts w:ascii="Arial" w:hAnsi="Arial" w:cs="Arial"/>
          <w:b/>
          <w:szCs w:val="24"/>
          <w:lang w:val="es-CO"/>
        </w:rPr>
        <w:t>Registrar</w:t>
      </w:r>
      <w:r w:rsidR="00662266" w:rsidRPr="00000F7A">
        <w:rPr>
          <w:rFonts w:ascii="Arial" w:hAnsi="Arial" w:cs="Arial"/>
          <w:b/>
          <w:szCs w:val="24"/>
          <w:lang w:val="es-CO"/>
        </w:rPr>
        <w:t>, revis</w:t>
      </w:r>
      <w:r w:rsidRPr="00000F7A">
        <w:rPr>
          <w:rFonts w:ascii="Arial" w:hAnsi="Arial" w:cs="Arial"/>
          <w:b/>
          <w:szCs w:val="24"/>
          <w:lang w:val="es-CO"/>
        </w:rPr>
        <w:t>ar</w:t>
      </w:r>
      <w:r w:rsidR="00662266" w:rsidRPr="00000F7A">
        <w:rPr>
          <w:rFonts w:ascii="Arial" w:hAnsi="Arial" w:cs="Arial"/>
          <w:b/>
          <w:szCs w:val="24"/>
          <w:lang w:val="es-CO"/>
        </w:rPr>
        <w:t xml:space="preserve"> y corr</w:t>
      </w:r>
      <w:r w:rsidRPr="00000F7A">
        <w:rPr>
          <w:rFonts w:ascii="Arial" w:hAnsi="Arial" w:cs="Arial"/>
          <w:b/>
          <w:szCs w:val="24"/>
          <w:lang w:val="es-CO"/>
        </w:rPr>
        <w:t>egir</w:t>
      </w:r>
      <w:r w:rsidR="00662266" w:rsidRPr="00000F7A">
        <w:rPr>
          <w:rFonts w:ascii="Arial" w:hAnsi="Arial" w:cs="Arial"/>
          <w:b/>
          <w:szCs w:val="24"/>
          <w:lang w:val="es-CO"/>
        </w:rPr>
        <w:t xml:space="preserve"> si es necesario</w:t>
      </w:r>
    </w:p>
    <w:p w14:paraId="3EC1E07F" w14:textId="77777777" w:rsidR="00662266" w:rsidRPr="00000F7A" w:rsidRDefault="00662266" w:rsidP="00662266">
      <w:pPr>
        <w:jc w:val="both"/>
        <w:rPr>
          <w:rFonts w:ascii="Arial" w:hAnsi="Arial" w:cs="Arial"/>
          <w:snapToGrid w:val="0"/>
          <w:lang w:val="es-CO" w:eastAsia="en-US"/>
        </w:rPr>
      </w:pPr>
    </w:p>
    <w:p w14:paraId="2ECE4D5E" w14:textId="36C4F74F" w:rsidR="00662266" w:rsidRPr="00000F7A" w:rsidRDefault="00662266" w:rsidP="00662266">
      <w:pPr>
        <w:jc w:val="both"/>
        <w:rPr>
          <w:rFonts w:ascii="Arial" w:hAnsi="Arial" w:cs="Arial"/>
          <w:lang w:val="es-CO"/>
        </w:rPr>
      </w:pPr>
      <w:r w:rsidRPr="00000F7A">
        <w:rPr>
          <w:rFonts w:ascii="Arial" w:hAnsi="Arial" w:cs="Arial"/>
          <w:lang w:val="es-CO"/>
        </w:rPr>
        <w:t xml:space="preserve">Si existen cambios significativos como por ejemplo añadir nuevos tipos de maquinaria, introducir nuevos procesos de producción o nuevos materiales químicos, etc., nuevas </w:t>
      </w:r>
      <w:r w:rsidR="00121C67" w:rsidRPr="00000F7A">
        <w:rPr>
          <w:rFonts w:ascii="Arial" w:hAnsi="Arial" w:cs="Arial"/>
          <w:lang w:val="es-CO"/>
        </w:rPr>
        <w:t>peligro</w:t>
      </w:r>
      <w:r w:rsidRPr="00000F7A">
        <w:rPr>
          <w:rFonts w:ascii="Arial" w:hAnsi="Arial" w:cs="Arial"/>
          <w:lang w:val="es-CO"/>
        </w:rPr>
        <w:t xml:space="preserve">s pueden generarse.  Debemos evaluar </w:t>
      </w:r>
      <w:r w:rsidR="000D5F16" w:rsidRPr="00000F7A">
        <w:rPr>
          <w:rFonts w:ascii="Arial" w:hAnsi="Arial" w:cs="Arial"/>
          <w:lang w:val="es-CO"/>
        </w:rPr>
        <w:t>estos nuevos</w:t>
      </w:r>
      <w:r w:rsidRPr="00000F7A">
        <w:rPr>
          <w:rFonts w:ascii="Arial" w:hAnsi="Arial" w:cs="Arial"/>
          <w:lang w:val="es-CO"/>
        </w:rPr>
        <w:t xml:space="preserve"> </w:t>
      </w:r>
      <w:r w:rsidR="00121C67" w:rsidRPr="00000F7A">
        <w:rPr>
          <w:rFonts w:ascii="Arial" w:hAnsi="Arial" w:cs="Arial"/>
          <w:lang w:val="es-CO"/>
        </w:rPr>
        <w:t>peligro</w:t>
      </w:r>
      <w:r w:rsidRPr="00000F7A">
        <w:rPr>
          <w:rFonts w:ascii="Arial" w:hAnsi="Arial" w:cs="Arial"/>
          <w:lang w:val="es-CO"/>
        </w:rPr>
        <w:t xml:space="preserve">s y revisar el plan de </w:t>
      </w:r>
      <w:r w:rsidR="00DF5F9C">
        <w:rPr>
          <w:rFonts w:ascii="Arial" w:hAnsi="Arial" w:cs="Arial"/>
          <w:lang w:val="es-CO"/>
        </w:rPr>
        <w:t xml:space="preserve">emergencias </w:t>
      </w:r>
      <w:r w:rsidRPr="00000F7A">
        <w:rPr>
          <w:rFonts w:ascii="Arial" w:hAnsi="Arial" w:cs="Arial"/>
          <w:lang w:val="es-CO"/>
        </w:rPr>
        <w:t>en caso de ser necesario.</w:t>
      </w:r>
    </w:p>
    <w:p w14:paraId="3B7AD1D6" w14:textId="77777777" w:rsidR="00662266" w:rsidRPr="00000F7A" w:rsidRDefault="00662266" w:rsidP="00662266">
      <w:pPr>
        <w:ind w:left="360"/>
        <w:jc w:val="both"/>
        <w:rPr>
          <w:rFonts w:ascii="Arial" w:hAnsi="Arial" w:cs="Arial"/>
          <w:lang w:val="es-CO"/>
        </w:rPr>
      </w:pPr>
    </w:p>
    <w:p w14:paraId="71D0CB8A" w14:textId="77777777" w:rsidR="00226387" w:rsidRPr="00000F7A" w:rsidRDefault="000D771E" w:rsidP="00A3634A">
      <w:pPr>
        <w:jc w:val="both"/>
        <w:rPr>
          <w:rStyle w:val="Textoennegrita"/>
          <w:rFonts w:ascii="Arial" w:eastAsia="Arial Unicode MS" w:hAnsi="Arial" w:cs="Arial"/>
          <w:b w:val="0"/>
        </w:rPr>
      </w:pPr>
      <w:r w:rsidRPr="00000F7A">
        <w:rPr>
          <w:rStyle w:val="Textoennegrita"/>
          <w:rFonts w:ascii="Arial" w:eastAsia="Arial Unicode MS" w:hAnsi="Arial" w:cs="Arial"/>
          <w:b w:val="0"/>
        </w:rPr>
        <w:lastRenderedPageBreak/>
        <w:t>Después de la valoración del riesgo, debemos informar a todos los empleados sobre las conclusiones e involucrarlos en las acciones de mejoramiento, en caso de no existir implicaciones legales.  De ser necesario se debe brindar capacitación.</w:t>
      </w:r>
    </w:p>
    <w:p w14:paraId="721D744D" w14:textId="77777777" w:rsidR="00226387" w:rsidRPr="00000F7A" w:rsidRDefault="00226387" w:rsidP="00A3634A">
      <w:pPr>
        <w:jc w:val="both"/>
        <w:rPr>
          <w:rStyle w:val="Textoennegrita"/>
          <w:rFonts w:ascii="Arial" w:eastAsia="Arial Unicode MS" w:hAnsi="Arial" w:cs="Arial"/>
          <w:b w:val="0"/>
        </w:rPr>
      </w:pPr>
    </w:p>
    <w:p w14:paraId="6F03A1E2" w14:textId="77777777" w:rsidR="008E5E50" w:rsidRPr="00000F7A" w:rsidRDefault="008E5E50" w:rsidP="00A3634A">
      <w:pPr>
        <w:jc w:val="both"/>
        <w:rPr>
          <w:rFonts w:ascii="Arial" w:hAnsi="Arial" w:cs="Arial"/>
        </w:rPr>
      </w:pPr>
      <w:r w:rsidRPr="00000F7A">
        <w:rPr>
          <w:rFonts w:ascii="Arial" w:hAnsi="Arial" w:cs="Arial"/>
          <w:b/>
        </w:rPr>
        <w:t xml:space="preserve">ACLARACIÓN: </w:t>
      </w:r>
      <w:r w:rsidRPr="00000F7A">
        <w:rPr>
          <w:rFonts w:ascii="Arial" w:hAnsi="Arial" w:cs="Arial"/>
        </w:rPr>
        <w:t>Cuando se implementa uno o varios de las acciones y/o controles propuestos se debe de realizar una actualización de la matriz de riesgos que nos permita evidenciar la repercusión de los controles en la disminución del riesgo identificado, para esto se debe:</w:t>
      </w:r>
    </w:p>
    <w:p w14:paraId="79665B4D" w14:textId="77777777" w:rsidR="008E5E50" w:rsidRPr="00000F7A" w:rsidRDefault="008E5E50" w:rsidP="00A3634A">
      <w:pPr>
        <w:jc w:val="both"/>
        <w:rPr>
          <w:rFonts w:ascii="Arial" w:hAnsi="Arial" w:cs="Arial"/>
        </w:rPr>
      </w:pPr>
    </w:p>
    <w:p w14:paraId="66C99115" w14:textId="77777777" w:rsidR="008E5E50" w:rsidRPr="00A3634A" w:rsidRDefault="008E5E50" w:rsidP="00A3634A">
      <w:pPr>
        <w:pStyle w:val="Prrafodelista"/>
        <w:numPr>
          <w:ilvl w:val="1"/>
          <w:numId w:val="38"/>
        </w:numPr>
        <w:rPr>
          <w:rFonts w:ascii="Arial" w:hAnsi="Arial" w:cs="Arial"/>
          <w:sz w:val="24"/>
          <w:szCs w:val="24"/>
          <w:lang w:val="es-ES_tradnl"/>
        </w:rPr>
      </w:pPr>
      <w:r w:rsidRPr="00A3634A">
        <w:rPr>
          <w:rFonts w:ascii="Arial" w:hAnsi="Arial" w:cs="Arial"/>
          <w:sz w:val="24"/>
          <w:szCs w:val="24"/>
          <w:lang w:val="es-ES_tradnl"/>
        </w:rPr>
        <w:t>Ubicar la acción o el control que fue implementado en el “controles existentes”</w:t>
      </w:r>
      <w:r w:rsidR="00A3634A">
        <w:rPr>
          <w:rFonts w:ascii="Arial" w:hAnsi="Arial" w:cs="Arial"/>
          <w:sz w:val="24"/>
          <w:szCs w:val="24"/>
          <w:lang w:val="es-ES_tradnl"/>
        </w:rPr>
        <w:t>.</w:t>
      </w:r>
    </w:p>
    <w:p w14:paraId="5DCFB30F" w14:textId="77777777" w:rsidR="008E5E50" w:rsidRDefault="008E5E50" w:rsidP="00A3634A">
      <w:pPr>
        <w:pStyle w:val="Prrafodelista"/>
        <w:numPr>
          <w:ilvl w:val="1"/>
          <w:numId w:val="38"/>
        </w:numPr>
        <w:rPr>
          <w:rFonts w:ascii="Arial" w:hAnsi="Arial" w:cs="Arial"/>
          <w:sz w:val="24"/>
          <w:szCs w:val="24"/>
        </w:rPr>
      </w:pPr>
      <w:r w:rsidRPr="00A3634A">
        <w:rPr>
          <w:rFonts w:ascii="Arial" w:hAnsi="Arial" w:cs="Arial"/>
          <w:sz w:val="24"/>
          <w:szCs w:val="24"/>
        </w:rPr>
        <w:t>Realizar una nueva evaluación y calificación del riesgo</w:t>
      </w:r>
      <w:r w:rsidR="00A3634A">
        <w:rPr>
          <w:rFonts w:ascii="Arial" w:hAnsi="Arial" w:cs="Arial"/>
          <w:sz w:val="24"/>
          <w:szCs w:val="24"/>
        </w:rPr>
        <w:t>.</w:t>
      </w:r>
    </w:p>
    <w:p w14:paraId="04153DE4" w14:textId="77777777" w:rsidR="008E5E50" w:rsidRPr="00000F7A" w:rsidRDefault="008E5E50" w:rsidP="00A3634A">
      <w:pPr>
        <w:jc w:val="both"/>
        <w:rPr>
          <w:rFonts w:ascii="Arial" w:hAnsi="Arial" w:cs="Arial"/>
          <w:b/>
        </w:rPr>
      </w:pPr>
    </w:p>
    <w:p w14:paraId="3DF3F579" w14:textId="33CC299D" w:rsidR="008E5E50" w:rsidRPr="00000F7A" w:rsidRDefault="00211B20" w:rsidP="00A3634A">
      <w:pPr>
        <w:jc w:val="both"/>
        <w:rPr>
          <w:rFonts w:ascii="Arial" w:hAnsi="Arial" w:cs="Arial"/>
          <w:b/>
        </w:rPr>
      </w:pPr>
      <w:r>
        <w:rPr>
          <w:rFonts w:ascii="Arial" w:hAnsi="Arial" w:cs="Arial"/>
          <w:b/>
        </w:rPr>
        <w:t>6</w:t>
      </w:r>
      <w:r w:rsidR="00A3634A">
        <w:rPr>
          <w:rFonts w:ascii="Arial" w:hAnsi="Arial" w:cs="Arial"/>
          <w:b/>
        </w:rPr>
        <w:t xml:space="preserve">. </w:t>
      </w:r>
      <w:r w:rsidR="008E5E50" w:rsidRPr="00000F7A">
        <w:rPr>
          <w:rFonts w:ascii="Arial" w:hAnsi="Arial" w:cs="Arial"/>
          <w:b/>
        </w:rPr>
        <w:t>REVISIÓN Y/O ACTUALIZACIÓN</w:t>
      </w:r>
    </w:p>
    <w:p w14:paraId="531CEBC9" w14:textId="77777777" w:rsidR="008E5E50" w:rsidRPr="00000F7A" w:rsidRDefault="008E5E50" w:rsidP="00A3634A">
      <w:pPr>
        <w:pStyle w:val="Prrafodelista"/>
        <w:ind w:left="0"/>
        <w:rPr>
          <w:rFonts w:ascii="Arial" w:hAnsi="Arial" w:cs="Arial"/>
          <w:b/>
          <w:sz w:val="24"/>
          <w:szCs w:val="24"/>
          <w:lang w:val="es-ES_tradnl"/>
        </w:rPr>
      </w:pPr>
    </w:p>
    <w:p w14:paraId="178E6D24" w14:textId="77777777" w:rsidR="008E5E50" w:rsidRPr="00000F7A" w:rsidRDefault="008E5E50" w:rsidP="00A3634A">
      <w:pPr>
        <w:jc w:val="both"/>
        <w:rPr>
          <w:rFonts w:ascii="Arial" w:hAnsi="Arial" w:cs="Arial"/>
        </w:rPr>
      </w:pPr>
      <w:r w:rsidRPr="00000F7A">
        <w:rPr>
          <w:rFonts w:ascii="Arial" w:hAnsi="Arial" w:cs="Arial"/>
        </w:rPr>
        <w:t>La identificación de peligros, valoración de riesgos y determinación de controles, debe estar acorde con el tipo de actividad o proceso, oficios, materiales, herramientas, equipos y con la organización. Debe cumplir las siguientes características:</w:t>
      </w:r>
    </w:p>
    <w:p w14:paraId="4DFDBFDD" w14:textId="77777777" w:rsidR="008E5E50" w:rsidRPr="00000F7A" w:rsidRDefault="008E5E50" w:rsidP="00A3634A">
      <w:pPr>
        <w:jc w:val="both"/>
        <w:rPr>
          <w:rFonts w:ascii="Arial" w:hAnsi="Arial" w:cs="Arial"/>
        </w:rPr>
      </w:pPr>
    </w:p>
    <w:p w14:paraId="1AB66D8F" w14:textId="77777777" w:rsidR="008E5E50" w:rsidRPr="00000F7A" w:rsidRDefault="008E5E50" w:rsidP="00A3634A">
      <w:pPr>
        <w:numPr>
          <w:ilvl w:val="0"/>
          <w:numId w:val="14"/>
        </w:numPr>
        <w:jc w:val="both"/>
        <w:rPr>
          <w:rFonts w:ascii="Arial" w:hAnsi="Arial" w:cs="Arial"/>
        </w:rPr>
      </w:pPr>
      <w:r w:rsidRPr="00000F7A">
        <w:rPr>
          <w:rFonts w:ascii="Arial" w:hAnsi="Arial" w:cs="Arial"/>
        </w:rPr>
        <w:t>Ser sistemática y actualizable: La identificación de peligros y valoración de riesgos debe revisarse (y de ser necesario actualizarse) por lo menos dos veces al año o en los siguientes casos:</w:t>
      </w:r>
    </w:p>
    <w:p w14:paraId="6395CC7B" w14:textId="77777777" w:rsidR="008E5E50" w:rsidRPr="00000F7A" w:rsidRDefault="008E5E50" w:rsidP="00A3634A">
      <w:pPr>
        <w:jc w:val="both"/>
        <w:rPr>
          <w:rFonts w:ascii="Arial" w:hAnsi="Arial" w:cs="Arial"/>
        </w:rPr>
      </w:pPr>
    </w:p>
    <w:p w14:paraId="04D27A1B" w14:textId="77777777" w:rsidR="008E5E50" w:rsidRPr="00000F7A" w:rsidRDefault="008E5E50" w:rsidP="00A3634A">
      <w:pPr>
        <w:pStyle w:val="Prrafodelista"/>
        <w:numPr>
          <w:ilvl w:val="0"/>
          <w:numId w:val="39"/>
        </w:numPr>
        <w:rPr>
          <w:rFonts w:ascii="Arial" w:hAnsi="Arial" w:cs="Arial"/>
          <w:sz w:val="24"/>
          <w:szCs w:val="24"/>
          <w:lang w:val="es-ES_tradnl"/>
        </w:rPr>
      </w:pPr>
      <w:r w:rsidRPr="00000F7A">
        <w:rPr>
          <w:rFonts w:ascii="Arial" w:hAnsi="Arial" w:cs="Arial"/>
          <w:sz w:val="24"/>
          <w:szCs w:val="24"/>
          <w:lang w:val="es-ES_tradnl"/>
        </w:rPr>
        <w:t>Cada vez que se identifica un nuevo peligro.</w:t>
      </w:r>
    </w:p>
    <w:p w14:paraId="19A3151C" w14:textId="77777777" w:rsidR="008E5E50" w:rsidRPr="00000F7A" w:rsidRDefault="008E5E50" w:rsidP="00A3634A">
      <w:pPr>
        <w:pStyle w:val="Prrafodelista"/>
        <w:numPr>
          <w:ilvl w:val="0"/>
          <w:numId w:val="39"/>
        </w:numPr>
        <w:rPr>
          <w:rFonts w:ascii="Arial" w:hAnsi="Arial" w:cs="Arial"/>
          <w:sz w:val="24"/>
          <w:szCs w:val="24"/>
          <w:lang w:val="es-ES_tradnl"/>
        </w:rPr>
      </w:pPr>
      <w:r w:rsidRPr="00000F7A">
        <w:rPr>
          <w:rFonts w:ascii="Arial" w:hAnsi="Arial" w:cs="Arial"/>
          <w:sz w:val="24"/>
          <w:szCs w:val="24"/>
          <w:lang w:val="es-ES_tradnl"/>
        </w:rPr>
        <w:t>Cada vez que se implemente uno o varios de los controles propuestos.</w:t>
      </w:r>
    </w:p>
    <w:p w14:paraId="206D8899"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t>Cada vez que se inicie actividades en un nuevo centro de trabajo.</w:t>
      </w:r>
    </w:p>
    <w:p w14:paraId="251E1C9E"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t>Cada vez que se realicen cambios en la organización, actividades o materiales y/o modificaciones al Sistema Integrado de Gestión; que puedan afectar los peligros y riesgos identificados.</w:t>
      </w:r>
    </w:p>
    <w:p w14:paraId="0F3C945F"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t>Cuando haya cambios en los requisitos legales y otros que la organización suscriba relacionados con los peligros identificados.</w:t>
      </w:r>
    </w:p>
    <w:p w14:paraId="2214B21E" w14:textId="77777777" w:rsidR="00A3634A" w:rsidRPr="00A3634A" w:rsidRDefault="00A3634A" w:rsidP="00A3634A">
      <w:pPr>
        <w:rPr>
          <w:rFonts w:ascii="Arial" w:hAnsi="Arial" w:cs="Arial"/>
        </w:rPr>
      </w:pPr>
    </w:p>
    <w:p w14:paraId="0F01E5D2" w14:textId="77777777" w:rsidR="00A3634A" w:rsidRDefault="008E5E50" w:rsidP="00A3634A">
      <w:pPr>
        <w:pStyle w:val="Prrafodelista"/>
        <w:numPr>
          <w:ilvl w:val="0"/>
          <w:numId w:val="14"/>
        </w:numPr>
        <w:rPr>
          <w:rFonts w:ascii="Arial" w:hAnsi="Arial" w:cs="Arial"/>
          <w:sz w:val="24"/>
          <w:szCs w:val="24"/>
          <w:lang w:val="es-ES_tradnl"/>
        </w:rPr>
      </w:pPr>
      <w:r w:rsidRPr="00A3634A">
        <w:rPr>
          <w:rFonts w:ascii="Arial" w:hAnsi="Arial" w:cs="Arial"/>
          <w:sz w:val="24"/>
          <w:szCs w:val="24"/>
          <w:lang w:val="es-ES_tradnl"/>
        </w:rPr>
        <w:t>Evaluar las consecuencias y/o los efectos más probables proponiendo soluciones.</w:t>
      </w:r>
    </w:p>
    <w:p w14:paraId="56DA5040" w14:textId="77777777" w:rsidR="00A3634A" w:rsidRPr="00A3634A" w:rsidRDefault="00A3634A" w:rsidP="00A3634A">
      <w:pPr>
        <w:ind w:left="360"/>
        <w:rPr>
          <w:rFonts w:ascii="Arial" w:hAnsi="Arial" w:cs="Arial"/>
        </w:rPr>
      </w:pPr>
    </w:p>
    <w:p w14:paraId="1045927A" w14:textId="77777777" w:rsidR="008E5E50" w:rsidRPr="00A3634A" w:rsidRDefault="008E5E50" w:rsidP="00A3634A">
      <w:pPr>
        <w:pStyle w:val="Prrafodelista"/>
        <w:numPr>
          <w:ilvl w:val="0"/>
          <w:numId w:val="14"/>
        </w:numPr>
        <w:rPr>
          <w:rFonts w:ascii="Arial" w:hAnsi="Arial" w:cs="Arial"/>
          <w:sz w:val="24"/>
          <w:szCs w:val="24"/>
          <w:lang w:val="es-ES_tradnl"/>
        </w:rPr>
      </w:pPr>
      <w:r w:rsidRPr="00A3634A">
        <w:rPr>
          <w:rFonts w:ascii="Arial" w:hAnsi="Arial" w:cs="Arial"/>
          <w:sz w:val="24"/>
          <w:szCs w:val="24"/>
          <w:lang w:val="es-ES_tradnl"/>
        </w:rPr>
        <w:t>Implementar programas de prevención y/o acciones preventivas en función de prioridades, hacer un análisis periódico e implementar acciones oportunas.</w:t>
      </w:r>
    </w:p>
    <w:p w14:paraId="58110306" w14:textId="77777777" w:rsidR="008E5E50" w:rsidRPr="00A3634A" w:rsidRDefault="008E5E50" w:rsidP="00A3634A">
      <w:pPr>
        <w:ind w:left="142"/>
        <w:jc w:val="both"/>
        <w:rPr>
          <w:rFonts w:ascii="Arial" w:hAnsi="Arial" w:cs="Arial"/>
        </w:rPr>
      </w:pPr>
    </w:p>
    <w:p w14:paraId="1FADD992" w14:textId="77777777" w:rsidR="008E5E50" w:rsidRPr="00A3634A" w:rsidRDefault="008E5E50" w:rsidP="00A3634A">
      <w:pPr>
        <w:jc w:val="both"/>
        <w:rPr>
          <w:rFonts w:ascii="Arial" w:hAnsi="Arial" w:cs="Arial"/>
        </w:rPr>
      </w:pPr>
      <w:r w:rsidRPr="00A3634A">
        <w:rPr>
          <w:rFonts w:ascii="Arial" w:hAnsi="Arial" w:cs="Arial"/>
        </w:rPr>
        <w:t>Cuando se identifique la aplicación de las recomendaciones establecidas se deberá realizar una nueva evaluación de los riesgos que permita valorar la disminución del riesgo</w:t>
      </w:r>
      <w:r w:rsidR="00A3634A">
        <w:rPr>
          <w:rFonts w:ascii="Arial" w:hAnsi="Arial" w:cs="Arial"/>
        </w:rPr>
        <w:t>.</w:t>
      </w:r>
    </w:p>
    <w:p w14:paraId="6B806817" w14:textId="77777777" w:rsidR="008E5E50" w:rsidRDefault="008E5E50" w:rsidP="00A3634A">
      <w:pPr>
        <w:jc w:val="both"/>
        <w:rPr>
          <w:rFonts w:ascii="Arial" w:hAnsi="Arial" w:cs="Arial"/>
          <w:b/>
        </w:rPr>
      </w:pPr>
    </w:p>
    <w:p w14:paraId="38262115" w14:textId="77777777" w:rsidR="00A3634A" w:rsidRDefault="00A3634A" w:rsidP="00A3634A">
      <w:pPr>
        <w:jc w:val="both"/>
        <w:rPr>
          <w:rFonts w:ascii="Arial" w:hAnsi="Arial" w:cs="Arial"/>
          <w:b/>
        </w:rPr>
      </w:pPr>
    </w:p>
    <w:p w14:paraId="29CFFDAB" w14:textId="77777777" w:rsidR="00A3634A" w:rsidRDefault="00A3634A" w:rsidP="00A3634A">
      <w:pPr>
        <w:jc w:val="both"/>
        <w:rPr>
          <w:rFonts w:ascii="Arial" w:hAnsi="Arial" w:cs="Arial"/>
          <w:b/>
        </w:rPr>
      </w:pPr>
    </w:p>
    <w:p w14:paraId="2B435733" w14:textId="77777777" w:rsidR="00A3634A" w:rsidRDefault="00A3634A" w:rsidP="00A3634A">
      <w:pPr>
        <w:jc w:val="both"/>
        <w:rPr>
          <w:rFonts w:ascii="Arial" w:hAnsi="Arial" w:cs="Arial"/>
          <w:b/>
        </w:rPr>
      </w:pPr>
    </w:p>
    <w:p w14:paraId="5A577290" w14:textId="77777777" w:rsidR="009C6A99" w:rsidRDefault="009C6A99" w:rsidP="00A3634A">
      <w:pPr>
        <w:jc w:val="both"/>
        <w:rPr>
          <w:rFonts w:ascii="Arial" w:hAnsi="Arial" w:cs="Arial"/>
          <w:b/>
        </w:rPr>
      </w:pPr>
    </w:p>
    <w:p w14:paraId="67D2E9D5" w14:textId="77777777" w:rsidR="009C6A99" w:rsidRDefault="009C6A99" w:rsidP="00A3634A">
      <w:pPr>
        <w:jc w:val="both"/>
        <w:rPr>
          <w:rFonts w:ascii="Arial" w:hAnsi="Arial" w:cs="Arial"/>
          <w:b/>
        </w:rPr>
      </w:pPr>
    </w:p>
    <w:p w14:paraId="21618352" w14:textId="581FCC1A" w:rsidR="009C6A99" w:rsidRDefault="00211B20" w:rsidP="00A3634A">
      <w:pPr>
        <w:jc w:val="both"/>
        <w:rPr>
          <w:rFonts w:ascii="Arial" w:hAnsi="Arial" w:cs="Arial"/>
          <w:b/>
        </w:rPr>
      </w:pPr>
      <w:r>
        <w:rPr>
          <w:rFonts w:ascii="Arial" w:hAnsi="Arial" w:cs="Arial"/>
          <w:b/>
        </w:rPr>
        <w:t>7</w:t>
      </w:r>
      <w:r w:rsidR="00766CD3">
        <w:rPr>
          <w:rFonts w:ascii="Arial" w:hAnsi="Arial" w:cs="Arial"/>
          <w:b/>
        </w:rPr>
        <w:t xml:space="preserve">. FORMATOS </w:t>
      </w:r>
    </w:p>
    <w:p w14:paraId="691A2663" w14:textId="77777777" w:rsidR="00766CD3" w:rsidRDefault="00766CD3" w:rsidP="00A3634A">
      <w:pPr>
        <w:jc w:val="both"/>
        <w:rPr>
          <w:rFonts w:ascii="Arial" w:hAnsi="Arial" w:cs="Arial"/>
          <w:b/>
        </w:rPr>
      </w:pPr>
    </w:p>
    <w:p w14:paraId="3FF4E08C" w14:textId="77777777" w:rsidR="00766CD3" w:rsidRDefault="00766CD3" w:rsidP="00A3634A">
      <w:pPr>
        <w:jc w:val="both"/>
        <w:rPr>
          <w:rFonts w:ascii="Arial" w:hAnsi="Arial" w:cs="Arial"/>
          <w:b/>
        </w:rPr>
      </w:pPr>
    </w:p>
    <w:tbl>
      <w:tblPr>
        <w:tblpPr w:leftFromText="141" w:rightFromText="141" w:vertAnchor="page" w:horzAnchor="page" w:tblpX="1347" w:tblpY="5019"/>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3"/>
        <w:gridCol w:w="3209"/>
        <w:gridCol w:w="3282"/>
      </w:tblGrid>
      <w:tr w:rsidR="00766CD3" w:rsidRPr="00766CD3" w14:paraId="7ACF987B" w14:textId="77777777" w:rsidTr="00211B20">
        <w:trPr>
          <w:trHeight w:val="645"/>
        </w:trPr>
        <w:tc>
          <w:tcPr>
            <w:tcW w:w="3043" w:type="dxa"/>
            <w:vAlign w:val="center"/>
          </w:tcPr>
          <w:p w14:paraId="7096F206" w14:textId="77777777" w:rsidR="00766CD3" w:rsidRPr="00766CD3" w:rsidRDefault="00766CD3" w:rsidP="00766CD3">
            <w:pPr>
              <w:ind w:right="-92"/>
              <w:rPr>
                <w:rFonts w:ascii="Arial" w:hAnsi="Arial" w:cs="Arial"/>
              </w:rPr>
            </w:pPr>
            <w:r w:rsidRPr="00766CD3">
              <w:rPr>
                <w:rFonts w:ascii="Arial" w:hAnsi="Arial" w:cs="Arial"/>
              </w:rPr>
              <w:t>ELABORADO POR:</w:t>
            </w:r>
          </w:p>
        </w:tc>
        <w:tc>
          <w:tcPr>
            <w:tcW w:w="3209" w:type="dxa"/>
            <w:vAlign w:val="center"/>
          </w:tcPr>
          <w:p w14:paraId="69CFD699" w14:textId="77777777" w:rsidR="00766CD3" w:rsidRPr="00766CD3" w:rsidRDefault="00766CD3" w:rsidP="00766CD3">
            <w:pPr>
              <w:ind w:right="-92"/>
              <w:rPr>
                <w:rFonts w:ascii="Arial" w:hAnsi="Arial" w:cs="Arial"/>
              </w:rPr>
            </w:pPr>
            <w:r w:rsidRPr="00766CD3">
              <w:rPr>
                <w:rFonts w:ascii="Arial" w:hAnsi="Arial" w:cs="Arial"/>
              </w:rPr>
              <w:t>REVISADO POR:</w:t>
            </w:r>
          </w:p>
        </w:tc>
        <w:tc>
          <w:tcPr>
            <w:tcW w:w="3282" w:type="dxa"/>
            <w:vAlign w:val="center"/>
          </w:tcPr>
          <w:p w14:paraId="6568A6B0" w14:textId="77777777" w:rsidR="00766CD3" w:rsidRPr="00766CD3" w:rsidRDefault="00766CD3" w:rsidP="00766CD3">
            <w:pPr>
              <w:ind w:right="-92"/>
              <w:rPr>
                <w:rFonts w:ascii="Arial" w:hAnsi="Arial" w:cs="Arial"/>
              </w:rPr>
            </w:pPr>
            <w:r w:rsidRPr="00766CD3">
              <w:rPr>
                <w:rFonts w:ascii="Arial" w:hAnsi="Arial" w:cs="Arial"/>
              </w:rPr>
              <w:t>APROBADO POR:</w:t>
            </w:r>
          </w:p>
        </w:tc>
      </w:tr>
      <w:tr w:rsidR="00766CD3" w:rsidRPr="00766CD3" w14:paraId="1C253E58" w14:textId="77777777" w:rsidTr="00211B20">
        <w:trPr>
          <w:trHeight w:val="497"/>
        </w:trPr>
        <w:tc>
          <w:tcPr>
            <w:tcW w:w="3043" w:type="dxa"/>
          </w:tcPr>
          <w:p w14:paraId="0919B221" w14:textId="77777777" w:rsidR="00766CD3" w:rsidRPr="00766CD3" w:rsidRDefault="00766CD3" w:rsidP="00766CD3">
            <w:pPr>
              <w:pStyle w:val="Default"/>
              <w:contextualSpacing/>
            </w:pPr>
            <w:r w:rsidRPr="00766CD3">
              <w:t>Nombre:   Ricardo Orozco Hernández</w:t>
            </w:r>
          </w:p>
        </w:tc>
        <w:tc>
          <w:tcPr>
            <w:tcW w:w="3209" w:type="dxa"/>
            <w:vAlign w:val="center"/>
          </w:tcPr>
          <w:p w14:paraId="39D350D0" w14:textId="77777777" w:rsidR="00766CD3" w:rsidRPr="00766CD3" w:rsidRDefault="00766CD3" w:rsidP="00766CD3">
            <w:pPr>
              <w:ind w:right="-92"/>
              <w:rPr>
                <w:rFonts w:ascii="Arial" w:hAnsi="Arial" w:cs="Arial"/>
              </w:rPr>
            </w:pPr>
            <w:r w:rsidRPr="00766CD3">
              <w:rPr>
                <w:rFonts w:ascii="Arial" w:hAnsi="Arial" w:cs="Arial"/>
              </w:rPr>
              <w:t xml:space="preserve">Nombre: </w:t>
            </w:r>
            <w:r w:rsidRPr="00766CD3">
              <w:rPr>
                <w:rFonts w:ascii="Arial" w:hAnsi="Arial"/>
              </w:rPr>
              <w:t xml:space="preserve"> Daniela Orozco Quintero</w:t>
            </w:r>
          </w:p>
        </w:tc>
        <w:tc>
          <w:tcPr>
            <w:tcW w:w="3282" w:type="dxa"/>
            <w:vAlign w:val="center"/>
          </w:tcPr>
          <w:p w14:paraId="7AD01792" w14:textId="77777777" w:rsidR="00766CD3" w:rsidRPr="00766CD3" w:rsidRDefault="00766CD3" w:rsidP="00766CD3">
            <w:pPr>
              <w:ind w:right="-92"/>
              <w:rPr>
                <w:rFonts w:ascii="Arial" w:hAnsi="Arial" w:cs="Arial"/>
                <w:color w:val="FF0000"/>
              </w:rPr>
            </w:pPr>
            <w:r w:rsidRPr="00766CD3">
              <w:rPr>
                <w:rFonts w:ascii="Arial" w:hAnsi="Arial" w:cs="Arial"/>
              </w:rPr>
              <w:t xml:space="preserve">Nombre: </w:t>
            </w:r>
            <w:r w:rsidRPr="00766CD3">
              <w:rPr>
                <w:rFonts w:ascii="Arial" w:hAnsi="Arial"/>
              </w:rPr>
              <w:t xml:space="preserve"> Daniel  E Giraldo Salazar</w:t>
            </w:r>
          </w:p>
        </w:tc>
      </w:tr>
      <w:tr w:rsidR="00766CD3" w:rsidRPr="00766CD3" w14:paraId="499B4DD9" w14:textId="77777777" w:rsidTr="00211B20">
        <w:trPr>
          <w:trHeight w:val="714"/>
        </w:trPr>
        <w:tc>
          <w:tcPr>
            <w:tcW w:w="3043" w:type="dxa"/>
            <w:vAlign w:val="center"/>
          </w:tcPr>
          <w:p w14:paraId="5BD564A6" w14:textId="4AEC5343" w:rsidR="00766CD3" w:rsidRPr="00766CD3" w:rsidRDefault="00766CD3" w:rsidP="00211B20">
            <w:pPr>
              <w:ind w:right="-92"/>
              <w:rPr>
                <w:rFonts w:ascii="Arial" w:hAnsi="Arial" w:cs="Arial"/>
              </w:rPr>
            </w:pPr>
            <w:r w:rsidRPr="00766CD3">
              <w:rPr>
                <w:rFonts w:ascii="Arial" w:hAnsi="Arial" w:cs="Arial"/>
              </w:rPr>
              <w:t xml:space="preserve">Fecha: </w:t>
            </w:r>
            <w:r w:rsidR="00211B20">
              <w:rPr>
                <w:rFonts w:ascii="Arial" w:hAnsi="Arial" w:cs="Arial"/>
              </w:rPr>
              <w:t xml:space="preserve">02 de Septiembre </w:t>
            </w:r>
            <w:r w:rsidRPr="00766CD3">
              <w:rPr>
                <w:rFonts w:ascii="Arial" w:hAnsi="Arial" w:cs="Arial"/>
              </w:rPr>
              <w:t xml:space="preserve"> de 2013</w:t>
            </w:r>
          </w:p>
        </w:tc>
        <w:tc>
          <w:tcPr>
            <w:tcW w:w="3209" w:type="dxa"/>
            <w:vAlign w:val="center"/>
          </w:tcPr>
          <w:p w14:paraId="2483145D" w14:textId="1331E892" w:rsidR="00766CD3" w:rsidRPr="00766CD3" w:rsidRDefault="00211B20" w:rsidP="00766CD3">
            <w:pPr>
              <w:ind w:right="-92"/>
              <w:rPr>
                <w:rFonts w:ascii="Arial" w:hAnsi="Arial" w:cs="Arial"/>
              </w:rPr>
            </w:pPr>
            <w:r>
              <w:rPr>
                <w:rFonts w:ascii="Arial" w:hAnsi="Arial" w:cs="Arial"/>
              </w:rPr>
              <w:t xml:space="preserve">Fecha: 17 de Septiembre </w:t>
            </w:r>
            <w:r w:rsidRPr="00766CD3">
              <w:rPr>
                <w:rFonts w:ascii="Arial" w:hAnsi="Arial" w:cs="Arial"/>
              </w:rPr>
              <w:t xml:space="preserve"> de 2013</w:t>
            </w:r>
          </w:p>
        </w:tc>
        <w:tc>
          <w:tcPr>
            <w:tcW w:w="3282" w:type="dxa"/>
            <w:vAlign w:val="center"/>
          </w:tcPr>
          <w:p w14:paraId="53B10861" w14:textId="1F32F6AF" w:rsidR="00766CD3" w:rsidRPr="00766CD3" w:rsidRDefault="00211B20" w:rsidP="00766CD3">
            <w:pPr>
              <w:ind w:right="-92"/>
              <w:rPr>
                <w:rFonts w:ascii="Arial" w:hAnsi="Arial" w:cs="Arial"/>
              </w:rPr>
            </w:pPr>
            <w:r>
              <w:rPr>
                <w:rFonts w:ascii="Arial" w:hAnsi="Arial" w:cs="Arial"/>
              </w:rPr>
              <w:t>Fecha: 19</w:t>
            </w:r>
            <w:r w:rsidR="00766CD3" w:rsidRPr="00766CD3">
              <w:rPr>
                <w:rFonts w:ascii="Arial" w:hAnsi="Arial" w:cs="Arial"/>
              </w:rPr>
              <w:t xml:space="preserve"> de Septiembre de 2013</w:t>
            </w:r>
          </w:p>
        </w:tc>
      </w:tr>
      <w:tr w:rsidR="00766CD3" w:rsidRPr="00766CD3" w14:paraId="7510C6AD" w14:textId="77777777" w:rsidTr="00211B20">
        <w:trPr>
          <w:trHeight w:val="670"/>
        </w:trPr>
        <w:tc>
          <w:tcPr>
            <w:tcW w:w="3043" w:type="dxa"/>
            <w:vAlign w:val="center"/>
          </w:tcPr>
          <w:p w14:paraId="66066B27" w14:textId="77777777" w:rsidR="00766CD3" w:rsidRPr="00766CD3" w:rsidRDefault="00766CD3" w:rsidP="00766CD3">
            <w:pPr>
              <w:ind w:right="-92"/>
              <w:rPr>
                <w:rFonts w:ascii="Arial" w:hAnsi="Arial" w:cs="Arial"/>
              </w:rPr>
            </w:pPr>
            <w:r w:rsidRPr="00766CD3">
              <w:rPr>
                <w:rFonts w:ascii="Arial" w:hAnsi="Arial" w:cs="Arial"/>
              </w:rPr>
              <w:t>Firma:</w:t>
            </w:r>
          </w:p>
        </w:tc>
        <w:tc>
          <w:tcPr>
            <w:tcW w:w="3209" w:type="dxa"/>
            <w:vAlign w:val="center"/>
          </w:tcPr>
          <w:p w14:paraId="1F499189" w14:textId="77777777" w:rsidR="00766CD3" w:rsidRPr="00766CD3" w:rsidRDefault="00766CD3" w:rsidP="00766CD3">
            <w:pPr>
              <w:ind w:right="-92"/>
              <w:rPr>
                <w:rFonts w:ascii="Arial" w:hAnsi="Arial" w:cs="Arial"/>
              </w:rPr>
            </w:pPr>
            <w:r w:rsidRPr="00766CD3">
              <w:rPr>
                <w:rFonts w:ascii="Arial" w:hAnsi="Arial" w:cs="Arial"/>
              </w:rPr>
              <w:t>Firma:</w:t>
            </w:r>
          </w:p>
        </w:tc>
        <w:tc>
          <w:tcPr>
            <w:tcW w:w="3282" w:type="dxa"/>
            <w:vAlign w:val="center"/>
          </w:tcPr>
          <w:p w14:paraId="6460EA7E" w14:textId="77777777" w:rsidR="00766CD3" w:rsidRPr="00766CD3" w:rsidRDefault="00766CD3" w:rsidP="00766CD3">
            <w:pPr>
              <w:ind w:right="-92"/>
              <w:rPr>
                <w:rFonts w:ascii="Arial" w:hAnsi="Arial" w:cs="Arial"/>
              </w:rPr>
            </w:pPr>
            <w:r w:rsidRPr="00766CD3">
              <w:rPr>
                <w:rFonts w:ascii="Arial" w:hAnsi="Arial" w:cs="Arial"/>
              </w:rPr>
              <w:t>Firma:</w:t>
            </w:r>
          </w:p>
        </w:tc>
      </w:tr>
    </w:tbl>
    <w:p w14:paraId="5174FD58" w14:textId="1C7CD5E9" w:rsidR="000D5F16" w:rsidRPr="00211B20" w:rsidRDefault="00766CD3" w:rsidP="00A3634A">
      <w:pPr>
        <w:pStyle w:val="Prrafodelista"/>
        <w:numPr>
          <w:ilvl w:val="0"/>
          <w:numId w:val="41"/>
        </w:numPr>
        <w:ind w:left="567"/>
        <w:rPr>
          <w:rStyle w:val="Textoennegrita"/>
          <w:rFonts w:ascii="Arial" w:hAnsi="Arial" w:cs="Arial"/>
          <w:b w:val="0"/>
          <w:bCs w:val="0"/>
          <w:sz w:val="24"/>
          <w:szCs w:val="24"/>
          <w:lang w:val="es-ES_tradnl"/>
        </w:rPr>
      </w:pPr>
      <w:r w:rsidRPr="00211B20">
        <w:rPr>
          <w:rFonts w:ascii="Arial" w:hAnsi="Arial" w:cs="Arial"/>
          <w:sz w:val="24"/>
          <w:szCs w:val="24"/>
          <w:lang w:val="es-ES_tradnl"/>
        </w:rPr>
        <w:t>FO-SO-01 Matriz de identificación de riesgos y peligros.</w:t>
      </w:r>
    </w:p>
    <w:sectPr w:rsidR="000D5F16" w:rsidRPr="00211B20" w:rsidSect="00503FDE">
      <w:headerReference w:type="default" r:id="rId10"/>
      <w:footerReference w:type="even" r:id="rId11"/>
      <w:footerReference w:type="default" r:id="rId12"/>
      <w:headerReference w:type="first" r:id="rId13"/>
      <w:pgSz w:w="11906" w:h="16838" w:code="9"/>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7C4FB" w14:textId="77777777" w:rsidR="00C376F7" w:rsidRDefault="00C376F7">
      <w:r>
        <w:separator/>
      </w:r>
    </w:p>
  </w:endnote>
  <w:endnote w:type="continuationSeparator" w:id="0">
    <w:p w14:paraId="12A5F3D3" w14:textId="77777777" w:rsidR="00C376F7" w:rsidRDefault="00C3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1F897" w14:textId="77777777" w:rsidR="00766CD3" w:rsidRDefault="00766CD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6AAFEB" w14:textId="77777777" w:rsidR="00766CD3" w:rsidRDefault="00766CD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55DC" w14:textId="77777777" w:rsidR="00766CD3" w:rsidRDefault="00766CD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AAB19" w14:textId="77777777" w:rsidR="00C376F7" w:rsidRDefault="00C376F7">
      <w:r>
        <w:separator/>
      </w:r>
    </w:p>
  </w:footnote>
  <w:footnote w:type="continuationSeparator" w:id="0">
    <w:p w14:paraId="332747E5" w14:textId="77777777" w:rsidR="00C376F7" w:rsidRDefault="00C37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0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37"/>
      <w:gridCol w:w="1058"/>
      <w:gridCol w:w="2043"/>
      <w:gridCol w:w="1160"/>
      <w:gridCol w:w="1212"/>
    </w:tblGrid>
    <w:tr w:rsidR="00766CD3" w:rsidRPr="006959E3" w14:paraId="105D4B48" w14:textId="77777777" w:rsidTr="003B3E0A">
      <w:trPr>
        <w:cantSplit/>
        <w:trHeight w:val="840"/>
      </w:trPr>
      <w:tc>
        <w:tcPr>
          <w:tcW w:w="2061" w:type="pct"/>
          <w:vMerge w:val="restart"/>
          <w:vAlign w:val="center"/>
        </w:tcPr>
        <w:p w14:paraId="23C8CDC6" w14:textId="77777777" w:rsidR="00766CD3" w:rsidRPr="006959E3" w:rsidRDefault="00766CD3" w:rsidP="003B3E0A">
          <w:pPr>
            <w:pStyle w:val="Encabezado"/>
            <w:jc w:val="center"/>
            <w:rPr>
              <w:rFonts w:ascii="Tahoma" w:hAnsi="Tahoma" w:cs="Tahoma"/>
              <w:sz w:val="20"/>
              <w:szCs w:val="20"/>
            </w:rPr>
          </w:pPr>
          <w:r>
            <w:rPr>
              <w:rFonts w:ascii="Tahoma" w:hAnsi="Tahoma" w:cs="Tahoma"/>
              <w:noProof/>
              <w:sz w:val="20"/>
              <w:szCs w:val="20"/>
              <w:lang w:val="es-CO" w:eastAsia="es-CO"/>
            </w:rPr>
            <w:drawing>
              <wp:inline distT="0" distB="0" distL="0" distR="0" wp14:anchorId="5A588073" wp14:editId="10449DA3">
                <wp:extent cx="1788160" cy="67056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70560"/>
                        </a:xfrm>
                        <a:prstGeom prst="rect">
                          <a:avLst/>
                        </a:prstGeom>
                        <a:noFill/>
                        <a:ln>
                          <a:noFill/>
                        </a:ln>
                      </pic:spPr>
                    </pic:pic>
                  </a:graphicData>
                </a:graphic>
              </wp:inline>
            </w:drawing>
          </w:r>
        </w:p>
      </w:tc>
      <w:tc>
        <w:tcPr>
          <w:tcW w:w="2939" w:type="pct"/>
          <w:gridSpan w:val="4"/>
          <w:tcBorders>
            <w:bottom w:val="single" w:sz="4" w:space="0" w:color="auto"/>
          </w:tcBorders>
          <w:vAlign w:val="center"/>
        </w:tcPr>
        <w:p w14:paraId="698AE418" w14:textId="77777777" w:rsidR="00766CD3" w:rsidRPr="006959E3" w:rsidRDefault="00766CD3" w:rsidP="003B3E0A">
          <w:pPr>
            <w:jc w:val="center"/>
            <w:rPr>
              <w:rFonts w:ascii="Tahoma" w:hAnsi="Tahoma" w:cs="Tahoma"/>
              <w:b/>
              <w:sz w:val="20"/>
              <w:szCs w:val="20"/>
            </w:rPr>
          </w:pPr>
          <w:r w:rsidRPr="006959E3">
            <w:rPr>
              <w:rFonts w:ascii="Tahoma" w:hAnsi="Tahoma" w:cs="Tahoma"/>
              <w:b/>
              <w:sz w:val="20"/>
              <w:szCs w:val="20"/>
            </w:rPr>
            <w:t xml:space="preserve">PROCEDIMIENTO </w:t>
          </w:r>
          <w:r>
            <w:rPr>
              <w:rFonts w:ascii="Tahoma" w:hAnsi="Tahoma" w:cs="Tahoma"/>
              <w:b/>
              <w:sz w:val="20"/>
              <w:szCs w:val="20"/>
            </w:rPr>
            <w:t xml:space="preserve">PARA LA IDENTIFICACIÓN DE PELIGROS Y RIESGOS </w:t>
          </w:r>
        </w:p>
      </w:tc>
    </w:tr>
    <w:tr w:rsidR="00766CD3" w:rsidRPr="006959E3" w14:paraId="4EB049C4" w14:textId="77777777" w:rsidTr="003B3E0A">
      <w:trPr>
        <w:cantSplit/>
        <w:trHeight w:val="554"/>
      </w:trPr>
      <w:tc>
        <w:tcPr>
          <w:tcW w:w="2061" w:type="pct"/>
          <w:vMerge/>
          <w:tcBorders>
            <w:bottom w:val="single" w:sz="4" w:space="0" w:color="auto"/>
          </w:tcBorders>
          <w:vAlign w:val="center"/>
        </w:tcPr>
        <w:p w14:paraId="661DC579" w14:textId="77777777" w:rsidR="00766CD3" w:rsidRPr="006959E3" w:rsidRDefault="00766CD3" w:rsidP="003B3E0A">
          <w:pPr>
            <w:pStyle w:val="Encabezado"/>
            <w:jc w:val="center"/>
            <w:rPr>
              <w:rFonts w:ascii="Tahoma" w:hAnsi="Tahoma" w:cs="Tahoma"/>
              <w:sz w:val="20"/>
              <w:szCs w:val="20"/>
            </w:rPr>
          </w:pPr>
        </w:p>
      </w:tc>
      <w:tc>
        <w:tcPr>
          <w:tcW w:w="568" w:type="pct"/>
          <w:tcBorders>
            <w:bottom w:val="single" w:sz="4" w:space="0" w:color="auto"/>
          </w:tcBorders>
          <w:vAlign w:val="center"/>
        </w:tcPr>
        <w:p w14:paraId="1F2D9544" w14:textId="77777777" w:rsidR="00766CD3" w:rsidRPr="006959E3" w:rsidRDefault="00766CD3" w:rsidP="003B3E0A">
          <w:pPr>
            <w:pStyle w:val="Encabezado"/>
            <w:jc w:val="center"/>
            <w:rPr>
              <w:rFonts w:ascii="Tahoma" w:hAnsi="Tahoma" w:cs="Tahoma"/>
              <w:b/>
              <w:sz w:val="20"/>
              <w:szCs w:val="20"/>
            </w:rPr>
          </w:pPr>
          <w:r w:rsidRPr="006959E3">
            <w:rPr>
              <w:rFonts w:ascii="Tahoma" w:hAnsi="Tahoma" w:cs="Tahoma"/>
              <w:b/>
              <w:sz w:val="20"/>
              <w:szCs w:val="20"/>
            </w:rPr>
            <w:t>CÓDIGO</w:t>
          </w:r>
        </w:p>
        <w:p w14:paraId="32C4112B" w14:textId="775AF140" w:rsidR="00766CD3" w:rsidRPr="006959E3" w:rsidRDefault="00C42020" w:rsidP="003B3E0A">
          <w:pPr>
            <w:pStyle w:val="Encabezado"/>
            <w:jc w:val="center"/>
            <w:rPr>
              <w:rFonts w:ascii="Tahoma" w:hAnsi="Tahoma" w:cs="Tahoma"/>
              <w:sz w:val="20"/>
              <w:szCs w:val="20"/>
            </w:rPr>
          </w:pPr>
          <w:r>
            <w:rPr>
              <w:rFonts w:ascii="Tahoma" w:hAnsi="Tahoma"/>
              <w:sz w:val="20"/>
              <w:szCs w:val="20"/>
            </w:rPr>
            <w:t>PR-ST</w:t>
          </w:r>
          <w:r w:rsidR="00766CD3">
            <w:rPr>
              <w:rFonts w:ascii="Tahoma" w:hAnsi="Tahoma"/>
              <w:sz w:val="20"/>
              <w:szCs w:val="20"/>
            </w:rPr>
            <w:t>-01</w:t>
          </w:r>
        </w:p>
      </w:tc>
      <w:tc>
        <w:tcPr>
          <w:tcW w:w="1097" w:type="pct"/>
          <w:tcBorders>
            <w:bottom w:val="single" w:sz="4" w:space="0" w:color="auto"/>
          </w:tcBorders>
          <w:vAlign w:val="center"/>
        </w:tcPr>
        <w:p w14:paraId="26D372B1" w14:textId="77777777" w:rsidR="00766CD3" w:rsidRPr="006959E3" w:rsidRDefault="00766CD3" w:rsidP="003B3E0A">
          <w:pPr>
            <w:pStyle w:val="Encabezado"/>
            <w:jc w:val="center"/>
            <w:rPr>
              <w:rFonts w:ascii="Tahoma" w:hAnsi="Tahoma" w:cs="Tahoma"/>
              <w:sz w:val="20"/>
              <w:szCs w:val="20"/>
            </w:rPr>
          </w:pPr>
          <w:r w:rsidRPr="006959E3">
            <w:rPr>
              <w:rFonts w:ascii="Tahoma" w:hAnsi="Tahoma" w:cs="Tahoma"/>
              <w:b/>
              <w:sz w:val="20"/>
              <w:szCs w:val="20"/>
            </w:rPr>
            <w:t>F. APROBACIÓN</w:t>
          </w:r>
        </w:p>
        <w:p w14:paraId="18E3C280" w14:textId="77777777" w:rsidR="00766CD3" w:rsidRPr="006959E3" w:rsidRDefault="00766CD3" w:rsidP="003B3E0A">
          <w:pPr>
            <w:pStyle w:val="Encabezado"/>
            <w:jc w:val="center"/>
            <w:rPr>
              <w:rFonts w:ascii="Tahoma" w:hAnsi="Tahoma" w:cs="Tahoma"/>
              <w:sz w:val="20"/>
              <w:szCs w:val="20"/>
            </w:rPr>
          </w:pPr>
          <w:r>
            <w:rPr>
              <w:rFonts w:ascii="Tahoma" w:hAnsi="Tahoma" w:cs="Tahoma"/>
              <w:sz w:val="20"/>
              <w:szCs w:val="20"/>
            </w:rPr>
            <w:t>19/09/13</w:t>
          </w:r>
        </w:p>
      </w:tc>
      <w:tc>
        <w:tcPr>
          <w:tcW w:w="623" w:type="pct"/>
          <w:tcBorders>
            <w:bottom w:val="single" w:sz="4" w:space="0" w:color="auto"/>
          </w:tcBorders>
          <w:vAlign w:val="center"/>
        </w:tcPr>
        <w:p w14:paraId="74A965F0" w14:textId="77777777" w:rsidR="00766CD3" w:rsidRPr="006959E3" w:rsidRDefault="00766CD3" w:rsidP="003B3E0A">
          <w:pPr>
            <w:pStyle w:val="Encabezado"/>
            <w:jc w:val="center"/>
            <w:rPr>
              <w:rFonts w:ascii="Tahoma" w:hAnsi="Tahoma" w:cs="Tahoma"/>
              <w:b/>
              <w:sz w:val="20"/>
              <w:szCs w:val="20"/>
            </w:rPr>
          </w:pPr>
          <w:r w:rsidRPr="006959E3">
            <w:rPr>
              <w:rFonts w:ascii="Tahoma" w:hAnsi="Tahoma" w:cs="Tahoma"/>
              <w:b/>
              <w:sz w:val="20"/>
              <w:szCs w:val="20"/>
            </w:rPr>
            <w:t>VERSIÓN</w:t>
          </w:r>
        </w:p>
        <w:p w14:paraId="21B8A64B" w14:textId="77777777" w:rsidR="00766CD3" w:rsidRPr="006959E3" w:rsidRDefault="00766CD3" w:rsidP="003B3E0A">
          <w:pPr>
            <w:pStyle w:val="Encabezado"/>
            <w:jc w:val="center"/>
            <w:rPr>
              <w:rFonts w:ascii="Tahoma" w:hAnsi="Tahoma" w:cs="Tahoma"/>
              <w:sz w:val="20"/>
              <w:szCs w:val="20"/>
            </w:rPr>
          </w:pPr>
          <w:r w:rsidRPr="006959E3">
            <w:rPr>
              <w:rFonts w:ascii="Tahoma" w:hAnsi="Tahoma" w:cs="Tahoma"/>
              <w:sz w:val="20"/>
              <w:szCs w:val="20"/>
            </w:rPr>
            <w:t>01</w:t>
          </w:r>
        </w:p>
      </w:tc>
      <w:tc>
        <w:tcPr>
          <w:tcW w:w="651" w:type="pct"/>
          <w:tcBorders>
            <w:bottom w:val="single" w:sz="4" w:space="0" w:color="auto"/>
          </w:tcBorders>
          <w:vAlign w:val="center"/>
        </w:tcPr>
        <w:p w14:paraId="43D059B2" w14:textId="77777777" w:rsidR="00766CD3" w:rsidRPr="006959E3" w:rsidRDefault="00766CD3" w:rsidP="003B3E0A">
          <w:pPr>
            <w:pStyle w:val="Encabezado"/>
            <w:jc w:val="center"/>
            <w:rPr>
              <w:rFonts w:ascii="Tahoma" w:hAnsi="Tahoma" w:cs="Tahoma"/>
              <w:b/>
              <w:sz w:val="20"/>
              <w:szCs w:val="20"/>
            </w:rPr>
          </w:pPr>
          <w:r w:rsidRPr="006959E3">
            <w:rPr>
              <w:rFonts w:ascii="Tahoma" w:hAnsi="Tahoma" w:cs="Tahoma"/>
              <w:b/>
              <w:sz w:val="20"/>
              <w:szCs w:val="20"/>
            </w:rPr>
            <w:t>PÁGINA</w:t>
          </w:r>
        </w:p>
        <w:p w14:paraId="2B0DE253" w14:textId="77777777" w:rsidR="00766CD3" w:rsidRPr="006959E3" w:rsidRDefault="00766CD3" w:rsidP="003B3E0A">
          <w:pPr>
            <w:pStyle w:val="Encabezado"/>
            <w:jc w:val="center"/>
            <w:rPr>
              <w:rFonts w:ascii="Tahoma" w:hAnsi="Tahoma" w:cs="Tahoma"/>
              <w:sz w:val="20"/>
              <w:szCs w:val="20"/>
            </w:rPr>
          </w:pPr>
          <w:r w:rsidRPr="006959E3">
            <w:rPr>
              <w:rStyle w:val="Nmerodepgina"/>
              <w:rFonts w:ascii="Tahoma" w:hAnsi="Tahoma"/>
              <w:sz w:val="20"/>
              <w:szCs w:val="20"/>
            </w:rPr>
            <w:fldChar w:fldCharType="begin"/>
          </w:r>
          <w:r w:rsidRPr="006959E3">
            <w:rPr>
              <w:rStyle w:val="Nmerodepgina"/>
              <w:rFonts w:ascii="Tahoma" w:hAnsi="Tahoma"/>
              <w:sz w:val="20"/>
              <w:szCs w:val="20"/>
            </w:rPr>
            <w:instrText xml:space="preserve"> PAGE </w:instrText>
          </w:r>
          <w:r w:rsidRPr="006959E3">
            <w:rPr>
              <w:rStyle w:val="Nmerodepgina"/>
              <w:rFonts w:ascii="Tahoma" w:hAnsi="Tahoma"/>
              <w:sz w:val="20"/>
              <w:szCs w:val="20"/>
            </w:rPr>
            <w:fldChar w:fldCharType="separate"/>
          </w:r>
          <w:r w:rsidR="00332334">
            <w:rPr>
              <w:rStyle w:val="Nmerodepgina"/>
              <w:rFonts w:ascii="Tahoma" w:hAnsi="Tahoma"/>
              <w:noProof/>
              <w:sz w:val="20"/>
              <w:szCs w:val="20"/>
            </w:rPr>
            <w:t>2</w:t>
          </w:r>
          <w:r w:rsidRPr="006959E3">
            <w:rPr>
              <w:rStyle w:val="Nmerodepgina"/>
              <w:rFonts w:ascii="Tahoma" w:hAnsi="Tahoma"/>
              <w:sz w:val="20"/>
              <w:szCs w:val="20"/>
            </w:rPr>
            <w:fldChar w:fldCharType="end"/>
          </w:r>
          <w:r w:rsidRPr="006959E3">
            <w:rPr>
              <w:rFonts w:ascii="Tahoma" w:hAnsi="Tahoma" w:cs="Tahoma"/>
              <w:sz w:val="20"/>
              <w:szCs w:val="20"/>
            </w:rPr>
            <w:t xml:space="preserve"> de </w:t>
          </w:r>
          <w:r w:rsidRPr="006959E3">
            <w:rPr>
              <w:rStyle w:val="Nmerodepgina"/>
              <w:rFonts w:ascii="Tahoma" w:hAnsi="Tahoma"/>
              <w:sz w:val="20"/>
              <w:szCs w:val="20"/>
            </w:rPr>
            <w:fldChar w:fldCharType="begin"/>
          </w:r>
          <w:r w:rsidRPr="006959E3">
            <w:rPr>
              <w:rStyle w:val="Nmerodepgina"/>
              <w:rFonts w:ascii="Tahoma" w:hAnsi="Tahoma"/>
              <w:sz w:val="20"/>
              <w:szCs w:val="20"/>
            </w:rPr>
            <w:instrText xml:space="preserve"> NUMPAGES </w:instrText>
          </w:r>
          <w:r w:rsidRPr="006959E3">
            <w:rPr>
              <w:rStyle w:val="Nmerodepgina"/>
              <w:rFonts w:ascii="Tahoma" w:hAnsi="Tahoma"/>
              <w:sz w:val="20"/>
              <w:szCs w:val="20"/>
            </w:rPr>
            <w:fldChar w:fldCharType="separate"/>
          </w:r>
          <w:r w:rsidR="00332334">
            <w:rPr>
              <w:rStyle w:val="Nmerodepgina"/>
              <w:rFonts w:ascii="Tahoma" w:hAnsi="Tahoma"/>
              <w:noProof/>
              <w:sz w:val="20"/>
              <w:szCs w:val="20"/>
            </w:rPr>
            <w:t>14</w:t>
          </w:r>
          <w:r w:rsidRPr="006959E3">
            <w:rPr>
              <w:rStyle w:val="Nmerodepgina"/>
              <w:rFonts w:ascii="Tahoma" w:hAnsi="Tahoma"/>
              <w:sz w:val="20"/>
              <w:szCs w:val="20"/>
            </w:rPr>
            <w:fldChar w:fldCharType="end"/>
          </w:r>
        </w:p>
      </w:tc>
    </w:tr>
  </w:tbl>
  <w:p w14:paraId="5C0AC635" w14:textId="77777777" w:rsidR="00766CD3" w:rsidRDefault="00766CD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0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37"/>
      <w:gridCol w:w="1058"/>
      <w:gridCol w:w="2043"/>
      <w:gridCol w:w="1160"/>
      <w:gridCol w:w="1212"/>
    </w:tblGrid>
    <w:tr w:rsidR="00766CD3" w:rsidRPr="006959E3" w14:paraId="32E8FAD9" w14:textId="77777777" w:rsidTr="002B2AAA">
      <w:trPr>
        <w:cantSplit/>
        <w:trHeight w:val="840"/>
      </w:trPr>
      <w:tc>
        <w:tcPr>
          <w:tcW w:w="2061" w:type="pct"/>
          <w:vMerge w:val="restart"/>
          <w:vAlign w:val="center"/>
        </w:tcPr>
        <w:p w14:paraId="78F01A20" w14:textId="77777777" w:rsidR="00766CD3" w:rsidRPr="006959E3" w:rsidRDefault="00766CD3" w:rsidP="002B2AAA">
          <w:pPr>
            <w:pStyle w:val="Encabezado"/>
            <w:jc w:val="center"/>
            <w:rPr>
              <w:rFonts w:ascii="Tahoma" w:hAnsi="Tahoma" w:cs="Tahoma"/>
              <w:sz w:val="20"/>
              <w:szCs w:val="20"/>
            </w:rPr>
          </w:pPr>
          <w:r>
            <w:rPr>
              <w:rFonts w:ascii="Tahoma" w:hAnsi="Tahoma" w:cs="Tahoma"/>
              <w:noProof/>
              <w:sz w:val="20"/>
              <w:szCs w:val="20"/>
              <w:lang w:val="es-CO" w:eastAsia="es-CO"/>
            </w:rPr>
            <w:drawing>
              <wp:inline distT="0" distB="0" distL="0" distR="0" wp14:anchorId="3360323C" wp14:editId="0C73EE3C">
                <wp:extent cx="1788160" cy="670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70560"/>
                        </a:xfrm>
                        <a:prstGeom prst="rect">
                          <a:avLst/>
                        </a:prstGeom>
                        <a:noFill/>
                        <a:ln>
                          <a:noFill/>
                        </a:ln>
                      </pic:spPr>
                    </pic:pic>
                  </a:graphicData>
                </a:graphic>
              </wp:inline>
            </w:drawing>
          </w:r>
        </w:p>
      </w:tc>
      <w:tc>
        <w:tcPr>
          <w:tcW w:w="2939" w:type="pct"/>
          <w:gridSpan w:val="4"/>
          <w:tcBorders>
            <w:bottom w:val="single" w:sz="4" w:space="0" w:color="auto"/>
          </w:tcBorders>
          <w:vAlign w:val="center"/>
        </w:tcPr>
        <w:p w14:paraId="2E2740AD" w14:textId="77777777" w:rsidR="00766CD3" w:rsidRPr="006959E3" w:rsidRDefault="00766CD3" w:rsidP="00B1245E">
          <w:pPr>
            <w:jc w:val="center"/>
            <w:rPr>
              <w:rFonts w:ascii="Tahoma" w:hAnsi="Tahoma" w:cs="Tahoma"/>
              <w:b/>
              <w:sz w:val="20"/>
              <w:szCs w:val="20"/>
            </w:rPr>
          </w:pPr>
          <w:r w:rsidRPr="006959E3">
            <w:rPr>
              <w:rFonts w:ascii="Tahoma" w:hAnsi="Tahoma" w:cs="Tahoma"/>
              <w:b/>
              <w:sz w:val="20"/>
              <w:szCs w:val="20"/>
            </w:rPr>
            <w:t xml:space="preserve">PROCEDIMIENTO </w:t>
          </w:r>
          <w:r>
            <w:rPr>
              <w:rFonts w:ascii="Tahoma" w:hAnsi="Tahoma" w:cs="Tahoma"/>
              <w:b/>
              <w:sz w:val="20"/>
              <w:szCs w:val="20"/>
            </w:rPr>
            <w:t xml:space="preserve">PARA LA IDENTIFICACIÓN DE PELIGROS Y RIESGOS </w:t>
          </w:r>
        </w:p>
      </w:tc>
    </w:tr>
    <w:tr w:rsidR="00766CD3" w:rsidRPr="006959E3" w14:paraId="065F2A0F" w14:textId="77777777" w:rsidTr="002B2AAA">
      <w:trPr>
        <w:cantSplit/>
        <w:trHeight w:val="554"/>
      </w:trPr>
      <w:tc>
        <w:tcPr>
          <w:tcW w:w="2061" w:type="pct"/>
          <w:vMerge/>
          <w:tcBorders>
            <w:bottom w:val="single" w:sz="4" w:space="0" w:color="auto"/>
          </w:tcBorders>
          <w:vAlign w:val="center"/>
        </w:tcPr>
        <w:p w14:paraId="2EEC340B" w14:textId="77777777" w:rsidR="00766CD3" w:rsidRPr="006959E3" w:rsidRDefault="00766CD3" w:rsidP="002B2AAA">
          <w:pPr>
            <w:pStyle w:val="Encabezado"/>
            <w:jc w:val="center"/>
            <w:rPr>
              <w:rFonts w:ascii="Tahoma" w:hAnsi="Tahoma" w:cs="Tahoma"/>
              <w:sz w:val="20"/>
              <w:szCs w:val="20"/>
            </w:rPr>
          </w:pPr>
        </w:p>
      </w:tc>
      <w:tc>
        <w:tcPr>
          <w:tcW w:w="568" w:type="pct"/>
          <w:tcBorders>
            <w:bottom w:val="single" w:sz="4" w:space="0" w:color="auto"/>
          </w:tcBorders>
          <w:vAlign w:val="center"/>
        </w:tcPr>
        <w:p w14:paraId="36956256" w14:textId="77777777" w:rsidR="00766CD3" w:rsidRPr="006959E3" w:rsidRDefault="00766CD3" w:rsidP="002B2AAA">
          <w:pPr>
            <w:pStyle w:val="Encabezado"/>
            <w:jc w:val="center"/>
            <w:rPr>
              <w:rFonts w:ascii="Tahoma" w:hAnsi="Tahoma" w:cs="Tahoma"/>
              <w:b/>
              <w:sz w:val="20"/>
              <w:szCs w:val="20"/>
            </w:rPr>
          </w:pPr>
          <w:r w:rsidRPr="006959E3">
            <w:rPr>
              <w:rFonts w:ascii="Tahoma" w:hAnsi="Tahoma" w:cs="Tahoma"/>
              <w:b/>
              <w:sz w:val="20"/>
              <w:szCs w:val="20"/>
            </w:rPr>
            <w:t>CÓDIGO</w:t>
          </w:r>
        </w:p>
        <w:p w14:paraId="1BEA5D01" w14:textId="7287D08C" w:rsidR="00766CD3" w:rsidRPr="006959E3" w:rsidRDefault="00C42020" w:rsidP="002B2AAA">
          <w:pPr>
            <w:pStyle w:val="Encabezado"/>
            <w:jc w:val="center"/>
            <w:rPr>
              <w:rFonts w:ascii="Tahoma" w:hAnsi="Tahoma" w:cs="Tahoma"/>
              <w:sz w:val="20"/>
              <w:szCs w:val="20"/>
            </w:rPr>
          </w:pPr>
          <w:r>
            <w:rPr>
              <w:rFonts w:ascii="Tahoma" w:hAnsi="Tahoma"/>
              <w:sz w:val="20"/>
              <w:szCs w:val="20"/>
            </w:rPr>
            <w:t>PR-ST</w:t>
          </w:r>
          <w:r w:rsidR="00766CD3">
            <w:rPr>
              <w:rFonts w:ascii="Tahoma" w:hAnsi="Tahoma"/>
              <w:sz w:val="20"/>
              <w:szCs w:val="20"/>
            </w:rPr>
            <w:t>-01</w:t>
          </w:r>
        </w:p>
      </w:tc>
      <w:tc>
        <w:tcPr>
          <w:tcW w:w="1097" w:type="pct"/>
          <w:tcBorders>
            <w:bottom w:val="single" w:sz="4" w:space="0" w:color="auto"/>
          </w:tcBorders>
          <w:vAlign w:val="center"/>
        </w:tcPr>
        <w:p w14:paraId="08FEA816" w14:textId="77777777" w:rsidR="00766CD3" w:rsidRPr="006959E3" w:rsidRDefault="00766CD3" w:rsidP="002B2AAA">
          <w:pPr>
            <w:pStyle w:val="Encabezado"/>
            <w:jc w:val="center"/>
            <w:rPr>
              <w:rFonts w:ascii="Tahoma" w:hAnsi="Tahoma" w:cs="Tahoma"/>
              <w:sz w:val="20"/>
              <w:szCs w:val="20"/>
            </w:rPr>
          </w:pPr>
          <w:r w:rsidRPr="006959E3">
            <w:rPr>
              <w:rFonts w:ascii="Tahoma" w:hAnsi="Tahoma" w:cs="Tahoma"/>
              <w:b/>
              <w:sz w:val="20"/>
              <w:szCs w:val="20"/>
            </w:rPr>
            <w:t>F. APROBACIÓN</w:t>
          </w:r>
        </w:p>
        <w:p w14:paraId="2C831ABA" w14:textId="6A460024" w:rsidR="00E009C6" w:rsidRPr="006959E3" w:rsidRDefault="00332334" w:rsidP="00E009C6">
          <w:pPr>
            <w:pStyle w:val="Encabezado"/>
            <w:jc w:val="center"/>
            <w:rPr>
              <w:rFonts w:ascii="Tahoma" w:hAnsi="Tahoma" w:cs="Tahoma"/>
              <w:sz w:val="20"/>
              <w:szCs w:val="20"/>
            </w:rPr>
          </w:pPr>
          <w:r>
            <w:rPr>
              <w:rFonts w:ascii="Tahoma" w:hAnsi="Tahoma" w:cs="Tahoma"/>
              <w:sz w:val="20"/>
              <w:szCs w:val="20"/>
            </w:rPr>
            <w:t>19</w:t>
          </w:r>
          <w:r w:rsidR="00E009C6">
            <w:rPr>
              <w:rFonts w:ascii="Tahoma" w:hAnsi="Tahoma" w:cs="Tahoma"/>
              <w:sz w:val="20"/>
              <w:szCs w:val="20"/>
            </w:rPr>
            <w:t>/09/13</w:t>
          </w:r>
        </w:p>
      </w:tc>
      <w:tc>
        <w:tcPr>
          <w:tcW w:w="623" w:type="pct"/>
          <w:tcBorders>
            <w:bottom w:val="single" w:sz="4" w:space="0" w:color="auto"/>
          </w:tcBorders>
          <w:vAlign w:val="center"/>
        </w:tcPr>
        <w:p w14:paraId="3CA51708" w14:textId="77777777" w:rsidR="00766CD3" w:rsidRPr="006959E3" w:rsidRDefault="00766CD3" w:rsidP="002B2AAA">
          <w:pPr>
            <w:pStyle w:val="Encabezado"/>
            <w:jc w:val="center"/>
            <w:rPr>
              <w:rFonts w:ascii="Tahoma" w:hAnsi="Tahoma" w:cs="Tahoma"/>
              <w:b/>
              <w:sz w:val="20"/>
              <w:szCs w:val="20"/>
            </w:rPr>
          </w:pPr>
          <w:r w:rsidRPr="006959E3">
            <w:rPr>
              <w:rFonts w:ascii="Tahoma" w:hAnsi="Tahoma" w:cs="Tahoma"/>
              <w:b/>
              <w:sz w:val="20"/>
              <w:szCs w:val="20"/>
            </w:rPr>
            <w:t>VERSIÓN</w:t>
          </w:r>
        </w:p>
        <w:p w14:paraId="24714FFF" w14:textId="77777777" w:rsidR="00766CD3" w:rsidRPr="006959E3" w:rsidRDefault="00766CD3" w:rsidP="002B2AAA">
          <w:pPr>
            <w:pStyle w:val="Encabezado"/>
            <w:jc w:val="center"/>
            <w:rPr>
              <w:rFonts w:ascii="Tahoma" w:hAnsi="Tahoma" w:cs="Tahoma"/>
              <w:sz w:val="20"/>
              <w:szCs w:val="20"/>
            </w:rPr>
          </w:pPr>
          <w:r w:rsidRPr="006959E3">
            <w:rPr>
              <w:rFonts w:ascii="Tahoma" w:hAnsi="Tahoma" w:cs="Tahoma"/>
              <w:sz w:val="20"/>
              <w:szCs w:val="20"/>
            </w:rPr>
            <w:t>01</w:t>
          </w:r>
        </w:p>
      </w:tc>
      <w:tc>
        <w:tcPr>
          <w:tcW w:w="651" w:type="pct"/>
          <w:tcBorders>
            <w:bottom w:val="single" w:sz="4" w:space="0" w:color="auto"/>
          </w:tcBorders>
          <w:vAlign w:val="center"/>
        </w:tcPr>
        <w:p w14:paraId="2A16A50E" w14:textId="77777777" w:rsidR="00766CD3" w:rsidRPr="006959E3" w:rsidRDefault="00766CD3" w:rsidP="002B2AAA">
          <w:pPr>
            <w:pStyle w:val="Encabezado"/>
            <w:jc w:val="center"/>
            <w:rPr>
              <w:rFonts w:ascii="Tahoma" w:hAnsi="Tahoma" w:cs="Tahoma"/>
              <w:b/>
              <w:sz w:val="20"/>
              <w:szCs w:val="20"/>
            </w:rPr>
          </w:pPr>
          <w:r w:rsidRPr="006959E3">
            <w:rPr>
              <w:rFonts w:ascii="Tahoma" w:hAnsi="Tahoma" w:cs="Tahoma"/>
              <w:b/>
              <w:sz w:val="20"/>
              <w:szCs w:val="20"/>
            </w:rPr>
            <w:t>PÁGINA</w:t>
          </w:r>
        </w:p>
        <w:p w14:paraId="41C6E580" w14:textId="77777777" w:rsidR="00766CD3" w:rsidRPr="006959E3" w:rsidRDefault="00766CD3" w:rsidP="002B2AAA">
          <w:pPr>
            <w:pStyle w:val="Encabezado"/>
            <w:jc w:val="center"/>
            <w:rPr>
              <w:rFonts w:ascii="Tahoma" w:hAnsi="Tahoma" w:cs="Tahoma"/>
              <w:sz w:val="20"/>
              <w:szCs w:val="20"/>
            </w:rPr>
          </w:pPr>
          <w:r w:rsidRPr="006959E3">
            <w:rPr>
              <w:rStyle w:val="Nmerodepgina"/>
              <w:rFonts w:ascii="Tahoma" w:hAnsi="Tahoma"/>
              <w:sz w:val="20"/>
              <w:szCs w:val="20"/>
            </w:rPr>
            <w:fldChar w:fldCharType="begin"/>
          </w:r>
          <w:r w:rsidRPr="006959E3">
            <w:rPr>
              <w:rStyle w:val="Nmerodepgina"/>
              <w:rFonts w:ascii="Tahoma" w:hAnsi="Tahoma"/>
              <w:sz w:val="20"/>
              <w:szCs w:val="20"/>
            </w:rPr>
            <w:instrText xml:space="preserve"> PAGE </w:instrText>
          </w:r>
          <w:r w:rsidRPr="006959E3">
            <w:rPr>
              <w:rStyle w:val="Nmerodepgina"/>
              <w:rFonts w:ascii="Tahoma" w:hAnsi="Tahoma"/>
              <w:sz w:val="20"/>
              <w:szCs w:val="20"/>
            </w:rPr>
            <w:fldChar w:fldCharType="separate"/>
          </w:r>
          <w:r w:rsidR="00332334">
            <w:rPr>
              <w:rStyle w:val="Nmerodepgina"/>
              <w:rFonts w:ascii="Tahoma" w:hAnsi="Tahoma"/>
              <w:noProof/>
              <w:sz w:val="20"/>
              <w:szCs w:val="20"/>
            </w:rPr>
            <w:t>1</w:t>
          </w:r>
          <w:r w:rsidRPr="006959E3">
            <w:rPr>
              <w:rStyle w:val="Nmerodepgina"/>
              <w:rFonts w:ascii="Tahoma" w:hAnsi="Tahoma"/>
              <w:sz w:val="20"/>
              <w:szCs w:val="20"/>
            </w:rPr>
            <w:fldChar w:fldCharType="end"/>
          </w:r>
          <w:r w:rsidRPr="006959E3">
            <w:rPr>
              <w:rFonts w:ascii="Tahoma" w:hAnsi="Tahoma" w:cs="Tahoma"/>
              <w:sz w:val="20"/>
              <w:szCs w:val="20"/>
            </w:rPr>
            <w:t xml:space="preserve"> de </w:t>
          </w:r>
          <w:r w:rsidRPr="006959E3">
            <w:rPr>
              <w:rStyle w:val="Nmerodepgina"/>
              <w:rFonts w:ascii="Tahoma" w:hAnsi="Tahoma"/>
              <w:sz w:val="20"/>
              <w:szCs w:val="20"/>
            </w:rPr>
            <w:fldChar w:fldCharType="begin"/>
          </w:r>
          <w:r w:rsidRPr="006959E3">
            <w:rPr>
              <w:rStyle w:val="Nmerodepgina"/>
              <w:rFonts w:ascii="Tahoma" w:hAnsi="Tahoma"/>
              <w:sz w:val="20"/>
              <w:szCs w:val="20"/>
            </w:rPr>
            <w:instrText xml:space="preserve"> NUMPAGES </w:instrText>
          </w:r>
          <w:r w:rsidRPr="006959E3">
            <w:rPr>
              <w:rStyle w:val="Nmerodepgina"/>
              <w:rFonts w:ascii="Tahoma" w:hAnsi="Tahoma"/>
              <w:sz w:val="20"/>
              <w:szCs w:val="20"/>
            </w:rPr>
            <w:fldChar w:fldCharType="separate"/>
          </w:r>
          <w:r w:rsidR="00332334">
            <w:rPr>
              <w:rStyle w:val="Nmerodepgina"/>
              <w:rFonts w:ascii="Tahoma" w:hAnsi="Tahoma"/>
              <w:noProof/>
              <w:sz w:val="20"/>
              <w:szCs w:val="20"/>
            </w:rPr>
            <w:t>14</w:t>
          </w:r>
          <w:r w:rsidRPr="006959E3">
            <w:rPr>
              <w:rStyle w:val="Nmerodepgina"/>
              <w:rFonts w:ascii="Tahoma" w:hAnsi="Tahoma"/>
              <w:sz w:val="20"/>
              <w:szCs w:val="20"/>
            </w:rPr>
            <w:fldChar w:fldCharType="end"/>
          </w:r>
        </w:p>
      </w:tc>
    </w:tr>
  </w:tbl>
  <w:p w14:paraId="0BDD2AAA" w14:textId="37FFF54E" w:rsidR="00766CD3" w:rsidRDefault="00766C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F466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A3D3A"/>
    <w:multiLevelType w:val="hybridMultilevel"/>
    <w:tmpl w:val="51B85CC4"/>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
    <w:nsid w:val="06132F6A"/>
    <w:multiLevelType w:val="hybridMultilevel"/>
    <w:tmpl w:val="5330C4BE"/>
    <w:lvl w:ilvl="0" w:tplc="EBEEB452">
      <w:numFmt w:val="bullet"/>
      <w:lvlText w:val="-"/>
      <w:lvlJc w:val="left"/>
      <w:pPr>
        <w:ind w:left="2299" w:hanging="360"/>
      </w:pPr>
      <w:rPr>
        <w:rFonts w:ascii="Arial" w:hAnsi="Arial" w:cs="Arial" w:hint="default"/>
        <w:b/>
        <w:sz w:val="20"/>
        <w:szCs w:val="24"/>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3">
    <w:nsid w:val="065B0EA7"/>
    <w:multiLevelType w:val="hybridMultilevel"/>
    <w:tmpl w:val="A95CD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1B44CB"/>
    <w:multiLevelType w:val="hybridMultilevel"/>
    <w:tmpl w:val="CEC02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3D468E"/>
    <w:multiLevelType w:val="hybridMultilevel"/>
    <w:tmpl w:val="FA6CB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4B411E"/>
    <w:multiLevelType w:val="hybridMultilevel"/>
    <w:tmpl w:val="D7707ACA"/>
    <w:lvl w:ilvl="0" w:tplc="EBEEB452">
      <w:numFmt w:val="bullet"/>
      <w:lvlText w:val="-"/>
      <w:lvlJc w:val="left"/>
      <w:pPr>
        <w:ind w:left="2299" w:hanging="360"/>
      </w:pPr>
      <w:rPr>
        <w:rFonts w:ascii="Arial" w:hAnsi="Arial" w:cs="Arial" w:hint="default"/>
        <w:b/>
        <w:sz w:val="20"/>
        <w:szCs w:val="24"/>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7">
    <w:nsid w:val="1A8E02E7"/>
    <w:multiLevelType w:val="hybridMultilevel"/>
    <w:tmpl w:val="0E40EE4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211"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B53E89"/>
    <w:multiLevelType w:val="hybridMultilevel"/>
    <w:tmpl w:val="B442BF68"/>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9">
    <w:nsid w:val="1FE41DBB"/>
    <w:multiLevelType w:val="hybridMultilevel"/>
    <w:tmpl w:val="7938CBCE"/>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0">
    <w:nsid w:val="24853021"/>
    <w:multiLevelType w:val="hybridMultilevel"/>
    <w:tmpl w:val="1E9EE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8367D0"/>
    <w:multiLevelType w:val="hybridMultilevel"/>
    <w:tmpl w:val="C2246A32"/>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2">
    <w:nsid w:val="2D931C03"/>
    <w:multiLevelType w:val="hybridMultilevel"/>
    <w:tmpl w:val="87565EE4"/>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3">
    <w:nsid w:val="2F07575B"/>
    <w:multiLevelType w:val="hybridMultilevel"/>
    <w:tmpl w:val="E6EC8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561E05"/>
    <w:multiLevelType w:val="hybridMultilevel"/>
    <w:tmpl w:val="D592D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B20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6FD5849"/>
    <w:multiLevelType w:val="hybridMultilevel"/>
    <w:tmpl w:val="643494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D20466A"/>
    <w:multiLevelType w:val="hybridMultilevel"/>
    <w:tmpl w:val="30A6B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F0C5D78"/>
    <w:multiLevelType w:val="hybridMultilevel"/>
    <w:tmpl w:val="16ECD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CB378E"/>
    <w:multiLevelType w:val="hybridMultilevel"/>
    <w:tmpl w:val="E52C5266"/>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0">
    <w:nsid w:val="42CB2A89"/>
    <w:multiLevelType w:val="hybridMultilevel"/>
    <w:tmpl w:val="0C9ABD98"/>
    <w:lvl w:ilvl="0" w:tplc="EBEEB452">
      <w:numFmt w:val="bullet"/>
      <w:lvlText w:val="-"/>
      <w:lvlJc w:val="left"/>
      <w:pPr>
        <w:ind w:left="1636" w:hanging="360"/>
      </w:pPr>
      <w:rPr>
        <w:rFonts w:ascii="Arial" w:hAnsi="Arial" w:cs="Aria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1">
    <w:nsid w:val="4B80282F"/>
    <w:multiLevelType w:val="hybridMultilevel"/>
    <w:tmpl w:val="7E341614"/>
    <w:lvl w:ilvl="0" w:tplc="0C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2">
    <w:nsid w:val="4F3620CC"/>
    <w:multiLevelType w:val="hybridMultilevel"/>
    <w:tmpl w:val="CA0E3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F5D7359"/>
    <w:multiLevelType w:val="hybridMultilevel"/>
    <w:tmpl w:val="C1927EF2"/>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4">
    <w:nsid w:val="50F048FD"/>
    <w:multiLevelType w:val="hybridMultilevel"/>
    <w:tmpl w:val="8612D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4550E4D"/>
    <w:multiLevelType w:val="hybridMultilevel"/>
    <w:tmpl w:val="34E6E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4C2661"/>
    <w:multiLevelType w:val="hybridMultilevel"/>
    <w:tmpl w:val="FF701444"/>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7">
    <w:nsid w:val="5E756AF8"/>
    <w:multiLevelType w:val="hybridMultilevel"/>
    <w:tmpl w:val="05EC789A"/>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8">
    <w:nsid w:val="5F883C2C"/>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0DC1002"/>
    <w:multiLevelType w:val="hybridMultilevel"/>
    <w:tmpl w:val="BAF02FF8"/>
    <w:lvl w:ilvl="0" w:tplc="0C0A0001">
      <w:start w:val="1"/>
      <w:numFmt w:val="bullet"/>
      <w:lvlText w:val=""/>
      <w:lvlJc w:val="left"/>
      <w:pPr>
        <w:ind w:left="754"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30">
    <w:nsid w:val="61E66F71"/>
    <w:multiLevelType w:val="hybridMultilevel"/>
    <w:tmpl w:val="D5F6DB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25103D4"/>
    <w:multiLevelType w:val="hybridMultilevel"/>
    <w:tmpl w:val="4C0E35DC"/>
    <w:lvl w:ilvl="0" w:tplc="0C0A0001">
      <w:start w:val="1"/>
      <w:numFmt w:val="bullet"/>
      <w:lvlText w:val=""/>
      <w:lvlJc w:val="left"/>
      <w:pPr>
        <w:ind w:left="1211" w:hanging="360"/>
      </w:pPr>
      <w:rPr>
        <w:rFonts w:ascii="Symbol" w:hAnsi="Symbol" w:hint="default"/>
        <w:b/>
        <w:sz w:val="20"/>
        <w:szCs w:val="24"/>
      </w:rPr>
    </w:lvl>
    <w:lvl w:ilvl="1" w:tplc="B802DA00">
      <w:numFmt w:val="bullet"/>
      <w:lvlText w:val="-"/>
      <w:lvlJc w:val="left"/>
      <w:pPr>
        <w:ind w:left="1931" w:hanging="360"/>
      </w:pPr>
      <w:rPr>
        <w:rFonts w:ascii="Arial" w:eastAsia="Times New Roman" w:hAnsi="Arial" w:cs="Arial"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2">
    <w:nsid w:val="63EC25E2"/>
    <w:multiLevelType w:val="hybridMultilevel"/>
    <w:tmpl w:val="F02428AC"/>
    <w:lvl w:ilvl="0" w:tplc="D20A4D3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8497FBF"/>
    <w:multiLevelType w:val="hybridMultilevel"/>
    <w:tmpl w:val="BB066322"/>
    <w:lvl w:ilvl="0" w:tplc="240A0017">
      <w:start w:val="1"/>
      <w:numFmt w:val="lowerLetter"/>
      <w:lvlText w:val="%1)"/>
      <w:lvlJc w:val="left"/>
      <w:pPr>
        <w:ind w:left="360" w:hanging="360"/>
      </w:pPr>
      <w:rPr>
        <w:rFonts w:hint="default"/>
        <w:b/>
        <w:sz w:val="20"/>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BB5443"/>
    <w:multiLevelType w:val="hybridMultilevel"/>
    <w:tmpl w:val="CBD8B048"/>
    <w:lvl w:ilvl="0" w:tplc="39A4DCA0">
      <w:start w:val="1"/>
      <w:numFmt w:val="bullet"/>
      <w:lvlText w:val=""/>
      <w:lvlJc w:val="left"/>
      <w:pPr>
        <w:tabs>
          <w:tab w:val="num" w:pos="36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AE805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D662E95"/>
    <w:multiLevelType w:val="hybridMultilevel"/>
    <w:tmpl w:val="926E1516"/>
    <w:lvl w:ilvl="0" w:tplc="0C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7">
    <w:nsid w:val="6EF169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0230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7E6EA5"/>
    <w:multiLevelType w:val="hybridMultilevel"/>
    <w:tmpl w:val="E7122CE0"/>
    <w:lvl w:ilvl="0" w:tplc="F2AC4232">
      <w:numFmt w:val="bullet"/>
      <w:lvlText w:val="-"/>
      <w:lvlJc w:val="left"/>
      <w:pPr>
        <w:ind w:left="502" w:hanging="360"/>
      </w:pPr>
      <w:rPr>
        <w:rFonts w:ascii="Times New Roman"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0">
    <w:nsid w:val="7ECD403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35"/>
  </w:num>
  <w:num w:numId="3">
    <w:abstractNumId w:val="40"/>
  </w:num>
  <w:num w:numId="4">
    <w:abstractNumId w:val="28"/>
  </w:num>
  <w:num w:numId="5">
    <w:abstractNumId w:val="15"/>
  </w:num>
  <w:num w:numId="6">
    <w:abstractNumId w:val="37"/>
  </w:num>
  <w:num w:numId="7">
    <w:abstractNumId w:val="38"/>
  </w:num>
  <w:num w:numId="8">
    <w:abstractNumId w:val="34"/>
  </w:num>
  <w:num w:numId="9">
    <w:abstractNumId w:val="16"/>
  </w:num>
  <w:num w:numId="10">
    <w:abstractNumId w:val="25"/>
  </w:num>
  <w:num w:numId="11">
    <w:abstractNumId w:val="20"/>
  </w:num>
  <w:num w:numId="12">
    <w:abstractNumId w:val="33"/>
  </w:num>
  <w:num w:numId="13">
    <w:abstractNumId w:val="39"/>
  </w:num>
  <w:num w:numId="14">
    <w:abstractNumId w:val="32"/>
  </w:num>
  <w:num w:numId="15">
    <w:abstractNumId w:val="0"/>
  </w:num>
  <w:num w:numId="16">
    <w:abstractNumId w:val="17"/>
  </w:num>
  <w:num w:numId="17">
    <w:abstractNumId w:val="2"/>
  </w:num>
  <w:num w:numId="18">
    <w:abstractNumId w:val="6"/>
  </w:num>
  <w:num w:numId="19">
    <w:abstractNumId w:val="21"/>
  </w:num>
  <w:num w:numId="20">
    <w:abstractNumId w:val="22"/>
  </w:num>
  <w:num w:numId="21">
    <w:abstractNumId w:val="18"/>
  </w:num>
  <w:num w:numId="22">
    <w:abstractNumId w:val="31"/>
  </w:num>
  <w:num w:numId="23">
    <w:abstractNumId w:val="12"/>
  </w:num>
  <w:num w:numId="24">
    <w:abstractNumId w:val="11"/>
  </w:num>
  <w:num w:numId="25">
    <w:abstractNumId w:val="8"/>
  </w:num>
  <w:num w:numId="26">
    <w:abstractNumId w:val="9"/>
  </w:num>
  <w:num w:numId="27">
    <w:abstractNumId w:val="13"/>
  </w:num>
  <w:num w:numId="28">
    <w:abstractNumId w:val="1"/>
  </w:num>
  <w:num w:numId="29">
    <w:abstractNumId w:val="19"/>
  </w:num>
  <w:num w:numId="30">
    <w:abstractNumId w:val="27"/>
  </w:num>
  <w:num w:numId="31">
    <w:abstractNumId w:val="3"/>
  </w:num>
  <w:num w:numId="32">
    <w:abstractNumId w:val="23"/>
  </w:num>
  <w:num w:numId="33">
    <w:abstractNumId w:val="4"/>
  </w:num>
  <w:num w:numId="34">
    <w:abstractNumId w:val="10"/>
  </w:num>
  <w:num w:numId="35">
    <w:abstractNumId w:val="26"/>
  </w:num>
  <w:num w:numId="36">
    <w:abstractNumId w:val="29"/>
  </w:num>
  <w:num w:numId="37">
    <w:abstractNumId w:val="5"/>
  </w:num>
  <w:num w:numId="38">
    <w:abstractNumId w:val="7"/>
  </w:num>
  <w:num w:numId="39">
    <w:abstractNumId w:val="36"/>
  </w:num>
  <w:num w:numId="40">
    <w:abstractNumId w:val="14"/>
  </w:num>
  <w:num w:numId="4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75"/>
    <w:rsid w:val="00000F7A"/>
    <w:rsid w:val="00053D97"/>
    <w:rsid w:val="00073125"/>
    <w:rsid w:val="00096543"/>
    <w:rsid w:val="000D2F0F"/>
    <w:rsid w:val="000D5F16"/>
    <w:rsid w:val="000D608E"/>
    <w:rsid w:val="000D771E"/>
    <w:rsid w:val="000F2548"/>
    <w:rsid w:val="000F7917"/>
    <w:rsid w:val="00104764"/>
    <w:rsid w:val="00121C67"/>
    <w:rsid w:val="00132C6D"/>
    <w:rsid w:val="00144C5E"/>
    <w:rsid w:val="001918B8"/>
    <w:rsid w:val="0019309B"/>
    <w:rsid w:val="001B4B6C"/>
    <w:rsid w:val="001C4CAD"/>
    <w:rsid w:val="001E2438"/>
    <w:rsid w:val="001E39B5"/>
    <w:rsid w:val="00205BF1"/>
    <w:rsid w:val="00206232"/>
    <w:rsid w:val="00211B20"/>
    <w:rsid w:val="00226387"/>
    <w:rsid w:val="00251812"/>
    <w:rsid w:val="002650CC"/>
    <w:rsid w:val="00273584"/>
    <w:rsid w:val="002B2AAA"/>
    <w:rsid w:val="002B6412"/>
    <w:rsid w:val="0031041A"/>
    <w:rsid w:val="00331E16"/>
    <w:rsid w:val="00332334"/>
    <w:rsid w:val="003652EE"/>
    <w:rsid w:val="003B3E0A"/>
    <w:rsid w:val="00473C62"/>
    <w:rsid w:val="00474323"/>
    <w:rsid w:val="00485C2B"/>
    <w:rsid w:val="004B6BEC"/>
    <w:rsid w:val="004B6F20"/>
    <w:rsid w:val="004F5375"/>
    <w:rsid w:val="00503AB6"/>
    <w:rsid w:val="00503FDE"/>
    <w:rsid w:val="00506E34"/>
    <w:rsid w:val="00515FB3"/>
    <w:rsid w:val="005354FC"/>
    <w:rsid w:val="00541E98"/>
    <w:rsid w:val="00542FBE"/>
    <w:rsid w:val="00554602"/>
    <w:rsid w:val="005831FC"/>
    <w:rsid w:val="00592B80"/>
    <w:rsid w:val="00616143"/>
    <w:rsid w:val="00632E8E"/>
    <w:rsid w:val="006360DF"/>
    <w:rsid w:val="006442AD"/>
    <w:rsid w:val="006516D3"/>
    <w:rsid w:val="00662266"/>
    <w:rsid w:val="00681C9B"/>
    <w:rsid w:val="00694D48"/>
    <w:rsid w:val="006A2A60"/>
    <w:rsid w:val="006B4BD3"/>
    <w:rsid w:val="006C07FE"/>
    <w:rsid w:val="006C32BF"/>
    <w:rsid w:val="006C5470"/>
    <w:rsid w:val="00700F0A"/>
    <w:rsid w:val="00747F42"/>
    <w:rsid w:val="00766CD3"/>
    <w:rsid w:val="007E53D1"/>
    <w:rsid w:val="00815AC4"/>
    <w:rsid w:val="0089448D"/>
    <w:rsid w:val="008E5678"/>
    <w:rsid w:val="008E5E50"/>
    <w:rsid w:val="00933924"/>
    <w:rsid w:val="00975158"/>
    <w:rsid w:val="009947B6"/>
    <w:rsid w:val="009B7703"/>
    <w:rsid w:val="009C6A99"/>
    <w:rsid w:val="009E41AB"/>
    <w:rsid w:val="00A261AC"/>
    <w:rsid w:val="00A3634A"/>
    <w:rsid w:val="00A43965"/>
    <w:rsid w:val="00A57438"/>
    <w:rsid w:val="00A71D16"/>
    <w:rsid w:val="00AA4AAD"/>
    <w:rsid w:val="00AD58DE"/>
    <w:rsid w:val="00AF44C5"/>
    <w:rsid w:val="00AF699C"/>
    <w:rsid w:val="00AF6D50"/>
    <w:rsid w:val="00B02629"/>
    <w:rsid w:val="00B1245E"/>
    <w:rsid w:val="00B50744"/>
    <w:rsid w:val="00B573D2"/>
    <w:rsid w:val="00BA4789"/>
    <w:rsid w:val="00BC6B4D"/>
    <w:rsid w:val="00C376F7"/>
    <w:rsid w:val="00C42020"/>
    <w:rsid w:val="00C57589"/>
    <w:rsid w:val="00C961B5"/>
    <w:rsid w:val="00CC079F"/>
    <w:rsid w:val="00CC61EF"/>
    <w:rsid w:val="00D23B45"/>
    <w:rsid w:val="00D4428F"/>
    <w:rsid w:val="00D54CA5"/>
    <w:rsid w:val="00D666CC"/>
    <w:rsid w:val="00D82006"/>
    <w:rsid w:val="00D84934"/>
    <w:rsid w:val="00DA5243"/>
    <w:rsid w:val="00DC1F57"/>
    <w:rsid w:val="00DE0C66"/>
    <w:rsid w:val="00DF5F9C"/>
    <w:rsid w:val="00E009C6"/>
    <w:rsid w:val="00E366AD"/>
    <w:rsid w:val="00E614A7"/>
    <w:rsid w:val="00E61E0E"/>
    <w:rsid w:val="00E6748C"/>
    <w:rsid w:val="00E8792B"/>
    <w:rsid w:val="00E94E06"/>
    <w:rsid w:val="00EA6DC4"/>
    <w:rsid w:val="00EC1B43"/>
    <w:rsid w:val="00EC2BA8"/>
    <w:rsid w:val="00EE67FC"/>
    <w:rsid w:val="00EE7B84"/>
    <w:rsid w:val="00EF68FA"/>
    <w:rsid w:val="00F209B7"/>
    <w:rsid w:val="00F45789"/>
    <w:rsid w:val="00F643E1"/>
    <w:rsid w:val="00FC71FD"/>
    <w:rsid w:val="00FF0C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7F0B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9C"/>
    <w:rPr>
      <w:sz w:val="24"/>
      <w:szCs w:val="24"/>
    </w:rPr>
  </w:style>
  <w:style w:type="paragraph" w:styleId="Ttulo1">
    <w:name w:val="heading 1"/>
    <w:basedOn w:val="Normal"/>
    <w:next w:val="Normal"/>
    <w:qFormat/>
    <w:pPr>
      <w:keepNext/>
      <w:autoSpaceDE w:val="0"/>
      <w:autoSpaceDN w:val="0"/>
      <w:adjustRightInd w:val="0"/>
      <w:outlineLvl w:val="0"/>
    </w:pPr>
    <w:rPr>
      <w:rFonts w:ascii="Arial" w:hAnsi="Arial" w:cs="Arial"/>
      <w:b/>
      <w:bCs/>
      <w:sz w:val="20"/>
      <w:szCs w:val="20"/>
      <w:lang w:val="en-US" w:eastAsia="es-CO"/>
    </w:rPr>
  </w:style>
  <w:style w:type="paragraph" w:styleId="Ttulo2">
    <w:name w:val="heading 2"/>
    <w:basedOn w:val="Normal"/>
    <w:next w:val="Normal"/>
    <w:qFormat/>
    <w:pPr>
      <w:keepNext/>
      <w:autoSpaceDE w:val="0"/>
      <w:autoSpaceDN w:val="0"/>
      <w:adjustRightInd w:val="0"/>
      <w:jc w:val="center"/>
      <w:outlineLvl w:val="1"/>
    </w:pPr>
    <w:rPr>
      <w:rFonts w:ascii="Arial" w:hAnsi="Arial" w:cs="Arial"/>
      <w:b/>
      <w:bCs/>
      <w:sz w:val="20"/>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E2438"/>
    <w:rPr>
      <w:rFonts w:ascii="Tahoma" w:hAnsi="Tahoma" w:cs="Tahoma"/>
      <w:sz w:val="16"/>
      <w:szCs w:val="16"/>
    </w:rPr>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Textopredeterminado">
    <w:name w:val="Texto predeterminado"/>
    <w:basedOn w:val="Normal"/>
    <w:rPr>
      <w:rFonts w:ascii="Arial" w:hAnsi="Arial"/>
      <w:b/>
      <w:bCs/>
      <w:szCs w:val="20"/>
      <w:lang w:val="en-US"/>
    </w:rPr>
  </w:style>
  <w:style w:type="character" w:customStyle="1" w:styleId="InitialStyle">
    <w:name w:val="InitialStyle"/>
    <w:rPr>
      <w:rFonts w:ascii="Arial" w:hAnsi="Arial"/>
      <w:color w:val="auto"/>
      <w:spacing w:val="0"/>
      <w:sz w:val="24"/>
    </w:rPr>
  </w:style>
  <w:style w:type="paragraph" w:styleId="NormalWeb">
    <w:name w:val="Normal (Web)"/>
    <w:basedOn w:val="Normal"/>
    <w:rsid w:val="007E53D1"/>
    <w:pPr>
      <w:spacing w:before="100" w:beforeAutospacing="1" w:after="100" w:afterAutospacing="1"/>
    </w:pPr>
    <w:rPr>
      <w:rFonts w:ascii="Arial Unicode MS" w:eastAsia="Arial Unicode MS" w:hAnsi="Arial Unicode MS" w:cs="Arial Unicode MS"/>
    </w:rPr>
  </w:style>
  <w:style w:type="character" w:styleId="Textoennegrita">
    <w:name w:val="Strong"/>
    <w:qFormat/>
    <w:rsid w:val="007E53D1"/>
    <w:rPr>
      <w:b/>
      <w:bCs/>
    </w:rPr>
  </w:style>
  <w:style w:type="character" w:customStyle="1" w:styleId="Textoennegrita1">
    <w:name w:val="Texto en negrita1"/>
    <w:basedOn w:val="Fuentedeprrafopredeter"/>
    <w:rsid w:val="007E53D1"/>
  </w:style>
  <w:style w:type="paragraph" w:customStyle="1" w:styleId="MemoBody">
    <w:name w:val="Memo Body"/>
    <w:basedOn w:val="Normal"/>
    <w:rsid w:val="00EC1B43"/>
    <w:rPr>
      <w:snapToGrid w:val="0"/>
      <w:szCs w:val="20"/>
      <w:lang w:val="en-GB" w:eastAsia="en-US"/>
    </w:rPr>
  </w:style>
  <w:style w:type="table" w:styleId="Tablaconcuadrcula">
    <w:name w:val="Table Grid"/>
    <w:basedOn w:val="Tablanormal"/>
    <w:rsid w:val="00662266"/>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0D771E"/>
    <w:rPr>
      <w:snapToGrid w:val="0"/>
      <w:szCs w:val="20"/>
      <w:lang w:val="en-GB" w:eastAsia="en-US"/>
    </w:rPr>
  </w:style>
  <w:style w:type="character" w:customStyle="1" w:styleId="EncabezadoCar">
    <w:name w:val="Encabezado Car"/>
    <w:basedOn w:val="Fuentedeprrafopredeter"/>
    <w:link w:val="Encabezado"/>
    <w:rsid w:val="00F45789"/>
    <w:rPr>
      <w:sz w:val="24"/>
      <w:szCs w:val="24"/>
    </w:rPr>
  </w:style>
  <w:style w:type="paragraph" w:styleId="Prrafodelista">
    <w:name w:val="List Paragraph"/>
    <w:basedOn w:val="Normal"/>
    <w:uiPriority w:val="34"/>
    <w:qFormat/>
    <w:rsid w:val="006C5470"/>
    <w:pPr>
      <w:ind w:left="720" w:hanging="57"/>
      <w:contextualSpacing/>
      <w:jc w:val="both"/>
    </w:pPr>
    <w:rPr>
      <w:rFonts w:ascii="Calibri" w:eastAsia="Calibri" w:hAnsi="Calibri"/>
      <w:sz w:val="22"/>
      <w:szCs w:val="22"/>
      <w:lang w:val="es-CO" w:eastAsia="en-US"/>
    </w:rPr>
  </w:style>
  <w:style w:type="paragraph" w:customStyle="1" w:styleId="Default">
    <w:name w:val="Default"/>
    <w:rsid w:val="009C6A99"/>
    <w:pPr>
      <w:autoSpaceDE w:val="0"/>
      <w:autoSpaceDN w:val="0"/>
      <w:adjustRightInd w:val="0"/>
    </w:pPr>
    <w:rPr>
      <w:rFonts w:ascii="Arial" w:eastAsiaTheme="minorHAnsi" w:hAnsi="Arial" w:cs="Arial"/>
      <w:color w:val="000000"/>
      <w:sz w:val="24"/>
      <w:szCs w:val="24"/>
      <w:lang w:val="es-C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9C"/>
    <w:rPr>
      <w:sz w:val="24"/>
      <w:szCs w:val="24"/>
    </w:rPr>
  </w:style>
  <w:style w:type="paragraph" w:styleId="Ttulo1">
    <w:name w:val="heading 1"/>
    <w:basedOn w:val="Normal"/>
    <w:next w:val="Normal"/>
    <w:qFormat/>
    <w:pPr>
      <w:keepNext/>
      <w:autoSpaceDE w:val="0"/>
      <w:autoSpaceDN w:val="0"/>
      <w:adjustRightInd w:val="0"/>
      <w:outlineLvl w:val="0"/>
    </w:pPr>
    <w:rPr>
      <w:rFonts w:ascii="Arial" w:hAnsi="Arial" w:cs="Arial"/>
      <w:b/>
      <w:bCs/>
      <w:sz w:val="20"/>
      <w:szCs w:val="20"/>
      <w:lang w:val="en-US" w:eastAsia="es-CO"/>
    </w:rPr>
  </w:style>
  <w:style w:type="paragraph" w:styleId="Ttulo2">
    <w:name w:val="heading 2"/>
    <w:basedOn w:val="Normal"/>
    <w:next w:val="Normal"/>
    <w:qFormat/>
    <w:pPr>
      <w:keepNext/>
      <w:autoSpaceDE w:val="0"/>
      <w:autoSpaceDN w:val="0"/>
      <w:adjustRightInd w:val="0"/>
      <w:jc w:val="center"/>
      <w:outlineLvl w:val="1"/>
    </w:pPr>
    <w:rPr>
      <w:rFonts w:ascii="Arial" w:hAnsi="Arial" w:cs="Arial"/>
      <w:b/>
      <w:bCs/>
      <w:sz w:val="20"/>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E2438"/>
    <w:rPr>
      <w:rFonts w:ascii="Tahoma" w:hAnsi="Tahoma" w:cs="Tahoma"/>
      <w:sz w:val="16"/>
      <w:szCs w:val="16"/>
    </w:rPr>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Textopredeterminado">
    <w:name w:val="Texto predeterminado"/>
    <w:basedOn w:val="Normal"/>
    <w:rPr>
      <w:rFonts w:ascii="Arial" w:hAnsi="Arial"/>
      <w:b/>
      <w:bCs/>
      <w:szCs w:val="20"/>
      <w:lang w:val="en-US"/>
    </w:rPr>
  </w:style>
  <w:style w:type="character" w:customStyle="1" w:styleId="InitialStyle">
    <w:name w:val="InitialStyle"/>
    <w:rPr>
      <w:rFonts w:ascii="Arial" w:hAnsi="Arial"/>
      <w:color w:val="auto"/>
      <w:spacing w:val="0"/>
      <w:sz w:val="24"/>
    </w:rPr>
  </w:style>
  <w:style w:type="paragraph" w:styleId="NormalWeb">
    <w:name w:val="Normal (Web)"/>
    <w:basedOn w:val="Normal"/>
    <w:rsid w:val="007E53D1"/>
    <w:pPr>
      <w:spacing w:before="100" w:beforeAutospacing="1" w:after="100" w:afterAutospacing="1"/>
    </w:pPr>
    <w:rPr>
      <w:rFonts w:ascii="Arial Unicode MS" w:eastAsia="Arial Unicode MS" w:hAnsi="Arial Unicode MS" w:cs="Arial Unicode MS"/>
    </w:rPr>
  </w:style>
  <w:style w:type="character" w:styleId="Textoennegrita">
    <w:name w:val="Strong"/>
    <w:qFormat/>
    <w:rsid w:val="007E53D1"/>
    <w:rPr>
      <w:b/>
      <w:bCs/>
    </w:rPr>
  </w:style>
  <w:style w:type="character" w:customStyle="1" w:styleId="Textoennegrita1">
    <w:name w:val="Texto en negrita1"/>
    <w:basedOn w:val="Fuentedeprrafopredeter"/>
    <w:rsid w:val="007E53D1"/>
  </w:style>
  <w:style w:type="paragraph" w:customStyle="1" w:styleId="MemoBody">
    <w:name w:val="Memo Body"/>
    <w:basedOn w:val="Normal"/>
    <w:rsid w:val="00EC1B43"/>
    <w:rPr>
      <w:snapToGrid w:val="0"/>
      <w:szCs w:val="20"/>
      <w:lang w:val="en-GB" w:eastAsia="en-US"/>
    </w:rPr>
  </w:style>
  <w:style w:type="table" w:styleId="Tablaconcuadrcula">
    <w:name w:val="Table Grid"/>
    <w:basedOn w:val="Tablanormal"/>
    <w:rsid w:val="00662266"/>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0D771E"/>
    <w:rPr>
      <w:snapToGrid w:val="0"/>
      <w:szCs w:val="20"/>
      <w:lang w:val="en-GB" w:eastAsia="en-US"/>
    </w:rPr>
  </w:style>
  <w:style w:type="character" w:customStyle="1" w:styleId="EncabezadoCar">
    <w:name w:val="Encabezado Car"/>
    <w:basedOn w:val="Fuentedeprrafopredeter"/>
    <w:link w:val="Encabezado"/>
    <w:rsid w:val="00F45789"/>
    <w:rPr>
      <w:sz w:val="24"/>
      <w:szCs w:val="24"/>
    </w:rPr>
  </w:style>
  <w:style w:type="paragraph" w:styleId="Prrafodelista">
    <w:name w:val="List Paragraph"/>
    <w:basedOn w:val="Normal"/>
    <w:uiPriority w:val="34"/>
    <w:qFormat/>
    <w:rsid w:val="006C5470"/>
    <w:pPr>
      <w:ind w:left="720" w:hanging="57"/>
      <w:contextualSpacing/>
      <w:jc w:val="both"/>
    </w:pPr>
    <w:rPr>
      <w:rFonts w:ascii="Calibri" w:eastAsia="Calibri" w:hAnsi="Calibri"/>
      <w:sz w:val="22"/>
      <w:szCs w:val="22"/>
      <w:lang w:val="es-CO" w:eastAsia="en-US"/>
    </w:rPr>
  </w:style>
  <w:style w:type="paragraph" w:customStyle="1" w:styleId="Default">
    <w:name w:val="Default"/>
    <w:rsid w:val="009C6A99"/>
    <w:pPr>
      <w:autoSpaceDE w:val="0"/>
      <w:autoSpaceDN w:val="0"/>
      <w:adjustRightInd w:val="0"/>
    </w:pPr>
    <w:rPr>
      <w:rFonts w:ascii="Arial" w:eastAsiaTheme="minorHAnsi" w:hAnsi="Arial" w:cs="Arial"/>
      <w:color w:val="000000"/>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2988">
      <w:bodyDiv w:val="1"/>
      <w:marLeft w:val="0"/>
      <w:marRight w:val="0"/>
      <w:marTop w:val="0"/>
      <w:marBottom w:val="0"/>
      <w:divBdr>
        <w:top w:val="none" w:sz="0" w:space="0" w:color="auto"/>
        <w:left w:val="none" w:sz="0" w:space="0" w:color="auto"/>
        <w:bottom w:val="none" w:sz="0" w:space="0" w:color="auto"/>
        <w:right w:val="none" w:sz="0" w:space="0" w:color="auto"/>
      </w:divBdr>
    </w:div>
    <w:div w:id="640117306">
      <w:bodyDiv w:val="1"/>
      <w:marLeft w:val="0"/>
      <w:marRight w:val="0"/>
      <w:marTop w:val="0"/>
      <w:marBottom w:val="0"/>
      <w:divBdr>
        <w:top w:val="none" w:sz="0" w:space="0" w:color="auto"/>
        <w:left w:val="none" w:sz="0" w:space="0" w:color="auto"/>
        <w:bottom w:val="none" w:sz="0" w:space="0" w:color="auto"/>
        <w:right w:val="none" w:sz="0" w:space="0" w:color="auto"/>
      </w:divBdr>
    </w:div>
    <w:div w:id="1044599092">
      <w:bodyDiv w:val="1"/>
      <w:marLeft w:val="0"/>
      <w:marRight w:val="0"/>
      <w:marTop w:val="0"/>
      <w:marBottom w:val="0"/>
      <w:divBdr>
        <w:top w:val="none" w:sz="0" w:space="0" w:color="auto"/>
        <w:left w:val="none" w:sz="0" w:space="0" w:color="auto"/>
        <w:bottom w:val="none" w:sz="0" w:space="0" w:color="auto"/>
        <w:right w:val="none" w:sz="0" w:space="0" w:color="auto"/>
      </w:divBdr>
    </w:div>
    <w:div w:id="1573858203">
      <w:bodyDiv w:val="1"/>
      <w:marLeft w:val="0"/>
      <w:marRight w:val="0"/>
      <w:marTop w:val="0"/>
      <w:marBottom w:val="0"/>
      <w:divBdr>
        <w:top w:val="none" w:sz="0" w:space="0" w:color="auto"/>
        <w:left w:val="none" w:sz="0" w:space="0" w:color="auto"/>
        <w:bottom w:val="none" w:sz="0" w:space="0" w:color="auto"/>
        <w:right w:val="none" w:sz="0" w:space="0" w:color="auto"/>
      </w:divBdr>
    </w:div>
    <w:div w:id="1730567967">
      <w:bodyDiv w:val="1"/>
      <w:marLeft w:val="0"/>
      <w:marRight w:val="0"/>
      <w:marTop w:val="0"/>
      <w:marBottom w:val="0"/>
      <w:divBdr>
        <w:top w:val="none" w:sz="0" w:space="0" w:color="auto"/>
        <w:left w:val="none" w:sz="0" w:space="0" w:color="auto"/>
        <w:bottom w:val="none" w:sz="0" w:space="0" w:color="auto"/>
        <w:right w:val="none" w:sz="0" w:space="0" w:color="auto"/>
      </w:divBdr>
    </w:div>
    <w:div w:id="1822892044">
      <w:bodyDiv w:val="1"/>
      <w:marLeft w:val="0"/>
      <w:marRight w:val="0"/>
      <w:marTop w:val="0"/>
      <w:marBottom w:val="0"/>
      <w:divBdr>
        <w:top w:val="none" w:sz="0" w:space="0" w:color="auto"/>
        <w:left w:val="none" w:sz="0" w:space="0" w:color="auto"/>
        <w:bottom w:val="none" w:sz="0" w:space="0" w:color="auto"/>
        <w:right w:val="none" w:sz="0" w:space="0" w:color="auto"/>
      </w:divBdr>
    </w:div>
    <w:div w:id="185495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4/acciones/acciones.shtml"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nografias.com/trabajos2/mercambiario/mercambiario.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4336</Words>
  <Characters>23853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PROCEDIMIENTO DE COMPRAS</vt:lpstr>
    </vt:vector>
  </TitlesOfParts>
  <Company>SATEXCO</Company>
  <LinksUpToDate>false</LinksUpToDate>
  <CharactersWithSpaces>28133</CharactersWithSpaces>
  <SharedDoc>false</SharedDoc>
  <HLinks>
    <vt:vector size="12" baseType="variant">
      <vt:variant>
        <vt:i4>6029389</vt:i4>
      </vt:variant>
      <vt:variant>
        <vt:i4>3</vt:i4>
      </vt:variant>
      <vt:variant>
        <vt:i4>0</vt:i4>
      </vt:variant>
      <vt:variant>
        <vt:i4>5</vt:i4>
      </vt:variant>
      <vt:variant>
        <vt:lpwstr>http://www.monografias.com/trabajos2/mercambiario/mercambiario.shtml</vt:lpwstr>
      </vt:variant>
      <vt:variant>
        <vt:lpwstr/>
      </vt:variant>
      <vt:variant>
        <vt:i4>5111897</vt:i4>
      </vt:variant>
      <vt:variant>
        <vt:i4>0</vt:i4>
      </vt:variant>
      <vt:variant>
        <vt:i4>0</vt:i4>
      </vt:variant>
      <vt:variant>
        <vt:i4>5</vt:i4>
      </vt:variant>
      <vt:variant>
        <vt:lpwstr>http://www.monografias.com/trabajos4/acciones/acciones.shtml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COMPRAS</dc:title>
  <dc:subject/>
  <dc:creator>jcastaneda</dc:creator>
  <cp:keywords/>
  <dc:description/>
  <cp:lastModifiedBy>ZFIP-AMBIENTAL</cp:lastModifiedBy>
  <cp:revision>4</cp:revision>
  <cp:lastPrinted>2014-06-09T16:04:00Z</cp:lastPrinted>
  <dcterms:created xsi:type="dcterms:W3CDTF">2014-06-09T16:04:00Z</dcterms:created>
  <dcterms:modified xsi:type="dcterms:W3CDTF">2018-06-18T21:10:00Z</dcterms:modified>
</cp:coreProperties>
</file>