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7B17" w14:textId="77777777" w:rsidR="007822A4" w:rsidRDefault="007822A4" w:rsidP="0007364E">
      <w:pPr>
        <w:spacing w:line="240" w:lineRule="auto"/>
        <w:ind w:left="720" w:firstLine="720"/>
        <w:rPr>
          <w:rFonts w:asciiTheme="minorHAnsi" w:eastAsiaTheme="minorHAnsi" w:hAnsiTheme="minorHAnsi"/>
          <w:b/>
          <w:bCs/>
          <w:color w:val="000000" w:themeColor="text1"/>
          <w:sz w:val="44"/>
          <w:szCs w:val="44"/>
        </w:rPr>
      </w:pPr>
      <w:r>
        <w:rPr>
          <w:rFonts w:asciiTheme="minorHAnsi" w:eastAsiaTheme="minorHAnsi" w:hAnsiTheme="minorHAnsi"/>
          <w:b/>
          <w:bCs/>
          <w:color w:val="000000" w:themeColor="text1"/>
          <w:sz w:val="44"/>
          <w:szCs w:val="44"/>
        </w:rPr>
        <w:t>何宗霖</w:t>
      </w:r>
    </w:p>
    <w:p w14:paraId="51109183" w14:textId="77777777" w:rsidR="007822A4" w:rsidRDefault="007822A4" w:rsidP="0007364E">
      <w:pPr>
        <w:pStyle w:val="Subtitle"/>
        <w:keepNext w:val="0"/>
        <w:keepLines w:val="0"/>
        <w:spacing w:before="0" w:line="240" w:lineRule="auto"/>
        <w:ind w:left="0"/>
        <w:rPr>
          <w:rFonts w:asciiTheme="minorHAnsi" w:eastAsiaTheme="minorHAnsi" w:hAnsiTheme="minorHAnsi" w:cs="Source Code Pro"/>
          <w:color w:val="000000" w:themeColor="text1"/>
        </w:rPr>
      </w:pPr>
      <w:r>
        <w:rPr>
          <w:rFonts w:asciiTheme="minorHAnsi" w:eastAsiaTheme="minorHAnsi" w:hAnsiTheme="minorHAnsi" w:cs="Source Code Pro"/>
          <w:color w:val="000000" w:themeColor="text1"/>
        </w:rPr>
        <w:t>求职意向：Agent Engineering / AI Agent Engineer</w:t>
      </w:r>
    </w:p>
    <w:p w14:paraId="4105B1E8" w14:textId="77777777" w:rsidR="007822A4" w:rsidRDefault="007822A4" w:rsidP="0007364E">
      <w:pPr>
        <w:pStyle w:val="Subtitle"/>
        <w:keepNext w:val="0"/>
        <w:keepLines w:val="0"/>
        <w:spacing w:before="0" w:line="240" w:lineRule="auto"/>
        <w:ind w:left="0"/>
        <w:rPr>
          <w:rFonts w:asciiTheme="minorHAnsi" w:eastAsiaTheme="minorHAnsi" w:hAnsiTheme="minorHAnsi"/>
          <w:noProof/>
        </w:rPr>
      </w:pPr>
      <w:r>
        <w:rPr>
          <w:rFonts w:asciiTheme="minorHAnsi" w:eastAsiaTheme="minorHAnsi" w:hAnsiTheme="minorHAnsi"/>
          <w:noProof/>
        </w:rPr>
        <w:t>电话：(+86) 13325744856  微信：13325744856  邮箱：hezonglin657@gmail.com  GitHub: https://github.com/Zonglin-He</w:t>
      </w:r>
    </w:p>
    <w:p w14:paraId="481A7AF2" w14:textId="77777777" w:rsidR="007822A4" w:rsidRDefault="007822A4" w:rsidP="006B008E">
      <w:pPr>
        <w:pStyle w:val="Subtitle"/>
        <w:keepNext w:val="0"/>
        <w:keepLines w:val="0"/>
        <w:spacing w:before="0" w:line="240" w:lineRule="auto"/>
        <w:rPr>
          <w:rFonts w:asciiTheme="minorHAnsi" w:eastAsiaTheme="minorHAnsi" w:hAnsiTheme="minorHAnsi"/>
          <w:sz w:val="16"/>
          <w:szCs w:val="16"/>
        </w:rPr>
      </w:pPr>
      <w:r>
        <w:rPr>
          <w:rFonts w:asciiTheme="minorHAnsi" w:eastAsiaTheme="minorHAnsi" w:hAnsiTheme="minorHAnsi"/>
          <w:sz w:val="16"/>
          <w:szCs w:val="16"/>
        </w:rPr>
        <w:t>教育背景</w:t>
      </w:r>
    </w:p>
    <w:p w14:paraId="4615E4BB" w14:textId="77777777" w:rsidR="007822A4" w:rsidRDefault="007822A4" w:rsidP="0007364E">
      <w:pPr>
        <w:pStyle w:val="Subtitle"/>
        <w:keepNext w:val="0"/>
        <w:keepLines w:val="0"/>
        <w:spacing w:before="0" w:line="240" w:lineRule="auto"/>
        <w:rPr>
          <w:rFonts w:asciiTheme="minorHAnsi" w:eastAsiaTheme="minorHAnsi" w:hAnsiTheme="minorHAnsi" w:cs="Arial"/>
          <w:noProof/>
          <w:color w:val="000000"/>
        </w:rPr>
      </w:pPr>
      <w:r>
        <w:rPr>
          <w:rFonts w:asciiTheme="minorHAnsi" w:eastAsiaTheme="minorHAnsi" w:hAnsiTheme="minorHAnsi" w:cs="Arial"/>
          <w:noProof/>
          <w:color w:val="000000"/>
        </w:rPr>
        <w:t>温州肯恩大学 — 计算机科学与技术专业 本科</w:t>
      </w:r>
    </w:p>
    <w:p w14:paraId="5E0D4389" w14:textId="77777777" w:rsidR="007822A4" w:rsidRDefault="007822A4" w:rsidP="00F711F4">
      <w:pPr>
        <w:pStyle w:val="Subtitle"/>
        <w:keepNext w:val="0"/>
        <w:keepLines w:val="0"/>
        <w:spacing w:before="0" w:line="240" w:lineRule="auto"/>
        <w:rPr>
          <w:rFonts w:asciiTheme="minorHAnsi" w:eastAsiaTheme="minorHAnsi" w:hAnsiTheme="minorHAnsi" w:cs="宋体"/>
          <w:color w:val="000000"/>
          <w:sz w:val="20"/>
          <w:szCs w:val="20"/>
        </w:rPr>
      </w:pPr>
      <w:r>
        <w:rPr>
          <w:rFonts w:asciiTheme="minorHAnsi" w:eastAsiaTheme="minorHAnsi" w:hAnsiTheme="minorHAnsi" w:cs="宋体"/>
          <w:color w:val="000000"/>
          <w:sz w:val="20"/>
          <w:szCs w:val="20"/>
        </w:rPr>
        <w:t>2024 年 9 月 - 2028 年 6 月（预期）</w:t>
      </w:r>
    </w:p>
    <w:p w14:paraId="6F04E9B9" w14:textId="77777777" w:rsidR="007822A4" w:rsidRDefault="007822A4" w:rsidP="00CF7CE7">
      <w:pPr>
        <w:pStyle w:val="Subtitle"/>
        <w:keepNext w:val="0"/>
        <w:keepLines w:val="0"/>
        <w:spacing w:before="0" w:line="240" w:lineRule="auto"/>
        <w:rPr>
          <w:rFonts w:asciiTheme="minorHAnsi" w:eastAsiaTheme="minorHAnsi" w:hAnsiTheme="minorHAnsi" w:cs="宋体"/>
          <w:color w:val="000000"/>
          <w:sz w:val="20"/>
          <w:szCs w:val="20"/>
        </w:rPr>
      </w:pPr>
      <w:r>
        <w:rPr>
          <w:rFonts w:asciiTheme="minorHAnsi" w:eastAsiaTheme="minorHAnsi" w:hAnsiTheme="minorHAnsi" w:cs="宋体"/>
          <w:color w:val="000000"/>
          <w:sz w:val="20"/>
          <w:szCs w:val="20"/>
        </w:rPr>
        <w:t>院长二等奖学金 | IELTS 6.5 | GRE 322</w:t>
      </w:r>
    </w:p>
    <w:p w14:paraId="064351E7" w14:textId="77777777" w:rsidR="007822A4" w:rsidRDefault="007822A4" w:rsidP="00CF7CE7">
      <w:pPr>
        <w:pStyle w:val="Subtitle"/>
        <w:keepNext w:val="0"/>
        <w:keepLines w:val="0"/>
        <w:spacing w:before="0" w:line="240" w:lineRule="auto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>
        <w:rPr>
          <w:rFonts w:asciiTheme="minorHAnsi" w:eastAsiaTheme="minorHAnsi" w:hAnsiTheme="minorHAnsi" w:cs="Arial Unicode MS"/>
          <w:color w:val="000000"/>
          <w:sz w:val="20"/>
          <w:szCs w:val="20"/>
        </w:rPr>
        <w:t>技术栈</w:t>
      </w:r>
    </w:p>
    <w:p w14:paraId="6932D9FC" w14:textId="77777777" w:rsidR="007822A4" w:rsidRDefault="007822A4" w:rsidP="0007364E">
      <w:pPr>
        <w:spacing w:line="240" w:lineRule="auto"/>
        <w:ind w:left="0"/>
        <w:rPr>
          <w:rFonts w:asciiTheme="minorHAnsi" w:eastAsiaTheme="minorHAnsi" w:hAnsiTheme="minorHAnsi" w:cs="Arial"/>
          <w:color w:val="000000"/>
          <w:sz w:val="20"/>
          <w:szCs w:val="20"/>
        </w:rPr>
      </w:pPr>
      <w:r>
        <w:rPr>
          <w:rFonts w:asciiTheme="minorHAnsi" w:eastAsiaTheme="minorHAnsi" w:hAnsiTheme="minorHAnsi" w:cs="Arial"/>
          <w:color w:val="000000"/>
          <w:sz w:val="20"/>
          <w:szCs w:val="20"/>
        </w:rPr>
        <w:t>编程语言：Python、TypeScript、SQL；</w:t>
      </w:r>
    </w:p>
    <w:p w14:paraId="6F4D4927" w14:textId="77777777" w:rsidR="007822A4" w:rsidRDefault="007822A4" w:rsidP="0007364E">
      <w:pPr>
        <w:spacing w:line="240" w:lineRule="auto"/>
        <w:ind w:left="0"/>
        <w:rPr>
          <w:rFonts w:asciiTheme="minorHAnsi" w:eastAsiaTheme="minorHAnsi" w:hAnsiTheme="minorHAnsi" w:cs="Arial"/>
          <w:noProof/>
          <w:color w:val="000000"/>
        </w:rPr>
      </w:pPr>
      <w:r>
        <w:rPr>
          <w:rFonts w:asciiTheme="minorHAnsi" w:eastAsiaTheme="minorHAnsi" w:hAnsiTheme="minorHAnsi" w:cs="Arial"/>
          <w:noProof/>
          <w:color w:val="000000"/>
        </w:rPr>
        <w:t>Agent Engineering：熟悉 Agent 工作流编排、Typed State Machine、Checkpoint/Resume、Failure Diagnosis、Best-Result Promotion、Human-in-the-Loop；</w:t>
      </w:r>
    </w:p>
    <w:p w14:paraId="4F2ACDD6" w14:textId="77777777" w:rsidR="007822A4" w:rsidRDefault="007822A4" w:rsidP="0007364E">
      <w:pPr>
        <w:spacing w:before="0" w:line="24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>
        <w:rPr>
          <w:rFonts w:asciiTheme="minorHAnsi" w:eastAsiaTheme="minorHAnsi" w:hAnsiTheme="minorHAnsi" w:cs="Arial Unicode MS"/>
          <w:color w:val="000000"/>
          <w:sz w:val="20"/>
          <w:szCs w:val="20"/>
        </w:rPr>
        <w:t>后端与前端：熟悉 FastAPI、SQLAlchemy、Celery、Redis、SQLite/PostgreSQL、React 18、TypeScript、Vite；</w:t>
      </w:r>
    </w:p>
    <w:p w14:paraId="2FE0CB2D" w14:textId="77777777" w:rsidR="007822A4" w:rsidRDefault="007822A4" w:rsidP="0007364E">
      <w:pPr>
        <w:spacing w:before="0" w:line="24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>
        <w:rPr>
          <w:rFonts w:asciiTheme="minorHAnsi" w:eastAsiaTheme="minorHAnsi" w:hAnsiTheme="minorHAnsi" w:cs="Arial Unicode MS"/>
          <w:color w:val="000000"/>
          <w:sz w:val="20"/>
          <w:szCs w:val="20"/>
        </w:rPr>
        <w:t>AI/ML Research：熟悉 Test-Time Adaptation、时间序列分布偏移、baseline 复现、实验分析与论文写作；</w:t>
      </w:r>
    </w:p>
    <w:p w14:paraId="2367862D" w14:textId="77777777" w:rsidR="007822A4" w:rsidRDefault="007822A4" w:rsidP="0007364E">
      <w:pPr>
        <w:spacing w:before="0" w:line="24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>
        <w:rPr>
          <w:rFonts w:asciiTheme="minorHAnsi" w:eastAsiaTheme="minorHAnsi" w:hAnsiTheme="minorHAnsi" w:cs="Arial Unicode MS"/>
          <w:color w:val="000000"/>
          <w:sz w:val="20"/>
          <w:szCs w:val="20"/>
        </w:rPr>
        <w:t>工程化：熟悉 Pytest、集成测试、CLI 工具、Docker、Git 及面向可审计系统的验证链路设计；</w:t>
      </w:r>
    </w:p>
    <w:p w14:paraId="70AC5807" w14:textId="77777777" w:rsidR="007822A4" w:rsidRDefault="007822A4" w:rsidP="0007364E">
      <w:pPr>
        <w:spacing w:before="0" w:line="24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</w:p>
    <w:p w14:paraId="5BDE9A74" w14:textId="77777777" w:rsidR="007822A4" w:rsidRDefault="007822A4" w:rsidP="0007364E">
      <w:pPr>
        <w:spacing w:before="0" w:line="24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</w:p>
    <w:p w14:paraId="04291862" w14:textId="77777777" w:rsidR="007822A4" w:rsidRDefault="007822A4" w:rsidP="00F711F4">
      <w:pPr>
        <w:spacing w:before="0" w:line="36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>
        <w:rPr>
          <w:rFonts w:asciiTheme="minorHAnsi" w:eastAsiaTheme="minorHAnsi" w:hAnsiTheme="minorHAnsi" w:cs="Arial Unicode MS"/>
          <w:color w:val="000000"/>
          <w:sz w:val="20"/>
          <w:szCs w:val="20"/>
        </w:rPr>
        <w:t>项目与科研经历</w:t>
      </w:r>
    </w:p>
    <w:p w14:paraId="4A2E2B15" w14:textId="77777777" w:rsidR="007822A4" w:rsidRDefault="007822A4" w:rsidP="00F711F4">
      <w:pPr>
        <w:spacing w:before="0" w:line="36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>
        <w:rPr>
          <w:rFonts w:asciiTheme="minorHAnsi" w:eastAsiaTheme="minorHAnsi" w:hAnsiTheme="minorHAnsi" w:cs="Arial Unicode MS"/>
          <w:color w:val="000000"/>
          <w:sz w:val="20"/>
          <w:szCs w:val="20"/>
        </w:rPr>
        <w:t>ResearchOS（Agent Engineering）</w:t>
      </w:r>
    </w:p>
    <w:p w14:paraId="77773A0B" w14:textId="77777777" w:rsidR="007822A4" w:rsidRDefault="007822A4" w:rsidP="0007364E">
      <w:pPr>
        <w:spacing w:before="0" w:line="240" w:lineRule="auto"/>
        <w:ind w:left="0"/>
        <w:rPr>
          <w:rFonts w:asciiTheme="minorHAnsi" w:eastAsiaTheme="minorHAnsi" w:hAnsiTheme="minorHAnsi" w:cs="Arial"/>
          <w:noProof/>
          <w:color w:val="000000"/>
        </w:rPr>
      </w:pPr>
      <w:r>
        <w:rPr>
          <w:rFonts w:asciiTheme="minorHAnsi" w:eastAsiaTheme="minorHAnsi" w:hAnsiTheme="minorHAnsi" w:cs="Arial"/>
          <w:noProof/>
          <w:color w:val="000000"/>
        </w:rPr>
        <w:t>项目工具</w:t>
      </w:r>
    </w:p>
    <w:p w14:paraId="7A13D5DD" w14:textId="77777777" w:rsidR="007822A4" w:rsidRDefault="007822A4" w:rsidP="002B0CCF">
      <w:pPr>
        <w:spacing w:before="0" w:line="240" w:lineRule="auto"/>
        <w:ind w:left="0"/>
        <w:rPr>
          <w:rFonts w:asciiTheme="minorHAnsi" w:eastAsiaTheme="minorHAnsi" w:hAnsiTheme="minorHAnsi"/>
          <w:b/>
          <w:bCs/>
          <w:color w:val="auto"/>
          <w:sz w:val="21"/>
          <w:szCs w:val="21"/>
        </w:rPr>
      </w:pPr>
      <w:r>
        <w:rPr>
          <w:rFonts w:asciiTheme="minorHAnsi" w:eastAsiaTheme="minorHAnsi" w:hAnsiTheme="minorHAnsi"/>
          <w:b/>
          <w:bCs/>
          <w:color w:val="auto"/>
          <w:sz w:val="21"/>
          <w:szCs w:val="21"/>
        </w:rPr>
        <w:t>Python、FastAPI、React、TypeScript、SQLAlchemy、Celery、Redis、Pytest、Docker；</w:t>
      </w:r>
    </w:p>
    <w:p w14:paraId="40270247" w14:textId="77777777" w:rsidR="007822A4" w:rsidRDefault="007822A4" w:rsidP="00FC0715">
      <w:pPr>
        <w:spacing w:before="0" w:line="240" w:lineRule="auto"/>
        <w:ind w:left="0"/>
        <w:rPr>
          <w:rFonts w:asciiTheme="minorHAnsi" w:eastAsiaTheme="minorHAnsi" w:hAnsiTheme="minorHAnsi" w:cs="宋体"/>
          <w:b/>
          <w:bCs/>
          <w:color w:val="auto"/>
          <w:sz w:val="20"/>
          <w:szCs w:val="20"/>
        </w:rPr>
      </w:pPr>
      <w:r>
        <w:rPr>
          <w:rFonts w:asciiTheme="minorHAnsi" w:eastAsiaTheme="minorHAnsi" w:hAnsiTheme="minorHAnsi" w:cs="宋体"/>
          <w:b/>
          <w:bCs/>
          <w:color w:val="auto"/>
          <w:sz w:val="20"/>
          <w:szCs w:val="20"/>
        </w:rPr>
        <w:t>项目简介</w:t>
      </w:r>
    </w:p>
    <w:p w14:paraId="1252F054" w14:textId="77777777" w:rsidR="007822A4" w:rsidRDefault="007822A4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>
        <w:rPr>
          <w:rFonts w:asciiTheme="minorHAnsi" w:eastAsiaTheme="minorHAnsi" w:hAnsiTheme="minorHAnsi"/>
          <w:color w:val="auto"/>
          <w:sz w:val="20"/>
          <w:szCs w:val="20"/>
        </w:rPr>
        <w:t>面向可信 AI Research 的 Agent 执行系统，将研究流程抽象为可审计闭环，重点解决 Agent 系统黑盒、脆弱、难恢复的问题。</w:t>
      </w:r>
    </w:p>
    <w:p w14:paraId="5296A44F" w14:textId="77777777" w:rsidR="007822A4" w:rsidRDefault="007822A4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>
        <w:rPr>
          <w:rFonts w:asciiTheme="minorHAnsi" w:eastAsiaTheme="minorHAnsi" w:hAnsiTheme="minorHAnsi"/>
          <w:color w:val="auto"/>
          <w:sz w:val="20"/>
          <w:szCs w:val="20"/>
        </w:rPr>
        <w:t>项目工作内容</w:t>
      </w:r>
    </w:p>
    <w:p w14:paraId="2909F27B" w14:textId="77777777" w:rsidR="007822A4" w:rsidRDefault="007822A4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>
        <w:rPr>
          <w:rFonts w:asciiTheme="minorHAnsi" w:eastAsiaTheme="minorHAnsi" w:hAnsiTheme="minorHAnsi"/>
          <w:color w:val="auto"/>
          <w:sz w:val="20"/>
          <w:szCs w:val="20"/>
        </w:rPr>
        <w:t>设计 Typed Research Flow State Machine，显式支持 gate、rollback、retry、pause、resume、pivot、refine 等流程控制，使复杂 Agent workflow 可恢复、可干预、可追踪。</w:t>
      </w:r>
    </w:p>
    <w:p w14:paraId="40C7B2B9" w14:textId="77777777" w:rsidR="007822A4" w:rsidRDefault="007822A4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>
        <w:rPr>
          <w:rFonts w:asciiTheme="minorHAnsi" w:eastAsiaTheme="minorHAnsi" w:hAnsiTheme="minorHAnsi"/>
          <w:color w:val="auto"/>
          <w:sz w:val="20"/>
          <w:szCs w:val="20"/>
        </w:rPr>
        <w:t>基于 FastAPI 构建 70+ 控制平面接口，覆盖任务调度、审批、审计、验证、分支比较和事件流等核心模块。</w:t>
      </w:r>
    </w:p>
    <w:p w14:paraId="34D6128D" w14:textId="77777777" w:rsidR="007822A4" w:rsidRDefault="007822A4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>
        <w:rPr>
          <w:rFonts w:asciiTheme="minorHAnsi" w:eastAsiaTheme="minorHAnsi" w:hAnsiTheme="minorHAnsi"/>
          <w:color w:val="auto"/>
          <w:sz w:val="20"/>
          <w:szCs w:val="20"/>
        </w:rPr>
        <w:t>实现 Diagnosis-Driven Experiment Runner，对 OOM、超时、依赖缺失、数值发散等失败进行分类诊断与自动修复，并保留 attempt history 与 best-result promotion 机制。</w:t>
      </w:r>
    </w:p>
    <w:p w14:paraId="32CF872A" w14:textId="77777777" w:rsidR="007822A4" w:rsidRDefault="007822A4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>
        <w:rPr>
          <w:rFonts w:asciiTheme="minorHAnsi" w:eastAsiaTheme="minorHAnsi" w:hAnsiTheme="minorHAnsi"/>
          <w:color w:val="auto"/>
          <w:sz w:val="20"/>
          <w:szCs w:val="20"/>
        </w:rPr>
        <w:t>构建 Verified Metrics Registry 与 React Operator Console，提升 Agent</w:t>
      </w:r>
      <w:r>
        <w:rPr>
          <w:rFonts w:asciiTheme="minorHAnsi" w:eastAsiaTheme="minorHAnsi" w:hAnsiTheme="minorHAnsi"/>
          <w:color w:val="auto"/>
          <w:sz w:val="20"/>
          <w:szCs w:val="20"/>
        </w:rPr>
        <w:lastRenderedPageBreak/>
        <w:t xml:space="preserve"> 输出可验证性与系统运行可见性。</w:t>
      </w:r>
    </w:p>
    <w:p w14:paraId="06CF3678" w14:textId="77777777" w:rsidR="007822A4" w:rsidRDefault="007822A4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</w:p>
    <w:p w14:paraId="0D19DAC3" w14:textId="77777777" w:rsidR="007822A4" w:rsidRDefault="007822A4" w:rsidP="00F702B3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>
        <w:rPr>
          <w:rFonts w:asciiTheme="minorHAnsi" w:eastAsiaTheme="minorHAnsi" w:hAnsiTheme="minorHAnsi"/>
          <w:color w:val="auto"/>
          <w:sz w:val="20"/>
          <w:szCs w:val="20"/>
        </w:rPr>
        <w:t>高志强教授课题组（Research Assistant）</w:t>
      </w:r>
    </w:p>
    <w:p w14:paraId="745C5993" w14:textId="77777777" w:rsidR="007822A4" w:rsidRDefault="007822A4" w:rsidP="00F702B3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>
        <w:rPr>
          <w:rFonts w:asciiTheme="minorHAnsi" w:eastAsiaTheme="minorHAnsi" w:hAnsiTheme="minorHAnsi"/>
          <w:color w:val="auto"/>
          <w:sz w:val="20"/>
          <w:szCs w:val="20"/>
        </w:rPr>
        <w:t>研究方向</w:t>
      </w:r>
    </w:p>
    <w:p w14:paraId="2AE57260" w14:textId="77777777" w:rsidR="007822A4" w:rsidRDefault="007822A4" w:rsidP="00F702B3">
      <w:pPr>
        <w:spacing w:line="240" w:lineRule="auto"/>
        <w:rPr>
          <w:rFonts w:asciiTheme="minorHAnsi" w:eastAsiaTheme="minorHAnsi" w:hAnsiTheme="minorHAnsi"/>
          <w:b/>
          <w:bCs/>
          <w:color w:val="auto"/>
          <w:sz w:val="21"/>
          <w:szCs w:val="21"/>
        </w:rPr>
      </w:pPr>
      <w:r>
        <w:rPr>
          <w:rFonts w:asciiTheme="minorHAnsi" w:eastAsiaTheme="minorHAnsi" w:hAnsiTheme="minorHAnsi"/>
          <w:b/>
          <w:bCs/>
          <w:color w:val="auto"/>
          <w:sz w:val="21"/>
          <w:szCs w:val="21"/>
        </w:rPr>
        <w:t>时间序列鲁棒测试时适应（Test-Time Adaptation）、source-free online TTA、自然结构性损坏与在线自适应鲁棒性。</w:t>
      </w:r>
    </w:p>
    <w:p w14:paraId="509AF5E4" w14:textId="77777777" w:rsidR="007822A4" w:rsidRDefault="007822A4" w:rsidP="00F702B3">
      <w:pPr>
        <w:spacing w:line="240" w:lineRule="auto"/>
        <w:rPr>
          <w:rFonts w:asciiTheme="minorHAnsi" w:eastAsiaTheme="minorHAnsi" w:hAnsiTheme="minorHAnsi"/>
          <w:b/>
          <w:bCs/>
          <w:color w:val="auto"/>
          <w:sz w:val="20"/>
          <w:szCs w:val="20"/>
        </w:rPr>
      </w:pPr>
      <w:r>
        <w:rPr>
          <w:rFonts w:asciiTheme="minorHAnsi" w:eastAsiaTheme="minorHAnsi" w:hAnsiTheme="minorHAnsi"/>
          <w:b/>
          <w:bCs/>
          <w:color w:val="auto"/>
          <w:sz w:val="20"/>
          <w:szCs w:val="20"/>
        </w:rPr>
        <w:t>科研工作内容</w:t>
      </w:r>
    </w:p>
    <w:p w14:paraId="34F436A3" w14:textId="77777777" w:rsidR="007822A4" w:rsidRDefault="007822A4" w:rsidP="00F702B3">
      <w:pPr>
        <w:spacing w:line="240" w:lineRule="auto"/>
        <w:rPr>
          <w:rFonts w:asciiTheme="minorHAnsi" w:eastAsiaTheme="minorHAnsi" w:hAnsiTheme="minorHAnsi" w:cs="宋体"/>
          <w:b/>
          <w:bCs/>
          <w:color w:val="auto"/>
          <w:sz w:val="20"/>
          <w:szCs w:val="20"/>
        </w:rPr>
      </w:pPr>
      <w:r>
        <w:rPr>
          <w:rFonts w:asciiTheme="minorHAnsi" w:eastAsiaTheme="minorHAnsi" w:hAnsiTheme="minorHAnsi" w:cs="宋体"/>
          <w:b/>
          <w:bCs/>
          <w:color w:val="auto"/>
          <w:sz w:val="20"/>
          <w:szCs w:val="20"/>
        </w:rPr>
        <w:t>独立完成在投论文《NuSTAR: Robust Test-Time Adaptation via Stochastic Smooth Adversarial Warping》主体写作，负责从问题叙事到实验结论表达。</w:t>
      </w:r>
    </w:p>
    <w:p w14:paraId="59A2CC7C" w14:textId="77777777" w:rsidR="007822A4" w:rsidRDefault="007822A4" w:rsidP="00900E4B">
      <w:pPr>
        <w:spacing w:line="240" w:lineRule="auto"/>
        <w:rPr>
          <w:rFonts w:asciiTheme="minorHAnsi" w:eastAsiaTheme="minorHAnsi" w:hAnsiTheme="minorHAnsi" w:cs="宋体"/>
          <w:b/>
          <w:bCs/>
          <w:color w:val="auto"/>
          <w:sz w:val="20"/>
          <w:szCs w:val="20"/>
        </w:rPr>
      </w:pPr>
      <w:r>
        <w:rPr>
          <w:rFonts w:asciiTheme="minorHAnsi" w:eastAsiaTheme="minorHAnsi" w:hAnsiTheme="minorHAnsi" w:cs="宋体"/>
          <w:b/>
          <w:bCs/>
          <w:color w:val="auto"/>
          <w:sz w:val="20"/>
          <w:szCs w:val="20"/>
        </w:rPr>
        <w:t>负责 baseline 复现、实验设计、结果分析与投稿稿整理，围绕时间序列分布偏移和结构性扰动推进研究验证。</w:t>
      </w:r>
    </w:p>
    <w:p w14:paraId="2683C8E3" w14:textId="77777777" w:rsidR="007822A4" w:rsidRDefault="007822A4" w:rsidP="00900E4B">
      <w:pPr>
        <w:spacing w:line="240" w:lineRule="auto"/>
        <w:rPr>
          <w:rFonts w:asciiTheme="minorHAnsi" w:eastAsiaTheme="minorHAnsi" w:hAnsiTheme="minorHAnsi" w:cs="宋体"/>
          <w:color w:val="auto"/>
          <w:sz w:val="20"/>
          <w:szCs w:val="20"/>
        </w:rPr>
      </w:pPr>
    </w:p>
    <w:p w14:paraId="2B75176B" w14:textId="7CAD7C3A" w:rsidR="00900E4B" w:rsidRPr="00900E4B" w:rsidRDefault="00900E4B" w:rsidP="00900E4B">
      <w:pPr>
        <w:spacing w:line="240" w:lineRule="auto"/>
        <w:rPr>
          <w:rFonts w:asciiTheme="minorHAnsi" w:eastAsiaTheme="minorHAnsi" w:hAnsiTheme="minorHAnsi" w:cs="宋体"/>
          <w:color w:val="auto"/>
          <w:sz w:val="20"/>
          <w:szCs w:val="20"/>
        </w:rPr>
      </w:pPr>
    </w:p>
    <w:sectPr w:rsidR="00900E4B" w:rsidRPr="00900E4B">
      <w:headerReference w:type="default" r:id="rId8"/>
      <w:footerReference w:type="default" r:id="rId9"/>
      <w:pgSz w:w="12240" w:h="15840"/>
      <w:pgMar w:top="720" w:right="1800" w:bottom="720" w:left="18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668D3" w14:textId="77777777" w:rsidR="008103B4" w:rsidRDefault="008103B4">
      <w:pPr>
        <w:spacing w:before="0" w:line="240" w:lineRule="auto"/>
      </w:pPr>
      <w:r>
        <w:separator/>
      </w:r>
    </w:p>
  </w:endnote>
  <w:endnote w:type="continuationSeparator" w:id="0">
    <w:p w14:paraId="7F822835" w14:textId="77777777" w:rsidR="008103B4" w:rsidRDefault="008103B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1" w:fontKey="{39682FD5-F812-457F-838C-C4D7E4047894}"/>
    <w:embedBold r:id="rId2" w:fontKey="{4F81A3A9-C0DF-4D61-90E9-D7D46AA15ACE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3" w:fontKey="{AFC39D8C-45A0-4A33-A540-FF729B1554A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0C24B282-0AA9-4AF9-9331-1FA4809E3D43}"/>
    <w:embedItalic r:id="rId5" w:fontKey="{A0651964-6629-438B-A943-F51BD1D312CF}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6" w:fontKey="{7A7AEADA-1CE9-4347-BB35-0B670AD21A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D5006" w14:textId="77777777" w:rsidR="00FD3A93" w:rsidRDefault="00FD3A93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A2E43" w14:textId="77777777" w:rsidR="008103B4" w:rsidRDefault="008103B4">
      <w:pPr>
        <w:spacing w:before="0" w:line="240" w:lineRule="auto"/>
      </w:pPr>
      <w:r>
        <w:separator/>
      </w:r>
    </w:p>
  </w:footnote>
  <w:footnote w:type="continuationSeparator" w:id="0">
    <w:p w14:paraId="5AD02C01" w14:textId="77777777" w:rsidR="008103B4" w:rsidRDefault="008103B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163FF" w14:textId="01C84ECA" w:rsidR="00087462" w:rsidRPr="00087462" w:rsidRDefault="00087462" w:rsidP="005A3B7F">
    <w:pPr>
      <w:pStyle w:val="Subtitle"/>
      <w:keepNext w:val="0"/>
      <w:keepLines w:val="0"/>
      <w:pBdr>
        <w:top w:val="nil"/>
        <w:left w:val="nil"/>
        <w:bottom w:val="nil"/>
        <w:right w:val="nil"/>
        <w:between w:val="nil"/>
      </w:pBdr>
      <w:spacing w:before="0" w:line="276" w:lineRule="auto"/>
      <w:ind w:left="0"/>
      <w:rPr>
        <w:rFonts w:ascii="Arial" w:eastAsiaTheme="minorEastAsia" w:hAnsi="Arial" w:cs="Arial"/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FB5"/>
    <w:multiLevelType w:val="hybridMultilevel"/>
    <w:tmpl w:val="3DA2D662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A56932"/>
    <w:multiLevelType w:val="multilevel"/>
    <w:tmpl w:val="5DD668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2EBC22D7"/>
    <w:multiLevelType w:val="multilevel"/>
    <w:tmpl w:val="D7464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F63CBF"/>
    <w:multiLevelType w:val="hybridMultilevel"/>
    <w:tmpl w:val="513840F2"/>
    <w:lvl w:ilvl="0" w:tplc="1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5E996D07"/>
    <w:multiLevelType w:val="hybridMultilevel"/>
    <w:tmpl w:val="E084B5E6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7583DE0"/>
    <w:multiLevelType w:val="multilevel"/>
    <w:tmpl w:val="15DC0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CB6F9D"/>
    <w:multiLevelType w:val="multilevel"/>
    <w:tmpl w:val="75A46F7E"/>
    <w:lvl w:ilvl="0">
      <w:start w:val="1"/>
      <w:numFmt w:val="bullet"/>
      <w:lvlText w:val="●"/>
      <w:lvlJc w:val="left"/>
      <w:pPr>
        <w:ind w:left="36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 w16cid:durableId="1482624051">
    <w:abstractNumId w:val="2"/>
  </w:num>
  <w:num w:numId="2" w16cid:durableId="1735659020">
    <w:abstractNumId w:val="5"/>
  </w:num>
  <w:num w:numId="3" w16cid:durableId="532814941">
    <w:abstractNumId w:val="6"/>
  </w:num>
  <w:num w:numId="4" w16cid:durableId="2017031931">
    <w:abstractNumId w:val="4"/>
  </w:num>
  <w:num w:numId="5" w16cid:durableId="1971394157">
    <w:abstractNumId w:val="0"/>
  </w:num>
  <w:num w:numId="6" w16cid:durableId="2082604543">
    <w:abstractNumId w:val="3"/>
  </w:num>
  <w:num w:numId="7" w16cid:durableId="175558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A93"/>
    <w:rsid w:val="00002686"/>
    <w:rsid w:val="00012C1D"/>
    <w:rsid w:val="00054B80"/>
    <w:rsid w:val="0007364E"/>
    <w:rsid w:val="00087462"/>
    <w:rsid w:val="000A3873"/>
    <w:rsid w:val="000E1D8C"/>
    <w:rsid w:val="00163A58"/>
    <w:rsid w:val="001B538D"/>
    <w:rsid w:val="001F0159"/>
    <w:rsid w:val="001F535E"/>
    <w:rsid w:val="00227CEC"/>
    <w:rsid w:val="00293E44"/>
    <w:rsid w:val="002B0CCF"/>
    <w:rsid w:val="002C5BE1"/>
    <w:rsid w:val="00301BFD"/>
    <w:rsid w:val="00302D19"/>
    <w:rsid w:val="0034665F"/>
    <w:rsid w:val="00357A5D"/>
    <w:rsid w:val="003A77F1"/>
    <w:rsid w:val="003B2C39"/>
    <w:rsid w:val="003C2F29"/>
    <w:rsid w:val="004339A5"/>
    <w:rsid w:val="00446211"/>
    <w:rsid w:val="00454D96"/>
    <w:rsid w:val="004F2AB7"/>
    <w:rsid w:val="00516B85"/>
    <w:rsid w:val="005458CC"/>
    <w:rsid w:val="00567EBF"/>
    <w:rsid w:val="005A3B7F"/>
    <w:rsid w:val="005C37B7"/>
    <w:rsid w:val="00615A62"/>
    <w:rsid w:val="00674B00"/>
    <w:rsid w:val="00682C07"/>
    <w:rsid w:val="006B008E"/>
    <w:rsid w:val="006D584D"/>
    <w:rsid w:val="006E301A"/>
    <w:rsid w:val="006F6216"/>
    <w:rsid w:val="007016ED"/>
    <w:rsid w:val="00702450"/>
    <w:rsid w:val="00707101"/>
    <w:rsid w:val="00755CA5"/>
    <w:rsid w:val="00773821"/>
    <w:rsid w:val="007822A4"/>
    <w:rsid w:val="007D666B"/>
    <w:rsid w:val="0080329C"/>
    <w:rsid w:val="008103B4"/>
    <w:rsid w:val="00811458"/>
    <w:rsid w:val="00853D41"/>
    <w:rsid w:val="00855439"/>
    <w:rsid w:val="0086386C"/>
    <w:rsid w:val="0086463C"/>
    <w:rsid w:val="00866D23"/>
    <w:rsid w:val="00877576"/>
    <w:rsid w:val="00880958"/>
    <w:rsid w:val="008938E5"/>
    <w:rsid w:val="00900E4B"/>
    <w:rsid w:val="0092220F"/>
    <w:rsid w:val="00940F10"/>
    <w:rsid w:val="00994888"/>
    <w:rsid w:val="009B5BEC"/>
    <w:rsid w:val="009E68FF"/>
    <w:rsid w:val="009F79FB"/>
    <w:rsid w:val="00A21E15"/>
    <w:rsid w:val="00A4435F"/>
    <w:rsid w:val="00A935A9"/>
    <w:rsid w:val="00B60E7F"/>
    <w:rsid w:val="00BA144D"/>
    <w:rsid w:val="00BA33A0"/>
    <w:rsid w:val="00BA7DE8"/>
    <w:rsid w:val="00BD0118"/>
    <w:rsid w:val="00C3654B"/>
    <w:rsid w:val="00CB6F78"/>
    <w:rsid w:val="00CB755D"/>
    <w:rsid w:val="00CF7CE7"/>
    <w:rsid w:val="00D06F3D"/>
    <w:rsid w:val="00D20542"/>
    <w:rsid w:val="00DA2600"/>
    <w:rsid w:val="00DC7251"/>
    <w:rsid w:val="00DF166B"/>
    <w:rsid w:val="00DF75EC"/>
    <w:rsid w:val="00E16897"/>
    <w:rsid w:val="00E568D1"/>
    <w:rsid w:val="00E57512"/>
    <w:rsid w:val="00E646E1"/>
    <w:rsid w:val="00ED751D"/>
    <w:rsid w:val="00ED7F5E"/>
    <w:rsid w:val="00F559EF"/>
    <w:rsid w:val="00F702B3"/>
    <w:rsid w:val="00F711F4"/>
    <w:rsid w:val="00FA22C4"/>
    <w:rsid w:val="00FB577B"/>
    <w:rsid w:val="00FC0715"/>
    <w:rsid w:val="00FD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D4FD9"/>
  <w15:docId w15:val="{4DFAFE52-2E1A-49DF-B2E6-D30A5405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Code Pro" w:eastAsiaTheme="minorEastAsia" w:hAnsi="Source Code Pro" w:cs="Source Code Pro"/>
        <w:color w:val="666666"/>
        <w:sz w:val="18"/>
        <w:szCs w:val="18"/>
        <w:lang w:val="zh-HK" w:eastAsia="zh-CN" w:bidi="ar-SA"/>
      </w:rPr>
    </w:rPrDefault>
    <w:pPrDefault>
      <w:pPr>
        <w:spacing w:before="120" w:line="288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Oswald" w:eastAsia="Oswald" w:hAnsi="Oswald" w:cs="Oswald"/>
      <w:color w:val="424242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line="240" w:lineRule="auto"/>
      <w:outlineLvl w:val="1"/>
    </w:pPr>
    <w:rPr>
      <w:b/>
      <w:color w:val="E91D63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line="240" w:lineRule="auto"/>
      <w:outlineLvl w:val="2"/>
    </w:pPr>
    <w:rPr>
      <w:rFonts w:eastAsia="Source Code Pro"/>
      <w:b/>
      <w:color w:val="E91D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320" w:line="240" w:lineRule="auto"/>
    </w:pPr>
    <w:rPr>
      <w:rFonts w:ascii="Oswald" w:eastAsia="Oswald" w:hAnsi="Oswald" w:cs="Oswald"/>
      <w:color w:val="424242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ind w:right="-30"/>
    </w:pPr>
    <w:rPr>
      <w:rFonts w:ascii="Roboto Condensed" w:eastAsia="Roboto Condensed" w:hAnsi="Roboto Condensed" w:cs="Roboto Condensed"/>
      <w:color w:val="999999"/>
    </w:rPr>
  </w:style>
  <w:style w:type="paragraph" w:styleId="Header">
    <w:name w:val="header"/>
    <w:basedOn w:val="Normal"/>
    <w:link w:val="HeaderChar"/>
    <w:uiPriority w:val="99"/>
    <w:unhideWhenUsed/>
    <w:rsid w:val="00087462"/>
    <w:pPr>
      <w:tabs>
        <w:tab w:val="center" w:pos="4153"/>
        <w:tab w:val="right" w:pos="830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462"/>
  </w:style>
  <w:style w:type="paragraph" w:styleId="Footer">
    <w:name w:val="footer"/>
    <w:basedOn w:val="Normal"/>
    <w:link w:val="FooterChar"/>
    <w:uiPriority w:val="99"/>
    <w:unhideWhenUsed/>
    <w:rsid w:val="00087462"/>
    <w:pPr>
      <w:tabs>
        <w:tab w:val="center" w:pos="4153"/>
        <w:tab w:val="right" w:pos="830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462"/>
  </w:style>
  <w:style w:type="paragraph" w:styleId="ListParagraph">
    <w:name w:val="List Paragraph"/>
    <w:basedOn w:val="Normal"/>
    <w:uiPriority w:val="34"/>
    <w:qFormat/>
    <w:rsid w:val="00357A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3D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963F4-67F1-49B8-8BE0-1C421E36C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宗霖 何</cp:lastModifiedBy>
  <cp:revision>2</cp:revision>
  <cp:lastPrinted>2025-11-16T05:47:00Z</cp:lastPrinted>
  <dcterms:created xsi:type="dcterms:W3CDTF">2026-03-28T02:50:00Z</dcterms:created>
  <dcterms:modified xsi:type="dcterms:W3CDTF">2026-03-28T02:50:00Z</dcterms:modified>
</cp:coreProperties>
</file>