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9022DC">
        <w:tc>
          <w:tcPr>
            <w:tcW w:w="2070" w:type="dxa"/>
          </w:tcPr>
          <w:p w:rsidR="009022DC" w:rsidRDefault="009022DC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9022DC" w:rsidRDefault="005D5FFE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F22BEA1421684C8A82AC7AEA1995008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6D5F0A">
                  <w:t>Zonglin Li</w:t>
                </w:r>
              </w:sdtContent>
            </w:sdt>
          </w:p>
          <w:p w:rsidR="009022DC" w:rsidRDefault="00667B6C" w:rsidP="006F030A">
            <w:pPr>
              <w:pStyle w:val="NoSpacing"/>
              <w:rPr>
                <w:kern w:val="20"/>
                <w:sz w:val="16"/>
              </w:rPr>
            </w:pPr>
            <w:r>
              <w:rPr>
                <w:sz w:val="16"/>
              </w:rPr>
              <w:t xml:space="preserve">Address: </w:t>
            </w:r>
            <w:r w:rsidR="006D5F0A" w:rsidRPr="006D5F0A">
              <w:rPr>
                <w:sz w:val="16"/>
              </w:rPr>
              <w:t>904 W. Green Street</w:t>
            </w:r>
            <w:r w:rsidR="006D5F0A" w:rsidRPr="006D5F0A">
              <w:rPr>
                <w:sz w:val="16"/>
              </w:rPr>
              <w:t>, Urbana, IL 61801, Rm. #524</w:t>
            </w:r>
            <w:r w:rsidR="006D5F0A" w:rsidRPr="006D5F0A">
              <w:rPr>
                <w:rStyle w:val="Emphasis"/>
                <w:sz w:val="16"/>
              </w:rPr>
              <w:t xml:space="preserve"> </w:t>
            </w:r>
            <w:r w:rsidR="005D5FFE" w:rsidRPr="006D5F0A">
              <w:rPr>
                <w:rStyle w:val="Emphasis"/>
                <w:sz w:val="16"/>
              </w:rPr>
              <w:t>|</w:t>
            </w:r>
            <w:r w:rsidR="005D5FFE" w:rsidRPr="006D5F0A">
              <w:rPr>
                <w:sz w:val="16"/>
              </w:rPr>
              <w:t> </w:t>
            </w:r>
            <w:r w:rsidR="005D5FFE" w:rsidRPr="006D5F0A">
              <w:rPr>
                <w:kern w:val="20"/>
                <w:sz w:val="16"/>
              </w:rPr>
              <w:t> </w:t>
            </w:r>
            <w:r>
              <w:rPr>
                <w:kern w:val="20"/>
                <w:sz w:val="16"/>
              </w:rPr>
              <w:t xml:space="preserve">Email: </w:t>
            </w:r>
            <w:hyperlink r:id="rId7" w:history="1">
              <w:r w:rsidR="006D5F0A" w:rsidRPr="006D5F0A">
                <w:rPr>
                  <w:rStyle w:val="Hyperlink"/>
                  <w:kern w:val="20"/>
                  <w:sz w:val="16"/>
                </w:rPr>
                <w:t>lizonglin6565@gmail.com</w:t>
              </w:r>
            </w:hyperlink>
            <w:r w:rsidR="006D5F0A">
              <w:rPr>
                <w:kern w:val="20"/>
                <w:sz w:val="16"/>
              </w:rPr>
              <w:t xml:space="preserve"> </w:t>
            </w:r>
          </w:p>
          <w:p w:rsidR="006F030A" w:rsidRDefault="006F030A" w:rsidP="006F030A">
            <w:pPr>
              <w:pStyle w:val="NoSpacing"/>
            </w:pPr>
            <w:r w:rsidRPr="006F030A">
              <w:rPr>
                <w:rStyle w:val="Emphasis"/>
                <w:color w:val="auto"/>
                <w:sz w:val="16"/>
              </w:rPr>
              <w:t xml:space="preserve">Home page: </w:t>
            </w:r>
            <w:hyperlink r:id="rId8" w:history="1">
              <w:r w:rsidR="00667B6C" w:rsidRPr="00764D33">
                <w:rPr>
                  <w:rStyle w:val="Hyperlink"/>
                  <w:sz w:val="16"/>
                </w:rPr>
                <w:t>http://zonglin-li6565.github.io/</w:t>
              </w:r>
            </w:hyperlink>
            <w:r w:rsidR="00667B6C">
              <w:rPr>
                <w:rStyle w:val="Emphasis"/>
                <w:color w:val="auto"/>
                <w:sz w:val="16"/>
              </w:rPr>
              <w:t xml:space="preserve"> </w:t>
            </w:r>
            <w:r w:rsidRPr="006D5F0A">
              <w:rPr>
                <w:rStyle w:val="Emphasis"/>
                <w:sz w:val="16"/>
              </w:rPr>
              <w:t>|</w:t>
            </w:r>
            <w:r w:rsidRPr="006D5F0A">
              <w:rPr>
                <w:sz w:val="16"/>
              </w:rPr>
              <w:t>  </w:t>
            </w:r>
            <w:r w:rsidR="00667B6C">
              <w:rPr>
                <w:sz w:val="16"/>
              </w:rPr>
              <w:t xml:space="preserve">TEL: </w:t>
            </w:r>
            <w:r w:rsidRPr="006D5F0A">
              <w:rPr>
                <w:sz w:val="16"/>
              </w:rPr>
              <w:t>626-223-1280</w:t>
            </w:r>
          </w:p>
        </w:tc>
      </w:tr>
      <w:tr w:rsidR="009022DC">
        <w:tc>
          <w:tcPr>
            <w:tcW w:w="2070" w:type="dxa"/>
          </w:tcPr>
          <w:p w:rsidR="009022DC" w:rsidRDefault="005D5FFE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9022DC" w:rsidRDefault="006D5F0A" w:rsidP="006D5F0A">
            <w:r>
              <w:t>I am a freshman major in Computer Science in University of Illinois at Urbana Champaign. I am currently looking for internship in software development for 2015 winter and 2016 summer.</w:t>
            </w:r>
          </w:p>
        </w:tc>
      </w:tr>
      <w:tr w:rsidR="009022DC">
        <w:tc>
          <w:tcPr>
            <w:tcW w:w="2070" w:type="dxa"/>
          </w:tcPr>
          <w:p w:rsidR="009022DC" w:rsidRDefault="005D5FFE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:rsidR="009022DC" w:rsidRDefault="006F030A" w:rsidP="006F030A">
            <w:r>
              <w:t xml:space="preserve">I have learned programming for nearly two years (started from Jan.2014). I also participated in the courses on Coursera about </w:t>
            </w:r>
            <w:hyperlink r:id="rId9" w:history="1">
              <w:r w:rsidRPr="006F030A">
                <w:rPr>
                  <w:rStyle w:val="Hyperlink"/>
                </w:rPr>
                <w:t>Machine Learning</w:t>
              </w:r>
            </w:hyperlink>
            <w:r>
              <w:t xml:space="preserve"> (got 100%), </w:t>
            </w:r>
            <w:hyperlink r:id="rId10" w:history="1">
              <w:r w:rsidRPr="006F030A">
                <w:rPr>
                  <w:rStyle w:val="Hyperlink"/>
                </w:rPr>
                <w:t>Algorithms</w:t>
              </w:r>
            </w:hyperlink>
            <w:r>
              <w:t xml:space="preserve"> (got 93.0%), </w:t>
            </w:r>
            <w:hyperlink r:id="rId11" w:history="1">
              <w:r w:rsidRPr="006F030A">
                <w:rPr>
                  <w:rStyle w:val="Hyperlink"/>
                </w:rPr>
                <w:t>Mathematical Thinking</w:t>
              </w:r>
            </w:hyperlink>
            <w:r>
              <w:t xml:space="preserve"> (got 94.5%) and </w:t>
            </w:r>
            <w:hyperlink r:id="rId12" w:history="1">
              <w:r w:rsidRPr="006F030A">
                <w:rPr>
                  <w:rStyle w:val="Hyperlink"/>
                </w:rPr>
                <w:t>How to learn more efficiently</w:t>
              </w:r>
            </w:hyperlink>
            <w:r>
              <w:t xml:space="preserve"> (93.5%). </w:t>
            </w:r>
            <w:r w:rsidR="008B22FE">
              <w:t>Proficient in Java and C++.</w:t>
            </w:r>
          </w:p>
        </w:tc>
      </w:tr>
      <w:tr w:rsidR="009022DC">
        <w:tc>
          <w:tcPr>
            <w:tcW w:w="2070" w:type="dxa"/>
          </w:tcPr>
          <w:p w:rsidR="009022DC" w:rsidRDefault="008B22FE">
            <w:pPr>
              <w:pStyle w:val="Heading1"/>
            </w:pPr>
            <w:r>
              <w:t>PROJECTS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92C90556A8674BC1A0C5537E34E448A8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9022DC" w:rsidRDefault="008B22FE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Function oriented calculator</w:t>
                    </w:r>
                  </w:p>
                  <w:p w:rsidR="009022DC" w:rsidRDefault="0081671A">
                    <w:pPr>
                      <w:pStyle w:val="Heading3"/>
                    </w:pPr>
                    <w:r>
                      <w:rPr>
                        <w:caps w:val="0"/>
                      </w:rPr>
                      <w:t>July 27 2015 to now</w:t>
                    </w:r>
                  </w:p>
                  <w:p w:rsidR="009022DC" w:rsidRDefault="008B22FE">
                    <w:pPr>
                      <w:spacing w:line="240" w:lineRule="auto"/>
                    </w:pPr>
                    <w:r>
                      <w:t xml:space="preserve">It’s an Android software that allows users to define their own functions and use those functions in calculation. </w:t>
                    </w:r>
                    <w:r w:rsidR="00152B1B">
                      <w:t xml:space="preserve">Available on </w:t>
                    </w:r>
                    <w:hyperlink r:id="rId13" w:history="1">
                      <w:r w:rsidR="00152B1B" w:rsidRPr="00152B1B">
                        <w:rPr>
                          <w:rStyle w:val="Hyperlink"/>
                        </w:rPr>
                        <w:t>Google Play</w:t>
                      </w:r>
                    </w:hyperlink>
                    <w:r w:rsidR="00152B1B">
                      <w:t xml:space="preserve"> now.  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92C90556A8674BC1A0C5537E34E448A8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9022DC" w:rsidRDefault="00F14EE0">
                    <w:pPr>
                      <w:pStyle w:val="Heading2"/>
                    </w:pPr>
                    <w:r>
                      <w:rPr>
                        <w:rStyle w:val="Strong"/>
                      </w:rPr>
                      <w:t>JavaFX mvc framework</w:t>
                    </w:r>
                  </w:p>
                  <w:p w:rsidR="009022DC" w:rsidRDefault="0081671A">
                    <w:pPr>
                      <w:pStyle w:val="Heading3"/>
                    </w:pPr>
                    <w:r>
                      <w:rPr>
                        <w:caps w:val="0"/>
                      </w:rPr>
                      <w:t>May 2015 to now</w:t>
                    </w:r>
                  </w:p>
                  <w:p w:rsidR="00E96066" w:rsidRDefault="00F14EE0" w:rsidP="00F14EE0">
                    <w:pPr>
                      <w:spacing w:line="240" w:lineRule="auto"/>
                    </w:pPr>
                    <w:r>
                      <w:t>It’s a</w:t>
                    </w:r>
                    <w:r w:rsidRPr="00F14EE0">
                      <w:t xml:space="preserve"> light-weight JavaFX MVC Plugin Framework</w:t>
                    </w:r>
                    <w:r w:rsidR="0065665F">
                      <w:t xml:space="preserve">. Enable user to define plugins and manage those plugins with MVC </w:t>
                    </w:r>
                    <w:r w:rsidR="0065665F" w:rsidRPr="0065665F">
                      <w:t>architectural</w:t>
                    </w:r>
                    <w:r w:rsidR="0065665F">
                      <w:t xml:space="preserve"> pattern. Available on </w:t>
                    </w:r>
                    <w:hyperlink r:id="rId14" w:history="1">
                      <w:r w:rsidR="0065665F" w:rsidRPr="0065665F">
                        <w:rPr>
                          <w:rStyle w:val="Hyperlink"/>
                        </w:rPr>
                        <w:t>Source</w:t>
                      </w:r>
                      <w:r w:rsidR="0065665F">
                        <w:rPr>
                          <w:rStyle w:val="Hyperlink"/>
                        </w:rPr>
                        <w:t xml:space="preserve"> </w:t>
                      </w:r>
                      <w:r w:rsidR="0065665F" w:rsidRPr="0065665F">
                        <w:rPr>
                          <w:rStyle w:val="Hyperlink"/>
                        </w:rPr>
                        <w:t>Forge</w:t>
                      </w:r>
                    </w:hyperlink>
                    <w:r w:rsidR="0065665F">
                      <w:t>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609236513"/>
                  <w:placeholder>
                    <w:docPart w:val="CA42775419FC488E8C50835B0AF54E5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E96066" w:rsidRDefault="00E96066">
                    <w:pPr>
                      <w:pStyle w:val="Heading2"/>
                    </w:pPr>
                    <w:r>
                      <w:rPr>
                        <w:rStyle w:val="Strong"/>
                      </w:rPr>
                      <w:t>File manager</w:t>
                    </w:r>
                  </w:p>
                  <w:p w:rsidR="00E96066" w:rsidRDefault="0081671A">
                    <w:pPr>
                      <w:pStyle w:val="Heading3"/>
                    </w:pPr>
                    <w:r>
                      <w:rPr>
                        <w:caps w:val="0"/>
                      </w:rPr>
                      <w:t>Jan. 2015 to now</w:t>
                    </w:r>
                  </w:p>
                  <w:p w:rsidR="009022DC" w:rsidRDefault="00E96066" w:rsidP="00E96066">
                    <w:pPr>
                      <w:spacing w:line="240" w:lineRule="auto"/>
                    </w:pPr>
                    <w:r w:rsidRPr="00E96066">
                      <w:t>A simple file manager especially for flash disks</w:t>
                    </w:r>
                    <w:r>
                      <w:t xml:space="preserve">. You can also encrypt your file. Available on </w:t>
                    </w:r>
                    <w:hyperlink r:id="rId15" w:history="1">
                      <w:r w:rsidRPr="00E96066">
                        <w:rPr>
                          <w:rStyle w:val="Hyperlink"/>
                        </w:rPr>
                        <w:t>Source Forge</w:t>
                      </w:r>
                    </w:hyperlink>
                    <w:hyperlink r:id="rId16" w:history="1"/>
                    <w:r>
                      <w:t>.</w:t>
                    </w:r>
                  </w:p>
                </w:sdtContent>
              </w:sdt>
            </w:sdtContent>
          </w:sdt>
        </w:tc>
      </w:tr>
      <w:tr w:rsidR="009022DC">
        <w:tc>
          <w:tcPr>
            <w:tcW w:w="2070" w:type="dxa"/>
          </w:tcPr>
          <w:p w:rsidR="009022DC" w:rsidRDefault="005D5FFE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>
              <w:rPr>
                <w:caps/>
                <w:sz w:val="17"/>
                <w:szCs w:val="17"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92C90556A8674BC1A0C5537E34E448A8"/>
                  </w:placeholder>
                  <w15:repeatingSectionItem/>
                </w:sdtPr>
                <w:sdtEndPr/>
                <w:sdtContent>
                  <w:p w:rsidR="009022DC" w:rsidRDefault="0081671A">
                    <w:pPr>
                      <w:pStyle w:val="Heading2"/>
                    </w:pPr>
                    <w:r>
                      <w:rPr>
                        <w:rStyle w:val="Strong"/>
                      </w:rPr>
                      <w:t>University of illinois at urbana champaign</w:t>
                    </w:r>
                    <w:r w:rsidR="005D5FFE">
                      <w:t xml:space="preserve">, </w:t>
                    </w:r>
                    <w:r>
                      <w:t>illinois, usa</w:t>
                    </w:r>
                  </w:p>
                  <w:p w:rsidR="009022DC" w:rsidRDefault="0081671A">
                    <w:pPr>
                      <w:pStyle w:val="Heading3"/>
                    </w:pPr>
                    <w:r>
                      <w:t xml:space="preserve">b.s. in </w:t>
                    </w:r>
                    <w:r>
                      <w:rPr>
                        <w:caps w:val="0"/>
                      </w:rPr>
                      <w:t>Computer Science (Aug 2015 – May 2019)</w:t>
                    </w:r>
                  </w:p>
                  <w:p w:rsidR="00F14CAA" w:rsidRDefault="00F14CAA">
                    <w:pPr>
                      <w:spacing w:line="240" w:lineRule="auto"/>
                    </w:pPr>
                    <w:r>
                      <w:t xml:space="preserve">Current Coursework: CS 173 </w:t>
                    </w:r>
                    <w:r>
                      <w:t>(Discrete Structures)</w:t>
                    </w:r>
                    <w:r>
                      <w:t>, CS 196 (Freshmen Honor), CS 491(</w:t>
                    </w:r>
                    <w:r w:rsidRPr="00F14CAA">
                      <w:t>Intro Competitive Programming</w:t>
                    </w:r>
                    <w:r>
                      <w:t xml:space="preserve">). </w:t>
                    </w:r>
                  </w:p>
                  <w:p w:rsidR="0081671A" w:rsidRDefault="0019773B">
                    <w:pPr>
                      <w:spacing w:line="240" w:lineRule="auto"/>
                    </w:pPr>
                    <w:r>
                      <w:t>Current GPA: N/A.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69549652"/>
                  <w:placeholder>
                    <w:docPart w:val="DF22ACC1245346A29AA69CE4FE5FCBDA"/>
                  </w:placeholder>
                  <w15:repeatingSectionItem/>
                </w:sdtPr>
                <w:sdtEndPr>
                  <w:rPr>
                    <w:caps/>
                    <w:sz w:val="17"/>
                    <w:szCs w:val="17"/>
                  </w:rPr>
                </w:sdtEndPr>
                <w:sdtContent>
                  <w:p w:rsidR="0081671A" w:rsidRDefault="0081671A">
                    <w:pPr>
                      <w:pStyle w:val="Heading2"/>
                    </w:pPr>
                    <w:r>
                      <w:rPr>
                        <w:rStyle w:val="Strong"/>
                      </w:rPr>
                      <w:t>Shenzhen middle school</w:t>
                    </w:r>
                    <w:r>
                      <w:t>, shenzhen, china</w:t>
                    </w:r>
                  </w:p>
                  <w:p w:rsidR="009022DC" w:rsidRDefault="0081671A" w:rsidP="00F14CAA">
                    <w:pPr>
                      <w:pStyle w:val="Heading3"/>
                    </w:pPr>
                    <w:r>
                      <w:rPr>
                        <w:caps w:val="0"/>
                      </w:rPr>
                      <w:t xml:space="preserve">(Step 2012 </w:t>
                    </w:r>
                    <w:r>
                      <w:rPr>
                        <w:caps w:val="0"/>
                      </w:rPr>
                      <w:t>–</w:t>
                    </w:r>
                    <w:r>
                      <w:rPr>
                        <w:caps w:val="0"/>
                      </w:rPr>
                      <w:t xml:space="preserve"> June 2015)</w:t>
                    </w:r>
                  </w:p>
                </w:sdtContent>
              </w:sdt>
            </w:sdtContent>
          </w:sdt>
        </w:tc>
      </w:tr>
      <w:tr w:rsidR="009022DC">
        <w:tc>
          <w:tcPr>
            <w:tcW w:w="2070" w:type="dxa"/>
          </w:tcPr>
          <w:p w:rsidR="009022DC" w:rsidRDefault="00F14CAA">
            <w:pPr>
              <w:pStyle w:val="Heading1"/>
            </w:pPr>
            <w:r>
              <w:t>Honors</w:t>
            </w:r>
          </w:p>
        </w:tc>
        <w:tc>
          <w:tcPr>
            <w:tcW w:w="7650" w:type="dxa"/>
          </w:tcPr>
          <w:p w:rsidR="009022DC" w:rsidRDefault="00F14CAA" w:rsidP="00F14CAA">
            <w:r>
              <w:t xml:space="preserve">James Scholar, </w:t>
            </w:r>
            <w:hyperlink r:id="rId17" w:tooltip="Award: AP Scholar with Distinction" w:history="1">
              <w:r w:rsidRPr="00F14CAA">
                <w:rPr>
                  <w:rStyle w:val="Hyperlink"/>
                </w:rPr>
                <w:t>AP Scholar with D</w:t>
              </w:r>
              <w:r w:rsidRPr="00F14CAA">
                <w:rPr>
                  <w:rStyle w:val="Hyperlink"/>
                </w:rPr>
                <w:t>i</w:t>
              </w:r>
              <w:r w:rsidRPr="00F14CAA">
                <w:rPr>
                  <w:rStyle w:val="Hyperlink"/>
                </w:rPr>
                <w:t>stinction</w:t>
              </w:r>
            </w:hyperlink>
            <w:r>
              <w:t>.</w:t>
            </w:r>
          </w:p>
        </w:tc>
      </w:tr>
      <w:tr w:rsidR="009022DC">
        <w:tc>
          <w:tcPr>
            <w:tcW w:w="2070" w:type="dxa"/>
          </w:tcPr>
          <w:p w:rsidR="009022DC" w:rsidRDefault="0019773B" w:rsidP="00AC30DA">
            <w:pPr>
              <w:pStyle w:val="Heading1"/>
            </w:pPr>
            <w:r>
              <w:t xml:space="preserve">language and </w:t>
            </w:r>
            <w:r w:rsidR="00AC30DA">
              <w:t>background</w:t>
            </w:r>
            <w:bookmarkStart w:id="0" w:name="_GoBack"/>
            <w:bookmarkEnd w:id="0"/>
          </w:p>
        </w:tc>
        <w:tc>
          <w:tcPr>
            <w:tcW w:w="7650" w:type="dxa"/>
          </w:tcPr>
          <w:p w:rsidR="009022DC" w:rsidRDefault="0019773B" w:rsidP="0019773B">
            <w:r>
              <w:t xml:space="preserve">Proficient in Chinese, English. Lived in China for 18 years. </w:t>
            </w:r>
          </w:p>
          <w:p w:rsidR="0019773B" w:rsidRDefault="0019773B" w:rsidP="0019773B"/>
        </w:tc>
      </w:tr>
    </w:tbl>
    <w:p w:rsidR="009022DC" w:rsidRDefault="009022DC"/>
    <w:sectPr w:rsidR="009022DC">
      <w:footerReference w:type="default" r:id="rId1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FFE" w:rsidRDefault="005D5FFE">
      <w:pPr>
        <w:spacing w:after="0" w:line="240" w:lineRule="auto"/>
      </w:pPr>
      <w:r>
        <w:separator/>
      </w:r>
    </w:p>
  </w:endnote>
  <w:endnote w:type="continuationSeparator" w:id="0">
    <w:p w:rsidR="005D5FFE" w:rsidRDefault="005D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DC" w:rsidRDefault="005D5FF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FFE" w:rsidRDefault="005D5FFE">
      <w:pPr>
        <w:spacing w:after="0" w:line="240" w:lineRule="auto"/>
      </w:pPr>
      <w:r>
        <w:separator/>
      </w:r>
    </w:p>
  </w:footnote>
  <w:footnote w:type="continuationSeparator" w:id="0">
    <w:p w:rsidR="005D5FFE" w:rsidRDefault="005D5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0A"/>
    <w:rsid w:val="00152B1B"/>
    <w:rsid w:val="0019773B"/>
    <w:rsid w:val="00396E48"/>
    <w:rsid w:val="005D5FFE"/>
    <w:rsid w:val="0065665F"/>
    <w:rsid w:val="00667B6C"/>
    <w:rsid w:val="006D5F0A"/>
    <w:rsid w:val="006F030A"/>
    <w:rsid w:val="0081671A"/>
    <w:rsid w:val="008B22FE"/>
    <w:rsid w:val="009022DC"/>
    <w:rsid w:val="00AC30DA"/>
    <w:rsid w:val="00E96066"/>
    <w:rsid w:val="00F14CAA"/>
    <w:rsid w:val="00F1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263E8-55DD-44DB-87A6-A11E3AC6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5F0A"/>
    <w:rPr>
      <w:color w:val="8EB61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4CAA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nglin-li6565.github.io/" TargetMode="External"/><Relationship Id="rId13" Type="http://schemas.openxmlformats.org/officeDocument/2006/relationships/hyperlink" Target="https://play.google.com/store/apps/details?id=com.zonglinli.zonglinli.programmablecalculator_e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izonglin6565@gmail.com" TargetMode="External"/><Relationship Id="rId12" Type="http://schemas.openxmlformats.org/officeDocument/2006/relationships/hyperlink" Target="https://www.coursera.org/course/learning" TargetMode="External"/><Relationship Id="rId17" Type="http://schemas.openxmlformats.org/officeDocument/2006/relationships/hyperlink" Target="https://apscore.collegeboard.org/scores/ap-awards/ap-scholar-awar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forge.net/p/javafxmvcframework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course/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urceforge.net/p/simplefilemanager/" TargetMode="External"/><Relationship Id="rId10" Type="http://schemas.openxmlformats.org/officeDocument/2006/relationships/hyperlink" Target="https://www.coursera.org/course/alg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machine-learning" TargetMode="External"/><Relationship Id="rId14" Type="http://schemas.openxmlformats.org/officeDocument/2006/relationships/hyperlink" Target="https://sourceforge.net/p/javafxmvcframewor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nglin%20Li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2BEA1421684C8A82AC7AEA19950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3879B-7979-4EA8-B98F-3023106D9955}"/>
      </w:docPartPr>
      <w:docPartBody>
        <w:p w:rsidR="00000000" w:rsidRDefault="00373803">
          <w:pPr>
            <w:pStyle w:val="F22BEA1421684C8A82AC7AEA1995008E"/>
          </w:pPr>
          <w:r>
            <w:t>[Your Name]</w:t>
          </w:r>
        </w:p>
      </w:docPartBody>
    </w:docPart>
    <w:docPart>
      <w:docPartPr>
        <w:name w:val="92C90556A8674BC1A0C5537E34E44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42665-92A6-4CB6-BD5B-CF0A73382CF6}"/>
      </w:docPartPr>
      <w:docPartBody>
        <w:p w:rsidR="00000000" w:rsidRDefault="00373803">
          <w:pPr>
            <w:pStyle w:val="92C90556A8674BC1A0C5537E34E448A8"/>
          </w:pPr>
          <w:r>
            <w:rPr>
              <w:rStyle w:val="PlaceholderText"/>
            </w:rPr>
            <w:t>Enter any content that you want to repeat, including other content controls. You can also insert this cont</w:t>
          </w:r>
          <w:r>
            <w:rPr>
              <w:rStyle w:val="PlaceholderText"/>
            </w:rPr>
            <w:t>rol around table rows in order to repeat parts of a table.</w:t>
          </w:r>
        </w:p>
      </w:docPartBody>
    </w:docPart>
    <w:docPart>
      <w:docPartPr>
        <w:name w:val="CA42775419FC488E8C50835B0AF54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25700-BC18-46A9-92AE-76727B5F64D5}"/>
      </w:docPartPr>
      <w:docPartBody>
        <w:p w:rsidR="00000000" w:rsidRDefault="00886EF1" w:rsidP="00886EF1">
          <w:pPr>
            <w:pStyle w:val="CA42775419FC488E8C50835B0AF54E5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22ACC1245346A29AA69CE4FE5F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01C79-708D-4AF5-8A7A-27EB3E972BFF}"/>
      </w:docPartPr>
      <w:docPartBody>
        <w:p w:rsidR="00000000" w:rsidRDefault="00886EF1" w:rsidP="00886EF1">
          <w:pPr>
            <w:pStyle w:val="DF22ACC1245346A29AA69CE4FE5FCBD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F1"/>
    <w:rsid w:val="00373803"/>
    <w:rsid w:val="0088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2BEA1421684C8A82AC7AEA1995008E">
    <w:name w:val="F22BEA1421684C8A82AC7AEA1995008E"/>
  </w:style>
  <w:style w:type="paragraph" w:customStyle="1" w:styleId="03EE8A6CE2364C71970A02D2D43E6C75">
    <w:name w:val="03EE8A6CE2364C71970A02D2D43E6C75"/>
  </w:style>
  <w:style w:type="paragraph" w:customStyle="1" w:styleId="AB9D50BE60354C49B7950B1D54C41F64">
    <w:name w:val="AB9D50BE60354C49B7950B1D54C41F64"/>
  </w:style>
  <w:style w:type="paragraph" w:customStyle="1" w:styleId="9BD397653DA94A94902D30DEA3D705AA">
    <w:name w:val="9BD397653DA94A94902D30DEA3D705AA"/>
  </w:style>
  <w:style w:type="paragraph" w:customStyle="1" w:styleId="1105A3E0CBE744FDB5D162B385CFB684">
    <w:name w:val="1105A3E0CBE744FDB5D162B385CFB684"/>
  </w:style>
  <w:style w:type="paragraph" w:customStyle="1" w:styleId="FDADA9174D7943FC834176D6C5EBB986">
    <w:name w:val="FDADA9174D7943FC834176D6C5EBB986"/>
  </w:style>
  <w:style w:type="character" w:styleId="PlaceholderText">
    <w:name w:val="Placeholder Text"/>
    <w:basedOn w:val="DefaultParagraphFont"/>
    <w:uiPriority w:val="99"/>
    <w:semiHidden/>
    <w:rsid w:val="00886EF1"/>
    <w:rPr>
      <w:color w:val="808080"/>
    </w:rPr>
  </w:style>
  <w:style w:type="paragraph" w:customStyle="1" w:styleId="92C90556A8674BC1A0C5537E34E448A8">
    <w:name w:val="92C90556A8674BC1A0C5537E34E448A8"/>
  </w:style>
  <w:style w:type="character" w:styleId="Strong">
    <w:name w:val="Strong"/>
    <w:basedOn w:val="DefaultParagraphFont"/>
    <w:uiPriority w:val="22"/>
    <w:qFormat/>
    <w:rsid w:val="00886EF1"/>
    <w:rPr>
      <w:b/>
      <w:bCs/>
    </w:rPr>
  </w:style>
  <w:style w:type="paragraph" w:customStyle="1" w:styleId="2A88AECA122346E6AE7924757802BD7B">
    <w:name w:val="2A88AECA122346E6AE7924757802BD7B"/>
  </w:style>
  <w:style w:type="paragraph" w:customStyle="1" w:styleId="FC5C5D502C81443B93F27FDEEECE7456">
    <w:name w:val="FC5C5D502C81443B93F27FDEEECE7456"/>
  </w:style>
  <w:style w:type="paragraph" w:customStyle="1" w:styleId="2F4A19D08F674189A02B545751FF35A5">
    <w:name w:val="2F4A19D08F674189A02B545751FF35A5"/>
  </w:style>
  <w:style w:type="paragraph" w:customStyle="1" w:styleId="AF13453CC787419EBA228F46AABEADF6">
    <w:name w:val="AF13453CC787419EBA228F46AABEADF6"/>
  </w:style>
  <w:style w:type="paragraph" w:customStyle="1" w:styleId="72A645659E924337A3E76BA52A1D6F11">
    <w:name w:val="72A645659E924337A3E76BA52A1D6F11"/>
  </w:style>
  <w:style w:type="paragraph" w:customStyle="1" w:styleId="23B37CDA725A47BA96FA23AC137AA39A">
    <w:name w:val="23B37CDA725A47BA96FA23AC137AA39A"/>
  </w:style>
  <w:style w:type="paragraph" w:customStyle="1" w:styleId="6F37B2DCCA7942258121B2D770EEAFE4">
    <w:name w:val="6F37B2DCCA7942258121B2D770EEAFE4"/>
  </w:style>
  <w:style w:type="paragraph" w:customStyle="1" w:styleId="F5AD41B8BA2940359056E420C9023BE6">
    <w:name w:val="F5AD41B8BA2940359056E420C9023BE6"/>
  </w:style>
  <w:style w:type="paragraph" w:customStyle="1" w:styleId="A4EFCC3A4DBE468EB95FF6B37DABD237">
    <w:name w:val="A4EFCC3A4DBE468EB95FF6B37DABD237"/>
  </w:style>
  <w:style w:type="paragraph" w:customStyle="1" w:styleId="D73CE6EED7654FFFB11AA45CF1971158">
    <w:name w:val="D73CE6EED7654FFFB11AA45CF1971158"/>
  </w:style>
  <w:style w:type="paragraph" w:customStyle="1" w:styleId="D1BC06C1AC014DFD956991AD8E71D1F1">
    <w:name w:val="D1BC06C1AC014DFD956991AD8E71D1F1"/>
  </w:style>
  <w:style w:type="paragraph" w:customStyle="1" w:styleId="3080371F14054DEDA1DD17F8682C401F">
    <w:name w:val="3080371F14054DEDA1DD17F8682C401F"/>
  </w:style>
  <w:style w:type="paragraph" w:customStyle="1" w:styleId="B746121902D1475EB2CEC025592F354E">
    <w:name w:val="B746121902D1475EB2CEC025592F354E"/>
  </w:style>
  <w:style w:type="paragraph" w:customStyle="1" w:styleId="4D50E6BD7B944EFC9C47729A29E9C9ED">
    <w:name w:val="4D50E6BD7B944EFC9C47729A29E9C9ED"/>
  </w:style>
  <w:style w:type="paragraph" w:customStyle="1" w:styleId="CA42775419FC488E8C50835B0AF54E50">
    <w:name w:val="CA42775419FC488E8C50835B0AF54E50"/>
    <w:rsid w:val="00886EF1"/>
  </w:style>
  <w:style w:type="paragraph" w:customStyle="1" w:styleId="DF22ACC1245346A29AA69CE4FE5FCBDA">
    <w:name w:val="DF22ACC1245346A29AA69CE4FE5FCBDA"/>
    <w:rsid w:val="00886EF1"/>
  </w:style>
  <w:style w:type="paragraph" w:customStyle="1" w:styleId="FC6EAE45FBE24D98A052A21F0BEA956E">
    <w:name w:val="FC6EAE45FBE24D98A052A21F0BEA956E"/>
    <w:rsid w:val="00886EF1"/>
  </w:style>
  <w:style w:type="paragraph" w:customStyle="1" w:styleId="A3E545555E6C41659B3CBD75ABC8A1D3">
    <w:name w:val="A3E545555E6C41659B3CBD75ABC8A1D3"/>
    <w:rsid w:val="00886EF1"/>
  </w:style>
  <w:style w:type="paragraph" w:customStyle="1" w:styleId="66C1C6F0DC1342DC96E52C9890833E79">
    <w:name w:val="66C1C6F0DC1342DC96E52C9890833E79"/>
    <w:rsid w:val="00886EF1"/>
  </w:style>
  <w:style w:type="paragraph" w:customStyle="1" w:styleId="585021FD1B1F425DA6B89945EFF1385F">
    <w:name w:val="585021FD1B1F425DA6B89945EFF1385F"/>
    <w:rsid w:val="00886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1323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Zonglin Li</dc:creator>
  <cp:keywords/>
  <dc:description/>
  <cp:lastModifiedBy>Zonglin Li</cp:lastModifiedBy>
  <cp:revision>9</cp:revision>
  <cp:lastPrinted>2015-09-06T15:57:00Z</cp:lastPrinted>
  <dcterms:created xsi:type="dcterms:W3CDTF">2015-09-05T17:55:00Z</dcterms:created>
  <dcterms:modified xsi:type="dcterms:W3CDTF">2015-09-06T15:58:00Z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