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B19A0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center"/>
        <w:textAlignment w:val="baseline"/>
        <w:rPr>
          <w:rFonts w:hint="default" w:ascii="Times New Roman" w:hAnsi="Times New Roman" w:eastAsia="宋体" w:cs="Times New Roman"/>
          <w:b/>
          <w:bCs/>
          <w:sz w:val="16"/>
          <w:szCs w:val="16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16"/>
          <w:szCs w:val="16"/>
          <w:lang w:val="en-US" w:eastAsia="zh-CN"/>
        </w:rPr>
        <w:t>数据标注</w:t>
      </w:r>
      <w:r>
        <w:rPr>
          <w:rFonts w:hint="eastAsia" w:ascii="Times New Roman" w:hAnsi="Times New Roman" w:cs="Times New Roman"/>
          <w:b/>
          <w:bCs/>
          <w:sz w:val="16"/>
          <w:szCs w:val="16"/>
          <w:lang w:val="en-US" w:eastAsia="zh-CN"/>
        </w:rPr>
        <w:t>方案</w:t>
      </w:r>
    </w:p>
    <w:p w14:paraId="701B6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b/>
          <w:bCs/>
          <w:sz w:val="16"/>
          <w:szCs w:val="16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16"/>
          <w:szCs w:val="16"/>
          <w:lang w:val="en-US" w:eastAsia="zh-CN" w:bidi="ar"/>
        </w:rPr>
        <w:t xml:space="preserve">1 </w:t>
      </w:r>
      <w:r>
        <w:rPr>
          <w:rFonts w:hint="eastAsia" w:ascii="Times New Roman" w:hAnsi="Times New Roman" w:eastAsia="宋体" w:cs="Times New Roman"/>
          <w:b/>
          <w:bCs/>
          <w:sz w:val="16"/>
          <w:szCs w:val="16"/>
          <w:lang w:val="en-US" w:eastAsia="zh-CN"/>
        </w:rPr>
        <w:t>标注规则</w:t>
      </w:r>
    </w:p>
    <w:p w14:paraId="0D83C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满足某一条入组条件，或不满足某一条排除条件=“符合”；</w:t>
      </w:r>
    </w:p>
    <w:p w14:paraId="1ACCB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不满足某一条入组条件，或满足某一条排除条件=“不符合”；</w:t>
      </w:r>
    </w:p>
    <w:p w14:paraId="38770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检索不到入组条件对应的信息=“未知”；</w:t>
      </w:r>
    </w:p>
    <w:p w14:paraId="3EF25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检索不到排除条件中要求的疾病史、手术史、酗酒/药物滥用史、过敏史、疫苗接种史和用药史等既往史=“符合”，患者无此类既往史时，病历不会明确记录，所以此时应视为患者无此类既往史；</w:t>
      </w:r>
    </w:p>
    <w:p w14:paraId="64AB6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检索不到排除条件中要求的实验室指标值=“未知”。</w:t>
      </w:r>
    </w:p>
    <w:p w14:paraId="1DC92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标注的同时给出参考的原始病历信息。</w:t>
      </w:r>
    </w:p>
    <w:p w14:paraId="16397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b/>
          <w:bCs/>
          <w:sz w:val="16"/>
          <w:szCs w:val="16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16"/>
          <w:szCs w:val="16"/>
          <w:lang w:val="en-US" w:eastAsia="zh-CN" w:bidi="ar"/>
        </w:rPr>
        <w:t xml:space="preserve">2 </w:t>
      </w:r>
      <w:r>
        <w:rPr>
          <w:rFonts w:hint="default" w:ascii="Times New Roman" w:hAnsi="Times New Roman" w:eastAsia="宋体" w:cs="Times New Roman"/>
          <w:b/>
          <w:bCs/>
          <w:sz w:val="16"/>
          <w:szCs w:val="16"/>
          <w:lang w:val="en-US" w:eastAsia="zh-CN"/>
        </w:rPr>
        <w:t>标注流程</w:t>
      </w:r>
    </w:p>
    <w:p w14:paraId="05C63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一级：大模型初标</w:t>
      </w:r>
    </w:p>
    <w:p w14:paraId="5E5AA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采用</w:t>
      </w:r>
      <w:r>
        <w:rPr>
          <w:rFonts w:hint="default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大</w:t>
      </w:r>
      <w:r>
        <w:rPr>
          <w:rFonts w:hint="eastAsia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语言</w:t>
      </w:r>
      <w:r>
        <w:rPr>
          <w:rFonts w:hint="default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模型</w:t>
      </w:r>
      <w:r>
        <w:rPr>
          <w:rFonts w:hint="eastAsia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非思考模式</w:t>
      </w:r>
      <w:r>
        <w:rPr>
          <w:rFonts w:hint="default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按照标注规则给每条数据贴标签，在 Excel 里加一列 “标注结果”，填 “符合” 或 “不符合”或“未知”</w:t>
      </w:r>
      <w:r>
        <w:rPr>
          <w:rFonts w:hint="eastAsia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。分别采用非解释和解释模式下贴标签，以相互验证标注结果，在解释模式的结果中给出匹配解释</w:t>
      </w:r>
      <w:r>
        <w:rPr>
          <w:rFonts w:hint="default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。</w:t>
      </w:r>
    </w:p>
    <w:p w14:paraId="57416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二级：人工审查</w:t>
      </w:r>
      <w:r>
        <w:rPr>
          <w:rFonts w:hint="eastAsia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和完善</w:t>
      </w:r>
    </w:p>
    <w:p w14:paraId="7E2D1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名具有临床试验筛选经验的工作人员</w:t>
      </w:r>
      <w:r>
        <w:rPr>
          <w:rFonts w:hint="default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审查</w:t>
      </w:r>
      <w:r>
        <w:rPr>
          <w:rFonts w:hint="eastAsia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和完善</w:t>
      </w:r>
      <w:r>
        <w:rPr>
          <w:rFonts w:hint="default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大模型的标注结果，考察人工</w:t>
      </w:r>
      <w:r>
        <w:rPr>
          <w:rFonts w:hint="eastAsia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标注</w:t>
      </w:r>
      <w:r>
        <w:rPr>
          <w:rFonts w:hint="default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的一致性</w:t>
      </w:r>
      <w:r>
        <w:rPr>
          <w:rFonts w:hint="eastAsia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如无法判断，</w:t>
      </w:r>
      <w:r>
        <w:rPr>
          <w:rFonts w:hint="eastAsia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由</w:t>
      </w:r>
      <w:r>
        <w:rPr>
          <w:rFonts w:hint="default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医生</w:t>
      </w:r>
      <w:r>
        <w:rPr>
          <w:rFonts w:hint="eastAsia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最终</w:t>
      </w:r>
      <w:r>
        <w:rPr>
          <w:rFonts w:hint="default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确认。</w:t>
      </w:r>
    </w:p>
    <w:p w14:paraId="11321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三级：医生终审</w:t>
      </w:r>
    </w:p>
    <w:p w14:paraId="5E68C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临床医生抽样审核，抽样比例：① 简单数据（比如明显符合 / 不符合的）：抽 10%-15%；② 复杂数据（比如边界情况，年龄刚满 18 岁、指标临界值）：抽 30% 以上；③ 人工审查不确定的数据：100% 审核。审核通过后，确定数据的 “标准答案”。</w:t>
      </w:r>
    </w:p>
    <w:p w14:paraId="55ECA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b/>
          <w:bCs/>
          <w:sz w:val="16"/>
          <w:szCs w:val="16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16"/>
          <w:szCs w:val="16"/>
          <w:lang w:val="en-US" w:eastAsia="zh-CN" w:bidi="ar"/>
        </w:rPr>
        <w:t xml:space="preserve">3 </w:t>
      </w:r>
      <w:r>
        <w:rPr>
          <w:rFonts w:hint="default" w:ascii="Times New Roman" w:hAnsi="Times New Roman" w:eastAsia="宋体" w:cs="Times New Roman"/>
          <w:b/>
          <w:bCs/>
          <w:sz w:val="16"/>
          <w:szCs w:val="16"/>
          <w:lang w:val="en-US" w:eastAsia="zh-CN"/>
        </w:rPr>
        <w:t>记录标注信息</w:t>
      </w:r>
    </w:p>
    <w:p w14:paraId="5AF6C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构建一个标注溯源表，记清楚每条数据的：编号、标注大模型、标注时间、审查记录、审查人、审核结果、审核医生，以后万一发现错误能找到问题出在哪</w:t>
      </w:r>
      <w:r>
        <w:rPr>
          <w:rFonts w:hint="eastAsia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。数据</w:t>
      </w:r>
      <w:r>
        <w:rPr>
          <w:rFonts w:hint="default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标注</w:t>
      </w:r>
      <w:r>
        <w:rPr>
          <w:rFonts w:hint="eastAsia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记录</w:t>
      </w:r>
      <w:r>
        <w:rPr>
          <w:rFonts w:hint="default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表可参考</w:t>
      </w:r>
      <w:r>
        <w:rPr>
          <w:rFonts w:hint="eastAsia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表1。</w:t>
      </w:r>
    </w:p>
    <w:p w14:paraId="19718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center"/>
        <w:textAlignment w:val="auto"/>
        <w:rPr>
          <w:rFonts w:hint="default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16"/>
          <w:szCs w:val="16"/>
          <w:lang w:val="en-US" w:eastAsia="zh-CN"/>
        </w:rPr>
        <w:t>表1 数据标注记录表</w:t>
      </w:r>
    </w:p>
    <w:tbl>
      <w:tblPr>
        <w:tblStyle w:val="4"/>
        <w:tblW w:w="991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0"/>
        <w:gridCol w:w="677"/>
        <w:gridCol w:w="678"/>
        <w:gridCol w:w="645"/>
        <w:gridCol w:w="2077"/>
        <w:gridCol w:w="667"/>
        <w:gridCol w:w="1222"/>
        <w:gridCol w:w="967"/>
        <w:gridCol w:w="2112"/>
      </w:tblGrid>
      <w:tr w14:paraId="3090D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  <w:jc w:val="center"/>
        </w:trPr>
        <w:tc>
          <w:tcPr>
            <w:tcW w:w="870" w:type="dxa"/>
            <w:vMerge w:val="restart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1D12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试验注册号</w:t>
            </w:r>
          </w:p>
        </w:tc>
        <w:tc>
          <w:tcPr>
            <w:tcW w:w="677" w:type="dxa"/>
            <w:vMerge w:val="restart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143D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试验编号</w:t>
            </w:r>
          </w:p>
        </w:tc>
        <w:tc>
          <w:tcPr>
            <w:tcW w:w="678" w:type="dxa"/>
            <w:vMerge w:val="restart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E2B5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标准编号</w:t>
            </w:r>
          </w:p>
        </w:tc>
        <w:tc>
          <w:tcPr>
            <w:tcW w:w="645" w:type="dxa"/>
            <w:vMerge w:val="restart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24E2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标准标识</w:t>
            </w:r>
          </w:p>
        </w:tc>
        <w:tc>
          <w:tcPr>
            <w:tcW w:w="2077" w:type="dxa"/>
            <w:vMerge w:val="restart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E163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标准内容</w:t>
            </w:r>
          </w:p>
        </w:tc>
        <w:tc>
          <w:tcPr>
            <w:tcW w:w="667" w:type="dxa"/>
            <w:vMerge w:val="restart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E753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患者编号</w:t>
            </w:r>
          </w:p>
        </w:tc>
        <w:tc>
          <w:tcPr>
            <w:tcW w:w="1222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A743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nothink_noexp</w:t>
            </w:r>
          </w:p>
        </w:tc>
        <w:tc>
          <w:tcPr>
            <w:tcW w:w="3079" w:type="dxa"/>
            <w:gridSpan w:val="2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CA0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nothink_exp</w:t>
            </w:r>
          </w:p>
        </w:tc>
      </w:tr>
      <w:tr w14:paraId="12397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  <w:jc w:val="center"/>
        </w:trPr>
        <w:tc>
          <w:tcPr>
            <w:tcW w:w="870" w:type="dxa"/>
            <w:vMerge w:val="continue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9B8B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</w:p>
        </w:tc>
        <w:tc>
          <w:tcPr>
            <w:tcW w:w="677" w:type="dxa"/>
            <w:vMerge w:val="continue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27EB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</w:p>
        </w:tc>
        <w:tc>
          <w:tcPr>
            <w:tcW w:w="678" w:type="dxa"/>
            <w:vMerge w:val="continue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034E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</w:p>
        </w:tc>
        <w:tc>
          <w:tcPr>
            <w:tcW w:w="645" w:type="dxa"/>
            <w:vMerge w:val="continue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0801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</w:p>
        </w:tc>
        <w:tc>
          <w:tcPr>
            <w:tcW w:w="2077" w:type="dxa"/>
            <w:vMerge w:val="continue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E091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</w:p>
        </w:tc>
        <w:tc>
          <w:tcPr>
            <w:tcW w:w="667" w:type="dxa"/>
            <w:vMerge w:val="continue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BCEE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</w:p>
        </w:tc>
        <w:tc>
          <w:tcPr>
            <w:tcW w:w="1222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B07E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标注结果</w:t>
            </w:r>
          </w:p>
        </w:tc>
        <w:tc>
          <w:tcPr>
            <w:tcW w:w="967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9537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标注结果</w:t>
            </w:r>
          </w:p>
        </w:tc>
        <w:tc>
          <w:tcPr>
            <w:tcW w:w="2112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DCBC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匹配解释</w:t>
            </w:r>
          </w:p>
        </w:tc>
      </w:tr>
      <w:tr w14:paraId="13CCD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  <w:jc w:val="center"/>
        </w:trPr>
        <w:tc>
          <w:tcPr>
            <w:tcW w:w="87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F00B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CTR20150176</w:t>
            </w:r>
          </w:p>
        </w:tc>
        <w:tc>
          <w:tcPr>
            <w:tcW w:w="677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F883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试验_021</w:t>
            </w:r>
          </w:p>
        </w:tc>
        <w:tc>
          <w:tcPr>
            <w:tcW w:w="678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D2FD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9</w:t>
            </w:r>
          </w:p>
        </w:tc>
        <w:tc>
          <w:tcPr>
            <w:tcW w:w="645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DF77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排除标准</w:t>
            </w:r>
          </w:p>
        </w:tc>
        <w:tc>
          <w:tcPr>
            <w:tcW w:w="2077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5D01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双侧或单侧肾动脉狭窄者</w:t>
            </w:r>
          </w:p>
        </w:tc>
        <w:tc>
          <w:tcPr>
            <w:tcW w:w="667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0573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11101640</w:t>
            </w:r>
          </w:p>
        </w:tc>
        <w:tc>
          <w:tcPr>
            <w:tcW w:w="1222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DB87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符合</w:t>
            </w:r>
          </w:p>
        </w:tc>
        <w:tc>
          <w:tcPr>
            <w:tcW w:w="967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0E71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未知</w:t>
            </w:r>
          </w:p>
        </w:tc>
        <w:tc>
          <w:tcPr>
            <w:tcW w:w="2112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3C07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患者病历中未提及任何与肾动脉狭窄相关的诊断或检查结果。</w:t>
            </w:r>
          </w:p>
        </w:tc>
      </w:tr>
      <w:tr w14:paraId="0F8CA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  <w:jc w:val="center"/>
        </w:trPr>
        <w:tc>
          <w:tcPr>
            <w:tcW w:w="87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061B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CTR20221116</w:t>
            </w:r>
          </w:p>
        </w:tc>
        <w:tc>
          <w:tcPr>
            <w:tcW w:w="677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B7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试验_013</w:t>
            </w:r>
          </w:p>
        </w:tc>
        <w:tc>
          <w:tcPr>
            <w:tcW w:w="678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BB25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9</w:t>
            </w:r>
          </w:p>
        </w:tc>
        <w:tc>
          <w:tcPr>
            <w:tcW w:w="645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50EC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排除标准</w:t>
            </w:r>
          </w:p>
        </w:tc>
        <w:tc>
          <w:tcPr>
            <w:tcW w:w="2077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E019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已知对研究药物或钙通道阻滞剂不耐受及效果不佳者、过敏或对研究药物辅料成分过敏、或对大豆、豆制品、鸡蛋及鸡蛋制品过敏的患者</w:t>
            </w:r>
          </w:p>
        </w:tc>
        <w:tc>
          <w:tcPr>
            <w:tcW w:w="667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F0AF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13678416</w:t>
            </w:r>
          </w:p>
        </w:tc>
        <w:tc>
          <w:tcPr>
            <w:tcW w:w="1222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00D0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符合</w:t>
            </w:r>
          </w:p>
        </w:tc>
        <w:tc>
          <w:tcPr>
            <w:tcW w:w="967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5962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不符合</w:t>
            </w:r>
          </w:p>
        </w:tc>
        <w:tc>
          <w:tcPr>
            <w:tcW w:w="2112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8883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患者病历中未提及对钙通道阻滞剂、研究药物辅料成分、大豆、豆制品、鸡蛋或鸡蛋制品的过敏史或不耐受情况。因此，患者不符合该排除标准。</w:t>
            </w:r>
          </w:p>
        </w:tc>
      </w:tr>
    </w:tbl>
    <w:p w14:paraId="5585081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9604D"/>
    <w:rsid w:val="00655662"/>
    <w:rsid w:val="00B032F8"/>
    <w:rsid w:val="00D17F05"/>
    <w:rsid w:val="01184B95"/>
    <w:rsid w:val="01B34661"/>
    <w:rsid w:val="01C64A64"/>
    <w:rsid w:val="021E6B47"/>
    <w:rsid w:val="02CF7DDC"/>
    <w:rsid w:val="02D04B82"/>
    <w:rsid w:val="02F90E10"/>
    <w:rsid w:val="031548F3"/>
    <w:rsid w:val="03235350"/>
    <w:rsid w:val="032505FF"/>
    <w:rsid w:val="034F4652"/>
    <w:rsid w:val="036249D9"/>
    <w:rsid w:val="03FE2CC0"/>
    <w:rsid w:val="045D59E2"/>
    <w:rsid w:val="04601706"/>
    <w:rsid w:val="046E6955"/>
    <w:rsid w:val="047078B1"/>
    <w:rsid w:val="04B3517B"/>
    <w:rsid w:val="04B834F0"/>
    <w:rsid w:val="054A3735"/>
    <w:rsid w:val="0550410E"/>
    <w:rsid w:val="05513DA3"/>
    <w:rsid w:val="056F492D"/>
    <w:rsid w:val="056F78B4"/>
    <w:rsid w:val="059C7940"/>
    <w:rsid w:val="059F2893"/>
    <w:rsid w:val="05C24B86"/>
    <w:rsid w:val="05DB633A"/>
    <w:rsid w:val="06401ABB"/>
    <w:rsid w:val="06726024"/>
    <w:rsid w:val="06A67F02"/>
    <w:rsid w:val="06A7322B"/>
    <w:rsid w:val="06D057FD"/>
    <w:rsid w:val="07AE076E"/>
    <w:rsid w:val="07FC6C56"/>
    <w:rsid w:val="080065C1"/>
    <w:rsid w:val="083561A0"/>
    <w:rsid w:val="0840205A"/>
    <w:rsid w:val="088E4929"/>
    <w:rsid w:val="08B5521F"/>
    <w:rsid w:val="08E41A1A"/>
    <w:rsid w:val="09AE54AD"/>
    <w:rsid w:val="09BF37AE"/>
    <w:rsid w:val="0A0507AE"/>
    <w:rsid w:val="0A0F2E6A"/>
    <w:rsid w:val="0A67548F"/>
    <w:rsid w:val="0AAB320F"/>
    <w:rsid w:val="0B782AC3"/>
    <w:rsid w:val="0BAE377A"/>
    <w:rsid w:val="0BBD5CC3"/>
    <w:rsid w:val="0BE01056"/>
    <w:rsid w:val="0C3145C6"/>
    <w:rsid w:val="0C3715F5"/>
    <w:rsid w:val="0C3D7D7E"/>
    <w:rsid w:val="0C4047E9"/>
    <w:rsid w:val="0C4B6041"/>
    <w:rsid w:val="0C6410B7"/>
    <w:rsid w:val="0C752765"/>
    <w:rsid w:val="0C836751"/>
    <w:rsid w:val="0C8C49F9"/>
    <w:rsid w:val="0C8E71FF"/>
    <w:rsid w:val="0D3E344A"/>
    <w:rsid w:val="0D4A773B"/>
    <w:rsid w:val="0D4F336D"/>
    <w:rsid w:val="0D651232"/>
    <w:rsid w:val="0D721058"/>
    <w:rsid w:val="0D8D4BC1"/>
    <w:rsid w:val="0E1E4B41"/>
    <w:rsid w:val="0E3511AD"/>
    <w:rsid w:val="0E8621AF"/>
    <w:rsid w:val="0E89327E"/>
    <w:rsid w:val="0EA95D99"/>
    <w:rsid w:val="0EC66FF9"/>
    <w:rsid w:val="0EDE761C"/>
    <w:rsid w:val="0EEE3A0C"/>
    <w:rsid w:val="0F2D7239"/>
    <w:rsid w:val="0F520089"/>
    <w:rsid w:val="0FD0616C"/>
    <w:rsid w:val="0FE3707E"/>
    <w:rsid w:val="10161965"/>
    <w:rsid w:val="10204274"/>
    <w:rsid w:val="102E6A90"/>
    <w:rsid w:val="104765E5"/>
    <w:rsid w:val="107C7A00"/>
    <w:rsid w:val="10FD26C2"/>
    <w:rsid w:val="116256B4"/>
    <w:rsid w:val="118340B0"/>
    <w:rsid w:val="118E4CD5"/>
    <w:rsid w:val="11BE0BF5"/>
    <w:rsid w:val="11C0751B"/>
    <w:rsid w:val="11E87F26"/>
    <w:rsid w:val="123D22BC"/>
    <w:rsid w:val="12DF252D"/>
    <w:rsid w:val="12F949DE"/>
    <w:rsid w:val="12FE7BE0"/>
    <w:rsid w:val="133749FE"/>
    <w:rsid w:val="13921CD2"/>
    <w:rsid w:val="13A93758"/>
    <w:rsid w:val="13AB1365"/>
    <w:rsid w:val="13DD285C"/>
    <w:rsid w:val="13EC4764"/>
    <w:rsid w:val="148C14DA"/>
    <w:rsid w:val="14A23156"/>
    <w:rsid w:val="14BB3ADA"/>
    <w:rsid w:val="15192571"/>
    <w:rsid w:val="152C5612"/>
    <w:rsid w:val="15304E48"/>
    <w:rsid w:val="153B44EC"/>
    <w:rsid w:val="156953DE"/>
    <w:rsid w:val="15A13F50"/>
    <w:rsid w:val="15EA0011"/>
    <w:rsid w:val="15EF3344"/>
    <w:rsid w:val="16350286"/>
    <w:rsid w:val="1651580F"/>
    <w:rsid w:val="16B462FE"/>
    <w:rsid w:val="16D10CD8"/>
    <w:rsid w:val="16DE4849"/>
    <w:rsid w:val="16E51164"/>
    <w:rsid w:val="17237776"/>
    <w:rsid w:val="17375687"/>
    <w:rsid w:val="180155C4"/>
    <w:rsid w:val="18045471"/>
    <w:rsid w:val="183329B4"/>
    <w:rsid w:val="1843555F"/>
    <w:rsid w:val="187037B1"/>
    <w:rsid w:val="18CA4323"/>
    <w:rsid w:val="190A1B8C"/>
    <w:rsid w:val="191B2954"/>
    <w:rsid w:val="19957BDC"/>
    <w:rsid w:val="19DA4DC4"/>
    <w:rsid w:val="1A940568"/>
    <w:rsid w:val="1AC341CD"/>
    <w:rsid w:val="1AE8035A"/>
    <w:rsid w:val="1B137113"/>
    <w:rsid w:val="1B3503DD"/>
    <w:rsid w:val="1B440E0A"/>
    <w:rsid w:val="1B441615"/>
    <w:rsid w:val="1B554F77"/>
    <w:rsid w:val="1B5E5040"/>
    <w:rsid w:val="1B6A231C"/>
    <w:rsid w:val="1BB64A61"/>
    <w:rsid w:val="1BB83320"/>
    <w:rsid w:val="1BCA7902"/>
    <w:rsid w:val="1BCE17C5"/>
    <w:rsid w:val="1BF060A2"/>
    <w:rsid w:val="1BF56073"/>
    <w:rsid w:val="1BF845F8"/>
    <w:rsid w:val="1C45069C"/>
    <w:rsid w:val="1C595A1B"/>
    <w:rsid w:val="1C743F07"/>
    <w:rsid w:val="1CEB43D0"/>
    <w:rsid w:val="1D297755"/>
    <w:rsid w:val="1D506313"/>
    <w:rsid w:val="1D745C28"/>
    <w:rsid w:val="1D801630"/>
    <w:rsid w:val="1DD30A6D"/>
    <w:rsid w:val="1DE5415D"/>
    <w:rsid w:val="1E675E37"/>
    <w:rsid w:val="1EDB24DB"/>
    <w:rsid w:val="1EFD5634"/>
    <w:rsid w:val="1EFF78B5"/>
    <w:rsid w:val="1F1534E0"/>
    <w:rsid w:val="1F3273C9"/>
    <w:rsid w:val="1F3E386D"/>
    <w:rsid w:val="1F5D6890"/>
    <w:rsid w:val="1F7C7035"/>
    <w:rsid w:val="1F8D76A4"/>
    <w:rsid w:val="20340899"/>
    <w:rsid w:val="2061384C"/>
    <w:rsid w:val="20736AD1"/>
    <w:rsid w:val="20897C1F"/>
    <w:rsid w:val="20C95584"/>
    <w:rsid w:val="210C316C"/>
    <w:rsid w:val="217269A9"/>
    <w:rsid w:val="21817D0D"/>
    <w:rsid w:val="21D166F0"/>
    <w:rsid w:val="21FA6EE1"/>
    <w:rsid w:val="222F1AFD"/>
    <w:rsid w:val="22354847"/>
    <w:rsid w:val="228A5B0B"/>
    <w:rsid w:val="22B35EE1"/>
    <w:rsid w:val="22B41CF5"/>
    <w:rsid w:val="22B851E6"/>
    <w:rsid w:val="22E673AE"/>
    <w:rsid w:val="22E70485"/>
    <w:rsid w:val="231A2B2E"/>
    <w:rsid w:val="236A5162"/>
    <w:rsid w:val="23726B27"/>
    <w:rsid w:val="23794B4A"/>
    <w:rsid w:val="23FD5DAF"/>
    <w:rsid w:val="243318EF"/>
    <w:rsid w:val="244D7348"/>
    <w:rsid w:val="247A283A"/>
    <w:rsid w:val="249E6512"/>
    <w:rsid w:val="24FD4014"/>
    <w:rsid w:val="251F1E8B"/>
    <w:rsid w:val="25626780"/>
    <w:rsid w:val="25731AE1"/>
    <w:rsid w:val="25EC3749"/>
    <w:rsid w:val="2646424F"/>
    <w:rsid w:val="26C45874"/>
    <w:rsid w:val="27026ED3"/>
    <w:rsid w:val="2716377E"/>
    <w:rsid w:val="273304E3"/>
    <w:rsid w:val="28974852"/>
    <w:rsid w:val="28E05FF7"/>
    <w:rsid w:val="293A3D57"/>
    <w:rsid w:val="29583FBF"/>
    <w:rsid w:val="298D6F76"/>
    <w:rsid w:val="29964988"/>
    <w:rsid w:val="29D11F63"/>
    <w:rsid w:val="29E26EBD"/>
    <w:rsid w:val="29F4249C"/>
    <w:rsid w:val="2A16677F"/>
    <w:rsid w:val="2A2057E4"/>
    <w:rsid w:val="2A2C3EA3"/>
    <w:rsid w:val="2A3511B9"/>
    <w:rsid w:val="2A5F69F2"/>
    <w:rsid w:val="2A8671B8"/>
    <w:rsid w:val="2A881B21"/>
    <w:rsid w:val="2AB86D60"/>
    <w:rsid w:val="2AC705BB"/>
    <w:rsid w:val="2AED1EED"/>
    <w:rsid w:val="2B352E67"/>
    <w:rsid w:val="2B5A7CF2"/>
    <w:rsid w:val="2B5E51A1"/>
    <w:rsid w:val="2B997209"/>
    <w:rsid w:val="2BEF3246"/>
    <w:rsid w:val="2C1E58D9"/>
    <w:rsid w:val="2C587A08"/>
    <w:rsid w:val="2C697387"/>
    <w:rsid w:val="2CBD21BA"/>
    <w:rsid w:val="2D7769E7"/>
    <w:rsid w:val="2DB576D8"/>
    <w:rsid w:val="2DCF2094"/>
    <w:rsid w:val="2E120103"/>
    <w:rsid w:val="2E4315B2"/>
    <w:rsid w:val="2EE56004"/>
    <w:rsid w:val="2F0473AA"/>
    <w:rsid w:val="2F6E2092"/>
    <w:rsid w:val="2FAB09F1"/>
    <w:rsid w:val="2FC666B1"/>
    <w:rsid w:val="2FDB5672"/>
    <w:rsid w:val="300215D6"/>
    <w:rsid w:val="302077F1"/>
    <w:rsid w:val="30461F79"/>
    <w:rsid w:val="308137A8"/>
    <w:rsid w:val="309E619F"/>
    <w:rsid w:val="30C15E0F"/>
    <w:rsid w:val="31A44CBA"/>
    <w:rsid w:val="31E84689"/>
    <w:rsid w:val="31F168A6"/>
    <w:rsid w:val="321B5943"/>
    <w:rsid w:val="322D3CDD"/>
    <w:rsid w:val="3296497C"/>
    <w:rsid w:val="32A54789"/>
    <w:rsid w:val="32DB7B32"/>
    <w:rsid w:val="32F2274C"/>
    <w:rsid w:val="32FC3B78"/>
    <w:rsid w:val="33295DC3"/>
    <w:rsid w:val="33493444"/>
    <w:rsid w:val="339B0EE1"/>
    <w:rsid w:val="33E86911"/>
    <w:rsid w:val="34322FCA"/>
    <w:rsid w:val="34BF3E68"/>
    <w:rsid w:val="35CE4879"/>
    <w:rsid w:val="35E22539"/>
    <w:rsid w:val="361D6F99"/>
    <w:rsid w:val="362F7E40"/>
    <w:rsid w:val="36D02C2A"/>
    <w:rsid w:val="36E37AD5"/>
    <w:rsid w:val="37CB54A8"/>
    <w:rsid w:val="37CE7B81"/>
    <w:rsid w:val="37F43F95"/>
    <w:rsid w:val="37FC43F8"/>
    <w:rsid w:val="38073361"/>
    <w:rsid w:val="381474CF"/>
    <w:rsid w:val="381B0801"/>
    <w:rsid w:val="38E91A3D"/>
    <w:rsid w:val="394F7805"/>
    <w:rsid w:val="39643B82"/>
    <w:rsid w:val="3995765A"/>
    <w:rsid w:val="39A47D52"/>
    <w:rsid w:val="39AB043B"/>
    <w:rsid w:val="39D3431E"/>
    <w:rsid w:val="3A5E1C43"/>
    <w:rsid w:val="3A8D29D0"/>
    <w:rsid w:val="3AC44260"/>
    <w:rsid w:val="3AD97527"/>
    <w:rsid w:val="3B3064E3"/>
    <w:rsid w:val="3B465DC1"/>
    <w:rsid w:val="3B4B0EA6"/>
    <w:rsid w:val="3B6D2230"/>
    <w:rsid w:val="3B7225E0"/>
    <w:rsid w:val="3BEA47DA"/>
    <w:rsid w:val="3BF16705"/>
    <w:rsid w:val="3C0F26DD"/>
    <w:rsid w:val="3C206874"/>
    <w:rsid w:val="3C4E1215"/>
    <w:rsid w:val="3C6B3488"/>
    <w:rsid w:val="3C6E6330"/>
    <w:rsid w:val="3CD04A0A"/>
    <w:rsid w:val="3D0576E8"/>
    <w:rsid w:val="3D092958"/>
    <w:rsid w:val="3D72445B"/>
    <w:rsid w:val="3DC60167"/>
    <w:rsid w:val="3DF16A90"/>
    <w:rsid w:val="3E604B1C"/>
    <w:rsid w:val="3EA6489F"/>
    <w:rsid w:val="3F1C10C9"/>
    <w:rsid w:val="3F377D38"/>
    <w:rsid w:val="3F5C33C0"/>
    <w:rsid w:val="3F863779"/>
    <w:rsid w:val="3FCC7084"/>
    <w:rsid w:val="3FE840D9"/>
    <w:rsid w:val="402E6C93"/>
    <w:rsid w:val="40416B49"/>
    <w:rsid w:val="407F5E07"/>
    <w:rsid w:val="409B0419"/>
    <w:rsid w:val="40AA2995"/>
    <w:rsid w:val="40E10A7C"/>
    <w:rsid w:val="412830A3"/>
    <w:rsid w:val="41462B6C"/>
    <w:rsid w:val="41942AA1"/>
    <w:rsid w:val="41CF25D1"/>
    <w:rsid w:val="424E594E"/>
    <w:rsid w:val="424F002C"/>
    <w:rsid w:val="425248ED"/>
    <w:rsid w:val="42661BB9"/>
    <w:rsid w:val="43176382"/>
    <w:rsid w:val="43383013"/>
    <w:rsid w:val="433C6ACD"/>
    <w:rsid w:val="4341547B"/>
    <w:rsid w:val="438D1001"/>
    <w:rsid w:val="439E41C4"/>
    <w:rsid w:val="43E42261"/>
    <w:rsid w:val="43FF31E2"/>
    <w:rsid w:val="442800F5"/>
    <w:rsid w:val="44447C71"/>
    <w:rsid w:val="44896199"/>
    <w:rsid w:val="44A12E89"/>
    <w:rsid w:val="451F2C71"/>
    <w:rsid w:val="4535234F"/>
    <w:rsid w:val="45831EC5"/>
    <w:rsid w:val="4619399C"/>
    <w:rsid w:val="46502265"/>
    <w:rsid w:val="46B25549"/>
    <w:rsid w:val="46D466A2"/>
    <w:rsid w:val="46D90442"/>
    <w:rsid w:val="47034869"/>
    <w:rsid w:val="47541ACA"/>
    <w:rsid w:val="47833BE6"/>
    <w:rsid w:val="47D4400E"/>
    <w:rsid w:val="47FC6AA1"/>
    <w:rsid w:val="482B0471"/>
    <w:rsid w:val="486578D6"/>
    <w:rsid w:val="48BD39CF"/>
    <w:rsid w:val="48BD4153"/>
    <w:rsid w:val="48FB267B"/>
    <w:rsid w:val="490F38CE"/>
    <w:rsid w:val="49422156"/>
    <w:rsid w:val="49464E06"/>
    <w:rsid w:val="49684397"/>
    <w:rsid w:val="49A163D1"/>
    <w:rsid w:val="49B73705"/>
    <w:rsid w:val="49E16CDA"/>
    <w:rsid w:val="49ED3FE3"/>
    <w:rsid w:val="4A473FE6"/>
    <w:rsid w:val="4A5952E7"/>
    <w:rsid w:val="4A5E205A"/>
    <w:rsid w:val="4A745D49"/>
    <w:rsid w:val="4A7D4D9C"/>
    <w:rsid w:val="4A882EED"/>
    <w:rsid w:val="4AF0311B"/>
    <w:rsid w:val="4AF531BC"/>
    <w:rsid w:val="4B226D6E"/>
    <w:rsid w:val="4B244729"/>
    <w:rsid w:val="4B583FBD"/>
    <w:rsid w:val="4B9F6CCA"/>
    <w:rsid w:val="4BAE4629"/>
    <w:rsid w:val="4BCB27BA"/>
    <w:rsid w:val="4BE31716"/>
    <w:rsid w:val="4BEC732C"/>
    <w:rsid w:val="4C0B16FA"/>
    <w:rsid w:val="4C147DB4"/>
    <w:rsid w:val="4C6805D0"/>
    <w:rsid w:val="4C943DF1"/>
    <w:rsid w:val="4CE02FB7"/>
    <w:rsid w:val="4D1E48F4"/>
    <w:rsid w:val="4DDE2E72"/>
    <w:rsid w:val="4DE7377D"/>
    <w:rsid w:val="4DE87006"/>
    <w:rsid w:val="4E0B3B94"/>
    <w:rsid w:val="4E243163"/>
    <w:rsid w:val="4E9E1964"/>
    <w:rsid w:val="4EA62DEA"/>
    <w:rsid w:val="4EE12C53"/>
    <w:rsid w:val="4EFC444E"/>
    <w:rsid w:val="4F093D08"/>
    <w:rsid w:val="4F264426"/>
    <w:rsid w:val="4F384AAF"/>
    <w:rsid w:val="50110D1E"/>
    <w:rsid w:val="504613D0"/>
    <w:rsid w:val="50531343"/>
    <w:rsid w:val="507B4350"/>
    <w:rsid w:val="50AE54EE"/>
    <w:rsid w:val="50B458E9"/>
    <w:rsid w:val="510913D3"/>
    <w:rsid w:val="51230402"/>
    <w:rsid w:val="512F0663"/>
    <w:rsid w:val="515700A1"/>
    <w:rsid w:val="519C6326"/>
    <w:rsid w:val="51CE7CF7"/>
    <w:rsid w:val="51D00881"/>
    <w:rsid w:val="51F57689"/>
    <w:rsid w:val="526942D5"/>
    <w:rsid w:val="528135FA"/>
    <w:rsid w:val="52B40FB0"/>
    <w:rsid w:val="531A34DA"/>
    <w:rsid w:val="532E7CB8"/>
    <w:rsid w:val="53966185"/>
    <w:rsid w:val="53BF1C5C"/>
    <w:rsid w:val="53C92649"/>
    <w:rsid w:val="53C96A0D"/>
    <w:rsid w:val="53F2701B"/>
    <w:rsid w:val="541146F1"/>
    <w:rsid w:val="54265C11"/>
    <w:rsid w:val="54510D83"/>
    <w:rsid w:val="54D14AFB"/>
    <w:rsid w:val="54DD0D32"/>
    <w:rsid w:val="550D04F3"/>
    <w:rsid w:val="553D3D85"/>
    <w:rsid w:val="55692D99"/>
    <w:rsid w:val="5581327A"/>
    <w:rsid w:val="55FA5A3F"/>
    <w:rsid w:val="565225D2"/>
    <w:rsid w:val="56750EF6"/>
    <w:rsid w:val="569124F3"/>
    <w:rsid w:val="56DD074C"/>
    <w:rsid w:val="574236F7"/>
    <w:rsid w:val="57431BEA"/>
    <w:rsid w:val="574810FF"/>
    <w:rsid w:val="575F7FCD"/>
    <w:rsid w:val="579A58BD"/>
    <w:rsid w:val="58297559"/>
    <w:rsid w:val="58412E05"/>
    <w:rsid w:val="58647BC0"/>
    <w:rsid w:val="58A137CB"/>
    <w:rsid w:val="58DD54DB"/>
    <w:rsid w:val="58F82335"/>
    <w:rsid w:val="58FF36BC"/>
    <w:rsid w:val="59063AF9"/>
    <w:rsid w:val="592C7F71"/>
    <w:rsid w:val="59A47FC3"/>
    <w:rsid w:val="59BA620B"/>
    <w:rsid w:val="5A0A1960"/>
    <w:rsid w:val="5A8F03BC"/>
    <w:rsid w:val="5ABE7E54"/>
    <w:rsid w:val="5ACC3D6B"/>
    <w:rsid w:val="5AD01C25"/>
    <w:rsid w:val="5AE44750"/>
    <w:rsid w:val="5B185413"/>
    <w:rsid w:val="5B6B29F5"/>
    <w:rsid w:val="5BC705BE"/>
    <w:rsid w:val="5BDD12A2"/>
    <w:rsid w:val="5C2E2394"/>
    <w:rsid w:val="5C3B086E"/>
    <w:rsid w:val="5C8C0691"/>
    <w:rsid w:val="5C8D14AA"/>
    <w:rsid w:val="5CDA6F54"/>
    <w:rsid w:val="5D0129FD"/>
    <w:rsid w:val="5D054139"/>
    <w:rsid w:val="5D063C84"/>
    <w:rsid w:val="5D107A42"/>
    <w:rsid w:val="5D9646EC"/>
    <w:rsid w:val="5DA40367"/>
    <w:rsid w:val="5E4818EE"/>
    <w:rsid w:val="5E773FD7"/>
    <w:rsid w:val="5E9378A8"/>
    <w:rsid w:val="5E9B1B63"/>
    <w:rsid w:val="5EA75312"/>
    <w:rsid w:val="5ECA6E91"/>
    <w:rsid w:val="5ED230B0"/>
    <w:rsid w:val="5EDC45E6"/>
    <w:rsid w:val="5F457E1A"/>
    <w:rsid w:val="5FB01D3E"/>
    <w:rsid w:val="5FB9141C"/>
    <w:rsid w:val="5FE94DFF"/>
    <w:rsid w:val="60194190"/>
    <w:rsid w:val="60454001"/>
    <w:rsid w:val="6082198A"/>
    <w:rsid w:val="612723E2"/>
    <w:rsid w:val="613D70AD"/>
    <w:rsid w:val="61A6632D"/>
    <w:rsid w:val="61D443BD"/>
    <w:rsid w:val="620D467F"/>
    <w:rsid w:val="62395AF8"/>
    <w:rsid w:val="62400F57"/>
    <w:rsid w:val="624A5C10"/>
    <w:rsid w:val="62D63EEB"/>
    <w:rsid w:val="630F634F"/>
    <w:rsid w:val="634A7241"/>
    <w:rsid w:val="63BB2D5A"/>
    <w:rsid w:val="63D01A08"/>
    <w:rsid w:val="63D21388"/>
    <w:rsid w:val="63DF3989"/>
    <w:rsid w:val="64020500"/>
    <w:rsid w:val="64172669"/>
    <w:rsid w:val="644F116A"/>
    <w:rsid w:val="6482676F"/>
    <w:rsid w:val="648531BE"/>
    <w:rsid w:val="64B349EF"/>
    <w:rsid w:val="64B77C19"/>
    <w:rsid w:val="64B77DAC"/>
    <w:rsid w:val="64E30605"/>
    <w:rsid w:val="65115F47"/>
    <w:rsid w:val="657F0FB1"/>
    <w:rsid w:val="65A23876"/>
    <w:rsid w:val="65B17818"/>
    <w:rsid w:val="65D556B4"/>
    <w:rsid w:val="66335B40"/>
    <w:rsid w:val="66857CAC"/>
    <w:rsid w:val="66BA01C9"/>
    <w:rsid w:val="671F5CFC"/>
    <w:rsid w:val="67422C23"/>
    <w:rsid w:val="67493604"/>
    <w:rsid w:val="680628DF"/>
    <w:rsid w:val="681C30B2"/>
    <w:rsid w:val="682B22B0"/>
    <w:rsid w:val="682E4E7E"/>
    <w:rsid w:val="682F479D"/>
    <w:rsid w:val="68460701"/>
    <w:rsid w:val="684C2E3E"/>
    <w:rsid w:val="68693569"/>
    <w:rsid w:val="689A07DA"/>
    <w:rsid w:val="68AE5193"/>
    <w:rsid w:val="68EE2746"/>
    <w:rsid w:val="6908163A"/>
    <w:rsid w:val="692A17FC"/>
    <w:rsid w:val="69403220"/>
    <w:rsid w:val="6966515B"/>
    <w:rsid w:val="69762264"/>
    <w:rsid w:val="69832E0C"/>
    <w:rsid w:val="69B274F8"/>
    <w:rsid w:val="69B45915"/>
    <w:rsid w:val="69C959A7"/>
    <w:rsid w:val="69DF1C73"/>
    <w:rsid w:val="69E64A68"/>
    <w:rsid w:val="69EA27E9"/>
    <w:rsid w:val="69F75690"/>
    <w:rsid w:val="6A46498F"/>
    <w:rsid w:val="6A7916F9"/>
    <w:rsid w:val="6A97647E"/>
    <w:rsid w:val="6B5074B1"/>
    <w:rsid w:val="6BC31DDC"/>
    <w:rsid w:val="6BC64130"/>
    <w:rsid w:val="6BDB0376"/>
    <w:rsid w:val="6C217171"/>
    <w:rsid w:val="6C986957"/>
    <w:rsid w:val="6CB96472"/>
    <w:rsid w:val="6CD0469F"/>
    <w:rsid w:val="6CFC5171"/>
    <w:rsid w:val="6D085C15"/>
    <w:rsid w:val="6D5C4EAA"/>
    <w:rsid w:val="6D7401DD"/>
    <w:rsid w:val="6DB2624C"/>
    <w:rsid w:val="6DB7377E"/>
    <w:rsid w:val="6DC03E71"/>
    <w:rsid w:val="6E44736F"/>
    <w:rsid w:val="6EA57B60"/>
    <w:rsid w:val="6EBA5FF0"/>
    <w:rsid w:val="6EBE6CDA"/>
    <w:rsid w:val="6EC63F3F"/>
    <w:rsid w:val="6EDF6817"/>
    <w:rsid w:val="6EEE2D3A"/>
    <w:rsid w:val="6F514C84"/>
    <w:rsid w:val="6F6B7FB7"/>
    <w:rsid w:val="6FEC2A7A"/>
    <w:rsid w:val="6FF87F4C"/>
    <w:rsid w:val="704260EF"/>
    <w:rsid w:val="70707B39"/>
    <w:rsid w:val="7099597C"/>
    <w:rsid w:val="70A2201B"/>
    <w:rsid w:val="70E35D0D"/>
    <w:rsid w:val="710156A6"/>
    <w:rsid w:val="710647D2"/>
    <w:rsid w:val="71536AA0"/>
    <w:rsid w:val="71C10F41"/>
    <w:rsid w:val="71D47DE2"/>
    <w:rsid w:val="71E2748A"/>
    <w:rsid w:val="71E45F98"/>
    <w:rsid w:val="723F1B31"/>
    <w:rsid w:val="726A2DF4"/>
    <w:rsid w:val="727909FE"/>
    <w:rsid w:val="72BB6864"/>
    <w:rsid w:val="72F95D22"/>
    <w:rsid w:val="73415401"/>
    <w:rsid w:val="739303FD"/>
    <w:rsid w:val="73E84AFC"/>
    <w:rsid w:val="741C3E48"/>
    <w:rsid w:val="745D283A"/>
    <w:rsid w:val="747A709F"/>
    <w:rsid w:val="75066D45"/>
    <w:rsid w:val="752B1691"/>
    <w:rsid w:val="75872C96"/>
    <w:rsid w:val="75B6057F"/>
    <w:rsid w:val="75C93008"/>
    <w:rsid w:val="75CA59AF"/>
    <w:rsid w:val="75DA7ED4"/>
    <w:rsid w:val="763B77EB"/>
    <w:rsid w:val="763C2281"/>
    <w:rsid w:val="76C03120"/>
    <w:rsid w:val="76CE5CB6"/>
    <w:rsid w:val="776B6888"/>
    <w:rsid w:val="77AD58B9"/>
    <w:rsid w:val="77CA0310"/>
    <w:rsid w:val="7839122B"/>
    <w:rsid w:val="78392810"/>
    <w:rsid w:val="78404199"/>
    <w:rsid w:val="78645D79"/>
    <w:rsid w:val="78983341"/>
    <w:rsid w:val="78A21823"/>
    <w:rsid w:val="78B5743E"/>
    <w:rsid w:val="78CC58C4"/>
    <w:rsid w:val="79056184"/>
    <w:rsid w:val="797F1C44"/>
    <w:rsid w:val="7984110C"/>
    <w:rsid w:val="79B01964"/>
    <w:rsid w:val="7A57046F"/>
    <w:rsid w:val="7A6F5993"/>
    <w:rsid w:val="7A7E6AD3"/>
    <w:rsid w:val="7AAE1231"/>
    <w:rsid w:val="7AAF2D83"/>
    <w:rsid w:val="7AD9182E"/>
    <w:rsid w:val="7B2B6ED7"/>
    <w:rsid w:val="7B705DAE"/>
    <w:rsid w:val="7B860FDD"/>
    <w:rsid w:val="7B911D10"/>
    <w:rsid w:val="7B97539D"/>
    <w:rsid w:val="7BA1224A"/>
    <w:rsid w:val="7BB16506"/>
    <w:rsid w:val="7BC37531"/>
    <w:rsid w:val="7BD92FDD"/>
    <w:rsid w:val="7BE14B23"/>
    <w:rsid w:val="7C66101A"/>
    <w:rsid w:val="7CE74773"/>
    <w:rsid w:val="7D1D6BB5"/>
    <w:rsid w:val="7D6F0535"/>
    <w:rsid w:val="7DC964DA"/>
    <w:rsid w:val="7DE62B70"/>
    <w:rsid w:val="7E00168C"/>
    <w:rsid w:val="7E041541"/>
    <w:rsid w:val="7E105A96"/>
    <w:rsid w:val="7E587B25"/>
    <w:rsid w:val="7E840ED7"/>
    <w:rsid w:val="7E8A1CBD"/>
    <w:rsid w:val="7EA306EA"/>
    <w:rsid w:val="7EA50C4C"/>
    <w:rsid w:val="7ED858A5"/>
    <w:rsid w:val="7EF373E8"/>
    <w:rsid w:val="7F08273F"/>
    <w:rsid w:val="7F570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9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821</Words>
  <Characters>921</Characters>
  <Lines>0</Lines>
  <Paragraphs>0</Paragraphs>
  <TotalTime>12</TotalTime>
  <ScaleCrop>false</ScaleCrop>
  <LinksUpToDate>false</LinksUpToDate>
  <CharactersWithSpaces>943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2025-11-13T04:06:00Z</dcterms:created>
  <dc:creator>86189</dc:creator>
  <cp:lastModifiedBy>yepanpan</cp:lastModifiedBy>
  <dcterms:modified xsi:type="dcterms:W3CDTF">2026-05-17T17:34:37Z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0C042E99343541FABC213129A7028806_12</vt:lpwstr>
  </property>
  <property fmtid="{D5CDD505-2E9C-101B-9397-08002B2CF9AE}" pid="4" name="KSOTemplateDocerSaveRecord">
    <vt:lpwstr>eyJoZGlkIjoiZWY2Mzc2ZTEwMzNiYTNkOTA5NDkyZDBhZmJhNmZmYjIiLCJ1c2VySWQiOiIyODAzNjYyNTQifQ==</vt:lpwstr>
  </property>
</Properties>
</file>