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4DA37" w14:textId="77777777" w:rsidR="0023711E" w:rsidRPr="00CA291F" w:rsidRDefault="0023711E" w:rsidP="00FD7C8C">
      <w:pPr>
        <w:jc w:val="center"/>
        <w:rPr>
          <w:rFonts w:ascii="Times New Roman" w:hAnsi="Times New Roman" w:cs="Times New Roman"/>
          <w:b/>
          <w:bCs/>
          <w:sz w:val="24"/>
          <w:szCs w:val="24"/>
        </w:rPr>
      </w:pPr>
      <w:r w:rsidRPr="00CA291F">
        <w:rPr>
          <w:rFonts w:ascii="Times New Roman" w:hAnsi="Times New Roman" w:cs="Times New Roman"/>
          <w:b/>
          <w:bCs/>
          <w:sz w:val="24"/>
          <w:szCs w:val="24"/>
        </w:rPr>
        <w:t>Zongze Li</w:t>
      </w:r>
    </w:p>
    <w:p w14:paraId="3D143A29" w14:textId="430D4B02" w:rsidR="0023711E" w:rsidRPr="00CA291F" w:rsidRDefault="00220875" w:rsidP="00FD7C8C">
      <w:pPr>
        <w:jc w:val="center"/>
        <w:rPr>
          <w:rFonts w:ascii="Times New Roman" w:hAnsi="Times New Roman" w:cs="Times New Roman"/>
          <w:sz w:val="20"/>
          <w:szCs w:val="20"/>
        </w:rPr>
      </w:pPr>
      <w:hyperlink r:id="rId7" w:history="1">
        <w:r w:rsidRPr="00CA291F">
          <w:rPr>
            <w:rStyle w:val="a5"/>
            <w:rFonts w:ascii="Times New Roman" w:hAnsi="Times New Roman" w:cs="Times New Roman"/>
            <w:sz w:val="20"/>
            <w:szCs w:val="20"/>
          </w:rPr>
          <w:t>zongze.li@outlook.com</w:t>
        </w:r>
      </w:hyperlink>
      <w:r w:rsidR="0023711E" w:rsidRPr="00CA291F">
        <w:rPr>
          <w:rFonts w:ascii="Times New Roman" w:hAnsi="Times New Roman" w:cs="Times New Roman"/>
          <w:sz w:val="20"/>
          <w:szCs w:val="20"/>
        </w:rPr>
        <w:t xml:space="preserve"> |</w:t>
      </w:r>
      <w:r w:rsidR="00A17E62" w:rsidRPr="00CA291F">
        <w:rPr>
          <w:rFonts w:ascii="Times New Roman" w:hAnsi="Times New Roman" w:cs="Times New Roman"/>
          <w:sz w:val="20"/>
          <w:szCs w:val="20"/>
        </w:rPr>
        <w:t xml:space="preserve"> Tampa, FL</w:t>
      </w:r>
      <w:r w:rsidR="0023711E" w:rsidRPr="00CA291F">
        <w:rPr>
          <w:rFonts w:ascii="Times New Roman" w:hAnsi="Times New Roman" w:cs="Times New Roman"/>
          <w:sz w:val="20"/>
          <w:szCs w:val="20"/>
        </w:rPr>
        <w:t xml:space="preserve"> | Work Authorization: </w:t>
      </w:r>
      <w:r w:rsidR="0036683B">
        <w:rPr>
          <w:rFonts w:ascii="Times New Roman" w:hAnsi="Times New Roman" w:cs="Times New Roman"/>
          <w:sz w:val="20"/>
          <w:szCs w:val="20"/>
        </w:rPr>
        <w:t>OPT/CPT</w:t>
      </w:r>
      <w:r w:rsidR="00A217E3">
        <w:rPr>
          <w:rFonts w:ascii="Times New Roman" w:hAnsi="Times New Roman" w:cs="Times New Roman"/>
          <w:sz w:val="20"/>
          <w:szCs w:val="20"/>
        </w:rPr>
        <w:t xml:space="preserve"> (</w:t>
      </w:r>
      <w:r w:rsidR="0073435B">
        <w:rPr>
          <w:rFonts w:ascii="Times New Roman" w:hAnsi="Times New Roman" w:cs="Times New Roman"/>
          <w:sz w:val="20"/>
          <w:szCs w:val="20"/>
        </w:rPr>
        <w:t>F1 visa</w:t>
      </w:r>
      <w:r w:rsidR="00A217E3">
        <w:rPr>
          <w:rFonts w:ascii="Times New Roman" w:hAnsi="Times New Roman" w:cs="Times New Roman"/>
          <w:sz w:val="20"/>
          <w:szCs w:val="20"/>
        </w:rPr>
        <w:t>)</w:t>
      </w:r>
    </w:p>
    <w:p w14:paraId="24BC2DAC" w14:textId="753AB630" w:rsidR="00CA291F" w:rsidRDefault="00CA291F" w:rsidP="00FD7C8C">
      <w:pPr>
        <w:jc w:val="center"/>
        <w:rPr>
          <w:rFonts w:ascii="Times New Roman" w:hAnsi="Times New Roman" w:cs="Times New Roman"/>
          <w:sz w:val="20"/>
          <w:szCs w:val="20"/>
        </w:rPr>
      </w:pPr>
      <w:r w:rsidRPr="00CA291F">
        <w:rPr>
          <w:rFonts w:ascii="Times New Roman" w:eastAsiaTheme="minorEastAsia" w:hAnsi="Times New Roman" w:cs="Times New Roman" w:hint="eastAsia"/>
          <w:sz w:val="20"/>
          <w:szCs w:val="20"/>
        </w:rPr>
        <w:t>W</w:t>
      </w:r>
      <w:r w:rsidRPr="00CA291F">
        <w:rPr>
          <w:rFonts w:ascii="Times New Roman" w:eastAsiaTheme="minorEastAsia" w:hAnsi="Times New Roman" w:cs="Times New Roman"/>
          <w:sz w:val="20"/>
          <w:szCs w:val="20"/>
        </w:rPr>
        <w:t>ebsite:</w:t>
      </w:r>
      <w:r w:rsidR="005D69FF" w:rsidRPr="00CA291F">
        <w:rPr>
          <w:rFonts w:ascii="Times New Roman" w:hAnsi="Times New Roman" w:cs="Times New Roman"/>
          <w:sz w:val="20"/>
          <w:szCs w:val="20"/>
        </w:rPr>
        <w:t xml:space="preserve"> </w:t>
      </w:r>
      <w:hyperlink r:id="rId8" w:history="1">
        <w:r w:rsidR="005D69FF" w:rsidRPr="005D69FF">
          <w:rPr>
            <w:rStyle w:val="a5"/>
            <w:rFonts w:ascii="Times New Roman" w:hAnsi="Times New Roman" w:cs="Times New Roman"/>
            <w:sz w:val="20"/>
            <w:szCs w:val="20"/>
          </w:rPr>
          <w:t>Personal Page</w:t>
        </w:r>
      </w:hyperlink>
      <w:r w:rsidR="005D69FF">
        <w:rPr>
          <w:rFonts w:ascii="Times New Roman" w:hAnsi="Times New Roman" w:cs="Times New Roman"/>
          <w:sz w:val="20"/>
          <w:szCs w:val="20"/>
        </w:rPr>
        <w:t xml:space="preserve"> </w:t>
      </w:r>
      <w:r w:rsidR="005D69FF" w:rsidRPr="00CA291F">
        <w:rPr>
          <w:rFonts w:ascii="Times New Roman" w:hAnsi="Times New Roman" w:cs="Times New Roman"/>
          <w:sz w:val="20"/>
          <w:szCs w:val="20"/>
        </w:rPr>
        <w:t>|</w:t>
      </w:r>
      <w:r w:rsidRPr="00CA291F">
        <w:rPr>
          <w:rFonts w:ascii="Times New Roman" w:eastAsiaTheme="minorEastAsia" w:hAnsi="Times New Roman" w:cs="Times New Roman"/>
          <w:sz w:val="20"/>
          <w:szCs w:val="20"/>
        </w:rPr>
        <w:t xml:space="preserve"> </w:t>
      </w:r>
      <w:hyperlink r:id="rId9" w:history="1">
        <w:r w:rsidRPr="00CA291F">
          <w:rPr>
            <w:rStyle w:val="a5"/>
            <w:rFonts w:ascii="Times New Roman" w:hAnsi="Times New Roman" w:cs="Times New Roman"/>
            <w:sz w:val="20"/>
            <w:szCs w:val="20"/>
          </w:rPr>
          <w:t>LinkedIn</w:t>
        </w:r>
      </w:hyperlink>
      <w:r w:rsidRPr="00CA291F">
        <w:rPr>
          <w:rFonts w:ascii="Times New Roman" w:hAnsi="Times New Roman" w:cs="Times New Roman"/>
          <w:sz w:val="20"/>
          <w:szCs w:val="20"/>
        </w:rPr>
        <w:t xml:space="preserve"> | </w:t>
      </w:r>
      <w:hyperlink r:id="rId10" w:history="1">
        <w:r w:rsidRPr="00CA291F">
          <w:rPr>
            <w:rStyle w:val="a5"/>
            <w:rFonts w:ascii="Times New Roman" w:hAnsi="Times New Roman" w:cs="Times New Roman"/>
            <w:sz w:val="20"/>
            <w:szCs w:val="20"/>
          </w:rPr>
          <w:t>Google Scholar</w:t>
        </w:r>
      </w:hyperlink>
      <w:r w:rsidRPr="00CA291F">
        <w:rPr>
          <w:rFonts w:ascii="Times New Roman" w:hAnsi="Times New Roman" w:cs="Times New Roman"/>
          <w:sz w:val="20"/>
          <w:szCs w:val="20"/>
        </w:rPr>
        <w:t xml:space="preserve"> | </w:t>
      </w:r>
      <w:hyperlink r:id="rId11" w:history="1">
        <w:r w:rsidRPr="00CA291F">
          <w:rPr>
            <w:rStyle w:val="a5"/>
            <w:rFonts w:ascii="Times New Roman" w:hAnsi="Times New Roman" w:cs="Times New Roman"/>
            <w:sz w:val="20"/>
            <w:szCs w:val="20"/>
          </w:rPr>
          <w:t>GitHub</w:t>
        </w:r>
      </w:hyperlink>
    </w:p>
    <w:p w14:paraId="57DBDA8D" w14:textId="77777777" w:rsidR="00022943" w:rsidRPr="00CA291F" w:rsidRDefault="00022943" w:rsidP="00FD7C8C">
      <w:pPr>
        <w:jc w:val="center"/>
        <w:rPr>
          <w:rFonts w:ascii="Times New Roman" w:hAnsi="Times New Roman" w:cs="Times New Roman"/>
          <w:sz w:val="20"/>
          <w:szCs w:val="20"/>
        </w:rPr>
      </w:pPr>
    </w:p>
    <w:p w14:paraId="3DDE12AC" w14:textId="4C0809FD" w:rsidR="0023711E" w:rsidRDefault="0023711E" w:rsidP="00FD7C8C">
      <w:pPr>
        <w:jc w:val="center"/>
        <w:rPr>
          <w:rFonts w:ascii="Times New Roman" w:hAnsi="Times New Roman" w:cs="Times New Roman"/>
          <w:b/>
          <w:bCs/>
          <w:sz w:val="24"/>
          <w:szCs w:val="24"/>
          <w:shd w:val="pct15" w:color="auto" w:fill="FFFFFF"/>
        </w:rPr>
      </w:pPr>
      <w:r w:rsidRPr="00CA291F">
        <w:rPr>
          <w:rFonts w:ascii="Times New Roman" w:hAnsi="Times New Roman" w:cs="Times New Roman"/>
          <w:b/>
          <w:bCs/>
          <w:sz w:val="24"/>
          <w:szCs w:val="24"/>
          <w:shd w:val="pct15" w:color="auto" w:fill="FFFFFF"/>
        </w:rPr>
        <w:t>EDUCATIONAL BACKGROUND</w:t>
      </w:r>
    </w:p>
    <w:tbl>
      <w:tblPr>
        <w:tblStyle w:val="a3"/>
        <w:tblW w:w="10485" w:type="dxa"/>
        <w:tblBorders>
          <w:left w:val="none" w:sz="0" w:space="0" w:color="auto"/>
          <w:right w:val="none" w:sz="0" w:space="0" w:color="auto"/>
          <w:insideH w:val="none" w:sz="0" w:space="0" w:color="auto"/>
        </w:tblBorders>
        <w:tblLook w:val="04A0" w:firstRow="1" w:lastRow="0" w:firstColumn="1" w:lastColumn="0" w:noHBand="0" w:noVBand="1"/>
      </w:tblPr>
      <w:tblGrid>
        <w:gridCol w:w="7083"/>
        <w:gridCol w:w="1559"/>
        <w:gridCol w:w="1843"/>
      </w:tblGrid>
      <w:tr w:rsidR="003E43CC" w14:paraId="4CBC05DD" w14:textId="77777777" w:rsidTr="00D24374">
        <w:tc>
          <w:tcPr>
            <w:tcW w:w="7083" w:type="dxa"/>
            <w:tcBorders>
              <w:top w:val="single" w:sz="4" w:space="0" w:color="auto"/>
              <w:bottom w:val="nil"/>
              <w:right w:val="nil"/>
            </w:tcBorders>
          </w:tcPr>
          <w:p w14:paraId="35775539" w14:textId="77777777" w:rsidR="003E43CC" w:rsidRDefault="003E43CC" w:rsidP="00FD7C8C">
            <w:pPr>
              <w:jc w:val="both"/>
              <w:rPr>
                <w:rFonts w:ascii="Times New Roman" w:hAnsi="Times New Roman" w:cs="Times New Roman"/>
                <w:b/>
                <w:bCs/>
                <w:sz w:val="24"/>
                <w:szCs w:val="24"/>
                <w:shd w:val="pct15" w:color="auto" w:fill="FFFFFF"/>
              </w:rPr>
            </w:pPr>
            <w:r w:rsidRPr="00CA291F">
              <w:rPr>
                <w:rFonts w:ascii="Times New Roman" w:eastAsiaTheme="minorEastAsia" w:hAnsi="Times New Roman" w:cs="Times New Roman"/>
                <w:b/>
                <w:bCs/>
                <w:sz w:val="20"/>
                <w:szCs w:val="20"/>
              </w:rPr>
              <w:t xml:space="preserve">Ph.D. </w:t>
            </w:r>
            <w:r>
              <w:rPr>
                <w:rFonts w:ascii="Times New Roman" w:eastAsiaTheme="minorEastAsia" w:hAnsi="Times New Roman" w:cs="Times New Roman"/>
                <w:b/>
                <w:bCs/>
                <w:sz w:val="20"/>
                <w:szCs w:val="20"/>
              </w:rPr>
              <w:t>in</w:t>
            </w:r>
            <w:r w:rsidRPr="00CA291F">
              <w:rPr>
                <w:rFonts w:ascii="Times New Roman" w:eastAsiaTheme="minorEastAsia" w:hAnsi="Times New Roman" w:cs="Times New Roman"/>
                <w:b/>
                <w:bCs/>
                <w:sz w:val="20"/>
                <w:szCs w:val="20"/>
              </w:rPr>
              <w:t xml:space="preserve"> Mechanical Engineering </w:t>
            </w:r>
            <w:r>
              <w:rPr>
                <w:rFonts w:ascii="Times New Roman" w:eastAsiaTheme="minorEastAsia" w:hAnsi="Times New Roman" w:cs="Times New Roman"/>
                <w:b/>
                <w:bCs/>
                <w:sz w:val="20"/>
                <w:szCs w:val="20"/>
              </w:rPr>
              <w:t>at</w:t>
            </w:r>
            <w:r w:rsidRPr="00CA291F">
              <w:rPr>
                <w:rFonts w:ascii="Times New Roman" w:eastAsiaTheme="minorEastAsia" w:hAnsi="Times New Roman" w:cs="Times New Roman"/>
                <w:b/>
                <w:bCs/>
                <w:sz w:val="20"/>
                <w:szCs w:val="20"/>
              </w:rPr>
              <w:t xml:space="preserve"> </w:t>
            </w:r>
            <w:r w:rsidRPr="00CA291F">
              <w:rPr>
                <w:rFonts w:ascii="Times New Roman" w:eastAsiaTheme="minorEastAsia" w:hAnsi="Times New Roman" w:cs="Times New Roman" w:hint="eastAsia"/>
                <w:b/>
                <w:bCs/>
                <w:sz w:val="20"/>
                <w:szCs w:val="20"/>
              </w:rPr>
              <w:t>U</w:t>
            </w:r>
            <w:r w:rsidRPr="00CA291F">
              <w:rPr>
                <w:rFonts w:ascii="Times New Roman" w:eastAsiaTheme="minorEastAsia" w:hAnsi="Times New Roman" w:cs="Times New Roman"/>
                <w:b/>
                <w:bCs/>
                <w:sz w:val="20"/>
                <w:szCs w:val="20"/>
              </w:rPr>
              <w:t>niversity of South Florida, Tampa, FL</w:t>
            </w:r>
          </w:p>
        </w:tc>
        <w:tc>
          <w:tcPr>
            <w:tcW w:w="1559" w:type="dxa"/>
            <w:tcBorders>
              <w:top w:val="single" w:sz="4" w:space="0" w:color="auto"/>
              <w:left w:val="nil"/>
              <w:bottom w:val="nil"/>
              <w:right w:val="nil"/>
            </w:tcBorders>
            <w:vAlign w:val="center"/>
          </w:tcPr>
          <w:p w14:paraId="06EA047D" w14:textId="57BFE6AC" w:rsidR="003E43CC" w:rsidRPr="003E43CC" w:rsidRDefault="003E43CC" w:rsidP="00FD7C8C">
            <w:pPr>
              <w:jc w:val="center"/>
              <w:rPr>
                <w:rFonts w:ascii="Times New Roman" w:eastAsiaTheme="minorEastAsia" w:hAnsi="Times New Roman" w:cs="Times New Roman"/>
                <w:b/>
                <w:bCs/>
                <w:sz w:val="20"/>
                <w:szCs w:val="20"/>
              </w:rPr>
            </w:pPr>
            <w:r w:rsidRPr="00CA291F">
              <w:rPr>
                <w:rFonts w:ascii="Times New Roman" w:eastAsiaTheme="minorEastAsia" w:hAnsi="Times New Roman" w:cs="Times New Roman"/>
                <w:b/>
                <w:bCs/>
                <w:sz w:val="20"/>
                <w:szCs w:val="20"/>
              </w:rPr>
              <w:t>GPA: 3.96</w:t>
            </w:r>
            <w:r>
              <w:rPr>
                <w:rFonts w:ascii="Times New Roman" w:eastAsiaTheme="minorEastAsia" w:hAnsi="Times New Roman" w:cs="Times New Roman"/>
                <w:b/>
                <w:bCs/>
                <w:sz w:val="20"/>
                <w:szCs w:val="20"/>
              </w:rPr>
              <w:t>/4.00</w:t>
            </w:r>
          </w:p>
        </w:tc>
        <w:tc>
          <w:tcPr>
            <w:tcW w:w="1843" w:type="dxa"/>
            <w:tcBorders>
              <w:top w:val="single" w:sz="4" w:space="0" w:color="auto"/>
              <w:left w:val="nil"/>
              <w:bottom w:val="nil"/>
            </w:tcBorders>
            <w:vAlign w:val="center"/>
          </w:tcPr>
          <w:p w14:paraId="5ABAD64C" w14:textId="766C43CD" w:rsidR="003E43CC" w:rsidRDefault="003E43CC" w:rsidP="00FD7C8C">
            <w:pPr>
              <w:jc w:val="right"/>
              <w:rPr>
                <w:rFonts w:ascii="Times New Roman" w:hAnsi="Times New Roman" w:cs="Times New Roman"/>
                <w:b/>
                <w:bCs/>
                <w:sz w:val="24"/>
                <w:szCs w:val="24"/>
                <w:shd w:val="pct15" w:color="auto" w:fill="FFFFFF"/>
              </w:rPr>
            </w:pPr>
            <w:r w:rsidRPr="00CA291F">
              <w:rPr>
                <w:rFonts w:ascii="Times New Roman" w:eastAsiaTheme="minorEastAsia" w:hAnsi="Times New Roman" w:cs="Times New Roman"/>
                <w:b/>
                <w:bCs/>
                <w:sz w:val="20"/>
                <w:szCs w:val="20"/>
              </w:rPr>
              <w:t xml:space="preserve">09/2019 ~ </w:t>
            </w:r>
            <w:r w:rsidR="00E87BDF">
              <w:rPr>
                <w:rFonts w:ascii="Times New Roman" w:eastAsiaTheme="minorEastAsia" w:hAnsi="Times New Roman" w:cs="Times New Roman"/>
                <w:b/>
                <w:bCs/>
                <w:sz w:val="20"/>
                <w:szCs w:val="20"/>
              </w:rPr>
              <w:t>Present</w:t>
            </w:r>
          </w:p>
        </w:tc>
      </w:tr>
      <w:tr w:rsidR="00D05414" w:rsidRPr="0076619B" w14:paraId="62D63771" w14:textId="77777777" w:rsidTr="000C6CDF">
        <w:trPr>
          <w:trHeight w:val="135"/>
        </w:trPr>
        <w:tc>
          <w:tcPr>
            <w:tcW w:w="10485" w:type="dxa"/>
            <w:gridSpan w:val="3"/>
            <w:tcBorders>
              <w:top w:val="nil"/>
              <w:bottom w:val="single" w:sz="4" w:space="0" w:color="auto"/>
            </w:tcBorders>
          </w:tcPr>
          <w:p w14:paraId="4DDAED80" w14:textId="07280946" w:rsidR="00D05414" w:rsidRPr="00ED1F3F" w:rsidRDefault="000C6CDF" w:rsidP="00ED1F3F">
            <w:pPr>
              <w:pStyle w:val="a4"/>
              <w:numPr>
                <w:ilvl w:val="0"/>
                <w:numId w:val="37"/>
              </w:numPr>
              <w:ind w:firstLineChars="0"/>
              <w:jc w:val="both"/>
              <w:rPr>
                <w:rFonts w:ascii="Times New Roman" w:eastAsiaTheme="minorEastAsia" w:hAnsi="Times New Roman" w:cs="Times New Roman"/>
                <w:sz w:val="16"/>
                <w:szCs w:val="16"/>
              </w:rPr>
            </w:pPr>
            <w:r w:rsidRPr="00ED1F3F">
              <w:rPr>
                <w:rFonts w:ascii="Times New Roman" w:eastAsiaTheme="minorEastAsia" w:hAnsi="Times New Roman" w:cs="Times New Roman"/>
                <w:sz w:val="16"/>
                <w:szCs w:val="16"/>
              </w:rPr>
              <w:t>Courses: Computational Fluid Dynamics, Advanced Computational Fluid Mechanics, Biological Fluid Mechanics, Engineering Physiology, etc.</w:t>
            </w:r>
          </w:p>
        </w:tc>
      </w:tr>
      <w:tr w:rsidR="00610D32" w14:paraId="4A6839C8" w14:textId="77777777" w:rsidTr="00D24374">
        <w:tc>
          <w:tcPr>
            <w:tcW w:w="7083" w:type="dxa"/>
            <w:tcBorders>
              <w:top w:val="single" w:sz="4" w:space="0" w:color="auto"/>
              <w:bottom w:val="nil"/>
              <w:right w:val="nil"/>
            </w:tcBorders>
          </w:tcPr>
          <w:p w14:paraId="62279AE0" w14:textId="70BCABCA" w:rsidR="000F48B7" w:rsidRDefault="000F48B7" w:rsidP="00FD7C8C">
            <w:pPr>
              <w:jc w:val="both"/>
              <w:rPr>
                <w:rFonts w:ascii="Times New Roman" w:hAnsi="Times New Roman" w:cs="Times New Roman"/>
                <w:b/>
                <w:bCs/>
                <w:sz w:val="24"/>
                <w:szCs w:val="24"/>
                <w:shd w:val="pct15" w:color="auto" w:fill="FFFFFF"/>
              </w:rPr>
            </w:pPr>
            <w:r w:rsidRPr="00CA291F">
              <w:rPr>
                <w:rFonts w:ascii="Times New Roman" w:eastAsiaTheme="minorEastAsia" w:hAnsi="Times New Roman" w:cs="Times New Roman"/>
                <w:b/>
                <w:bCs/>
                <w:sz w:val="20"/>
                <w:szCs w:val="20"/>
              </w:rPr>
              <w:t>M</w:t>
            </w:r>
            <w:r>
              <w:rPr>
                <w:rFonts w:ascii="Times New Roman" w:eastAsiaTheme="minorEastAsia" w:hAnsi="Times New Roman" w:cs="Times New Roman"/>
                <w:b/>
                <w:bCs/>
                <w:sz w:val="20"/>
                <w:szCs w:val="20"/>
              </w:rPr>
              <w:t>.S.</w:t>
            </w:r>
            <w:r w:rsidRPr="00CA291F">
              <w:rPr>
                <w:rFonts w:ascii="Times New Roman" w:eastAsiaTheme="minorEastAsia" w:hAnsi="Times New Roman" w:cs="Times New Roman"/>
                <w:b/>
                <w:bCs/>
                <w:sz w:val="20"/>
                <w:szCs w:val="20"/>
              </w:rPr>
              <w:t xml:space="preserve"> </w:t>
            </w:r>
            <w:r>
              <w:rPr>
                <w:rFonts w:ascii="Times New Roman" w:eastAsiaTheme="minorEastAsia" w:hAnsi="Times New Roman" w:cs="Times New Roman"/>
                <w:b/>
                <w:bCs/>
                <w:sz w:val="20"/>
                <w:szCs w:val="20"/>
              </w:rPr>
              <w:t>in</w:t>
            </w:r>
            <w:r w:rsidRPr="00CA291F">
              <w:rPr>
                <w:rFonts w:ascii="Times New Roman" w:eastAsiaTheme="minorEastAsia" w:hAnsi="Times New Roman" w:cs="Times New Roman"/>
                <w:b/>
                <w:bCs/>
                <w:sz w:val="20"/>
                <w:szCs w:val="20"/>
              </w:rPr>
              <w:t xml:space="preserve"> Mechanical Engineering </w:t>
            </w:r>
            <w:r>
              <w:rPr>
                <w:rFonts w:ascii="Times New Roman" w:eastAsiaTheme="minorEastAsia" w:hAnsi="Times New Roman" w:cs="Times New Roman"/>
                <w:b/>
                <w:bCs/>
                <w:sz w:val="20"/>
                <w:szCs w:val="20"/>
              </w:rPr>
              <w:t>at</w:t>
            </w:r>
            <w:r w:rsidRPr="00CA291F">
              <w:rPr>
                <w:rFonts w:ascii="Times New Roman" w:eastAsiaTheme="minorEastAsia" w:hAnsi="Times New Roman" w:cs="Times New Roman"/>
                <w:b/>
                <w:bCs/>
                <w:sz w:val="20"/>
                <w:szCs w:val="20"/>
              </w:rPr>
              <w:t xml:space="preserve"> </w:t>
            </w:r>
            <w:r w:rsidRPr="00CA291F">
              <w:rPr>
                <w:rFonts w:ascii="Times New Roman" w:eastAsiaTheme="minorEastAsia" w:hAnsi="Times New Roman" w:cs="Times New Roman" w:hint="eastAsia"/>
                <w:b/>
                <w:bCs/>
                <w:sz w:val="20"/>
                <w:szCs w:val="20"/>
              </w:rPr>
              <w:t>U</w:t>
            </w:r>
            <w:r w:rsidRPr="00CA291F">
              <w:rPr>
                <w:rFonts w:ascii="Times New Roman" w:eastAsiaTheme="minorEastAsia" w:hAnsi="Times New Roman" w:cs="Times New Roman"/>
                <w:b/>
                <w:bCs/>
                <w:sz w:val="20"/>
                <w:szCs w:val="20"/>
              </w:rPr>
              <w:t>niversity of South Florida, Tampa, FL</w:t>
            </w:r>
          </w:p>
        </w:tc>
        <w:tc>
          <w:tcPr>
            <w:tcW w:w="1559" w:type="dxa"/>
            <w:tcBorders>
              <w:top w:val="single" w:sz="4" w:space="0" w:color="auto"/>
              <w:left w:val="nil"/>
              <w:bottom w:val="nil"/>
              <w:right w:val="nil"/>
            </w:tcBorders>
            <w:vAlign w:val="center"/>
          </w:tcPr>
          <w:p w14:paraId="246D6442" w14:textId="5F1C2D32" w:rsidR="000F48B7" w:rsidRPr="003E43CC" w:rsidRDefault="000F48B7" w:rsidP="00FD7C8C">
            <w:pPr>
              <w:jc w:val="center"/>
              <w:rPr>
                <w:rFonts w:ascii="Times New Roman" w:eastAsiaTheme="minorEastAsia" w:hAnsi="Times New Roman" w:cs="Times New Roman"/>
                <w:b/>
                <w:bCs/>
                <w:sz w:val="20"/>
                <w:szCs w:val="20"/>
              </w:rPr>
            </w:pPr>
            <w:r w:rsidRPr="00CA291F">
              <w:rPr>
                <w:rFonts w:ascii="Times New Roman" w:eastAsiaTheme="minorEastAsia" w:hAnsi="Times New Roman" w:cs="Times New Roman"/>
                <w:b/>
                <w:bCs/>
                <w:sz w:val="20"/>
                <w:szCs w:val="20"/>
              </w:rPr>
              <w:t>GPA: 3.9</w:t>
            </w:r>
            <w:r>
              <w:rPr>
                <w:rFonts w:ascii="Times New Roman" w:eastAsiaTheme="minorEastAsia" w:hAnsi="Times New Roman" w:cs="Times New Roman"/>
                <w:b/>
                <w:bCs/>
                <w:sz w:val="20"/>
                <w:szCs w:val="20"/>
              </w:rPr>
              <w:t>5/4.00</w:t>
            </w:r>
          </w:p>
        </w:tc>
        <w:tc>
          <w:tcPr>
            <w:tcW w:w="1843" w:type="dxa"/>
            <w:tcBorders>
              <w:top w:val="single" w:sz="4" w:space="0" w:color="auto"/>
              <w:left w:val="nil"/>
              <w:bottom w:val="nil"/>
            </w:tcBorders>
            <w:vAlign w:val="center"/>
          </w:tcPr>
          <w:p w14:paraId="13AC0C80" w14:textId="0927C91B" w:rsidR="000F48B7" w:rsidRDefault="000F48B7" w:rsidP="00FD7C8C">
            <w:pPr>
              <w:jc w:val="right"/>
              <w:rPr>
                <w:rFonts w:ascii="Times New Roman" w:hAnsi="Times New Roman" w:cs="Times New Roman"/>
                <w:b/>
                <w:bCs/>
                <w:sz w:val="24"/>
                <w:szCs w:val="24"/>
                <w:shd w:val="pct15" w:color="auto" w:fill="FFFFFF"/>
              </w:rPr>
            </w:pPr>
            <w:r w:rsidRPr="00CA291F">
              <w:rPr>
                <w:rFonts w:ascii="Times New Roman" w:eastAsiaTheme="minorEastAsia" w:hAnsi="Times New Roman" w:cs="Times New Roman"/>
                <w:b/>
                <w:bCs/>
                <w:sz w:val="20"/>
                <w:szCs w:val="20"/>
              </w:rPr>
              <w:t>09/2017 ~ 05</w:t>
            </w:r>
            <w:r w:rsidRPr="00CA291F">
              <w:rPr>
                <w:rFonts w:ascii="Times New Roman" w:eastAsiaTheme="minorEastAsia" w:hAnsi="Times New Roman" w:cs="Times New Roman" w:hint="eastAsia"/>
                <w:b/>
                <w:bCs/>
                <w:sz w:val="20"/>
                <w:szCs w:val="20"/>
              </w:rPr>
              <w:t>/</w:t>
            </w:r>
            <w:r w:rsidRPr="00CA291F">
              <w:rPr>
                <w:rFonts w:ascii="Times New Roman" w:eastAsiaTheme="minorEastAsia" w:hAnsi="Times New Roman" w:cs="Times New Roman"/>
                <w:b/>
                <w:bCs/>
                <w:sz w:val="20"/>
                <w:szCs w:val="20"/>
              </w:rPr>
              <w:t>2019</w:t>
            </w:r>
          </w:p>
        </w:tc>
      </w:tr>
      <w:tr w:rsidR="000F48B7" w:rsidRPr="00C17571" w14:paraId="378D9E49" w14:textId="77777777" w:rsidTr="000C6CDF">
        <w:trPr>
          <w:trHeight w:val="327"/>
        </w:trPr>
        <w:tc>
          <w:tcPr>
            <w:tcW w:w="10485" w:type="dxa"/>
            <w:gridSpan w:val="3"/>
            <w:tcBorders>
              <w:top w:val="nil"/>
              <w:bottom w:val="single" w:sz="4" w:space="0" w:color="auto"/>
            </w:tcBorders>
          </w:tcPr>
          <w:p w14:paraId="1B7D78BD" w14:textId="2F8460FF" w:rsidR="000C6CDF" w:rsidRPr="00ED1F3F" w:rsidRDefault="000F48B7" w:rsidP="00ED1F3F">
            <w:pPr>
              <w:pStyle w:val="a4"/>
              <w:numPr>
                <w:ilvl w:val="0"/>
                <w:numId w:val="37"/>
              </w:numPr>
              <w:ind w:firstLineChars="0"/>
              <w:jc w:val="both"/>
              <w:rPr>
                <w:rFonts w:ascii="Times New Roman" w:eastAsiaTheme="minorEastAsia" w:hAnsi="Times New Roman" w:cs="Times New Roman"/>
                <w:sz w:val="16"/>
                <w:szCs w:val="16"/>
              </w:rPr>
            </w:pPr>
            <w:r w:rsidRPr="00ED1F3F">
              <w:rPr>
                <w:rFonts w:ascii="Times New Roman" w:eastAsiaTheme="minorEastAsia" w:hAnsi="Times New Roman" w:cs="Times New Roman"/>
                <w:sz w:val="16"/>
                <w:szCs w:val="16"/>
              </w:rPr>
              <w:t xml:space="preserve">Courses: </w:t>
            </w:r>
            <w:r w:rsidRPr="00ED1F3F">
              <w:rPr>
                <w:rFonts w:ascii="Times New Roman" w:eastAsiaTheme="minorEastAsia" w:hAnsi="Times New Roman" w:cs="Times New Roman" w:hint="eastAsia"/>
                <w:sz w:val="16"/>
                <w:szCs w:val="16"/>
              </w:rPr>
              <w:t>A</w:t>
            </w:r>
            <w:r w:rsidRPr="00ED1F3F">
              <w:rPr>
                <w:rFonts w:ascii="Times New Roman" w:eastAsiaTheme="minorEastAsia" w:hAnsi="Times New Roman" w:cs="Times New Roman"/>
                <w:sz w:val="16"/>
                <w:szCs w:val="16"/>
              </w:rPr>
              <w:t xml:space="preserve">dvanced Fluid Mechanics, Advanced Engineering Math II, </w:t>
            </w:r>
            <w:r w:rsidRPr="00ED1F3F">
              <w:rPr>
                <w:rFonts w:ascii="Times New Roman" w:eastAsiaTheme="minorEastAsia" w:hAnsi="Times New Roman" w:cs="Times New Roman" w:hint="eastAsia"/>
                <w:sz w:val="16"/>
                <w:szCs w:val="16"/>
              </w:rPr>
              <w:t>Advanced</w:t>
            </w:r>
            <w:r w:rsidRPr="00ED1F3F">
              <w:rPr>
                <w:rFonts w:ascii="Times New Roman" w:eastAsiaTheme="minorEastAsia" w:hAnsi="Times New Roman" w:cs="Times New Roman"/>
                <w:sz w:val="16"/>
                <w:szCs w:val="16"/>
              </w:rPr>
              <w:t xml:space="preserve"> Materials, Advanced Mathematics, Applied Elasticity, Robotic Systems, Finite Element Methods, </w:t>
            </w:r>
            <w:r w:rsidR="008F05F6" w:rsidRPr="00ED1F3F">
              <w:rPr>
                <w:rFonts w:ascii="Times New Roman" w:eastAsiaTheme="minorEastAsia" w:hAnsi="Times New Roman" w:cs="Times New Roman"/>
                <w:sz w:val="16"/>
                <w:szCs w:val="16"/>
              </w:rPr>
              <w:t>etc.</w:t>
            </w:r>
          </w:p>
        </w:tc>
      </w:tr>
      <w:tr w:rsidR="00610D32" w14:paraId="3F6743E4" w14:textId="77777777" w:rsidTr="00D24374">
        <w:tc>
          <w:tcPr>
            <w:tcW w:w="7083" w:type="dxa"/>
            <w:tcBorders>
              <w:top w:val="single" w:sz="4" w:space="0" w:color="auto"/>
              <w:bottom w:val="nil"/>
              <w:right w:val="nil"/>
            </w:tcBorders>
            <w:vAlign w:val="center"/>
          </w:tcPr>
          <w:p w14:paraId="731668F9" w14:textId="533BE87C" w:rsidR="00610D32" w:rsidRPr="004A46D9" w:rsidRDefault="00610D32" w:rsidP="00FD7C8C">
            <w:pPr>
              <w:jc w:val="both"/>
              <w:rPr>
                <w:rFonts w:ascii="Times New Roman" w:hAnsi="Times New Roman" w:cs="Times New Roman"/>
                <w:b/>
                <w:bCs/>
                <w:sz w:val="20"/>
                <w:szCs w:val="20"/>
                <w:shd w:val="pct15" w:color="auto" w:fill="FFFFFF"/>
              </w:rPr>
            </w:pPr>
            <w:r w:rsidRPr="004A46D9">
              <w:rPr>
                <w:rFonts w:ascii="Times New Roman" w:eastAsiaTheme="minorEastAsia" w:hAnsi="Times New Roman" w:cs="Times New Roman"/>
                <w:b/>
                <w:bCs/>
                <w:sz w:val="20"/>
                <w:szCs w:val="20"/>
              </w:rPr>
              <w:t xml:space="preserve">B.Eng. in </w:t>
            </w:r>
            <w:r w:rsidRPr="004A46D9">
              <w:rPr>
                <w:rFonts w:ascii="Times New Roman" w:eastAsiaTheme="minorEastAsia" w:hAnsi="Times New Roman" w:cs="Times New Roman" w:hint="eastAsia"/>
                <w:b/>
                <w:bCs/>
                <w:sz w:val="20"/>
                <w:szCs w:val="20"/>
              </w:rPr>
              <w:t>Ren</w:t>
            </w:r>
            <w:r w:rsidRPr="004A46D9">
              <w:rPr>
                <w:rFonts w:ascii="Times New Roman" w:eastAsiaTheme="minorEastAsia" w:hAnsi="Times New Roman" w:cs="Times New Roman"/>
                <w:b/>
                <w:bCs/>
                <w:sz w:val="20"/>
                <w:szCs w:val="20"/>
              </w:rPr>
              <w:t xml:space="preserve">ewable Energy at University of Shanghai </w:t>
            </w:r>
            <w:r w:rsidRPr="004A46D9">
              <w:rPr>
                <w:rFonts w:ascii="Times New Roman" w:eastAsiaTheme="minorEastAsia" w:hAnsi="Times New Roman" w:cs="Times New Roman" w:hint="eastAsia"/>
                <w:b/>
                <w:bCs/>
                <w:sz w:val="20"/>
                <w:szCs w:val="20"/>
              </w:rPr>
              <w:t>for</w:t>
            </w:r>
            <w:r w:rsidRPr="004A46D9">
              <w:rPr>
                <w:rFonts w:ascii="Times New Roman" w:eastAsiaTheme="minorEastAsia" w:hAnsi="Times New Roman" w:cs="Times New Roman"/>
                <w:b/>
                <w:bCs/>
                <w:sz w:val="20"/>
                <w:szCs w:val="20"/>
              </w:rPr>
              <w:t xml:space="preserve"> Science and </w:t>
            </w:r>
            <w:r w:rsidRPr="004A46D9">
              <w:rPr>
                <w:rFonts w:ascii="Times New Roman" w:eastAsiaTheme="minorEastAsia" w:hAnsi="Times New Roman" w:cs="Times New Roman" w:hint="eastAsia"/>
                <w:b/>
                <w:bCs/>
                <w:sz w:val="20"/>
                <w:szCs w:val="20"/>
              </w:rPr>
              <w:t>Te</w:t>
            </w:r>
            <w:r w:rsidRPr="004A46D9">
              <w:rPr>
                <w:rFonts w:ascii="Times New Roman" w:eastAsiaTheme="minorEastAsia" w:hAnsi="Times New Roman" w:cs="Times New Roman"/>
                <w:b/>
                <w:bCs/>
                <w:sz w:val="20"/>
                <w:szCs w:val="20"/>
              </w:rPr>
              <w:t>chnology, Shanghai, China</w:t>
            </w:r>
          </w:p>
        </w:tc>
        <w:tc>
          <w:tcPr>
            <w:tcW w:w="1559" w:type="dxa"/>
            <w:tcBorders>
              <w:top w:val="single" w:sz="4" w:space="0" w:color="auto"/>
              <w:left w:val="nil"/>
              <w:bottom w:val="nil"/>
              <w:right w:val="nil"/>
            </w:tcBorders>
            <w:vAlign w:val="center"/>
          </w:tcPr>
          <w:p w14:paraId="3DC61E5B" w14:textId="5B3AF6D8" w:rsidR="00610D32" w:rsidRPr="00610D32" w:rsidRDefault="00610D32" w:rsidP="00FD7C8C">
            <w:pPr>
              <w:jc w:val="center"/>
              <w:rPr>
                <w:rFonts w:ascii="Times New Roman" w:hAnsi="Times New Roman" w:cs="Times New Roman"/>
                <w:b/>
                <w:bCs/>
                <w:sz w:val="24"/>
                <w:szCs w:val="24"/>
                <w:shd w:val="pct15" w:color="auto" w:fill="FFFFFF"/>
              </w:rPr>
            </w:pPr>
            <w:r w:rsidRPr="00CA291F">
              <w:rPr>
                <w:rFonts w:ascii="Times New Roman" w:eastAsiaTheme="minorEastAsia" w:hAnsi="Times New Roman" w:cs="Times New Roman" w:hint="eastAsia"/>
                <w:b/>
                <w:bCs/>
                <w:sz w:val="20"/>
                <w:szCs w:val="20"/>
              </w:rPr>
              <w:t>GPA</w:t>
            </w:r>
            <w:r w:rsidRPr="00CA291F">
              <w:rPr>
                <w:rFonts w:ascii="Times New Roman" w:eastAsiaTheme="minorEastAsia" w:hAnsi="Times New Roman" w:cs="Times New Roman"/>
                <w:b/>
                <w:bCs/>
                <w:sz w:val="20"/>
                <w:szCs w:val="20"/>
              </w:rPr>
              <w:t>: 3.21</w:t>
            </w:r>
            <w:r>
              <w:rPr>
                <w:rFonts w:ascii="Times New Roman" w:eastAsiaTheme="minorEastAsia" w:hAnsi="Times New Roman" w:cs="Times New Roman" w:hint="eastAsia"/>
                <w:b/>
                <w:bCs/>
                <w:sz w:val="20"/>
                <w:szCs w:val="20"/>
              </w:rPr>
              <w:t>/</w:t>
            </w:r>
            <w:r>
              <w:rPr>
                <w:rFonts w:ascii="Times New Roman" w:eastAsiaTheme="minorEastAsia" w:hAnsi="Times New Roman" w:cs="Times New Roman"/>
                <w:b/>
                <w:bCs/>
                <w:sz w:val="20"/>
                <w:szCs w:val="20"/>
              </w:rPr>
              <w:t>4.00</w:t>
            </w:r>
          </w:p>
        </w:tc>
        <w:tc>
          <w:tcPr>
            <w:tcW w:w="1843" w:type="dxa"/>
            <w:tcBorders>
              <w:top w:val="single" w:sz="4" w:space="0" w:color="auto"/>
              <w:left w:val="nil"/>
              <w:bottom w:val="nil"/>
            </w:tcBorders>
            <w:vAlign w:val="center"/>
          </w:tcPr>
          <w:p w14:paraId="44B06D8B" w14:textId="7FDE034B" w:rsidR="00610D32" w:rsidRDefault="00610D32" w:rsidP="00FD7C8C">
            <w:pPr>
              <w:jc w:val="right"/>
              <w:rPr>
                <w:rFonts w:ascii="Times New Roman" w:hAnsi="Times New Roman" w:cs="Times New Roman"/>
                <w:b/>
                <w:bCs/>
                <w:sz w:val="24"/>
                <w:szCs w:val="24"/>
                <w:shd w:val="pct15" w:color="auto" w:fill="FFFFFF"/>
              </w:rPr>
            </w:pPr>
            <w:r w:rsidRPr="00CA291F">
              <w:rPr>
                <w:rFonts w:ascii="Times New Roman" w:eastAsiaTheme="minorEastAsia" w:hAnsi="Times New Roman" w:cs="Times New Roman"/>
                <w:b/>
                <w:bCs/>
                <w:sz w:val="20"/>
                <w:szCs w:val="20"/>
              </w:rPr>
              <w:t>09/2011 ~ 09/2015</w:t>
            </w:r>
          </w:p>
        </w:tc>
      </w:tr>
      <w:tr w:rsidR="00610D32" w:rsidRPr="00C17571" w14:paraId="7419066D" w14:textId="77777777" w:rsidTr="00D24374">
        <w:tc>
          <w:tcPr>
            <w:tcW w:w="10485" w:type="dxa"/>
            <w:gridSpan w:val="3"/>
            <w:tcBorders>
              <w:top w:val="nil"/>
              <w:bottom w:val="single" w:sz="4" w:space="0" w:color="auto"/>
            </w:tcBorders>
          </w:tcPr>
          <w:p w14:paraId="77A445DC" w14:textId="16A6D651" w:rsidR="00610D32" w:rsidRPr="00ED1F3F" w:rsidRDefault="00610D32" w:rsidP="00ED1F3F">
            <w:pPr>
              <w:pStyle w:val="a4"/>
              <w:numPr>
                <w:ilvl w:val="0"/>
                <w:numId w:val="37"/>
              </w:numPr>
              <w:ind w:firstLineChars="0"/>
              <w:jc w:val="both"/>
              <w:rPr>
                <w:rFonts w:ascii="Times New Roman" w:eastAsiaTheme="minorEastAsia" w:hAnsi="Times New Roman" w:cs="Times New Roman"/>
                <w:sz w:val="16"/>
                <w:szCs w:val="16"/>
              </w:rPr>
            </w:pPr>
            <w:r w:rsidRPr="00ED1F3F">
              <w:rPr>
                <w:rFonts w:ascii="Times New Roman" w:eastAsiaTheme="minorEastAsia" w:hAnsi="Times New Roman" w:cs="Times New Roman" w:hint="eastAsia"/>
                <w:sz w:val="16"/>
                <w:szCs w:val="16"/>
              </w:rPr>
              <w:t>Cour</w:t>
            </w:r>
            <w:r w:rsidRPr="00ED1F3F">
              <w:rPr>
                <w:rFonts w:ascii="Times New Roman" w:eastAsiaTheme="minorEastAsia" w:hAnsi="Times New Roman" w:cs="Times New Roman"/>
                <w:sz w:val="16"/>
                <w:szCs w:val="16"/>
              </w:rPr>
              <w:t>ses:</w:t>
            </w:r>
            <w:r w:rsidRPr="00ED1F3F">
              <w:rPr>
                <w:rFonts w:ascii="Times New Roman" w:eastAsiaTheme="minorEastAsia" w:hAnsi="Times New Roman" w:cs="Times New Roman" w:hint="eastAsia"/>
                <w:sz w:val="16"/>
                <w:szCs w:val="16"/>
              </w:rPr>
              <w:t xml:space="preserve"> I</w:t>
            </w:r>
            <w:r w:rsidRPr="00ED1F3F">
              <w:rPr>
                <w:rFonts w:ascii="Times New Roman" w:eastAsiaTheme="minorEastAsia" w:hAnsi="Times New Roman" w:cs="Times New Roman"/>
                <w:sz w:val="16"/>
                <w:szCs w:val="16"/>
              </w:rPr>
              <w:t xml:space="preserve">ntroduction to Computer Science, Images Processing and Creation (Adobe), Mechanical Engineering Drawing, Computer Drawing (AutoCAD), Advanced Computer Language (C), </w:t>
            </w:r>
            <w:r w:rsidRPr="00ED1F3F">
              <w:rPr>
                <w:rFonts w:ascii="Times New Roman" w:eastAsiaTheme="minorEastAsia" w:hAnsi="Times New Roman" w:cs="Times New Roman" w:hint="eastAsia"/>
                <w:sz w:val="16"/>
                <w:szCs w:val="16"/>
              </w:rPr>
              <w:t>General</w:t>
            </w:r>
            <w:r w:rsidRPr="00ED1F3F">
              <w:rPr>
                <w:rFonts w:ascii="Times New Roman" w:eastAsiaTheme="minorEastAsia" w:hAnsi="Times New Roman" w:cs="Times New Roman"/>
                <w:sz w:val="16"/>
                <w:szCs w:val="16"/>
              </w:rPr>
              <w:t xml:space="preserve"> Chemistry, Linear Algebra, Experiments of Electronics, Engineering Fluid Mechanics, Engineering Thermodynamics, Heat Transfer, Refrigeration Principles, Physics, </w:t>
            </w:r>
            <w:r w:rsidR="008F05F6" w:rsidRPr="00ED1F3F">
              <w:rPr>
                <w:rFonts w:ascii="Times New Roman" w:eastAsiaTheme="minorEastAsia" w:hAnsi="Times New Roman" w:cs="Times New Roman"/>
                <w:sz w:val="16"/>
                <w:szCs w:val="16"/>
              </w:rPr>
              <w:t>etc.</w:t>
            </w:r>
          </w:p>
        </w:tc>
      </w:tr>
    </w:tbl>
    <w:p w14:paraId="244AF954" w14:textId="77777777" w:rsidR="00022943" w:rsidRDefault="00022943" w:rsidP="00FD7C8C">
      <w:pPr>
        <w:jc w:val="both"/>
        <w:rPr>
          <w:rFonts w:ascii="Times New Roman" w:eastAsiaTheme="minorEastAsia" w:hAnsi="Times New Roman" w:cs="Times New Roman"/>
          <w:sz w:val="20"/>
          <w:szCs w:val="20"/>
        </w:rPr>
      </w:pPr>
    </w:p>
    <w:p w14:paraId="63F51A04" w14:textId="5423BBE1" w:rsidR="00BE44A0" w:rsidRPr="00853B10" w:rsidRDefault="00BE44A0" w:rsidP="00FD7C8C">
      <w:pPr>
        <w:jc w:val="center"/>
        <w:rPr>
          <w:rFonts w:ascii="Times New Roman" w:eastAsiaTheme="minorEastAsia" w:hAnsi="Times New Roman" w:cs="Times New Roman"/>
          <w:b/>
          <w:bCs/>
          <w:sz w:val="24"/>
          <w:szCs w:val="24"/>
          <w:shd w:val="pct15" w:color="auto" w:fill="FFFFFF"/>
        </w:rPr>
      </w:pPr>
      <w:r w:rsidRPr="00853B10">
        <w:rPr>
          <w:rFonts w:ascii="Times New Roman" w:eastAsiaTheme="minorEastAsia" w:hAnsi="Times New Roman" w:cs="Times New Roman"/>
          <w:b/>
          <w:bCs/>
          <w:sz w:val="24"/>
          <w:szCs w:val="24"/>
          <w:shd w:val="pct15" w:color="auto" w:fill="FFFFFF"/>
        </w:rPr>
        <w:t>SKILLS</w:t>
      </w:r>
    </w:p>
    <w:tbl>
      <w:tblPr>
        <w:tblStyle w:val="a3"/>
        <w:tblW w:w="10485" w:type="dxa"/>
        <w:tblBorders>
          <w:left w:val="none" w:sz="0" w:space="0" w:color="auto"/>
          <w:right w:val="none" w:sz="0" w:space="0" w:color="auto"/>
          <w:insideV w:val="none" w:sz="0" w:space="0" w:color="auto"/>
        </w:tblBorders>
        <w:tblLook w:val="04A0" w:firstRow="1" w:lastRow="0" w:firstColumn="1" w:lastColumn="0" w:noHBand="0" w:noVBand="1"/>
      </w:tblPr>
      <w:tblGrid>
        <w:gridCol w:w="2405"/>
        <w:gridCol w:w="8080"/>
      </w:tblGrid>
      <w:tr w:rsidR="00BE44A0" w:rsidRPr="00BC5169" w14:paraId="54C872D9" w14:textId="77777777" w:rsidTr="0024463D">
        <w:tc>
          <w:tcPr>
            <w:tcW w:w="2405" w:type="dxa"/>
            <w:vAlign w:val="center"/>
          </w:tcPr>
          <w:p w14:paraId="082F1AAE" w14:textId="23F021FE" w:rsidR="00BE44A0" w:rsidRPr="00D04DB8" w:rsidRDefault="00993739" w:rsidP="00FD7C8C">
            <w:pPr>
              <w:jc w:val="center"/>
              <w:rPr>
                <w:rFonts w:ascii="Times New Roman" w:hAnsi="Times New Roman" w:cs="Times New Roman"/>
                <w:sz w:val="24"/>
                <w:szCs w:val="24"/>
                <w:shd w:val="pct15" w:color="auto" w:fill="FFFFFF"/>
              </w:rPr>
            </w:pPr>
            <w:r w:rsidRPr="00D04DB8">
              <w:rPr>
                <w:rFonts w:ascii="Times New Roman" w:eastAsiaTheme="minorEastAsia" w:hAnsi="Times New Roman" w:cs="Times New Roman"/>
                <w:sz w:val="20"/>
                <w:szCs w:val="20"/>
              </w:rPr>
              <w:t>Simulation</w:t>
            </w:r>
          </w:p>
        </w:tc>
        <w:tc>
          <w:tcPr>
            <w:tcW w:w="8080" w:type="dxa"/>
            <w:vAlign w:val="center"/>
          </w:tcPr>
          <w:p w14:paraId="121F45E1" w14:textId="32DCD815" w:rsidR="00993739" w:rsidRPr="00D04DB8" w:rsidRDefault="00993739" w:rsidP="00FD7C8C">
            <w:pPr>
              <w:jc w:val="center"/>
              <w:rPr>
                <w:rFonts w:ascii="Times New Roman" w:eastAsiaTheme="minorEastAsia" w:hAnsi="Times New Roman" w:cs="Times New Roman"/>
                <w:sz w:val="20"/>
                <w:szCs w:val="20"/>
              </w:rPr>
            </w:pPr>
            <w:r w:rsidRPr="00D04DB8">
              <w:rPr>
                <w:rFonts w:ascii="Times New Roman" w:eastAsiaTheme="minorEastAsia" w:hAnsi="Times New Roman" w:cs="Times New Roman"/>
                <w:sz w:val="20"/>
                <w:szCs w:val="20"/>
              </w:rPr>
              <w:t xml:space="preserve">ANSYS, COMSOL, </w:t>
            </w:r>
            <w:r w:rsidR="0036683B">
              <w:rPr>
                <w:rFonts w:ascii="Times New Roman" w:eastAsiaTheme="minorEastAsia" w:hAnsi="Times New Roman" w:cs="Times New Roman"/>
                <w:sz w:val="20"/>
                <w:szCs w:val="20"/>
              </w:rPr>
              <w:t xml:space="preserve">Computational </w:t>
            </w:r>
            <w:r w:rsidR="00BC5169">
              <w:rPr>
                <w:rFonts w:ascii="Times New Roman" w:eastAsiaTheme="minorEastAsia" w:hAnsi="Times New Roman" w:cs="Times New Roman"/>
                <w:sz w:val="20"/>
                <w:szCs w:val="20"/>
              </w:rPr>
              <w:t>F</w:t>
            </w:r>
            <w:r w:rsidR="0036683B">
              <w:rPr>
                <w:rFonts w:ascii="Times New Roman" w:eastAsiaTheme="minorEastAsia" w:hAnsi="Times New Roman" w:cs="Times New Roman"/>
                <w:sz w:val="20"/>
                <w:szCs w:val="20"/>
              </w:rPr>
              <w:t xml:space="preserve">luid </w:t>
            </w:r>
            <w:r w:rsidR="00BC5169">
              <w:rPr>
                <w:rFonts w:ascii="Times New Roman" w:eastAsiaTheme="minorEastAsia" w:hAnsi="Times New Roman" w:cs="Times New Roman"/>
                <w:sz w:val="20"/>
                <w:szCs w:val="20"/>
              </w:rPr>
              <w:t>D</w:t>
            </w:r>
            <w:r w:rsidR="0036683B">
              <w:rPr>
                <w:rFonts w:ascii="Times New Roman" w:eastAsiaTheme="minorEastAsia" w:hAnsi="Times New Roman" w:cs="Times New Roman"/>
                <w:sz w:val="20"/>
                <w:szCs w:val="20"/>
              </w:rPr>
              <w:t>ynamics (</w:t>
            </w:r>
            <w:r w:rsidRPr="00D04DB8">
              <w:rPr>
                <w:rFonts w:ascii="Times New Roman" w:eastAsiaTheme="minorEastAsia" w:hAnsi="Times New Roman" w:cs="Times New Roman"/>
                <w:sz w:val="20"/>
                <w:szCs w:val="20"/>
              </w:rPr>
              <w:t>CFD</w:t>
            </w:r>
            <w:r w:rsidR="0036683B">
              <w:rPr>
                <w:rFonts w:ascii="Times New Roman" w:eastAsiaTheme="minorEastAsia" w:hAnsi="Times New Roman" w:cs="Times New Roman"/>
                <w:sz w:val="20"/>
                <w:szCs w:val="20"/>
              </w:rPr>
              <w:t>)</w:t>
            </w:r>
            <w:r w:rsidRPr="00D04DB8">
              <w:rPr>
                <w:rFonts w:ascii="Times New Roman" w:eastAsiaTheme="minorEastAsia" w:hAnsi="Times New Roman" w:cs="Times New Roman"/>
                <w:sz w:val="20"/>
                <w:szCs w:val="20"/>
              </w:rPr>
              <w:t xml:space="preserve">, </w:t>
            </w:r>
            <w:r w:rsidR="005027C4" w:rsidRPr="00D04DB8">
              <w:rPr>
                <w:rFonts w:ascii="Times New Roman" w:eastAsiaTheme="minorEastAsia" w:hAnsi="Times New Roman" w:cs="Times New Roman"/>
                <w:sz w:val="20"/>
                <w:szCs w:val="20"/>
              </w:rPr>
              <w:t xml:space="preserve">Finite </w:t>
            </w:r>
            <w:r w:rsidR="00BC5169">
              <w:rPr>
                <w:rFonts w:ascii="Times New Roman" w:eastAsiaTheme="minorEastAsia" w:hAnsi="Times New Roman" w:cs="Times New Roman"/>
                <w:sz w:val="20"/>
                <w:szCs w:val="20"/>
              </w:rPr>
              <w:t>E</w:t>
            </w:r>
            <w:r w:rsidR="005027C4" w:rsidRPr="00D04DB8">
              <w:rPr>
                <w:rFonts w:ascii="Times New Roman" w:eastAsiaTheme="minorEastAsia" w:hAnsi="Times New Roman" w:cs="Times New Roman"/>
                <w:sz w:val="20"/>
                <w:szCs w:val="20"/>
              </w:rPr>
              <w:t xml:space="preserve">lement </w:t>
            </w:r>
            <w:r w:rsidR="00BC5169">
              <w:rPr>
                <w:rFonts w:ascii="Times New Roman" w:eastAsiaTheme="minorEastAsia" w:hAnsi="Times New Roman" w:cs="Times New Roman"/>
                <w:sz w:val="20"/>
                <w:szCs w:val="20"/>
              </w:rPr>
              <w:t>M</w:t>
            </w:r>
            <w:r w:rsidR="005027C4" w:rsidRPr="00D04DB8">
              <w:rPr>
                <w:rFonts w:ascii="Times New Roman" w:eastAsiaTheme="minorEastAsia" w:hAnsi="Times New Roman" w:cs="Times New Roman"/>
                <w:sz w:val="20"/>
                <w:szCs w:val="20"/>
              </w:rPr>
              <w:t xml:space="preserve">ethod (FEM), </w:t>
            </w:r>
            <w:r w:rsidR="00E87BDF">
              <w:rPr>
                <w:rFonts w:ascii="Times New Roman" w:eastAsiaTheme="minorEastAsia" w:hAnsi="Times New Roman" w:cs="Times New Roman"/>
                <w:sz w:val="20"/>
                <w:szCs w:val="20"/>
              </w:rPr>
              <w:t>Fluid-</w:t>
            </w:r>
            <w:r w:rsidR="00DE7F47">
              <w:rPr>
                <w:rFonts w:ascii="Times New Roman" w:eastAsiaTheme="minorEastAsia" w:hAnsi="Times New Roman" w:cs="Times New Roman" w:hint="eastAsia"/>
                <w:sz w:val="20"/>
                <w:szCs w:val="20"/>
              </w:rPr>
              <w:t xml:space="preserve">Structure </w:t>
            </w:r>
            <w:r w:rsidR="00BC5169">
              <w:rPr>
                <w:rFonts w:ascii="Times New Roman" w:eastAsiaTheme="minorEastAsia" w:hAnsi="Times New Roman" w:cs="Times New Roman"/>
                <w:sz w:val="20"/>
                <w:szCs w:val="20"/>
              </w:rPr>
              <w:t>I</w:t>
            </w:r>
            <w:r w:rsidR="00E87BDF">
              <w:rPr>
                <w:rFonts w:ascii="Times New Roman" w:eastAsiaTheme="minorEastAsia" w:hAnsi="Times New Roman" w:cs="Times New Roman"/>
                <w:sz w:val="20"/>
                <w:szCs w:val="20"/>
              </w:rPr>
              <w:t xml:space="preserve">nteraction (FSI), </w:t>
            </w:r>
            <w:r w:rsidRPr="00D04DB8">
              <w:rPr>
                <w:rFonts w:ascii="Times New Roman" w:eastAsiaTheme="minorEastAsia" w:hAnsi="Times New Roman" w:cs="Times New Roman"/>
                <w:sz w:val="20"/>
                <w:szCs w:val="20"/>
              </w:rPr>
              <w:t xml:space="preserve">FLUENT, </w:t>
            </w:r>
            <w:r w:rsidR="00BC5169">
              <w:rPr>
                <w:rFonts w:ascii="Times New Roman" w:eastAsiaTheme="minorEastAsia" w:hAnsi="Times New Roman" w:cs="Times New Roman"/>
                <w:sz w:val="20"/>
                <w:szCs w:val="20"/>
              </w:rPr>
              <w:t>L</w:t>
            </w:r>
            <w:r w:rsidRPr="00D04DB8">
              <w:rPr>
                <w:rFonts w:ascii="Times New Roman" w:eastAsiaTheme="minorEastAsia" w:hAnsi="Times New Roman" w:cs="Times New Roman"/>
                <w:sz w:val="20"/>
                <w:szCs w:val="20"/>
              </w:rPr>
              <w:t xml:space="preserve">attice Boltzmann </w:t>
            </w:r>
            <w:r w:rsidR="00BC5169">
              <w:rPr>
                <w:rFonts w:ascii="Times New Roman" w:eastAsiaTheme="minorEastAsia" w:hAnsi="Times New Roman" w:cs="Times New Roman"/>
                <w:sz w:val="20"/>
                <w:szCs w:val="20"/>
              </w:rPr>
              <w:t>M</w:t>
            </w:r>
            <w:r w:rsidRPr="00D04DB8">
              <w:rPr>
                <w:rFonts w:ascii="Times New Roman" w:eastAsiaTheme="minorEastAsia" w:hAnsi="Times New Roman" w:cs="Times New Roman"/>
                <w:sz w:val="20"/>
                <w:szCs w:val="20"/>
              </w:rPr>
              <w:t>ethod (LBM)</w:t>
            </w:r>
            <w:r w:rsidR="00D04DB8">
              <w:rPr>
                <w:rFonts w:ascii="Times New Roman" w:eastAsiaTheme="minorEastAsia" w:hAnsi="Times New Roman" w:cs="Times New Roman"/>
                <w:sz w:val="20"/>
                <w:szCs w:val="20"/>
              </w:rPr>
              <w:t>,</w:t>
            </w:r>
            <w:r w:rsidRPr="00D04DB8">
              <w:rPr>
                <w:rFonts w:ascii="Times New Roman" w:eastAsiaTheme="minorEastAsia" w:hAnsi="Times New Roman" w:cs="Times New Roman"/>
                <w:sz w:val="20"/>
                <w:szCs w:val="20"/>
              </w:rPr>
              <w:t xml:space="preserve"> </w:t>
            </w:r>
            <w:proofErr w:type="spellStart"/>
            <w:r w:rsidRPr="00D04DB8">
              <w:rPr>
                <w:rFonts w:ascii="Times New Roman" w:eastAsiaTheme="minorEastAsia" w:hAnsi="Times New Roman" w:cs="Times New Roman"/>
                <w:sz w:val="20"/>
                <w:szCs w:val="20"/>
              </w:rPr>
              <w:t>Palabos</w:t>
            </w:r>
            <w:proofErr w:type="spellEnd"/>
          </w:p>
        </w:tc>
      </w:tr>
      <w:tr w:rsidR="00993739" w:rsidRPr="00BC5169" w14:paraId="12AAA356" w14:textId="77777777" w:rsidTr="0024463D">
        <w:tc>
          <w:tcPr>
            <w:tcW w:w="2405" w:type="dxa"/>
            <w:vAlign w:val="center"/>
          </w:tcPr>
          <w:p w14:paraId="737FBCDD" w14:textId="55F7A2C5" w:rsidR="00993739" w:rsidRPr="00D04DB8" w:rsidRDefault="00993739" w:rsidP="00FD7C8C">
            <w:pPr>
              <w:jc w:val="center"/>
              <w:rPr>
                <w:rFonts w:ascii="Times New Roman" w:eastAsiaTheme="minorEastAsia" w:hAnsi="Times New Roman" w:cs="Times New Roman"/>
                <w:sz w:val="20"/>
                <w:szCs w:val="20"/>
              </w:rPr>
            </w:pPr>
            <w:r w:rsidRPr="00D04DB8">
              <w:rPr>
                <w:rFonts w:ascii="Times New Roman" w:eastAsiaTheme="minorEastAsia" w:hAnsi="Times New Roman" w:cs="Times New Roman" w:hint="eastAsia"/>
                <w:sz w:val="20"/>
                <w:szCs w:val="20"/>
              </w:rPr>
              <w:t>P</w:t>
            </w:r>
            <w:r w:rsidRPr="00D04DB8">
              <w:rPr>
                <w:rFonts w:ascii="Times New Roman" w:eastAsiaTheme="minorEastAsia" w:hAnsi="Times New Roman" w:cs="Times New Roman"/>
                <w:sz w:val="20"/>
                <w:szCs w:val="20"/>
              </w:rPr>
              <w:t>rogramming</w:t>
            </w:r>
          </w:p>
        </w:tc>
        <w:tc>
          <w:tcPr>
            <w:tcW w:w="8080" w:type="dxa"/>
            <w:vAlign w:val="center"/>
          </w:tcPr>
          <w:p w14:paraId="067D5ECD" w14:textId="21E0E820" w:rsidR="00993739" w:rsidRPr="00D04DB8" w:rsidRDefault="005027C4" w:rsidP="00FD7C8C">
            <w:pPr>
              <w:jc w:val="center"/>
              <w:rPr>
                <w:rFonts w:ascii="Times New Roman" w:eastAsiaTheme="minorEastAsia" w:hAnsi="Times New Roman" w:cs="Times New Roman"/>
                <w:sz w:val="20"/>
                <w:szCs w:val="20"/>
              </w:rPr>
            </w:pPr>
            <w:r w:rsidRPr="00D04DB8">
              <w:rPr>
                <w:rFonts w:ascii="Times New Roman" w:eastAsiaTheme="minorEastAsia" w:hAnsi="Times New Roman" w:cs="Times New Roman"/>
                <w:sz w:val="20"/>
                <w:szCs w:val="20"/>
              </w:rPr>
              <w:t xml:space="preserve">Algorithm Development, </w:t>
            </w:r>
            <w:r w:rsidR="00993739" w:rsidRPr="00D04DB8">
              <w:rPr>
                <w:rFonts w:ascii="Times New Roman" w:eastAsiaTheme="minorEastAsia" w:hAnsi="Times New Roman" w:cs="Times New Roman" w:hint="eastAsia"/>
                <w:sz w:val="20"/>
                <w:szCs w:val="20"/>
              </w:rPr>
              <w:t>C</w:t>
            </w:r>
            <w:r w:rsidR="00993739" w:rsidRPr="00D04DB8">
              <w:rPr>
                <w:rFonts w:ascii="Times New Roman" w:eastAsiaTheme="minorEastAsia" w:hAnsi="Times New Roman" w:cs="Times New Roman"/>
                <w:sz w:val="20"/>
                <w:szCs w:val="20"/>
              </w:rPr>
              <w:t>++</w:t>
            </w:r>
            <w:r w:rsidRPr="00D04DB8">
              <w:rPr>
                <w:rFonts w:ascii="Times New Roman" w:eastAsiaTheme="minorEastAsia" w:hAnsi="Times New Roman" w:cs="Times New Roman"/>
                <w:sz w:val="20"/>
                <w:szCs w:val="20"/>
              </w:rPr>
              <w:t>, Linux, Microsoft Visual Studio, MATLAB</w:t>
            </w:r>
            <w:r w:rsidR="00993739" w:rsidRPr="00D04DB8">
              <w:rPr>
                <w:rFonts w:ascii="Times New Roman" w:eastAsiaTheme="minorEastAsia" w:hAnsi="Times New Roman" w:cs="Times New Roman"/>
                <w:sz w:val="20"/>
                <w:szCs w:val="20"/>
              </w:rPr>
              <w:t xml:space="preserve">, </w:t>
            </w:r>
            <w:r w:rsidR="0076619B">
              <w:rPr>
                <w:rFonts w:ascii="Times New Roman" w:eastAsiaTheme="minorEastAsia" w:hAnsi="Times New Roman" w:cs="Times New Roman"/>
                <w:sz w:val="20"/>
                <w:szCs w:val="20"/>
              </w:rPr>
              <w:t>Message</w:t>
            </w:r>
            <w:r w:rsidR="00BC5169">
              <w:rPr>
                <w:rFonts w:ascii="Times New Roman" w:eastAsiaTheme="minorEastAsia" w:hAnsi="Times New Roman" w:cs="Times New Roman"/>
                <w:sz w:val="20"/>
                <w:szCs w:val="20"/>
              </w:rPr>
              <w:t xml:space="preserve"> P</w:t>
            </w:r>
            <w:r w:rsidR="0076619B">
              <w:rPr>
                <w:rFonts w:ascii="Times New Roman" w:eastAsiaTheme="minorEastAsia" w:hAnsi="Times New Roman" w:cs="Times New Roman"/>
                <w:sz w:val="20"/>
                <w:szCs w:val="20"/>
              </w:rPr>
              <w:t xml:space="preserve">assing </w:t>
            </w:r>
            <w:r w:rsidR="00BC5169">
              <w:rPr>
                <w:rFonts w:ascii="Times New Roman" w:eastAsiaTheme="minorEastAsia" w:hAnsi="Times New Roman" w:cs="Times New Roman"/>
                <w:sz w:val="20"/>
                <w:szCs w:val="20"/>
              </w:rPr>
              <w:t>I</w:t>
            </w:r>
            <w:r w:rsidR="0076619B">
              <w:rPr>
                <w:rFonts w:ascii="Times New Roman" w:eastAsiaTheme="minorEastAsia" w:hAnsi="Times New Roman" w:cs="Times New Roman"/>
                <w:sz w:val="20"/>
                <w:szCs w:val="20"/>
              </w:rPr>
              <w:t xml:space="preserve">nterface (MPI), </w:t>
            </w:r>
            <w:r w:rsidR="00993739" w:rsidRPr="00D04DB8">
              <w:rPr>
                <w:rFonts w:ascii="Times New Roman" w:eastAsiaTheme="minorEastAsia" w:hAnsi="Times New Roman" w:cs="Times New Roman"/>
                <w:sz w:val="20"/>
                <w:szCs w:val="20"/>
              </w:rPr>
              <w:t>Python</w:t>
            </w:r>
          </w:p>
        </w:tc>
      </w:tr>
      <w:tr w:rsidR="00993739" w:rsidRPr="00D04DB8" w14:paraId="262144EC" w14:textId="77777777" w:rsidTr="0024463D">
        <w:tc>
          <w:tcPr>
            <w:tcW w:w="2405" w:type="dxa"/>
            <w:vAlign w:val="center"/>
          </w:tcPr>
          <w:p w14:paraId="49DF9024" w14:textId="579F7FF5" w:rsidR="00993739" w:rsidRPr="00D04DB8" w:rsidRDefault="005027C4" w:rsidP="00FD7C8C">
            <w:pPr>
              <w:jc w:val="center"/>
              <w:rPr>
                <w:rFonts w:ascii="Times New Roman" w:eastAsiaTheme="minorEastAsia" w:hAnsi="Times New Roman" w:cs="Times New Roman"/>
                <w:sz w:val="20"/>
                <w:szCs w:val="20"/>
              </w:rPr>
            </w:pPr>
            <w:r w:rsidRPr="00D04DB8">
              <w:rPr>
                <w:rFonts w:ascii="Times New Roman" w:eastAsiaTheme="minorEastAsia" w:hAnsi="Times New Roman" w:cs="Times New Roman"/>
                <w:sz w:val="20"/>
                <w:szCs w:val="20"/>
              </w:rPr>
              <w:t>Ge</w:t>
            </w:r>
            <w:r w:rsidR="00993739" w:rsidRPr="00D04DB8">
              <w:rPr>
                <w:rFonts w:ascii="Times New Roman" w:eastAsiaTheme="minorEastAsia" w:hAnsi="Times New Roman" w:cs="Times New Roman"/>
                <w:sz w:val="20"/>
                <w:szCs w:val="20"/>
              </w:rPr>
              <w:t>ometry</w:t>
            </w:r>
            <w:r w:rsidRPr="00D04DB8">
              <w:rPr>
                <w:rFonts w:ascii="Times New Roman" w:eastAsiaTheme="minorEastAsia" w:hAnsi="Times New Roman" w:cs="Times New Roman"/>
                <w:sz w:val="20"/>
                <w:szCs w:val="20"/>
              </w:rPr>
              <w:t xml:space="preserve"> </w:t>
            </w:r>
            <w:r w:rsidR="00993739" w:rsidRPr="00D04DB8">
              <w:rPr>
                <w:rFonts w:ascii="Times New Roman" w:eastAsiaTheme="minorEastAsia" w:hAnsi="Times New Roman" w:cs="Times New Roman"/>
                <w:sz w:val="20"/>
                <w:szCs w:val="20"/>
              </w:rPr>
              <w:t>design</w:t>
            </w:r>
            <w:r w:rsidRPr="00D04DB8">
              <w:rPr>
                <w:rFonts w:ascii="Times New Roman" w:eastAsiaTheme="minorEastAsia" w:hAnsi="Times New Roman" w:cs="Times New Roman"/>
                <w:sz w:val="20"/>
                <w:szCs w:val="20"/>
              </w:rPr>
              <w:t xml:space="preserve"> and processing</w:t>
            </w:r>
          </w:p>
        </w:tc>
        <w:tc>
          <w:tcPr>
            <w:tcW w:w="8080" w:type="dxa"/>
            <w:vAlign w:val="center"/>
          </w:tcPr>
          <w:p w14:paraId="20A99E0E" w14:textId="056915C6" w:rsidR="00993739" w:rsidRPr="00D04DB8" w:rsidRDefault="005027C4" w:rsidP="00FD7C8C">
            <w:pPr>
              <w:jc w:val="center"/>
              <w:rPr>
                <w:rFonts w:ascii="Times New Roman" w:eastAsiaTheme="minorEastAsia" w:hAnsi="Times New Roman" w:cs="Times New Roman"/>
                <w:sz w:val="20"/>
                <w:szCs w:val="20"/>
              </w:rPr>
            </w:pPr>
            <w:r w:rsidRPr="00D04DB8">
              <w:rPr>
                <w:rFonts w:ascii="Times New Roman" w:eastAsiaTheme="minorEastAsia" w:hAnsi="Times New Roman" w:cs="Times New Roman"/>
                <w:sz w:val="20"/>
                <w:szCs w:val="20"/>
              </w:rPr>
              <w:t xml:space="preserve">Adobe, </w:t>
            </w:r>
            <w:r w:rsidRPr="00D04DB8">
              <w:rPr>
                <w:rFonts w:ascii="Times New Roman" w:eastAsiaTheme="minorEastAsia" w:hAnsi="Times New Roman" w:cs="Times New Roman" w:hint="eastAsia"/>
                <w:sz w:val="20"/>
                <w:szCs w:val="20"/>
              </w:rPr>
              <w:t>A</w:t>
            </w:r>
            <w:r w:rsidRPr="00D04DB8">
              <w:rPr>
                <w:rFonts w:ascii="Times New Roman" w:eastAsiaTheme="minorEastAsia" w:hAnsi="Times New Roman" w:cs="Times New Roman"/>
                <w:sz w:val="20"/>
                <w:szCs w:val="20"/>
              </w:rPr>
              <w:t xml:space="preserve">utoCAD, Blender, ImageJ, MeshLab, </w:t>
            </w:r>
            <w:proofErr w:type="spellStart"/>
            <w:r w:rsidRPr="00D04DB8">
              <w:rPr>
                <w:rFonts w:ascii="Times New Roman" w:eastAsiaTheme="minorEastAsia" w:hAnsi="Times New Roman" w:cs="Times New Roman"/>
                <w:sz w:val="20"/>
                <w:szCs w:val="20"/>
              </w:rPr>
              <w:t>Paraview</w:t>
            </w:r>
            <w:proofErr w:type="spellEnd"/>
            <w:r w:rsidRPr="00D04DB8">
              <w:rPr>
                <w:rFonts w:ascii="Times New Roman" w:eastAsiaTheme="minorEastAsia" w:hAnsi="Times New Roman" w:cs="Times New Roman"/>
                <w:sz w:val="20"/>
                <w:szCs w:val="20"/>
              </w:rPr>
              <w:t>, SolidWorks</w:t>
            </w:r>
          </w:p>
        </w:tc>
      </w:tr>
      <w:tr w:rsidR="005027C4" w:rsidRPr="00965706" w14:paraId="31F51679" w14:textId="77777777" w:rsidTr="0024463D">
        <w:tc>
          <w:tcPr>
            <w:tcW w:w="2405" w:type="dxa"/>
            <w:vAlign w:val="center"/>
          </w:tcPr>
          <w:p w14:paraId="7444C5EC" w14:textId="5A9BFC66" w:rsidR="005027C4" w:rsidRPr="00D04DB8" w:rsidRDefault="00D04DB8" w:rsidP="00FD7C8C">
            <w:pPr>
              <w:jc w:val="center"/>
              <w:rPr>
                <w:rFonts w:ascii="Times New Roman" w:eastAsiaTheme="minorEastAsia" w:hAnsi="Times New Roman" w:cs="Times New Roman"/>
                <w:sz w:val="20"/>
                <w:szCs w:val="20"/>
              </w:rPr>
            </w:pPr>
            <w:r w:rsidRPr="00D04DB8">
              <w:rPr>
                <w:rFonts w:ascii="Times New Roman" w:eastAsiaTheme="minorEastAsia" w:hAnsi="Times New Roman" w:cs="Times New Roman"/>
                <w:sz w:val="20"/>
                <w:szCs w:val="20"/>
              </w:rPr>
              <w:t>Laboratory</w:t>
            </w:r>
          </w:p>
        </w:tc>
        <w:tc>
          <w:tcPr>
            <w:tcW w:w="8080" w:type="dxa"/>
            <w:vAlign w:val="center"/>
          </w:tcPr>
          <w:p w14:paraId="0D69E14E" w14:textId="0295A2C1" w:rsidR="005027C4" w:rsidRPr="00D04DB8" w:rsidRDefault="0036683B" w:rsidP="00FD7C8C">
            <w:pPr>
              <w:jc w:val="center"/>
              <w:rPr>
                <w:rFonts w:ascii="Times New Roman" w:eastAsiaTheme="minorEastAsia" w:hAnsi="Times New Roman" w:cs="Times New Roman"/>
                <w:sz w:val="20"/>
                <w:szCs w:val="20"/>
              </w:rPr>
            </w:pPr>
            <w:r w:rsidRPr="00D04DB8">
              <w:rPr>
                <w:rFonts w:ascii="Times New Roman" w:eastAsiaTheme="minorEastAsia" w:hAnsi="Times New Roman" w:cs="Times New Roman"/>
                <w:sz w:val="20"/>
                <w:szCs w:val="20"/>
              </w:rPr>
              <w:t xml:space="preserve">2D </w:t>
            </w:r>
            <w:r w:rsidR="00BC5169">
              <w:rPr>
                <w:rFonts w:ascii="Times New Roman" w:eastAsiaTheme="minorEastAsia" w:hAnsi="Times New Roman" w:cs="Times New Roman"/>
                <w:sz w:val="20"/>
                <w:szCs w:val="20"/>
              </w:rPr>
              <w:t>L</w:t>
            </w:r>
            <w:r w:rsidRPr="00D04DB8">
              <w:rPr>
                <w:rFonts w:ascii="Times New Roman" w:eastAsiaTheme="minorEastAsia" w:hAnsi="Times New Roman" w:cs="Times New Roman"/>
                <w:sz w:val="20"/>
                <w:szCs w:val="20"/>
              </w:rPr>
              <w:t xml:space="preserve">aser </w:t>
            </w:r>
            <w:r w:rsidR="00BC5169">
              <w:rPr>
                <w:rFonts w:ascii="Times New Roman" w:eastAsiaTheme="minorEastAsia" w:hAnsi="Times New Roman" w:cs="Times New Roman"/>
                <w:sz w:val="20"/>
                <w:szCs w:val="20"/>
              </w:rPr>
              <w:t>C</w:t>
            </w:r>
            <w:r w:rsidRPr="00D04DB8">
              <w:rPr>
                <w:rFonts w:ascii="Times New Roman" w:eastAsiaTheme="minorEastAsia" w:hAnsi="Times New Roman" w:cs="Times New Roman"/>
                <w:sz w:val="20"/>
                <w:szCs w:val="20"/>
              </w:rPr>
              <w:t>utt</w:t>
            </w:r>
            <w:r>
              <w:rPr>
                <w:rFonts w:ascii="Times New Roman" w:eastAsiaTheme="minorEastAsia" w:hAnsi="Times New Roman" w:cs="Times New Roman"/>
                <w:sz w:val="20"/>
                <w:szCs w:val="20"/>
              </w:rPr>
              <w:t xml:space="preserve">ing, </w:t>
            </w:r>
            <w:r w:rsidRPr="00D04DB8">
              <w:rPr>
                <w:rFonts w:ascii="Times New Roman" w:eastAsiaTheme="minorEastAsia" w:hAnsi="Times New Roman" w:cs="Times New Roman"/>
                <w:sz w:val="20"/>
                <w:szCs w:val="20"/>
              </w:rPr>
              <w:t xml:space="preserve">3D </w:t>
            </w:r>
            <w:r w:rsidR="00BC5169">
              <w:rPr>
                <w:rFonts w:ascii="Times New Roman" w:eastAsiaTheme="minorEastAsia" w:hAnsi="Times New Roman" w:cs="Times New Roman"/>
                <w:sz w:val="20"/>
                <w:szCs w:val="20"/>
              </w:rPr>
              <w:t>P</w:t>
            </w:r>
            <w:r w:rsidRPr="00D04DB8">
              <w:rPr>
                <w:rFonts w:ascii="Times New Roman" w:eastAsiaTheme="minorEastAsia" w:hAnsi="Times New Roman" w:cs="Times New Roman"/>
                <w:sz w:val="20"/>
                <w:szCs w:val="20"/>
              </w:rPr>
              <w:t>rint</w:t>
            </w:r>
            <w:r>
              <w:rPr>
                <w:rFonts w:ascii="Times New Roman" w:eastAsiaTheme="minorEastAsia" w:hAnsi="Times New Roman" w:cs="Times New Roman"/>
                <w:sz w:val="20"/>
                <w:szCs w:val="20"/>
              </w:rPr>
              <w:t xml:space="preserve">ing, </w:t>
            </w:r>
            <w:r w:rsidR="00D04DB8" w:rsidRPr="00D04DB8">
              <w:rPr>
                <w:rFonts w:ascii="Times New Roman" w:eastAsiaTheme="minorEastAsia" w:hAnsi="Times New Roman" w:cs="Times New Roman" w:hint="eastAsia"/>
                <w:sz w:val="20"/>
                <w:szCs w:val="20"/>
              </w:rPr>
              <w:t>P</w:t>
            </w:r>
            <w:r w:rsidR="00D04DB8" w:rsidRPr="00D04DB8">
              <w:rPr>
                <w:rFonts w:ascii="Times New Roman" w:eastAsiaTheme="minorEastAsia" w:hAnsi="Times New Roman" w:cs="Times New Roman"/>
                <w:sz w:val="20"/>
                <w:szCs w:val="20"/>
              </w:rPr>
              <w:t>article Image Velocimetry (PIV)</w:t>
            </w:r>
          </w:p>
        </w:tc>
      </w:tr>
    </w:tbl>
    <w:p w14:paraId="4027B829" w14:textId="77777777" w:rsidR="00BE44A0" w:rsidRDefault="00BE44A0" w:rsidP="00FD7C8C">
      <w:pPr>
        <w:jc w:val="both"/>
        <w:rPr>
          <w:rFonts w:ascii="Times New Roman" w:eastAsiaTheme="minorEastAsia" w:hAnsi="Times New Roman" w:cs="Times New Roman"/>
          <w:sz w:val="20"/>
          <w:szCs w:val="20"/>
        </w:rPr>
      </w:pPr>
    </w:p>
    <w:p w14:paraId="282EE37C" w14:textId="77777777" w:rsidR="006F455D" w:rsidRPr="00BF1E94" w:rsidRDefault="006F455D" w:rsidP="00FD7C8C">
      <w:pPr>
        <w:jc w:val="center"/>
        <w:rPr>
          <w:rFonts w:ascii="Times New Roman" w:eastAsiaTheme="minorEastAsia" w:hAnsi="Times New Roman" w:cs="Times New Roman"/>
          <w:b/>
          <w:bCs/>
          <w:sz w:val="24"/>
          <w:szCs w:val="24"/>
          <w:shd w:val="pct15" w:color="auto" w:fill="FFFFFF"/>
        </w:rPr>
      </w:pPr>
      <w:r w:rsidRPr="00022943">
        <w:rPr>
          <w:rFonts w:ascii="Times New Roman" w:eastAsiaTheme="minorEastAsia" w:hAnsi="Times New Roman" w:cs="Times New Roman" w:hint="eastAsia"/>
          <w:b/>
          <w:bCs/>
          <w:sz w:val="24"/>
          <w:szCs w:val="24"/>
          <w:shd w:val="pct15" w:color="auto" w:fill="FFFFFF"/>
        </w:rPr>
        <w:t>P</w:t>
      </w:r>
      <w:r w:rsidRPr="00022943">
        <w:rPr>
          <w:rFonts w:ascii="Times New Roman" w:eastAsiaTheme="minorEastAsia" w:hAnsi="Times New Roman" w:cs="Times New Roman"/>
          <w:b/>
          <w:bCs/>
          <w:sz w:val="24"/>
          <w:szCs w:val="24"/>
          <w:shd w:val="pct15" w:color="auto" w:fill="FFFFFF"/>
        </w:rPr>
        <w:t>ROJECTS</w:t>
      </w:r>
    </w:p>
    <w:tbl>
      <w:tblPr>
        <w:tblStyle w:val="a3"/>
        <w:tblW w:w="10485" w:type="dxa"/>
        <w:tblLook w:val="04A0" w:firstRow="1" w:lastRow="0" w:firstColumn="1" w:lastColumn="0" w:noHBand="0" w:noVBand="1"/>
      </w:tblPr>
      <w:tblGrid>
        <w:gridCol w:w="8642"/>
        <w:gridCol w:w="1843"/>
      </w:tblGrid>
      <w:tr w:rsidR="006F455D" w14:paraId="6ED59C2F" w14:textId="77777777" w:rsidTr="0091536A">
        <w:tc>
          <w:tcPr>
            <w:tcW w:w="8642" w:type="dxa"/>
            <w:tcBorders>
              <w:top w:val="single" w:sz="4" w:space="0" w:color="auto"/>
              <w:left w:val="nil"/>
              <w:bottom w:val="nil"/>
              <w:right w:val="nil"/>
            </w:tcBorders>
          </w:tcPr>
          <w:p w14:paraId="29D9D1F5" w14:textId="12D0CB0A" w:rsidR="006F455D" w:rsidRDefault="006F455D" w:rsidP="00FD7C8C">
            <w:pPr>
              <w:jc w:val="both"/>
              <w:rPr>
                <w:rFonts w:ascii="Times New Roman" w:hAnsi="Times New Roman" w:cs="Times New Roman"/>
                <w:b/>
                <w:bCs/>
                <w:sz w:val="24"/>
                <w:szCs w:val="24"/>
                <w:shd w:val="pct15" w:color="auto" w:fill="FFFFFF"/>
              </w:rPr>
            </w:pPr>
            <w:r>
              <w:rPr>
                <w:rFonts w:ascii="Times New Roman" w:eastAsiaTheme="minorEastAsia" w:hAnsi="Times New Roman" w:cs="Times New Roman"/>
                <w:b/>
                <w:bCs/>
                <w:sz w:val="20"/>
                <w:szCs w:val="20"/>
              </w:rPr>
              <w:t>Fluid-S</w:t>
            </w:r>
            <w:r w:rsidR="00AF1F64">
              <w:rPr>
                <w:rFonts w:ascii="Times New Roman" w:eastAsiaTheme="minorEastAsia" w:hAnsi="Times New Roman" w:cs="Times New Roman" w:hint="eastAsia"/>
                <w:b/>
                <w:bCs/>
                <w:sz w:val="20"/>
                <w:szCs w:val="20"/>
              </w:rPr>
              <w:t>tructured</w:t>
            </w:r>
            <w:r>
              <w:rPr>
                <w:rFonts w:ascii="Times New Roman" w:eastAsiaTheme="minorEastAsia" w:hAnsi="Times New Roman" w:cs="Times New Roman"/>
                <w:b/>
                <w:bCs/>
                <w:sz w:val="20"/>
                <w:szCs w:val="20"/>
              </w:rPr>
              <w:t xml:space="preserve"> Interaction (FSI)</w:t>
            </w:r>
            <w:r w:rsidR="005D69FF">
              <w:rPr>
                <w:rFonts w:ascii="Times New Roman" w:eastAsiaTheme="minorEastAsia" w:hAnsi="Times New Roman" w:cs="Times New Roman"/>
                <w:b/>
                <w:bCs/>
                <w:sz w:val="20"/>
                <w:szCs w:val="20"/>
              </w:rPr>
              <w:t xml:space="preserve"> Modeling</w:t>
            </w:r>
            <w:r w:rsidR="00077EB2">
              <w:rPr>
                <w:rFonts w:ascii="Times New Roman" w:eastAsiaTheme="minorEastAsia" w:hAnsi="Times New Roman" w:cs="Times New Roman"/>
                <w:b/>
                <w:bCs/>
                <w:sz w:val="20"/>
                <w:szCs w:val="20"/>
              </w:rPr>
              <w:t xml:space="preserve"> of a Marine Animal</w:t>
            </w:r>
          </w:p>
        </w:tc>
        <w:tc>
          <w:tcPr>
            <w:tcW w:w="1843" w:type="dxa"/>
            <w:tcBorders>
              <w:top w:val="single" w:sz="4" w:space="0" w:color="auto"/>
              <w:left w:val="nil"/>
              <w:bottom w:val="nil"/>
              <w:right w:val="nil"/>
            </w:tcBorders>
          </w:tcPr>
          <w:p w14:paraId="2458698A" w14:textId="77777777" w:rsidR="006F455D" w:rsidRPr="00915B40" w:rsidRDefault="006F455D" w:rsidP="00FD7C8C">
            <w:pPr>
              <w:jc w:val="right"/>
              <w:rPr>
                <w:rFonts w:ascii="Times New Roman" w:eastAsiaTheme="minorEastAsia" w:hAnsi="Times New Roman" w:cs="Times New Roman"/>
                <w:b/>
                <w:bCs/>
                <w:sz w:val="24"/>
                <w:szCs w:val="24"/>
                <w:shd w:val="pct15" w:color="auto" w:fill="FFFFFF"/>
              </w:rPr>
            </w:pPr>
            <w:r w:rsidRPr="0067603C">
              <w:rPr>
                <w:rFonts w:ascii="Times New Roman" w:eastAsiaTheme="minorEastAsia" w:hAnsi="Times New Roman" w:cs="Times New Roman"/>
                <w:b/>
                <w:bCs/>
                <w:sz w:val="20"/>
                <w:szCs w:val="20"/>
              </w:rPr>
              <w:t xml:space="preserve">09/2022 ~ </w:t>
            </w:r>
            <w:r>
              <w:rPr>
                <w:rFonts w:ascii="Times New Roman" w:eastAsiaTheme="minorEastAsia" w:hAnsi="Times New Roman" w:cs="Times New Roman"/>
                <w:b/>
                <w:bCs/>
                <w:sz w:val="20"/>
                <w:szCs w:val="20"/>
              </w:rPr>
              <w:t>Present</w:t>
            </w:r>
          </w:p>
        </w:tc>
      </w:tr>
      <w:tr w:rsidR="006F455D" w:rsidRPr="008138F8" w14:paraId="5B9008E3" w14:textId="77777777" w:rsidTr="0091536A">
        <w:tc>
          <w:tcPr>
            <w:tcW w:w="10485" w:type="dxa"/>
            <w:gridSpan w:val="2"/>
            <w:tcBorders>
              <w:top w:val="nil"/>
              <w:left w:val="nil"/>
              <w:bottom w:val="single" w:sz="4" w:space="0" w:color="auto"/>
              <w:right w:val="nil"/>
            </w:tcBorders>
          </w:tcPr>
          <w:p w14:paraId="13D5BB1A" w14:textId="682BC481" w:rsidR="006F455D" w:rsidRPr="008138F8" w:rsidRDefault="006F455D" w:rsidP="00FD7C8C">
            <w:pPr>
              <w:jc w:val="both"/>
              <w:rPr>
                <w:rFonts w:ascii="Times New Roman" w:eastAsiaTheme="minorEastAsia" w:hAnsi="Times New Roman" w:cs="Times New Roman"/>
                <w:sz w:val="16"/>
                <w:szCs w:val="16"/>
              </w:rPr>
            </w:pPr>
            <w:r w:rsidRPr="008138F8">
              <w:rPr>
                <w:rFonts w:ascii="Times New Roman" w:eastAsiaTheme="minorEastAsia" w:hAnsi="Times New Roman" w:cs="Times New Roman"/>
                <w:sz w:val="16"/>
                <w:szCs w:val="16"/>
              </w:rPr>
              <w:t xml:space="preserve">As </w:t>
            </w:r>
            <w:r>
              <w:rPr>
                <w:rFonts w:ascii="Times New Roman" w:eastAsiaTheme="minorEastAsia" w:hAnsi="Times New Roman" w:cs="Times New Roman"/>
                <w:sz w:val="16"/>
                <w:szCs w:val="16"/>
              </w:rPr>
              <w:t>the primary contributor</w:t>
            </w:r>
            <w:r w:rsidRPr="008138F8">
              <w:rPr>
                <w:rFonts w:ascii="Times New Roman" w:eastAsiaTheme="minorEastAsia" w:hAnsi="Times New Roman" w:cs="Times New Roman"/>
                <w:sz w:val="16"/>
                <w:szCs w:val="16"/>
              </w:rPr>
              <w:t xml:space="preserve"> to </w:t>
            </w:r>
            <w:r w:rsidR="00115769">
              <w:rPr>
                <w:rFonts w:ascii="Times New Roman" w:eastAsiaTheme="minorEastAsia" w:hAnsi="Times New Roman" w:cs="Times New Roman"/>
                <w:sz w:val="16"/>
                <w:szCs w:val="16"/>
              </w:rPr>
              <w:t>F</w:t>
            </w:r>
            <w:r w:rsidRPr="008138F8">
              <w:rPr>
                <w:rFonts w:ascii="Times New Roman" w:eastAsiaTheme="minorEastAsia" w:hAnsi="Times New Roman" w:cs="Times New Roman"/>
                <w:sz w:val="16"/>
                <w:szCs w:val="16"/>
              </w:rPr>
              <w:t>luid-</w:t>
            </w:r>
            <w:r w:rsidR="00115769">
              <w:rPr>
                <w:rFonts w:ascii="Times New Roman" w:eastAsiaTheme="minorEastAsia" w:hAnsi="Times New Roman" w:cs="Times New Roman"/>
                <w:sz w:val="16"/>
                <w:szCs w:val="16"/>
              </w:rPr>
              <w:t>S</w:t>
            </w:r>
            <w:r w:rsidRPr="008138F8">
              <w:rPr>
                <w:rFonts w:ascii="Times New Roman" w:eastAsiaTheme="minorEastAsia" w:hAnsi="Times New Roman" w:cs="Times New Roman"/>
                <w:sz w:val="16"/>
                <w:szCs w:val="16"/>
              </w:rPr>
              <w:t xml:space="preserve">olid </w:t>
            </w:r>
            <w:r w:rsidR="00115769">
              <w:rPr>
                <w:rFonts w:ascii="Times New Roman" w:eastAsiaTheme="minorEastAsia" w:hAnsi="Times New Roman" w:cs="Times New Roman"/>
                <w:sz w:val="16"/>
                <w:szCs w:val="16"/>
              </w:rPr>
              <w:t>I</w:t>
            </w:r>
            <w:r w:rsidRPr="008138F8">
              <w:rPr>
                <w:rFonts w:ascii="Times New Roman" w:eastAsiaTheme="minorEastAsia" w:hAnsi="Times New Roman" w:cs="Times New Roman"/>
                <w:sz w:val="16"/>
                <w:szCs w:val="16"/>
              </w:rPr>
              <w:t xml:space="preserve">nteraction (FSI) modeling </w:t>
            </w:r>
            <w:r>
              <w:rPr>
                <w:rFonts w:ascii="Times New Roman" w:eastAsiaTheme="minorEastAsia" w:hAnsi="Times New Roman" w:cs="Times New Roman"/>
                <w:sz w:val="16"/>
                <w:szCs w:val="16"/>
              </w:rPr>
              <w:t>for</w:t>
            </w:r>
            <w:r w:rsidRPr="008138F8">
              <w:rPr>
                <w:rFonts w:ascii="Times New Roman" w:eastAsiaTheme="minorEastAsia" w:hAnsi="Times New Roman" w:cs="Times New Roman"/>
                <w:sz w:val="16"/>
                <w:szCs w:val="16"/>
              </w:rPr>
              <w:t xml:space="preserve"> the </w:t>
            </w:r>
            <w:r w:rsidR="00115769">
              <w:rPr>
                <w:rFonts w:ascii="Times New Roman" w:eastAsiaTheme="minorEastAsia" w:hAnsi="Times New Roman" w:cs="Times New Roman"/>
                <w:sz w:val="16"/>
                <w:szCs w:val="16"/>
              </w:rPr>
              <w:t>L</w:t>
            </w:r>
            <w:r w:rsidRPr="008138F8">
              <w:rPr>
                <w:rFonts w:ascii="Times New Roman" w:eastAsiaTheme="minorEastAsia" w:hAnsi="Times New Roman" w:cs="Times New Roman"/>
                <w:sz w:val="16"/>
                <w:szCs w:val="16"/>
              </w:rPr>
              <w:t xml:space="preserve">attice Boltzmann </w:t>
            </w:r>
            <w:r w:rsidR="00115769">
              <w:rPr>
                <w:rFonts w:ascii="Times New Roman" w:eastAsiaTheme="minorEastAsia" w:hAnsi="Times New Roman" w:cs="Times New Roman"/>
                <w:sz w:val="16"/>
                <w:szCs w:val="16"/>
              </w:rPr>
              <w:t>M</w:t>
            </w:r>
            <w:r w:rsidRPr="008138F8">
              <w:rPr>
                <w:rFonts w:ascii="Times New Roman" w:eastAsiaTheme="minorEastAsia" w:hAnsi="Times New Roman" w:cs="Times New Roman"/>
                <w:sz w:val="16"/>
                <w:szCs w:val="16"/>
              </w:rPr>
              <w:t>ethod (LBM)</w:t>
            </w:r>
            <w:r>
              <w:rPr>
                <w:rFonts w:ascii="Times New Roman" w:eastAsiaTheme="minorEastAsia" w:hAnsi="Times New Roman" w:cs="Times New Roman"/>
                <w:sz w:val="16"/>
                <w:szCs w:val="16"/>
              </w:rPr>
              <w:t xml:space="preserve"> in </w:t>
            </w:r>
            <w:r w:rsidR="00115769">
              <w:rPr>
                <w:rFonts w:ascii="Times New Roman" w:eastAsiaTheme="minorEastAsia" w:hAnsi="Times New Roman" w:cs="Times New Roman"/>
                <w:sz w:val="16"/>
                <w:szCs w:val="16"/>
              </w:rPr>
              <w:t>C</w:t>
            </w:r>
            <w:r>
              <w:rPr>
                <w:rFonts w:ascii="Times New Roman" w:eastAsiaTheme="minorEastAsia" w:hAnsi="Times New Roman" w:cs="Times New Roman"/>
                <w:sz w:val="16"/>
                <w:szCs w:val="16"/>
              </w:rPr>
              <w:t xml:space="preserve">omputational </w:t>
            </w:r>
            <w:r w:rsidR="00115769">
              <w:rPr>
                <w:rFonts w:ascii="Times New Roman" w:eastAsiaTheme="minorEastAsia" w:hAnsi="Times New Roman" w:cs="Times New Roman"/>
                <w:sz w:val="16"/>
                <w:szCs w:val="16"/>
              </w:rPr>
              <w:t>F</w:t>
            </w:r>
            <w:r>
              <w:rPr>
                <w:rFonts w:ascii="Times New Roman" w:eastAsiaTheme="minorEastAsia" w:hAnsi="Times New Roman" w:cs="Times New Roman"/>
                <w:sz w:val="16"/>
                <w:szCs w:val="16"/>
              </w:rPr>
              <w:t xml:space="preserve">luid </w:t>
            </w:r>
            <w:r w:rsidR="00115769">
              <w:rPr>
                <w:rFonts w:ascii="Times New Roman" w:eastAsiaTheme="minorEastAsia" w:hAnsi="Times New Roman" w:cs="Times New Roman"/>
                <w:sz w:val="16"/>
                <w:szCs w:val="16"/>
              </w:rPr>
              <w:t>D</w:t>
            </w:r>
            <w:r>
              <w:rPr>
                <w:rFonts w:ascii="Times New Roman" w:eastAsiaTheme="minorEastAsia" w:hAnsi="Times New Roman" w:cs="Times New Roman"/>
                <w:sz w:val="16"/>
                <w:szCs w:val="16"/>
              </w:rPr>
              <w:t>ynamics (CFD) field</w:t>
            </w:r>
            <w:r w:rsidRPr="008138F8">
              <w:rPr>
                <w:rFonts w:ascii="Times New Roman" w:eastAsiaTheme="minorEastAsia" w:hAnsi="Times New Roman" w:cs="Times New Roman"/>
                <w:sz w:val="16"/>
                <w:szCs w:val="16"/>
              </w:rPr>
              <w:t>, I</w:t>
            </w:r>
            <w:r>
              <w:rPr>
                <w:rFonts w:ascii="Times New Roman" w:eastAsiaTheme="minorEastAsia" w:hAnsi="Times New Roman" w:cs="Times New Roman"/>
                <w:sz w:val="16"/>
                <w:szCs w:val="16"/>
              </w:rPr>
              <w:t>’ve</w:t>
            </w:r>
            <w:r w:rsidRPr="008138F8">
              <w:rPr>
                <w:rFonts w:ascii="Times New Roman" w:eastAsiaTheme="minorEastAsia" w:hAnsi="Times New Roman" w:cs="Times New Roman"/>
                <w:sz w:val="16"/>
                <w:szCs w:val="16"/>
              </w:rPr>
              <w:t xml:space="preserve"> achieved the following </w:t>
            </w:r>
            <w:r>
              <w:rPr>
                <w:rFonts w:ascii="Times New Roman" w:eastAsiaTheme="minorEastAsia" w:hAnsi="Times New Roman" w:cs="Times New Roman"/>
                <w:sz w:val="16"/>
                <w:szCs w:val="16"/>
              </w:rPr>
              <w:t>milestones</w:t>
            </w:r>
            <w:r w:rsidRPr="008138F8">
              <w:rPr>
                <w:rFonts w:ascii="Times New Roman" w:eastAsiaTheme="minorEastAsia" w:hAnsi="Times New Roman" w:cs="Times New Roman"/>
                <w:sz w:val="16"/>
                <w:szCs w:val="16"/>
              </w:rPr>
              <w:t>:</w:t>
            </w:r>
          </w:p>
          <w:p w14:paraId="09778A06" w14:textId="77777777" w:rsidR="006F455D" w:rsidRPr="006658FB" w:rsidRDefault="006F455D" w:rsidP="00FD7C8C">
            <w:pPr>
              <w:pStyle w:val="a4"/>
              <w:numPr>
                <w:ilvl w:val="0"/>
                <w:numId w:val="36"/>
              </w:numPr>
              <w:ind w:left="0" w:firstLineChars="0" w:firstLine="0"/>
              <w:jc w:val="both"/>
              <w:rPr>
                <w:rFonts w:ascii="Times New Roman" w:eastAsiaTheme="minorEastAsia" w:hAnsi="Times New Roman" w:cs="Times New Roman"/>
                <w:sz w:val="16"/>
                <w:szCs w:val="16"/>
              </w:rPr>
            </w:pPr>
            <w:r w:rsidRPr="006658FB">
              <w:rPr>
                <w:rFonts w:ascii="Times New Roman" w:eastAsiaTheme="minorEastAsia" w:hAnsi="Times New Roman" w:cs="Times New Roman"/>
                <w:sz w:val="16"/>
                <w:szCs w:val="16"/>
              </w:rPr>
              <w:t>Developed an accurate rigid body solver for governing rigid body motion in fluid, presenting perfect agreement with analytical solutions during validation.</w:t>
            </w:r>
          </w:p>
          <w:p w14:paraId="49F6B6C9" w14:textId="77777777" w:rsidR="006F455D" w:rsidRPr="006658FB" w:rsidRDefault="006F455D" w:rsidP="00FD7C8C">
            <w:pPr>
              <w:pStyle w:val="a4"/>
              <w:numPr>
                <w:ilvl w:val="0"/>
                <w:numId w:val="36"/>
              </w:numPr>
              <w:ind w:left="0" w:firstLineChars="0" w:firstLine="0"/>
              <w:jc w:val="both"/>
              <w:rPr>
                <w:rFonts w:ascii="Times New Roman" w:eastAsiaTheme="minorEastAsia" w:hAnsi="Times New Roman" w:cs="Times New Roman"/>
                <w:sz w:val="16"/>
                <w:szCs w:val="16"/>
              </w:rPr>
            </w:pPr>
            <w:r w:rsidRPr="006658FB">
              <w:rPr>
                <w:rFonts w:ascii="Times New Roman" w:eastAsiaTheme="minorEastAsia" w:hAnsi="Times New Roman" w:cs="Times New Roman"/>
                <w:sz w:val="16"/>
                <w:szCs w:val="16"/>
              </w:rPr>
              <w:t>Conducted in professional coding in C++ with MPI on Linux, optimizing the efficiency of the fluid-solid interface.</w:t>
            </w:r>
          </w:p>
          <w:p w14:paraId="18CF161D" w14:textId="77777777" w:rsidR="006F455D" w:rsidRPr="006658FB" w:rsidRDefault="006F455D" w:rsidP="00FD7C8C">
            <w:pPr>
              <w:jc w:val="both"/>
              <w:rPr>
                <w:rFonts w:ascii="Times New Roman" w:eastAsiaTheme="minorEastAsia" w:hAnsi="Times New Roman" w:cs="Times New Roman"/>
                <w:sz w:val="16"/>
                <w:szCs w:val="16"/>
              </w:rPr>
            </w:pPr>
            <w:r>
              <w:rPr>
                <w:rFonts w:ascii="Times New Roman" w:eastAsiaTheme="minorEastAsia" w:hAnsi="Times New Roman" w:cs="Times New Roman"/>
                <w:sz w:val="16"/>
                <w:szCs w:val="16"/>
              </w:rPr>
              <w:t>The ongoing development of this solver is intended for studying complex biological phenomena such as flying and swimming.</w:t>
            </w:r>
          </w:p>
        </w:tc>
      </w:tr>
      <w:tr w:rsidR="006F455D" w14:paraId="5AD0129E" w14:textId="77777777" w:rsidTr="0091536A">
        <w:tc>
          <w:tcPr>
            <w:tcW w:w="8642" w:type="dxa"/>
            <w:tcBorders>
              <w:top w:val="single" w:sz="4" w:space="0" w:color="auto"/>
              <w:left w:val="nil"/>
              <w:bottom w:val="nil"/>
              <w:right w:val="nil"/>
            </w:tcBorders>
          </w:tcPr>
          <w:p w14:paraId="3FB1C8B4" w14:textId="3C6C7075" w:rsidR="006F455D" w:rsidRDefault="006F455D" w:rsidP="00FD7C8C">
            <w:pPr>
              <w:jc w:val="both"/>
              <w:rPr>
                <w:rFonts w:ascii="Times New Roman" w:hAnsi="Times New Roman" w:cs="Times New Roman"/>
                <w:b/>
                <w:bCs/>
                <w:sz w:val="24"/>
                <w:szCs w:val="24"/>
                <w:shd w:val="pct15" w:color="auto" w:fill="FFFFFF"/>
              </w:rPr>
            </w:pPr>
            <w:r>
              <w:rPr>
                <w:rFonts w:ascii="Times New Roman" w:eastAsiaTheme="minorEastAsia" w:hAnsi="Times New Roman" w:cs="Times New Roman"/>
                <w:b/>
                <w:bCs/>
                <w:sz w:val="20"/>
                <w:szCs w:val="20"/>
              </w:rPr>
              <w:t xml:space="preserve">Boundary </w:t>
            </w:r>
            <w:r w:rsidRPr="0067603C">
              <w:rPr>
                <w:rFonts w:ascii="Times New Roman" w:eastAsiaTheme="minorEastAsia" w:hAnsi="Times New Roman" w:cs="Times New Roman" w:hint="eastAsia"/>
                <w:b/>
                <w:bCs/>
                <w:sz w:val="20"/>
                <w:szCs w:val="20"/>
              </w:rPr>
              <w:t>A</w:t>
            </w:r>
            <w:r w:rsidRPr="0067603C">
              <w:rPr>
                <w:rFonts w:ascii="Times New Roman" w:eastAsiaTheme="minorEastAsia" w:hAnsi="Times New Roman" w:cs="Times New Roman"/>
                <w:b/>
                <w:bCs/>
                <w:sz w:val="20"/>
                <w:szCs w:val="20"/>
              </w:rPr>
              <w:t xml:space="preserve">lgorithm </w:t>
            </w:r>
            <w:r>
              <w:rPr>
                <w:rFonts w:ascii="Times New Roman" w:eastAsiaTheme="minorEastAsia" w:hAnsi="Times New Roman" w:cs="Times New Roman"/>
                <w:b/>
                <w:bCs/>
                <w:sz w:val="20"/>
                <w:szCs w:val="20"/>
              </w:rPr>
              <w:t>I</w:t>
            </w:r>
            <w:r w:rsidRPr="0067603C">
              <w:rPr>
                <w:rFonts w:ascii="Times New Roman" w:eastAsiaTheme="minorEastAsia" w:hAnsi="Times New Roman" w:cs="Times New Roman"/>
                <w:b/>
                <w:bCs/>
                <w:sz w:val="20"/>
                <w:szCs w:val="20"/>
              </w:rPr>
              <w:t>mprovement</w:t>
            </w:r>
            <w:r>
              <w:rPr>
                <w:rFonts w:ascii="Times New Roman" w:eastAsiaTheme="minorEastAsia" w:hAnsi="Times New Roman" w:cs="Times New Roman"/>
                <w:b/>
                <w:bCs/>
                <w:sz w:val="20"/>
                <w:szCs w:val="20"/>
              </w:rPr>
              <w:t>s</w:t>
            </w:r>
            <w:r w:rsidRPr="0067603C">
              <w:rPr>
                <w:rFonts w:ascii="Times New Roman" w:eastAsiaTheme="minorEastAsia" w:hAnsi="Times New Roman" w:cs="Times New Roman"/>
                <w:b/>
                <w:bCs/>
                <w:sz w:val="20"/>
                <w:szCs w:val="20"/>
              </w:rPr>
              <w:t xml:space="preserve"> for </w:t>
            </w:r>
            <w:r>
              <w:rPr>
                <w:rFonts w:ascii="Times New Roman" w:eastAsiaTheme="minorEastAsia" w:hAnsi="Times New Roman" w:cs="Times New Roman"/>
                <w:b/>
                <w:bCs/>
                <w:sz w:val="20"/>
                <w:szCs w:val="20"/>
              </w:rPr>
              <w:t>L</w:t>
            </w:r>
            <w:r w:rsidR="005D69FF">
              <w:rPr>
                <w:rFonts w:ascii="Times New Roman" w:eastAsiaTheme="minorEastAsia" w:hAnsi="Times New Roman" w:cs="Times New Roman"/>
                <w:b/>
                <w:bCs/>
                <w:sz w:val="20"/>
                <w:szCs w:val="20"/>
              </w:rPr>
              <w:t xml:space="preserve">attice </w:t>
            </w:r>
            <w:r>
              <w:rPr>
                <w:rFonts w:ascii="Times New Roman" w:eastAsiaTheme="minorEastAsia" w:hAnsi="Times New Roman" w:cs="Times New Roman"/>
                <w:b/>
                <w:bCs/>
                <w:sz w:val="20"/>
                <w:szCs w:val="20"/>
              </w:rPr>
              <w:t>B</w:t>
            </w:r>
            <w:r w:rsidR="005D69FF">
              <w:rPr>
                <w:rFonts w:ascii="Times New Roman" w:eastAsiaTheme="minorEastAsia" w:hAnsi="Times New Roman" w:cs="Times New Roman"/>
                <w:b/>
                <w:bCs/>
                <w:sz w:val="20"/>
                <w:szCs w:val="20"/>
              </w:rPr>
              <w:t xml:space="preserve">oltzmann </w:t>
            </w:r>
            <w:r>
              <w:rPr>
                <w:rFonts w:ascii="Times New Roman" w:eastAsiaTheme="minorEastAsia" w:hAnsi="Times New Roman" w:cs="Times New Roman"/>
                <w:b/>
                <w:bCs/>
                <w:sz w:val="20"/>
                <w:szCs w:val="20"/>
              </w:rPr>
              <w:t>M</w:t>
            </w:r>
            <w:r w:rsidR="005D69FF">
              <w:rPr>
                <w:rFonts w:ascii="Times New Roman" w:eastAsiaTheme="minorEastAsia" w:hAnsi="Times New Roman" w:cs="Times New Roman"/>
                <w:b/>
                <w:bCs/>
                <w:sz w:val="20"/>
                <w:szCs w:val="20"/>
              </w:rPr>
              <w:t>ethod</w:t>
            </w:r>
          </w:p>
        </w:tc>
        <w:tc>
          <w:tcPr>
            <w:tcW w:w="1843" w:type="dxa"/>
            <w:tcBorders>
              <w:top w:val="single" w:sz="4" w:space="0" w:color="auto"/>
              <w:left w:val="nil"/>
              <w:bottom w:val="nil"/>
              <w:right w:val="nil"/>
            </w:tcBorders>
          </w:tcPr>
          <w:p w14:paraId="226D6BDF" w14:textId="77777777" w:rsidR="006F455D" w:rsidRPr="00915B40" w:rsidRDefault="006F455D" w:rsidP="00FD7C8C">
            <w:pPr>
              <w:jc w:val="right"/>
              <w:rPr>
                <w:rFonts w:ascii="Times New Roman" w:eastAsiaTheme="minorEastAsia" w:hAnsi="Times New Roman" w:cs="Times New Roman"/>
                <w:b/>
                <w:bCs/>
                <w:sz w:val="24"/>
                <w:szCs w:val="24"/>
                <w:shd w:val="pct15" w:color="auto" w:fill="FFFFFF"/>
              </w:rPr>
            </w:pPr>
            <w:r w:rsidRPr="0067603C">
              <w:rPr>
                <w:rFonts w:ascii="Times New Roman" w:eastAsiaTheme="minorEastAsia" w:hAnsi="Times New Roman" w:cs="Times New Roman"/>
                <w:b/>
                <w:bCs/>
                <w:sz w:val="20"/>
                <w:szCs w:val="20"/>
              </w:rPr>
              <w:t xml:space="preserve">09/2022 ~ </w:t>
            </w:r>
            <w:r>
              <w:rPr>
                <w:rFonts w:ascii="Times New Roman" w:eastAsiaTheme="minorEastAsia" w:hAnsi="Times New Roman" w:cs="Times New Roman"/>
                <w:b/>
                <w:bCs/>
                <w:sz w:val="20"/>
                <w:szCs w:val="20"/>
              </w:rPr>
              <w:t>Present</w:t>
            </w:r>
          </w:p>
        </w:tc>
      </w:tr>
      <w:tr w:rsidR="006F455D" w:rsidRPr="00FD38C8" w14:paraId="64F38B3B" w14:textId="77777777" w:rsidTr="0091536A">
        <w:tc>
          <w:tcPr>
            <w:tcW w:w="10485" w:type="dxa"/>
            <w:gridSpan w:val="2"/>
            <w:tcBorders>
              <w:top w:val="nil"/>
              <w:left w:val="nil"/>
              <w:bottom w:val="single" w:sz="4" w:space="0" w:color="auto"/>
              <w:right w:val="nil"/>
            </w:tcBorders>
          </w:tcPr>
          <w:p w14:paraId="7B67119C" w14:textId="05F81C17" w:rsidR="006F455D" w:rsidRPr="00F064CF" w:rsidRDefault="006F455D" w:rsidP="00FD7C8C">
            <w:pPr>
              <w:jc w:val="both"/>
              <w:rPr>
                <w:rFonts w:ascii="Times New Roman" w:eastAsiaTheme="minorEastAsia" w:hAnsi="Times New Roman" w:cs="Times New Roman"/>
                <w:sz w:val="16"/>
                <w:szCs w:val="16"/>
              </w:rPr>
            </w:pPr>
            <w:r w:rsidRPr="00F064CF">
              <w:rPr>
                <w:rFonts w:ascii="Times New Roman" w:eastAsiaTheme="minorEastAsia" w:hAnsi="Times New Roman" w:cs="Times New Roman"/>
                <w:sz w:val="16"/>
                <w:szCs w:val="16"/>
              </w:rPr>
              <w:t xml:space="preserve">The Lattice Boltzmann </w:t>
            </w:r>
            <w:r w:rsidR="00524D2F">
              <w:rPr>
                <w:rFonts w:ascii="Times New Roman" w:eastAsiaTheme="minorEastAsia" w:hAnsi="Times New Roman" w:cs="Times New Roman"/>
                <w:sz w:val="16"/>
                <w:szCs w:val="16"/>
              </w:rPr>
              <w:t>M</w:t>
            </w:r>
            <w:r w:rsidRPr="00F064CF">
              <w:rPr>
                <w:rFonts w:ascii="Times New Roman" w:eastAsiaTheme="minorEastAsia" w:hAnsi="Times New Roman" w:cs="Times New Roman"/>
                <w:sz w:val="16"/>
                <w:szCs w:val="16"/>
              </w:rPr>
              <w:t>ethod (LBM)</w:t>
            </w:r>
            <w:r>
              <w:rPr>
                <w:rFonts w:ascii="Times New Roman" w:eastAsiaTheme="minorEastAsia" w:hAnsi="Times New Roman" w:cs="Times New Roman"/>
                <w:sz w:val="16"/>
                <w:szCs w:val="16"/>
              </w:rPr>
              <w:t xml:space="preserve"> has</w:t>
            </w:r>
            <w:r w:rsidRPr="00F064CF">
              <w:rPr>
                <w:rFonts w:ascii="Times New Roman" w:eastAsiaTheme="minorEastAsia" w:hAnsi="Times New Roman" w:cs="Times New Roman"/>
                <w:sz w:val="16"/>
                <w:szCs w:val="16"/>
              </w:rPr>
              <w:t xml:space="preserve"> emerg</w:t>
            </w:r>
            <w:r>
              <w:rPr>
                <w:rFonts w:ascii="Times New Roman" w:eastAsiaTheme="minorEastAsia" w:hAnsi="Times New Roman" w:cs="Times New Roman"/>
                <w:sz w:val="16"/>
                <w:szCs w:val="16"/>
              </w:rPr>
              <w:t>ed</w:t>
            </w:r>
            <w:r w:rsidRPr="00F064CF">
              <w:rPr>
                <w:rFonts w:ascii="Times New Roman" w:eastAsiaTheme="minorEastAsia" w:hAnsi="Times New Roman" w:cs="Times New Roman"/>
                <w:sz w:val="16"/>
                <w:szCs w:val="16"/>
              </w:rPr>
              <w:t xml:space="preserve"> as a</w:t>
            </w:r>
            <w:r>
              <w:rPr>
                <w:rFonts w:ascii="Times New Roman" w:eastAsiaTheme="minorEastAsia" w:hAnsi="Times New Roman" w:cs="Times New Roman"/>
                <w:sz w:val="16"/>
                <w:szCs w:val="16"/>
              </w:rPr>
              <w:t xml:space="preserve"> </w:t>
            </w:r>
            <w:r w:rsidRPr="00F064CF">
              <w:rPr>
                <w:rFonts w:ascii="Times New Roman" w:eastAsiaTheme="minorEastAsia" w:hAnsi="Times New Roman" w:cs="Times New Roman"/>
                <w:sz w:val="16"/>
                <w:szCs w:val="16"/>
              </w:rPr>
              <w:t xml:space="preserve">prominent tool for </w:t>
            </w:r>
            <w:r w:rsidR="00524D2F">
              <w:rPr>
                <w:rFonts w:ascii="Times New Roman" w:eastAsiaTheme="minorEastAsia" w:hAnsi="Times New Roman" w:cs="Times New Roman"/>
                <w:sz w:val="16"/>
                <w:szCs w:val="16"/>
              </w:rPr>
              <w:t>C</w:t>
            </w:r>
            <w:r w:rsidRPr="00F064CF">
              <w:rPr>
                <w:rFonts w:ascii="Times New Roman" w:eastAsiaTheme="minorEastAsia" w:hAnsi="Times New Roman" w:cs="Times New Roman"/>
                <w:sz w:val="16"/>
                <w:szCs w:val="16"/>
              </w:rPr>
              <w:t xml:space="preserve">omputation </w:t>
            </w:r>
            <w:r w:rsidR="00524D2F">
              <w:rPr>
                <w:rFonts w:ascii="Times New Roman" w:eastAsiaTheme="minorEastAsia" w:hAnsi="Times New Roman" w:cs="Times New Roman"/>
                <w:sz w:val="16"/>
                <w:szCs w:val="16"/>
              </w:rPr>
              <w:t>F</w:t>
            </w:r>
            <w:r w:rsidRPr="00F064CF">
              <w:rPr>
                <w:rFonts w:ascii="Times New Roman" w:eastAsiaTheme="minorEastAsia" w:hAnsi="Times New Roman" w:cs="Times New Roman"/>
                <w:sz w:val="16"/>
                <w:szCs w:val="16"/>
              </w:rPr>
              <w:t xml:space="preserve">luid </w:t>
            </w:r>
            <w:r w:rsidR="00524D2F">
              <w:rPr>
                <w:rFonts w:ascii="Times New Roman" w:eastAsiaTheme="minorEastAsia" w:hAnsi="Times New Roman" w:cs="Times New Roman"/>
                <w:sz w:val="16"/>
                <w:szCs w:val="16"/>
              </w:rPr>
              <w:t>D</w:t>
            </w:r>
            <w:r w:rsidRPr="00F064CF">
              <w:rPr>
                <w:rFonts w:ascii="Times New Roman" w:eastAsiaTheme="minorEastAsia" w:hAnsi="Times New Roman" w:cs="Times New Roman"/>
                <w:sz w:val="16"/>
                <w:szCs w:val="16"/>
              </w:rPr>
              <w:t>ynamics (CFD) simulation,</w:t>
            </w:r>
            <w:r>
              <w:rPr>
                <w:rFonts w:ascii="Times New Roman" w:eastAsiaTheme="minorEastAsia" w:hAnsi="Times New Roman" w:cs="Times New Roman"/>
                <w:sz w:val="16"/>
                <w:szCs w:val="16"/>
              </w:rPr>
              <w:t xml:space="preserve"> gathering</w:t>
            </w:r>
            <w:r w:rsidRPr="00F064CF">
              <w:rPr>
                <w:rFonts w:ascii="Times New Roman" w:eastAsiaTheme="minorEastAsia" w:hAnsi="Times New Roman" w:cs="Times New Roman"/>
                <w:sz w:val="16"/>
                <w:szCs w:val="16"/>
              </w:rPr>
              <w:t xml:space="preserve"> increas</w:t>
            </w:r>
            <w:r>
              <w:rPr>
                <w:rFonts w:ascii="Times New Roman" w:eastAsiaTheme="minorEastAsia" w:hAnsi="Times New Roman" w:cs="Times New Roman"/>
                <w:sz w:val="16"/>
                <w:szCs w:val="16"/>
              </w:rPr>
              <w:t>ed</w:t>
            </w:r>
            <w:r w:rsidRPr="00F064CF">
              <w:rPr>
                <w:rFonts w:ascii="Times New Roman" w:eastAsiaTheme="minorEastAsia" w:hAnsi="Times New Roman" w:cs="Times New Roman"/>
                <w:sz w:val="16"/>
                <w:szCs w:val="16"/>
              </w:rPr>
              <w:t xml:space="preserve"> attention over the past two decades. Despite its popularity, algorithms addressing open boundaries </w:t>
            </w:r>
            <w:proofErr w:type="gramStart"/>
            <w:r>
              <w:rPr>
                <w:rFonts w:ascii="Times New Roman" w:eastAsiaTheme="minorEastAsia" w:hAnsi="Times New Roman" w:cs="Times New Roman"/>
                <w:sz w:val="16"/>
                <w:szCs w:val="16"/>
              </w:rPr>
              <w:t xml:space="preserve">still </w:t>
            </w:r>
            <w:r w:rsidRPr="00F064CF">
              <w:rPr>
                <w:rFonts w:ascii="Times New Roman" w:eastAsiaTheme="minorEastAsia" w:hAnsi="Times New Roman" w:cs="Times New Roman"/>
                <w:sz w:val="16"/>
                <w:szCs w:val="16"/>
              </w:rPr>
              <w:t>remain</w:t>
            </w:r>
            <w:proofErr w:type="gramEnd"/>
            <w:r w:rsidRPr="00F064CF">
              <w:rPr>
                <w:rFonts w:ascii="Times New Roman" w:eastAsiaTheme="minorEastAsia" w:hAnsi="Times New Roman" w:cs="Times New Roman"/>
                <w:sz w:val="16"/>
                <w:szCs w:val="16"/>
              </w:rPr>
              <w:t xml:space="preserve"> elusive. My </w:t>
            </w:r>
            <w:r>
              <w:rPr>
                <w:rFonts w:ascii="Times New Roman" w:eastAsiaTheme="minorEastAsia" w:hAnsi="Times New Roman" w:cs="Times New Roman"/>
                <w:sz w:val="16"/>
                <w:szCs w:val="16"/>
              </w:rPr>
              <w:t>achievements</w:t>
            </w:r>
            <w:r w:rsidRPr="00F064CF">
              <w:rPr>
                <w:rFonts w:ascii="Times New Roman" w:eastAsiaTheme="minorEastAsia" w:hAnsi="Times New Roman" w:cs="Times New Roman"/>
                <w:sz w:val="16"/>
                <w:szCs w:val="16"/>
              </w:rPr>
              <w:t xml:space="preserve"> in this project include:</w:t>
            </w:r>
          </w:p>
          <w:p w14:paraId="3C1B8230" w14:textId="77777777" w:rsidR="006F455D" w:rsidRPr="007227B0" w:rsidRDefault="006F455D" w:rsidP="00FD7C8C">
            <w:pPr>
              <w:pStyle w:val="a4"/>
              <w:numPr>
                <w:ilvl w:val="0"/>
                <w:numId w:val="36"/>
              </w:numPr>
              <w:ind w:left="0" w:firstLineChars="0" w:firstLine="0"/>
              <w:jc w:val="both"/>
              <w:rPr>
                <w:rFonts w:ascii="Times New Roman" w:eastAsiaTheme="minorEastAsia" w:hAnsi="Times New Roman" w:cs="Times New Roman"/>
                <w:sz w:val="16"/>
                <w:szCs w:val="16"/>
              </w:rPr>
            </w:pPr>
            <w:r w:rsidRPr="007227B0">
              <w:rPr>
                <w:rFonts w:ascii="Times New Roman" w:eastAsiaTheme="minorEastAsia" w:hAnsi="Times New Roman" w:cs="Times New Roman"/>
                <w:sz w:val="16"/>
                <w:szCs w:val="16"/>
              </w:rPr>
              <w:t>Developed two algorithms for off-lattice Dirichlet boundary conditions, demonstrating reduced error and improved stability comparing to existing methods.</w:t>
            </w:r>
          </w:p>
          <w:p w14:paraId="065E304D" w14:textId="77777777" w:rsidR="006F455D" w:rsidRPr="007227B0" w:rsidRDefault="006F455D" w:rsidP="00FD7C8C">
            <w:pPr>
              <w:pStyle w:val="a4"/>
              <w:numPr>
                <w:ilvl w:val="0"/>
                <w:numId w:val="36"/>
              </w:numPr>
              <w:ind w:left="0" w:firstLineChars="0" w:firstLine="0"/>
              <w:jc w:val="both"/>
              <w:rPr>
                <w:rFonts w:ascii="Times New Roman" w:eastAsiaTheme="minorEastAsia" w:hAnsi="Times New Roman" w:cs="Times New Roman"/>
                <w:sz w:val="16"/>
                <w:szCs w:val="16"/>
              </w:rPr>
            </w:pPr>
            <w:r w:rsidRPr="007227B0">
              <w:rPr>
                <w:rFonts w:ascii="Times New Roman" w:eastAsiaTheme="minorEastAsia" w:hAnsi="Times New Roman" w:cs="Times New Roman"/>
                <w:sz w:val="16"/>
                <w:szCs w:val="16"/>
              </w:rPr>
              <w:t>Conducted a comprehensive parameter study to offer insights and guidance for fellow researchers exploring similar methodologies.</w:t>
            </w:r>
          </w:p>
          <w:p w14:paraId="666FAAAD" w14:textId="77777777" w:rsidR="006F455D" w:rsidRPr="00F064CF" w:rsidRDefault="006F455D" w:rsidP="00FD7C8C">
            <w:pPr>
              <w:jc w:val="both"/>
              <w:rPr>
                <w:rFonts w:ascii="Times New Roman" w:eastAsiaTheme="minorEastAsia" w:hAnsi="Times New Roman" w:cs="Times New Roman"/>
                <w:sz w:val="16"/>
                <w:szCs w:val="16"/>
              </w:rPr>
            </w:pPr>
            <w:r>
              <w:rPr>
                <w:rFonts w:ascii="Times New Roman" w:eastAsiaTheme="minorEastAsia" w:hAnsi="Times New Roman" w:cs="Times New Roman"/>
                <w:sz w:val="16"/>
                <w:szCs w:val="16"/>
              </w:rPr>
              <w:t>This work is currently undergoing final revisions for publication.</w:t>
            </w:r>
          </w:p>
        </w:tc>
      </w:tr>
      <w:tr w:rsidR="006F455D" w14:paraId="596DAF72" w14:textId="77777777" w:rsidTr="0091536A">
        <w:tc>
          <w:tcPr>
            <w:tcW w:w="8642" w:type="dxa"/>
            <w:tcBorders>
              <w:top w:val="single" w:sz="4" w:space="0" w:color="auto"/>
              <w:left w:val="nil"/>
              <w:bottom w:val="nil"/>
              <w:right w:val="nil"/>
            </w:tcBorders>
          </w:tcPr>
          <w:p w14:paraId="1968571C" w14:textId="70C42F63" w:rsidR="006F455D" w:rsidRDefault="006F455D" w:rsidP="00FD7C8C">
            <w:pPr>
              <w:jc w:val="both"/>
              <w:rPr>
                <w:rFonts w:ascii="Times New Roman" w:hAnsi="Times New Roman" w:cs="Times New Roman"/>
                <w:b/>
                <w:bCs/>
                <w:sz w:val="24"/>
                <w:szCs w:val="24"/>
                <w:shd w:val="pct15" w:color="auto" w:fill="FFFFFF"/>
              </w:rPr>
            </w:pPr>
            <w:r>
              <w:rPr>
                <w:rFonts w:ascii="Times New Roman" w:eastAsiaTheme="minorEastAsia" w:hAnsi="Times New Roman" w:cs="Times New Roman"/>
                <w:b/>
                <w:bCs/>
                <w:sz w:val="20"/>
                <w:szCs w:val="20"/>
              </w:rPr>
              <w:t xml:space="preserve">CFD </w:t>
            </w:r>
            <w:r w:rsidR="00AF1F64">
              <w:rPr>
                <w:rFonts w:ascii="Times New Roman" w:eastAsiaTheme="minorEastAsia" w:hAnsi="Times New Roman" w:cs="Times New Roman" w:hint="eastAsia"/>
                <w:b/>
                <w:bCs/>
                <w:sz w:val="20"/>
                <w:szCs w:val="20"/>
              </w:rPr>
              <w:t>Modeling</w:t>
            </w:r>
            <w:r>
              <w:rPr>
                <w:rFonts w:ascii="Times New Roman" w:eastAsiaTheme="minorEastAsia" w:hAnsi="Times New Roman" w:cs="Times New Roman"/>
                <w:b/>
                <w:bCs/>
                <w:sz w:val="20"/>
                <w:szCs w:val="20"/>
              </w:rPr>
              <w:t xml:space="preserve"> of Air Circulation by Ceiling Fan Using ANSYS FLUENT</w:t>
            </w:r>
          </w:p>
        </w:tc>
        <w:tc>
          <w:tcPr>
            <w:tcW w:w="1843" w:type="dxa"/>
            <w:tcBorders>
              <w:top w:val="single" w:sz="4" w:space="0" w:color="auto"/>
              <w:left w:val="nil"/>
              <w:bottom w:val="nil"/>
              <w:right w:val="nil"/>
            </w:tcBorders>
            <w:vAlign w:val="center"/>
          </w:tcPr>
          <w:p w14:paraId="52E294A7" w14:textId="77777777" w:rsidR="006F455D" w:rsidRDefault="006F455D" w:rsidP="00FD7C8C">
            <w:pPr>
              <w:jc w:val="right"/>
              <w:rPr>
                <w:rFonts w:ascii="Times New Roman" w:hAnsi="Times New Roman" w:cs="Times New Roman"/>
                <w:b/>
                <w:bCs/>
                <w:sz w:val="24"/>
                <w:szCs w:val="24"/>
                <w:shd w:val="pct15" w:color="auto" w:fill="FFFFFF"/>
              </w:rPr>
            </w:pPr>
            <w:r>
              <w:rPr>
                <w:rFonts w:ascii="Times New Roman" w:eastAsiaTheme="minorEastAsia" w:hAnsi="Times New Roman" w:cs="Times New Roman"/>
                <w:b/>
                <w:bCs/>
                <w:sz w:val="20"/>
                <w:szCs w:val="20"/>
              </w:rPr>
              <w:t>04/2021</w:t>
            </w:r>
          </w:p>
        </w:tc>
      </w:tr>
      <w:tr w:rsidR="006F455D" w:rsidRPr="00FD38C8" w14:paraId="495AE1B2" w14:textId="77777777" w:rsidTr="0091536A">
        <w:tc>
          <w:tcPr>
            <w:tcW w:w="10485" w:type="dxa"/>
            <w:gridSpan w:val="2"/>
            <w:tcBorders>
              <w:top w:val="nil"/>
              <w:left w:val="nil"/>
              <w:bottom w:val="single" w:sz="4" w:space="0" w:color="auto"/>
              <w:right w:val="nil"/>
            </w:tcBorders>
          </w:tcPr>
          <w:p w14:paraId="5FF08E04" w14:textId="309D7A33" w:rsidR="006F455D" w:rsidRPr="00FD38C8" w:rsidRDefault="006F455D" w:rsidP="00FD7C8C">
            <w:pPr>
              <w:jc w:val="both"/>
              <w:rPr>
                <w:rFonts w:ascii="Times New Roman" w:eastAsiaTheme="minorEastAsia" w:hAnsi="Times New Roman" w:cs="Times New Roman"/>
                <w:sz w:val="16"/>
                <w:szCs w:val="16"/>
              </w:rPr>
            </w:pPr>
            <w:r w:rsidRPr="00FD38C8">
              <w:rPr>
                <w:rFonts w:ascii="Times New Roman" w:eastAsiaTheme="minorEastAsia" w:hAnsi="Times New Roman" w:cs="Times New Roman"/>
                <w:sz w:val="16"/>
                <w:szCs w:val="16"/>
              </w:rPr>
              <w:t xml:space="preserve">This project was completed as part of </w:t>
            </w:r>
            <w:r w:rsidR="00524D2F">
              <w:rPr>
                <w:rFonts w:ascii="Times New Roman" w:eastAsiaTheme="minorEastAsia" w:hAnsi="Times New Roman" w:cs="Times New Roman"/>
                <w:sz w:val="16"/>
                <w:szCs w:val="16"/>
              </w:rPr>
              <w:t>A</w:t>
            </w:r>
            <w:r w:rsidRPr="00FD38C8">
              <w:rPr>
                <w:rFonts w:ascii="Times New Roman" w:eastAsiaTheme="minorEastAsia" w:hAnsi="Times New Roman" w:cs="Times New Roman"/>
                <w:sz w:val="16"/>
                <w:szCs w:val="16"/>
              </w:rPr>
              <w:t xml:space="preserve">dvanced </w:t>
            </w:r>
            <w:r w:rsidR="00524D2F">
              <w:rPr>
                <w:rFonts w:ascii="Times New Roman" w:eastAsiaTheme="minorEastAsia" w:hAnsi="Times New Roman" w:cs="Times New Roman"/>
                <w:sz w:val="16"/>
                <w:szCs w:val="16"/>
              </w:rPr>
              <w:t>C</w:t>
            </w:r>
            <w:r w:rsidRPr="00FD38C8">
              <w:rPr>
                <w:rFonts w:ascii="Times New Roman" w:eastAsiaTheme="minorEastAsia" w:hAnsi="Times New Roman" w:cs="Times New Roman"/>
                <w:sz w:val="16"/>
                <w:szCs w:val="16"/>
              </w:rPr>
              <w:t xml:space="preserve">omputational </w:t>
            </w:r>
            <w:r w:rsidR="00524D2F">
              <w:rPr>
                <w:rFonts w:ascii="Times New Roman" w:eastAsiaTheme="minorEastAsia" w:hAnsi="Times New Roman" w:cs="Times New Roman"/>
                <w:sz w:val="16"/>
                <w:szCs w:val="16"/>
              </w:rPr>
              <w:t>F</w:t>
            </w:r>
            <w:r w:rsidRPr="00FD38C8">
              <w:rPr>
                <w:rFonts w:ascii="Times New Roman" w:eastAsiaTheme="minorEastAsia" w:hAnsi="Times New Roman" w:cs="Times New Roman"/>
                <w:sz w:val="16"/>
                <w:szCs w:val="16"/>
              </w:rPr>
              <w:t xml:space="preserve">luid </w:t>
            </w:r>
            <w:r w:rsidR="00524D2F">
              <w:rPr>
                <w:rFonts w:ascii="Times New Roman" w:eastAsiaTheme="minorEastAsia" w:hAnsi="Times New Roman" w:cs="Times New Roman"/>
                <w:sz w:val="16"/>
                <w:szCs w:val="16"/>
              </w:rPr>
              <w:t>D</w:t>
            </w:r>
            <w:r w:rsidRPr="00FD38C8">
              <w:rPr>
                <w:rFonts w:ascii="Times New Roman" w:eastAsiaTheme="minorEastAsia" w:hAnsi="Times New Roman" w:cs="Times New Roman"/>
                <w:sz w:val="16"/>
                <w:szCs w:val="16"/>
              </w:rPr>
              <w:t>ynamics class at the University of South Florida, focusing on investigating the influence of ceiling fan direction on indoor air circulation. Key aspects of the project include:</w:t>
            </w:r>
          </w:p>
          <w:p w14:paraId="2A8514FC" w14:textId="77777777" w:rsidR="006F455D" w:rsidRPr="00122E51" w:rsidRDefault="006F455D" w:rsidP="00FD7C8C">
            <w:pPr>
              <w:pStyle w:val="a4"/>
              <w:numPr>
                <w:ilvl w:val="0"/>
                <w:numId w:val="36"/>
              </w:numPr>
              <w:ind w:left="0" w:firstLineChars="0" w:firstLine="0"/>
              <w:jc w:val="both"/>
              <w:rPr>
                <w:rFonts w:ascii="Times New Roman" w:eastAsiaTheme="minorEastAsia" w:hAnsi="Times New Roman" w:cs="Times New Roman"/>
                <w:sz w:val="16"/>
                <w:szCs w:val="16"/>
              </w:rPr>
            </w:pPr>
            <w:r w:rsidRPr="00122E51">
              <w:rPr>
                <w:rFonts w:ascii="Times New Roman" w:eastAsiaTheme="minorEastAsia" w:hAnsi="Times New Roman" w:cs="Times New Roman"/>
                <w:sz w:val="16"/>
                <w:szCs w:val="16"/>
              </w:rPr>
              <w:t xml:space="preserve">Utilized </w:t>
            </w:r>
            <w:r w:rsidRPr="00C92F8D">
              <w:rPr>
                <w:rFonts w:ascii="Times New Roman" w:eastAsiaTheme="minorEastAsia" w:hAnsi="Times New Roman" w:cs="Times New Roman"/>
                <w:sz w:val="16"/>
                <w:szCs w:val="16"/>
              </w:rPr>
              <w:t>ANSYS FLUENT</w:t>
            </w:r>
            <w:r w:rsidRPr="00122E51">
              <w:rPr>
                <w:rFonts w:ascii="Times New Roman" w:eastAsiaTheme="minorEastAsia" w:hAnsi="Times New Roman" w:cs="Times New Roman"/>
                <w:sz w:val="16"/>
                <w:szCs w:val="16"/>
              </w:rPr>
              <w:t xml:space="preserve"> simulation to model indoor airflow dynamics.</w:t>
            </w:r>
          </w:p>
          <w:p w14:paraId="4E82BFBE" w14:textId="77777777" w:rsidR="006F455D" w:rsidRPr="00122E51" w:rsidRDefault="006F455D" w:rsidP="00FD7C8C">
            <w:pPr>
              <w:pStyle w:val="a4"/>
              <w:numPr>
                <w:ilvl w:val="0"/>
                <w:numId w:val="36"/>
              </w:numPr>
              <w:ind w:left="0" w:firstLineChars="0" w:firstLine="0"/>
              <w:jc w:val="both"/>
              <w:rPr>
                <w:rFonts w:ascii="Times New Roman" w:eastAsiaTheme="minorEastAsia" w:hAnsi="Times New Roman" w:cs="Times New Roman"/>
                <w:sz w:val="16"/>
                <w:szCs w:val="16"/>
              </w:rPr>
            </w:pPr>
            <w:r w:rsidRPr="00122E51">
              <w:rPr>
                <w:rFonts w:ascii="Times New Roman" w:eastAsiaTheme="minorEastAsia" w:hAnsi="Times New Roman" w:cs="Times New Roman"/>
                <w:sz w:val="16"/>
                <w:szCs w:val="16"/>
              </w:rPr>
              <w:t xml:space="preserve">Examined two bedrooms with different </w:t>
            </w:r>
            <w:proofErr w:type="gramStart"/>
            <w:r w:rsidRPr="00122E51">
              <w:rPr>
                <w:rFonts w:ascii="Times New Roman" w:eastAsiaTheme="minorEastAsia" w:hAnsi="Times New Roman" w:cs="Times New Roman"/>
                <w:sz w:val="16"/>
                <w:szCs w:val="16"/>
              </w:rPr>
              <w:t>aspect</w:t>
            </w:r>
            <w:proofErr w:type="gramEnd"/>
            <w:r w:rsidRPr="00122E51">
              <w:rPr>
                <w:rFonts w:ascii="Times New Roman" w:eastAsiaTheme="minorEastAsia" w:hAnsi="Times New Roman" w:cs="Times New Roman"/>
                <w:sz w:val="16"/>
                <w:szCs w:val="16"/>
              </w:rPr>
              <w:t xml:space="preserve"> ratios,</w:t>
            </w:r>
            <w:r>
              <w:rPr>
                <w:rFonts w:ascii="Times New Roman" w:eastAsiaTheme="minorEastAsia" w:hAnsi="Times New Roman" w:cs="Times New Roman"/>
                <w:sz w:val="16"/>
                <w:szCs w:val="16"/>
              </w:rPr>
              <w:t xml:space="preserve"> including variations with and without windows on the bedroom walls</w:t>
            </w:r>
            <w:r w:rsidRPr="00122E51">
              <w:rPr>
                <w:rFonts w:ascii="Times New Roman" w:eastAsiaTheme="minorEastAsia" w:hAnsi="Times New Roman" w:cs="Times New Roman"/>
                <w:sz w:val="16"/>
                <w:szCs w:val="16"/>
              </w:rPr>
              <w:t>.</w:t>
            </w:r>
          </w:p>
          <w:p w14:paraId="0902BEB5" w14:textId="77777777" w:rsidR="006F455D" w:rsidRPr="00122E51" w:rsidRDefault="006F455D" w:rsidP="00FD7C8C">
            <w:pPr>
              <w:pStyle w:val="a4"/>
              <w:numPr>
                <w:ilvl w:val="0"/>
                <w:numId w:val="36"/>
              </w:numPr>
              <w:ind w:left="0" w:firstLineChars="0" w:firstLine="0"/>
              <w:jc w:val="both"/>
              <w:rPr>
                <w:rFonts w:ascii="Times New Roman" w:eastAsiaTheme="minorEastAsia" w:hAnsi="Times New Roman" w:cs="Times New Roman"/>
                <w:sz w:val="16"/>
                <w:szCs w:val="16"/>
              </w:rPr>
            </w:pPr>
            <w:r w:rsidRPr="00122E51">
              <w:rPr>
                <w:rFonts w:ascii="Times New Roman" w:eastAsiaTheme="minorEastAsia" w:hAnsi="Times New Roman" w:cs="Times New Roman"/>
                <w:sz w:val="16"/>
                <w:szCs w:val="16"/>
              </w:rPr>
              <w:t xml:space="preserve">Analyzed airflow patterns </w:t>
            </w:r>
            <w:r>
              <w:rPr>
                <w:rFonts w:ascii="Times New Roman" w:eastAsiaTheme="minorEastAsia" w:hAnsi="Times New Roman" w:cs="Times New Roman"/>
                <w:sz w:val="16"/>
                <w:szCs w:val="16"/>
              </w:rPr>
              <w:t xml:space="preserve">generated by </w:t>
            </w:r>
            <w:r w:rsidRPr="00122E51">
              <w:rPr>
                <w:rFonts w:ascii="Times New Roman" w:eastAsiaTheme="minorEastAsia" w:hAnsi="Times New Roman" w:cs="Times New Roman"/>
                <w:sz w:val="16"/>
                <w:szCs w:val="16"/>
              </w:rPr>
              <w:t>ceiling fans rotating clockwise and counterclockwise.</w:t>
            </w:r>
          </w:p>
        </w:tc>
      </w:tr>
      <w:tr w:rsidR="00AF1F64" w14:paraId="42DD3A83" w14:textId="77777777" w:rsidTr="003C4813">
        <w:tc>
          <w:tcPr>
            <w:tcW w:w="8642" w:type="dxa"/>
            <w:tcBorders>
              <w:top w:val="single" w:sz="4" w:space="0" w:color="auto"/>
              <w:left w:val="nil"/>
              <w:bottom w:val="nil"/>
              <w:right w:val="nil"/>
            </w:tcBorders>
            <w:vAlign w:val="center"/>
          </w:tcPr>
          <w:p w14:paraId="3F8C62A8" w14:textId="77777777" w:rsidR="00AF1F64" w:rsidRDefault="00AF1F64" w:rsidP="003C4813">
            <w:pPr>
              <w:jc w:val="both"/>
              <w:rPr>
                <w:rFonts w:ascii="Times New Roman" w:hAnsi="Times New Roman" w:cs="Times New Roman"/>
                <w:b/>
                <w:bCs/>
                <w:sz w:val="24"/>
                <w:szCs w:val="24"/>
                <w:shd w:val="pct15" w:color="auto" w:fill="FFFFFF"/>
              </w:rPr>
            </w:pPr>
            <w:r w:rsidRPr="0067603C">
              <w:rPr>
                <w:rFonts w:ascii="Times New Roman" w:eastAsiaTheme="minorEastAsia" w:hAnsi="Times New Roman" w:cs="Times New Roman"/>
                <w:b/>
                <w:bCs/>
                <w:sz w:val="20"/>
                <w:szCs w:val="20"/>
              </w:rPr>
              <w:t>Patient-</w:t>
            </w:r>
            <w:r>
              <w:rPr>
                <w:rFonts w:ascii="Times New Roman" w:eastAsiaTheme="minorEastAsia" w:hAnsi="Times New Roman" w:cs="Times New Roman"/>
                <w:b/>
                <w:bCs/>
                <w:sz w:val="20"/>
                <w:szCs w:val="20"/>
              </w:rPr>
              <w:t>S</w:t>
            </w:r>
            <w:r w:rsidRPr="0067603C">
              <w:rPr>
                <w:rFonts w:ascii="Times New Roman" w:eastAsiaTheme="minorEastAsia" w:hAnsi="Times New Roman" w:cs="Times New Roman"/>
                <w:b/>
                <w:bCs/>
                <w:sz w:val="20"/>
                <w:szCs w:val="20"/>
              </w:rPr>
              <w:t xml:space="preserve">pecific </w:t>
            </w:r>
            <w:r>
              <w:rPr>
                <w:rFonts w:ascii="Times New Roman" w:eastAsiaTheme="minorEastAsia" w:hAnsi="Times New Roman" w:cs="Times New Roman"/>
                <w:b/>
                <w:bCs/>
                <w:sz w:val="20"/>
                <w:szCs w:val="20"/>
              </w:rPr>
              <w:t>A</w:t>
            </w:r>
            <w:r w:rsidRPr="0067603C">
              <w:rPr>
                <w:rFonts w:ascii="Times New Roman" w:eastAsiaTheme="minorEastAsia" w:hAnsi="Times New Roman" w:cs="Times New Roman"/>
                <w:b/>
                <w:bCs/>
                <w:sz w:val="20"/>
                <w:szCs w:val="20"/>
              </w:rPr>
              <w:t xml:space="preserve">ortic </w:t>
            </w:r>
            <w:r>
              <w:rPr>
                <w:rFonts w:ascii="Times New Roman" w:eastAsiaTheme="minorEastAsia" w:hAnsi="Times New Roman" w:cs="Times New Roman"/>
                <w:b/>
                <w:bCs/>
                <w:sz w:val="20"/>
                <w:szCs w:val="20"/>
              </w:rPr>
              <w:t>F</w:t>
            </w:r>
            <w:r w:rsidRPr="0067603C">
              <w:rPr>
                <w:rFonts w:ascii="Times New Roman" w:eastAsiaTheme="minorEastAsia" w:hAnsi="Times New Roman" w:cs="Times New Roman"/>
                <w:b/>
                <w:bCs/>
                <w:sz w:val="20"/>
                <w:szCs w:val="20"/>
              </w:rPr>
              <w:t xml:space="preserve">low </w:t>
            </w:r>
            <w:r>
              <w:rPr>
                <w:rFonts w:ascii="Times New Roman" w:eastAsiaTheme="minorEastAsia" w:hAnsi="Times New Roman" w:cs="Times New Roman"/>
                <w:b/>
                <w:bCs/>
                <w:sz w:val="20"/>
                <w:szCs w:val="20"/>
              </w:rPr>
              <w:t>CFD Modeling</w:t>
            </w:r>
            <w:r w:rsidRPr="0067603C">
              <w:rPr>
                <w:rFonts w:ascii="Times New Roman" w:eastAsiaTheme="minorEastAsia" w:hAnsi="Times New Roman" w:cs="Times New Roman"/>
                <w:b/>
                <w:bCs/>
                <w:sz w:val="20"/>
                <w:szCs w:val="20"/>
              </w:rPr>
              <w:t xml:space="preserve"> by </w:t>
            </w:r>
            <w:r>
              <w:rPr>
                <w:rFonts w:ascii="Times New Roman" w:eastAsiaTheme="minorEastAsia" w:hAnsi="Times New Roman" w:cs="Times New Roman"/>
                <w:b/>
                <w:bCs/>
                <w:sz w:val="20"/>
                <w:szCs w:val="20"/>
              </w:rPr>
              <w:t>LBM</w:t>
            </w:r>
            <w:r w:rsidRPr="0067603C">
              <w:rPr>
                <w:rFonts w:ascii="Times New Roman" w:eastAsiaTheme="minorEastAsia" w:hAnsi="Times New Roman" w:cs="Times New Roman"/>
                <w:b/>
                <w:bCs/>
                <w:sz w:val="20"/>
                <w:szCs w:val="20"/>
              </w:rPr>
              <w:t xml:space="preserve"> </w:t>
            </w:r>
            <w:r>
              <w:rPr>
                <w:rFonts w:ascii="Times New Roman" w:eastAsiaTheme="minorEastAsia" w:hAnsi="Times New Roman" w:cs="Times New Roman"/>
                <w:b/>
                <w:bCs/>
                <w:sz w:val="20"/>
                <w:szCs w:val="20"/>
              </w:rPr>
              <w:t>C</w:t>
            </w:r>
            <w:r w:rsidRPr="0067603C">
              <w:rPr>
                <w:rFonts w:ascii="Times New Roman" w:eastAsiaTheme="minorEastAsia" w:hAnsi="Times New Roman" w:cs="Times New Roman"/>
                <w:b/>
                <w:bCs/>
                <w:sz w:val="20"/>
                <w:szCs w:val="20"/>
              </w:rPr>
              <w:t xml:space="preserve">oupled with </w:t>
            </w:r>
            <w:proofErr w:type="spellStart"/>
            <w:r w:rsidRPr="0067603C">
              <w:rPr>
                <w:rFonts w:ascii="Times New Roman" w:eastAsiaTheme="minorEastAsia" w:hAnsi="Times New Roman" w:cs="Times New Roman"/>
                <w:b/>
                <w:bCs/>
                <w:sz w:val="20"/>
                <w:szCs w:val="20"/>
              </w:rPr>
              <w:t>Windkessel</w:t>
            </w:r>
            <w:proofErr w:type="spellEnd"/>
            <w:r w:rsidRPr="0067603C">
              <w:rPr>
                <w:rFonts w:ascii="Times New Roman" w:eastAsiaTheme="minorEastAsia" w:hAnsi="Times New Roman" w:cs="Times New Roman"/>
                <w:b/>
                <w:bCs/>
                <w:sz w:val="20"/>
                <w:szCs w:val="20"/>
              </w:rPr>
              <w:t xml:space="preserve"> </w:t>
            </w:r>
            <w:r>
              <w:rPr>
                <w:rFonts w:ascii="Times New Roman" w:eastAsiaTheme="minorEastAsia" w:hAnsi="Times New Roman" w:cs="Times New Roman"/>
                <w:b/>
                <w:bCs/>
                <w:sz w:val="20"/>
                <w:szCs w:val="20"/>
              </w:rPr>
              <w:t>M</w:t>
            </w:r>
            <w:r w:rsidRPr="0067603C">
              <w:rPr>
                <w:rFonts w:ascii="Times New Roman" w:eastAsiaTheme="minorEastAsia" w:hAnsi="Times New Roman" w:cs="Times New Roman"/>
                <w:b/>
                <w:bCs/>
                <w:sz w:val="20"/>
                <w:szCs w:val="20"/>
              </w:rPr>
              <w:t>odel</w:t>
            </w:r>
          </w:p>
        </w:tc>
        <w:tc>
          <w:tcPr>
            <w:tcW w:w="1843" w:type="dxa"/>
            <w:tcBorders>
              <w:top w:val="single" w:sz="4" w:space="0" w:color="auto"/>
              <w:left w:val="nil"/>
              <w:bottom w:val="nil"/>
              <w:right w:val="nil"/>
            </w:tcBorders>
            <w:vAlign w:val="center"/>
          </w:tcPr>
          <w:p w14:paraId="07B1963C" w14:textId="77777777" w:rsidR="00AF1F64" w:rsidRPr="00915B40" w:rsidRDefault="00AF1F64" w:rsidP="003C4813">
            <w:pPr>
              <w:jc w:val="right"/>
              <w:rPr>
                <w:rFonts w:ascii="Times New Roman" w:eastAsiaTheme="minorEastAsia" w:hAnsi="Times New Roman" w:cs="Times New Roman"/>
                <w:b/>
                <w:bCs/>
                <w:sz w:val="24"/>
                <w:szCs w:val="24"/>
                <w:shd w:val="pct15" w:color="auto" w:fill="FFFFFF"/>
              </w:rPr>
            </w:pPr>
            <w:r w:rsidRPr="0067603C">
              <w:rPr>
                <w:rFonts w:ascii="Times New Roman" w:eastAsiaTheme="minorEastAsia" w:hAnsi="Times New Roman" w:cs="Times New Roman"/>
                <w:b/>
                <w:bCs/>
                <w:sz w:val="20"/>
                <w:szCs w:val="20"/>
              </w:rPr>
              <w:t>08/2019 ~ 09/2022</w:t>
            </w:r>
          </w:p>
        </w:tc>
      </w:tr>
      <w:tr w:rsidR="00AF1F64" w:rsidRPr="00FD38C8" w14:paraId="5F5C1D40" w14:textId="77777777" w:rsidTr="003C4813">
        <w:tc>
          <w:tcPr>
            <w:tcW w:w="10485" w:type="dxa"/>
            <w:gridSpan w:val="2"/>
            <w:tcBorders>
              <w:top w:val="nil"/>
              <w:left w:val="nil"/>
              <w:bottom w:val="single" w:sz="4" w:space="0" w:color="auto"/>
              <w:right w:val="nil"/>
            </w:tcBorders>
          </w:tcPr>
          <w:p w14:paraId="3C1A8EB4" w14:textId="77777777" w:rsidR="00AF1F64" w:rsidRPr="007227B0" w:rsidRDefault="00AF1F64" w:rsidP="003C4813">
            <w:pPr>
              <w:jc w:val="both"/>
              <w:rPr>
                <w:rFonts w:ascii="Times New Roman" w:eastAsiaTheme="minorEastAsia" w:hAnsi="Times New Roman" w:cs="Times New Roman"/>
                <w:sz w:val="16"/>
                <w:szCs w:val="16"/>
              </w:rPr>
            </w:pPr>
            <w:r w:rsidRPr="007227B0">
              <w:rPr>
                <w:rFonts w:ascii="Times New Roman" w:eastAsiaTheme="minorEastAsia" w:hAnsi="Times New Roman" w:cs="Times New Roman" w:hint="eastAsia"/>
                <w:sz w:val="16"/>
                <w:szCs w:val="16"/>
              </w:rPr>
              <w:t>I</w:t>
            </w:r>
            <w:r w:rsidRPr="007227B0">
              <w:rPr>
                <w:rFonts w:ascii="Times New Roman" w:eastAsiaTheme="minorEastAsia" w:hAnsi="Times New Roman" w:cs="Times New Roman"/>
                <w:sz w:val="16"/>
                <w:szCs w:val="16"/>
              </w:rPr>
              <w:t>n the realm of cardiovascular research, understanding hemodynamics within the aorta is crucial for comprehensive analysis of related diseases. In this project, I’ve achieved the following highlights:</w:t>
            </w:r>
          </w:p>
          <w:p w14:paraId="61E1646F" w14:textId="77777777" w:rsidR="00AF1F64" w:rsidRPr="00565728" w:rsidRDefault="00AF1F64" w:rsidP="00AF1F64">
            <w:pPr>
              <w:pStyle w:val="a4"/>
              <w:numPr>
                <w:ilvl w:val="0"/>
                <w:numId w:val="36"/>
              </w:numPr>
              <w:ind w:left="0" w:firstLineChars="0" w:firstLine="0"/>
              <w:jc w:val="both"/>
              <w:rPr>
                <w:rFonts w:ascii="Times New Roman" w:eastAsiaTheme="minorEastAsia" w:hAnsi="Times New Roman" w:cs="Times New Roman"/>
                <w:sz w:val="16"/>
                <w:szCs w:val="16"/>
              </w:rPr>
            </w:pPr>
            <w:r w:rsidRPr="00565728">
              <w:rPr>
                <w:rFonts w:ascii="Times New Roman" w:eastAsiaTheme="minorEastAsia" w:hAnsi="Times New Roman" w:cs="Times New Roman"/>
                <w:sz w:val="16"/>
                <w:szCs w:val="16"/>
              </w:rPr>
              <w:t xml:space="preserve">Attained realistic patient-specific aortic flow </w:t>
            </w:r>
            <w:r>
              <w:rPr>
                <w:rFonts w:ascii="Times New Roman" w:eastAsiaTheme="minorEastAsia" w:hAnsi="Times New Roman" w:cs="Times New Roman"/>
                <w:sz w:val="16"/>
                <w:szCs w:val="16"/>
              </w:rPr>
              <w:t xml:space="preserve">CFD </w:t>
            </w:r>
            <w:r w:rsidRPr="00565728">
              <w:rPr>
                <w:rFonts w:ascii="Times New Roman" w:eastAsiaTheme="minorEastAsia" w:hAnsi="Times New Roman" w:cs="Times New Roman"/>
                <w:sz w:val="16"/>
                <w:szCs w:val="16"/>
              </w:rPr>
              <w:t>simulation with less than 5% error.</w:t>
            </w:r>
          </w:p>
          <w:p w14:paraId="1ED6D662" w14:textId="77777777" w:rsidR="00AF1F64" w:rsidRPr="00565728" w:rsidRDefault="00AF1F64" w:rsidP="00AF1F64">
            <w:pPr>
              <w:pStyle w:val="a4"/>
              <w:numPr>
                <w:ilvl w:val="0"/>
                <w:numId w:val="36"/>
              </w:numPr>
              <w:ind w:left="0" w:firstLineChars="0" w:firstLine="0"/>
              <w:jc w:val="both"/>
              <w:rPr>
                <w:rFonts w:ascii="Times New Roman" w:eastAsiaTheme="minorEastAsia" w:hAnsi="Times New Roman" w:cs="Times New Roman"/>
                <w:sz w:val="16"/>
                <w:szCs w:val="16"/>
              </w:rPr>
            </w:pPr>
            <w:r w:rsidRPr="00565728">
              <w:rPr>
                <w:rFonts w:ascii="Times New Roman" w:eastAsiaTheme="minorEastAsia" w:hAnsi="Times New Roman" w:cs="Times New Roman"/>
                <w:sz w:val="16"/>
                <w:szCs w:val="16"/>
              </w:rPr>
              <w:t>Integrated two models (</w:t>
            </w:r>
            <w:proofErr w:type="spellStart"/>
            <w:r w:rsidRPr="00565728">
              <w:rPr>
                <w:rFonts w:ascii="Times New Roman" w:eastAsiaTheme="minorEastAsia" w:hAnsi="Times New Roman" w:cs="Times New Roman"/>
                <w:sz w:val="16"/>
                <w:szCs w:val="16"/>
              </w:rPr>
              <w:t>Windkessel</w:t>
            </w:r>
            <w:proofErr w:type="spellEnd"/>
            <w:r w:rsidRPr="00565728">
              <w:rPr>
                <w:rFonts w:ascii="Times New Roman" w:eastAsiaTheme="minorEastAsia" w:hAnsi="Times New Roman" w:cs="Times New Roman"/>
                <w:sz w:val="16"/>
                <w:szCs w:val="16"/>
              </w:rPr>
              <w:t xml:space="preserve"> model and LBM boundary algorithm) into one simulation, demonstrating realistic outflow conditions.</w:t>
            </w:r>
          </w:p>
          <w:p w14:paraId="32EB4232" w14:textId="77777777" w:rsidR="00AF1F64" w:rsidRPr="00565728" w:rsidRDefault="00AF1F64" w:rsidP="00AF1F64">
            <w:pPr>
              <w:pStyle w:val="a4"/>
              <w:numPr>
                <w:ilvl w:val="0"/>
                <w:numId w:val="36"/>
              </w:numPr>
              <w:ind w:left="0" w:firstLineChars="0" w:firstLine="0"/>
              <w:jc w:val="both"/>
              <w:rPr>
                <w:rFonts w:ascii="Times New Roman" w:eastAsiaTheme="minorEastAsia" w:hAnsi="Times New Roman" w:cs="Times New Roman"/>
                <w:sz w:val="16"/>
                <w:szCs w:val="16"/>
              </w:rPr>
            </w:pPr>
            <w:r w:rsidRPr="00565728">
              <w:rPr>
                <w:rFonts w:ascii="Times New Roman" w:eastAsiaTheme="minorEastAsia" w:hAnsi="Times New Roman" w:cs="Times New Roman"/>
                <w:sz w:val="16"/>
                <w:szCs w:val="16"/>
              </w:rPr>
              <w:t>Produced high-resolution clinical images potential for disease diagnosis.</w:t>
            </w:r>
          </w:p>
          <w:p w14:paraId="065754C7" w14:textId="77777777" w:rsidR="00AF1F64" w:rsidRPr="00681993" w:rsidRDefault="00AF1F64" w:rsidP="003C4813">
            <w:pPr>
              <w:jc w:val="both"/>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This work has been published and can be found in my publications. </w:t>
            </w:r>
            <w:r w:rsidRPr="00565728">
              <w:rPr>
                <w:rFonts w:ascii="Times New Roman" w:eastAsiaTheme="minorEastAsia" w:hAnsi="Times New Roman" w:cs="Times New Roman"/>
                <w:sz w:val="16"/>
                <w:szCs w:val="16"/>
              </w:rPr>
              <w:t xml:space="preserve">Throughout the project, I utilized the open-source package </w:t>
            </w:r>
            <w:proofErr w:type="spellStart"/>
            <w:r w:rsidRPr="00565728">
              <w:rPr>
                <w:rFonts w:ascii="Times New Roman" w:eastAsiaTheme="minorEastAsia" w:hAnsi="Times New Roman" w:cs="Times New Roman"/>
                <w:sz w:val="16"/>
                <w:szCs w:val="16"/>
              </w:rPr>
              <w:t>Palabos</w:t>
            </w:r>
            <w:proofErr w:type="spellEnd"/>
            <w:r w:rsidRPr="00565728">
              <w:rPr>
                <w:rFonts w:ascii="Times New Roman" w:eastAsiaTheme="minorEastAsia" w:hAnsi="Times New Roman" w:cs="Times New Roman"/>
                <w:sz w:val="16"/>
                <w:szCs w:val="16"/>
              </w:rPr>
              <w:t>, written in C++</w:t>
            </w:r>
            <w:r>
              <w:rPr>
                <w:rFonts w:ascii="Times New Roman" w:eastAsiaTheme="minorEastAsia" w:hAnsi="Times New Roman" w:cs="Times New Roman"/>
                <w:sz w:val="16"/>
                <w:szCs w:val="16"/>
              </w:rPr>
              <w:t>,</w:t>
            </w:r>
            <w:r w:rsidRPr="00565728">
              <w:rPr>
                <w:rFonts w:ascii="Times New Roman" w:eastAsiaTheme="minorEastAsia" w:hAnsi="Times New Roman" w:cs="Times New Roman"/>
                <w:sz w:val="16"/>
                <w:szCs w:val="16"/>
              </w:rPr>
              <w:t xml:space="preserve"> employed geometry software including Blender, MeshLab, and </w:t>
            </w:r>
            <w:proofErr w:type="spellStart"/>
            <w:r w:rsidRPr="00565728">
              <w:rPr>
                <w:rFonts w:ascii="Times New Roman" w:eastAsiaTheme="minorEastAsia" w:hAnsi="Times New Roman" w:cs="Times New Roman"/>
                <w:sz w:val="16"/>
                <w:szCs w:val="16"/>
              </w:rPr>
              <w:t>Paraview</w:t>
            </w:r>
            <w:proofErr w:type="spellEnd"/>
            <w:r w:rsidRPr="00565728">
              <w:rPr>
                <w:rFonts w:ascii="Times New Roman" w:eastAsiaTheme="minorEastAsia" w:hAnsi="Times New Roman" w:cs="Times New Roman"/>
                <w:sz w:val="16"/>
                <w:szCs w:val="16"/>
              </w:rPr>
              <w:t xml:space="preserve"> for aortic modifications</w:t>
            </w:r>
            <w:r>
              <w:rPr>
                <w:rFonts w:ascii="Times New Roman" w:eastAsiaTheme="minorEastAsia" w:hAnsi="Times New Roman" w:cs="Times New Roman"/>
                <w:sz w:val="16"/>
                <w:szCs w:val="16"/>
              </w:rPr>
              <w:t>, and</w:t>
            </w:r>
            <w:r w:rsidRPr="00565728">
              <w:rPr>
                <w:rFonts w:ascii="Times New Roman" w:eastAsiaTheme="minorEastAsia" w:hAnsi="Times New Roman" w:cs="Times New Roman"/>
                <w:sz w:val="16"/>
                <w:szCs w:val="16"/>
              </w:rPr>
              <w:t xml:space="preserve"> optimized </w:t>
            </w:r>
            <w:proofErr w:type="spellStart"/>
            <w:r w:rsidRPr="00565728">
              <w:rPr>
                <w:rFonts w:ascii="Times New Roman" w:eastAsiaTheme="minorEastAsia" w:hAnsi="Times New Roman" w:cs="Times New Roman"/>
                <w:sz w:val="16"/>
                <w:szCs w:val="16"/>
              </w:rPr>
              <w:t>Windkessel</w:t>
            </w:r>
            <w:proofErr w:type="spellEnd"/>
            <w:r w:rsidRPr="00565728">
              <w:rPr>
                <w:rFonts w:ascii="Times New Roman" w:eastAsiaTheme="minorEastAsia" w:hAnsi="Times New Roman" w:cs="Times New Roman"/>
                <w:sz w:val="16"/>
                <w:szCs w:val="16"/>
              </w:rPr>
              <w:t xml:space="preserve"> parameters using MATLAB's Global Optimization Toolbox.</w:t>
            </w:r>
          </w:p>
        </w:tc>
      </w:tr>
      <w:tr w:rsidR="006F455D" w14:paraId="02F9F8AB" w14:textId="77777777" w:rsidTr="0091536A">
        <w:tc>
          <w:tcPr>
            <w:tcW w:w="8642" w:type="dxa"/>
            <w:tcBorders>
              <w:top w:val="single" w:sz="4" w:space="0" w:color="auto"/>
              <w:left w:val="nil"/>
              <w:bottom w:val="nil"/>
              <w:right w:val="nil"/>
            </w:tcBorders>
          </w:tcPr>
          <w:p w14:paraId="3E914F7E" w14:textId="77777777" w:rsidR="006F455D" w:rsidRDefault="006F455D" w:rsidP="00FD7C8C">
            <w:pPr>
              <w:jc w:val="both"/>
              <w:rPr>
                <w:rFonts w:ascii="Times New Roman" w:hAnsi="Times New Roman" w:cs="Times New Roman"/>
                <w:b/>
                <w:bCs/>
                <w:sz w:val="24"/>
                <w:szCs w:val="24"/>
                <w:shd w:val="pct15" w:color="auto" w:fill="FFFFFF"/>
              </w:rPr>
            </w:pPr>
            <w:r w:rsidRPr="0067603C">
              <w:rPr>
                <w:rFonts w:ascii="Times New Roman" w:eastAsiaTheme="minorEastAsia" w:hAnsi="Times New Roman" w:cs="Times New Roman"/>
                <w:b/>
                <w:bCs/>
                <w:sz w:val="20"/>
                <w:szCs w:val="20"/>
              </w:rPr>
              <w:t>Design and Testing of Experimental Langmuir Turbulence Facilities</w:t>
            </w:r>
          </w:p>
        </w:tc>
        <w:tc>
          <w:tcPr>
            <w:tcW w:w="1843" w:type="dxa"/>
            <w:tcBorders>
              <w:top w:val="single" w:sz="4" w:space="0" w:color="auto"/>
              <w:left w:val="nil"/>
              <w:bottom w:val="nil"/>
              <w:right w:val="nil"/>
            </w:tcBorders>
          </w:tcPr>
          <w:p w14:paraId="67A368D7" w14:textId="77777777" w:rsidR="006F455D" w:rsidRDefault="006F455D" w:rsidP="00FD7C8C">
            <w:pPr>
              <w:jc w:val="right"/>
              <w:rPr>
                <w:rFonts w:ascii="Times New Roman" w:hAnsi="Times New Roman" w:cs="Times New Roman"/>
                <w:b/>
                <w:bCs/>
                <w:sz w:val="24"/>
                <w:szCs w:val="24"/>
                <w:shd w:val="pct15" w:color="auto" w:fill="FFFFFF"/>
              </w:rPr>
            </w:pPr>
            <w:r w:rsidRPr="0067603C">
              <w:rPr>
                <w:rFonts w:ascii="Times New Roman" w:eastAsiaTheme="minorEastAsia" w:hAnsi="Times New Roman" w:cs="Times New Roman"/>
                <w:b/>
                <w:bCs/>
                <w:sz w:val="20"/>
                <w:szCs w:val="20"/>
              </w:rPr>
              <w:t>08/2018 ~ 06/2019</w:t>
            </w:r>
          </w:p>
        </w:tc>
      </w:tr>
      <w:tr w:rsidR="006F455D" w:rsidRPr="00FD38C8" w14:paraId="1DC7DE75" w14:textId="77777777" w:rsidTr="0091536A">
        <w:tc>
          <w:tcPr>
            <w:tcW w:w="10485" w:type="dxa"/>
            <w:gridSpan w:val="2"/>
            <w:tcBorders>
              <w:top w:val="nil"/>
              <w:left w:val="nil"/>
              <w:bottom w:val="single" w:sz="4" w:space="0" w:color="auto"/>
              <w:right w:val="nil"/>
            </w:tcBorders>
          </w:tcPr>
          <w:p w14:paraId="4AC57590" w14:textId="77777777" w:rsidR="006F455D" w:rsidRPr="00C92F8D" w:rsidRDefault="006F455D" w:rsidP="00FD7C8C">
            <w:pPr>
              <w:jc w:val="both"/>
              <w:rPr>
                <w:rFonts w:ascii="Times New Roman" w:eastAsiaTheme="minorEastAsia" w:hAnsi="Times New Roman" w:cs="Times New Roman"/>
                <w:sz w:val="16"/>
                <w:szCs w:val="16"/>
              </w:rPr>
            </w:pPr>
            <w:r w:rsidRPr="00C92F8D">
              <w:rPr>
                <w:rFonts w:ascii="Times New Roman" w:eastAsiaTheme="minorEastAsia" w:hAnsi="Times New Roman" w:cs="Times New Roman"/>
                <w:sz w:val="16"/>
                <w:szCs w:val="16"/>
              </w:rPr>
              <w:t xml:space="preserve">Langmuir turbulence, an important phenomenon in ocean dynamics, was investigated in a fluid laboratory at the university of South Florida. </w:t>
            </w:r>
            <w:r>
              <w:rPr>
                <w:rFonts w:ascii="Times New Roman" w:eastAsiaTheme="minorEastAsia" w:hAnsi="Times New Roman" w:cs="Times New Roman"/>
                <w:sz w:val="16"/>
                <w:szCs w:val="16"/>
              </w:rPr>
              <w:t>In this project, I achieved the following highlights</w:t>
            </w:r>
            <w:r w:rsidRPr="00C92F8D">
              <w:rPr>
                <w:rFonts w:ascii="Times New Roman" w:eastAsiaTheme="minorEastAsia" w:hAnsi="Times New Roman" w:cs="Times New Roman"/>
                <w:sz w:val="16"/>
                <w:szCs w:val="16"/>
              </w:rPr>
              <w:t>:</w:t>
            </w:r>
          </w:p>
          <w:p w14:paraId="143BED0F" w14:textId="77777777" w:rsidR="006F455D" w:rsidRPr="00756E5B" w:rsidRDefault="006F455D" w:rsidP="00FD7C8C">
            <w:pPr>
              <w:pStyle w:val="a4"/>
              <w:numPr>
                <w:ilvl w:val="0"/>
                <w:numId w:val="36"/>
              </w:numPr>
              <w:ind w:left="0" w:firstLineChars="0" w:firstLine="0"/>
              <w:jc w:val="both"/>
              <w:rPr>
                <w:rFonts w:ascii="Times New Roman" w:eastAsiaTheme="minorEastAsia" w:hAnsi="Times New Roman" w:cs="Times New Roman"/>
                <w:sz w:val="16"/>
                <w:szCs w:val="16"/>
              </w:rPr>
            </w:pPr>
            <w:r w:rsidRPr="00756E5B">
              <w:rPr>
                <w:rFonts w:ascii="Times New Roman" w:eastAsiaTheme="minorEastAsia" w:hAnsi="Times New Roman" w:cs="Times New Roman"/>
                <w:sz w:val="16"/>
                <w:szCs w:val="16"/>
              </w:rPr>
              <w:t xml:space="preserve">Developed a custom LED lighting system using SolidWorks </w:t>
            </w:r>
            <w:r>
              <w:rPr>
                <w:rFonts w:ascii="Times New Roman" w:eastAsiaTheme="minorEastAsia" w:hAnsi="Times New Roman" w:cs="Times New Roman"/>
                <w:sz w:val="16"/>
                <w:szCs w:val="16"/>
              </w:rPr>
              <w:t>to</w:t>
            </w:r>
            <w:r w:rsidRPr="00756E5B">
              <w:rPr>
                <w:rFonts w:ascii="Times New Roman" w:eastAsiaTheme="minorEastAsia" w:hAnsi="Times New Roman" w:cs="Times New Roman"/>
                <w:sz w:val="16"/>
                <w:szCs w:val="16"/>
              </w:rPr>
              <w:t xml:space="preserve"> accurately illuminat</w:t>
            </w:r>
            <w:r>
              <w:rPr>
                <w:rFonts w:ascii="Times New Roman" w:eastAsiaTheme="minorEastAsia" w:hAnsi="Times New Roman" w:cs="Times New Roman"/>
                <w:sz w:val="16"/>
                <w:szCs w:val="16"/>
              </w:rPr>
              <w:t>e</w:t>
            </w:r>
            <w:r w:rsidRPr="00756E5B">
              <w:rPr>
                <w:rFonts w:ascii="Times New Roman" w:eastAsiaTheme="minorEastAsia" w:hAnsi="Times New Roman" w:cs="Times New Roman"/>
                <w:sz w:val="16"/>
                <w:szCs w:val="16"/>
              </w:rPr>
              <w:t xml:space="preserve"> experimental Langmuir turbulence patterns, </w:t>
            </w:r>
            <w:r>
              <w:rPr>
                <w:rFonts w:ascii="Times New Roman" w:eastAsiaTheme="minorEastAsia" w:hAnsi="Times New Roman" w:cs="Times New Roman"/>
                <w:sz w:val="16"/>
                <w:szCs w:val="16"/>
              </w:rPr>
              <w:t>reducing cost by</w:t>
            </w:r>
            <w:r w:rsidRPr="00756E5B">
              <w:rPr>
                <w:rFonts w:ascii="Times New Roman" w:eastAsiaTheme="minorEastAsia" w:hAnsi="Times New Roman" w:cs="Times New Roman"/>
                <w:sz w:val="16"/>
                <w:szCs w:val="16"/>
              </w:rPr>
              <w:t xml:space="preserve"> 75% </w:t>
            </w:r>
            <w:r>
              <w:rPr>
                <w:rFonts w:ascii="Times New Roman" w:eastAsiaTheme="minorEastAsia" w:hAnsi="Times New Roman" w:cs="Times New Roman"/>
                <w:sz w:val="16"/>
                <w:szCs w:val="16"/>
              </w:rPr>
              <w:t>while</w:t>
            </w:r>
            <w:r w:rsidRPr="00756E5B">
              <w:rPr>
                <w:rFonts w:ascii="Times New Roman" w:eastAsiaTheme="minorEastAsia" w:hAnsi="Times New Roman" w:cs="Times New Roman"/>
                <w:sz w:val="16"/>
                <w:szCs w:val="16"/>
              </w:rPr>
              <w:t xml:space="preserve"> </w:t>
            </w:r>
            <w:r>
              <w:rPr>
                <w:rFonts w:ascii="Times New Roman" w:eastAsiaTheme="minorEastAsia" w:hAnsi="Times New Roman" w:cs="Times New Roman"/>
                <w:sz w:val="16"/>
                <w:szCs w:val="16"/>
              </w:rPr>
              <w:t>maintaining</w:t>
            </w:r>
            <w:r w:rsidRPr="00756E5B">
              <w:rPr>
                <w:rFonts w:ascii="Times New Roman" w:eastAsiaTheme="minorEastAsia" w:hAnsi="Times New Roman" w:cs="Times New Roman"/>
                <w:sz w:val="16"/>
                <w:szCs w:val="16"/>
              </w:rPr>
              <w:t xml:space="preserve"> similar illuminating performance</w:t>
            </w:r>
            <w:r>
              <w:rPr>
                <w:rFonts w:ascii="Times New Roman" w:eastAsiaTheme="minorEastAsia" w:hAnsi="Times New Roman" w:cs="Times New Roman"/>
                <w:sz w:val="16"/>
                <w:szCs w:val="16"/>
              </w:rPr>
              <w:t xml:space="preserve"> to expensive laser devices</w:t>
            </w:r>
            <w:r w:rsidRPr="00756E5B">
              <w:rPr>
                <w:rFonts w:ascii="Times New Roman" w:eastAsiaTheme="minorEastAsia" w:hAnsi="Times New Roman" w:cs="Times New Roman"/>
                <w:sz w:val="16"/>
                <w:szCs w:val="16"/>
              </w:rPr>
              <w:t>.</w:t>
            </w:r>
          </w:p>
          <w:p w14:paraId="5A021776" w14:textId="77777777" w:rsidR="006F455D" w:rsidRPr="00756E5B" w:rsidRDefault="006F455D" w:rsidP="00FD7C8C">
            <w:pPr>
              <w:pStyle w:val="a4"/>
              <w:numPr>
                <w:ilvl w:val="0"/>
                <w:numId w:val="36"/>
              </w:numPr>
              <w:ind w:left="0" w:firstLineChars="0" w:firstLine="0"/>
              <w:jc w:val="both"/>
              <w:rPr>
                <w:rFonts w:ascii="Times New Roman" w:eastAsiaTheme="minorEastAsia" w:hAnsi="Times New Roman" w:cs="Times New Roman"/>
                <w:sz w:val="16"/>
                <w:szCs w:val="16"/>
              </w:rPr>
            </w:pPr>
            <w:r w:rsidRPr="00756E5B">
              <w:rPr>
                <w:rFonts w:ascii="Times New Roman" w:eastAsiaTheme="minorEastAsia" w:hAnsi="Times New Roman" w:cs="Times New Roman"/>
                <w:sz w:val="16"/>
                <w:szCs w:val="16"/>
              </w:rPr>
              <w:t xml:space="preserve">Utilized ANSYS FLUENT software </w:t>
            </w:r>
            <w:r>
              <w:rPr>
                <w:rFonts w:ascii="Times New Roman" w:eastAsiaTheme="minorEastAsia" w:hAnsi="Times New Roman" w:cs="Times New Roman"/>
                <w:sz w:val="16"/>
                <w:szCs w:val="16"/>
              </w:rPr>
              <w:t xml:space="preserve">for comprehensive structural stability tests, </w:t>
            </w:r>
            <w:r w:rsidRPr="00756E5B">
              <w:rPr>
                <w:rFonts w:ascii="Times New Roman" w:eastAsiaTheme="minorEastAsia" w:hAnsi="Times New Roman" w:cs="Times New Roman"/>
                <w:sz w:val="16"/>
                <w:szCs w:val="16"/>
              </w:rPr>
              <w:t>predicting experimental tank</w:t>
            </w:r>
            <w:r>
              <w:rPr>
                <w:rFonts w:ascii="Times New Roman" w:eastAsiaTheme="minorEastAsia" w:hAnsi="Times New Roman" w:cs="Times New Roman"/>
                <w:sz w:val="16"/>
                <w:szCs w:val="16"/>
              </w:rPr>
              <w:t xml:space="preserve"> </w:t>
            </w:r>
            <w:r w:rsidRPr="00756E5B">
              <w:rPr>
                <w:rFonts w:ascii="Times New Roman" w:eastAsiaTheme="minorEastAsia" w:hAnsi="Times New Roman" w:cs="Times New Roman"/>
                <w:sz w:val="16"/>
                <w:szCs w:val="16"/>
              </w:rPr>
              <w:t xml:space="preserve">displacement and </w:t>
            </w:r>
            <w:r>
              <w:rPr>
                <w:rFonts w:ascii="Times New Roman" w:eastAsiaTheme="minorEastAsia" w:hAnsi="Times New Roman" w:cs="Times New Roman"/>
                <w:sz w:val="16"/>
                <w:szCs w:val="16"/>
              </w:rPr>
              <w:t>enhancing</w:t>
            </w:r>
            <w:r w:rsidRPr="00756E5B">
              <w:rPr>
                <w:rFonts w:ascii="Times New Roman" w:eastAsiaTheme="minorEastAsia" w:hAnsi="Times New Roman" w:cs="Times New Roman"/>
                <w:sz w:val="16"/>
                <w:szCs w:val="16"/>
              </w:rPr>
              <w:t xml:space="preserve"> stability by adding two horizontal </w:t>
            </w:r>
            <w:r>
              <w:rPr>
                <w:rFonts w:ascii="Times New Roman" w:eastAsiaTheme="minorEastAsia" w:hAnsi="Times New Roman" w:cs="Times New Roman"/>
                <w:sz w:val="16"/>
                <w:szCs w:val="16"/>
              </w:rPr>
              <w:t xml:space="preserve">alloy </w:t>
            </w:r>
            <w:r w:rsidRPr="00756E5B">
              <w:rPr>
                <w:rFonts w:ascii="Times New Roman" w:eastAsiaTheme="minorEastAsia" w:hAnsi="Times New Roman" w:cs="Times New Roman"/>
                <w:sz w:val="16"/>
                <w:szCs w:val="16"/>
              </w:rPr>
              <w:t>beams.</w:t>
            </w:r>
          </w:p>
          <w:p w14:paraId="1D4B00DB" w14:textId="77777777" w:rsidR="006F455D" w:rsidRPr="00756E5B" w:rsidRDefault="006F455D" w:rsidP="00FD7C8C">
            <w:pPr>
              <w:pStyle w:val="a4"/>
              <w:numPr>
                <w:ilvl w:val="0"/>
                <w:numId w:val="36"/>
              </w:numPr>
              <w:ind w:left="0" w:firstLineChars="0" w:firstLine="0"/>
              <w:jc w:val="both"/>
              <w:rPr>
                <w:rFonts w:ascii="Times New Roman" w:eastAsiaTheme="minorEastAsia" w:hAnsi="Times New Roman" w:cs="Times New Roman"/>
                <w:sz w:val="16"/>
                <w:szCs w:val="16"/>
              </w:rPr>
            </w:pPr>
            <w:r>
              <w:rPr>
                <w:rFonts w:ascii="Times New Roman" w:eastAsiaTheme="minorEastAsia" w:hAnsi="Times New Roman" w:cs="Times New Roman"/>
                <w:sz w:val="16"/>
                <w:szCs w:val="16"/>
              </w:rPr>
              <w:t>Successfully r</w:t>
            </w:r>
            <w:r w:rsidRPr="00756E5B">
              <w:rPr>
                <w:rFonts w:ascii="Times New Roman" w:eastAsiaTheme="minorEastAsia" w:hAnsi="Times New Roman" w:cs="Times New Roman"/>
                <w:sz w:val="16"/>
                <w:szCs w:val="16"/>
              </w:rPr>
              <w:t xml:space="preserve">eplicated Langmuir turbulence phenomena in </w:t>
            </w:r>
            <w:r>
              <w:rPr>
                <w:rFonts w:ascii="Times New Roman" w:eastAsiaTheme="minorEastAsia" w:hAnsi="Times New Roman" w:cs="Times New Roman"/>
                <w:sz w:val="16"/>
                <w:szCs w:val="16"/>
              </w:rPr>
              <w:t>the</w:t>
            </w:r>
            <w:r w:rsidRPr="00756E5B">
              <w:rPr>
                <w:rFonts w:ascii="Times New Roman" w:eastAsiaTheme="minorEastAsia" w:hAnsi="Times New Roman" w:cs="Times New Roman"/>
                <w:sz w:val="16"/>
                <w:szCs w:val="16"/>
              </w:rPr>
              <w:t xml:space="preserve"> fluid laboratory, contributing to understanding of oceanic dynamics and fluid mechanics.</w:t>
            </w:r>
          </w:p>
          <w:p w14:paraId="616C961E" w14:textId="77777777" w:rsidR="006F455D" w:rsidRPr="00C34DF7" w:rsidRDefault="006F455D" w:rsidP="00FD7C8C">
            <w:pPr>
              <w:jc w:val="both"/>
              <w:rPr>
                <w:rFonts w:ascii="Times New Roman" w:eastAsiaTheme="minorEastAsia" w:hAnsi="Times New Roman" w:cs="Times New Roman"/>
                <w:sz w:val="16"/>
                <w:szCs w:val="16"/>
              </w:rPr>
            </w:pPr>
            <w:r>
              <w:rPr>
                <w:rFonts w:ascii="Times New Roman" w:eastAsiaTheme="minorEastAsia" w:hAnsi="Times New Roman" w:cs="Times New Roman"/>
                <w:sz w:val="16"/>
                <w:szCs w:val="16"/>
              </w:rPr>
              <w:t>This work has been published in my thesis.</w:t>
            </w:r>
          </w:p>
        </w:tc>
      </w:tr>
      <w:tr w:rsidR="006F455D" w14:paraId="38535A2D" w14:textId="77777777" w:rsidTr="0091536A">
        <w:tc>
          <w:tcPr>
            <w:tcW w:w="8642" w:type="dxa"/>
            <w:tcBorders>
              <w:top w:val="single" w:sz="4" w:space="0" w:color="auto"/>
              <w:left w:val="nil"/>
              <w:bottom w:val="nil"/>
              <w:right w:val="nil"/>
            </w:tcBorders>
          </w:tcPr>
          <w:p w14:paraId="17ADF504" w14:textId="77777777" w:rsidR="006F455D" w:rsidRDefault="006F455D" w:rsidP="00FD7C8C">
            <w:pPr>
              <w:jc w:val="both"/>
              <w:rPr>
                <w:rFonts w:ascii="Times New Roman" w:hAnsi="Times New Roman" w:cs="Times New Roman"/>
                <w:b/>
                <w:bCs/>
                <w:sz w:val="24"/>
                <w:szCs w:val="24"/>
                <w:shd w:val="pct15" w:color="auto" w:fill="FFFFFF"/>
              </w:rPr>
            </w:pPr>
            <w:r>
              <w:rPr>
                <w:rFonts w:ascii="Times New Roman" w:eastAsiaTheme="minorEastAsia" w:hAnsi="Times New Roman" w:cs="Times New Roman"/>
                <w:b/>
                <w:bCs/>
                <w:sz w:val="20"/>
                <w:szCs w:val="20"/>
              </w:rPr>
              <w:t>6-Degree-of-Freedom (6-DOF) Robotic Arm Design</w:t>
            </w:r>
          </w:p>
        </w:tc>
        <w:tc>
          <w:tcPr>
            <w:tcW w:w="1843" w:type="dxa"/>
            <w:tcBorders>
              <w:top w:val="single" w:sz="4" w:space="0" w:color="auto"/>
              <w:left w:val="nil"/>
              <w:bottom w:val="nil"/>
              <w:right w:val="nil"/>
            </w:tcBorders>
            <w:vAlign w:val="center"/>
          </w:tcPr>
          <w:p w14:paraId="079D4B03" w14:textId="77777777" w:rsidR="006F455D" w:rsidRDefault="006F455D" w:rsidP="00FD7C8C">
            <w:pPr>
              <w:jc w:val="right"/>
              <w:rPr>
                <w:rFonts w:ascii="Times New Roman" w:hAnsi="Times New Roman" w:cs="Times New Roman"/>
                <w:b/>
                <w:bCs/>
                <w:sz w:val="24"/>
                <w:szCs w:val="24"/>
                <w:shd w:val="pct15" w:color="auto" w:fill="FFFFFF"/>
              </w:rPr>
            </w:pPr>
            <w:r>
              <w:rPr>
                <w:rFonts w:ascii="Times New Roman" w:eastAsiaTheme="minorEastAsia" w:hAnsi="Times New Roman" w:cs="Times New Roman"/>
                <w:b/>
                <w:bCs/>
                <w:sz w:val="20"/>
                <w:szCs w:val="20"/>
              </w:rPr>
              <w:t>04/2018</w:t>
            </w:r>
          </w:p>
        </w:tc>
      </w:tr>
      <w:tr w:rsidR="006F455D" w:rsidRPr="00FD38C8" w14:paraId="0C44285C" w14:textId="77777777" w:rsidTr="0091536A">
        <w:tc>
          <w:tcPr>
            <w:tcW w:w="10485" w:type="dxa"/>
            <w:gridSpan w:val="2"/>
            <w:tcBorders>
              <w:top w:val="nil"/>
              <w:left w:val="nil"/>
              <w:bottom w:val="single" w:sz="4" w:space="0" w:color="auto"/>
              <w:right w:val="nil"/>
            </w:tcBorders>
          </w:tcPr>
          <w:p w14:paraId="70B75101" w14:textId="1C0DBB38" w:rsidR="006F455D" w:rsidRPr="009E7D70" w:rsidRDefault="006F455D" w:rsidP="00FD7C8C">
            <w:pPr>
              <w:jc w:val="both"/>
              <w:rPr>
                <w:rFonts w:ascii="Times New Roman" w:eastAsiaTheme="minorEastAsia" w:hAnsi="Times New Roman" w:cs="Times New Roman"/>
                <w:sz w:val="16"/>
                <w:szCs w:val="16"/>
              </w:rPr>
            </w:pPr>
            <w:r w:rsidRPr="00FD38C8">
              <w:rPr>
                <w:rFonts w:ascii="Times New Roman" w:eastAsiaTheme="minorEastAsia" w:hAnsi="Times New Roman" w:cs="Times New Roman"/>
                <w:sz w:val="16"/>
                <w:szCs w:val="16"/>
              </w:rPr>
              <w:t xml:space="preserve">This project was completed as part of </w:t>
            </w:r>
            <w:r w:rsidR="00977079">
              <w:rPr>
                <w:rFonts w:ascii="Times New Roman" w:eastAsiaTheme="minorEastAsia" w:hAnsi="Times New Roman" w:cs="Times New Roman"/>
                <w:sz w:val="16"/>
                <w:szCs w:val="16"/>
              </w:rPr>
              <w:t>R</w:t>
            </w:r>
            <w:r w:rsidRPr="00FD38C8">
              <w:rPr>
                <w:rFonts w:ascii="Times New Roman" w:eastAsiaTheme="minorEastAsia" w:hAnsi="Times New Roman" w:cs="Times New Roman"/>
                <w:sz w:val="16"/>
                <w:szCs w:val="16"/>
              </w:rPr>
              <w:t xml:space="preserve">obotic </w:t>
            </w:r>
            <w:r w:rsidR="00977079">
              <w:rPr>
                <w:rFonts w:ascii="Times New Roman" w:eastAsiaTheme="minorEastAsia" w:hAnsi="Times New Roman" w:cs="Times New Roman"/>
                <w:sz w:val="16"/>
                <w:szCs w:val="16"/>
              </w:rPr>
              <w:t>S</w:t>
            </w:r>
            <w:r w:rsidRPr="00FD38C8">
              <w:rPr>
                <w:rFonts w:ascii="Times New Roman" w:eastAsiaTheme="minorEastAsia" w:hAnsi="Times New Roman" w:cs="Times New Roman"/>
                <w:sz w:val="16"/>
                <w:szCs w:val="16"/>
              </w:rPr>
              <w:t xml:space="preserve">ystem class at University of South Florida, involving the design, coding, and analysis of a 6-degree-of-freedom </w:t>
            </w:r>
            <w:r w:rsidRPr="009E7D70">
              <w:rPr>
                <w:rFonts w:ascii="Times New Roman" w:eastAsiaTheme="minorEastAsia" w:hAnsi="Times New Roman" w:cs="Times New Roman"/>
                <w:sz w:val="16"/>
                <w:szCs w:val="16"/>
              </w:rPr>
              <w:t xml:space="preserve">(6-DOF) robotic arm system. </w:t>
            </w:r>
            <w:r>
              <w:rPr>
                <w:rFonts w:ascii="Times New Roman" w:eastAsiaTheme="minorEastAsia" w:hAnsi="Times New Roman" w:cs="Times New Roman"/>
                <w:sz w:val="16"/>
                <w:szCs w:val="16"/>
              </w:rPr>
              <w:t>M</w:t>
            </w:r>
            <w:r w:rsidRPr="009E7D70">
              <w:rPr>
                <w:rFonts w:ascii="Times New Roman" w:eastAsiaTheme="minorEastAsia" w:hAnsi="Times New Roman" w:cs="Times New Roman"/>
                <w:sz w:val="16"/>
                <w:szCs w:val="16"/>
              </w:rPr>
              <w:t>y responsibilities include:</w:t>
            </w:r>
          </w:p>
          <w:p w14:paraId="43AB7957" w14:textId="77777777" w:rsidR="006F455D" w:rsidRPr="009E7D70" w:rsidRDefault="006F455D" w:rsidP="00FD7C8C">
            <w:pPr>
              <w:pStyle w:val="a4"/>
              <w:numPr>
                <w:ilvl w:val="0"/>
                <w:numId w:val="36"/>
              </w:numPr>
              <w:ind w:left="0" w:firstLineChars="0" w:firstLine="0"/>
              <w:jc w:val="both"/>
              <w:rPr>
                <w:rFonts w:ascii="Times New Roman" w:eastAsiaTheme="minorEastAsia" w:hAnsi="Times New Roman" w:cs="Times New Roman"/>
                <w:sz w:val="16"/>
                <w:szCs w:val="16"/>
              </w:rPr>
            </w:pPr>
            <w:r w:rsidRPr="009E7D70">
              <w:rPr>
                <w:rFonts w:ascii="Times New Roman" w:eastAsiaTheme="minorEastAsia" w:hAnsi="Times New Roman" w:cs="Times New Roman"/>
                <w:sz w:val="16"/>
                <w:szCs w:val="16"/>
              </w:rPr>
              <w:t>Utilized AutoCAD to design a 6-DOF robotic arm, integrating 5 revolute joints and 1 prismatic joint to achieve dynamic motion and flexibility.</w:t>
            </w:r>
          </w:p>
          <w:p w14:paraId="245AE0B0" w14:textId="77777777" w:rsidR="006F455D" w:rsidRPr="009E7D70" w:rsidRDefault="006F455D" w:rsidP="00FD7C8C">
            <w:pPr>
              <w:pStyle w:val="a4"/>
              <w:numPr>
                <w:ilvl w:val="0"/>
                <w:numId w:val="36"/>
              </w:numPr>
              <w:ind w:left="0" w:firstLineChars="0" w:firstLine="0"/>
              <w:jc w:val="both"/>
              <w:rPr>
                <w:rFonts w:ascii="Times New Roman" w:eastAsiaTheme="minorEastAsia" w:hAnsi="Times New Roman" w:cs="Times New Roman"/>
                <w:sz w:val="16"/>
                <w:szCs w:val="16"/>
              </w:rPr>
            </w:pPr>
            <w:r w:rsidRPr="009E7D70">
              <w:rPr>
                <w:rFonts w:ascii="Times New Roman" w:eastAsiaTheme="minorEastAsia" w:hAnsi="Times New Roman" w:cs="Times New Roman"/>
                <w:sz w:val="16"/>
                <w:szCs w:val="16"/>
              </w:rPr>
              <w:t>Developed MATLAB code to animate and simulate the movements of the robotic arm.</w:t>
            </w:r>
          </w:p>
          <w:p w14:paraId="4D6A90DC" w14:textId="77777777" w:rsidR="006F455D" w:rsidRPr="00DC7144" w:rsidRDefault="006F455D" w:rsidP="00FD7C8C">
            <w:pPr>
              <w:pStyle w:val="a4"/>
              <w:numPr>
                <w:ilvl w:val="0"/>
                <w:numId w:val="36"/>
              </w:numPr>
              <w:ind w:left="0" w:firstLineChars="0" w:firstLine="0"/>
              <w:jc w:val="both"/>
              <w:rPr>
                <w:rFonts w:ascii="Times New Roman" w:eastAsiaTheme="minorEastAsia" w:hAnsi="Times New Roman" w:cs="Times New Roman"/>
                <w:sz w:val="16"/>
                <w:szCs w:val="16"/>
              </w:rPr>
            </w:pPr>
            <w:r>
              <w:rPr>
                <w:rFonts w:ascii="Times New Roman" w:eastAsiaTheme="minorEastAsia" w:hAnsi="Times New Roman" w:cs="Times New Roman"/>
                <w:sz w:val="16"/>
                <w:szCs w:val="16"/>
              </w:rPr>
              <w:t>Created</w:t>
            </w:r>
            <w:r w:rsidRPr="009E7D70">
              <w:rPr>
                <w:rFonts w:ascii="Times New Roman" w:eastAsiaTheme="minorEastAsia" w:hAnsi="Times New Roman" w:cs="Times New Roman"/>
                <w:sz w:val="16"/>
                <w:szCs w:val="16"/>
              </w:rPr>
              <w:t xml:space="preserve"> a comprehensive academic report </w:t>
            </w:r>
            <w:r>
              <w:rPr>
                <w:rFonts w:ascii="Times New Roman" w:eastAsiaTheme="minorEastAsia" w:hAnsi="Times New Roman" w:cs="Times New Roman"/>
                <w:sz w:val="16"/>
                <w:szCs w:val="16"/>
              </w:rPr>
              <w:t>outlining</w:t>
            </w:r>
            <w:r w:rsidRPr="009E7D70">
              <w:rPr>
                <w:rFonts w:ascii="Times New Roman" w:eastAsiaTheme="minorEastAsia" w:hAnsi="Times New Roman" w:cs="Times New Roman"/>
                <w:sz w:val="16"/>
                <w:szCs w:val="16"/>
              </w:rPr>
              <w:t xml:space="preserve"> </w:t>
            </w:r>
            <w:proofErr w:type="gramStart"/>
            <w:r w:rsidRPr="009E7D70">
              <w:rPr>
                <w:rFonts w:ascii="Times New Roman" w:eastAsiaTheme="minorEastAsia" w:hAnsi="Times New Roman" w:cs="Times New Roman"/>
                <w:sz w:val="16"/>
                <w:szCs w:val="16"/>
              </w:rPr>
              <w:t>the conceptualization</w:t>
            </w:r>
            <w:proofErr w:type="gramEnd"/>
            <w:r w:rsidRPr="009E7D70">
              <w:rPr>
                <w:rFonts w:ascii="Times New Roman" w:eastAsiaTheme="minorEastAsia" w:hAnsi="Times New Roman" w:cs="Times New Roman"/>
                <w:sz w:val="16"/>
                <w:szCs w:val="16"/>
              </w:rPr>
              <w:t>, CAD illustrations, and code explanation.</w:t>
            </w:r>
          </w:p>
        </w:tc>
      </w:tr>
      <w:tr w:rsidR="006F455D" w14:paraId="67D6CE40" w14:textId="77777777" w:rsidTr="009E2DF7">
        <w:tc>
          <w:tcPr>
            <w:tcW w:w="8642" w:type="dxa"/>
            <w:tcBorders>
              <w:top w:val="single" w:sz="4" w:space="0" w:color="auto"/>
              <w:left w:val="nil"/>
              <w:bottom w:val="nil"/>
              <w:right w:val="nil"/>
            </w:tcBorders>
          </w:tcPr>
          <w:p w14:paraId="2DCCFC22" w14:textId="77777777" w:rsidR="006F455D" w:rsidRDefault="006F455D" w:rsidP="00FD7C8C">
            <w:pPr>
              <w:jc w:val="both"/>
              <w:rPr>
                <w:rFonts w:ascii="Times New Roman" w:hAnsi="Times New Roman" w:cs="Times New Roman"/>
                <w:b/>
                <w:bCs/>
                <w:sz w:val="24"/>
                <w:szCs w:val="24"/>
                <w:shd w:val="pct15" w:color="auto" w:fill="FFFFFF"/>
              </w:rPr>
            </w:pPr>
            <w:r w:rsidRPr="0036334E">
              <w:rPr>
                <w:rFonts w:ascii="Times New Roman" w:eastAsiaTheme="minorEastAsia" w:hAnsi="Times New Roman" w:cs="Times New Roman"/>
                <w:b/>
                <w:bCs/>
                <w:sz w:val="20"/>
                <w:szCs w:val="20"/>
              </w:rPr>
              <w:t>Thermal Environment Analysis and Optimization in PC Chassis</w:t>
            </w:r>
          </w:p>
        </w:tc>
        <w:tc>
          <w:tcPr>
            <w:tcW w:w="1843" w:type="dxa"/>
            <w:tcBorders>
              <w:top w:val="single" w:sz="4" w:space="0" w:color="auto"/>
              <w:left w:val="nil"/>
              <w:bottom w:val="nil"/>
              <w:right w:val="nil"/>
            </w:tcBorders>
            <w:vAlign w:val="center"/>
          </w:tcPr>
          <w:p w14:paraId="2BF16C5C" w14:textId="77777777" w:rsidR="006F455D" w:rsidRDefault="006F455D" w:rsidP="00FD7C8C">
            <w:pPr>
              <w:jc w:val="right"/>
              <w:rPr>
                <w:rFonts w:ascii="Times New Roman" w:hAnsi="Times New Roman" w:cs="Times New Roman"/>
                <w:b/>
                <w:bCs/>
                <w:sz w:val="24"/>
                <w:szCs w:val="24"/>
                <w:shd w:val="pct15" w:color="auto" w:fill="FFFFFF"/>
              </w:rPr>
            </w:pPr>
            <w:r w:rsidRPr="0036334E">
              <w:rPr>
                <w:rFonts w:ascii="Times New Roman" w:eastAsiaTheme="minorEastAsia" w:hAnsi="Times New Roman" w:cs="Times New Roman"/>
                <w:b/>
                <w:bCs/>
                <w:sz w:val="20"/>
                <w:szCs w:val="20"/>
              </w:rPr>
              <w:t>02</w:t>
            </w:r>
            <w:r w:rsidRPr="0036334E">
              <w:rPr>
                <w:rFonts w:ascii="Times New Roman" w:eastAsiaTheme="minorEastAsia" w:hAnsi="Times New Roman" w:cs="Times New Roman" w:hint="eastAsia"/>
                <w:b/>
                <w:bCs/>
                <w:sz w:val="20"/>
                <w:szCs w:val="20"/>
              </w:rPr>
              <w:t>/</w:t>
            </w:r>
            <w:r w:rsidRPr="0036334E">
              <w:rPr>
                <w:rFonts w:ascii="Times New Roman" w:eastAsiaTheme="minorEastAsia" w:hAnsi="Times New Roman" w:cs="Times New Roman"/>
                <w:b/>
                <w:bCs/>
                <w:sz w:val="20"/>
                <w:szCs w:val="20"/>
              </w:rPr>
              <w:t>2015 ~ 06/2015</w:t>
            </w:r>
          </w:p>
        </w:tc>
      </w:tr>
      <w:tr w:rsidR="006F455D" w:rsidRPr="00FD38C8" w14:paraId="5B1A8645" w14:textId="77777777" w:rsidTr="009E2DF7">
        <w:tc>
          <w:tcPr>
            <w:tcW w:w="10485" w:type="dxa"/>
            <w:gridSpan w:val="2"/>
            <w:tcBorders>
              <w:top w:val="nil"/>
              <w:left w:val="nil"/>
              <w:bottom w:val="single" w:sz="4" w:space="0" w:color="auto"/>
              <w:right w:val="nil"/>
            </w:tcBorders>
          </w:tcPr>
          <w:p w14:paraId="36B35C5F" w14:textId="48EDA96B" w:rsidR="006F455D" w:rsidRDefault="001B5354" w:rsidP="00FD7C8C">
            <w:pPr>
              <w:jc w:val="both"/>
              <w:rPr>
                <w:rFonts w:ascii="Times New Roman" w:eastAsiaTheme="minorEastAsia" w:hAnsi="Times New Roman" w:cs="Times New Roman"/>
                <w:sz w:val="16"/>
                <w:szCs w:val="16"/>
              </w:rPr>
            </w:pPr>
            <w:r>
              <w:rPr>
                <w:rFonts w:ascii="Times New Roman" w:eastAsiaTheme="minorEastAsia" w:hAnsi="Times New Roman" w:cs="Times New Roman"/>
                <w:sz w:val="16"/>
                <w:szCs w:val="16"/>
              </w:rPr>
              <w:t>This is</w:t>
            </w:r>
            <w:r w:rsidR="006F455D" w:rsidRPr="00ED43FC">
              <w:rPr>
                <w:rFonts w:ascii="Times New Roman" w:eastAsiaTheme="minorEastAsia" w:hAnsi="Times New Roman" w:cs="Times New Roman"/>
                <w:sz w:val="16"/>
                <w:szCs w:val="16"/>
              </w:rPr>
              <w:t xml:space="preserve"> my undergraduate thesis</w:t>
            </w:r>
            <w:r>
              <w:rPr>
                <w:rFonts w:ascii="Times New Roman" w:eastAsiaTheme="minorEastAsia" w:hAnsi="Times New Roman" w:cs="Times New Roman"/>
                <w:sz w:val="16"/>
                <w:szCs w:val="16"/>
              </w:rPr>
              <w:t xml:space="preserve"> project.</w:t>
            </w:r>
            <w:r w:rsidR="006F455D" w:rsidRPr="00ED43FC">
              <w:rPr>
                <w:rFonts w:ascii="Times New Roman" w:eastAsiaTheme="minorEastAsia" w:hAnsi="Times New Roman" w:cs="Times New Roman"/>
                <w:sz w:val="16"/>
                <w:szCs w:val="16"/>
              </w:rPr>
              <w:t xml:space="preserve"> I focused on optimizing CPU performance through efficient heat management. Key highlights of the project include:</w:t>
            </w:r>
          </w:p>
          <w:p w14:paraId="19EB6A4D" w14:textId="77777777" w:rsidR="006F455D" w:rsidRPr="00ED43FC" w:rsidRDefault="006F455D" w:rsidP="00FD7C8C">
            <w:pPr>
              <w:pStyle w:val="a4"/>
              <w:numPr>
                <w:ilvl w:val="0"/>
                <w:numId w:val="36"/>
              </w:numPr>
              <w:ind w:left="0" w:firstLineChars="0" w:firstLine="0"/>
              <w:jc w:val="both"/>
              <w:rPr>
                <w:rFonts w:ascii="Times New Roman" w:eastAsiaTheme="minorEastAsia" w:hAnsi="Times New Roman" w:cs="Times New Roman"/>
                <w:sz w:val="16"/>
                <w:szCs w:val="16"/>
              </w:rPr>
            </w:pPr>
            <w:r w:rsidRPr="00ED43FC">
              <w:rPr>
                <w:rFonts w:ascii="Times New Roman" w:eastAsiaTheme="minorEastAsia" w:hAnsi="Times New Roman" w:cs="Times New Roman"/>
                <w:sz w:val="16"/>
                <w:szCs w:val="16"/>
              </w:rPr>
              <w:t>Utilized ANSYS FLUENT to conduct comprehensive simulations of thermal environments within PC chassis.</w:t>
            </w:r>
          </w:p>
          <w:p w14:paraId="7759D1E1" w14:textId="77777777" w:rsidR="006F455D" w:rsidRPr="004D3930" w:rsidRDefault="006F455D" w:rsidP="00FD7C8C">
            <w:pPr>
              <w:pStyle w:val="a4"/>
              <w:numPr>
                <w:ilvl w:val="0"/>
                <w:numId w:val="36"/>
              </w:numPr>
              <w:ind w:left="0" w:firstLineChars="0" w:firstLine="0"/>
              <w:jc w:val="both"/>
              <w:rPr>
                <w:rFonts w:ascii="Times New Roman" w:eastAsiaTheme="minorEastAsia" w:hAnsi="Times New Roman" w:cs="Times New Roman"/>
                <w:sz w:val="16"/>
                <w:szCs w:val="16"/>
              </w:rPr>
            </w:pPr>
            <w:r w:rsidRPr="004D3930">
              <w:rPr>
                <w:rFonts w:ascii="Times New Roman" w:eastAsiaTheme="minorEastAsia" w:hAnsi="Times New Roman" w:cs="Times New Roman"/>
                <w:sz w:val="16"/>
                <w:szCs w:val="16"/>
              </w:rPr>
              <w:t>Identified optimal direction and placement of fan to enhance CPU heat dissipation efficiency.</w:t>
            </w:r>
          </w:p>
          <w:p w14:paraId="4BD590A2" w14:textId="77777777" w:rsidR="006F455D" w:rsidRPr="00FD38C8" w:rsidRDefault="006F455D" w:rsidP="00FD7C8C">
            <w:pPr>
              <w:pStyle w:val="a4"/>
              <w:numPr>
                <w:ilvl w:val="0"/>
                <w:numId w:val="36"/>
              </w:numPr>
              <w:ind w:left="0" w:firstLineChars="0" w:firstLine="0"/>
              <w:jc w:val="both"/>
              <w:rPr>
                <w:rFonts w:ascii="Times New Roman" w:eastAsiaTheme="minorEastAsia" w:hAnsi="Times New Roman" w:cs="Times New Roman"/>
                <w:sz w:val="16"/>
                <w:szCs w:val="16"/>
              </w:rPr>
            </w:pPr>
            <w:r w:rsidRPr="004D3930">
              <w:rPr>
                <w:rFonts w:ascii="Times New Roman" w:eastAsiaTheme="minorEastAsia" w:hAnsi="Times New Roman" w:cs="Times New Roman"/>
                <w:sz w:val="16"/>
                <w:szCs w:val="16"/>
              </w:rPr>
              <w:t>Implemented strategic adjustments to improve overall system cooling performance, resulting in enhanced reliability and longevity of computer components.</w:t>
            </w:r>
          </w:p>
        </w:tc>
      </w:tr>
    </w:tbl>
    <w:p w14:paraId="5C32E959" w14:textId="77777777" w:rsidR="006F455D" w:rsidRPr="006F455D" w:rsidRDefault="006F455D" w:rsidP="00FD7C8C">
      <w:pPr>
        <w:jc w:val="both"/>
        <w:rPr>
          <w:rFonts w:ascii="Times New Roman" w:eastAsiaTheme="minorEastAsia" w:hAnsi="Times New Roman" w:cs="Times New Roman"/>
          <w:sz w:val="20"/>
          <w:szCs w:val="20"/>
        </w:rPr>
      </w:pPr>
    </w:p>
    <w:p w14:paraId="60074252" w14:textId="6B513165" w:rsidR="0023711E" w:rsidRPr="005F43BA" w:rsidRDefault="0023711E" w:rsidP="00FD7C8C">
      <w:pPr>
        <w:jc w:val="center"/>
        <w:rPr>
          <w:rFonts w:ascii="Times New Roman" w:eastAsiaTheme="minorEastAsia" w:hAnsi="Times New Roman" w:cs="Times New Roman"/>
          <w:b/>
          <w:bCs/>
          <w:sz w:val="24"/>
          <w:szCs w:val="24"/>
          <w:shd w:val="pct15" w:color="auto" w:fill="FFFFFF"/>
        </w:rPr>
      </w:pPr>
      <w:r w:rsidRPr="005F43BA">
        <w:rPr>
          <w:rFonts w:ascii="Times New Roman" w:eastAsiaTheme="minorEastAsia" w:hAnsi="Times New Roman" w:cs="Times New Roman" w:hint="eastAsia"/>
          <w:b/>
          <w:bCs/>
          <w:sz w:val="24"/>
          <w:szCs w:val="24"/>
          <w:shd w:val="pct15" w:color="auto" w:fill="FFFFFF"/>
        </w:rPr>
        <w:lastRenderedPageBreak/>
        <w:t>P</w:t>
      </w:r>
      <w:r w:rsidRPr="005F43BA">
        <w:rPr>
          <w:rFonts w:ascii="Times New Roman" w:eastAsiaTheme="minorEastAsia" w:hAnsi="Times New Roman" w:cs="Times New Roman"/>
          <w:b/>
          <w:bCs/>
          <w:sz w:val="24"/>
          <w:szCs w:val="24"/>
          <w:shd w:val="pct15" w:color="auto" w:fill="FFFFFF"/>
        </w:rPr>
        <w:t>ROFESSIONAL EXPERIENCE</w:t>
      </w:r>
    </w:p>
    <w:tbl>
      <w:tblPr>
        <w:tblStyle w:val="a3"/>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6"/>
        <w:gridCol w:w="1844"/>
      </w:tblGrid>
      <w:tr w:rsidR="00AF1F64" w14:paraId="28C09F23" w14:textId="77777777" w:rsidTr="003C4813">
        <w:tc>
          <w:tcPr>
            <w:tcW w:w="8646" w:type="dxa"/>
            <w:tcBorders>
              <w:top w:val="single" w:sz="4" w:space="0" w:color="auto"/>
            </w:tcBorders>
          </w:tcPr>
          <w:p w14:paraId="35F15196" w14:textId="03C6D5B1" w:rsidR="00AF1F64" w:rsidRDefault="00AF1F64" w:rsidP="003C4813">
            <w:pPr>
              <w:jc w:val="both"/>
              <w:rPr>
                <w:rFonts w:ascii="Times New Roman" w:hAnsi="Times New Roman" w:cs="Times New Roman"/>
                <w:b/>
                <w:bCs/>
                <w:sz w:val="24"/>
                <w:szCs w:val="24"/>
                <w:shd w:val="pct15" w:color="auto" w:fill="FFFFFF"/>
              </w:rPr>
            </w:pPr>
            <w:r>
              <w:rPr>
                <w:rFonts w:ascii="Times New Roman" w:eastAsiaTheme="minorEastAsia" w:hAnsi="Times New Roman" w:cs="Times New Roman"/>
                <w:b/>
                <w:bCs/>
                <w:sz w:val="20"/>
                <w:szCs w:val="20"/>
              </w:rPr>
              <w:t>Reviewer,</w:t>
            </w:r>
            <w:r w:rsidR="00A26D2C">
              <w:rPr>
                <w:rFonts w:ascii="Times New Roman" w:eastAsiaTheme="minorEastAsia" w:hAnsi="Times New Roman" w:cs="Times New Roman" w:hint="eastAsia"/>
                <w:b/>
                <w:bCs/>
                <w:sz w:val="20"/>
                <w:szCs w:val="20"/>
              </w:rPr>
              <w:t xml:space="preserve"> </w:t>
            </w:r>
            <w:hyperlink r:id="rId12" w:history="1">
              <w:r w:rsidR="00A26D2C" w:rsidRPr="00A26D2C">
                <w:rPr>
                  <w:rStyle w:val="a5"/>
                  <w:rFonts w:ascii="Times New Roman" w:eastAsiaTheme="minorEastAsia" w:hAnsi="Times New Roman" w:cs="Times New Roman" w:hint="eastAsia"/>
                  <w:b/>
                  <w:bCs/>
                  <w:sz w:val="20"/>
                  <w:szCs w:val="20"/>
                </w:rPr>
                <w:t>Physics of Fluids</w:t>
              </w:r>
            </w:hyperlink>
          </w:p>
        </w:tc>
        <w:tc>
          <w:tcPr>
            <w:tcW w:w="1844" w:type="dxa"/>
            <w:tcBorders>
              <w:top w:val="single" w:sz="4" w:space="0" w:color="auto"/>
            </w:tcBorders>
            <w:vAlign w:val="center"/>
          </w:tcPr>
          <w:p w14:paraId="05D3C887" w14:textId="48D26B42" w:rsidR="00AF1F64" w:rsidRDefault="00AF1F64" w:rsidP="003C4813">
            <w:pPr>
              <w:jc w:val="right"/>
              <w:rPr>
                <w:rFonts w:ascii="Times New Roman" w:hAnsi="Times New Roman" w:cs="Times New Roman"/>
                <w:b/>
                <w:bCs/>
                <w:sz w:val="24"/>
                <w:szCs w:val="24"/>
                <w:shd w:val="pct15" w:color="auto" w:fill="FFFFFF"/>
              </w:rPr>
            </w:pPr>
            <w:r>
              <w:rPr>
                <w:rFonts w:ascii="Times New Roman" w:eastAsiaTheme="minorEastAsia" w:hAnsi="Times New Roman" w:cs="Times New Roman"/>
                <w:b/>
                <w:bCs/>
                <w:sz w:val="20"/>
                <w:szCs w:val="20"/>
              </w:rPr>
              <w:t>0</w:t>
            </w:r>
            <w:r w:rsidR="00A26D2C">
              <w:rPr>
                <w:rFonts w:ascii="Times New Roman" w:eastAsiaTheme="minorEastAsia" w:hAnsi="Times New Roman" w:cs="Times New Roman" w:hint="eastAsia"/>
                <w:b/>
                <w:bCs/>
                <w:sz w:val="20"/>
                <w:szCs w:val="20"/>
              </w:rPr>
              <w:t>9</w:t>
            </w:r>
            <w:r>
              <w:rPr>
                <w:rFonts w:ascii="Times New Roman" w:eastAsiaTheme="minorEastAsia" w:hAnsi="Times New Roman" w:cs="Times New Roman"/>
                <w:b/>
                <w:bCs/>
                <w:sz w:val="20"/>
                <w:szCs w:val="20"/>
              </w:rPr>
              <w:t>/2024</w:t>
            </w:r>
            <w:r>
              <w:rPr>
                <w:rFonts w:ascii="Times New Roman" w:eastAsiaTheme="minorEastAsia" w:hAnsi="Times New Roman" w:cs="Times New Roman" w:hint="eastAsia"/>
                <w:b/>
                <w:bCs/>
                <w:sz w:val="20"/>
                <w:szCs w:val="20"/>
              </w:rPr>
              <w:t xml:space="preserve"> </w:t>
            </w:r>
            <w:r w:rsidRPr="00CA291F">
              <w:rPr>
                <w:rFonts w:ascii="Times New Roman" w:eastAsiaTheme="minorEastAsia" w:hAnsi="Times New Roman" w:cs="Times New Roman"/>
                <w:b/>
                <w:bCs/>
                <w:sz w:val="20"/>
                <w:szCs w:val="20"/>
              </w:rPr>
              <w:t xml:space="preserve">~ </w:t>
            </w:r>
            <w:r>
              <w:rPr>
                <w:rFonts w:ascii="Times New Roman" w:eastAsiaTheme="minorEastAsia" w:hAnsi="Times New Roman" w:cs="Times New Roman"/>
                <w:b/>
                <w:bCs/>
                <w:sz w:val="20"/>
                <w:szCs w:val="20"/>
              </w:rPr>
              <w:t>Present</w:t>
            </w:r>
          </w:p>
        </w:tc>
      </w:tr>
      <w:tr w:rsidR="00AF1F64" w:rsidRPr="0076619B" w14:paraId="21449455" w14:textId="77777777" w:rsidTr="003C4813">
        <w:tc>
          <w:tcPr>
            <w:tcW w:w="10490" w:type="dxa"/>
            <w:gridSpan w:val="2"/>
            <w:tcBorders>
              <w:bottom w:val="single" w:sz="4" w:space="0" w:color="auto"/>
            </w:tcBorders>
          </w:tcPr>
          <w:p w14:paraId="00A5CF1F" w14:textId="77777777" w:rsidR="00AF1F64" w:rsidRPr="0076619B" w:rsidRDefault="00AF1F64" w:rsidP="003C4813">
            <w:pPr>
              <w:jc w:val="both"/>
              <w:rPr>
                <w:rFonts w:ascii="Times New Roman" w:eastAsiaTheme="minorEastAsia" w:hAnsi="Times New Roman" w:cs="Times New Roman"/>
                <w:sz w:val="16"/>
                <w:szCs w:val="16"/>
              </w:rPr>
            </w:pPr>
            <w:r w:rsidRPr="0076619B">
              <w:rPr>
                <w:rFonts w:ascii="Times New Roman" w:eastAsiaTheme="minorEastAsia" w:hAnsi="Times New Roman" w:cs="Times New Roman"/>
                <w:sz w:val="16"/>
                <w:szCs w:val="16"/>
              </w:rPr>
              <w:t>Papers reviewed:</w:t>
            </w:r>
          </w:p>
          <w:p w14:paraId="4709DFE4" w14:textId="6DA05E13" w:rsidR="00AF1F64" w:rsidRDefault="00A26D2C" w:rsidP="00AF1F64">
            <w:pPr>
              <w:pStyle w:val="a4"/>
              <w:numPr>
                <w:ilvl w:val="0"/>
                <w:numId w:val="36"/>
              </w:numPr>
              <w:ind w:left="0" w:firstLineChars="0" w:firstLine="0"/>
              <w:jc w:val="both"/>
              <w:rPr>
                <w:rFonts w:ascii="Times New Roman" w:eastAsiaTheme="minorEastAsia" w:hAnsi="Times New Roman" w:cs="Times New Roman"/>
                <w:sz w:val="16"/>
                <w:szCs w:val="16"/>
              </w:rPr>
            </w:pPr>
            <w:r w:rsidRPr="00A26D2C">
              <w:rPr>
                <w:rFonts w:ascii="Times New Roman" w:eastAsiaTheme="minorEastAsia" w:hAnsi="Times New Roman" w:cs="Times New Roman"/>
                <w:sz w:val="16"/>
                <w:szCs w:val="16"/>
              </w:rPr>
              <w:t>Evaluating the effectiveness of the modified multi-scale multi-physics coupled model for solid oxide fuel cells: A comparative analysis</w:t>
            </w:r>
          </w:p>
          <w:p w14:paraId="1F82194B" w14:textId="46ABC74E" w:rsidR="00AF1F64" w:rsidRPr="00AF1F64" w:rsidRDefault="00AF1F64" w:rsidP="00AF1F64">
            <w:pPr>
              <w:pStyle w:val="a4"/>
              <w:numPr>
                <w:ilvl w:val="0"/>
                <w:numId w:val="36"/>
              </w:numPr>
              <w:ind w:left="0" w:firstLineChars="0" w:firstLine="0"/>
              <w:jc w:val="both"/>
              <w:rPr>
                <w:rFonts w:ascii="Times New Roman" w:eastAsiaTheme="minorEastAsia" w:hAnsi="Times New Roman" w:cs="Times New Roman"/>
                <w:sz w:val="16"/>
                <w:szCs w:val="16"/>
              </w:rPr>
            </w:pPr>
            <w:r w:rsidRPr="00AF1F64">
              <w:rPr>
                <w:rFonts w:ascii="Times New Roman" w:eastAsiaTheme="minorEastAsia" w:hAnsi="Times New Roman" w:cs="Times New Roman"/>
                <w:sz w:val="16"/>
                <w:szCs w:val="16"/>
              </w:rPr>
              <w:t>The Helical Vortex Arising from Aberrant Right Subclavian Artery Induces the Occurrence of Dissection Tears</w:t>
            </w:r>
          </w:p>
          <w:p w14:paraId="677F7F53" w14:textId="7AC62B8F" w:rsidR="00AF1F64" w:rsidRPr="00AF1F64" w:rsidRDefault="00AF1F64" w:rsidP="00AF1F64">
            <w:pPr>
              <w:jc w:val="both"/>
              <w:rPr>
                <w:rFonts w:ascii="Times New Roman" w:eastAsiaTheme="minorEastAsia" w:hAnsi="Times New Roman" w:cs="Times New Roman"/>
                <w:sz w:val="16"/>
                <w:szCs w:val="16"/>
              </w:rPr>
            </w:pPr>
            <w:r w:rsidRPr="00AF1F64">
              <w:rPr>
                <w:rFonts w:ascii="Times New Roman" w:eastAsiaTheme="minorEastAsia" w:hAnsi="Times New Roman" w:cs="Times New Roman"/>
                <w:sz w:val="16"/>
                <w:szCs w:val="16"/>
              </w:rPr>
              <w:t>During the review process, I assessed pre-published papers in computational fluid dynamics (CFD) for publication in CFD Letters, evaluating their innovation and quality and providing feedback to enhance clarity, relevance, and scholarly rigor.</w:t>
            </w:r>
          </w:p>
        </w:tc>
      </w:tr>
      <w:tr w:rsidR="00610D32" w14:paraId="31D24AF3" w14:textId="77777777" w:rsidTr="00B070E2">
        <w:tc>
          <w:tcPr>
            <w:tcW w:w="8646" w:type="dxa"/>
            <w:tcBorders>
              <w:top w:val="single" w:sz="4" w:space="0" w:color="auto"/>
            </w:tcBorders>
          </w:tcPr>
          <w:p w14:paraId="53417E8B" w14:textId="3163D5EB" w:rsidR="00610D32" w:rsidRDefault="00610D32" w:rsidP="00FD7C8C">
            <w:pPr>
              <w:jc w:val="both"/>
              <w:rPr>
                <w:rFonts w:ascii="Times New Roman" w:hAnsi="Times New Roman" w:cs="Times New Roman"/>
                <w:b/>
                <w:bCs/>
                <w:sz w:val="24"/>
                <w:szCs w:val="24"/>
                <w:shd w:val="pct15" w:color="auto" w:fill="FFFFFF"/>
              </w:rPr>
            </w:pPr>
            <w:r>
              <w:rPr>
                <w:rFonts w:ascii="Times New Roman" w:eastAsiaTheme="minorEastAsia" w:hAnsi="Times New Roman" w:cs="Times New Roman"/>
                <w:b/>
                <w:bCs/>
                <w:sz w:val="20"/>
                <w:szCs w:val="20"/>
              </w:rPr>
              <w:t>Reviewe</w:t>
            </w:r>
            <w:r w:rsidR="00A26D2C">
              <w:rPr>
                <w:rFonts w:ascii="Times New Roman" w:eastAsiaTheme="minorEastAsia" w:hAnsi="Times New Roman" w:cs="Times New Roman" w:hint="eastAsia"/>
                <w:b/>
                <w:bCs/>
                <w:sz w:val="20"/>
                <w:szCs w:val="20"/>
              </w:rPr>
              <w:t>r,</w:t>
            </w:r>
            <w:r>
              <w:rPr>
                <w:rFonts w:ascii="Times New Roman" w:eastAsiaTheme="minorEastAsia" w:hAnsi="Times New Roman" w:cs="Times New Roman"/>
                <w:b/>
                <w:bCs/>
                <w:sz w:val="20"/>
                <w:szCs w:val="20"/>
              </w:rPr>
              <w:t xml:space="preserve"> </w:t>
            </w:r>
            <w:hyperlink r:id="rId13" w:history="1">
              <w:r w:rsidRPr="00D05414">
                <w:rPr>
                  <w:rStyle w:val="a5"/>
                  <w:rFonts w:ascii="Times New Roman" w:eastAsiaTheme="minorEastAsia" w:hAnsi="Times New Roman" w:cs="Times New Roman"/>
                  <w:b/>
                  <w:bCs/>
                  <w:sz w:val="20"/>
                  <w:szCs w:val="20"/>
                </w:rPr>
                <w:t>CFD Letters</w:t>
              </w:r>
            </w:hyperlink>
          </w:p>
        </w:tc>
        <w:tc>
          <w:tcPr>
            <w:tcW w:w="1844" w:type="dxa"/>
            <w:tcBorders>
              <w:top w:val="single" w:sz="4" w:space="0" w:color="auto"/>
            </w:tcBorders>
            <w:vAlign w:val="center"/>
          </w:tcPr>
          <w:p w14:paraId="12A07C6E" w14:textId="2EF3C15B" w:rsidR="00610D32" w:rsidRDefault="00610D32" w:rsidP="00FD7C8C">
            <w:pPr>
              <w:jc w:val="right"/>
              <w:rPr>
                <w:rFonts w:ascii="Times New Roman" w:hAnsi="Times New Roman" w:cs="Times New Roman"/>
                <w:b/>
                <w:bCs/>
                <w:sz w:val="24"/>
                <w:szCs w:val="24"/>
                <w:shd w:val="pct15" w:color="auto" w:fill="FFFFFF"/>
              </w:rPr>
            </w:pPr>
            <w:r>
              <w:rPr>
                <w:rFonts w:ascii="Times New Roman" w:eastAsiaTheme="minorEastAsia" w:hAnsi="Times New Roman" w:cs="Times New Roman"/>
                <w:b/>
                <w:bCs/>
                <w:sz w:val="20"/>
                <w:szCs w:val="20"/>
              </w:rPr>
              <w:t>02/2024</w:t>
            </w:r>
            <w:r w:rsidR="0006426D">
              <w:rPr>
                <w:rFonts w:ascii="Times New Roman" w:eastAsiaTheme="minorEastAsia" w:hAnsi="Times New Roman" w:cs="Times New Roman" w:hint="eastAsia"/>
                <w:b/>
                <w:bCs/>
                <w:sz w:val="20"/>
                <w:szCs w:val="20"/>
              </w:rPr>
              <w:t xml:space="preserve"> </w:t>
            </w:r>
            <w:r w:rsidR="0006426D" w:rsidRPr="00CA291F">
              <w:rPr>
                <w:rFonts w:ascii="Times New Roman" w:eastAsiaTheme="minorEastAsia" w:hAnsi="Times New Roman" w:cs="Times New Roman"/>
                <w:b/>
                <w:bCs/>
                <w:sz w:val="20"/>
                <w:szCs w:val="20"/>
              </w:rPr>
              <w:t xml:space="preserve">~ </w:t>
            </w:r>
            <w:r w:rsidR="0006426D">
              <w:rPr>
                <w:rFonts w:ascii="Times New Roman" w:eastAsiaTheme="minorEastAsia" w:hAnsi="Times New Roman" w:cs="Times New Roman"/>
                <w:b/>
                <w:bCs/>
                <w:sz w:val="20"/>
                <w:szCs w:val="20"/>
              </w:rPr>
              <w:t>Present</w:t>
            </w:r>
          </w:p>
        </w:tc>
      </w:tr>
      <w:tr w:rsidR="00610D32" w:rsidRPr="0076619B" w14:paraId="06C04476" w14:textId="77777777" w:rsidTr="00B070E2">
        <w:tc>
          <w:tcPr>
            <w:tcW w:w="10490" w:type="dxa"/>
            <w:gridSpan w:val="2"/>
            <w:tcBorders>
              <w:bottom w:val="single" w:sz="4" w:space="0" w:color="auto"/>
            </w:tcBorders>
          </w:tcPr>
          <w:p w14:paraId="0E03D59E" w14:textId="43F9B48E" w:rsidR="009F4555" w:rsidRPr="0076619B" w:rsidRDefault="009F4555" w:rsidP="00FD7C8C">
            <w:pPr>
              <w:jc w:val="both"/>
              <w:rPr>
                <w:rFonts w:ascii="Times New Roman" w:eastAsiaTheme="minorEastAsia" w:hAnsi="Times New Roman" w:cs="Times New Roman"/>
                <w:sz w:val="16"/>
                <w:szCs w:val="16"/>
              </w:rPr>
            </w:pPr>
            <w:r w:rsidRPr="0076619B">
              <w:rPr>
                <w:rFonts w:ascii="Times New Roman" w:eastAsiaTheme="minorEastAsia" w:hAnsi="Times New Roman" w:cs="Times New Roman"/>
                <w:sz w:val="16"/>
                <w:szCs w:val="16"/>
              </w:rPr>
              <w:t>Paper</w:t>
            </w:r>
            <w:r w:rsidR="002270C9" w:rsidRPr="0076619B">
              <w:rPr>
                <w:rFonts w:ascii="Times New Roman" w:eastAsiaTheme="minorEastAsia" w:hAnsi="Times New Roman" w:cs="Times New Roman"/>
                <w:sz w:val="16"/>
                <w:szCs w:val="16"/>
              </w:rPr>
              <w:t>s</w:t>
            </w:r>
            <w:r w:rsidRPr="0076619B">
              <w:rPr>
                <w:rFonts w:ascii="Times New Roman" w:eastAsiaTheme="minorEastAsia" w:hAnsi="Times New Roman" w:cs="Times New Roman"/>
                <w:sz w:val="16"/>
                <w:szCs w:val="16"/>
              </w:rPr>
              <w:t xml:space="preserve"> reviewed:</w:t>
            </w:r>
          </w:p>
          <w:p w14:paraId="4113B849" w14:textId="0DC967AF" w:rsidR="009F4555" w:rsidRPr="00ED1F3F" w:rsidRDefault="002270C9" w:rsidP="00ED1F3F">
            <w:pPr>
              <w:pStyle w:val="a4"/>
              <w:numPr>
                <w:ilvl w:val="0"/>
                <w:numId w:val="36"/>
              </w:numPr>
              <w:ind w:left="0" w:firstLineChars="0" w:firstLine="0"/>
              <w:jc w:val="both"/>
              <w:rPr>
                <w:rFonts w:ascii="Times New Roman" w:eastAsiaTheme="minorEastAsia" w:hAnsi="Times New Roman" w:cs="Times New Roman"/>
                <w:sz w:val="16"/>
                <w:szCs w:val="16"/>
              </w:rPr>
            </w:pPr>
            <w:r w:rsidRPr="00ED1F3F">
              <w:rPr>
                <w:rFonts w:ascii="Times New Roman" w:eastAsiaTheme="minorEastAsia" w:hAnsi="Times New Roman" w:cs="Times New Roman"/>
                <w:sz w:val="16"/>
                <w:szCs w:val="16"/>
              </w:rPr>
              <w:t>A Numerical Study of a CFD Parameter Model and the Effects of Different Height Dimensions inside a Soilless Greenhouse</w:t>
            </w:r>
          </w:p>
          <w:p w14:paraId="3B133303" w14:textId="4F0AA997" w:rsidR="009F4555" w:rsidRPr="00ED1F3F" w:rsidRDefault="009F4555" w:rsidP="00ED1F3F">
            <w:pPr>
              <w:pStyle w:val="a4"/>
              <w:numPr>
                <w:ilvl w:val="0"/>
                <w:numId w:val="36"/>
              </w:numPr>
              <w:ind w:left="0" w:firstLineChars="0" w:firstLine="0"/>
              <w:jc w:val="both"/>
              <w:rPr>
                <w:rFonts w:ascii="Times New Roman" w:eastAsiaTheme="minorEastAsia" w:hAnsi="Times New Roman" w:cs="Times New Roman"/>
                <w:sz w:val="16"/>
                <w:szCs w:val="16"/>
              </w:rPr>
            </w:pPr>
            <w:r w:rsidRPr="00ED1F3F">
              <w:rPr>
                <w:rFonts w:ascii="Times New Roman" w:eastAsiaTheme="minorEastAsia" w:hAnsi="Times New Roman" w:cs="Times New Roman"/>
                <w:sz w:val="16"/>
                <w:szCs w:val="16"/>
              </w:rPr>
              <w:t>CFD Analysis of the Influence of Geometric Parameters on Aerodynamics of a Cone-Cylinder Flight Body</w:t>
            </w:r>
          </w:p>
          <w:p w14:paraId="00A2F5E7" w14:textId="258DC29A" w:rsidR="003761B7" w:rsidRPr="0076619B" w:rsidRDefault="0026045B" w:rsidP="00FD7C8C">
            <w:pPr>
              <w:jc w:val="both"/>
              <w:rPr>
                <w:rFonts w:ascii="Times New Roman" w:eastAsiaTheme="minorEastAsia" w:hAnsi="Times New Roman" w:cs="Times New Roman"/>
                <w:sz w:val="16"/>
                <w:szCs w:val="16"/>
              </w:rPr>
            </w:pPr>
            <w:r w:rsidRPr="0076619B">
              <w:rPr>
                <w:rFonts w:ascii="Times New Roman" w:eastAsiaTheme="minorEastAsia" w:hAnsi="Times New Roman" w:cs="Times New Roman"/>
                <w:sz w:val="16"/>
                <w:szCs w:val="16"/>
              </w:rPr>
              <w:t>During the review process, I assessed pre-published papers in computational fluid dynamics (CFD) for publication in CFD Letters, evaluating their innovation and quality and providing feedback to enhance clarity, relevance, and scholarly rigor.</w:t>
            </w:r>
          </w:p>
        </w:tc>
      </w:tr>
      <w:tr w:rsidR="00204D5C" w14:paraId="5BB168B9" w14:textId="77777777" w:rsidTr="0098337D">
        <w:tc>
          <w:tcPr>
            <w:tcW w:w="8646" w:type="dxa"/>
            <w:tcBorders>
              <w:top w:val="single" w:sz="4" w:space="0" w:color="auto"/>
            </w:tcBorders>
          </w:tcPr>
          <w:p w14:paraId="150B4B63" w14:textId="119BF0FF" w:rsidR="00204D5C" w:rsidRDefault="00204D5C" w:rsidP="00FD7C8C">
            <w:pPr>
              <w:jc w:val="both"/>
              <w:rPr>
                <w:rFonts w:ascii="Times New Roman" w:hAnsi="Times New Roman" w:cs="Times New Roman"/>
                <w:b/>
                <w:bCs/>
                <w:sz w:val="24"/>
                <w:szCs w:val="24"/>
                <w:shd w:val="pct15" w:color="auto" w:fill="FFFFFF"/>
              </w:rPr>
            </w:pPr>
            <w:r>
              <w:rPr>
                <w:rFonts w:ascii="Times New Roman" w:eastAsiaTheme="minorEastAsia" w:hAnsi="Times New Roman" w:cs="Times New Roman"/>
                <w:b/>
                <w:bCs/>
                <w:sz w:val="20"/>
                <w:szCs w:val="20"/>
              </w:rPr>
              <w:t>Lecturer</w:t>
            </w:r>
            <w:r w:rsidR="00BD7180">
              <w:rPr>
                <w:rFonts w:ascii="Times New Roman" w:eastAsiaTheme="minorEastAsia" w:hAnsi="Times New Roman" w:cs="Times New Roman" w:hint="eastAsia"/>
                <w:b/>
                <w:bCs/>
                <w:sz w:val="20"/>
                <w:szCs w:val="20"/>
              </w:rPr>
              <w:t xml:space="preserve"> for</w:t>
            </w:r>
            <w:r>
              <w:rPr>
                <w:rFonts w:ascii="Times New Roman" w:eastAsiaTheme="minorEastAsia" w:hAnsi="Times New Roman" w:cs="Times New Roman"/>
                <w:b/>
                <w:bCs/>
                <w:sz w:val="20"/>
                <w:szCs w:val="20"/>
              </w:rPr>
              <w:t xml:space="preserve"> ANSYS FLUENT Workshop, Engineers without Border, University of South Florida</w:t>
            </w:r>
          </w:p>
        </w:tc>
        <w:tc>
          <w:tcPr>
            <w:tcW w:w="1844" w:type="dxa"/>
            <w:tcBorders>
              <w:top w:val="single" w:sz="4" w:space="0" w:color="auto"/>
            </w:tcBorders>
            <w:vAlign w:val="center"/>
          </w:tcPr>
          <w:p w14:paraId="6D57C870" w14:textId="458357EF" w:rsidR="00204D5C" w:rsidRDefault="00204D5C" w:rsidP="00FD7C8C">
            <w:pPr>
              <w:jc w:val="right"/>
              <w:rPr>
                <w:rFonts w:ascii="Times New Roman" w:hAnsi="Times New Roman" w:cs="Times New Roman"/>
                <w:b/>
                <w:bCs/>
                <w:sz w:val="24"/>
                <w:szCs w:val="24"/>
                <w:shd w:val="pct15" w:color="auto" w:fill="FFFFFF"/>
              </w:rPr>
            </w:pPr>
            <w:r>
              <w:rPr>
                <w:rFonts w:ascii="Times New Roman" w:eastAsiaTheme="minorEastAsia" w:hAnsi="Times New Roman" w:cs="Times New Roman"/>
                <w:b/>
                <w:bCs/>
                <w:sz w:val="20"/>
                <w:szCs w:val="20"/>
              </w:rPr>
              <w:t>11/2023</w:t>
            </w:r>
          </w:p>
        </w:tc>
      </w:tr>
      <w:tr w:rsidR="00204D5C" w:rsidRPr="00FD38C8" w14:paraId="033A2207" w14:textId="77777777" w:rsidTr="0098337D">
        <w:tc>
          <w:tcPr>
            <w:tcW w:w="10490" w:type="dxa"/>
            <w:gridSpan w:val="2"/>
            <w:tcBorders>
              <w:bottom w:val="single" w:sz="4" w:space="0" w:color="auto"/>
            </w:tcBorders>
          </w:tcPr>
          <w:p w14:paraId="3E779377" w14:textId="77777777" w:rsidR="00F010E4" w:rsidRPr="00FD38C8" w:rsidRDefault="00F010E4" w:rsidP="00FD7C8C">
            <w:pPr>
              <w:jc w:val="both"/>
              <w:rPr>
                <w:rFonts w:ascii="Times New Roman" w:eastAsiaTheme="minorEastAsia" w:hAnsi="Times New Roman" w:cs="Times New Roman"/>
                <w:sz w:val="16"/>
                <w:szCs w:val="16"/>
              </w:rPr>
            </w:pPr>
            <w:r w:rsidRPr="00FD38C8">
              <w:rPr>
                <w:rFonts w:ascii="Times New Roman" w:eastAsiaTheme="minorEastAsia" w:hAnsi="Times New Roman" w:cs="Times New Roman"/>
                <w:sz w:val="16"/>
                <w:szCs w:val="16"/>
              </w:rPr>
              <w:t>Responsibilities included:</w:t>
            </w:r>
          </w:p>
          <w:p w14:paraId="3B8818AE" w14:textId="4E2D1D4D" w:rsidR="00204D5C" w:rsidRPr="00ED1F3F" w:rsidRDefault="00204D5C" w:rsidP="00ED1F3F">
            <w:pPr>
              <w:pStyle w:val="a4"/>
              <w:numPr>
                <w:ilvl w:val="0"/>
                <w:numId w:val="36"/>
              </w:numPr>
              <w:ind w:left="0" w:firstLineChars="0" w:firstLine="0"/>
              <w:jc w:val="both"/>
              <w:rPr>
                <w:rFonts w:ascii="Times New Roman" w:eastAsiaTheme="minorEastAsia" w:hAnsi="Times New Roman" w:cs="Times New Roman"/>
                <w:sz w:val="16"/>
                <w:szCs w:val="16"/>
              </w:rPr>
            </w:pPr>
            <w:r w:rsidRPr="00ED1F3F">
              <w:rPr>
                <w:rFonts w:ascii="Times New Roman" w:eastAsiaTheme="minorEastAsia" w:hAnsi="Times New Roman" w:cs="Times New Roman"/>
                <w:sz w:val="16"/>
                <w:szCs w:val="16"/>
              </w:rPr>
              <w:t>Provided a comprehensive overview of ANSYS FLUENT, highlighting its diverse capabilities and applications across various engineering fields.</w:t>
            </w:r>
          </w:p>
          <w:p w14:paraId="6F27A4AC" w14:textId="4E4CD7FD" w:rsidR="00204D5C" w:rsidRPr="00ED1F3F" w:rsidRDefault="00204D5C" w:rsidP="00ED1F3F">
            <w:pPr>
              <w:pStyle w:val="a4"/>
              <w:numPr>
                <w:ilvl w:val="0"/>
                <w:numId w:val="36"/>
              </w:numPr>
              <w:ind w:left="0" w:firstLineChars="0" w:firstLine="0"/>
              <w:jc w:val="both"/>
              <w:rPr>
                <w:rFonts w:ascii="Times New Roman" w:eastAsiaTheme="minorEastAsia" w:hAnsi="Times New Roman" w:cs="Times New Roman"/>
                <w:sz w:val="16"/>
                <w:szCs w:val="16"/>
              </w:rPr>
            </w:pPr>
            <w:r w:rsidRPr="00ED1F3F">
              <w:rPr>
                <w:rFonts w:ascii="Times New Roman" w:eastAsiaTheme="minorEastAsia" w:hAnsi="Times New Roman" w:cs="Times New Roman"/>
                <w:sz w:val="16"/>
                <w:szCs w:val="16"/>
              </w:rPr>
              <w:t xml:space="preserve">Explained the mathematical </w:t>
            </w:r>
            <w:r w:rsidR="00B11A4A" w:rsidRPr="00ED1F3F">
              <w:rPr>
                <w:rFonts w:ascii="Times New Roman" w:eastAsiaTheme="minorEastAsia" w:hAnsi="Times New Roman" w:cs="Times New Roman"/>
                <w:sz w:val="16"/>
                <w:szCs w:val="16"/>
              </w:rPr>
              <w:t>background</w:t>
            </w:r>
            <w:r w:rsidRPr="00ED1F3F">
              <w:rPr>
                <w:rFonts w:ascii="Times New Roman" w:eastAsiaTheme="minorEastAsia" w:hAnsi="Times New Roman" w:cs="Times New Roman"/>
                <w:sz w:val="16"/>
                <w:szCs w:val="16"/>
              </w:rPr>
              <w:t xml:space="preserve"> of the software, elucidating the correlation between software settings and mathematical equations.</w:t>
            </w:r>
          </w:p>
          <w:p w14:paraId="3FD325B7" w14:textId="5ED73895" w:rsidR="00204D5C" w:rsidRPr="00ED1F3F" w:rsidRDefault="00BF6918" w:rsidP="00ED1F3F">
            <w:pPr>
              <w:pStyle w:val="a4"/>
              <w:numPr>
                <w:ilvl w:val="0"/>
                <w:numId w:val="36"/>
              </w:numPr>
              <w:ind w:left="0" w:firstLineChars="0" w:firstLine="0"/>
              <w:jc w:val="both"/>
              <w:rPr>
                <w:rFonts w:ascii="Times New Roman" w:eastAsiaTheme="minorEastAsia" w:hAnsi="Times New Roman" w:cs="Times New Roman"/>
                <w:sz w:val="16"/>
                <w:szCs w:val="16"/>
              </w:rPr>
            </w:pPr>
            <w:r w:rsidRPr="00ED1F3F">
              <w:rPr>
                <w:rFonts w:ascii="Times New Roman" w:eastAsiaTheme="minorEastAsia" w:hAnsi="Times New Roman" w:cs="Times New Roman"/>
                <w:sz w:val="16"/>
                <w:szCs w:val="16"/>
              </w:rPr>
              <w:t>Held</w:t>
            </w:r>
            <w:r w:rsidR="00204D5C" w:rsidRPr="00ED1F3F">
              <w:rPr>
                <w:rFonts w:ascii="Times New Roman" w:eastAsiaTheme="minorEastAsia" w:hAnsi="Times New Roman" w:cs="Times New Roman"/>
                <w:sz w:val="16"/>
                <w:szCs w:val="16"/>
              </w:rPr>
              <w:t xml:space="preserve"> a guided simulation session, familiarizing participants with FLUENT’s interface and workflow.</w:t>
            </w:r>
          </w:p>
          <w:p w14:paraId="71D13DBB" w14:textId="03ED0060" w:rsidR="00204D5C" w:rsidRPr="00ED1F3F" w:rsidRDefault="00204D5C" w:rsidP="00ED1F3F">
            <w:pPr>
              <w:pStyle w:val="a4"/>
              <w:numPr>
                <w:ilvl w:val="0"/>
                <w:numId w:val="36"/>
              </w:numPr>
              <w:ind w:left="0" w:firstLineChars="0" w:firstLine="0"/>
              <w:jc w:val="both"/>
              <w:rPr>
                <w:rFonts w:ascii="Times New Roman" w:eastAsiaTheme="minorEastAsia" w:hAnsi="Times New Roman" w:cs="Times New Roman"/>
                <w:sz w:val="16"/>
                <w:szCs w:val="16"/>
              </w:rPr>
            </w:pPr>
            <w:r w:rsidRPr="00ED1F3F">
              <w:rPr>
                <w:rFonts w:ascii="Times New Roman" w:eastAsiaTheme="minorEastAsia" w:hAnsi="Times New Roman" w:cs="Times New Roman"/>
                <w:sz w:val="16"/>
                <w:szCs w:val="16"/>
              </w:rPr>
              <w:t>Shared learning materials and references</w:t>
            </w:r>
            <w:r w:rsidR="00D54801" w:rsidRPr="00ED1F3F">
              <w:rPr>
                <w:rFonts w:ascii="Times New Roman" w:eastAsiaTheme="minorEastAsia" w:hAnsi="Times New Roman" w:cs="Times New Roman"/>
                <w:sz w:val="16"/>
                <w:szCs w:val="16"/>
              </w:rPr>
              <w:t>, empowering participants to continue their skill development</w:t>
            </w:r>
            <w:r w:rsidRPr="00ED1F3F">
              <w:rPr>
                <w:rFonts w:ascii="Times New Roman" w:eastAsiaTheme="minorEastAsia" w:hAnsi="Times New Roman" w:cs="Times New Roman"/>
                <w:sz w:val="16"/>
                <w:szCs w:val="16"/>
              </w:rPr>
              <w:t xml:space="preserve"> </w:t>
            </w:r>
            <w:r w:rsidR="00D51F9B" w:rsidRPr="00ED1F3F">
              <w:rPr>
                <w:rFonts w:ascii="Times New Roman" w:eastAsiaTheme="minorEastAsia" w:hAnsi="Times New Roman" w:cs="Times New Roman"/>
                <w:sz w:val="16"/>
                <w:szCs w:val="16"/>
              </w:rPr>
              <w:t>after</w:t>
            </w:r>
            <w:r w:rsidRPr="00ED1F3F">
              <w:rPr>
                <w:rFonts w:ascii="Times New Roman" w:eastAsiaTheme="minorEastAsia" w:hAnsi="Times New Roman" w:cs="Times New Roman"/>
                <w:sz w:val="16"/>
                <w:szCs w:val="16"/>
              </w:rPr>
              <w:t xml:space="preserve"> the workshop.</w:t>
            </w:r>
          </w:p>
        </w:tc>
      </w:tr>
      <w:tr w:rsidR="00C263EA" w14:paraId="0A538D57" w14:textId="77777777" w:rsidTr="003C4813">
        <w:tc>
          <w:tcPr>
            <w:tcW w:w="8646" w:type="dxa"/>
            <w:tcBorders>
              <w:top w:val="single" w:sz="4" w:space="0" w:color="auto"/>
            </w:tcBorders>
          </w:tcPr>
          <w:p w14:paraId="7061F1AB" w14:textId="77777777" w:rsidR="00C263EA" w:rsidRDefault="00C263EA" w:rsidP="003C4813">
            <w:pPr>
              <w:jc w:val="both"/>
              <w:rPr>
                <w:rFonts w:ascii="Times New Roman" w:hAnsi="Times New Roman" w:cs="Times New Roman"/>
                <w:b/>
                <w:bCs/>
                <w:sz w:val="24"/>
                <w:szCs w:val="24"/>
                <w:shd w:val="pct15" w:color="auto" w:fill="FFFFFF"/>
              </w:rPr>
            </w:pPr>
            <w:r w:rsidRPr="005F43BA">
              <w:rPr>
                <w:rFonts w:ascii="Times New Roman" w:eastAsiaTheme="minorEastAsia" w:hAnsi="Times New Roman" w:cs="Times New Roman" w:hint="eastAsia"/>
                <w:b/>
                <w:bCs/>
                <w:sz w:val="20"/>
                <w:szCs w:val="20"/>
              </w:rPr>
              <w:t>R</w:t>
            </w:r>
            <w:r w:rsidRPr="005F43BA">
              <w:rPr>
                <w:rFonts w:ascii="Times New Roman" w:eastAsiaTheme="minorEastAsia" w:hAnsi="Times New Roman" w:cs="Times New Roman"/>
                <w:b/>
                <w:bCs/>
                <w:sz w:val="20"/>
                <w:szCs w:val="20"/>
              </w:rPr>
              <w:t>esearch Assistant</w:t>
            </w:r>
            <w:r>
              <w:rPr>
                <w:rFonts w:ascii="Times New Roman" w:eastAsiaTheme="minorEastAsia" w:hAnsi="Times New Roman" w:cs="Times New Roman"/>
                <w:b/>
                <w:bCs/>
                <w:sz w:val="20"/>
                <w:szCs w:val="20"/>
              </w:rPr>
              <w:t>,</w:t>
            </w:r>
            <w:r w:rsidRPr="00CA291F">
              <w:rPr>
                <w:rFonts w:ascii="Times New Roman" w:eastAsiaTheme="minorEastAsia" w:hAnsi="Times New Roman" w:cs="Times New Roman"/>
                <w:b/>
                <w:bCs/>
                <w:sz w:val="20"/>
                <w:szCs w:val="20"/>
              </w:rPr>
              <w:t xml:space="preserve"> </w:t>
            </w:r>
            <w:r w:rsidRPr="00CA291F">
              <w:rPr>
                <w:rFonts w:ascii="Times New Roman" w:eastAsiaTheme="minorEastAsia" w:hAnsi="Times New Roman" w:cs="Times New Roman" w:hint="eastAsia"/>
                <w:b/>
                <w:bCs/>
                <w:sz w:val="20"/>
                <w:szCs w:val="20"/>
              </w:rPr>
              <w:t>U</w:t>
            </w:r>
            <w:r w:rsidRPr="00CA291F">
              <w:rPr>
                <w:rFonts w:ascii="Times New Roman" w:eastAsiaTheme="minorEastAsia" w:hAnsi="Times New Roman" w:cs="Times New Roman"/>
                <w:b/>
                <w:bCs/>
                <w:sz w:val="20"/>
                <w:szCs w:val="20"/>
              </w:rPr>
              <w:t>niversity of South Florida</w:t>
            </w:r>
          </w:p>
        </w:tc>
        <w:tc>
          <w:tcPr>
            <w:tcW w:w="1844" w:type="dxa"/>
            <w:tcBorders>
              <w:top w:val="single" w:sz="4" w:space="0" w:color="auto"/>
            </w:tcBorders>
            <w:vAlign w:val="center"/>
          </w:tcPr>
          <w:p w14:paraId="78811019" w14:textId="77777777" w:rsidR="00C263EA" w:rsidRDefault="00C263EA" w:rsidP="003C4813">
            <w:pPr>
              <w:jc w:val="right"/>
              <w:rPr>
                <w:rFonts w:ascii="Times New Roman" w:hAnsi="Times New Roman" w:cs="Times New Roman"/>
                <w:b/>
                <w:bCs/>
                <w:sz w:val="24"/>
                <w:szCs w:val="24"/>
                <w:shd w:val="pct15" w:color="auto" w:fill="FFFFFF"/>
              </w:rPr>
            </w:pPr>
            <w:r w:rsidRPr="00CA291F">
              <w:rPr>
                <w:rFonts w:ascii="Times New Roman" w:eastAsiaTheme="minorEastAsia" w:hAnsi="Times New Roman" w:cs="Times New Roman"/>
                <w:b/>
                <w:bCs/>
                <w:sz w:val="20"/>
                <w:szCs w:val="20"/>
              </w:rPr>
              <w:t xml:space="preserve">09/2019 ~ </w:t>
            </w:r>
            <w:r>
              <w:rPr>
                <w:rFonts w:ascii="Times New Roman" w:eastAsiaTheme="minorEastAsia" w:hAnsi="Times New Roman" w:cs="Times New Roman"/>
                <w:b/>
                <w:bCs/>
                <w:sz w:val="20"/>
                <w:szCs w:val="20"/>
              </w:rPr>
              <w:t>Present</w:t>
            </w:r>
          </w:p>
        </w:tc>
      </w:tr>
      <w:tr w:rsidR="00C263EA" w:rsidRPr="00FD38C8" w14:paraId="098C7955" w14:textId="77777777" w:rsidTr="003C4813">
        <w:tc>
          <w:tcPr>
            <w:tcW w:w="10490" w:type="dxa"/>
            <w:gridSpan w:val="2"/>
            <w:tcBorders>
              <w:bottom w:val="single" w:sz="4" w:space="0" w:color="auto"/>
            </w:tcBorders>
          </w:tcPr>
          <w:p w14:paraId="4261F8A1" w14:textId="77777777" w:rsidR="00C263EA" w:rsidRPr="0076619B" w:rsidRDefault="00C263EA" w:rsidP="003C4813">
            <w:pPr>
              <w:pStyle w:val="a4"/>
              <w:ind w:firstLineChars="0" w:firstLine="0"/>
              <w:jc w:val="both"/>
              <w:rPr>
                <w:rFonts w:ascii="Times New Roman" w:eastAsiaTheme="minorEastAsia" w:hAnsi="Times New Roman" w:cs="Times New Roman"/>
                <w:sz w:val="16"/>
                <w:szCs w:val="16"/>
              </w:rPr>
            </w:pPr>
            <w:r w:rsidRPr="00D24374">
              <w:rPr>
                <w:rFonts w:ascii="Times New Roman" w:eastAsiaTheme="minorEastAsia" w:hAnsi="Times New Roman" w:cs="Times New Roman"/>
                <w:sz w:val="16"/>
                <w:szCs w:val="16"/>
              </w:rPr>
              <w:t xml:space="preserve">As </w:t>
            </w:r>
            <w:r w:rsidRPr="0076619B">
              <w:rPr>
                <w:rFonts w:ascii="Times New Roman" w:eastAsiaTheme="minorEastAsia" w:hAnsi="Times New Roman" w:cs="Times New Roman"/>
                <w:sz w:val="16"/>
                <w:szCs w:val="16"/>
              </w:rPr>
              <w:t xml:space="preserve">a </w:t>
            </w:r>
            <w:r w:rsidRPr="0076619B">
              <w:rPr>
                <w:rFonts w:ascii="Times New Roman" w:eastAsiaTheme="minorEastAsia" w:hAnsi="Times New Roman" w:cs="Times New Roman" w:hint="eastAsia"/>
                <w:sz w:val="16"/>
                <w:szCs w:val="16"/>
              </w:rPr>
              <w:t>researcher</w:t>
            </w:r>
            <w:r w:rsidRPr="0076619B">
              <w:rPr>
                <w:rFonts w:ascii="Times New Roman" w:eastAsiaTheme="minorEastAsia" w:hAnsi="Times New Roman" w:cs="Times New Roman"/>
                <w:sz w:val="16"/>
                <w:szCs w:val="16"/>
              </w:rPr>
              <w:t xml:space="preserve"> in the field of complex physical phenomena modeling, my achievements include:</w:t>
            </w:r>
          </w:p>
          <w:p w14:paraId="438C10E7" w14:textId="77777777" w:rsidR="00C263EA" w:rsidRPr="00ED1F3F" w:rsidRDefault="00C263EA" w:rsidP="003C4813">
            <w:pPr>
              <w:pStyle w:val="a4"/>
              <w:numPr>
                <w:ilvl w:val="0"/>
                <w:numId w:val="36"/>
              </w:numPr>
              <w:ind w:left="0" w:firstLineChars="0" w:firstLine="0"/>
              <w:jc w:val="both"/>
              <w:rPr>
                <w:rFonts w:ascii="Times New Roman" w:eastAsiaTheme="minorEastAsia" w:hAnsi="Times New Roman" w:cs="Times New Roman"/>
                <w:sz w:val="16"/>
                <w:szCs w:val="16"/>
              </w:rPr>
            </w:pPr>
            <w:r w:rsidRPr="00ED1F3F">
              <w:rPr>
                <w:rFonts w:ascii="Times New Roman" w:eastAsiaTheme="minorEastAsia" w:hAnsi="Times New Roman" w:cs="Times New Roman"/>
                <w:sz w:val="16"/>
                <w:szCs w:val="16"/>
              </w:rPr>
              <w:t>Achieved realistic patient specific aortic flow simulation (CFD) within 5% error.</w:t>
            </w:r>
          </w:p>
          <w:p w14:paraId="6F7154A4" w14:textId="77777777" w:rsidR="00C263EA" w:rsidRPr="00ED1F3F" w:rsidRDefault="00C263EA" w:rsidP="003C4813">
            <w:pPr>
              <w:pStyle w:val="a4"/>
              <w:numPr>
                <w:ilvl w:val="0"/>
                <w:numId w:val="36"/>
              </w:numPr>
              <w:ind w:left="0" w:firstLineChars="0" w:firstLine="0"/>
              <w:jc w:val="both"/>
              <w:rPr>
                <w:rFonts w:ascii="Times New Roman" w:eastAsiaTheme="minorEastAsia" w:hAnsi="Times New Roman" w:cs="Times New Roman"/>
                <w:sz w:val="16"/>
                <w:szCs w:val="16"/>
              </w:rPr>
            </w:pPr>
            <w:r w:rsidRPr="00ED1F3F">
              <w:rPr>
                <w:rFonts w:ascii="Times New Roman" w:eastAsiaTheme="minorEastAsia" w:hAnsi="Times New Roman" w:cs="Times New Roman"/>
                <w:sz w:val="16"/>
                <w:szCs w:val="16"/>
              </w:rPr>
              <w:t>Contributed potential visualization tools for clinicians to diagnose cardiovascular diseases (biomedical applications).</w:t>
            </w:r>
          </w:p>
          <w:p w14:paraId="69C918E7" w14:textId="77777777" w:rsidR="00C263EA" w:rsidRPr="00ED1F3F" w:rsidRDefault="00C263EA" w:rsidP="003C4813">
            <w:pPr>
              <w:pStyle w:val="a4"/>
              <w:numPr>
                <w:ilvl w:val="0"/>
                <w:numId w:val="36"/>
              </w:numPr>
              <w:ind w:left="0" w:firstLineChars="0" w:firstLine="0"/>
              <w:jc w:val="both"/>
              <w:rPr>
                <w:rFonts w:ascii="Times New Roman" w:eastAsiaTheme="minorEastAsia" w:hAnsi="Times New Roman" w:cs="Times New Roman"/>
                <w:sz w:val="16"/>
                <w:szCs w:val="16"/>
              </w:rPr>
            </w:pPr>
            <w:r w:rsidRPr="00ED1F3F">
              <w:rPr>
                <w:rFonts w:ascii="Times New Roman" w:eastAsiaTheme="minorEastAsia" w:hAnsi="Times New Roman" w:cs="Times New Roman"/>
                <w:sz w:val="16"/>
                <w:szCs w:val="16"/>
              </w:rPr>
              <w:t>Invented two boundary algorithms for lattice Boltzmann method (LBM), enabling less error simulations.</w:t>
            </w:r>
          </w:p>
          <w:p w14:paraId="62CD4389" w14:textId="77777777" w:rsidR="00C263EA" w:rsidRPr="00ED1F3F" w:rsidRDefault="00C263EA" w:rsidP="003C4813">
            <w:pPr>
              <w:pStyle w:val="a4"/>
              <w:numPr>
                <w:ilvl w:val="0"/>
                <w:numId w:val="36"/>
              </w:numPr>
              <w:ind w:left="0" w:firstLineChars="0" w:firstLine="0"/>
              <w:jc w:val="both"/>
              <w:rPr>
                <w:rFonts w:ascii="Times New Roman" w:eastAsiaTheme="minorEastAsia" w:hAnsi="Times New Roman" w:cs="Times New Roman"/>
                <w:sz w:val="16"/>
                <w:szCs w:val="16"/>
              </w:rPr>
            </w:pPr>
            <w:r w:rsidRPr="00ED1F3F">
              <w:rPr>
                <w:rFonts w:ascii="Times New Roman" w:eastAsiaTheme="minorEastAsia" w:hAnsi="Times New Roman" w:cs="Times New Roman"/>
                <w:sz w:val="16"/>
                <w:szCs w:val="16"/>
              </w:rPr>
              <w:t>Developed C++ code package for simulating rigid body motion in fluid (FSI), aiming to solve complex biological problems such as flying and swimming.</w:t>
            </w:r>
          </w:p>
          <w:p w14:paraId="77A4D501" w14:textId="77777777" w:rsidR="00C263EA" w:rsidRPr="00FD38C8" w:rsidRDefault="00C263EA" w:rsidP="003C4813">
            <w:pPr>
              <w:pStyle w:val="a4"/>
              <w:ind w:firstLineChars="0" w:firstLine="0"/>
              <w:jc w:val="both"/>
              <w:rPr>
                <w:rFonts w:ascii="Times New Roman" w:eastAsiaTheme="minorEastAsia" w:hAnsi="Times New Roman" w:cs="Times New Roman"/>
                <w:sz w:val="16"/>
                <w:szCs w:val="16"/>
              </w:rPr>
            </w:pPr>
            <w:r w:rsidRPr="0076619B">
              <w:rPr>
                <w:rFonts w:ascii="Times New Roman" w:eastAsiaTheme="minorEastAsia" w:hAnsi="Times New Roman" w:cs="Times New Roman"/>
                <w:sz w:val="16"/>
                <w:szCs w:val="16"/>
              </w:rPr>
              <w:t xml:space="preserve">In our research, we primarily used </w:t>
            </w:r>
            <w:proofErr w:type="spellStart"/>
            <w:r w:rsidRPr="0076619B">
              <w:rPr>
                <w:rFonts w:ascii="Times New Roman" w:eastAsiaTheme="minorEastAsia" w:hAnsi="Times New Roman" w:cs="Times New Roman"/>
                <w:sz w:val="16"/>
                <w:szCs w:val="16"/>
              </w:rPr>
              <w:t>Palabos</w:t>
            </w:r>
            <w:proofErr w:type="spellEnd"/>
            <w:r w:rsidRPr="0076619B">
              <w:rPr>
                <w:rFonts w:ascii="Times New Roman" w:eastAsiaTheme="minorEastAsia" w:hAnsi="Times New Roman" w:cs="Times New Roman"/>
                <w:sz w:val="16"/>
                <w:szCs w:val="16"/>
              </w:rPr>
              <w:t xml:space="preserve"> for simulations and C++ with MPI for code development on Linux, employing Microsoft Visual Studio as the IDE. We also utilized ANSYS FLUENT and COMSOL for validation, and MeshLab, AutoCAD, SolidWorks, and Blender for geometry modification. Post-processing analysis was performed using MATLAB and </w:t>
            </w:r>
            <w:proofErr w:type="spellStart"/>
            <w:r w:rsidRPr="0076619B">
              <w:rPr>
                <w:rFonts w:ascii="Times New Roman" w:eastAsiaTheme="minorEastAsia" w:hAnsi="Times New Roman" w:cs="Times New Roman"/>
                <w:sz w:val="16"/>
                <w:szCs w:val="16"/>
              </w:rPr>
              <w:t>Paraview</w:t>
            </w:r>
            <w:proofErr w:type="spellEnd"/>
            <w:r w:rsidRPr="0076619B">
              <w:rPr>
                <w:rFonts w:ascii="Times New Roman" w:eastAsiaTheme="minorEastAsia" w:hAnsi="Times New Roman" w:cs="Times New Roman"/>
                <w:sz w:val="16"/>
                <w:szCs w:val="16"/>
              </w:rPr>
              <w:t>.</w:t>
            </w:r>
          </w:p>
        </w:tc>
      </w:tr>
    </w:tbl>
    <w:p w14:paraId="1AE82748" w14:textId="77777777" w:rsidR="00382F7B" w:rsidRPr="00AF1F64" w:rsidRDefault="00382F7B" w:rsidP="00FD7C8C">
      <w:pPr>
        <w:jc w:val="both"/>
        <w:rPr>
          <w:rFonts w:ascii="Times New Roman" w:eastAsiaTheme="minorEastAsia" w:hAnsi="Times New Roman" w:cs="Times New Roman"/>
          <w:sz w:val="20"/>
          <w:szCs w:val="20"/>
        </w:rPr>
      </w:pPr>
    </w:p>
    <w:p w14:paraId="7EEA6569" w14:textId="15DF4F51" w:rsidR="0023711E" w:rsidRPr="001B32FC" w:rsidRDefault="0023711E" w:rsidP="00FD7C8C">
      <w:pPr>
        <w:jc w:val="center"/>
        <w:rPr>
          <w:rFonts w:ascii="Times New Roman" w:eastAsiaTheme="minorEastAsia" w:hAnsi="Times New Roman" w:cs="Times New Roman"/>
          <w:b/>
          <w:bCs/>
          <w:sz w:val="24"/>
          <w:szCs w:val="24"/>
          <w:shd w:val="pct15" w:color="auto" w:fill="FFFFFF"/>
        </w:rPr>
      </w:pPr>
      <w:r w:rsidRPr="001B32FC">
        <w:rPr>
          <w:rFonts w:ascii="Times New Roman" w:eastAsiaTheme="minorEastAsia" w:hAnsi="Times New Roman" w:cs="Times New Roman" w:hint="eastAsia"/>
          <w:b/>
          <w:bCs/>
          <w:sz w:val="24"/>
          <w:szCs w:val="24"/>
          <w:shd w:val="pct15" w:color="auto" w:fill="FFFFFF"/>
        </w:rPr>
        <w:t>P</w:t>
      </w:r>
      <w:r w:rsidRPr="001B32FC">
        <w:rPr>
          <w:rFonts w:ascii="Times New Roman" w:eastAsiaTheme="minorEastAsia" w:hAnsi="Times New Roman" w:cs="Times New Roman"/>
          <w:b/>
          <w:bCs/>
          <w:sz w:val="24"/>
          <w:szCs w:val="24"/>
          <w:shd w:val="pct15" w:color="auto" w:fill="FFFFFF"/>
        </w:rPr>
        <w:t>UBLICATIONS</w:t>
      </w:r>
      <w:r w:rsidR="007C0DD9">
        <w:rPr>
          <w:rFonts w:ascii="Times New Roman" w:eastAsiaTheme="minorEastAsia" w:hAnsi="Times New Roman" w:cs="Times New Roman"/>
          <w:b/>
          <w:bCs/>
          <w:sz w:val="24"/>
          <w:szCs w:val="24"/>
          <w:shd w:val="pct15" w:color="auto" w:fill="FFFFFF"/>
        </w:rPr>
        <w:t xml:space="preserve"> AND</w:t>
      </w:r>
      <w:r w:rsidR="00194BC5">
        <w:rPr>
          <w:rFonts w:ascii="Times New Roman" w:eastAsiaTheme="minorEastAsia" w:hAnsi="Times New Roman" w:cs="Times New Roman"/>
          <w:b/>
          <w:bCs/>
          <w:sz w:val="24"/>
          <w:szCs w:val="24"/>
          <w:shd w:val="pct15" w:color="auto" w:fill="FFFFFF"/>
        </w:rPr>
        <w:t xml:space="preserve"> </w:t>
      </w:r>
      <w:r w:rsidRPr="001B32FC">
        <w:rPr>
          <w:rFonts w:ascii="Times New Roman" w:eastAsiaTheme="minorEastAsia" w:hAnsi="Times New Roman" w:cs="Times New Roman"/>
          <w:b/>
          <w:bCs/>
          <w:sz w:val="24"/>
          <w:szCs w:val="24"/>
          <w:shd w:val="pct15" w:color="auto" w:fill="FFFFFF"/>
        </w:rPr>
        <w:t>CONFERENCE</w:t>
      </w:r>
    </w:p>
    <w:tbl>
      <w:tblPr>
        <w:tblStyle w:val="a3"/>
        <w:tblW w:w="10485" w:type="dxa"/>
        <w:tblBorders>
          <w:left w:val="none" w:sz="0" w:space="0" w:color="auto"/>
          <w:right w:val="none" w:sz="0" w:space="0" w:color="auto"/>
          <w:insideV w:val="none" w:sz="0" w:space="0" w:color="auto"/>
        </w:tblBorders>
        <w:tblLook w:val="04A0" w:firstRow="1" w:lastRow="0" w:firstColumn="1" w:lastColumn="0" w:noHBand="0" w:noVBand="1"/>
      </w:tblPr>
      <w:tblGrid>
        <w:gridCol w:w="8642"/>
        <w:gridCol w:w="1843"/>
      </w:tblGrid>
      <w:tr w:rsidR="0006426D" w14:paraId="6D89E618" w14:textId="77777777" w:rsidTr="0006426D">
        <w:tc>
          <w:tcPr>
            <w:tcW w:w="8642" w:type="dxa"/>
            <w:tcBorders>
              <w:bottom w:val="nil"/>
              <w:right w:val="nil"/>
            </w:tcBorders>
          </w:tcPr>
          <w:p w14:paraId="7DD18710" w14:textId="77777777" w:rsidR="0006426D" w:rsidRPr="003F63EF" w:rsidRDefault="0006426D" w:rsidP="0006426D">
            <w:pPr>
              <w:jc w:val="both"/>
              <w:rPr>
                <w:rFonts w:ascii="Times New Roman" w:eastAsiaTheme="minorEastAsia" w:hAnsi="Times New Roman" w:cs="Times New Roman"/>
                <w:b/>
                <w:bCs/>
                <w:sz w:val="20"/>
                <w:szCs w:val="20"/>
              </w:rPr>
            </w:pPr>
          </w:p>
        </w:tc>
        <w:tc>
          <w:tcPr>
            <w:tcW w:w="1843" w:type="dxa"/>
            <w:tcBorders>
              <w:left w:val="nil"/>
              <w:bottom w:val="nil"/>
            </w:tcBorders>
            <w:vAlign w:val="center"/>
          </w:tcPr>
          <w:p w14:paraId="6A377B81" w14:textId="77777777" w:rsidR="0006426D" w:rsidRDefault="0006426D" w:rsidP="0006426D">
            <w:pPr>
              <w:jc w:val="right"/>
              <w:rPr>
                <w:rFonts w:ascii="Times New Roman" w:eastAsiaTheme="minorEastAsia" w:hAnsi="Times New Roman" w:cs="Times New Roman"/>
                <w:b/>
                <w:bCs/>
                <w:sz w:val="20"/>
                <w:szCs w:val="20"/>
              </w:rPr>
            </w:pPr>
          </w:p>
        </w:tc>
      </w:tr>
      <w:tr w:rsidR="0006426D" w14:paraId="2068491D" w14:textId="77777777" w:rsidTr="0006426D">
        <w:tc>
          <w:tcPr>
            <w:tcW w:w="8642" w:type="dxa"/>
            <w:tcBorders>
              <w:bottom w:val="nil"/>
              <w:right w:val="nil"/>
            </w:tcBorders>
          </w:tcPr>
          <w:p w14:paraId="12C72799" w14:textId="652D4725" w:rsidR="0006426D" w:rsidRDefault="0006426D" w:rsidP="0006426D">
            <w:pPr>
              <w:jc w:val="both"/>
              <w:rPr>
                <w:rFonts w:ascii="Times New Roman" w:eastAsiaTheme="minorEastAsia" w:hAnsi="Times New Roman" w:cs="Times New Roman"/>
                <w:b/>
                <w:bCs/>
                <w:sz w:val="20"/>
                <w:szCs w:val="20"/>
              </w:rPr>
            </w:pPr>
            <w:r w:rsidRPr="003F63EF">
              <w:rPr>
                <w:rFonts w:ascii="Times New Roman" w:eastAsiaTheme="minorEastAsia" w:hAnsi="Times New Roman" w:cs="Times New Roman"/>
                <w:b/>
                <w:bCs/>
                <w:sz w:val="20"/>
                <w:szCs w:val="20"/>
              </w:rPr>
              <w:t>Presente</w:t>
            </w:r>
            <w:r>
              <w:rPr>
                <w:rFonts w:ascii="Times New Roman" w:eastAsiaTheme="minorEastAsia" w:hAnsi="Times New Roman" w:cs="Times New Roman"/>
                <w:b/>
                <w:bCs/>
                <w:sz w:val="20"/>
                <w:szCs w:val="20"/>
              </w:rPr>
              <w:t>d at</w:t>
            </w:r>
            <w:r w:rsidRPr="003F63EF">
              <w:rPr>
                <w:rFonts w:ascii="Times New Roman" w:eastAsiaTheme="minorEastAsia" w:hAnsi="Times New Roman" w:cs="Times New Roman"/>
                <w:b/>
                <w:bCs/>
                <w:sz w:val="20"/>
                <w:szCs w:val="20"/>
              </w:rPr>
              <w:t xml:space="preserve"> </w:t>
            </w:r>
            <w:r>
              <w:rPr>
                <w:rFonts w:ascii="Times New Roman" w:eastAsiaTheme="minorEastAsia" w:hAnsi="Times New Roman" w:cs="Times New Roman" w:hint="eastAsia"/>
                <w:b/>
                <w:bCs/>
                <w:sz w:val="20"/>
                <w:szCs w:val="20"/>
              </w:rPr>
              <w:t>3</w:t>
            </w:r>
            <w:r>
              <w:rPr>
                <w:rFonts w:ascii="Times New Roman" w:eastAsiaTheme="minorEastAsia" w:hAnsi="Times New Roman" w:cs="Times New Roman" w:hint="eastAsia"/>
                <w:b/>
                <w:bCs/>
                <w:sz w:val="20"/>
                <w:szCs w:val="20"/>
                <w:vertAlign w:val="superscript"/>
              </w:rPr>
              <w:t>rd</w:t>
            </w:r>
            <w:r w:rsidRPr="003F63EF">
              <w:rPr>
                <w:rFonts w:ascii="Times New Roman" w:eastAsiaTheme="minorEastAsia" w:hAnsi="Times New Roman" w:cs="Times New Roman"/>
                <w:b/>
                <w:bCs/>
                <w:sz w:val="20"/>
                <w:szCs w:val="20"/>
              </w:rPr>
              <w:t xml:space="preserve"> </w:t>
            </w:r>
            <w:r>
              <w:rPr>
                <w:rFonts w:ascii="Times New Roman" w:eastAsiaTheme="minorEastAsia" w:hAnsi="Times New Roman" w:cs="Times New Roman"/>
                <w:b/>
                <w:bCs/>
                <w:sz w:val="20"/>
                <w:szCs w:val="20"/>
              </w:rPr>
              <w:t>Florida Fluid S</w:t>
            </w:r>
            <w:r w:rsidRPr="003F63EF">
              <w:rPr>
                <w:rFonts w:ascii="Times New Roman" w:eastAsiaTheme="minorEastAsia" w:hAnsi="Times New Roman" w:cs="Times New Roman"/>
                <w:b/>
                <w:bCs/>
                <w:sz w:val="20"/>
                <w:szCs w:val="20"/>
              </w:rPr>
              <w:t>ymposium</w:t>
            </w:r>
            <w:r>
              <w:rPr>
                <w:rFonts w:ascii="Times New Roman" w:eastAsiaTheme="minorEastAsia" w:hAnsi="Times New Roman" w:cs="Times New Roman"/>
                <w:b/>
                <w:bCs/>
                <w:sz w:val="20"/>
                <w:szCs w:val="20"/>
              </w:rPr>
              <w:t xml:space="preserve"> (</w:t>
            </w:r>
            <w:r w:rsidRPr="003F63EF">
              <w:rPr>
                <w:rFonts w:ascii="Times New Roman" w:eastAsiaTheme="minorEastAsia" w:hAnsi="Times New Roman" w:cs="Times New Roman"/>
                <w:b/>
                <w:bCs/>
                <w:sz w:val="20"/>
                <w:szCs w:val="20"/>
              </w:rPr>
              <w:t>FFS</w:t>
            </w:r>
            <w:r>
              <w:rPr>
                <w:rFonts w:ascii="Times New Roman" w:eastAsiaTheme="minorEastAsia" w:hAnsi="Times New Roman" w:cs="Times New Roman"/>
                <w:b/>
                <w:bCs/>
                <w:sz w:val="20"/>
                <w:szCs w:val="20"/>
              </w:rPr>
              <w:t>)</w:t>
            </w:r>
          </w:p>
        </w:tc>
        <w:tc>
          <w:tcPr>
            <w:tcW w:w="1843" w:type="dxa"/>
            <w:tcBorders>
              <w:left w:val="nil"/>
              <w:bottom w:val="nil"/>
            </w:tcBorders>
            <w:vAlign w:val="center"/>
          </w:tcPr>
          <w:p w14:paraId="7D46CE61" w14:textId="2777F526" w:rsidR="0006426D" w:rsidRDefault="0006426D" w:rsidP="0006426D">
            <w:pPr>
              <w:jc w:val="right"/>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0</w:t>
            </w:r>
            <w:r>
              <w:rPr>
                <w:rFonts w:ascii="Times New Roman" w:eastAsiaTheme="minorEastAsia" w:hAnsi="Times New Roman" w:cs="Times New Roman" w:hint="eastAsia"/>
                <w:b/>
                <w:bCs/>
                <w:sz w:val="20"/>
                <w:szCs w:val="20"/>
              </w:rPr>
              <w:t>5</w:t>
            </w:r>
            <w:r>
              <w:rPr>
                <w:rFonts w:ascii="Times New Roman" w:eastAsiaTheme="minorEastAsia" w:hAnsi="Times New Roman" w:cs="Times New Roman"/>
                <w:b/>
                <w:bCs/>
                <w:sz w:val="20"/>
                <w:szCs w:val="20"/>
              </w:rPr>
              <w:t>/202</w:t>
            </w:r>
            <w:r>
              <w:rPr>
                <w:rFonts w:ascii="Times New Roman" w:eastAsiaTheme="minorEastAsia" w:hAnsi="Times New Roman" w:cs="Times New Roman" w:hint="eastAsia"/>
                <w:b/>
                <w:bCs/>
                <w:sz w:val="20"/>
                <w:szCs w:val="20"/>
              </w:rPr>
              <w:t>4</w:t>
            </w:r>
          </w:p>
        </w:tc>
      </w:tr>
      <w:tr w:rsidR="0006426D" w:rsidRPr="0006426D" w14:paraId="3D19226B" w14:textId="77777777" w:rsidTr="009138BD">
        <w:tc>
          <w:tcPr>
            <w:tcW w:w="10485" w:type="dxa"/>
            <w:gridSpan w:val="2"/>
            <w:tcBorders>
              <w:top w:val="nil"/>
              <w:bottom w:val="single" w:sz="4" w:space="0" w:color="auto"/>
            </w:tcBorders>
          </w:tcPr>
          <w:p w14:paraId="2A5FED23" w14:textId="3856FE06" w:rsidR="0006426D" w:rsidRPr="0006426D" w:rsidRDefault="0006426D" w:rsidP="0006426D">
            <w:pPr>
              <w:rPr>
                <w:rFonts w:ascii="Times New Roman" w:eastAsiaTheme="minorEastAsia" w:hAnsi="Times New Roman" w:cs="Times New Roman"/>
                <w:sz w:val="16"/>
                <w:szCs w:val="16"/>
              </w:rPr>
            </w:pPr>
            <w:r w:rsidRPr="0006426D">
              <w:rPr>
                <w:rFonts w:ascii="Times New Roman" w:eastAsiaTheme="minorEastAsia" w:hAnsi="Times New Roman" w:cs="Times New Roman"/>
                <w:sz w:val="16"/>
                <w:szCs w:val="16"/>
              </w:rPr>
              <w:t>Title</w:t>
            </w:r>
            <w:r w:rsidRPr="0006426D">
              <w:rPr>
                <w:rFonts w:ascii="Times New Roman" w:eastAsiaTheme="minorEastAsia" w:hAnsi="Times New Roman" w:cs="Times New Roman" w:hint="eastAsia"/>
                <w:sz w:val="16"/>
                <w:szCs w:val="16"/>
              </w:rPr>
              <w:t xml:space="preserve">: </w:t>
            </w:r>
            <w:r w:rsidRPr="0006426D">
              <w:rPr>
                <w:rFonts w:ascii="Times New Roman" w:eastAsiaTheme="minorEastAsia" w:hAnsi="Times New Roman" w:cs="Times New Roman"/>
                <w:sz w:val="16"/>
                <w:szCs w:val="16"/>
              </w:rPr>
              <w:t xml:space="preserve">An Immersed Boundary - Lattice Boltzmann Method for Fluid-Structure Interaction Modeling </w:t>
            </w:r>
          </w:p>
        </w:tc>
      </w:tr>
      <w:tr w:rsidR="0006426D" w14:paraId="6D5411C7" w14:textId="77777777" w:rsidTr="0006426D">
        <w:tc>
          <w:tcPr>
            <w:tcW w:w="8642" w:type="dxa"/>
            <w:tcBorders>
              <w:top w:val="single" w:sz="4" w:space="0" w:color="auto"/>
              <w:bottom w:val="nil"/>
              <w:right w:val="nil"/>
            </w:tcBorders>
          </w:tcPr>
          <w:p w14:paraId="3D150B11" w14:textId="486F57C4" w:rsidR="0006426D" w:rsidRDefault="0006426D" w:rsidP="0006426D">
            <w:pPr>
              <w:jc w:val="both"/>
              <w:rPr>
                <w:rFonts w:ascii="Times New Roman" w:hAnsi="Times New Roman" w:cs="Times New Roman"/>
                <w:b/>
                <w:bCs/>
                <w:sz w:val="24"/>
                <w:szCs w:val="24"/>
                <w:shd w:val="pct15" w:color="auto" w:fill="FFFFFF"/>
              </w:rPr>
            </w:pPr>
            <w:r>
              <w:rPr>
                <w:rFonts w:ascii="Times New Roman" w:eastAsiaTheme="minorEastAsia" w:hAnsi="Times New Roman" w:cs="Times New Roman"/>
                <w:b/>
                <w:bCs/>
                <w:sz w:val="20"/>
                <w:szCs w:val="20"/>
              </w:rPr>
              <w:t>Publication in Computers &amp; Fluids</w:t>
            </w:r>
          </w:p>
        </w:tc>
        <w:tc>
          <w:tcPr>
            <w:tcW w:w="1843" w:type="dxa"/>
            <w:tcBorders>
              <w:top w:val="single" w:sz="4" w:space="0" w:color="auto"/>
              <w:left w:val="nil"/>
              <w:bottom w:val="nil"/>
            </w:tcBorders>
            <w:vAlign w:val="center"/>
          </w:tcPr>
          <w:p w14:paraId="6B566B02" w14:textId="0946C8D5" w:rsidR="0006426D" w:rsidRDefault="0006426D" w:rsidP="0006426D">
            <w:pPr>
              <w:jc w:val="right"/>
              <w:rPr>
                <w:rFonts w:ascii="Times New Roman" w:hAnsi="Times New Roman" w:cs="Times New Roman"/>
                <w:b/>
                <w:bCs/>
                <w:sz w:val="24"/>
                <w:szCs w:val="24"/>
                <w:shd w:val="pct15" w:color="auto" w:fill="FFFFFF"/>
              </w:rPr>
            </w:pPr>
            <w:r>
              <w:rPr>
                <w:rFonts w:ascii="Times New Roman" w:eastAsiaTheme="minorEastAsia" w:hAnsi="Times New Roman" w:cs="Times New Roman"/>
                <w:b/>
                <w:bCs/>
                <w:sz w:val="20"/>
                <w:szCs w:val="20"/>
              </w:rPr>
              <w:t>06/2023</w:t>
            </w:r>
          </w:p>
        </w:tc>
      </w:tr>
      <w:tr w:rsidR="0006426D" w:rsidRPr="00FD38C8" w14:paraId="0F477B56" w14:textId="77777777" w:rsidTr="00067DD0">
        <w:tc>
          <w:tcPr>
            <w:tcW w:w="10485" w:type="dxa"/>
            <w:gridSpan w:val="2"/>
            <w:tcBorders>
              <w:top w:val="nil"/>
              <w:bottom w:val="single" w:sz="4" w:space="0" w:color="auto"/>
            </w:tcBorders>
          </w:tcPr>
          <w:p w14:paraId="0117F610" w14:textId="20268C67" w:rsidR="0006426D" w:rsidRPr="00FD38C8" w:rsidRDefault="0006426D" w:rsidP="0006426D">
            <w:pPr>
              <w:jc w:val="both"/>
              <w:rPr>
                <w:rFonts w:ascii="Times New Roman" w:eastAsiaTheme="minorEastAsia" w:hAnsi="Times New Roman" w:cs="Times New Roman"/>
                <w:sz w:val="16"/>
                <w:szCs w:val="16"/>
              </w:rPr>
            </w:pPr>
            <w:r w:rsidRPr="00FD38C8">
              <w:rPr>
                <w:rFonts w:ascii="Times New Roman" w:eastAsiaTheme="minorEastAsia" w:hAnsi="Times New Roman" w:cs="Times New Roman"/>
                <w:sz w:val="16"/>
                <w:szCs w:val="16"/>
              </w:rPr>
              <w:t xml:space="preserve">Title: </w:t>
            </w:r>
            <w:hyperlink r:id="rId14" w:history="1">
              <w:r w:rsidRPr="00FD38C8">
                <w:rPr>
                  <w:rStyle w:val="a5"/>
                  <w:rFonts w:ascii="Times New Roman" w:eastAsiaTheme="minorEastAsia" w:hAnsi="Times New Roman" w:cs="Times New Roman"/>
                  <w:sz w:val="16"/>
                  <w:szCs w:val="16"/>
                </w:rPr>
                <w:t>A fast approach to estimating Windkessel model parameters for patient-specific multi-scale CFD simulations of aortic flow</w:t>
              </w:r>
            </w:hyperlink>
          </w:p>
        </w:tc>
      </w:tr>
      <w:tr w:rsidR="0006426D" w14:paraId="79CCF43C" w14:textId="77777777" w:rsidTr="00067DD0">
        <w:tc>
          <w:tcPr>
            <w:tcW w:w="8642" w:type="dxa"/>
            <w:tcBorders>
              <w:bottom w:val="nil"/>
              <w:right w:val="nil"/>
            </w:tcBorders>
          </w:tcPr>
          <w:p w14:paraId="525CAEBC" w14:textId="5C21373E" w:rsidR="0006426D" w:rsidRDefault="0006426D" w:rsidP="0006426D">
            <w:pPr>
              <w:jc w:val="both"/>
              <w:rPr>
                <w:rFonts w:ascii="Times New Roman" w:hAnsi="Times New Roman" w:cs="Times New Roman"/>
                <w:b/>
                <w:bCs/>
                <w:sz w:val="24"/>
                <w:szCs w:val="24"/>
                <w:shd w:val="pct15" w:color="auto" w:fill="FFFFFF"/>
              </w:rPr>
            </w:pPr>
            <w:r w:rsidRPr="003F63EF">
              <w:rPr>
                <w:rFonts w:ascii="Times New Roman" w:eastAsiaTheme="minorEastAsia" w:hAnsi="Times New Roman" w:cs="Times New Roman"/>
                <w:b/>
                <w:bCs/>
                <w:sz w:val="20"/>
                <w:szCs w:val="20"/>
              </w:rPr>
              <w:t>Presente</w:t>
            </w:r>
            <w:r>
              <w:rPr>
                <w:rFonts w:ascii="Times New Roman" w:eastAsiaTheme="minorEastAsia" w:hAnsi="Times New Roman" w:cs="Times New Roman"/>
                <w:b/>
                <w:bCs/>
                <w:sz w:val="20"/>
                <w:szCs w:val="20"/>
              </w:rPr>
              <w:t>d at</w:t>
            </w:r>
            <w:r w:rsidRPr="003F63EF">
              <w:rPr>
                <w:rFonts w:ascii="Times New Roman" w:eastAsiaTheme="minorEastAsia" w:hAnsi="Times New Roman" w:cs="Times New Roman"/>
                <w:b/>
                <w:bCs/>
                <w:sz w:val="20"/>
                <w:szCs w:val="20"/>
              </w:rPr>
              <w:t xml:space="preserve"> 2</w:t>
            </w:r>
            <w:r w:rsidRPr="003F63EF">
              <w:rPr>
                <w:rFonts w:ascii="Times New Roman" w:eastAsiaTheme="minorEastAsia" w:hAnsi="Times New Roman" w:cs="Times New Roman"/>
                <w:b/>
                <w:bCs/>
                <w:sz w:val="20"/>
                <w:szCs w:val="20"/>
                <w:vertAlign w:val="superscript"/>
              </w:rPr>
              <w:t>nd</w:t>
            </w:r>
            <w:r w:rsidRPr="003F63EF">
              <w:rPr>
                <w:rFonts w:ascii="Times New Roman" w:eastAsiaTheme="minorEastAsia" w:hAnsi="Times New Roman" w:cs="Times New Roman"/>
                <w:b/>
                <w:bCs/>
                <w:sz w:val="20"/>
                <w:szCs w:val="20"/>
              </w:rPr>
              <w:t xml:space="preserve"> </w:t>
            </w:r>
            <w:r>
              <w:rPr>
                <w:rFonts w:ascii="Times New Roman" w:eastAsiaTheme="minorEastAsia" w:hAnsi="Times New Roman" w:cs="Times New Roman"/>
                <w:b/>
                <w:bCs/>
                <w:sz w:val="20"/>
                <w:szCs w:val="20"/>
              </w:rPr>
              <w:t>Florida Fluid S</w:t>
            </w:r>
            <w:r w:rsidRPr="003F63EF">
              <w:rPr>
                <w:rFonts w:ascii="Times New Roman" w:eastAsiaTheme="minorEastAsia" w:hAnsi="Times New Roman" w:cs="Times New Roman"/>
                <w:b/>
                <w:bCs/>
                <w:sz w:val="20"/>
                <w:szCs w:val="20"/>
              </w:rPr>
              <w:t>ymposium</w:t>
            </w:r>
            <w:r>
              <w:rPr>
                <w:rFonts w:ascii="Times New Roman" w:eastAsiaTheme="minorEastAsia" w:hAnsi="Times New Roman" w:cs="Times New Roman"/>
                <w:b/>
                <w:bCs/>
                <w:sz w:val="20"/>
                <w:szCs w:val="20"/>
              </w:rPr>
              <w:t xml:space="preserve"> (</w:t>
            </w:r>
            <w:r w:rsidRPr="003F63EF">
              <w:rPr>
                <w:rFonts w:ascii="Times New Roman" w:eastAsiaTheme="minorEastAsia" w:hAnsi="Times New Roman" w:cs="Times New Roman"/>
                <w:b/>
                <w:bCs/>
                <w:sz w:val="20"/>
                <w:szCs w:val="20"/>
              </w:rPr>
              <w:t>FFS</w:t>
            </w:r>
            <w:r>
              <w:rPr>
                <w:rFonts w:ascii="Times New Roman" w:eastAsiaTheme="minorEastAsia" w:hAnsi="Times New Roman" w:cs="Times New Roman"/>
                <w:b/>
                <w:bCs/>
                <w:sz w:val="20"/>
                <w:szCs w:val="20"/>
              </w:rPr>
              <w:t>)</w:t>
            </w:r>
          </w:p>
        </w:tc>
        <w:tc>
          <w:tcPr>
            <w:tcW w:w="1843" w:type="dxa"/>
            <w:tcBorders>
              <w:left w:val="nil"/>
              <w:bottom w:val="nil"/>
            </w:tcBorders>
            <w:vAlign w:val="center"/>
          </w:tcPr>
          <w:p w14:paraId="48A840DB" w14:textId="2708300C" w:rsidR="0006426D" w:rsidRDefault="0006426D" w:rsidP="0006426D">
            <w:pPr>
              <w:jc w:val="right"/>
              <w:rPr>
                <w:rFonts w:ascii="Times New Roman" w:hAnsi="Times New Roman" w:cs="Times New Roman"/>
                <w:b/>
                <w:bCs/>
                <w:sz w:val="24"/>
                <w:szCs w:val="24"/>
                <w:shd w:val="pct15" w:color="auto" w:fill="FFFFFF"/>
              </w:rPr>
            </w:pPr>
            <w:r>
              <w:rPr>
                <w:rFonts w:ascii="Times New Roman" w:eastAsiaTheme="minorEastAsia" w:hAnsi="Times New Roman" w:cs="Times New Roman"/>
                <w:b/>
                <w:bCs/>
                <w:sz w:val="20"/>
                <w:szCs w:val="20"/>
              </w:rPr>
              <w:t>05/2023</w:t>
            </w:r>
          </w:p>
        </w:tc>
      </w:tr>
      <w:tr w:rsidR="0006426D" w:rsidRPr="00FD38C8" w14:paraId="35127D0F" w14:textId="77777777" w:rsidTr="00067DD0">
        <w:tc>
          <w:tcPr>
            <w:tcW w:w="10485" w:type="dxa"/>
            <w:gridSpan w:val="2"/>
            <w:tcBorders>
              <w:top w:val="nil"/>
              <w:bottom w:val="single" w:sz="4" w:space="0" w:color="auto"/>
            </w:tcBorders>
          </w:tcPr>
          <w:p w14:paraId="46C2AA77" w14:textId="063D3707" w:rsidR="0006426D" w:rsidRPr="00FD38C8" w:rsidRDefault="0006426D" w:rsidP="0006426D">
            <w:pPr>
              <w:jc w:val="both"/>
              <w:rPr>
                <w:rFonts w:ascii="Times New Roman" w:eastAsiaTheme="minorEastAsia" w:hAnsi="Times New Roman" w:cs="Times New Roman"/>
                <w:sz w:val="16"/>
                <w:szCs w:val="16"/>
              </w:rPr>
            </w:pPr>
            <w:r w:rsidRPr="00FD38C8">
              <w:rPr>
                <w:rFonts w:ascii="Times New Roman" w:eastAsiaTheme="minorEastAsia" w:hAnsi="Times New Roman" w:cs="Times New Roman"/>
                <w:sz w:val="16"/>
                <w:szCs w:val="16"/>
              </w:rPr>
              <w:t>Title: Two accurate off-lattice pressure boundary algorithms in lattice Boltzmann method</w:t>
            </w:r>
          </w:p>
        </w:tc>
      </w:tr>
      <w:tr w:rsidR="0006426D" w14:paraId="125AC00A" w14:textId="77777777" w:rsidTr="00067DD0">
        <w:tc>
          <w:tcPr>
            <w:tcW w:w="8642" w:type="dxa"/>
            <w:tcBorders>
              <w:bottom w:val="nil"/>
              <w:right w:val="nil"/>
            </w:tcBorders>
          </w:tcPr>
          <w:p w14:paraId="4EB282E6" w14:textId="442B7A90" w:rsidR="0006426D" w:rsidRPr="003F63EF" w:rsidRDefault="0006426D" w:rsidP="0006426D">
            <w:pPr>
              <w:jc w:val="both"/>
              <w:rPr>
                <w:rFonts w:ascii="Times New Roman" w:hAnsi="Times New Roman" w:cs="Times New Roman"/>
                <w:b/>
                <w:bCs/>
                <w:sz w:val="24"/>
                <w:szCs w:val="24"/>
                <w:shd w:val="pct15" w:color="auto" w:fill="FFFFFF"/>
              </w:rPr>
            </w:pPr>
            <w:r w:rsidRPr="003F63EF">
              <w:rPr>
                <w:rFonts w:ascii="Times New Roman" w:eastAsiaTheme="minorEastAsia" w:hAnsi="Times New Roman" w:cs="Times New Roman"/>
                <w:b/>
                <w:bCs/>
                <w:sz w:val="20"/>
                <w:szCs w:val="20"/>
              </w:rPr>
              <w:t>Presente</w:t>
            </w:r>
            <w:r>
              <w:rPr>
                <w:rFonts w:ascii="Times New Roman" w:eastAsiaTheme="minorEastAsia" w:hAnsi="Times New Roman" w:cs="Times New Roman"/>
                <w:b/>
                <w:bCs/>
                <w:sz w:val="20"/>
                <w:szCs w:val="20"/>
              </w:rPr>
              <w:t>d</w:t>
            </w:r>
            <w:r w:rsidRPr="003F63EF">
              <w:rPr>
                <w:rFonts w:ascii="Times New Roman" w:eastAsiaTheme="minorEastAsia" w:hAnsi="Times New Roman" w:cs="Times New Roman"/>
                <w:b/>
                <w:bCs/>
                <w:sz w:val="20"/>
                <w:szCs w:val="20"/>
              </w:rPr>
              <w:t xml:space="preserve"> </w:t>
            </w:r>
            <w:r>
              <w:rPr>
                <w:rFonts w:ascii="Times New Roman" w:eastAsiaTheme="minorEastAsia" w:hAnsi="Times New Roman" w:cs="Times New Roman"/>
                <w:b/>
                <w:bCs/>
                <w:sz w:val="20"/>
                <w:szCs w:val="20"/>
              </w:rPr>
              <w:t>at</w:t>
            </w:r>
            <w:r w:rsidRPr="003F63EF">
              <w:rPr>
                <w:rFonts w:ascii="Times New Roman" w:eastAsiaTheme="minorEastAsia" w:hAnsi="Times New Roman" w:cs="Times New Roman"/>
                <w:b/>
                <w:bCs/>
                <w:sz w:val="20"/>
                <w:szCs w:val="20"/>
              </w:rPr>
              <w:t xml:space="preserve"> 75</w:t>
            </w:r>
            <w:r w:rsidRPr="003F63EF">
              <w:rPr>
                <w:rFonts w:ascii="Times New Roman" w:eastAsiaTheme="minorEastAsia" w:hAnsi="Times New Roman" w:cs="Times New Roman"/>
                <w:b/>
                <w:bCs/>
                <w:sz w:val="20"/>
                <w:szCs w:val="20"/>
                <w:vertAlign w:val="superscript"/>
              </w:rPr>
              <w:t>th</w:t>
            </w:r>
            <w:r w:rsidRPr="003F63EF">
              <w:rPr>
                <w:rFonts w:ascii="Times New Roman" w:eastAsiaTheme="minorEastAsia" w:hAnsi="Times New Roman" w:cs="Times New Roman"/>
                <w:b/>
                <w:bCs/>
                <w:sz w:val="20"/>
                <w:szCs w:val="20"/>
              </w:rPr>
              <w:t xml:space="preserve"> </w:t>
            </w:r>
            <w:r>
              <w:rPr>
                <w:rFonts w:ascii="Times New Roman" w:eastAsiaTheme="minorEastAsia" w:hAnsi="Times New Roman" w:cs="Times New Roman"/>
                <w:b/>
                <w:bCs/>
                <w:sz w:val="20"/>
                <w:szCs w:val="20"/>
              </w:rPr>
              <w:t>American Physics Society Division of Fluid Dynamics (</w:t>
            </w:r>
            <w:r w:rsidRPr="003F63EF">
              <w:rPr>
                <w:rFonts w:ascii="Times New Roman" w:eastAsiaTheme="minorEastAsia" w:hAnsi="Times New Roman" w:cs="Times New Roman"/>
                <w:b/>
                <w:bCs/>
                <w:sz w:val="20"/>
                <w:szCs w:val="20"/>
              </w:rPr>
              <w:t>APSDFD</w:t>
            </w:r>
            <w:r>
              <w:rPr>
                <w:rFonts w:ascii="Times New Roman" w:eastAsiaTheme="minorEastAsia" w:hAnsi="Times New Roman" w:cs="Times New Roman"/>
                <w:b/>
                <w:bCs/>
                <w:sz w:val="20"/>
                <w:szCs w:val="20"/>
              </w:rPr>
              <w:t>)</w:t>
            </w:r>
          </w:p>
        </w:tc>
        <w:tc>
          <w:tcPr>
            <w:tcW w:w="1843" w:type="dxa"/>
            <w:tcBorders>
              <w:left w:val="nil"/>
              <w:bottom w:val="nil"/>
            </w:tcBorders>
            <w:vAlign w:val="center"/>
          </w:tcPr>
          <w:p w14:paraId="3154840D" w14:textId="191D3D7E" w:rsidR="0006426D" w:rsidRDefault="0006426D" w:rsidP="0006426D">
            <w:pPr>
              <w:jc w:val="right"/>
              <w:rPr>
                <w:rFonts w:ascii="Times New Roman" w:hAnsi="Times New Roman" w:cs="Times New Roman"/>
                <w:b/>
                <w:bCs/>
                <w:sz w:val="24"/>
                <w:szCs w:val="24"/>
                <w:shd w:val="pct15" w:color="auto" w:fill="FFFFFF"/>
              </w:rPr>
            </w:pPr>
            <w:r>
              <w:rPr>
                <w:rFonts w:ascii="Times New Roman" w:eastAsiaTheme="minorEastAsia" w:hAnsi="Times New Roman" w:cs="Times New Roman"/>
                <w:b/>
                <w:bCs/>
                <w:sz w:val="20"/>
                <w:szCs w:val="20"/>
              </w:rPr>
              <w:t>11/2022</w:t>
            </w:r>
          </w:p>
        </w:tc>
      </w:tr>
      <w:tr w:rsidR="0006426D" w:rsidRPr="00FD38C8" w14:paraId="36C328B4" w14:textId="77777777" w:rsidTr="00067DD0">
        <w:tc>
          <w:tcPr>
            <w:tcW w:w="10485" w:type="dxa"/>
            <w:gridSpan w:val="2"/>
            <w:tcBorders>
              <w:top w:val="nil"/>
              <w:bottom w:val="single" w:sz="4" w:space="0" w:color="auto"/>
            </w:tcBorders>
          </w:tcPr>
          <w:p w14:paraId="3E8606E4" w14:textId="27FE3234" w:rsidR="0006426D" w:rsidRPr="00FD38C8" w:rsidRDefault="0006426D" w:rsidP="0006426D">
            <w:pPr>
              <w:jc w:val="both"/>
              <w:rPr>
                <w:rFonts w:ascii="Times New Roman" w:eastAsiaTheme="minorEastAsia" w:hAnsi="Times New Roman" w:cs="Times New Roman"/>
                <w:sz w:val="16"/>
                <w:szCs w:val="16"/>
              </w:rPr>
            </w:pPr>
            <w:r w:rsidRPr="00FD38C8">
              <w:rPr>
                <w:rFonts w:ascii="Times New Roman" w:eastAsiaTheme="minorEastAsia" w:hAnsi="Times New Roman" w:cs="Times New Roman"/>
                <w:sz w:val="16"/>
                <w:szCs w:val="16"/>
              </w:rPr>
              <w:t xml:space="preserve">Title: </w:t>
            </w:r>
            <w:hyperlink r:id="rId15" w:history="1">
              <w:r w:rsidRPr="00FD38C8">
                <w:rPr>
                  <w:rStyle w:val="a5"/>
                  <w:rFonts w:ascii="Times New Roman" w:eastAsiaTheme="minorEastAsia" w:hAnsi="Times New Roman" w:cs="Times New Roman"/>
                  <w:sz w:val="16"/>
                  <w:szCs w:val="16"/>
                </w:rPr>
                <w:t>An improved off-lattice algorithm for the open boundary in the lattice Boltzmann method</w:t>
              </w:r>
            </w:hyperlink>
          </w:p>
        </w:tc>
      </w:tr>
      <w:tr w:rsidR="0006426D" w14:paraId="63EF0E71" w14:textId="77777777" w:rsidTr="00067DD0">
        <w:tc>
          <w:tcPr>
            <w:tcW w:w="8642" w:type="dxa"/>
            <w:tcBorders>
              <w:bottom w:val="nil"/>
              <w:right w:val="nil"/>
            </w:tcBorders>
          </w:tcPr>
          <w:p w14:paraId="50A4164B" w14:textId="1A6CCE4B" w:rsidR="0006426D" w:rsidRPr="003F63EF" w:rsidRDefault="0006426D" w:rsidP="0006426D">
            <w:pPr>
              <w:jc w:val="both"/>
              <w:rPr>
                <w:rFonts w:ascii="Times New Roman" w:hAnsi="Times New Roman" w:cs="Times New Roman"/>
                <w:b/>
                <w:bCs/>
                <w:sz w:val="24"/>
                <w:szCs w:val="24"/>
                <w:shd w:val="pct15" w:color="auto" w:fill="FFFFFF"/>
              </w:rPr>
            </w:pPr>
            <w:r w:rsidRPr="003F63EF">
              <w:rPr>
                <w:rFonts w:ascii="Times New Roman" w:eastAsiaTheme="minorEastAsia" w:hAnsi="Times New Roman" w:cs="Times New Roman"/>
                <w:b/>
                <w:bCs/>
                <w:sz w:val="20"/>
                <w:szCs w:val="20"/>
              </w:rPr>
              <w:t>Presente</w:t>
            </w:r>
            <w:r>
              <w:rPr>
                <w:rFonts w:ascii="Times New Roman" w:eastAsiaTheme="minorEastAsia" w:hAnsi="Times New Roman" w:cs="Times New Roman"/>
                <w:b/>
                <w:bCs/>
                <w:sz w:val="20"/>
                <w:szCs w:val="20"/>
              </w:rPr>
              <w:t>d</w:t>
            </w:r>
            <w:r w:rsidRPr="003F63EF">
              <w:rPr>
                <w:rFonts w:ascii="Times New Roman" w:eastAsiaTheme="minorEastAsia" w:hAnsi="Times New Roman" w:cs="Times New Roman"/>
                <w:b/>
                <w:bCs/>
                <w:sz w:val="20"/>
                <w:szCs w:val="20"/>
              </w:rPr>
              <w:t xml:space="preserve"> </w:t>
            </w:r>
            <w:r>
              <w:rPr>
                <w:rFonts w:ascii="Times New Roman" w:eastAsiaTheme="minorEastAsia" w:hAnsi="Times New Roman" w:cs="Times New Roman"/>
                <w:b/>
                <w:bCs/>
                <w:sz w:val="20"/>
                <w:szCs w:val="20"/>
              </w:rPr>
              <w:t>at</w:t>
            </w:r>
            <w:r w:rsidRPr="003F63EF">
              <w:rPr>
                <w:rFonts w:ascii="Times New Roman" w:eastAsiaTheme="minorEastAsia" w:hAnsi="Times New Roman" w:cs="Times New Roman"/>
                <w:b/>
                <w:bCs/>
                <w:sz w:val="20"/>
                <w:szCs w:val="20"/>
              </w:rPr>
              <w:t xml:space="preserve"> </w:t>
            </w:r>
            <w:r>
              <w:rPr>
                <w:rFonts w:ascii="Times New Roman" w:eastAsiaTheme="minorEastAsia" w:hAnsi="Times New Roman" w:cs="Times New Roman"/>
                <w:b/>
                <w:bCs/>
                <w:sz w:val="20"/>
                <w:szCs w:val="20"/>
              </w:rPr>
              <w:t>1</w:t>
            </w:r>
            <w:r w:rsidRPr="000D68A0">
              <w:rPr>
                <w:rFonts w:ascii="Times New Roman" w:eastAsiaTheme="minorEastAsia" w:hAnsi="Times New Roman" w:cs="Times New Roman"/>
                <w:b/>
                <w:bCs/>
                <w:sz w:val="20"/>
                <w:szCs w:val="20"/>
                <w:vertAlign w:val="superscript"/>
              </w:rPr>
              <w:t>st</w:t>
            </w:r>
            <w:r>
              <w:rPr>
                <w:rFonts w:ascii="Times New Roman" w:eastAsiaTheme="minorEastAsia" w:hAnsi="Times New Roman" w:cs="Times New Roman"/>
                <w:b/>
                <w:bCs/>
                <w:sz w:val="20"/>
                <w:szCs w:val="20"/>
              </w:rPr>
              <w:t xml:space="preserve"> Florida Fluid S</w:t>
            </w:r>
            <w:r w:rsidRPr="003F63EF">
              <w:rPr>
                <w:rFonts w:ascii="Times New Roman" w:eastAsiaTheme="minorEastAsia" w:hAnsi="Times New Roman" w:cs="Times New Roman"/>
                <w:b/>
                <w:bCs/>
                <w:sz w:val="20"/>
                <w:szCs w:val="20"/>
              </w:rPr>
              <w:t>ymposium</w:t>
            </w:r>
            <w:r>
              <w:rPr>
                <w:rFonts w:ascii="Times New Roman" w:eastAsiaTheme="minorEastAsia" w:hAnsi="Times New Roman" w:cs="Times New Roman"/>
                <w:b/>
                <w:bCs/>
                <w:sz w:val="20"/>
                <w:szCs w:val="20"/>
              </w:rPr>
              <w:t xml:space="preserve"> (</w:t>
            </w:r>
            <w:r w:rsidRPr="003F63EF">
              <w:rPr>
                <w:rFonts w:ascii="Times New Roman" w:eastAsiaTheme="minorEastAsia" w:hAnsi="Times New Roman" w:cs="Times New Roman"/>
                <w:b/>
                <w:bCs/>
                <w:sz w:val="20"/>
                <w:szCs w:val="20"/>
              </w:rPr>
              <w:t>FFS</w:t>
            </w:r>
            <w:r>
              <w:rPr>
                <w:rFonts w:ascii="Times New Roman" w:eastAsiaTheme="minorEastAsia" w:hAnsi="Times New Roman" w:cs="Times New Roman"/>
                <w:b/>
                <w:bCs/>
                <w:sz w:val="20"/>
                <w:szCs w:val="20"/>
              </w:rPr>
              <w:t>)</w:t>
            </w:r>
          </w:p>
        </w:tc>
        <w:tc>
          <w:tcPr>
            <w:tcW w:w="1843" w:type="dxa"/>
            <w:tcBorders>
              <w:left w:val="nil"/>
              <w:bottom w:val="nil"/>
            </w:tcBorders>
            <w:vAlign w:val="center"/>
          </w:tcPr>
          <w:p w14:paraId="41F80BF2" w14:textId="7087F032" w:rsidR="0006426D" w:rsidRDefault="0006426D" w:rsidP="0006426D">
            <w:pPr>
              <w:jc w:val="right"/>
              <w:rPr>
                <w:rFonts w:ascii="Times New Roman" w:hAnsi="Times New Roman" w:cs="Times New Roman"/>
                <w:b/>
                <w:bCs/>
                <w:sz w:val="24"/>
                <w:szCs w:val="24"/>
                <w:shd w:val="pct15" w:color="auto" w:fill="FFFFFF"/>
              </w:rPr>
            </w:pPr>
            <w:r>
              <w:rPr>
                <w:rFonts w:ascii="Times New Roman" w:eastAsiaTheme="minorEastAsia" w:hAnsi="Times New Roman" w:cs="Times New Roman"/>
                <w:b/>
                <w:bCs/>
                <w:sz w:val="20"/>
                <w:szCs w:val="20"/>
              </w:rPr>
              <w:t>05/2022</w:t>
            </w:r>
          </w:p>
        </w:tc>
      </w:tr>
      <w:tr w:rsidR="0006426D" w:rsidRPr="00FD38C8" w14:paraId="47429C4B" w14:textId="77777777" w:rsidTr="00067DD0">
        <w:tc>
          <w:tcPr>
            <w:tcW w:w="10485" w:type="dxa"/>
            <w:gridSpan w:val="2"/>
            <w:tcBorders>
              <w:top w:val="nil"/>
              <w:bottom w:val="single" w:sz="4" w:space="0" w:color="auto"/>
            </w:tcBorders>
          </w:tcPr>
          <w:p w14:paraId="6509E27C" w14:textId="26690312" w:rsidR="0006426D" w:rsidRPr="00FD38C8" w:rsidRDefault="0006426D" w:rsidP="0006426D">
            <w:pPr>
              <w:jc w:val="both"/>
              <w:rPr>
                <w:rFonts w:ascii="Times New Roman" w:eastAsiaTheme="minorEastAsia" w:hAnsi="Times New Roman" w:cs="Times New Roman"/>
                <w:sz w:val="16"/>
                <w:szCs w:val="16"/>
              </w:rPr>
            </w:pPr>
            <w:r w:rsidRPr="00FD38C8">
              <w:rPr>
                <w:rFonts w:ascii="Times New Roman" w:eastAsiaTheme="minorEastAsia" w:hAnsi="Times New Roman" w:cs="Times New Roman"/>
                <w:sz w:val="16"/>
                <w:szCs w:val="16"/>
              </w:rPr>
              <w:t xml:space="preserve">Title: A fast approach to estimating </w:t>
            </w:r>
            <w:proofErr w:type="spellStart"/>
            <w:r w:rsidRPr="00FD38C8">
              <w:rPr>
                <w:rFonts w:ascii="Times New Roman" w:eastAsiaTheme="minorEastAsia" w:hAnsi="Times New Roman" w:cs="Times New Roman"/>
                <w:sz w:val="16"/>
                <w:szCs w:val="16"/>
              </w:rPr>
              <w:t>Windkessel</w:t>
            </w:r>
            <w:proofErr w:type="spellEnd"/>
            <w:r w:rsidRPr="00FD38C8">
              <w:rPr>
                <w:rFonts w:ascii="Times New Roman" w:eastAsiaTheme="minorEastAsia" w:hAnsi="Times New Roman" w:cs="Times New Roman"/>
                <w:sz w:val="16"/>
                <w:szCs w:val="16"/>
              </w:rPr>
              <w:t xml:space="preserve"> model parameters for patient-specific multi-scale CFD simulations of aortic flow</w:t>
            </w:r>
          </w:p>
        </w:tc>
      </w:tr>
      <w:tr w:rsidR="0006426D" w14:paraId="00494DA6" w14:textId="77777777" w:rsidTr="00067DD0">
        <w:tc>
          <w:tcPr>
            <w:tcW w:w="8642" w:type="dxa"/>
            <w:tcBorders>
              <w:bottom w:val="nil"/>
              <w:right w:val="nil"/>
            </w:tcBorders>
          </w:tcPr>
          <w:p w14:paraId="14F4CCBF" w14:textId="48A764DD" w:rsidR="0006426D" w:rsidRPr="003F63EF" w:rsidRDefault="0006426D" w:rsidP="0006426D">
            <w:pPr>
              <w:jc w:val="both"/>
              <w:rPr>
                <w:rFonts w:ascii="Times New Roman" w:hAnsi="Times New Roman" w:cs="Times New Roman"/>
                <w:b/>
                <w:bCs/>
                <w:sz w:val="24"/>
                <w:szCs w:val="24"/>
                <w:shd w:val="pct15" w:color="auto" w:fill="FFFFFF"/>
              </w:rPr>
            </w:pPr>
            <w:r>
              <w:rPr>
                <w:rFonts w:ascii="Times New Roman" w:eastAsiaTheme="minorEastAsia" w:hAnsi="Times New Roman" w:cs="Times New Roman"/>
                <w:b/>
                <w:bCs/>
                <w:sz w:val="20"/>
                <w:szCs w:val="20"/>
              </w:rPr>
              <w:t>Poster in Division of Comparative Biomechanics Division of Vertebrate Morphology (DCB-DVM)</w:t>
            </w:r>
          </w:p>
        </w:tc>
        <w:tc>
          <w:tcPr>
            <w:tcW w:w="1843" w:type="dxa"/>
            <w:tcBorders>
              <w:left w:val="nil"/>
              <w:bottom w:val="nil"/>
            </w:tcBorders>
            <w:vAlign w:val="center"/>
          </w:tcPr>
          <w:p w14:paraId="0E5F7CF4" w14:textId="664BCF36" w:rsidR="0006426D" w:rsidRDefault="0006426D" w:rsidP="0006426D">
            <w:pPr>
              <w:jc w:val="right"/>
              <w:rPr>
                <w:rFonts w:ascii="Times New Roman" w:hAnsi="Times New Roman" w:cs="Times New Roman"/>
                <w:b/>
                <w:bCs/>
                <w:sz w:val="24"/>
                <w:szCs w:val="24"/>
                <w:shd w:val="pct15" w:color="auto" w:fill="FFFFFF"/>
              </w:rPr>
            </w:pPr>
            <w:r>
              <w:rPr>
                <w:rFonts w:ascii="Times New Roman" w:eastAsiaTheme="minorEastAsia" w:hAnsi="Times New Roman" w:cs="Times New Roman"/>
                <w:b/>
                <w:bCs/>
                <w:sz w:val="20"/>
                <w:szCs w:val="20"/>
              </w:rPr>
              <w:t>11/2021</w:t>
            </w:r>
          </w:p>
        </w:tc>
      </w:tr>
      <w:tr w:rsidR="0006426D" w:rsidRPr="00FD38C8" w14:paraId="54D8F40A" w14:textId="77777777" w:rsidTr="00067DD0">
        <w:tc>
          <w:tcPr>
            <w:tcW w:w="10485" w:type="dxa"/>
            <w:gridSpan w:val="2"/>
            <w:tcBorders>
              <w:top w:val="nil"/>
              <w:bottom w:val="single" w:sz="4" w:space="0" w:color="auto"/>
            </w:tcBorders>
          </w:tcPr>
          <w:p w14:paraId="173484D7" w14:textId="1F472108" w:rsidR="0006426D" w:rsidRPr="00FD38C8" w:rsidRDefault="0006426D" w:rsidP="0006426D">
            <w:pPr>
              <w:jc w:val="both"/>
              <w:rPr>
                <w:rFonts w:ascii="Times New Roman" w:eastAsiaTheme="minorEastAsia" w:hAnsi="Times New Roman" w:cs="Times New Roman"/>
                <w:sz w:val="16"/>
                <w:szCs w:val="16"/>
              </w:rPr>
            </w:pPr>
            <w:r w:rsidRPr="00FD38C8">
              <w:rPr>
                <w:rFonts w:ascii="Times New Roman" w:eastAsiaTheme="minorEastAsia" w:hAnsi="Times New Roman" w:cs="Times New Roman"/>
                <w:sz w:val="16"/>
                <w:szCs w:val="16"/>
              </w:rPr>
              <w:t xml:space="preserve">Title: </w:t>
            </w:r>
            <w:hyperlink r:id="rId16" w:history="1">
              <w:r w:rsidRPr="00FD38C8">
                <w:rPr>
                  <w:rStyle w:val="a5"/>
                  <w:rFonts w:ascii="Times New Roman" w:eastAsiaTheme="minorEastAsia" w:hAnsi="Times New Roman" w:cs="Times New Roman"/>
                  <w:sz w:val="16"/>
                  <w:szCs w:val="16"/>
                </w:rPr>
                <w:t>Daphnia magna distribution under the influence of Langmuir circulation</w:t>
              </w:r>
            </w:hyperlink>
          </w:p>
        </w:tc>
      </w:tr>
      <w:tr w:rsidR="0006426D" w14:paraId="07F90502" w14:textId="77777777" w:rsidTr="00067DD0">
        <w:tc>
          <w:tcPr>
            <w:tcW w:w="8642" w:type="dxa"/>
            <w:tcBorders>
              <w:bottom w:val="nil"/>
              <w:right w:val="nil"/>
            </w:tcBorders>
          </w:tcPr>
          <w:p w14:paraId="1037DF3C" w14:textId="0592CFD1" w:rsidR="0006426D" w:rsidRPr="003F63EF" w:rsidRDefault="0006426D" w:rsidP="0006426D">
            <w:pPr>
              <w:jc w:val="both"/>
              <w:rPr>
                <w:rFonts w:ascii="Times New Roman" w:hAnsi="Times New Roman" w:cs="Times New Roman"/>
                <w:b/>
                <w:bCs/>
                <w:sz w:val="24"/>
                <w:szCs w:val="24"/>
                <w:shd w:val="pct15" w:color="auto" w:fill="FFFFFF"/>
              </w:rPr>
            </w:pPr>
            <w:r w:rsidRPr="003F63EF">
              <w:rPr>
                <w:rFonts w:ascii="Times New Roman" w:eastAsiaTheme="minorEastAsia" w:hAnsi="Times New Roman" w:cs="Times New Roman"/>
                <w:b/>
                <w:bCs/>
                <w:sz w:val="20"/>
                <w:szCs w:val="20"/>
              </w:rPr>
              <w:t>Presente</w:t>
            </w:r>
            <w:r>
              <w:rPr>
                <w:rFonts w:ascii="Times New Roman" w:eastAsiaTheme="minorEastAsia" w:hAnsi="Times New Roman" w:cs="Times New Roman"/>
                <w:b/>
                <w:bCs/>
                <w:sz w:val="20"/>
                <w:szCs w:val="20"/>
              </w:rPr>
              <w:t>d</w:t>
            </w:r>
            <w:r w:rsidRPr="003F63EF">
              <w:rPr>
                <w:rFonts w:ascii="Times New Roman" w:eastAsiaTheme="minorEastAsia" w:hAnsi="Times New Roman" w:cs="Times New Roman"/>
                <w:b/>
                <w:bCs/>
                <w:sz w:val="20"/>
                <w:szCs w:val="20"/>
              </w:rPr>
              <w:t xml:space="preserve"> </w:t>
            </w:r>
            <w:r>
              <w:rPr>
                <w:rFonts w:ascii="Times New Roman" w:eastAsiaTheme="minorEastAsia" w:hAnsi="Times New Roman" w:cs="Times New Roman"/>
                <w:b/>
                <w:bCs/>
                <w:sz w:val="20"/>
                <w:szCs w:val="20"/>
              </w:rPr>
              <w:t>at</w:t>
            </w:r>
            <w:r w:rsidRPr="003F63EF">
              <w:rPr>
                <w:rFonts w:ascii="Times New Roman" w:eastAsiaTheme="minorEastAsia" w:hAnsi="Times New Roman" w:cs="Times New Roman"/>
                <w:b/>
                <w:bCs/>
                <w:sz w:val="20"/>
                <w:szCs w:val="20"/>
              </w:rPr>
              <w:t xml:space="preserve"> 7</w:t>
            </w:r>
            <w:r>
              <w:rPr>
                <w:rFonts w:ascii="Times New Roman" w:eastAsiaTheme="minorEastAsia" w:hAnsi="Times New Roman" w:cs="Times New Roman"/>
                <w:b/>
                <w:bCs/>
                <w:sz w:val="20"/>
                <w:szCs w:val="20"/>
              </w:rPr>
              <w:t>4</w:t>
            </w:r>
            <w:r w:rsidRPr="003F63EF">
              <w:rPr>
                <w:rFonts w:ascii="Times New Roman" w:eastAsiaTheme="minorEastAsia" w:hAnsi="Times New Roman" w:cs="Times New Roman"/>
                <w:b/>
                <w:bCs/>
                <w:sz w:val="20"/>
                <w:szCs w:val="20"/>
                <w:vertAlign w:val="superscript"/>
              </w:rPr>
              <w:t>th</w:t>
            </w:r>
            <w:r w:rsidRPr="003F63EF">
              <w:rPr>
                <w:rFonts w:ascii="Times New Roman" w:eastAsiaTheme="minorEastAsia" w:hAnsi="Times New Roman" w:cs="Times New Roman"/>
                <w:b/>
                <w:bCs/>
                <w:sz w:val="20"/>
                <w:szCs w:val="20"/>
              </w:rPr>
              <w:t xml:space="preserve"> </w:t>
            </w:r>
            <w:r>
              <w:rPr>
                <w:rFonts w:ascii="Times New Roman" w:eastAsiaTheme="minorEastAsia" w:hAnsi="Times New Roman" w:cs="Times New Roman"/>
                <w:b/>
                <w:bCs/>
                <w:sz w:val="20"/>
                <w:szCs w:val="20"/>
              </w:rPr>
              <w:t>American Physics Society Division of Fluid Dynamics (</w:t>
            </w:r>
            <w:r w:rsidRPr="003F63EF">
              <w:rPr>
                <w:rFonts w:ascii="Times New Roman" w:eastAsiaTheme="minorEastAsia" w:hAnsi="Times New Roman" w:cs="Times New Roman"/>
                <w:b/>
                <w:bCs/>
                <w:sz w:val="20"/>
                <w:szCs w:val="20"/>
              </w:rPr>
              <w:t>APSDFD</w:t>
            </w:r>
            <w:r>
              <w:rPr>
                <w:rFonts w:ascii="Times New Roman" w:eastAsiaTheme="minorEastAsia" w:hAnsi="Times New Roman" w:cs="Times New Roman"/>
                <w:b/>
                <w:bCs/>
                <w:sz w:val="20"/>
                <w:szCs w:val="20"/>
              </w:rPr>
              <w:t>)</w:t>
            </w:r>
          </w:p>
        </w:tc>
        <w:tc>
          <w:tcPr>
            <w:tcW w:w="1843" w:type="dxa"/>
            <w:tcBorders>
              <w:left w:val="nil"/>
              <w:bottom w:val="nil"/>
            </w:tcBorders>
            <w:vAlign w:val="center"/>
          </w:tcPr>
          <w:p w14:paraId="4A7BBC71" w14:textId="77777777" w:rsidR="0006426D" w:rsidRDefault="0006426D" w:rsidP="0006426D">
            <w:pPr>
              <w:jc w:val="right"/>
              <w:rPr>
                <w:rFonts w:ascii="Times New Roman" w:hAnsi="Times New Roman" w:cs="Times New Roman"/>
                <w:b/>
                <w:bCs/>
                <w:sz w:val="24"/>
                <w:szCs w:val="24"/>
                <w:shd w:val="pct15" w:color="auto" w:fill="FFFFFF"/>
              </w:rPr>
            </w:pPr>
            <w:r>
              <w:rPr>
                <w:rFonts w:ascii="Times New Roman" w:eastAsiaTheme="minorEastAsia" w:hAnsi="Times New Roman" w:cs="Times New Roman"/>
                <w:b/>
                <w:bCs/>
                <w:sz w:val="20"/>
                <w:szCs w:val="20"/>
              </w:rPr>
              <w:t>11/2021</w:t>
            </w:r>
          </w:p>
        </w:tc>
      </w:tr>
      <w:tr w:rsidR="0006426D" w:rsidRPr="00FD38C8" w14:paraId="349E9712" w14:textId="77777777" w:rsidTr="00067DD0">
        <w:tc>
          <w:tcPr>
            <w:tcW w:w="10485" w:type="dxa"/>
            <w:gridSpan w:val="2"/>
            <w:tcBorders>
              <w:top w:val="nil"/>
              <w:bottom w:val="single" w:sz="4" w:space="0" w:color="auto"/>
            </w:tcBorders>
          </w:tcPr>
          <w:p w14:paraId="7741DBEA" w14:textId="7E81EFFC" w:rsidR="0006426D" w:rsidRPr="00FD38C8" w:rsidRDefault="0006426D" w:rsidP="0006426D">
            <w:pPr>
              <w:jc w:val="both"/>
              <w:rPr>
                <w:rFonts w:ascii="Times New Roman" w:eastAsiaTheme="minorEastAsia" w:hAnsi="Times New Roman" w:cs="Times New Roman"/>
                <w:sz w:val="16"/>
                <w:szCs w:val="16"/>
              </w:rPr>
            </w:pPr>
            <w:r w:rsidRPr="00FD38C8">
              <w:rPr>
                <w:rFonts w:ascii="Times New Roman" w:eastAsiaTheme="minorEastAsia" w:hAnsi="Times New Roman" w:cs="Times New Roman"/>
                <w:sz w:val="16"/>
                <w:szCs w:val="16"/>
              </w:rPr>
              <w:t xml:space="preserve">Title: </w:t>
            </w:r>
            <w:hyperlink r:id="rId17" w:history="1">
              <w:r w:rsidRPr="00FD38C8">
                <w:rPr>
                  <w:rStyle w:val="a5"/>
                  <w:rFonts w:ascii="Times New Roman" w:eastAsiaTheme="minorEastAsia" w:hAnsi="Times New Roman" w:cs="Times New Roman"/>
                  <w:sz w:val="16"/>
                  <w:szCs w:val="16"/>
                </w:rPr>
                <w:t>A fast approach to determine resistances and compliances of the Windkessel models in the simulation of aortic flow</w:t>
              </w:r>
            </w:hyperlink>
          </w:p>
        </w:tc>
      </w:tr>
      <w:tr w:rsidR="0006426D" w14:paraId="129E19CC" w14:textId="77777777" w:rsidTr="00067DD0">
        <w:tc>
          <w:tcPr>
            <w:tcW w:w="8642" w:type="dxa"/>
            <w:tcBorders>
              <w:bottom w:val="nil"/>
              <w:right w:val="nil"/>
            </w:tcBorders>
          </w:tcPr>
          <w:p w14:paraId="068A0F2D" w14:textId="589C57B4" w:rsidR="0006426D" w:rsidRPr="003F63EF" w:rsidRDefault="0006426D" w:rsidP="0006426D">
            <w:pPr>
              <w:jc w:val="both"/>
              <w:rPr>
                <w:rFonts w:ascii="Times New Roman" w:hAnsi="Times New Roman" w:cs="Times New Roman"/>
                <w:b/>
                <w:bCs/>
                <w:sz w:val="24"/>
                <w:szCs w:val="24"/>
                <w:shd w:val="pct15" w:color="auto" w:fill="FFFFFF"/>
              </w:rPr>
            </w:pPr>
            <w:r>
              <w:rPr>
                <w:rFonts w:ascii="Times New Roman" w:eastAsiaTheme="minorEastAsia" w:hAnsi="Times New Roman" w:cs="Times New Roman"/>
                <w:b/>
                <w:bCs/>
                <w:sz w:val="20"/>
                <w:szCs w:val="20"/>
              </w:rPr>
              <w:t>Master thesis publication in University of South Florida</w:t>
            </w:r>
          </w:p>
        </w:tc>
        <w:tc>
          <w:tcPr>
            <w:tcW w:w="1843" w:type="dxa"/>
            <w:tcBorders>
              <w:left w:val="nil"/>
              <w:bottom w:val="nil"/>
            </w:tcBorders>
            <w:vAlign w:val="center"/>
          </w:tcPr>
          <w:p w14:paraId="7974D862" w14:textId="4503ADC4" w:rsidR="0006426D" w:rsidRDefault="0006426D" w:rsidP="0006426D">
            <w:pPr>
              <w:jc w:val="right"/>
              <w:rPr>
                <w:rFonts w:ascii="Times New Roman" w:hAnsi="Times New Roman" w:cs="Times New Roman"/>
                <w:b/>
                <w:bCs/>
                <w:sz w:val="24"/>
                <w:szCs w:val="24"/>
                <w:shd w:val="pct15" w:color="auto" w:fill="FFFFFF"/>
              </w:rPr>
            </w:pPr>
            <w:r>
              <w:rPr>
                <w:rFonts w:ascii="Times New Roman" w:eastAsiaTheme="minorEastAsia" w:hAnsi="Times New Roman" w:cs="Times New Roman"/>
                <w:b/>
                <w:bCs/>
                <w:sz w:val="20"/>
                <w:szCs w:val="20"/>
              </w:rPr>
              <w:t>06/2019</w:t>
            </w:r>
          </w:p>
        </w:tc>
      </w:tr>
      <w:tr w:rsidR="0006426D" w:rsidRPr="00FD38C8" w14:paraId="62A78A0F" w14:textId="77777777" w:rsidTr="00067DD0">
        <w:tc>
          <w:tcPr>
            <w:tcW w:w="10485" w:type="dxa"/>
            <w:gridSpan w:val="2"/>
            <w:tcBorders>
              <w:top w:val="nil"/>
            </w:tcBorders>
          </w:tcPr>
          <w:p w14:paraId="565053B1" w14:textId="3474301F" w:rsidR="0006426D" w:rsidRPr="00FD38C8" w:rsidRDefault="0006426D" w:rsidP="0006426D">
            <w:pPr>
              <w:jc w:val="both"/>
              <w:rPr>
                <w:rFonts w:ascii="Times New Roman" w:eastAsiaTheme="minorEastAsia" w:hAnsi="Times New Roman" w:cs="Times New Roman"/>
                <w:sz w:val="16"/>
                <w:szCs w:val="16"/>
              </w:rPr>
            </w:pPr>
            <w:r w:rsidRPr="00FD38C8">
              <w:rPr>
                <w:rFonts w:ascii="Times New Roman" w:eastAsiaTheme="minorEastAsia" w:hAnsi="Times New Roman" w:cs="Times New Roman"/>
                <w:sz w:val="16"/>
                <w:szCs w:val="16"/>
              </w:rPr>
              <w:t xml:space="preserve">Title: </w:t>
            </w:r>
            <w:hyperlink r:id="rId18" w:history="1">
              <w:r w:rsidRPr="00FD38C8">
                <w:rPr>
                  <w:rStyle w:val="a5"/>
                  <w:rFonts w:ascii="Times New Roman" w:eastAsiaTheme="minorEastAsia" w:hAnsi="Times New Roman" w:cs="Times New Roman"/>
                  <w:sz w:val="16"/>
                  <w:szCs w:val="16"/>
                </w:rPr>
                <w:t>Design and Testing of Experimental Langmuir Turbulence Facilities</w:t>
              </w:r>
            </w:hyperlink>
          </w:p>
        </w:tc>
      </w:tr>
    </w:tbl>
    <w:p w14:paraId="6D5F2E47" w14:textId="77777777" w:rsidR="00E80A1A" w:rsidRDefault="00E80A1A" w:rsidP="00FD7C8C">
      <w:pPr>
        <w:jc w:val="both"/>
        <w:rPr>
          <w:rFonts w:ascii="Times New Roman" w:eastAsiaTheme="minorEastAsia" w:hAnsi="Times New Roman" w:cs="Times New Roman"/>
          <w:sz w:val="20"/>
          <w:szCs w:val="20"/>
        </w:rPr>
      </w:pPr>
    </w:p>
    <w:p w14:paraId="4ABA2975" w14:textId="31E17995" w:rsidR="00313960" w:rsidRDefault="00D16D50" w:rsidP="00FD7C8C">
      <w:pPr>
        <w:jc w:val="center"/>
        <w:rPr>
          <w:rFonts w:ascii="Times New Roman" w:eastAsiaTheme="minorEastAsia" w:hAnsi="Times New Roman" w:cs="Times New Roman"/>
          <w:b/>
          <w:bCs/>
          <w:sz w:val="24"/>
          <w:szCs w:val="24"/>
          <w:shd w:val="pct15" w:color="auto" w:fill="FFFFFF"/>
        </w:rPr>
      </w:pPr>
      <w:r>
        <w:rPr>
          <w:rFonts w:ascii="Times New Roman" w:eastAsiaTheme="minorEastAsia" w:hAnsi="Times New Roman" w:cs="Times New Roman"/>
          <w:b/>
          <w:bCs/>
          <w:sz w:val="24"/>
          <w:szCs w:val="24"/>
          <w:shd w:val="pct15" w:color="auto" w:fill="FFFFFF"/>
        </w:rPr>
        <w:t xml:space="preserve">SUPPLEMENTARY </w:t>
      </w:r>
      <w:r w:rsidR="00313960" w:rsidRPr="005F43BA">
        <w:rPr>
          <w:rFonts w:ascii="Times New Roman" w:eastAsiaTheme="minorEastAsia" w:hAnsi="Times New Roman" w:cs="Times New Roman"/>
          <w:b/>
          <w:bCs/>
          <w:sz w:val="24"/>
          <w:szCs w:val="24"/>
          <w:shd w:val="pct15" w:color="auto" w:fill="FFFFFF"/>
        </w:rPr>
        <w:t>EXPERIENCE</w:t>
      </w:r>
    </w:p>
    <w:tbl>
      <w:tblPr>
        <w:tblStyle w:val="a3"/>
        <w:tblW w:w="10490" w:type="dxa"/>
        <w:tblInd w:w="-5" w:type="dxa"/>
        <w:tblLook w:val="04A0" w:firstRow="1" w:lastRow="0" w:firstColumn="1" w:lastColumn="0" w:noHBand="0" w:noVBand="1"/>
      </w:tblPr>
      <w:tblGrid>
        <w:gridCol w:w="8646"/>
        <w:gridCol w:w="1844"/>
      </w:tblGrid>
      <w:tr w:rsidR="00AB1746" w14:paraId="510E6A27" w14:textId="77777777" w:rsidTr="00F06F5B">
        <w:tc>
          <w:tcPr>
            <w:tcW w:w="8646" w:type="dxa"/>
            <w:tcBorders>
              <w:top w:val="single" w:sz="4" w:space="0" w:color="auto"/>
              <w:left w:val="nil"/>
              <w:bottom w:val="nil"/>
              <w:right w:val="nil"/>
            </w:tcBorders>
          </w:tcPr>
          <w:p w14:paraId="16FE6739" w14:textId="77777777" w:rsidR="00AB1746" w:rsidRDefault="00AB1746" w:rsidP="0091536A">
            <w:pPr>
              <w:jc w:val="both"/>
              <w:rPr>
                <w:rFonts w:ascii="Times New Roman" w:hAnsi="Times New Roman" w:cs="Times New Roman"/>
                <w:b/>
                <w:bCs/>
                <w:sz w:val="24"/>
                <w:szCs w:val="24"/>
                <w:shd w:val="pct15" w:color="auto" w:fill="FFFFFF"/>
              </w:rPr>
            </w:pPr>
            <w:r w:rsidRPr="005F43BA">
              <w:rPr>
                <w:rFonts w:ascii="Times New Roman" w:eastAsiaTheme="minorEastAsia" w:hAnsi="Times New Roman" w:cs="Times New Roman" w:hint="eastAsia"/>
                <w:b/>
                <w:bCs/>
                <w:sz w:val="20"/>
                <w:szCs w:val="20"/>
              </w:rPr>
              <w:t>T</w:t>
            </w:r>
            <w:r w:rsidRPr="005F43BA">
              <w:rPr>
                <w:rFonts w:ascii="Times New Roman" w:eastAsiaTheme="minorEastAsia" w:hAnsi="Times New Roman" w:cs="Times New Roman"/>
                <w:b/>
                <w:bCs/>
                <w:sz w:val="20"/>
                <w:szCs w:val="20"/>
              </w:rPr>
              <w:t>eaching Assistant</w:t>
            </w:r>
            <w:r>
              <w:rPr>
                <w:rFonts w:ascii="Times New Roman" w:eastAsiaTheme="minorEastAsia" w:hAnsi="Times New Roman" w:cs="Times New Roman"/>
                <w:b/>
                <w:bCs/>
                <w:sz w:val="20"/>
                <w:szCs w:val="20"/>
              </w:rPr>
              <w:t>,</w:t>
            </w:r>
            <w:r w:rsidRPr="00CA291F">
              <w:rPr>
                <w:rFonts w:ascii="Times New Roman" w:eastAsiaTheme="minorEastAsia" w:hAnsi="Times New Roman" w:cs="Times New Roman"/>
                <w:b/>
                <w:bCs/>
                <w:sz w:val="20"/>
                <w:szCs w:val="20"/>
              </w:rPr>
              <w:t xml:space="preserve"> </w:t>
            </w:r>
            <w:r w:rsidRPr="00CA291F">
              <w:rPr>
                <w:rFonts w:ascii="Times New Roman" w:eastAsiaTheme="minorEastAsia" w:hAnsi="Times New Roman" w:cs="Times New Roman" w:hint="eastAsia"/>
                <w:b/>
                <w:bCs/>
                <w:sz w:val="20"/>
                <w:szCs w:val="20"/>
              </w:rPr>
              <w:t>U</w:t>
            </w:r>
            <w:r w:rsidRPr="00CA291F">
              <w:rPr>
                <w:rFonts w:ascii="Times New Roman" w:eastAsiaTheme="minorEastAsia" w:hAnsi="Times New Roman" w:cs="Times New Roman"/>
                <w:b/>
                <w:bCs/>
                <w:sz w:val="20"/>
                <w:szCs w:val="20"/>
              </w:rPr>
              <w:t>niversity of South Florida</w:t>
            </w:r>
          </w:p>
        </w:tc>
        <w:tc>
          <w:tcPr>
            <w:tcW w:w="1844" w:type="dxa"/>
            <w:tcBorders>
              <w:left w:val="nil"/>
              <w:bottom w:val="nil"/>
              <w:right w:val="nil"/>
            </w:tcBorders>
          </w:tcPr>
          <w:p w14:paraId="38CAA450" w14:textId="77777777" w:rsidR="00AB1746" w:rsidRDefault="00AB1746" w:rsidP="0091536A">
            <w:pPr>
              <w:jc w:val="right"/>
              <w:rPr>
                <w:rFonts w:ascii="Times New Roman" w:hAnsi="Times New Roman" w:cs="Times New Roman"/>
                <w:b/>
                <w:bCs/>
                <w:sz w:val="24"/>
                <w:szCs w:val="24"/>
                <w:shd w:val="pct15" w:color="auto" w:fill="FFFFFF"/>
              </w:rPr>
            </w:pPr>
            <w:r w:rsidRPr="00CA291F">
              <w:rPr>
                <w:rFonts w:ascii="Times New Roman" w:eastAsiaTheme="minorEastAsia" w:hAnsi="Times New Roman" w:cs="Times New Roman"/>
                <w:b/>
                <w:bCs/>
                <w:sz w:val="20"/>
                <w:szCs w:val="20"/>
              </w:rPr>
              <w:t xml:space="preserve">09/2019 ~ </w:t>
            </w:r>
            <w:r>
              <w:rPr>
                <w:rFonts w:ascii="Times New Roman" w:eastAsiaTheme="minorEastAsia" w:hAnsi="Times New Roman" w:cs="Times New Roman"/>
                <w:b/>
                <w:bCs/>
                <w:sz w:val="20"/>
                <w:szCs w:val="20"/>
              </w:rPr>
              <w:t>Present</w:t>
            </w:r>
          </w:p>
        </w:tc>
      </w:tr>
      <w:tr w:rsidR="00AB1746" w:rsidRPr="00FD38C8" w14:paraId="1C4D8722" w14:textId="77777777" w:rsidTr="00F06F5B">
        <w:tc>
          <w:tcPr>
            <w:tcW w:w="10490" w:type="dxa"/>
            <w:gridSpan w:val="2"/>
            <w:tcBorders>
              <w:top w:val="nil"/>
              <w:left w:val="nil"/>
              <w:right w:val="nil"/>
            </w:tcBorders>
          </w:tcPr>
          <w:p w14:paraId="310B32E2" w14:textId="77777777" w:rsidR="00AB1746" w:rsidRPr="00FD38C8" w:rsidRDefault="00AB1746" w:rsidP="0091536A">
            <w:pPr>
              <w:jc w:val="both"/>
              <w:rPr>
                <w:rFonts w:ascii="Times New Roman" w:eastAsiaTheme="minorEastAsia" w:hAnsi="Times New Roman" w:cs="Times New Roman"/>
                <w:sz w:val="16"/>
                <w:szCs w:val="16"/>
              </w:rPr>
            </w:pPr>
            <w:r w:rsidRPr="00FD38C8">
              <w:rPr>
                <w:rFonts w:ascii="Times New Roman" w:eastAsiaTheme="minorEastAsia" w:hAnsi="Times New Roman" w:cs="Times New Roman" w:hint="eastAsia"/>
                <w:sz w:val="16"/>
                <w:szCs w:val="16"/>
              </w:rPr>
              <w:t>A</w:t>
            </w:r>
            <w:r w:rsidRPr="00FD38C8">
              <w:rPr>
                <w:rFonts w:ascii="Times New Roman" w:eastAsiaTheme="minorEastAsia" w:hAnsi="Times New Roman" w:cs="Times New Roman"/>
                <w:sz w:val="16"/>
                <w:szCs w:val="16"/>
              </w:rPr>
              <w:t xml:space="preserve">s a teaching assistant in Mechanical Lab, Heat Transfer, and Computational Concepts, I am </w:t>
            </w:r>
            <w:r>
              <w:rPr>
                <w:rFonts w:ascii="Times New Roman" w:eastAsiaTheme="minorEastAsia" w:hAnsi="Times New Roman" w:cs="Times New Roman"/>
                <w:sz w:val="16"/>
                <w:szCs w:val="16"/>
              </w:rPr>
              <w:t>responsible</w:t>
            </w:r>
            <w:r w:rsidRPr="00FD38C8">
              <w:rPr>
                <w:rFonts w:ascii="Times New Roman" w:eastAsiaTheme="minorEastAsia" w:hAnsi="Times New Roman" w:cs="Times New Roman"/>
                <w:sz w:val="16"/>
                <w:szCs w:val="16"/>
              </w:rPr>
              <w:t xml:space="preserve"> for the following duties:</w:t>
            </w:r>
          </w:p>
          <w:p w14:paraId="15ABE457" w14:textId="77777777" w:rsidR="00AB1746" w:rsidRPr="00ED1F3F" w:rsidRDefault="00AB1746" w:rsidP="00ED1F3F">
            <w:pPr>
              <w:pStyle w:val="a4"/>
              <w:numPr>
                <w:ilvl w:val="0"/>
                <w:numId w:val="36"/>
              </w:numPr>
              <w:ind w:left="0" w:firstLineChars="0" w:firstLine="0"/>
              <w:jc w:val="both"/>
              <w:rPr>
                <w:rFonts w:ascii="Times New Roman" w:eastAsiaTheme="minorEastAsia" w:hAnsi="Times New Roman" w:cs="Times New Roman"/>
                <w:sz w:val="16"/>
                <w:szCs w:val="16"/>
              </w:rPr>
            </w:pPr>
            <w:r w:rsidRPr="00ED1F3F">
              <w:rPr>
                <w:rFonts w:ascii="Times New Roman" w:eastAsiaTheme="minorEastAsia" w:hAnsi="Times New Roman" w:cs="Times New Roman"/>
                <w:sz w:val="16"/>
                <w:szCs w:val="16"/>
              </w:rPr>
              <w:t>Host recitation classes to address student inquiries and offer supplementary explanations.</w:t>
            </w:r>
          </w:p>
          <w:p w14:paraId="7E63A815" w14:textId="77777777" w:rsidR="00AB1746" w:rsidRPr="00ED1F3F" w:rsidRDefault="00AB1746" w:rsidP="00ED1F3F">
            <w:pPr>
              <w:pStyle w:val="a4"/>
              <w:numPr>
                <w:ilvl w:val="0"/>
                <w:numId w:val="36"/>
              </w:numPr>
              <w:ind w:left="0" w:firstLineChars="0" w:firstLine="0"/>
              <w:jc w:val="both"/>
              <w:rPr>
                <w:rFonts w:ascii="Times New Roman" w:eastAsiaTheme="minorEastAsia" w:hAnsi="Times New Roman" w:cs="Times New Roman"/>
                <w:sz w:val="16"/>
                <w:szCs w:val="16"/>
              </w:rPr>
            </w:pPr>
            <w:r w:rsidRPr="00ED1F3F">
              <w:rPr>
                <w:rFonts w:ascii="Times New Roman" w:eastAsiaTheme="minorEastAsia" w:hAnsi="Times New Roman" w:cs="Times New Roman"/>
                <w:sz w:val="16"/>
                <w:szCs w:val="16"/>
              </w:rPr>
              <w:t>Hold regular office hours to support students with course content and assignments.</w:t>
            </w:r>
          </w:p>
          <w:p w14:paraId="50341C99" w14:textId="77777777" w:rsidR="00AB1746" w:rsidRPr="00ED1F3F" w:rsidRDefault="00AB1746" w:rsidP="00ED1F3F">
            <w:pPr>
              <w:pStyle w:val="a4"/>
              <w:numPr>
                <w:ilvl w:val="0"/>
                <w:numId w:val="36"/>
              </w:numPr>
              <w:ind w:left="0" w:firstLineChars="0" w:firstLine="0"/>
              <w:jc w:val="both"/>
              <w:rPr>
                <w:rFonts w:ascii="Times New Roman" w:eastAsiaTheme="minorEastAsia" w:hAnsi="Times New Roman" w:cs="Times New Roman"/>
                <w:sz w:val="16"/>
                <w:szCs w:val="16"/>
              </w:rPr>
            </w:pPr>
            <w:r w:rsidRPr="00ED1F3F">
              <w:rPr>
                <w:rFonts w:ascii="Times New Roman" w:eastAsiaTheme="minorEastAsia" w:hAnsi="Times New Roman" w:cs="Times New Roman"/>
                <w:sz w:val="16"/>
                <w:szCs w:val="16"/>
              </w:rPr>
              <w:t>Evaluate and grade homework assignments, quizzes, and exams.</w:t>
            </w:r>
          </w:p>
          <w:p w14:paraId="7A39F3DE" w14:textId="77777777" w:rsidR="00AB1746" w:rsidRPr="00ED1F3F" w:rsidRDefault="00AB1746" w:rsidP="00ED1F3F">
            <w:pPr>
              <w:pStyle w:val="a4"/>
              <w:numPr>
                <w:ilvl w:val="0"/>
                <w:numId w:val="36"/>
              </w:numPr>
              <w:ind w:left="0" w:firstLineChars="0" w:firstLine="0"/>
              <w:jc w:val="both"/>
              <w:rPr>
                <w:rFonts w:ascii="Times New Roman" w:eastAsiaTheme="minorEastAsia" w:hAnsi="Times New Roman" w:cs="Times New Roman"/>
                <w:sz w:val="16"/>
                <w:szCs w:val="16"/>
              </w:rPr>
            </w:pPr>
            <w:r w:rsidRPr="00ED1F3F">
              <w:rPr>
                <w:rFonts w:ascii="Times New Roman" w:eastAsiaTheme="minorEastAsia" w:hAnsi="Times New Roman" w:cs="Times New Roman"/>
                <w:sz w:val="16"/>
                <w:szCs w:val="16"/>
              </w:rPr>
              <w:t>Proctor exams to ensure academic integrity and fair testing conditions.</w:t>
            </w:r>
          </w:p>
        </w:tc>
      </w:tr>
      <w:tr w:rsidR="00430B66" w14:paraId="6B875925" w14:textId="77777777" w:rsidTr="00AB1746">
        <w:tc>
          <w:tcPr>
            <w:tcW w:w="8646" w:type="dxa"/>
            <w:tcBorders>
              <w:left w:val="nil"/>
              <w:bottom w:val="nil"/>
              <w:right w:val="nil"/>
            </w:tcBorders>
          </w:tcPr>
          <w:p w14:paraId="435346C9" w14:textId="77777777" w:rsidR="00430B66" w:rsidRPr="004C4057" w:rsidRDefault="00430B66" w:rsidP="00FD7C8C">
            <w:pPr>
              <w:jc w:val="both"/>
              <w:rPr>
                <w:rFonts w:ascii="Times New Roman" w:eastAsiaTheme="minorEastAsia" w:hAnsi="Times New Roman" w:cs="Times New Roman"/>
                <w:b/>
                <w:bCs/>
                <w:sz w:val="20"/>
                <w:szCs w:val="20"/>
              </w:rPr>
            </w:pPr>
            <w:r w:rsidRPr="004C4057">
              <w:rPr>
                <w:rFonts w:ascii="Times New Roman" w:eastAsiaTheme="minorEastAsia" w:hAnsi="Times New Roman" w:cs="Times New Roman"/>
                <w:b/>
                <w:bCs/>
                <w:sz w:val="20"/>
                <w:szCs w:val="20"/>
              </w:rPr>
              <w:t>Invited Speaker, U.S. Education without Borders</w:t>
            </w:r>
          </w:p>
        </w:tc>
        <w:tc>
          <w:tcPr>
            <w:tcW w:w="1844" w:type="dxa"/>
            <w:tcBorders>
              <w:left w:val="nil"/>
              <w:bottom w:val="nil"/>
              <w:right w:val="nil"/>
            </w:tcBorders>
          </w:tcPr>
          <w:p w14:paraId="6CCF65F5" w14:textId="77777777" w:rsidR="00430B66" w:rsidRPr="004C4057" w:rsidRDefault="00430B66" w:rsidP="00FD7C8C">
            <w:pPr>
              <w:jc w:val="right"/>
              <w:rPr>
                <w:rFonts w:ascii="Times New Roman" w:eastAsiaTheme="minorEastAsia" w:hAnsi="Times New Roman" w:cs="Times New Roman"/>
                <w:b/>
                <w:bCs/>
                <w:sz w:val="20"/>
                <w:szCs w:val="20"/>
              </w:rPr>
            </w:pPr>
            <w:r w:rsidRPr="004C4057">
              <w:rPr>
                <w:rFonts w:ascii="Times New Roman" w:eastAsiaTheme="minorEastAsia" w:hAnsi="Times New Roman" w:cs="Times New Roman"/>
                <w:b/>
                <w:bCs/>
                <w:sz w:val="20"/>
                <w:szCs w:val="20"/>
              </w:rPr>
              <w:t>03/2022</w:t>
            </w:r>
          </w:p>
        </w:tc>
      </w:tr>
      <w:tr w:rsidR="00430B66" w:rsidRPr="00FD38C8" w14:paraId="71126121" w14:textId="77777777" w:rsidTr="00AB1746">
        <w:tc>
          <w:tcPr>
            <w:tcW w:w="10490" w:type="dxa"/>
            <w:gridSpan w:val="2"/>
            <w:tcBorders>
              <w:top w:val="nil"/>
              <w:left w:val="nil"/>
              <w:right w:val="nil"/>
            </w:tcBorders>
          </w:tcPr>
          <w:p w14:paraId="4273C512" w14:textId="77777777" w:rsidR="00430B66" w:rsidRPr="00B85F8E" w:rsidRDefault="00430B66" w:rsidP="00FD7C8C">
            <w:pPr>
              <w:jc w:val="both"/>
              <w:rPr>
                <w:rFonts w:ascii="Times New Roman" w:eastAsiaTheme="minorEastAsia" w:hAnsi="Times New Roman" w:cs="Times New Roman"/>
                <w:sz w:val="16"/>
                <w:szCs w:val="16"/>
              </w:rPr>
            </w:pPr>
            <w:r w:rsidRPr="00B85F8E">
              <w:rPr>
                <w:rFonts w:ascii="Times New Roman" w:eastAsiaTheme="minorEastAsia" w:hAnsi="Times New Roman" w:cs="Times New Roman"/>
                <w:sz w:val="16"/>
                <w:szCs w:val="16"/>
              </w:rPr>
              <w:t xml:space="preserve">As an invited speaker for "U.S. Education without Borders," I </w:t>
            </w:r>
            <w:r w:rsidRPr="00FD38C8">
              <w:rPr>
                <w:rFonts w:ascii="Times New Roman" w:eastAsiaTheme="minorEastAsia" w:hAnsi="Times New Roman" w:cs="Times New Roman"/>
                <w:sz w:val="16"/>
                <w:szCs w:val="16"/>
              </w:rPr>
              <w:t xml:space="preserve">delivered </w:t>
            </w:r>
            <w:r w:rsidRPr="00B85F8E">
              <w:rPr>
                <w:rFonts w:ascii="Times New Roman" w:eastAsiaTheme="minorEastAsia" w:hAnsi="Times New Roman" w:cs="Times New Roman"/>
                <w:sz w:val="16"/>
                <w:szCs w:val="16"/>
              </w:rPr>
              <w:t>a talk aimed at introducing and promoting life and educational experiences in the United States to Chinese students. This online event provided insights and guidance for aspiring students seeking educational opportunities abroad.</w:t>
            </w:r>
          </w:p>
          <w:p w14:paraId="6E5C1B47" w14:textId="77777777" w:rsidR="00430B66" w:rsidRPr="00B85F8E" w:rsidRDefault="00430B66" w:rsidP="00FD7C8C">
            <w:pPr>
              <w:jc w:val="both"/>
              <w:rPr>
                <w:rFonts w:ascii="Times New Roman" w:eastAsiaTheme="minorEastAsia" w:hAnsi="Times New Roman" w:cs="Times New Roman"/>
                <w:sz w:val="16"/>
                <w:szCs w:val="16"/>
              </w:rPr>
            </w:pPr>
            <w:r w:rsidRPr="00B85F8E">
              <w:rPr>
                <w:rFonts w:ascii="Times New Roman" w:eastAsiaTheme="minorEastAsia" w:hAnsi="Times New Roman" w:cs="Times New Roman"/>
                <w:sz w:val="16"/>
                <w:szCs w:val="16"/>
              </w:rPr>
              <w:t>Key responsibilities and achievements:</w:t>
            </w:r>
          </w:p>
          <w:p w14:paraId="5E8F6788" w14:textId="77777777" w:rsidR="00430B66" w:rsidRPr="00B85F8E" w:rsidRDefault="00430B66" w:rsidP="00FD7C8C">
            <w:pPr>
              <w:pStyle w:val="a4"/>
              <w:numPr>
                <w:ilvl w:val="0"/>
                <w:numId w:val="36"/>
              </w:numPr>
              <w:ind w:left="0" w:firstLineChars="0" w:firstLine="0"/>
              <w:jc w:val="both"/>
              <w:rPr>
                <w:rFonts w:ascii="Times New Roman" w:eastAsiaTheme="minorEastAsia" w:hAnsi="Times New Roman" w:cs="Times New Roman"/>
                <w:sz w:val="16"/>
                <w:szCs w:val="16"/>
              </w:rPr>
            </w:pPr>
            <w:r w:rsidRPr="00B85F8E">
              <w:rPr>
                <w:rFonts w:ascii="Times New Roman" w:eastAsiaTheme="minorEastAsia" w:hAnsi="Times New Roman" w:cs="Times New Roman"/>
                <w:sz w:val="16"/>
                <w:szCs w:val="16"/>
              </w:rPr>
              <w:t>Shared firsthand insights into life as an international student in the United States, offering personal anecdotes and experiences to resonate with the audience.</w:t>
            </w:r>
          </w:p>
          <w:p w14:paraId="3E83A63F" w14:textId="77777777" w:rsidR="00430B66" w:rsidRPr="00B85F8E" w:rsidRDefault="00430B66" w:rsidP="00FD7C8C">
            <w:pPr>
              <w:pStyle w:val="a4"/>
              <w:numPr>
                <w:ilvl w:val="0"/>
                <w:numId w:val="36"/>
              </w:numPr>
              <w:ind w:left="0" w:firstLineChars="0" w:firstLine="0"/>
              <w:jc w:val="both"/>
              <w:rPr>
                <w:rFonts w:ascii="Times New Roman" w:eastAsiaTheme="minorEastAsia" w:hAnsi="Times New Roman" w:cs="Times New Roman"/>
                <w:sz w:val="16"/>
                <w:szCs w:val="16"/>
              </w:rPr>
            </w:pPr>
            <w:r w:rsidRPr="00B85F8E">
              <w:rPr>
                <w:rFonts w:ascii="Times New Roman" w:eastAsiaTheme="minorEastAsia" w:hAnsi="Times New Roman" w:cs="Times New Roman"/>
                <w:sz w:val="16"/>
                <w:szCs w:val="16"/>
              </w:rPr>
              <w:t>Leveraged insights from a friend in admissions to provide detailed guidance on admission procedures and requirements for prospective students.</w:t>
            </w:r>
          </w:p>
          <w:p w14:paraId="5B8D908F" w14:textId="77777777" w:rsidR="00430B66" w:rsidRPr="00B85F8E" w:rsidRDefault="00430B66" w:rsidP="00FD7C8C">
            <w:pPr>
              <w:pStyle w:val="a4"/>
              <w:numPr>
                <w:ilvl w:val="0"/>
                <w:numId w:val="36"/>
              </w:numPr>
              <w:ind w:left="0" w:firstLineChars="0" w:firstLine="0"/>
              <w:jc w:val="both"/>
              <w:rPr>
                <w:rFonts w:ascii="Times New Roman" w:eastAsiaTheme="minorEastAsia" w:hAnsi="Times New Roman" w:cs="Times New Roman"/>
                <w:sz w:val="16"/>
                <w:szCs w:val="16"/>
              </w:rPr>
            </w:pPr>
            <w:r w:rsidRPr="00B85F8E">
              <w:rPr>
                <w:rFonts w:ascii="Times New Roman" w:eastAsiaTheme="minorEastAsia" w:hAnsi="Times New Roman" w:cs="Times New Roman"/>
                <w:sz w:val="16"/>
                <w:szCs w:val="16"/>
              </w:rPr>
              <w:t>Provided practical advice on selecting universities and devising strategic academic goals.</w:t>
            </w:r>
          </w:p>
          <w:p w14:paraId="628DB2D4" w14:textId="770FF4D6" w:rsidR="00430B66" w:rsidRPr="005D69FF" w:rsidRDefault="00430B66" w:rsidP="005D69FF">
            <w:pPr>
              <w:pStyle w:val="a4"/>
              <w:numPr>
                <w:ilvl w:val="0"/>
                <w:numId w:val="36"/>
              </w:numPr>
              <w:ind w:left="0" w:firstLineChars="0" w:firstLine="0"/>
              <w:jc w:val="both"/>
              <w:rPr>
                <w:rFonts w:ascii="Times New Roman" w:eastAsiaTheme="minorEastAsia" w:hAnsi="Times New Roman" w:cs="Times New Roman"/>
                <w:b/>
                <w:bCs/>
                <w:sz w:val="16"/>
                <w:szCs w:val="16"/>
              </w:rPr>
            </w:pPr>
            <w:r w:rsidRPr="00B85F8E">
              <w:rPr>
                <w:rFonts w:ascii="Times New Roman" w:eastAsiaTheme="minorEastAsia" w:hAnsi="Times New Roman" w:cs="Times New Roman"/>
                <w:sz w:val="16"/>
                <w:szCs w:val="16"/>
              </w:rPr>
              <w:t>Emphasized the advantages of international education in the United States, highlighting cultural enrichment and career opportunities.</w:t>
            </w:r>
          </w:p>
        </w:tc>
      </w:tr>
      <w:tr w:rsidR="00430B66" w14:paraId="51900150" w14:textId="77777777" w:rsidTr="00AB17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646" w:type="dxa"/>
            <w:tcBorders>
              <w:top w:val="single" w:sz="4" w:space="0" w:color="auto"/>
            </w:tcBorders>
          </w:tcPr>
          <w:p w14:paraId="69252154" w14:textId="77777777" w:rsidR="00430B66" w:rsidRDefault="00430B66" w:rsidP="00FD7C8C">
            <w:pPr>
              <w:jc w:val="both"/>
              <w:rPr>
                <w:rFonts w:ascii="Times New Roman" w:hAnsi="Times New Roman" w:cs="Times New Roman"/>
                <w:b/>
                <w:bCs/>
                <w:sz w:val="24"/>
                <w:szCs w:val="24"/>
                <w:shd w:val="pct15" w:color="auto" w:fill="FFFFFF"/>
              </w:rPr>
            </w:pPr>
            <w:r>
              <w:rPr>
                <w:rFonts w:ascii="Times New Roman" w:eastAsiaTheme="minorEastAsia" w:hAnsi="Times New Roman" w:cs="Times New Roman"/>
                <w:b/>
                <w:bCs/>
                <w:sz w:val="20"/>
                <w:szCs w:val="20"/>
              </w:rPr>
              <w:t>Technician, “HUICHENG” Corporation, Changchun, China</w:t>
            </w:r>
          </w:p>
        </w:tc>
        <w:tc>
          <w:tcPr>
            <w:tcW w:w="1844" w:type="dxa"/>
            <w:tcBorders>
              <w:top w:val="single" w:sz="4" w:space="0" w:color="auto"/>
            </w:tcBorders>
            <w:vAlign w:val="center"/>
          </w:tcPr>
          <w:p w14:paraId="507C748C" w14:textId="77777777" w:rsidR="00430B66" w:rsidRPr="00C112CB" w:rsidRDefault="00430B66" w:rsidP="00FD7C8C">
            <w:pPr>
              <w:jc w:val="right"/>
              <w:rPr>
                <w:rFonts w:ascii="Times New Roman" w:eastAsiaTheme="minorEastAsia" w:hAnsi="Times New Roman" w:cs="Times New Roman"/>
                <w:b/>
                <w:bCs/>
                <w:sz w:val="20"/>
                <w:szCs w:val="20"/>
              </w:rPr>
            </w:pPr>
            <w:r w:rsidRPr="00D05414">
              <w:rPr>
                <w:rFonts w:ascii="Times New Roman" w:eastAsiaTheme="minorEastAsia" w:hAnsi="Times New Roman" w:cs="Times New Roman"/>
                <w:b/>
                <w:bCs/>
                <w:sz w:val="20"/>
                <w:szCs w:val="20"/>
              </w:rPr>
              <w:t>10/2015 ~ 01/201</w:t>
            </w:r>
            <w:r>
              <w:rPr>
                <w:rFonts w:ascii="Times New Roman" w:eastAsiaTheme="minorEastAsia" w:hAnsi="Times New Roman" w:cs="Times New Roman"/>
                <w:b/>
                <w:bCs/>
                <w:sz w:val="20"/>
                <w:szCs w:val="20"/>
              </w:rPr>
              <w:t>6</w:t>
            </w:r>
          </w:p>
        </w:tc>
      </w:tr>
      <w:tr w:rsidR="00430B66" w:rsidRPr="00FD38C8" w14:paraId="560F1D45" w14:textId="77777777" w:rsidTr="00AB17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90" w:type="dxa"/>
            <w:gridSpan w:val="2"/>
            <w:tcBorders>
              <w:bottom w:val="single" w:sz="4" w:space="0" w:color="auto"/>
            </w:tcBorders>
          </w:tcPr>
          <w:p w14:paraId="1C8F4DD4" w14:textId="77777777" w:rsidR="00430B66" w:rsidRPr="009C2F27" w:rsidRDefault="00430B66" w:rsidP="00FD7C8C">
            <w:pPr>
              <w:jc w:val="both"/>
              <w:rPr>
                <w:rFonts w:ascii="Times New Roman" w:eastAsiaTheme="minorEastAsia" w:hAnsi="Times New Roman" w:cs="Times New Roman"/>
                <w:sz w:val="16"/>
                <w:szCs w:val="16"/>
              </w:rPr>
            </w:pPr>
            <w:r>
              <w:rPr>
                <w:rFonts w:ascii="Times New Roman" w:eastAsiaTheme="minorEastAsia" w:hAnsi="Times New Roman" w:cs="Times New Roman"/>
                <w:sz w:val="16"/>
                <w:szCs w:val="16"/>
              </w:rPr>
              <w:t>Key responsibilities:</w:t>
            </w:r>
          </w:p>
          <w:p w14:paraId="40A989D8" w14:textId="77777777" w:rsidR="00430B66" w:rsidRPr="00036F4D" w:rsidRDefault="00430B66" w:rsidP="00FD7C8C">
            <w:pPr>
              <w:pStyle w:val="a4"/>
              <w:numPr>
                <w:ilvl w:val="0"/>
                <w:numId w:val="36"/>
              </w:numPr>
              <w:ind w:left="0" w:firstLineChars="0" w:firstLine="0"/>
              <w:jc w:val="both"/>
              <w:rPr>
                <w:rFonts w:ascii="Times New Roman" w:eastAsiaTheme="minorEastAsia" w:hAnsi="Times New Roman" w:cs="Times New Roman"/>
                <w:sz w:val="16"/>
                <w:szCs w:val="16"/>
              </w:rPr>
            </w:pPr>
            <w:r w:rsidRPr="00036F4D">
              <w:rPr>
                <w:rFonts w:ascii="Times New Roman" w:eastAsiaTheme="minorEastAsia" w:hAnsi="Times New Roman" w:cs="Times New Roman"/>
                <w:sz w:val="16"/>
                <w:szCs w:val="16"/>
              </w:rPr>
              <w:t>Spearheaded the construction and maintenance of the "WeChat" public platform for commercial promotion.</w:t>
            </w:r>
          </w:p>
          <w:p w14:paraId="4319F66A" w14:textId="77777777" w:rsidR="00430B66" w:rsidRPr="00036F4D" w:rsidRDefault="00430B66" w:rsidP="00FD7C8C">
            <w:pPr>
              <w:pStyle w:val="a4"/>
              <w:numPr>
                <w:ilvl w:val="0"/>
                <w:numId w:val="36"/>
              </w:numPr>
              <w:ind w:left="0" w:firstLineChars="0" w:firstLine="0"/>
              <w:jc w:val="both"/>
              <w:rPr>
                <w:rFonts w:ascii="Times New Roman" w:eastAsiaTheme="minorEastAsia" w:hAnsi="Times New Roman" w:cs="Times New Roman"/>
                <w:sz w:val="16"/>
                <w:szCs w:val="16"/>
              </w:rPr>
            </w:pPr>
            <w:r w:rsidRPr="00036F4D">
              <w:rPr>
                <w:rFonts w:ascii="Times New Roman" w:eastAsiaTheme="minorEastAsia" w:hAnsi="Times New Roman" w:cs="Times New Roman" w:hint="eastAsia"/>
                <w:sz w:val="16"/>
                <w:szCs w:val="16"/>
              </w:rPr>
              <w:t>P</w:t>
            </w:r>
            <w:r w:rsidRPr="00036F4D">
              <w:rPr>
                <w:rFonts w:ascii="Times New Roman" w:eastAsiaTheme="minorEastAsia" w:hAnsi="Times New Roman" w:cs="Times New Roman"/>
                <w:sz w:val="16"/>
                <w:szCs w:val="16"/>
              </w:rPr>
              <w:t xml:space="preserve">roduce video and music content using </w:t>
            </w:r>
            <w:r w:rsidRPr="007227B0">
              <w:rPr>
                <w:rFonts w:ascii="Times New Roman" w:eastAsiaTheme="minorEastAsia" w:hAnsi="Times New Roman" w:cs="Times New Roman"/>
                <w:sz w:val="16"/>
                <w:szCs w:val="16"/>
              </w:rPr>
              <w:t>Adobe products, enhancing</w:t>
            </w:r>
            <w:r w:rsidRPr="00036F4D">
              <w:rPr>
                <w:rFonts w:ascii="Times New Roman" w:eastAsiaTheme="minorEastAsia" w:hAnsi="Times New Roman" w:cs="Times New Roman"/>
                <w:sz w:val="16"/>
                <w:szCs w:val="16"/>
              </w:rPr>
              <w:t xml:space="preserve"> brand visibility </w:t>
            </w:r>
            <w:proofErr w:type="gramStart"/>
            <w:r w:rsidRPr="00036F4D">
              <w:rPr>
                <w:rFonts w:ascii="Times New Roman" w:eastAsiaTheme="minorEastAsia" w:hAnsi="Times New Roman" w:cs="Times New Roman"/>
                <w:sz w:val="16"/>
                <w:szCs w:val="16"/>
              </w:rPr>
              <w:t>and audience</w:t>
            </w:r>
            <w:proofErr w:type="gramEnd"/>
            <w:r w:rsidRPr="00036F4D">
              <w:rPr>
                <w:rFonts w:ascii="Times New Roman" w:eastAsiaTheme="minorEastAsia" w:hAnsi="Times New Roman" w:cs="Times New Roman"/>
                <w:sz w:val="16"/>
                <w:szCs w:val="16"/>
              </w:rPr>
              <w:t xml:space="preserve"> engagement.</w:t>
            </w:r>
          </w:p>
        </w:tc>
      </w:tr>
    </w:tbl>
    <w:p w14:paraId="21EAE0AE" w14:textId="77777777" w:rsidR="00313960" w:rsidRPr="00D60B87" w:rsidRDefault="00313960" w:rsidP="00FD7C8C">
      <w:pPr>
        <w:jc w:val="both"/>
        <w:rPr>
          <w:rFonts w:ascii="Times New Roman" w:eastAsiaTheme="minorEastAsia" w:hAnsi="Times New Roman" w:cs="Times New Roman"/>
          <w:sz w:val="20"/>
          <w:szCs w:val="20"/>
        </w:rPr>
      </w:pPr>
    </w:p>
    <w:p w14:paraId="4A561C1F" w14:textId="6232D4A2" w:rsidR="00ED3419" w:rsidRPr="008D5F28" w:rsidRDefault="00A17E62" w:rsidP="00FD7C8C">
      <w:pPr>
        <w:jc w:val="center"/>
        <w:rPr>
          <w:rFonts w:ascii="Times New Roman" w:eastAsiaTheme="minorEastAsia" w:hAnsi="Times New Roman" w:cs="Times New Roman"/>
          <w:b/>
          <w:bCs/>
          <w:sz w:val="24"/>
          <w:szCs w:val="24"/>
          <w:shd w:val="pct15" w:color="auto" w:fill="FFFFFF"/>
        </w:rPr>
      </w:pPr>
      <w:r w:rsidRPr="00853B10">
        <w:rPr>
          <w:rFonts w:ascii="Times New Roman" w:eastAsiaTheme="minorEastAsia" w:hAnsi="Times New Roman" w:cs="Times New Roman"/>
          <w:b/>
          <w:bCs/>
          <w:sz w:val="24"/>
          <w:szCs w:val="24"/>
          <w:shd w:val="pct15" w:color="auto" w:fill="FFFFFF"/>
        </w:rPr>
        <w:t>HONORS AND AWARDS</w:t>
      </w:r>
    </w:p>
    <w:tbl>
      <w:tblPr>
        <w:tblStyle w:val="a3"/>
        <w:tblW w:w="104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1843"/>
      </w:tblGrid>
      <w:tr w:rsidR="00067DD0" w14:paraId="2197B385" w14:textId="77777777" w:rsidTr="00067DD0">
        <w:tc>
          <w:tcPr>
            <w:tcW w:w="8642" w:type="dxa"/>
          </w:tcPr>
          <w:p w14:paraId="72BBD95E" w14:textId="75F6589E" w:rsidR="00067DD0" w:rsidRDefault="00067DD0" w:rsidP="00FD7C8C">
            <w:pPr>
              <w:jc w:val="both"/>
              <w:rPr>
                <w:rFonts w:ascii="Times New Roman" w:hAnsi="Times New Roman" w:cs="Times New Roman"/>
                <w:b/>
                <w:bCs/>
                <w:sz w:val="24"/>
                <w:szCs w:val="24"/>
                <w:shd w:val="pct15" w:color="auto" w:fill="FFFFFF"/>
              </w:rPr>
            </w:pPr>
            <w:r w:rsidRPr="00067DD0">
              <w:rPr>
                <w:rFonts w:ascii="Times New Roman" w:eastAsiaTheme="minorEastAsia" w:hAnsi="Times New Roman" w:cs="Times New Roman"/>
                <w:b/>
                <w:bCs/>
                <w:sz w:val="20"/>
                <w:szCs w:val="20"/>
              </w:rPr>
              <w:t xml:space="preserve">AutoCAD Drawing Competition of </w:t>
            </w:r>
            <w:r>
              <w:rPr>
                <w:rFonts w:ascii="Times New Roman" w:eastAsiaTheme="minorEastAsia" w:hAnsi="Times New Roman" w:cs="Times New Roman"/>
                <w:b/>
                <w:bCs/>
                <w:sz w:val="20"/>
                <w:szCs w:val="20"/>
              </w:rPr>
              <w:t xml:space="preserve">the city of </w:t>
            </w:r>
            <w:r w:rsidRPr="00067DD0">
              <w:rPr>
                <w:rFonts w:ascii="Times New Roman" w:eastAsiaTheme="minorEastAsia" w:hAnsi="Times New Roman" w:cs="Times New Roman"/>
                <w:b/>
                <w:bCs/>
                <w:sz w:val="20"/>
                <w:szCs w:val="20"/>
              </w:rPr>
              <w:t>Shanghai</w:t>
            </w:r>
            <w:r>
              <w:rPr>
                <w:rFonts w:ascii="Times New Roman" w:eastAsiaTheme="minorEastAsia" w:hAnsi="Times New Roman" w:cs="Times New Roman"/>
                <w:b/>
                <w:bCs/>
                <w:sz w:val="20"/>
                <w:szCs w:val="20"/>
              </w:rPr>
              <w:t>, China</w:t>
            </w:r>
            <w:r w:rsidRPr="00067DD0">
              <w:rPr>
                <w:rFonts w:ascii="Times New Roman" w:eastAsiaTheme="minorEastAsia" w:hAnsi="Times New Roman" w:cs="Times New Roman"/>
                <w:b/>
                <w:bCs/>
                <w:sz w:val="20"/>
                <w:szCs w:val="20"/>
              </w:rPr>
              <w:t xml:space="preserve"> (The 3rd Group Prize</w:t>
            </w:r>
            <w:r>
              <w:rPr>
                <w:rFonts w:ascii="Times New Roman" w:eastAsiaTheme="minorEastAsia" w:hAnsi="Times New Roman" w:cs="Times New Roman"/>
                <w:b/>
                <w:bCs/>
                <w:sz w:val="20"/>
                <w:szCs w:val="20"/>
              </w:rPr>
              <w:t>)</w:t>
            </w:r>
          </w:p>
        </w:tc>
        <w:tc>
          <w:tcPr>
            <w:tcW w:w="1843" w:type="dxa"/>
            <w:vAlign w:val="center"/>
          </w:tcPr>
          <w:p w14:paraId="2B8ED540" w14:textId="0CC5CA5E" w:rsidR="00067DD0" w:rsidRDefault="00067DD0" w:rsidP="00FD7C8C">
            <w:pPr>
              <w:jc w:val="right"/>
              <w:rPr>
                <w:rFonts w:ascii="Times New Roman" w:hAnsi="Times New Roman" w:cs="Times New Roman"/>
                <w:b/>
                <w:bCs/>
                <w:sz w:val="24"/>
                <w:szCs w:val="24"/>
                <w:shd w:val="pct15" w:color="auto" w:fill="FFFFFF"/>
              </w:rPr>
            </w:pPr>
            <w:r w:rsidRPr="00067DD0">
              <w:rPr>
                <w:rFonts w:ascii="Times New Roman" w:eastAsiaTheme="minorEastAsia" w:hAnsi="Times New Roman" w:cs="Times New Roman"/>
                <w:b/>
                <w:bCs/>
                <w:sz w:val="20"/>
                <w:szCs w:val="20"/>
              </w:rPr>
              <w:t>06/2012</w:t>
            </w:r>
          </w:p>
        </w:tc>
      </w:tr>
      <w:tr w:rsidR="00067DD0" w14:paraId="34D9B679" w14:textId="77777777" w:rsidTr="00067DD0">
        <w:tc>
          <w:tcPr>
            <w:tcW w:w="8642" w:type="dxa"/>
          </w:tcPr>
          <w:p w14:paraId="159B7B53" w14:textId="46E19F1E" w:rsidR="00067DD0" w:rsidRPr="00FD38C8" w:rsidRDefault="00067DD0" w:rsidP="00FD7C8C">
            <w:pPr>
              <w:jc w:val="both"/>
              <w:rPr>
                <w:rFonts w:ascii="Times New Roman" w:hAnsi="Times New Roman" w:cs="Times New Roman"/>
                <w:b/>
                <w:bCs/>
                <w:sz w:val="19"/>
                <w:szCs w:val="19"/>
                <w:shd w:val="pct15" w:color="auto" w:fill="FFFFFF"/>
              </w:rPr>
            </w:pPr>
            <w:r w:rsidRPr="00FD38C8">
              <w:rPr>
                <w:rFonts w:ascii="Times New Roman" w:eastAsiaTheme="minorEastAsia" w:hAnsi="Times New Roman" w:cs="Times New Roman"/>
                <w:b/>
                <w:bCs/>
                <w:sz w:val="19"/>
                <w:szCs w:val="19"/>
              </w:rPr>
              <w:t>AutoCAD Drawing Competition of University of Shanghai for Science and Technology (The 1st Prize)</w:t>
            </w:r>
          </w:p>
        </w:tc>
        <w:tc>
          <w:tcPr>
            <w:tcW w:w="1843" w:type="dxa"/>
            <w:vAlign w:val="center"/>
          </w:tcPr>
          <w:p w14:paraId="08D6D5EE" w14:textId="758152B4" w:rsidR="00067DD0" w:rsidRDefault="00067DD0" w:rsidP="00FD7C8C">
            <w:pPr>
              <w:jc w:val="right"/>
              <w:rPr>
                <w:rFonts w:ascii="Times New Roman" w:hAnsi="Times New Roman" w:cs="Times New Roman"/>
                <w:b/>
                <w:bCs/>
                <w:sz w:val="24"/>
                <w:szCs w:val="24"/>
                <w:shd w:val="pct15" w:color="auto" w:fill="FFFFFF"/>
              </w:rPr>
            </w:pPr>
            <w:r w:rsidRPr="00067DD0">
              <w:rPr>
                <w:rFonts w:ascii="Times New Roman" w:eastAsiaTheme="minorEastAsia" w:hAnsi="Times New Roman" w:cs="Times New Roman"/>
                <w:b/>
                <w:bCs/>
                <w:sz w:val="20"/>
                <w:szCs w:val="20"/>
              </w:rPr>
              <w:t>05/2012</w:t>
            </w:r>
          </w:p>
        </w:tc>
      </w:tr>
      <w:tr w:rsidR="00067DD0" w14:paraId="77B809B9" w14:textId="77777777" w:rsidTr="00067DD0">
        <w:tc>
          <w:tcPr>
            <w:tcW w:w="8642" w:type="dxa"/>
          </w:tcPr>
          <w:p w14:paraId="7AA8199E" w14:textId="01F9E1E1" w:rsidR="00067DD0" w:rsidRPr="00067DD0" w:rsidRDefault="00067DD0" w:rsidP="00FD7C8C">
            <w:pPr>
              <w:jc w:val="both"/>
              <w:rPr>
                <w:rFonts w:ascii="Times New Roman" w:eastAsiaTheme="minorEastAsia" w:hAnsi="Times New Roman" w:cs="Times New Roman"/>
                <w:b/>
                <w:bCs/>
                <w:sz w:val="20"/>
                <w:szCs w:val="20"/>
              </w:rPr>
            </w:pPr>
            <w:r w:rsidRPr="00067DD0">
              <w:rPr>
                <w:rFonts w:ascii="Times New Roman" w:eastAsiaTheme="minorEastAsia" w:hAnsi="Times New Roman" w:cs="Times New Roman"/>
                <w:b/>
                <w:bCs/>
                <w:sz w:val="20"/>
                <w:szCs w:val="20"/>
              </w:rPr>
              <w:t>Shanghai Computer Language Certificate for C++</w:t>
            </w:r>
          </w:p>
        </w:tc>
        <w:tc>
          <w:tcPr>
            <w:tcW w:w="1843" w:type="dxa"/>
            <w:vAlign w:val="center"/>
          </w:tcPr>
          <w:p w14:paraId="1DEBBCD5" w14:textId="6D3D8A29" w:rsidR="00067DD0" w:rsidRPr="00067DD0" w:rsidRDefault="00067DD0" w:rsidP="00FD7C8C">
            <w:pPr>
              <w:jc w:val="right"/>
              <w:rPr>
                <w:rFonts w:ascii="Times New Roman" w:eastAsiaTheme="minorEastAsia" w:hAnsi="Times New Roman" w:cs="Times New Roman"/>
                <w:b/>
                <w:bCs/>
                <w:sz w:val="20"/>
                <w:szCs w:val="20"/>
              </w:rPr>
            </w:pPr>
            <w:r w:rsidRPr="00067DD0">
              <w:rPr>
                <w:rFonts w:ascii="Times New Roman" w:eastAsiaTheme="minorEastAsia" w:hAnsi="Times New Roman" w:cs="Times New Roman"/>
                <w:b/>
                <w:bCs/>
                <w:sz w:val="20"/>
                <w:szCs w:val="20"/>
              </w:rPr>
              <w:t>03/2012</w:t>
            </w:r>
          </w:p>
        </w:tc>
      </w:tr>
    </w:tbl>
    <w:p w14:paraId="41AE1FEB" w14:textId="77777777" w:rsidR="00853B10" w:rsidRPr="00CA291F" w:rsidRDefault="00853B10" w:rsidP="00FD7C8C">
      <w:pPr>
        <w:jc w:val="both"/>
        <w:rPr>
          <w:rFonts w:ascii="Times New Roman" w:eastAsiaTheme="minorEastAsia" w:hAnsi="Times New Roman" w:cs="Times New Roman"/>
          <w:sz w:val="20"/>
          <w:szCs w:val="20"/>
        </w:rPr>
      </w:pPr>
    </w:p>
    <w:p w14:paraId="6614849E" w14:textId="26F86504" w:rsidR="008D5F28" w:rsidRDefault="008D5F28" w:rsidP="00FD7C8C">
      <w:pPr>
        <w:jc w:val="center"/>
        <w:rPr>
          <w:rFonts w:ascii="Times New Roman" w:eastAsiaTheme="minorEastAsia" w:hAnsi="Times New Roman" w:cs="Times New Roman"/>
          <w:b/>
          <w:bCs/>
          <w:sz w:val="24"/>
          <w:szCs w:val="24"/>
          <w:shd w:val="pct15" w:color="auto" w:fill="FFFFFF"/>
        </w:rPr>
      </w:pPr>
      <w:r w:rsidRPr="008D5F28">
        <w:rPr>
          <w:rFonts w:ascii="Times New Roman" w:eastAsiaTheme="minorEastAsia" w:hAnsi="Times New Roman" w:cs="Times New Roman"/>
          <w:b/>
          <w:bCs/>
          <w:sz w:val="24"/>
          <w:szCs w:val="24"/>
          <w:shd w:val="pct15" w:color="auto" w:fill="FFFFFF"/>
        </w:rPr>
        <w:t>M</w:t>
      </w:r>
      <w:r>
        <w:rPr>
          <w:rFonts w:ascii="Times New Roman" w:eastAsiaTheme="minorEastAsia" w:hAnsi="Times New Roman" w:cs="Times New Roman" w:hint="eastAsia"/>
          <w:b/>
          <w:bCs/>
          <w:sz w:val="24"/>
          <w:szCs w:val="24"/>
          <w:shd w:val="pct15" w:color="auto" w:fill="FFFFFF"/>
        </w:rPr>
        <w:t>IS</w:t>
      </w:r>
      <w:r>
        <w:rPr>
          <w:rFonts w:ascii="Times New Roman" w:eastAsiaTheme="minorEastAsia" w:hAnsi="Times New Roman" w:cs="Times New Roman"/>
          <w:b/>
          <w:bCs/>
          <w:sz w:val="24"/>
          <w:szCs w:val="24"/>
          <w:shd w:val="pct15" w:color="auto" w:fill="FFFFFF"/>
        </w:rPr>
        <w:t>CELLANEOUS</w:t>
      </w:r>
    </w:p>
    <w:tbl>
      <w:tblPr>
        <w:tblStyle w:val="a3"/>
        <w:tblW w:w="104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1843"/>
      </w:tblGrid>
      <w:tr w:rsidR="00067DD0" w:rsidRPr="00620A8C" w14:paraId="017E41CF" w14:textId="77777777" w:rsidTr="00EA3825">
        <w:tc>
          <w:tcPr>
            <w:tcW w:w="8642" w:type="dxa"/>
          </w:tcPr>
          <w:p w14:paraId="76A0814F" w14:textId="6624FD62" w:rsidR="00067DD0" w:rsidRPr="00620A8C" w:rsidRDefault="00620A8C" w:rsidP="00FD7C8C">
            <w:pPr>
              <w:jc w:val="both"/>
              <w:rPr>
                <w:rFonts w:ascii="Times New Roman" w:hAnsi="Times New Roman" w:cs="Times New Roman"/>
                <w:b/>
                <w:bCs/>
                <w:sz w:val="20"/>
                <w:szCs w:val="20"/>
                <w:shd w:val="pct15" w:color="auto" w:fill="FFFFFF"/>
              </w:rPr>
            </w:pPr>
            <w:r w:rsidRPr="00620A8C">
              <w:rPr>
                <w:rFonts w:ascii="Times New Roman" w:eastAsiaTheme="minorEastAsia" w:hAnsi="Times New Roman" w:cs="Times New Roman"/>
                <w:b/>
                <w:bCs/>
                <w:sz w:val="20"/>
                <w:szCs w:val="20"/>
              </w:rPr>
              <w:lastRenderedPageBreak/>
              <w:t>Volunteer in the CARRT robotic system lab, university of South Florida, FL</w:t>
            </w:r>
          </w:p>
        </w:tc>
        <w:tc>
          <w:tcPr>
            <w:tcW w:w="1843" w:type="dxa"/>
            <w:vAlign w:val="center"/>
          </w:tcPr>
          <w:p w14:paraId="068D9AF4" w14:textId="6D6FF74C" w:rsidR="00067DD0" w:rsidRPr="0034573D" w:rsidRDefault="00BC55D1" w:rsidP="00FD7C8C">
            <w:pPr>
              <w:jc w:val="right"/>
              <w:rPr>
                <w:rFonts w:ascii="Times New Roman" w:hAnsi="Times New Roman" w:cs="Times New Roman"/>
                <w:b/>
                <w:bCs/>
                <w:sz w:val="20"/>
                <w:szCs w:val="20"/>
              </w:rPr>
            </w:pPr>
            <w:r w:rsidRPr="0034573D">
              <w:rPr>
                <w:rFonts w:ascii="Times New Roman" w:hAnsi="Times New Roman" w:cs="Times New Roman"/>
                <w:b/>
                <w:bCs/>
                <w:sz w:val="20"/>
                <w:szCs w:val="20"/>
              </w:rPr>
              <w:t>06/2018 ~ 09/2018</w:t>
            </w:r>
          </w:p>
        </w:tc>
      </w:tr>
      <w:tr w:rsidR="00620A8C" w:rsidRPr="00620A8C" w14:paraId="310CDCFB" w14:textId="77777777" w:rsidTr="00EA3825">
        <w:tc>
          <w:tcPr>
            <w:tcW w:w="8642" w:type="dxa"/>
          </w:tcPr>
          <w:p w14:paraId="4BB4C79B" w14:textId="50BAB39C" w:rsidR="00620A8C" w:rsidRPr="00620A8C" w:rsidRDefault="00620A8C" w:rsidP="00FD7C8C">
            <w:pPr>
              <w:jc w:val="both"/>
              <w:rPr>
                <w:rFonts w:ascii="Times New Roman" w:eastAsiaTheme="minorEastAsia" w:hAnsi="Times New Roman" w:cs="Times New Roman"/>
                <w:b/>
                <w:bCs/>
                <w:sz w:val="20"/>
                <w:szCs w:val="20"/>
              </w:rPr>
            </w:pPr>
            <w:r w:rsidRPr="00620A8C">
              <w:rPr>
                <w:rFonts w:ascii="Times New Roman" w:eastAsiaTheme="minorEastAsia" w:hAnsi="Times New Roman" w:cs="Times New Roman"/>
                <w:b/>
                <w:bCs/>
                <w:sz w:val="20"/>
                <w:szCs w:val="20"/>
              </w:rPr>
              <w:t>“Shuang Xia” voluntary activity in nursing home, Shanghai, China</w:t>
            </w:r>
          </w:p>
        </w:tc>
        <w:tc>
          <w:tcPr>
            <w:tcW w:w="1843" w:type="dxa"/>
            <w:vAlign w:val="center"/>
          </w:tcPr>
          <w:p w14:paraId="715A521B" w14:textId="4CB0C08E" w:rsidR="00620A8C" w:rsidRPr="00620A8C" w:rsidRDefault="00620A8C" w:rsidP="00FD7C8C">
            <w:pPr>
              <w:jc w:val="right"/>
              <w:rPr>
                <w:rFonts w:ascii="Times New Roman" w:eastAsiaTheme="minorEastAsia" w:hAnsi="Times New Roman" w:cs="Times New Roman"/>
                <w:b/>
                <w:bCs/>
                <w:sz w:val="20"/>
                <w:szCs w:val="20"/>
              </w:rPr>
            </w:pPr>
            <w:r w:rsidRPr="00620A8C">
              <w:rPr>
                <w:rFonts w:ascii="Times New Roman" w:eastAsiaTheme="minorEastAsia" w:hAnsi="Times New Roman" w:cs="Times New Roman"/>
                <w:b/>
                <w:bCs/>
                <w:sz w:val="20"/>
                <w:szCs w:val="20"/>
              </w:rPr>
              <w:t>03/2013 ~ 05/2013</w:t>
            </w:r>
          </w:p>
        </w:tc>
      </w:tr>
      <w:tr w:rsidR="00620A8C" w:rsidRPr="00620A8C" w14:paraId="7D26A547" w14:textId="77777777" w:rsidTr="00EA3825">
        <w:tc>
          <w:tcPr>
            <w:tcW w:w="8642" w:type="dxa"/>
          </w:tcPr>
          <w:p w14:paraId="63AF5A65" w14:textId="2DB85AA3" w:rsidR="00620A8C" w:rsidRPr="00620A8C" w:rsidRDefault="00620A8C" w:rsidP="00FD7C8C">
            <w:pPr>
              <w:jc w:val="both"/>
              <w:rPr>
                <w:rFonts w:ascii="Times New Roman" w:hAnsi="Times New Roman" w:cs="Times New Roman"/>
                <w:b/>
                <w:bCs/>
                <w:sz w:val="20"/>
                <w:szCs w:val="20"/>
                <w:shd w:val="pct15" w:color="auto" w:fill="FFFFFF"/>
              </w:rPr>
            </w:pPr>
            <w:r w:rsidRPr="00620A8C">
              <w:rPr>
                <w:rFonts w:ascii="Times New Roman" w:eastAsiaTheme="minorEastAsia" w:hAnsi="Times New Roman" w:cs="Times New Roman"/>
                <w:b/>
                <w:bCs/>
                <w:sz w:val="20"/>
                <w:szCs w:val="20"/>
              </w:rPr>
              <w:t>“Sunny Home” voluntary activity in elementary school, Shanghai, China</w:t>
            </w:r>
          </w:p>
        </w:tc>
        <w:tc>
          <w:tcPr>
            <w:tcW w:w="1843" w:type="dxa"/>
            <w:vAlign w:val="center"/>
          </w:tcPr>
          <w:p w14:paraId="592BB75F" w14:textId="6FE3A458" w:rsidR="00620A8C" w:rsidRPr="00620A8C" w:rsidRDefault="00620A8C" w:rsidP="00FD7C8C">
            <w:pPr>
              <w:jc w:val="right"/>
              <w:rPr>
                <w:rFonts w:ascii="Times New Roman" w:hAnsi="Times New Roman" w:cs="Times New Roman"/>
                <w:b/>
                <w:bCs/>
                <w:sz w:val="20"/>
                <w:szCs w:val="20"/>
                <w:shd w:val="pct15" w:color="auto" w:fill="FFFFFF"/>
              </w:rPr>
            </w:pPr>
            <w:r w:rsidRPr="00620A8C">
              <w:rPr>
                <w:rFonts w:ascii="Times New Roman" w:eastAsiaTheme="minorEastAsia" w:hAnsi="Times New Roman" w:cs="Times New Roman"/>
                <w:b/>
                <w:bCs/>
                <w:sz w:val="20"/>
                <w:szCs w:val="20"/>
              </w:rPr>
              <w:t>03/2013 ~ 05/2013</w:t>
            </w:r>
          </w:p>
        </w:tc>
      </w:tr>
      <w:tr w:rsidR="00620A8C" w:rsidRPr="00620A8C" w14:paraId="5BF5B84B" w14:textId="77777777" w:rsidTr="00EA3825">
        <w:tc>
          <w:tcPr>
            <w:tcW w:w="8642" w:type="dxa"/>
          </w:tcPr>
          <w:p w14:paraId="4E9F98F7" w14:textId="64845C3D" w:rsidR="00620A8C" w:rsidRPr="00620A8C" w:rsidRDefault="00620A8C" w:rsidP="00FD7C8C">
            <w:pPr>
              <w:jc w:val="both"/>
              <w:rPr>
                <w:rFonts w:ascii="Times New Roman" w:eastAsiaTheme="minorEastAsia" w:hAnsi="Times New Roman" w:cs="Times New Roman"/>
                <w:b/>
                <w:bCs/>
                <w:sz w:val="20"/>
                <w:szCs w:val="20"/>
              </w:rPr>
            </w:pPr>
            <w:r w:rsidRPr="00620A8C">
              <w:rPr>
                <w:rFonts w:ascii="Times New Roman" w:eastAsiaTheme="minorEastAsia" w:hAnsi="Times New Roman" w:cs="Times New Roman"/>
                <w:b/>
                <w:bCs/>
                <w:sz w:val="20"/>
                <w:szCs w:val="20"/>
              </w:rPr>
              <w:t>Shanghai “Chang Bai” community service, Shanghai, China</w:t>
            </w:r>
          </w:p>
        </w:tc>
        <w:tc>
          <w:tcPr>
            <w:tcW w:w="1843" w:type="dxa"/>
            <w:vAlign w:val="center"/>
          </w:tcPr>
          <w:p w14:paraId="5BBC2574" w14:textId="2F06734F" w:rsidR="00620A8C" w:rsidRPr="00620A8C" w:rsidRDefault="00620A8C" w:rsidP="00FD7C8C">
            <w:pPr>
              <w:jc w:val="right"/>
              <w:rPr>
                <w:rFonts w:ascii="Times New Roman" w:eastAsiaTheme="minorEastAsia" w:hAnsi="Times New Roman" w:cs="Times New Roman"/>
                <w:b/>
                <w:bCs/>
                <w:sz w:val="20"/>
                <w:szCs w:val="20"/>
              </w:rPr>
            </w:pPr>
            <w:r w:rsidRPr="00620A8C">
              <w:rPr>
                <w:rFonts w:ascii="Times New Roman" w:eastAsiaTheme="minorEastAsia" w:hAnsi="Times New Roman" w:cs="Times New Roman"/>
                <w:b/>
                <w:bCs/>
                <w:sz w:val="20"/>
                <w:szCs w:val="20"/>
              </w:rPr>
              <w:t>03/2013 ~ 04/2013</w:t>
            </w:r>
          </w:p>
        </w:tc>
      </w:tr>
      <w:tr w:rsidR="00620A8C" w:rsidRPr="00620A8C" w14:paraId="2F29B169" w14:textId="77777777" w:rsidTr="00EA3825">
        <w:tc>
          <w:tcPr>
            <w:tcW w:w="8642" w:type="dxa"/>
          </w:tcPr>
          <w:p w14:paraId="0B47FB1B" w14:textId="44D38DBD" w:rsidR="00620A8C" w:rsidRPr="00620A8C" w:rsidRDefault="00620A8C" w:rsidP="00FD7C8C">
            <w:pPr>
              <w:jc w:val="both"/>
              <w:rPr>
                <w:rFonts w:ascii="Times New Roman" w:eastAsiaTheme="minorEastAsia" w:hAnsi="Times New Roman" w:cs="Times New Roman"/>
                <w:b/>
                <w:bCs/>
                <w:sz w:val="20"/>
                <w:szCs w:val="20"/>
              </w:rPr>
            </w:pPr>
            <w:r w:rsidRPr="00620A8C">
              <w:rPr>
                <w:rFonts w:ascii="Times New Roman" w:eastAsiaTheme="minorEastAsia" w:hAnsi="Times New Roman" w:cs="Times New Roman"/>
                <w:b/>
                <w:bCs/>
                <w:sz w:val="20"/>
                <w:szCs w:val="20"/>
              </w:rPr>
              <w:t>Acoustics Engineer in “Jiang Pan” Drama Club, Shanghai, China</w:t>
            </w:r>
          </w:p>
        </w:tc>
        <w:tc>
          <w:tcPr>
            <w:tcW w:w="1843" w:type="dxa"/>
            <w:vAlign w:val="center"/>
          </w:tcPr>
          <w:p w14:paraId="6378DFAC" w14:textId="67FB25CD" w:rsidR="00620A8C" w:rsidRPr="00620A8C" w:rsidRDefault="00620A8C" w:rsidP="00FD7C8C">
            <w:pPr>
              <w:jc w:val="right"/>
              <w:rPr>
                <w:rFonts w:ascii="Times New Roman" w:eastAsiaTheme="minorEastAsia" w:hAnsi="Times New Roman" w:cs="Times New Roman"/>
                <w:b/>
                <w:bCs/>
                <w:sz w:val="20"/>
                <w:szCs w:val="20"/>
              </w:rPr>
            </w:pPr>
            <w:r w:rsidRPr="00620A8C">
              <w:rPr>
                <w:rFonts w:ascii="Times New Roman" w:eastAsiaTheme="minorEastAsia" w:hAnsi="Times New Roman" w:cs="Times New Roman"/>
                <w:b/>
                <w:bCs/>
                <w:sz w:val="20"/>
                <w:szCs w:val="20"/>
              </w:rPr>
              <w:t>09/2012 ~ 01/2013</w:t>
            </w:r>
          </w:p>
        </w:tc>
      </w:tr>
      <w:tr w:rsidR="00620A8C" w:rsidRPr="00620A8C" w14:paraId="0CEAED4C" w14:textId="77777777" w:rsidTr="00EA3825">
        <w:tc>
          <w:tcPr>
            <w:tcW w:w="8642" w:type="dxa"/>
          </w:tcPr>
          <w:p w14:paraId="13286116" w14:textId="7848E0B3" w:rsidR="00620A8C" w:rsidRPr="00620A8C" w:rsidRDefault="00620A8C" w:rsidP="00FD7C8C">
            <w:pPr>
              <w:jc w:val="both"/>
              <w:rPr>
                <w:rFonts w:ascii="Times New Roman" w:eastAsiaTheme="minorEastAsia" w:hAnsi="Times New Roman" w:cs="Times New Roman"/>
                <w:b/>
                <w:bCs/>
                <w:sz w:val="20"/>
                <w:szCs w:val="20"/>
              </w:rPr>
            </w:pPr>
            <w:r w:rsidRPr="00620A8C">
              <w:rPr>
                <w:rFonts w:ascii="Times New Roman" w:eastAsiaTheme="minorEastAsia" w:hAnsi="Times New Roman" w:cs="Times New Roman"/>
                <w:b/>
                <w:bCs/>
                <w:sz w:val="20"/>
                <w:szCs w:val="20"/>
              </w:rPr>
              <w:t>Iowa Youth Leadership International, Des Moines, IA</w:t>
            </w:r>
          </w:p>
        </w:tc>
        <w:tc>
          <w:tcPr>
            <w:tcW w:w="1843" w:type="dxa"/>
            <w:vAlign w:val="center"/>
          </w:tcPr>
          <w:p w14:paraId="0F2155F2" w14:textId="62EF69BE" w:rsidR="00620A8C" w:rsidRPr="00620A8C" w:rsidRDefault="00620A8C" w:rsidP="00FD7C8C">
            <w:pPr>
              <w:jc w:val="right"/>
              <w:rPr>
                <w:rFonts w:ascii="Times New Roman" w:eastAsiaTheme="minorEastAsia" w:hAnsi="Times New Roman" w:cs="Times New Roman"/>
                <w:b/>
                <w:bCs/>
                <w:sz w:val="20"/>
                <w:szCs w:val="20"/>
              </w:rPr>
            </w:pPr>
            <w:r w:rsidRPr="00620A8C">
              <w:rPr>
                <w:rFonts w:ascii="Times New Roman" w:eastAsiaTheme="minorEastAsia" w:hAnsi="Times New Roman" w:cs="Times New Roman"/>
                <w:b/>
                <w:bCs/>
                <w:sz w:val="20"/>
                <w:szCs w:val="20"/>
              </w:rPr>
              <w:t>07/2011 ~ 08/2011</w:t>
            </w:r>
          </w:p>
        </w:tc>
      </w:tr>
    </w:tbl>
    <w:p w14:paraId="0BF67BCF" w14:textId="686C3C62" w:rsidR="00FF0610" w:rsidRDefault="00FF0610" w:rsidP="00FD7C8C">
      <w:pPr>
        <w:rPr>
          <w:rFonts w:ascii="Times New Roman" w:eastAsiaTheme="minorEastAsia" w:hAnsi="Times New Roman" w:cs="Times New Roman"/>
          <w:sz w:val="20"/>
          <w:szCs w:val="20"/>
        </w:rPr>
      </w:pPr>
    </w:p>
    <w:sectPr w:rsidR="00FF0610" w:rsidSect="00FA05D4">
      <w:pgSz w:w="11906" w:h="16838"/>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904D8" w14:textId="77777777" w:rsidR="006D4855" w:rsidRDefault="006D4855" w:rsidP="00C17571">
      <w:r>
        <w:separator/>
      </w:r>
    </w:p>
  </w:endnote>
  <w:endnote w:type="continuationSeparator" w:id="0">
    <w:p w14:paraId="33D3F4AB" w14:textId="77777777" w:rsidR="006D4855" w:rsidRDefault="006D4855" w:rsidP="00C17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A573F1" w14:textId="77777777" w:rsidR="006D4855" w:rsidRDefault="006D4855" w:rsidP="00C17571">
      <w:r>
        <w:separator/>
      </w:r>
    </w:p>
  </w:footnote>
  <w:footnote w:type="continuationSeparator" w:id="0">
    <w:p w14:paraId="073C5A9E" w14:textId="77777777" w:rsidR="006D4855" w:rsidRDefault="006D4855" w:rsidP="00C17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47459"/>
    <w:multiLevelType w:val="hybridMultilevel"/>
    <w:tmpl w:val="DC70629A"/>
    <w:lvl w:ilvl="0" w:tplc="04090001">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4030A20"/>
    <w:multiLevelType w:val="hybridMultilevel"/>
    <w:tmpl w:val="3BF0C9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56656AA"/>
    <w:multiLevelType w:val="hybridMultilevel"/>
    <w:tmpl w:val="3F42546C"/>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366C5"/>
    <w:multiLevelType w:val="hybridMultilevel"/>
    <w:tmpl w:val="A35EC2DA"/>
    <w:lvl w:ilvl="0" w:tplc="FA30CA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E6431BB"/>
    <w:multiLevelType w:val="hybridMultilevel"/>
    <w:tmpl w:val="3BF45360"/>
    <w:lvl w:ilvl="0" w:tplc="FFBC95EE">
      <w:start w:val="1"/>
      <w:numFmt w:val="decimal"/>
      <w:lvlText w:val="(%1)"/>
      <w:lvlJc w:val="left"/>
      <w:pPr>
        <w:ind w:left="360" w:hanging="360"/>
      </w:pPr>
      <w:rPr>
        <w:rFonts w:hint="default"/>
        <w:i/>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87508F6"/>
    <w:multiLevelType w:val="hybridMultilevel"/>
    <w:tmpl w:val="4F1427C2"/>
    <w:lvl w:ilvl="0" w:tplc="0A12C58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95800DA"/>
    <w:multiLevelType w:val="hybridMultilevel"/>
    <w:tmpl w:val="ABD20E42"/>
    <w:lvl w:ilvl="0" w:tplc="8A50ACA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E1A7D82"/>
    <w:multiLevelType w:val="hybridMultilevel"/>
    <w:tmpl w:val="52C47C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F3C6DC5"/>
    <w:multiLevelType w:val="hybridMultilevel"/>
    <w:tmpl w:val="D472BD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FEF401C"/>
    <w:multiLevelType w:val="hybridMultilevel"/>
    <w:tmpl w:val="60AE84B8"/>
    <w:lvl w:ilvl="0" w:tplc="F53A4458">
      <w:start w:val="1"/>
      <w:numFmt w:val="bullet"/>
      <w:lvlText w:val="•"/>
      <w:lvlJc w:val="left"/>
      <w:pPr>
        <w:ind w:left="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E0086CC">
      <w:start w:val="1"/>
      <w:numFmt w:val="bullet"/>
      <w:lvlText w:val="o"/>
      <w:lvlJc w:val="left"/>
      <w:pPr>
        <w:ind w:left="11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5D0243E">
      <w:start w:val="1"/>
      <w:numFmt w:val="bullet"/>
      <w:lvlText w:val="▪"/>
      <w:lvlJc w:val="left"/>
      <w:pPr>
        <w:ind w:left="19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BA969DB4">
      <w:start w:val="1"/>
      <w:numFmt w:val="bullet"/>
      <w:lvlText w:val="•"/>
      <w:lvlJc w:val="left"/>
      <w:pPr>
        <w:ind w:left="26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7E2F2F4">
      <w:start w:val="1"/>
      <w:numFmt w:val="bullet"/>
      <w:lvlText w:val="o"/>
      <w:lvlJc w:val="left"/>
      <w:pPr>
        <w:ind w:left="33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208C1C20">
      <w:start w:val="1"/>
      <w:numFmt w:val="bullet"/>
      <w:lvlText w:val="▪"/>
      <w:lvlJc w:val="left"/>
      <w:pPr>
        <w:ind w:left="40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D52F29E">
      <w:start w:val="1"/>
      <w:numFmt w:val="bullet"/>
      <w:lvlText w:val="•"/>
      <w:lvlJc w:val="left"/>
      <w:pPr>
        <w:ind w:left="47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9A672E8">
      <w:start w:val="1"/>
      <w:numFmt w:val="bullet"/>
      <w:lvlText w:val="o"/>
      <w:lvlJc w:val="left"/>
      <w:pPr>
        <w:ind w:left="55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2A43494">
      <w:start w:val="1"/>
      <w:numFmt w:val="bullet"/>
      <w:lvlText w:val="▪"/>
      <w:lvlJc w:val="left"/>
      <w:pPr>
        <w:ind w:left="62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22862306"/>
    <w:multiLevelType w:val="hybridMultilevel"/>
    <w:tmpl w:val="72FCAB34"/>
    <w:lvl w:ilvl="0" w:tplc="4146A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286521"/>
    <w:multiLevelType w:val="hybridMultilevel"/>
    <w:tmpl w:val="EBD4AC3E"/>
    <w:lvl w:ilvl="0" w:tplc="8B0A6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C134AD"/>
    <w:multiLevelType w:val="hybridMultilevel"/>
    <w:tmpl w:val="0C649770"/>
    <w:lvl w:ilvl="0" w:tplc="C45EEF9E">
      <w:start w:val="1"/>
      <w:numFmt w:val="decimal"/>
      <w:lvlText w:val="(%1)"/>
      <w:lvlJc w:val="left"/>
      <w:pPr>
        <w:ind w:left="360" w:hanging="360"/>
      </w:pPr>
      <w:rPr>
        <w:rFonts w:hint="default"/>
        <w:sz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66065DE"/>
    <w:multiLevelType w:val="hybridMultilevel"/>
    <w:tmpl w:val="DC16FBC4"/>
    <w:lvl w:ilvl="0" w:tplc="87E832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7193155"/>
    <w:multiLevelType w:val="hybridMultilevel"/>
    <w:tmpl w:val="3C6EC662"/>
    <w:lvl w:ilvl="0" w:tplc="6A443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7563CA2"/>
    <w:multiLevelType w:val="hybridMultilevel"/>
    <w:tmpl w:val="BFD4A7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90F6CE9"/>
    <w:multiLevelType w:val="hybridMultilevel"/>
    <w:tmpl w:val="EFF4EE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4CD611A"/>
    <w:multiLevelType w:val="hybridMultilevel"/>
    <w:tmpl w:val="DC5EA5CE"/>
    <w:lvl w:ilvl="0" w:tplc="7688AB0C">
      <w:start w:val="1"/>
      <w:numFmt w:val="decimal"/>
      <w:lvlText w:val="(%1)"/>
      <w:lvlJc w:val="left"/>
      <w:pPr>
        <w:ind w:left="360"/>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1" w:tplc="76EA63FC">
      <w:start w:val="1"/>
      <w:numFmt w:val="lowerLetter"/>
      <w:lvlText w:val="%2"/>
      <w:lvlJc w:val="left"/>
      <w:pPr>
        <w:ind w:left="1188"/>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2" w:tplc="2B140368">
      <w:start w:val="1"/>
      <w:numFmt w:val="lowerRoman"/>
      <w:lvlText w:val="%3"/>
      <w:lvlJc w:val="left"/>
      <w:pPr>
        <w:ind w:left="1908"/>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3" w:tplc="E9749354">
      <w:start w:val="1"/>
      <w:numFmt w:val="decimal"/>
      <w:lvlText w:val="%4"/>
      <w:lvlJc w:val="left"/>
      <w:pPr>
        <w:ind w:left="2628"/>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4" w:tplc="8918C6A8">
      <w:start w:val="1"/>
      <w:numFmt w:val="lowerLetter"/>
      <w:lvlText w:val="%5"/>
      <w:lvlJc w:val="left"/>
      <w:pPr>
        <w:ind w:left="3348"/>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5" w:tplc="CC36E9A4">
      <w:start w:val="1"/>
      <w:numFmt w:val="lowerRoman"/>
      <w:lvlText w:val="%6"/>
      <w:lvlJc w:val="left"/>
      <w:pPr>
        <w:ind w:left="4068"/>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6" w:tplc="DA74330A">
      <w:start w:val="1"/>
      <w:numFmt w:val="decimal"/>
      <w:lvlText w:val="%7"/>
      <w:lvlJc w:val="left"/>
      <w:pPr>
        <w:ind w:left="4788"/>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7" w:tplc="81CCE338">
      <w:start w:val="1"/>
      <w:numFmt w:val="lowerLetter"/>
      <w:lvlText w:val="%8"/>
      <w:lvlJc w:val="left"/>
      <w:pPr>
        <w:ind w:left="5508"/>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8" w:tplc="6B260010">
      <w:start w:val="1"/>
      <w:numFmt w:val="lowerRoman"/>
      <w:lvlText w:val="%9"/>
      <w:lvlJc w:val="left"/>
      <w:pPr>
        <w:ind w:left="6228"/>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7724B24"/>
    <w:multiLevelType w:val="hybridMultilevel"/>
    <w:tmpl w:val="5FB2C674"/>
    <w:lvl w:ilvl="0" w:tplc="34E6A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A255DF"/>
    <w:multiLevelType w:val="hybridMultilevel"/>
    <w:tmpl w:val="17A69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6B35D0"/>
    <w:multiLevelType w:val="hybridMultilevel"/>
    <w:tmpl w:val="45A42188"/>
    <w:lvl w:ilvl="0" w:tplc="591ABA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1B6191A"/>
    <w:multiLevelType w:val="hybridMultilevel"/>
    <w:tmpl w:val="53FA0E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4B0E1456"/>
    <w:multiLevelType w:val="hybridMultilevel"/>
    <w:tmpl w:val="EC58A288"/>
    <w:lvl w:ilvl="0" w:tplc="5120A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E566FE2"/>
    <w:multiLevelType w:val="hybridMultilevel"/>
    <w:tmpl w:val="17E2B53E"/>
    <w:lvl w:ilvl="0" w:tplc="591ABA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0E243D9"/>
    <w:multiLevelType w:val="hybridMultilevel"/>
    <w:tmpl w:val="0D500060"/>
    <w:lvl w:ilvl="0" w:tplc="7882B40E">
      <w:start w:val="1"/>
      <w:numFmt w:val="decimal"/>
      <w:lvlText w:val="(%1)"/>
      <w:lvlJc w:val="left"/>
      <w:pPr>
        <w:ind w:left="360" w:hanging="360"/>
      </w:pPr>
      <w:rPr>
        <w:rFonts w:hint="default"/>
        <w:i/>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BFD555B"/>
    <w:multiLevelType w:val="hybridMultilevel"/>
    <w:tmpl w:val="4E16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4B7B03"/>
    <w:multiLevelType w:val="hybridMultilevel"/>
    <w:tmpl w:val="E654A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7A0387"/>
    <w:multiLevelType w:val="hybridMultilevel"/>
    <w:tmpl w:val="24E4A580"/>
    <w:lvl w:ilvl="0" w:tplc="D1B810B0">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221A1B"/>
    <w:multiLevelType w:val="hybridMultilevel"/>
    <w:tmpl w:val="F5242682"/>
    <w:lvl w:ilvl="0" w:tplc="DBBA1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1AC450C"/>
    <w:multiLevelType w:val="hybridMultilevel"/>
    <w:tmpl w:val="D7BAAD5A"/>
    <w:lvl w:ilvl="0" w:tplc="04090001">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0" w15:restartNumberingAfterBreak="0">
    <w:nsid w:val="63840D8E"/>
    <w:multiLevelType w:val="hybridMultilevel"/>
    <w:tmpl w:val="88AC9A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64F71664"/>
    <w:multiLevelType w:val="hybridMultilevel"/>
    <w:tmpl w:val="7EC845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68204F57"/>
    <w:multiLevelType w:val="hybridMultilevel"/>
    <w:tmpl w:val="23BC63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D9D665E"/>
    <w:multiLevelType w:val="hybridMultilevel"/>
    <w:tmpl w:val="5A62D2A6"/>
    <w:lvl w:ilvl="0" w:tplc="880E0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25C0B96"/>
    <w:multiLevelType w:val="hybridMultilevel"/>
    <w:tmpl w:val="710AF0D6"/>
    <w:lvl w:ilvl="0" w:tplc="F7181222">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4AC8130">
      <w:start w:val="1"/>
      <w:numFmt w:val="bullet"/>
      <w:lvlText w:val="o"/>
      <w:lvlJc w:val="left"/>
      <w:pPr>
        <w:ind w:left="11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2D4DEC4">
      <w:start w:val="1"/>
      <w:numFmt w:val="bullet"/>
      <w:lvlText w:val="▪"/>
      <w:lvlJc w:val="left"/>
      <w:pPr>
        <w:ind w:left="19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9C6C454">
      <w:start w:val="1"/>
      <w:numFmt w:val="bullet"/>
      <w:lvlText w:val="•"/>
      <w:lvlJc w:val="left"/>
      <w:pPr>
        <w:ind w:left="26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B16F4DA">
      <w:start w:val="1"/>
      <w:numFmt w:val="bullet"/>
      <w:lvlText w:val="o"/>
      <w:lvlJc w:val="left"/>
      <w:pPr>
        <w:ind w:left="33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DC74CBD4">
      <w:start w:val="1"/>
      <w:numFmt w:val="bullet"/>
      <w:lvlText w:val="▪"/>
      <w:lvlJc w:val="left"/>
      <w:pPr>
        <w:ind w:left="40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7622C54">
      <w:start w:val="1"/>
      <w:numFmt w:val="bullet"/>
      <w:lvlText w:val="•"/>
      <w:lvlJc w:val="left"/>
      <w:pPr>
        <w:ind w:left="47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98ED7F6">
      <w:start w:val="1"/>
      <w:numFmt w:val="bullet"/>
      <w:lvlText w:val="o"/>
      <w:lvlJc w:val="left"/>
      <w:pPr>
        <w:ind w:left="55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A66AEF8">
      <w:start w:val="1"/>
      <w:numFmt w:val="bullet"/>
      <w:lvlText w:val="▪"/>
      <w:lvlJc w:val="left"/>
      <w:pPr>
        <w:ind w:left="62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752F6632"/>
    <w:multiLevelType w:val="hybridMultilevel"/>
    <w:tmpl w:val="C38C45F4"/>
    <w:lvl w:ilvl="0" w:tplc="2A0453DA">
      <w:start w:val="1"/>
      <w:numFmt w:val="decimal"/>
      <w:lvlText w:val="(%1)"/>
      <w:lvlJc w:val="left"/>
      <w:pPr>
        <w:ind w:left="360"/>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1" w:tplc="3B4C1F4A">
      <w:start w:val="1"/>
      <w:numFmt w:val="lowerLetter"/>
      <w:lvlText w:val="%2"/>
      <w:lvlJc w:val="left"/>
      <w:pPr>
        <w:ind w:left="1188"/>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2" w:tplc="BAC0D2D6">
      <w:start w:val="1"/>
      <w:numFmt w:val="lowerRoman"/>
      <w:lvlText w:val="%3"/>
      <w:lvlJc w:val="left"/>
      <w:pPr>
        <w:ind w:left="1908"/>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3" w:tplc="020CF040">
      <w:start w:val="1"/>
      <w:numFmt w:val="decimal"/>
      <w:lvlText w:val="%4"/>
      <w:lvlJc w:val="left"/>
      <w:pPr>
        <w:ind w:left="2628"/>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4" w:tplc="4676B092">
      <w:start w:val="1"/>
      <w:numFmt w:val="lowerLetter"/>
      <w:lvlText w:val="%5"/>
      <w:lvlJc w:val="left"/>
      <w:pPr>
        <w:ind w:left="3348"/>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5" w:tplc="88AA552C">
      <w:start w:val="1"/>
      <w:numFmt w:val="lowerRoman"/>
      <w:lvlText w:val="%6"/>
      <w:lvlJc w:val="left"/>
      <w:pPr>
        <w:ind w:left="4068"/>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6" w:tplc="EEEC81EE">
      <w:start w:val="1"/>
      <w:numFmt w:val="decimal"/>
      <w:lvlText w:val="%7"/>
      <w:lvlJc w:val="left"/>
      <w:pPr>
        <w:ind w:left="4788"/>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7" w:tplc="2B26CBC8">
      <w:start w:val="1"/>
      <w:numFmt w:val="lowerLetter"/>
      <w:lvlText w:val="%8"/>
      <w:lvlJc w:val="left"/>
      <w:pPr>
        <w:ind w:left="5508"/>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8" w:tplc="7616B05C">
      <w:start w:val="1"/>
      <w:numFmt w:val="lowerRoman"/>
      <w:lvlText w:val="%9"/>
      <w:lvlJc w:val="left"/>
      <w:pPr>
        <w:ind w:left="6228"/>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abstractNum>
  <w:abstractNum w:abstractNumId="36" w15:restartNumberingAfterBreak="0">
    <w:nsid w:val="7876099D"/>
    <w:multiLevelType w:val="hybridMultilevel"/>
    <w:tmpl w:val="5DCAA894"/>
    <w:lvl w:ilvl="0" w:tplc="3118E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29239121">
    <w:abstractNumId w:val="9"/>
  </w:num>
  <w:num w:numId="2" w16cid:durableId="2040542795">
    <w:abstractNumId w:val="17"/>
  </w:num>
  <w:num w:numId="3" w16cid:durableId="2052415386">
    <w:abstractNumId w:val="34"/>
  </w:num>
  <w:num w:numId="4" w16cid:durableId="2093819293">
    <w:abstractNumId w:val="35"/>
  </w:num>
  <w:num w:numId="5" w16cid:durableId="733501999">
    <w:abstractNumId w:val="33"/>
  </w:num>
  <w:num w:numId="6" w16cid:durableId="595598550">
    <w:abstractNumId w:val="36"/>
  </w:num>
  <w:num w:numId="7" w16cid:durableId="162362849">
    <w:abstractNumId w:val="18"/>
  </w:num>
  <w:num w:numId="8" w16cid:durableId="137579092">
    <w:abstractNumId w:val="28"/>
  </w:num>
  <w:num w:numId="9" w16cid:durableId="1664116080">
    <w:abstractNumId w:val="27"/>
  </w:num>
  <w:num w:numId="10" w16cid:durableId="588077864">
    <w:abstractNumId w:val="14"/>
  </w:num>
  <w:num w:numId="11" w16cid:durableId="572862325">
    <w:abstractNumId w:val="11"/>
  </w:num>
  <w:num w:numId="12" w16cid:durableId="220756882">
    <w:abstractNumId w:val="22"/>
  </w:num>
  <w:num w:numId="13" w16cid:durableId="1415517536">
    <w:abstractNumId w:val="10"/>
  </w:num>
  <w:num w:numId="14" w16cid:durableId="2142074680">
    <w:abstractNumId w:val="12"/>
  </w:num>
  <w:num w:numId="15" w16cid:durableId="472989888">
    <w:abstractNumId w:val="13"/>
  </w:num>
  <w:num w:numId="16" w16cid:durableId="312639469">
    <w:abstractNumId w:val="4"/>
  </w:num>
  <w:num w:numId="17" w16cid:durableId="924656306">
    <w:abstractNumId w:val="24"/>
  </w:num>
  <w:num w:numId="18" w16cid:durableId="197083431">
    <w:abstractNumId w:val="6"/>
  </w:num>
  <w:num w:numId="19" w16cid:durableId="556942106">
    <w:abstractNumId w:val="3"/>
  </w:num>
  <w:num w:numId="20" w16cid:durableId="332221671">
    <w:abstractNumId w:val="5"/>
  </w:num>
  <w:num w:numId="21" w16cid:durableId="620234836">
    <w:abstractNumId w:val="23"/>
  </w:num>
  <w:num w:numId="22" w16cid:durableId="759640101">
    <w:abstractNumId w:val="20"/>
  </w:num>
  <w:num w:numId="23" w16cid:durableId="1456212237">
    <w:abstractNumId w:val="0"/>
  </w:num>
  <w:num w:numId="24" w16cid:durableId="257836405">
    <w:abstractNumId w:val="29"/>
  </w:num>
  <w:num w:numId="25" w16cid:durableId="1149595762">
    <w:abstractNumId w:val="7"/>
  </w:num>
  <w:num w:numId="26" w16cid:durableId="1877767445">
    <w:abstractNumId w:val="31"/>
  </w:num>
  <w:num w:numId="27" w16cid:durableId="1710882843">
    <w:abstractNumId w:val="21"/>
  </w:num>
  <w:num w:numId="28" w16cid:durableId="332799911">
    <w:abstractNumId w:val="1"/>
  </w:num>
  <w:num w:numId="29" w16cid:durableId="1616406865">
    <w:abstractNumId w:val="16"/>
  </w:num>
  <w:num w:numId="30" w16cid:durableId="607197165">
    <w:abstractNumId w:val="15"/>
  </w:num>
  <w:num w:numId="31" w16cid:durableId="1116868590">
    <w:abstractNumId w:val="30"/>
  </w:num>
  <w:num w:numId="32" w16cid:durableId="1080324806">
    <w:abstractNumId w:val="32"/>
  </w:num>
  <w:num w:numId="33" w16cid:durableId="1461605563">
    <w:abstractNumId w:val="26"/>
  </w:num>
  <w:num w:numId="34" w16cid:durableId="941492028">
    <w:abstractNumId w:val="19"/>
  </w:num>
  <w:num w:numId="35" w16cid:durableId="1737433302">
    <w:abstractNumId w:val="25"/>
  </w:num>
  <w:num w:numId="36" w16cid:durableId="104741527">
    <w:abstractNumId w:val="2"/>
  </w:num>
  <w:num w:numId="37" w16cid:durableId="12007746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E18"/>
    <w:rsid w:val="000001B8"/>
    <w:rsid w:val="0000579C"/>
    <w:rsid w:val="00016D21"/>
    <w:rsid w:val="00022943"/>
    <w:rsid w:val="00026CC1"/>
    <w:rsid w:val="00027EF1"/>
    <w:rsid w:val="000359E1"/>
    <w:rsid w:val="00036F4D"/>
    <w:rsid w:val="00050C0F"/>
    <w:rsid w:val="00052AB6"/>
    <w:rsid w:val="000607D3"/>
    <w:rsid w:val="0006160F"/>
    <w:rsid w:val="0006426D"/>
    <w:rsid w:val="00067DD0"/>
    <w:rsid w:val="00076E9D"/>
    <w:rsid w:val="00077A76"/>
    <w:rsid w:val="00077EB2"/>
    <w:rsid w:val="00085ED7"/>
    <w:rsid w:val="00087709"/>
    <w:rsid w:val="0009208E"/>
    <w:rsid w:val="0009316E"/>
    <w:rsid w:val="00093467"/>
    <w:rsid w:val="00093697"/>
    <w:rsid w:val="000A582D"/>
    <w:rsid w:val="000B0D9C"/>
    <w:rsid w:val="000C2E6D"/>
    <w:rsid w:val="000C6AE9"/>
    <w:rsid w:val="000C6CDF"/>
    <w:rsid w:val="000D0F2C"/>
    <w:rsid w:val="000D1E24"/>
    <w:rsid w:val="000D380A"/>
    <w:rsid w:val="000D68A0"/>
    <w:rsid w:val="000D6A6A"/>
    <w:rsid w:val="000D6BCB"/>
    <w:rsid w:val="000F0FEA"/>
    <w:rsid w:val="000F2236"/>
    <w:rsid w:val="000F441A"/>
    <w:rsid w:val="000F48B7"/>
    <w:rsid w:val="0010363C"/>
    <w:rsid w:val="00115769"/>
    <w:rsid w:val="00121045"/>
    <w:rsid w:val="00122E51"/>
    <w:rsid w:val="00135F39"/>
    <w:rsid w:val="00155420"/>
    <w:rsid w:val="00175D45"/>
    <w:rsid w:val="0018112D"/>
    <w:rsid w:val="00181F41"/>
    <w:rsid w:val="0018493F"/>
    <w:rsid w:val="00194887"/>
    <w:rsid w:val="00194BC5"/>
    <w:rsid w:val="001A7685"/>
    <w:rsid w:val="001B32FC"/>
    <w:rsid w:val="001B5354"/>
    <w:rsid w:val="001B7A86"/>
    <w:rsid w:val="001D6410"/>
    <w:rsid w:val="001E1FCE"/>
    <w:rsid w:val="001E2273"/>
    <w:rsid w:val="001E2FEB"/>
    <w:rsid w:val="001E6B0A"/>
    <w:rsid w:val="0020029A"/>
    <w:rsid w:val="00201ECD"/>
    <w:rsid w:val="00204D5C"/>
    <w:rsid w:val="002107F9"/>
    <w:rsid w:val="00220875"/>
    <w:rsid w:val="002240AC"/>
    <w:rsid w:val="002270C9"/>
    <w:rsid w:val="00234DD1"/>
    <w:rsid w:val="0023711E"/>
    <w:rsid w:val="00240C87"/>
    <w:rsid w:val="00241DA6"/>
    <w:rsid w:val="0024463D"/>
    <w:rsid w:val="0026045B"/>
    <w:rsid w:val="002857C4"/>
    <w:rsid w:val="00295165"/>
    <w:rsid w:val="002C5408"/>
    <w:rsid w:val="002C61CE"/>
    <w:rsid w:val="002D719D"/>
    <w:rsid w:val="002E2410"/>
    <w:rsid w:val="002F1DE1"/>
    <w:rsid w:val="002F2796"/>
    <w:rsid w:val="002F6AB6"/>
    <w:rsid w:val="00310997"/>
    <w:rsid w:val="00313356"/>
    <w:rsid w:val="00313960"/>
    <w:rsid w:val="00314970"/>
    <w:rsid w:val="003222CE"/>
    <w:rsid w:val="0032704D"/>
    <w:rsid w:val="003270ED"/>
    <w:rsid w:val="00327649"/>
    <w:rsid w:val="0034573D"/>
    <w:rsid w:val="003542B7"/>
    <w:rsid w:val="00362A9B"/>
    <w:rsid w:val="0036334E"/>
    <w:rsid w:val="0036683B"/>
    <w:rsid w:val="00370FF8"/>
    <w:rsid w:val="00373832"/>
    <w:rsid w:val="003761B7"/>
    <w:rsid w:val="003770BB"/>
    <w:rsid w:val="003811D8"/>
    <w:rsid w:val="00382F7B"/>
    <w:rsid w:val="00393A09"/>
    <w:rsid w:val="003A0D3B"/>
    <w:rsid w:val="003A5FC8"/>
    <w:rsid w:val="003B1F12"/>
    <w:rsid w:val="003C67C9"/>
    <w:rsid w:val="003D4F0B"/>
    <w:rsid w:val="003D7FB6"/>
    <w:rsid w:val="003E3802"/>
    <w:rsid w:val="003E43CC"/>
    <w:rsid w:val="003E4CCD"/>
    <w:rsid w:val="003F63EF"/>
    <w:rsid w:val="00413839"/>
    <w:rsid w:val="00414248"/>
    <w:rsid w:val="00425BAE"/>
    <w:rsid w:val="00425D25"/>
    <w:rsid w:val="00430B66"/>
    <w:rsid w:val="00431C4F"/>
    <w:rsid w:val="004478FE"/>
    <w:rsid w:val="00450828"/>
    <w:rsid w:val="0047188F"/>
    <w:rsid w:val="00474627"/>
    <w:rsid w:val="00483F77"/>
    <w:rsid w:val="00485F2A"/>
    <w:rsid w:val="00496558"/>
    <w:rsid w:val="00497CA0"/>
    <w:rsid w:val="004A46D9"/>
    <w:rsid w:val="004A7203"/>
    <w:rsid w:val="004A76EC"/>
    <w:rsid w:val="004B0901"/>
    <w:rsid w:val="004B0FEA"/>
    <w:rsid w:val="004B75C3"/>
    <w:rsid w:val="004C1FB2"/>
    <w:rsid w:val="004C4057"/>
    <w:rsid w:val="004C4319"/>
    <w:rsid w:val="004D3930"/>
    <w:rsid w:val="004E1810"/>
    <w:rsid w:val="004E3EF7"/>
    <w:rsid w:val="004E519D"/>
    <w:rsid w:val="004E5EAF"/>
    <w:rsid w:val="004F4E30"/>
    <w:rsid w:val="004F647F"/>
    <w:rsid w:val="004F7B0B"/>
    <w:rsid w:val="005027C4"/>
    <w:rsid w:val="0050448A"/>
    <w:rsid w:val="00513B5A"/>
    <w:rsid w:val="00516543"/>
    <w:rsid w:val="0052038F"/>
    <w:rsid w:val="005217C6"/>
    <w:rsid w:val="00524D2F"/>
    <w:rsid w:val="00531A6B"/>
    <w:rsid w:val="0054039B"/>
    <w:rsid w:val="00552870"/>
    <w:rsid w:val="00565728"/>
    <w:rsid w:val="005727E3"/>
    <w:rsid w:val="0057703B"/>
    <w:rsid w:val="00580D76"/>
    <w:rsid w:val="005B225D"/>
    <w:rsid w:val="005D40D2"/>
    <w:rsid w:val="005D69FF"/>
    <w:rsid w:val="005E2E18"/>
    <w:rsid w:val="005E3229"/>
    <w:rsid w:val="005F43BA"/>
    <w:rsid w:val="006001C9"/>
    <w:rsid w:val="00602B50"/>
    <w:rsid w:val="00606617"/>
    <w:rsid w:val="006072F1"/>
    <w:rsid w:val="00610D32"/>
    <w:rsid w:val="00620A8C"/>
    <w:rsid w:val="00626A5C"/>
    <w:rsid w:val="00630217"/>
    <w:rsid w:val="00630BCA"/>
    <w:rsid w:val="00637977"/>
    <w:rsid w:val="00640C23"/>
    <w:rsid w:val="00644E98"/>
    <w:rsid w:val="0065121F"/>
    <w:rsid w:val="006523D9"/>
    <w:rsid w:val="006525D0"/>
    <w:rsid w:val="006558F1"/>
    <w:rsid w:val="006658FB"/>
    <w:rsid w:val="00667CCC"/>
    <w:rsid w:val="0067603C"/>
    <w:rsid w:val="00681993"/>
    <w:rsid w:val="006902AB"/>
    <w:rsid w:val="00694ACE"/>
    <w:rsid w:val="006A039A"/>
    <w:rsid w:val="006A3292"/>
    <w:rsid w:val="006A6DFB"/>
    <w:rsid w:val="006B026B"/>
    <w:rsid w:val="006B6C28"/>
    <w:rsid w:val="006C3FD1"/>
    <w:rsid w:val="006C6091"/>
    <w:rsid w:val="006D4855"/>
    <w:rsid w:val="006E032D"/>
    <w:rsid w:val="006F0216"/>
    <w:rsid w:val="006F026A"/>
    <w:rsid w:val="006F455D"/>
    <w:rsid w:val="006F5D16"/>
    <w:rsid w:val="006F7003"/>
    <w:rsid w:val="007106C7"/>
    <w:rsid w:val="007121DF"/>
    <w:rsid w:val="00715DB1"/>
    <w:rsid w:val="00716FAC"/>
    <w:rsid w:val="0072039F"/>
    <w:rsid w:val="007227B0"/>
    <w:rsid w:val="00726BCF"/>
    <w:rsid w:val="0073435B"/>
    <w:rsid w:val="00745E20"/>
    <w:rsid w:val="00747787"/>
    <w:rsid w:val="00754AB0"/>
    <w:rsid w:val="00755FD2"/>
    <w:rsid w:val="00756E5B"/>
    <w:rsid w:val="00763795"/>
    <w:rsid w:val="00764197"/>
    <w:rsid w:val="0076619B"/>
    <w:rsid w:val="00782013"/>
    <w:rsid w:val="007A0B18"/>
    <w:rsid w:val="007B2C13"/>
    <w:rsid w:val="007C0DD9"/>
    <w:rsid w:val="007C6FBA"/>
    <w:rsid w:val="007F261D"/>
    <w:rsid w:val="0080400B"/>
    <w:rsid w:val="00804419"/>
    <w:rsid w:val="00810574"/>
    <w:rsid w:val="008138F8"/>
    <w:rsid w:val="00813D27"/>
    <w:rsid w:val="00813D7A"/>
    <w:rsid w:val="00814711"/>
    <w:rsid w:val="00817E47"/>
    <w:rsid w:val="00821F75"/>
    <w:rsid w:val="00832CC1"/>
    <w:rsid w:val="00846D37"/>
    <w:rsid w:val="00853B10"/>
    <w:rsid w:val="00860A07"/>
    <w:rsid w:val="00864862"/>
    <w:rsid w:val="008700CD"/>
    <w:rsid w:val="00876A85"/>
    <w:rsid w:val="00880AB4"/>
    <w:rsid w:val="00893FA8"/>
    <w:rsid w:val="008C201F"/>
    <w:rsid w:val="008C6DEC"/>
    <w:rsid w:val="008D0E1C"/>
    <w:rsid w:val="008D4865"/>
    <w:rsid w:val="008D4A99"/>
    <w:rsid w:val="008D5F28"/>
    <w:rsid w:val="008E0CE1"/>
    <w:rsid w:val="008E1E3D"/>
    <w:rsid w:val="008E39A3"/>
    <w:rsid w:val="008E648F"/>
    <w:rsid w:val="008F05F6"/>
    <w:rsid w:val="008F15F5"/>
    <w:rsid w:val="00913164"/>
    <w:rsid w:val="00915B40"/>
    <w:rsid w:val="00916693"/>
    <w:rsid w:val="00931924"/>
    <w:rsid w:val="00931A6E"/>
    <w:rsid w:val="009333CF"/>
    <w:rsid w:val="00936AC4"/>
    <w:rsid w:val="0094033B"/>
    <w:rsid w:val="009415C3"/>
    <w:rsid w:val="009504DA"/>
    <w:rsid w:val="00950525"/>
    <w:rsid w:val="00952B19"/>
    <w:rsid w:val="00963B8D"/>
    <w:rsid w:val="00965706"/>
    <w:rsid w:val="00975FB7"/>
    <w:rsid w:val="00977079"/>
    <w:rsid w:val="0098337D"/>
    <w:rsid w:val="00993739"/>
    <w:rsid w:val="009B0E65"/>
    <w:rsid w:val="009C2F27"/>
    <w:rsid w:val="009C5E3B"/>
    <w:rsid w:val="009C7208"/>
    <w:rsid w:val="009D1E8A"/>
    <w:rsid w:val="009E2DF7"/>
    <w:rsid w:val="009E7D70"/>
    <w:rsid w:val="009F4555"/>
    <w:rsid w:val="00A064F5"/>
    <w:rsid w:val="00A06B19"/>
    <w:rsid w:val="00A10B6F"/>
    <w:rsid w:val="00A12CF1"/>
    <w:rsid w:val="00A17E62"/>
    <w:rsid w:val="00A217E3"/>
    <w:rsid w:val="00A230BE"/>
    <w:rsid w:val="00A267A6"/>
    <w:rsid w:val="00A26D2C"/>
    <w:rsid w:val="00A36FC0"/>
    <w:rsid w:val="00A50B65"/>
    <w:rsid w:val="00A616C9"/>
    <w:rsid w:val="00A628C3"/>
    <w:rsid w:val="00A65C76"/>
    <w:rsid w:val="00A75AD3"/>
    <w:rsid w:val="00A8483D"/>
    <w:rsid w:val="00A92C3E"/>
    <w:rsid w:val="00AA2CF5"/>
    <w:rsid w:val="00AB1746"/>
    <w:rsid w:val="00AB560E"/>
    <w:rsid w:val="00AD5DE4"/>
    <w:rsid w:val="00AE1575"/>
    <w:rsid w:val="00AF1F64"/>
    <w:rsid w:val="00B00E18"/>
    <w:rsid w:val="00B070E2"/>
    <w:rsid w:val="00B1187D"/>
    <w:rsid w:val="00B11A4A"/>
    <w:rsid w:val="00B17411"/>
    <w:rsid w:val="00B22F12"/>
    <w:rsid w:val="00B50FF6"/>
    <w:rsid w:val="00B61F1C"/>
    <w:rsid w:val="00B63BF4"/>
    <w:rsid w:val="00B82D43"/>
    <w:rsid w:val="00B84DC0"/>
    <w:rsid w:val="00B85F8E"/>
    <w:rsid w:val="00B91CB6"/>
    <w:rsid w:val="00B92BDB"/>
    <w:rsid w:val="00B96535"/>
    <w:rsid w:val="00B96EAC"/>
    <w:rsid w:val="00BC114A"/>
    <w:rsid w:val="00BC5169"/>
    <w:rsid w:val="00BC55D1"/>
    <w:rsid w:val="00BC59C8"/>
    <w:rsid w:val="00BD07B0"/>
    <w:rsid w:val="00BD0D0F"/>
    <w:rsid w:val="00BD697F"/>
    <w:rsid w:val="00BD7180"/>
    <w:rsid w:val="00BD7758"/>
    <w:rsid w:val="00BE44A0"/>
    <w:rsid w:val="00BE6268"/>
    <w:rsid w:val="00BF0EB4"/>
    <w:rsid w:val="00BF1E94"/>
    <w:rsid w:val="00BF2E81"/>
    <w:rsid w:val="00BF6760"/>
    <w:rsid w:val="00BF6918"/>
    <w:rsid w:val="00C06EFB"/>
    <w:rsid w:val="00C112CB"/>
    <w:rsid w:val="00C12651"/>
    <w:rsid w:val="00C14CA6"/>
    <w:rsid w:val="00C15659"/>
    <w:rsid w:val="00C17571"/>
    <w:rsid w:val="00C263EA"/>
    <w:rsid w:val="00C33FA1"/>
    <w:rsid w:val="00C34DF7"/>
    <w:rsid w:val="00C57EE9"/>
    <w:rsid w:val="00C72B09"/>
    <w:rsid w:val="00C7567B"/>
    <w:rsid w:val="00C75C0E"/>
    <w:rsid w:val="00C75C61"/>
    <w:rsid w:val="00C802A5"/>
    <w:rsid w:val="00C854F2"/>
    <w:rsid w:val="00C92410"/>
    <w:rsid w:val="00C92F8D"/>
    <w:rsid w:val="00C96BD4"/>
    <w:rsid w:val="00CA19F9"/>
    <w:rsid w:val="00CA291F"/>
    <w:rsid w:val="00CA3607"/>
    <w:rsid w:val="00CA6035"/>
    <w:rsid w:val="00CC17FA"/>
    <w:rsid w:val="00CC3E53"/>
    <w:rsid w:val="00CE262D"/>
    <w:rsid w:val="00CF742D"/>
    <w:rsid w:val="00CF75B9"/>
    <w:rsid w:val="00D04DB8"/>
    <w:rsid w:val="00D05414"/>
    <w:rsid w:val="00D11ED2"/>
    <w:rsid w:val="00D16D50"/>
    <w:rsid w:val="00D21085"/>
    <w:rsid w:val="00D24374"/>
    <w:rsid w:val="00D30A40"/>
    <w:rsid w:val="00D34A80"/>
    <w:rsid w:val="00D40FEC"/>
    <w:rsid w:val="00D454A8"/>
    <w:rsid w:val="00D505F2"/>
    <w:rsid w:val="00D51F9B"/>
    <w:rsid w:val="00D54801"/>
    <w:rsid w:val="00D60B87"/>
    <w:rsid w:val="00D65EC2"/>
    <w:rsid w:val="00D8403A"/>
    <w:rsid w:val="00D871E0"/>
    <w:rsid w:val="00D92A67"/>
    <w:rsid w:val="00DA5CC5"/>
    <w:rsid w:val="00DA602A"/>
    <w:rsid w:val="00DA7754"/>
    <w:rsid w:val="00DB1462"/>
    <w:rsid w:val="00DC0A32"/>
    <w:rsid w:val="00DC7144"/>
    <w:rsid w:val="00DD1A5A"/>
    <w:rsid w:val="00DE7F47"/>
    <w:rsid w:val="00E02032"/>
    <w:rsid w:val="00E02698"/>
    <w:rsid w:val="00E0755B"/>
    <w:rsid w:val="00E14F6A"/>
    <w:rsid w:val="00E15266"/>
    <w:rsid w:val="00E25E27"/>
    <w:rsid w:val="00E30556"/>
    <w:rsid w:val="00E323F8"/>
    <w:rsid w:val="00E323FB"/>
    <w:rsid w:val="00E3544A"/>
    <w:rsid w:val="00E45B6D"/>
    <w:rsid w:val="00E54BA2"/>
    <w:rsid w:val="00E80A1A"/>
    <w:rsid w:val="00E82478"/>
    <w:rsid w:val="00E87BDF"/>
    <w:rsid w:val="00EA5F2F"/>
    <w:rsid w:val="00EA5FF0"/>
    <w:rsid w:val="00EB26E8"/>
    <w:rsid w:val="00EB7F0F"/>
    <w:rsid w:val="00ED13DF"/>
    <w:rsid w:val="00ED1F3F"/>
    <w:rsid w:val="00ED3419"/>
    <w:rsid w:val="00ED3744"/>
    <w:rsid w:val="00ED43FC"/>
    <w:rsid w:val="00ED6B3E"/>
    <w:rsid w:val="00EE4721"/>
    <w:rsid w:val="00EF3085"/>
    <w:rsid w:val="00F010E4"/>
    <w:rsid w:val="00F02084"/>
    <w:rsid w:val="00F064CF"/>
    <w:rsid w:val="00F06F5B"/>
    <w:rsid w:val="00F07531"/>
    <w:rsid w:val="00F10A75"/>
    <w:rsid w:val="00F11D71"/>
    <w:rsid w:val="00F200A6"/>
    <w:rsid w:val="00F51CCA"/>
    <w:rsid w:val="00F53241"/>
    <w:rsid w:val="00F653A3"/>
    <w:rsid w:val="00F72DA8"/>
    <w:rsid w:val="00F76413"/>
    <w:rsid w:val="00F81CD4"/>
    <w:rsid w:val="00F96DEF"/>
    <w:rsid w:val="00FA05D4"/>
    <w:rsid w:val="00FA7646"/>
    <w:rsid w:val="00FB0C70"/>
    <w:rsid w:val="00FB0EAF"/>
    <w:rsid w:val="00FC1071"/>
    <w:rsid w:val="00FC2AE4"/>
    <w:rsid w:val="00FC344B"/>
    <w:rsid w:val="00FC38E2"/>
    <w:rsid w:val="00FC65A6"/>
    <w:rsid w:val="00FD38C8"/>
    <w:rsid w:val="00FD7C8C"/>
    <w:rsid w:val="00FF0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B4301"/>
  <w15:docId w15:val="{E56362D2-1635-4087-87A1-10619C6F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3960"/>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 w:type="table" w:styleId="a3">
    <w:name w:val="Table Grid"/>
    <w:basedOn w:val="a1"/>
    <w:uiPriority w:val="39"/>
    <w:rsid w:val="00B92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700CD"/>
    <w:pPr>
      <w:ind w:firstLineChars="200" w:firstLine="420"/>
    </w:pPr>
  </w:style>
  <w:style w:type="character" w:styleId="a5">
    <w:name w:val="Hyperlink"/>
    <w:basedOn w:val="a0"/>
    <w:uiPriority w:val="99"/>
    <w:unhideWhenUsed/>
    <w:rsid w:val="00E323FB"/>
    <w:rPr>
      <w:color w:val="0563C1" w:themeColor="hyperlink"/>
      <w:u w:val="single"/>
    </w:rPr>
  </w:style>
  <w:style w:type="character" w:styleId="a6">
    <w:name w:val="Unresolved Mention"/>
    <w:basedOn w:val="a0"/>
    <w:uiPriority w:val="99"/>
    <w:semiHidden/>
    <w:unhideWhenUsed/>
    <w:rsid w:val="0023711E"/>
    <w:rPr>
      <w:color w:val="605E5C"/>
      <w:shd w:val="clear" w:color="auto" w:fill="E1DFDD"/>
    </w:rPr>
  </w:style>
  <w:style w:type="character" w:styleId="a7">
    <w:name w:val="FollowedHyperlink"/>
    <w:basedOn w:val="a0"/>
    <w:uiPriority w:val="99"/>
    <w:semiHidden/>
    <w:unhideWhenUsed/>
    <w:rsid w:val="009333CF"/>
    <w:rPr>
      <w:color w:val="954F72" w:themeColor="followedHyperlink"/>
      <w:u w:val="single"/>
    </w:rPr>
  </w:style>
  <w:style w:type="paragraph" w:styleId="a8">
    <w:name w:val="header"/>
    <w:basedOn w:val="a"/>
    <w:link w:val="a9"/>
    <w:uiPriority w:val="99"/>
    <w:unhideWhenUsed/>
    <w:rsid w:val="00C17571"/>
    <w:pPr>
      <w:tabs>
        <w:tab w:val="center" w:pos="4153"/>
        <w:tab w:val="right" w:pos="8306"/>
      </w:tabs>
      <w:snapToGrid w:val="0"/>
      <w:jc w:val="center"/>
    </w:pPr>
    <w:rPr>
      <w:sz w:val="18"/>
      <w:szCs w:val="18"/>
    </w:rPr>
  </w:style>
  <w:style w:type="character" w:customStyle="1" w:styleId="a9">
    <w:name w:val="页眉 字符"/>
    <w:basedOn w:val="a0"/>
    <w:link w:val="a8"/>
    <w:uiPriority w:val="99"/>
    <w:rsid w:val="00C17571"/>
    <w:rPr>
      <w:rFonts w:ascii="Calibri" w:eastAsia="Calibri" w:hAnsi="Calibri" w:cs="Calibri"/>
      <w:color w:val="000000"/>
      <w:sz w:val="18"/>
      <w:szCs w:val="18"/>
    </w:rPr>
  </w:style>
  <w:style w:type="paragraph" w:styleId="aa">
    <w:name w:val="footer"/>
    <w:basedOn w:val="a"/>
    <w:link w:val="ab"/>
    <w:uiPriority w:val="99"/>
    <w:unhideWhenUsed/>
    <w:rsid w:val="00C17571"/>
    <w:pPr>
      <w:tabs>
        <w:tab w:val="center" w:pos="4153"/>
        <w:tab w:val="right" w:pos="8306"/>
      </w:tabs>
      <w:snapToGrid w:val="0"/>
    </w:pPr>
    <w:rPr>
      <w:sz w:val="18"/>
      <w:szCs w:val="18"/>
    </w:rPr>
  </w:style>
  <w:style w:type="character" w:customStyle="1" w:styleId="ab">
    <w:name w:val="页脚 字符"/>
    <w:basedOn w:val="a0"/>
    <w:link w:val="aa"/>
    <w:uiPriority w:val="99"/>
    <w:rsid w:val="00C17571"/>
    <w:rPr>
      <w:rFonts w:ascii="Calibri" w:eastAsia="Calibri"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ngze-li-pon.github.io/" TargetMode="External"/><Relationship Id="rId13" Type="http://schemas.openxmlformats.org/officeDocument/2006/relationships/hyperlink" Target="https://semarakilmu.com.my/journals/index.php/CFD_Letters/index" TargetMode="External"/><Relationship Id="rId18" Type="http://schemas.openxmlformats.org/officeDocument/2006/relationships/hyperlink" Target="https://www.proquest.com/docview/2301478280?pq-origsite=gscholar&amp;fromopenview=true&amp;sourcetype=Dissertations%20&amp;%20Theses" TargetMode="External"/><Relationship Id="rId3" Type="http://schemas.openxmlformats.org/officeDocument/2006/relationships/settings" Target="settings.xml"/><Relationship Id="rId7" Type="http://schemas.openxmlformats.org/officeDocument/2006/relationships/hyperlink" Target="mailto:zongze.li@outlook.com" TargetMode="External"/><Relationship Id="rId12" Type="http://schemas.openxmlformats.org/officeDocument/2006/relationships/hyperlink" Target="https://pubs.aip.org/aip/pof" TargetMode="External"/><Relationship Id="rId17" Type="http://schemas.openxmlformats.org/officeDocument/2006/relationships/hyperlink" Target="https://ui.adsabs.harvard.edu/abs/2021APS..DFDM15001L/abstract" TargetMode="External"/><Relationship Id="rId2" Type="http://schemas.openxmlformats.org/officeDocument/2006/relationships/styles" Target="styles.xml"/><Relationship Id="rId16" Type="http://schemas.openxmlformats.org/officeDocument/2006/relationships/hyperlink" Target="https://www.researchgate.net/profile/Sanjib-Gurung/publication/355884899_Daphnia_magna_distribution_under_the_influence_of_Langmuir_circulation/links/61828955a767a03c14eac632/Daphnia-magna-distribution-under-the-influence-of-Langmuir-circulation.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Zongze-Li-Pon" TargetMode="External"/><Relationship Id="rId5" Type="http://schemas.openxmlformats.org/officeDocument/2006/relationships/footnotes" Target="footnotes.xml"/><Relationship Id="rId15" Type="http://schemas.openxmlformats.org/officeDocument/2006/relationships/hyperlink" Target="https://meetings.aps.org/Meeting/DFD22/Session/L29.2" TargetMode="External"/><Relationship Id="rId10" Type="http://schemas.openxmlformats.org/officeDocument/2006/relationships/hyperlink" Target="https://scholar.google.com/citations?user=CGlqNYgAAAAJ&amp;hl=e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zongze-li-59513491/" TargetMode="External"/><Relationship Id="rId14" Type="http://schemas.openxmlformats.org/officeDocument/2006/relationships/hyperlink" Target="https://www.sciencedirect.com/science/article/pii/S00457930230011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3491</TotalTime>
  <Pages>3</Pages>
  <Words>2137</Words>
  <Characters>12185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Mr</vt:lpstr>
    </vt:vector>
  </TitlesOfParts>
  <Company/>
  <LinksUpToDate>false</LinksUpToDate>
  <CharactersWithSpaces>14294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c:title>
  <dc:subject/>
  <dc:creator>ADMIN</dc:creator>
  <cp:keywords/>
  <cp:lastModifiedBy>Zongze Li</cp:lastModifiedBy>
  <cp:revision>287</cp:revision>
  <cp:lastPrinted>2025-08-06T18:51:00Z</cp:lastPrinted>
  <dcterms:created xsi:type="dcterms:W3CDTF">2023-05-19T00:27:00Z</dcterms:created>
  <dcterms:modified xsi:type="dcterms:W3CDTF">2025-08-06T18:53:00Z</dcterms:modified>
</cp:coreProperties>
</file>