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2"/>
        <w:tblGridChange w:id="0">
          <w:tblGrid>
            <w:gridCol w:w="8522"/>
          </w:tblGrid>
        </w:tblGridChange>
      </w:tblGrid>
      <w:tr>
        <w:trPr>
          <w:trHeight w:val="13520" w:hRule="atLeast"/>
        </w:trPr>
        <w:tc>
          <w:tcPr>
            <w:vAlign w:val="top"/>
          </w:tcPr>
          <w:p w:rsidR="00000000" w:rsidDel="00000000" w:rsidP="00000000" w:rsidRDefault="00000000" w:rsidRPr="00000000" w14:paraId="00000001">
            <w:pPr>
              <w:rPr>
                <w:rFonts w:ascii="Trebuchet MS" w:cs="Trebuchet MS" w:eastAsia="Trebuchet MS" w:hAnsi="Trebuchet MS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vertAlign w:val="baseline"/>
                <w:rtl w:val="0"/>
              </w:rPr>
              <w:t xml:space="preserve">二、项目方案（不少于1000字）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rPr>
                <w:rFonts w:ascii="Trebuchet MS" w:cs="Trebuchet MS" w:eastAsia="Trebuchet MS" w:hAnsi="Trebuchet MS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研究目标：</w:t>
            </w:r>
          </w:p>
          <w:p w:rsidR="00000000" w:rsidDel="00000000" w:rsidP="00000000" w:rsidRDefault="00000000" w:rsidRPr="00000000" w14:paraId="00000003">
            <w:pPr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通过人脸识别的相关技术对人脸面部表情进行情感的判断，以自动生成相应的音乐。</w:t>
            </w:r>
          </w:p>
          <w:p w:rsidR="00000000" w:rsidDel="00000000" w:rsidP="00000000" w:rsidRDefault="00000000" w:rsidRPr="00000000" w14:paraId="00000005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Trebuchet MS" w:cs="Trebuchet MS" w:eastAsia="Trebuchet MS" w:hAnsi="Trebuchet MS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研究内容：</w:t>
            </w:r>
          </w:p>
          <w:p w:rsidR="00000000" w:rsidDel="00000000" w:rsidP="00000000" w:rsidRDefault="00000000" w:rsidRPr="00000000" w14:paraId="00000007">
            <w:pPr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前端技术：</w:t>
            </w:r>
          </w:p>
          <w:p w:rsidR="00000000" w:rsidDel="00000000" w:rsidP="00000000" w:rsidRDefault="00000000" w:rsidRPr="00000000" w14:paraId="00000009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GUI/网页前端（html，javascript，css）</w:t>
            </w:r>
          </w:p>
          <w:p w:rsidR="00000000" w:rsidDel="00000000" w:rsidP="00000000" w:rsidRDefault="00000000" w:rsidRPr="00000000" w14:paraId="0000000A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后端技术：</w:t>
              <w:br w:type="textWrapping"/>
              <w:t xml:space="preserve">服务器，数据库，人脸识别分析，音乐自动生成。</w:t>
            </w:r>
          </w:p>
          <w:p w:rsidR="00000000" w:rsidDel="00000000" w:rsidP="00000000" w:rsidRDefault="00000000" w:rsidRPr="00000000" w14:paraId="0000000B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需要解决的关键问题：</w:t>
            </w:r>
          </w:p>
          <w:p w:rsidR="00000000" w:rsidDel="00000000" w:rsidP="00000000" w:rsidRDefault="00000000" w:rsidRPr="00000000" w14:paraId="0000000C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Trebuchet MS" w:cs="Trebuchet MS" w:eastAsia="Trebuchet MS" w:hAnsi="Trebuchet MS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技术问题：</w:t>
            </w:r>
          </w:p>
          <w:p w:rsidR="00000000" w:rsidDel="00000000" w:rsidP="00000000" w:rsidRDefault="00000000" w:rsidRPr="00000000" w14:paraId="0000000E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选择问题：对专业文档进行信息获取，选用相应的编程语言，选择合适的云服务器进行调试。</w:t>
            </w:r>
          </w:p>
          <w:p w:rsidR="00000000" w:rsidDel="00000000" w:rsidP="00000000" w:rsidRDefault="00000000" w:rsidRPr="00000000" w14:paraId="0000000F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GUI（网页前端）：</w:t>
            </w:r>
          </w:p>
          <w:p w:rsidR="00000000" w:rsidDel="00000000" w:rsidP="00000000" w:rsidRDefault="00000000" w:rsidRPr="00000000" w14:paraId="00000011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编程语言：HTML,JavaScript,CSS</w:t>
            </w:r>
          </w:p>
          <w:p w:rsidR="00000000" w:rsidDel="00000000" w:rsidP="00000000" w:rsidRDefault="00000000" w:rsidRPr="00000000" w14:paraId="00000012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IDE：sublime text/ Dreamweaver</w:t>
            </w:r>
          </w:p>
          <w:p w:rsidR="00000000" w:rsidDel="00000000" w:rsidP="00000000" w:rsidRDefault="00000000" w:rsidRPr="00000000" w14:paraId="00000013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API：WebRTC,jQuery,Bootstrap….</w:t>
            </w:r>
          </w:p>
          <w:p w:rsidR="00000000" w:rsidDel="00000000" w:rsidP="00000000" w:rsidRDefault="00000000" w:rsidRPr="00000000" w14:paraId="00000014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参考文档：</w:t>
            </w:r>
            <w:hyperlink r:id="rId6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24"/>
                  <w:szCs w:val="24"/>
                  <w:u w:val="single"/>
                  <w:rtl w:val="0"/>
                </w:rPr>
                <w:t xml:space="preserve">https://developer.mozilla.org/zh-CN/docs/Web/API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，</w:t>
            </w:r>
          </w:p>
          <w:p w:rsidR="00000000" w:rsidDel="00000000" w:rsidP="00000000" w:rsidRDefault="00000000" w:rsidRPr="00000000" w14:paraId="00000015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https://www.w3cschool.cn/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后端技术：</w:t>
            </w:r>
          </w:p>
          <w:p w:rsidR="00000000" w:rsidDel="00000000" w:rsidP="00000000" w:rsidRDefault="00000000" w:rsidRPr="00000000" w14:paraId="00000018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服务器：</w:t>
              <w:br w:type="textWrapping"/>
              <w:t xml:space="preserve">编程语言：java</w:t>
            </w:r>
          </w:p>
          <w:p w:rsidR="00000000" w:rsidDel="00000000" w:rsidP="00000000" w:rsidRDefault="00000000" w:rsidRPr="00000000" w14:paraId="00000019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IDE：eclipse</w:t>
            </w:r>
          </w:p>
          <w:p w:rsidR="00000000" w:rsidDel="00000000" w:rsidP="00000000" w:rsidRDefault="00000000" w:rsidRPr="00000000" w14:paraId="0000001A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工程：dynamic web project</w:t>
            </w:r>
          </w:p>
          <w:p w:rsidR="00000000" w:rsidDel="00000000" w:rsidP="00000000" w:rsidRDefault="00000000" w:rsidRPr="00000000" w14:paraId="0000001B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API：serverlet,mysqlConnector…</w:t>
            </w:r>
          </w:p>
          <w:p w:rsidR="00000000" w:rsidDel="00000000" w:rsidP="00000000" w:rsidRDefault="00000000" w:rsidRPr="00000000" w14:paraId="0000001C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参考文档：</w:t>
            </w:r>
            <w:hyperlink r:id="rId8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24"/>
                  <w:szCs w:val="24"/>
                  <w:u w:val="single"/>
                  <w:rtl w:val="0"/>
                </w:rPr>
                <w:t xml:space="preserve">https://docs.oracle.com/javase/10/docs/api/overview-summary.html，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24"/>
                  <w:szCs w:val="24"/>
                  <w:u w:val="single"/>
                  <w:rtl w:val="0"/>
                </w:rPr>
                <w:t xml:space="preserve">https://dev.mysql.com/doc/relnotes/connector-j/8.0/en/，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数据库:</w:t>
            </w:r>
          </w:p>
          <w:p w:rsidR="00000000" w:rsidDel="00000000" w:rsidP="00000000" w:rsidRDefault="00000000" w:rsidRPr="00000000" w14:paraId="00000020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编程语言：sql</w:t>
            </w:r>
          </w:p>
          <w:p w:rsidR="00000000" w:rsidDel="00000000" w:rsidP="00000000" w:rsidRDefault="00000000" w:rsidRPr="00000000" w14:paraId="00000021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IDE：MySQL workbench</w:t>
            </w:r>
          </w:p>
          <w:p w:rsidR="00000000" w:rsidDel="00000000" w:rsidP="00000000" w:rsidRDefault="00000000" w:rsidRPr="00000000" w14:paraId="00000022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API：sql</w:t>
            </w:r>
          </w:p>
          <w:p w:rsidR="00000000" w:rsidDel="00000000" w:rsidP="00000000" w:rsidRDefault="00000000" w:rsidRPr="00000000" w14:paraId="00000023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参考文档：</w:t>
            </w:r>
            <w:hyperlink r:id="rId10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24"/>
                  <w:szCs w:val="24"/>
                  <w:u w:val="single"/>
                  <w:rtl w:val="0"/>
                </w:rPr>
                <w:t xml:space="preserve">https://dev.mysql.com/doc/refman/8.0/en/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人脸识别分析：</w:t>
            </w:r>
          </w:p>
          <w:p w:rsidR="00000000" w:rsidDel="00000000" w:rsidP="00000000" w:rsidRDefault="00000000" w:rsidRPr="00000000" w14:paraId="00000026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编程语言：python</w:t>
            </w:r>
          </w:p>
          <w:p w:rsidR="00000000" w:rsidDel="00000000" w:rsidP="00000000" w:rsidRDefault="00000000" w:rsidRPr="00000000" w14:paraId="00000027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IDE：pycharm,anaconda</w:t>
            </w:r>
          </w:p>
          <w:p w:rsidR="00000000" w:rsidDel="00000000" w:rsidP="00000000" w:rsidRDefault="00000000" w:rsidRPr="00000000" w14:paraId="00000028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Module：TensorFlow,numpy,matplotlib,Pillow,scipy…..</w:t>
            </w:r>
          </w:p>
          <w:p w:rsidR="00000000" w:rsidDel="00000000" w:rsidP="00000000" w:rsidRDefault="00000000" w:rsidRPr="00000000" w14:paraId="00000029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server：TensorBoard</w:t>
            </w:r>
          </w:p>
          <w:p w:rsidR="00000000" w:rsidDel="00000000" w:rsidP="00000000" w:rsidRDefault="00000000" w:rsidRPr="00000000" w14:paraId="0000002A">
            <w:pPr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API：github开源服务,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Microsoft Azure,百度AI开放平台,腾讯优图....</w:t>
            </w:r>
          </w:p>
          <w:p w:rsidR="00000000" w:rsidDel="00000000" w:rsidP="00000000" w:rsidRDefault="00000000" w:rsidRPr="00000000" w14:paraId="0000002B">
            <w:pPr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数据集：KDEF与AKDEF(karolinska directed emotional faces)数据集，</w:t>
            </w:r>
          </w:p>
          <w:p w:rsidR="00000000" w:rsidDel="00000000" w:rsidP="00000000" w:rsidRDefault="00000000" w:rsidRPr="00000000" w14:paraId="0000002C">
            <w:pPr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RaFD数据集，Fer2013数据集，CelebFaces Attributes Dataset (CelebA)数据集</w:t>
            </w:r>
          </w:p>
          <w:p w:rsidR="00000000" w:rsidDel="00000000" w:rsidP="00000000" w:rsidRDefault="00000000" w:rsidRPr="00000000" w14:paraId="0000002D">
            <w:pPr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音乐自动生成：</w:t>
            </w:r>
          </w:p>
          <w:p w:rsidR="00000000" w:rsidDel="00000000" w:rsidP="00000000" w:rsidRDefault="00000000" w:rsidRPr="00000000" w14:paraId="0000002F">
            <w:pPr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基于AI-duet（https://experiments.withgoogle.com/ai/ai-duet/view/）</w:t>
            </w:r>
          </w:p>
          <w:p w:rsidR="00000000" w:rsidDel="00000000" w:rsidP="00000000" w:rsidRDefault="00000000" w:rsidRPr="00000000" w14:paraId="00000030">
            <w:pPr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情感数据评测系统：</w:t>
            </w:r>
          </w:p>
          <w:p w:rsidR="00000000" w:rsidDel="00000000" w:rsidP="00000000" w:rsidRDefault="00000000" w:rsidRPr="00000000" w14:paraId="00000032">
            <w:pPr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通过收集的数据来对用户的情感进行可视化分析。</w:t>
            </w:r>
          </w:p>
          <w:p w:rsidR="00000000" w:rsidDel="00000000" w:rsidP="00000000" w:rsidRDefault="00000000" w:rsidRPr="00000000" w14:paraId="00000033">
            <w:pPr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编程语言：前端编程语言</w:t>
            </w:r>
          </w:p>
          <w:p w:rsidR="00000000" w:rsidDel="00000000" w:rsidP="00000000" w:rsidRDefault="00000000" w:rsidRPr="00000000" w14:paraId="00000034">
            <w:pPr>
              <w:rPr>
                <w:rFonts w:ascii="Trebuchet MS" w:cs="Trebuchet MS" w:eastAsia="Trebuchet MS" w:hAnsi="Trebuchet M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API：jQuery，D3.js…</w:t>
            </w:r>
          </w:p>
          <w:p w:rsidR="00000000" w:rsidDel="00000000" w:rsidP="00000000" w:rsidRDefault="00000000" w:rsidRPr="00000000" w14:paraId="00000035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参考文档：</w:t>
            </w:r>
            <w:hyperlink r:id="rId11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24"/>
                  <w:szCs w:val="24"/>
                  <w:u w:val="single"/>
                  <w:rtl w:val="0"/>
                </w:rPr>
                <w:t xml:space="preserve">https://developer.mozilla.org/zh-CN/docs/Web/API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，</w:t>
            </w:r>
          </w:p>
          <w:p w:rsidR="00000000" w:rsidDel="00000000" w:rsidP="00000000" w:rsidRDefault="00000000" w:rsidRPr="00000000" w14:paraId="00000036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https://www.w3cschool.cn/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，</w:t>
            </w:r>
          </w:p>
          <w:p w:rsidR="00000000" w:rsidDel="00000000" w:rsidP="00000000" w:rsidRDefault="00000000" w:rsidRPr="00000000" w14:paraId="00000037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24"/>
                  <w:szCs w:val="24"/>
                  <w:u w:val="single"/>
                  <w:rtl w:val="0"/>
                </w:rPr>
                <w:t xml:space="preserve">https://d3js.org/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Trebuchet MS" w:cs="Trebuchet MS" w:eastAsia="Trebuchet MS" w:hAnsi="Trebuchet MS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研究方法和技术路线</w:t>
            </w:r>
          </w:p>
          <w:p w:rsidR="00000000" w:rsidDel="00000000" w:rsidP="00000000" w:rsidRDefault="00000000" w:rsidRPr="00000000" w14:paraId="0000003B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首先对相关技术做统一的了解，搭建开发环境。集体讨论，分配模块，分别搭建相应的接口，最后做整体的拼接。</w:t>
            </w:r>
          </w:p>
          <w:p w:rsidR="00000000" w:rsidDel="00000000" w:rsidP="00000000" w:rsidRDefault="00000000" w:rsidRPr="00000000" w14:paraId="0000003C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主要的技术路线为前端用用户接口采集数据，后端数据处理转换，得到新的数据，并打包传送给用户端，用户端利用本地接口展示数据（音频数据等）</w:t>
            </w:r>
          </w:p>
          <w:p w:rsidR="00000000" w:rsidDel="00000000" w:rsidP="00000000" w:rsidRDefault="00000000" w:rsidRPr="00000000" w14:paraId="0000003D">
            <w:pPr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Trebuchet MS" w:cs="Trebuchet MS" w:eastAsia="Trebuchet MS" w:hAnsi="Trebuchet MS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需要的设备</w:t>
            </w:r>
          </w:p>
          <w:p w:rsidR="00000000" w:rsidDel="00000000" w:rsidP="00000000" w:rsidRDefault="00000000" w:rsidRPr="00000000" w14:paraId="0000003F">
            <w:pPr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云服务器</w:t>
            </w:r>
          </w:p>
          <w:p w:rsidR="00000000" w:rsidDel="00000000" w:rsidP="00000000" w:rsidRDefault="00000000" w:rsidRPr="00000000" w14:paraId="00000040">
            <w:pPr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云数据库</w:t>
            </w:r>
          </w:p>
          <w:p w:rsidR="00000000" w:rsidDel="00000000" w:rsidP="00000000" w:rsidRDefault="00000000" w:rsidRPr="00000000" w14:paraId="00000041">
            <w:pPr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Trebuchet MS" w:cs="Trebuchet MS" w:eastAsia="Trebuchet MS" w:hAnsi="Trebuchet MS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20" w:hRule="atLeast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rebuchet MS" w:cs="Trebuchet MS" w:eastAsia="Trebuchet MS" w:hAnsi="Trebuchet MS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tabs>
          <w:tab w:val="left" w:pos="6840"/>
        </w:tabs>
        <w:rPr>
          <w:rFonts w:ascii="Trebuchet MS" w:cs="Trebuchet MS" w:eastAsia="Trebuchet MS" w:hAnsi="Trebuchet M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7"/>
      <w:pgMar w:bottom="1134" w:top="1134" w:left="1191" w:right="119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mozilla.org/zh-CN/docs/Web/API" TargetMode="External"/><Relationship Id="rId10" Type="http://schemas.openxmlformats.org/officeDocument/2006/relationships/hyperlink" Target="https://dev.mysql.com/doc/refman/8.0/en/" TargetMode="External"/><Relationship Id="rId13" Type="http://schemas.openxmlformats.org/officeDocument/2006/relationships/hyperlink" Target="https://d3js.org/" TargetMode="External"/><Relationship Id="rId12" Type="http://schemas.openxmlformats.org/officeDocument/2006/relationships/hyperlink" Target="https://www.w3cschool.c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mysql.com/doc/relnotes/connector-j/8.0/en/%EF%BC%8C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zh-CN/docs/Web/API" TargetMode="External"/><Relationship Id="rId7" Type="http://schemas.openxmlformats.org/officeDocument/2006/relationships/hyperlink" Target="https://www.w3cschool.cn/" TargetMode="External"/><Relationship Id="rId8" Type="http://schemas.openxmlformats.org/officeDocument/2006/relationships/hyperlink" Target="https://docs.oracle.com/javase/10/docs/api/overview-summary.html%EF%BC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