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C2703" w:rsidRDefault="00FC2703" w:rsidP="00FC2703">
      <w:pPr>
        <w:pStyle w:val="NormalWeb"/>
        <w:spacing w:before="0" w:beforeAutospacing="0"/>
        <w:rPr>
          <w:rFonts w:ascii="Montserrat" w:hAnsi="Montserrat"/>
          <w:color w:val="495057"/>
          <w:sz w:val="21"/>
          <w:szCs w:val="21"/>
        </w:rPr>
      </w:pPr>
      <w:r>
        <w:rPr>
          <w:rFonts w:ascii="Montserrat" w:hAnsi="Montserrat"/>
          <w:color w:val="495057"/>
          <w:sz w:val="21"/>
          <w:szCs w:val="21"/>
        </w:rPr>
        <w:t>Les recordamos como pueden acceder a sus datos de acceso a la plataforma de Office365, donde podrán descargar y acceder a las herramientas de Office y el correo institucional.</w:t>
      </w:r>
    </w:p>
    <w:p w:rsidR="00FC2703" w:rsidRDefault="00FC2703" w:rsidP="00FC2703">
      <w:pPr>
        <w:pStyle w:val="NormalWeb"/>
        <w:spacing w:before="0" w:beforeAutospacing="0"/>
        <w:rPr>
          <w:rFonts w:ascii="Montserrat" w:hAnsi="Montserrat"/>
          <w:color w:val="495057"/>
          <w:sz w:val="21"/>
          <w:szCs w:val="21"/>
        </w:rPr>
      </w:pPr>
      <w:r>
        <w:rPr>
          <w:rFonts w:ascii="Montserrat" w:hAnsi="Montserrat"/>
          <w:color w:val="495057"/>
          <w:sz w:val="21"/>
          <w:szCs w:val="21"/>
        </w:rPr>
        <w:t>Para ello pueden acceder a </w:t>
      </w:r>
      <w:r>
        <w:rPr>
          <w:rStyle w:val="nfasis"/>
          <w:rFonts w:ascii="Montserrat" w:hAnsi="Montserrat"/>
          <w:b/>
          <w:bCs/>
          <w:color w:val="495057"/>
          <w:sz w:val="21"/>
          <w:szCs w:val="21"/>
        </w:rPr>
        <w:t xml:space="preserve">ver </w:t>
      </w:r>
      <w:r>
        <w:rPr>
          <w:rStyle w:val="nfasis"/>
          <w:rFonts w:ascii="Montserrat" w:hAnsi="Montserrat"/>
          <w:b/>
          <w:bCs/>
          <w:color w:val="495057"/>
          <w:sz w:val="21"/>
          <w:szCs w:val="21"/>
        </w:rPr>
        <w:t>perfi</w:t>
      </w:r>
      <w:r w:rsidRPr="00FC2703">
        <w:rPr>
          <w:rStyle w:val="nfasis"/>
          <w:b/>
          <w:bCs/>
        </w:rPr>
        <w:t>l</w:t>
      </w:r>
      <w:r>
        <w:rPr>
          <w:rFonts w:ascii="Montserrat" w:hAnsi="Montserrat"/>
          <w:color w:val="495057"/>
          <w:sz w:val="21"/>
          <w:szCs w:val="21"/>
        </w:rPr>
        <w:t>,</w:t>
      </w:r>
      <w:r>
        <w:rPr>
          <w:rFonts w:ascii="Montserrat" w:hAnsi="Montserrat"/>
          <w:color w:val="495057"/>
          <w:sz w:val="21"/>
          <w:szCs w:val="21"/>
        </w:rPr>
        <w:t xml:space="preserve"> desplegando el menú a la derecha de su foto, en la esquina superior derecha de la </w:t>
      </w:r>
      <w:r>
        <w:rPr>
          <w:rFonts w:ascii="Montserrat" w:hAnsi="Montserrat"/>
          <w:color w:val="495057"/>
          <w:sz w:val="21"/>
          <w:szCs w:val="21"/>
        </w:rPr>
        <w:t>página</w:t>
      </w:r>
      <w:r>
        <w:rPr>
          <w:rFonts w:ascii="Montserrat" w:hAnsi="Montserrat"/>
          <w:color w:val="495057"/>
          <w:sz w:val="21"/>
          <w:szCs w:val="21"/>
        </w:rPr>
        <w:t xml:space="preserve"> de este Campus</w:t>
      </w:r>
      <w:r>
        <w:rPr>
          <w:rFonts w:ascii="Montserrat" w:hAnsi="Montserrat"/>
          <w:color w:val="495057"/>
          <w:sz w:val="21"/>
          <w:szCs w:val="21"/>
        </w:rPr>
        <w:t xml:space="preserve"> </w:t>
      </w:r>
      <w:r>
        <w:rPr>
          <w:rFonts w:ascii="Montserrat" w:hAnsi="Montserrat"/>
          <w:color w:val="495057"/>
          <w:sz w:val="21"/>
          <w:szCs w:val="21"/>
        </w:rPr>
        <w:t>y eligiendo la opción Ver Perfil</w:t>
      </w:r>
    </w:p>
    <w:p w:rsidR="00FC2703" w:rsidRDefault="00FC2703" w:rsidP="00FC2703">
      <w:pPr>
        <w:pStyle w:val="NormalWeb"/>
        <w:spacing w:before="0" w:beforeAutospacing="0"/>
        <w:rPr>
          <w:rFonts w:ascii="Montserrat" w:hAnsi="Montserrat"/>
          <w:color w:val="495057"/>
          <w:sz w:val="21"/>
          <w:szCs w:val="21"/>
        </w:rPr>
      </w:pPr>
      <w:r>
        <w:rPr>
          <w:rFonts w:ascii="Montserrat" w:hAnsi="Montserrat"/>
          <w:noProof/>
          <w:color w:val="495057"/>
          <w:sz w:val="21"/>
          <w:szCs w:val="21"/>
        </w:rPr>
        <w:drawing>
          <wp:inline distT="0" distB="0" distL="0" distR="0">
            <wp:extent cx="3635375" cy="24580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375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2703" w:rsidRDefault="00FC2703" w:rsidP="00FC2703">
      <w:pPr>
        <w:pStyle w:val="NormalWeb"/>
        <w:spacing w:before="0" w:beforeAutospacing="0"/>
        <w:rPr>
          <w:rFonts w:ascii="Montserrat" w:hAnsi="Montserrat"/>
          <w:color w:val="495057"/>
          <w:sz w:val="21"/>
          <w:szCs w:val="21"/>
        </w:rPr>
      </w:pPr>
      <w:r>
        <w:rPr>
          <w:rFonts w:ascii="Montserrat" w:hAnsi="Montserrat"/>
          <w:color w:val="495057"/>
          <w:sz w:val="21"/>
          <w:szCs w:val="21"/>
        </w:rPr>
        <w:t>Los datos estarán disponibles en la sección:</w:t>
      </w:r>
    </w:p>
    <w:p w:rsidR="00FC2703" w:rsidRDefault="00FC2703" w:rsidP="00FC2703">
      <w:pPr>
        <w:pStyle w:val="NormalWeb"/>
        <w:spacing w:before="0" w:beforeAutospacing="0"/>
        <w:rPr>
          <w:rFonts w:ascii="Montserrat" w:hAnsi="Montserrat"/>
          <w:color w:val="495057"/>
          <w:sz w:val="21"/>
          <w:szCs w:val="21"/>
        </w:rPr>
      </w:pPr>
      <w:r>
        <w:rPr>
          <w:rFonts w:ascii="Montserrat" w:hAnsi="Montserrat"/>
          <w:noProof/>
          <w:color w:val="495057"/>
          <w:sz w:val="21"/>
          <w:szCs w:val="21"/>
        </w:rPr>
        <w:drawing>
          <wp:inline distT="0" distB="0" distL="0" distR="0">
            <wp:extent cx="4901184" cy="3672717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505" cy="36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87A" w:rsidRDefault="00DF3560">
      <w:r>
        <w:t>Si no está</w:t>
      </w:r>
      <w:r w:rsidR="005832DE">
        <w:t>n</w:t>
      </w:r>
      <w:r>
        <w:t xml:space="preserve"> e</w:t>
      </w:r>
      <w:r w:rsidR="005832DE">
        <w:t>stos</w:t>
      </w:r>
      <w:r>
        <w:t xml:space="preserve"> dato</w:t>
      </w:r>
      <w:r w:rsidR="005832DE">
        <w:t>s</w:t>
      </w:r>
      <w:r>
        <w:t xml:space="preserve">, </w:t>
      </w:r>
      <w:r w:rsidR="0006687A">
        <w:t xml:space="preserve">se puede verificar que se haya dado de alta el </w:t>
      </w:r>
      <w:r w:rsidR="00F81AAF">
        <w:t>usuario,</w:t>
      </w:r>
      <w:r w:rsidR="0006687A">
        <w:t xml:space="preserve"> pero no este registrado en el Campus</w:t>
      </w:r>
      <w:r w:rsidR="00F81AAF">
        <w:t>,</w:t>
      </w:r>
      <w:r w:rsidR="0006687A">
        <w:t xml:space="preserve"> intentando realizar el reseteo de la clave en Office365</w:t>
      </w:r>
      <w:r w:rsidR="001346CD">
        <w:t xml:space="preserve"> siguiendo este procedimiento:</w:t>
      </w:r>
    </w:p>
    <w:p w:rsidR="0006687A" w:rsidRDefault="001346CD">
      <w:r>
        <w:lastRenderedPageBreak/>
        <w:t xml:space="preserve">Acceder a </w:t>
      </w:r>
      <w:hyperlink r:id="rId6" w:history="1">
        <w:r w:rsidRPr="004A750D">
          <w:rPr>
            <w:rStyle w:val="Hipervnculo"/>
          </w:rPr>
          <w:t>https://portal.office.com</w:t>
        </w:r>
      </w:hyperlink>
      <w:r>
        <w:t>, y seleccionar la opción remarcada en rojo:</w:t>
      </w:r>
    </w:p>
    <w:p w:rsidR="0006687A" w:rsidRDefault="001346C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716767</wp:posOffset>
                </wp:positionH>
                <wp:positionV relativeFrom="paragraph">
                  <wp:posOffset>2078650</wp:posOffset>
                </wp:positionV>
                <wp:extent cx="1148317" cy="244549"/>
                <wp:effectExtent l="19050" t="19050" r="13970" b="22225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317" cy="24454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AC65A6" id="Rectángulo 15" o:spid="_x0000_s1026" style="position:absolute;margin-left:56.45pt;margin-top:163.65pt;width:90.4pt;height:1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" filled="f" strokecolor="red" strokeweight="2.25pt"/>
            </w:pict>
          </mc:Fallback>
        </mc:AlternateContent>
      </w:r>
      <w:r w:rsidR="0006687A" w:rsidRPr="0006687A">
        <w:drawing>
          <wp:inline distT="0" distB="0" distL="0" distR="0" wp14:anchorId="0A10C8BA" wp14:editId="4FB87D32">
            <wp:extent cx="3763926" cy="3864031"/>
            <wp:effectExtent l="0" t="0" r="8255" b="3175"/>
            <wp:docPr id="3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7714" cy="386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6CD" w:rsidRDefault="001346CD">
      <w:r>
        <w:t>Seleccionar</w:t>
      </w:r>
      <w:r w:rsidR="00F81AAF">
        <w:t xml:space="preserve"> lo indicado</w:t>
      </w:r>
      <w:r>
        <w:t>:</w:t>
      </w:r>
    </w:p>
    <w:p w:rsidR="0006687A" w:rsidRDefault="001346C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214FC4" wp14:editId="16FDD0D9">
                <wp:simplePos x="0" y="0"/>
                <wp:positionH relativeFrom="column">
                  <wp:posOffset>470002</wp:posOffset>
                </wp:positionH>
                <wp:positionV relativeFrom="paragraph">
                  <wp:posOffset>1401076</wp:posOffset>
                </wp:positionV>
                <wp:extent cx="1522671" cy="342457"/>
                <wp:effectExtent l="19050" t="19050" r="20955" b="1968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2671" cy="34245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313D29" id="Rectángulo 16" o:spid="_x0000_s1026" style="position:absolute;margin-left:37pt;margin-top:110.3pt;width:119.9pt;height:26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" filled="f" strokecolor="red" strokeweight="2.25pt"/>
            </w:pict>
          </mc:Fallback>
        </mc:AlternateContent>
      </w:r>
      <w:r w:rsidR="0006687A" w:rsidRPr="0006687A">
        <w:drawing>
          <wp:inline distT="0" distB="0" distL="0" distR="0" wp14:anchorId="43290040" wp14:editId="47B28B14">
            <wp:extent cx="3131913" cy="2998382"/>
            <wp:effectExtent l="0" t="0" r="0" b="0"/>
            <wp:docPr id="4" name="Imagen 4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6099" cy="300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6CD" w:rsidRDefault="001346CD"/>
    <w:p w:rsidR="001346CD" w:rsidRDefault="001346CD"/>
    <w:p w:rsidR="001346CD" w:rsidRDefault="001346CD">
      <w:r>
        <w:t xml:space="preserve">En la siguiente pantalla Ingresar el correo teniendo en cuenta que la estructura </w:t>
      </w:r>
      <w:r w:rsidR="00F81AAF">
        <w:t>de este</w:t>
      </w:r>
      <w:r>
        <w:t xml:space="preserve"> </w:t>
      </w:r>
      <w:r w:rsidR="00F81AAF">
        <w:t>e</w:t>
      </w:r>
      <w:r>
        <w:t xml:space="preserve">s el número de documento seguido de @alumnos.frsr.utn.edu.ar, por ejemplo: </w:t>
      </w:r>
      <w:hyperlink r:id="rId9" w:history="1">
        <w:r w:rsidRPr="004A750D">
          <w:rPr>
            <w:rStyle w:val="Hipervnculo"/>
          </w:rPr>
          <w:t>111111111@alumnos.frsr.utn.edu.ar</w:t>
        </w:r>
      </w:hyperlink>
      <w:r>
        <w:t xml:space="preserve">, luego el código de verificación indicado en la imagen </w:t>
      </w:r>
      <w:r w:rsidR="00F81AAF">
        <w:t xml:space="preserve">de su pantalla </w:t>
      </w:r>
      <w:r>
        <w:t xml:space="preserve">y </w:t>
      </w:r>
      <w:r w:rsidR="00F81AAF">
        <w:t>posteriormente</w:t>
      </w:r>
      <w:r>
        <w:t xml:space="preserve"> Next</w:t>
      </w:r>
    </w:p>
    <w:p w:rsidR="0006687A" w:rsidRDefault="0006687A">
      <w:r w:rsidRPr="0006687A">
        <w:drawing>
          <wp:inline distT="0" distB="0" distL="0" distR="0" wp14:anchorId="023290FF" wp14:editId="73386B12">
            <wp:extent cx="3415784" cy="2934586"/>
            <wp:effectExtent l="0" t="0" r="0" b="0"/>
            <wp:docPr id="5" name="Imagen 5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Texto, Aplicación, Correo electrónic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9483" cy="293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6CD" w:rsidRDefault="001346CD">
      <w:r>
        <w:t xml:space="preserve">Si es la primera vez que ingresan, aún no podrán utilizar las preguntas de seguridad porque no fueron configuradas, así que elegir la opción propuesta y verificar que el </w:t>
      </w:r>
      <w:r w:rsidR="00F81AAF">
        <w:t>e</w:t>
      </w:r>
      <w:r>
        <w:t xml:space="preserve">mail se parezca al informado </w:t>
      </w:r>
      <w:r w:rsidR="003C1DE4">
        <w:t>al momento de la inscripción, ya que ahí recibirán un mail con el código de verificación, y presionar Email:</w:t>
      </w:r>
    </w:p>
    <w:p w:rsidR="0006687A" w:rsidRDefault="0006687A">
      <w:r w:rsidRPr="0006687A">
        <w:drawing>
          <wp:inline distT="0" distB="0" distL="0" distR="0" wp14:anchorId="4AD08FED" wp14:editId="0490A8B9">
            <wp:extent cx="5400040" cy="3721100"/>
            <wp:effectExtent l="0" t="0" r="0" b="0"/>
            <wp:docPr id="6" name="Imagen 6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, Texto, Aplicación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DE4" w:rsidRDefault="003C1DE4">
      <w:r>
        <w:t>Aquí deberán ingresar el código enviado por mail a esa casilla, el cual será parecido al siguiente:</w:t>
      </w:r>
    </w:p>
    <w:p w:rsidR="0006687A" w:rsidRDefault="003C1DE4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2576830</wp:posOffset>
                </wp:positionH>
                <wp:positionV relativeFrom="paragraph">
                  <wp:posOffset>1063463</wp:posOffset>
                </wp:positionV>
                <wp:extent cx="669290" cy="233547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290" cy="2335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1DE4" w:rsidRPr="003C1DE4" w:rsidRDefault="003C1DE4">
                            <w:pPr>
                              <w:rPr>
                                <w:color w:val="FF0000"/>
                              </w:rPr>
                            </w:pPr>
                            <w:r w:rsidRPr="003C1DE4">
                              <w:rPr>
                                <w:color w:val="FF0000"/>
                              </w:rPr>
                              <w:t>######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02.9pt;margin-top:83.75pt;width:52.7pt;height:18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" filled="f" stroked="f">
                <v:textbox>
                  <w:txbxContent>
                    <w:p w:rsidR="003C1DE4" w:rsidRPr="003C1DE4" w:rsidRDefault="003C1DE4">
                      <w:pPr>
                        <w:rPr>
                          <w:color w:val="FF0000"/>
                        </w:rPr>
                      </w:pPr>
                      <w:r w:rsidRPr="003C1DE4">
                        <w:rPr>
                          <w:color w:val="FF0000"/>
                        </w:rPr>
                        <w:t>######</w:t>
                      </w:r>
                    </w:p>
                  </w:txbxContent>
                </v:textbox>
              </v:shape>
            </w:pict>
          </mc:Fallback>
        </mc:AlternateContent>
      </w:r>
      <w:r w:rsidR="0006687A">
        <w:rPr>
          <w:noProof/>
        </w:rPr>
        <w:drawing>
          <wp:inline distT="0" distB="0" distL="0" distR="0">
            <wp:extent cx="5391150" cy="226758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87A" w:rsidRDefault="0006687A"/>
    <w:p w:rsidR="0006687A" w:rsidRDefault="008E77F9">
      <w:r w:rsidRPr="0006687A">
        <w:drawing>
          <wp:inline distT="0" distB="0" distL="0" distR="0" wp14:anchorId="71B4BD01" wp14:editId="3DC3D69C">
            <wp:extent cx="3503767" cy="2360428"/>
            <wp:effectExtent l="0" t="0" r="1905" b="1905"/>
            <wp:docPr id="7" name="Imagen 7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, Texto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0472" cy="23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7F9" w:rsidRDefault="008E77F9">
      <w:r>
        <w:t>Y una vez que lo ingresan y presionan siguiente les permite ingresar una nueva clave y finalizar la gestión:</w:t>
      </w:r>
    </w:p>
    <w:p w:rsidR="0006687A" w:rsidRDefault="0006687A">
      <w:r w:rsidRPr="0006687A">
        <w:drawing>
          <wp:inline distT="0" distB="0" distL="0" distR="0" wp14:anchorId="0D77F261" wp14:editId="4D9A2225">
            <wp:extent cx="3629783" cy="2267334"/>
            <wp:effectExtent l="0" t="0" r="8890" b="0"/>
            <wp:docPr id="10" name="Imagen 10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Interfaz de usuario gráfica, Texto, Aplicación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7128" cy="227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87A" w:rsidRDefault="0006687A" w:rsidP="0006687A">
      <w:r>
        <w:t xml:space="preserve">Si esto tampoco se puede realizar, </w:t>
      </w:r>
      <w:r>
        <w:t xml:space="preserve">por favor enviar un mail a </w:t>
      </w:r>
      <w:hyperlink r:id="rId15" w:history="1">
        <w:r w:rsidRPr="004A750D">
          <w:rPr>
            <w:rStyle w:val="Hipervnculo"/>
          </w:rPr>
          <w:t>tareas.tics@frsr.utn.edu.ar</w:t>
        </w:r>
      </w:hyperlink>
      <w:r>
        <w:t>, indicando nombre, apellido, DNI y email alternativo</w:t>
      </w:r>
      <w:r w:rsidR="008E77F9">
        <w:t xml:space="preserve"> para gestionarlo</w:t>
      </w:r>
      <w:r>
        <w:t>.</w:t>
      </w:r>
    </w:p>
    <w:p w:rsidR="0006687A" w:rsidRDefault="0006687A"/>
    <w:sectPr w:rsidR="000668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703"/>
    <w:rsid w:val="0006687A"/>
    <w:rsid w:val="001346CD"/>
    <w:rsid w:val="00302D3A"/>
    <w:rsid w:val="003A654E"/>
    <w:rsid w:val="003C1DE4"/>
    <w:rsid w:val="005832DE"/>
    <w:rsid w:val="00584E66"/>
    <w:rsid w:val="008E77F9"/>
    <w:rsid w:val="00DF3560"/>
    <w:rsid w:val="00F1147C"/>
    <w:rsid w:val="00F81AAF"/>
    <w:rsid w:val="00FC2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763A0"/>
  <w15:chartTrackingRefBased/>
  <w15:docId w15:val="{7672561C-6C0A-4EDB-90CC-2C992F8AE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27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nfasis">
    <w:name w:val="Emphasis"/>
    <w:basedOn w:val="Fuentedeprrafopredeter"/>
    <w:uiPriority w:val="20"/>
    <w:qFormat/>
    <w:rsid w:val="00FC2703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DF356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35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67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portal.office.co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hyperlink" Target="mailto:tareas.tics@frsr.utn.edu.ar" TargetMode="Externa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hyperlink" Target="mailto:111111111@alumnos.frsr.utn.edu.ar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8399</TotalTime>
  <Pages>4</Pages>
  <Words>284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 Zinik</dc:creator>
  <cp:keywords/>
  <dc:description/>
  <cp:lastModifiedBy>Hernan Zinik</cp:lastModifiedBy>
  <cp:revision>5</cp:revision>
  <dcterms:created xsi:type="dcterms:W3CDTF">2023-04-05T19:09:00Z</dcterms:created>
  <dcterms:modified xsi:type="dcterms:W3CDTF">2023-04-11T15:08:00Z</dcterms:modified>
</cp:coreProperties>
</file>