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Carlos Green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Silicon Valley, CA (925) 303-7263 | greenc12345@outlook.com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Finelite, Inc. (May 2019 - January 2020)</w:t>
      </w:r>
    </w:p>
    <w:p w:rsidR="00000000" w:rsidDel="00000000" w:rsidP="00000000" w:rsidRDefault="00000000" w:rsidRPr="00000000" w14:paraId="00000006">
      <w:pPr>
        <w:shd w:fill="ffffff" w:val="clear"/>
        <w:ind w:left="-220" w:right="-220" w:firstLine="0"/>
        <w:jc w:val="center"/>
        <w:rPr>
          <w:rFonts w:ascii="Times New Roman" w:cs="Times New Roman" w:eastAsia="Times New Roman" w:hAnsi="Times New Roman"/>
          <w:color w:val="58585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8585b"/>
          <w:sz w:val="28"/>
          <w:szCs w:val="28"/>
          <w:rtl w:val="0"/>
        </w:rPr>
        <w:t xml:space="preserve">295 S Vasco Rd, Livermore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8585b"/>
          <w:sz w:val="28"/>
          <w:szCs w:val="28"/>
          <w:rtl w:val="0"/>
        </w:rPr>
        <w:t xml:space="preserve">CA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8585b"/>
          <w:sz w:val="28"/>
          <w:szCs w:val="28"/>
          <w:rtl w:val="0"/>
        </w:rPr>
        <w:t xml:space="preserve">94551</w:t>
      </w:r>
    </w:p>
    <w:p w:rsidR="00000000" w:rsidDel="00000000" w:rsidP="00000000" w:rsidRDefault="00000000" w:rsidRPr="00000000" w14:paraId="00000007">
      <w:pPr>
        <w:shd w:fill="ffffff" w:val="clear"/>
        <w:ind w:left="-220" w:right="-220" w:firstLine="0"/>
        <w:jc w:val="center"/>
        <w:rPr>
          <w:rFonts w:ascii="Times New Roman" w:cs="Times New Roman" w:eastAsia="Times New Roman" w:hAnsi="Times New Roman"/>
          <w:color w:val="58585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8585b"/>
          <w:sz w:val="28"/>
          <w:szCs w:val="28"/>
          <w:rtl w:val="0"/>
        </w:rPr>
        <w:t xml:space="preserve">Phone: (510) 441 - 1100</w:t>
      </w:r>
    </w:p>
    <w:p w:rsidR="00000000" w:rsidDel="00000000" w:rsidP="00000000" w:rsidRDefault="00000000" w:rsidRPr="00000000" w14:paraId="00000008">
      <w:pPr>
        <w:shd w:fill="ffffff" w:val="clear"/>
        <w:ind w:left="-220" w:right="-220" w:firstLine="0"/>
        <w:jc w:val="center"/>
        <w:rPr>
          <w:rFonts w:ascii="Times New Roman" w:cs="Times New Roman" w:eastAsia="Times New Roman" w:hAnsi="Times New Roman"/>
          <w:color w:val="58585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8585b"/>
          <w:sz w:val="28"/>
          <w:szCs w:val="28"/>
          <w:rtl w:val="0"/>
        </w:rPr>
        <w:t xml:space="preserve">www.finelite.com</w:t>
      </w:r>
    </w:p>
    <w:p w:rsidR="00000000" w:rsidDel="00000000" w:rsidP="00000000" w:rsidRDefault="00000000" w:rsidRPr="00000000" w14:paraId="00000009">
      <w:pPr>
        <w:shd w:fill="ffffff" w:val="clear"/>
        <w:ind w:left="-220" w:right="-220" w:firstLine="0"/>
        <w:jc w:val="center"/>
        <w:rPr>
          <w:rFonts w:ascii="Times New Roman" w:cs="Times New Roman" w:eastAsia="Times New Roman" w:hAnsi="Times New Roman"/>
          <w:color w:val="58585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-220" w:right="-220" w:firstLine="0"/>
        <w:jc w:val="center"/>
        <w:rPr>
          <w:rFonts w:ascii="Times New Roman" w:cs="Times New Roman" w:eastAsia="Times New Roman" w:hAnsi="Times New Roman"/>
          <w:color w:val="58585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Wiley X Inc 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80" w:before="80" w:line="240" w:lineRule="auto"/>
        <w:jc w:val="center"/>
        <w:rPr>
          <w:rFonts w:ascii="Times New Roman" w:cs="Times New Roman" w:eastAsia="Times New Roman" w:hAnsi="Times New Roman"/>
          <w:color w:val="77777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28"/>
          <w:szCs w:val="28"/>
          <w:rtl w:val="0"/>
        </w:rPr>
        <w:t xml:space="preserve">7800 Patterson Pass Rd, Livermore, CA 94550</w:t>
      </w:r>
    </w:p>
    <w:p w:rsidR="00000000" w:rsidDel="00000000" w:rsidP="00000000" w:rsidRDefault="00000000" w:rsidRPr="00000000" w14:paraId="0000000D">
      <w:pPr>
        <w:shd w:fill="ffffff" w:val="clear"/>
        <w:spacing w:after="80" w:before="80" w:line="240" w:lineRule="auto"/>
        <w:jc w:val="center"/>
        <w:rPr>
          <w:rFonts w:ascii="Times New Roman" w:cs="Times New Roman" w:eastAsia="Times New Roman" w:hAnsi="Times New Roman"/>
          <w:color w:val="77777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28"/>
          <w:szCs w:val="28"/>
          <w:rtl w:val="0"/>
        </w:rPr>
        <w:t xml:space="preserve">Phone: (925) 243-9810</w:t>
      </w:r>
    </w:p>
    <w:p w:rsidR="00000000" w:rsidDel="00000000" w:rsidP="00000000" w:rsidRDefault="00000000" w:rsidRPr="00000000" w14:paraId="0000000E">
      <w:pPr>
        <w:shd w:fill="ffffff" w:val="clear"/>
        <w:spacing w:after="80" w:before="80" w:line="240" w:lineRule="auto"/>
        <w:jc w:val="center"/>
        <w:rPr>
          <w:rFonts w:ascii="Times New Roman" w:cs="Times New Roman" w:eastAsia="Times New Roman" w:hAnsi="Times New Roman"/>
          <w:color w:val="777777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https://wileyx.com/store-locator/americas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leyx.com/store-locator/ameri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