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48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Zoo Museum Network: Physical Collections Workshop – Schedule Overview</w:t>
      </w:r>
      <w:r w:rsidDel="00000000" w:rsidR="00000000" w:rsidRPr="00000000">
        <w:rPr>
          <w:rtl w:val="0"/>
        </w:rPr>
      </w:r>
    </w:p>
    <w:tbl>
      <w:tblPr>
        <w:tblStyle w:val="Table1"/>
        <w:tblW w:w="16320.0" w:type="dxa"/>
        <w:jc w:val="left"/>
        <w:tblInd w:w="-124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3007"/>
        <w:gridCol w:w="4538"/>
        <w:gridCol w:w="3690"/>
        <w:gridCol w:w="3885"/>
        <w:tblGridChange w:id="0">
          <w:tblGrid>
            <w:gridCol w:w="1200"/>
            <w:gridCol w:w="3007"/>
            <w:gridCol w:w="4538"/>
            <w:gridCol w:w="3690"/>
            <w:gridCol w:w="3885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10/6 Mon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10/7 Tue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10/8 Wed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10/9 Thu</w:t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Morning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Morning Session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Morning Session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Morning Session III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9 –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9:00 – 9:15 Opening 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9:15 – 10:00 Zoo &amp; Aquarium samples &amp; postmortem processing 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Moderator: Sheila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Speaker 1: Jennifer D’Agostino (OKC Zoo) 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Speaker 2: Priya Bapodra (Columbus Zoo)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Speaker 3: Pilar Nelson (Georgia Aquarium) 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10:00 – 10:45 Museum collection accessioning &amp; processing  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Moderator: Greg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Speaker 1: Greg Watkins-Colwell (Yale Peabody Museum)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Speaker 2: Shannon Robson (NHM LAC)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Speaker 3: Catherine Early (MN Science Museum) 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10:45 – 12:30 Tour of OKC Zoo Hospital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Moderator: Jennifer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9:00 – 9:30 Previous Day Recap</w:t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Moderator: Alex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09:30 – 10:45 Cosmetic Necropsy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Moderator: Jennifer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Speaker: Rachael Keeler (SD Zoo)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b w:val="1"/>
                <w:color w:val="99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9900ff"/>
                <w:sz w:val="16"/>
                <w:szCs w:val="16"/>
                <w:rtl w:val="0"/>
              </w:rPr>
              <w:t xml:space="preserve">10:45 – 11:00 Break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color w:val="99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11:00 – 12:00 Chronicle guideline for transfers</w:t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Moderator: Catherine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9:00 – 9:30 Previous Day Recap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Moderator: Alex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9:30 – 10:30 Mapping ZooMu Nodes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Moderator: Steven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b w:val="1"/>
                <w:color w:val="99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9900ff"/>
                <w:sz w:val="16"/>
                <w:szCs w:val="16"/>
                <w:rtl w:val="0"/>
              </w:rPr>
              <w:t xml:space="preserve">10:30 – 10:45 Break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b w:val="1"/>
                <w:color w:val="99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10:45 – 12:00 Working on Outputs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Moderator: Sheila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&lt;&lt; 12:00 Workshop Concludes &gt;&gt;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Lunch 12 –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Lunch (Provided)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Lunch (Provided)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Afternoon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Afternoon Session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Afternoon Session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 –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2:00 – 3:00 Museum collection accessioning &amp; processing  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Moderator: Greg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Speaker 1: Greg Watkins-Colwell (Yale Peabody Museum)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Speaker 2: Shannon Robson (NHM LAC)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Speaker 3: Catherine Early (MN Science Museum) 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3:00 – 3:45 Collaborating Agencies, Extended Specimens, Biodiversity Aggregators  </w:t>
            </w:r>
          </w:p>
          <w:p w:rsidR="00000000" w:rsidDel="00000000" w:rsidP="00000000" w:rsidRDefault="00000000" w:rsidRPr="00000000" w14:paraId="0000004D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Moderator: Alex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Speaker 1: Johnnie French (USFWS Forensic Lab) </w:t>
            </w:r>
          </w:p>
          <w:p w:rsidR="00000000" w:rsidDel="00000000" w:rsidP="00000000" w:rsidRDefault="00000000" w:rsidRPr="00000000" w14:paraId="0000004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Speaker 2: Sheila Poo (Memphis Zoo) </w:t>
            </w:r>
          </w:p>
          <w:p w:rsidR="00000000" w:rsidDel="00000000" w:rsidP="00000000" w:rsidRDefault="00000000" w:rsidRPr="00000000" w14:paraId="0000005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b w:val="1"/>
                <w:color w:val="99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9900ff"/>
                <w:sz w:val="16"/>
                <w:szCs w:val="16"/>
                <w:rtl w:val="0"/>
              </w:rPr>
              <w:t xml:space="preserve">3:45 – 4:00 Break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b w:val="1"/>
                <w:color w:val="99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4:00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– 5:00 Best Practices: Chronicle guideline for transfers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Moderator: Catherine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2:00 – 2:45  Future Vision Exercise</w:t>
            </w:r>
          </w:p>
          <w:p w:rsidR="00000000" w:rsidDel="00000000" w:rsidP="00000000" w:rsidRDefault="00000000" w:rsidRPr="00000000" w14:paraId="00000057">
            <w:pPr>
              <w:widowControl w:val="0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Moderator: Steven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9900ff"/>
                <w:sz w:val="16"/>
                <w:szCs w:val="16"/>
                <w:rtl w:val="0"/>
              </w:rPr>
              <w:t xml:space="preserve">2:45 – 3:00 Break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3:00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– 5:00 Roadmap &amp; Goal Setting for the ZooMu PC TWG</w:t>
            </w:r>
          </w:p>
          <w:p w:rsidR="00000000" w:rsidDel="00000000" w:rsidP="00000000" w:rsidRDefault="00000000" w:rsidRPr="00000000" w14:paraId="0000005D">
            <w:pPr>
              <w:widowControl w:val="0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Moderator: Sheila &amp; Alex</w:t>
            </w:r>
          </w:p>
          <w:p w:rsidR="00000000" w:rsidDel="00000000" w:rsidP="00000000" w:rsidRDefault="00000000" w:rsidRPr="00000000" w14:paraId="0000005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Dinner 5 – 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Dinner (Provided)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Dinner (Provided)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Dinner (Provided)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Evening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Opening/Introductions (At Hotel)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Evening Session I (At Hotel)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Evening Session II (At Hotel)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d966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 –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7:00 – 7:30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ZooMu Opening </w:t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Overview: </w:t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Steven Whitfield (Audubon Zoo)</w:t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PC Workshop Goals: 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Sheila Poo (Memphis Zoo) 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7:30 – 8:00 Participant Intro</w:t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Moderator: Alex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7:00 – 8:30 Case Examples</w:t>
            </w:r>
          </w:p>
          <w:p w:rsidR="00000000" w:rsidDel="00000000" w:rsidP="00000000" w:rsidRDefault="00000000" w:rsidRPr="00000000" w14:paraId="00000074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Moderator: Steven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Case Study 1: Adam Ferguson (Field Museum) </w:t>
            </w:r>
          </w:p>
          <w:p w:rsidR="00000000" w:rsidDel="00000000" w:rsidP="00000000" w:rsidRDefault="00000000" w:rsidRPr="00000000" w14:paraId="00000076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8:30 – 9:00 Day Recap</w:t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Moderator: Alex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7:00 – 8:30 Case Example</w:t>
            </w:r>
          </w:p>
          <w:p w:rsidR="00000000" w:rsidDel="00000000" w:rsidP="00000000" w:rsidRDefault="00000000" w:rsidRPr="00000000" w14:paraId="0000007B">
            <w:pPr>
              <w:widowControl w:val="0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Moderator: Alex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Biofacts</w:t>
            </w:r>
          </w:p>
          <w:p w:rsidR="00000000" w:rsidDel="00000000" w:rsidP="00000000" w:rsidRDefault="00000000" w:rsidRPr="00000000" w14:paraId="0000007D">
            <w:pPr>
              <w:widowControl w:val="0"/>
              <w:rPr>
                <w:b w:val="1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8:30 – 9:00 Day Recap</w:t>
            </w:r>
          </w:p>
          <w:p w:rsidR="00000000" w:rsidDel="00000000" w:rsidP="00000000" w:rsidRDefault="00000000" w:rsidRPr="00000000" w14:paraId="0000007F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ff"/>
                <w:sz w:val="16"/>
                <w:szCs w:val="16"/>
                <w:rtl w:val="0"/>
              </w:rPr>
              <w:t xml:space="preserve">Moderator: Alex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29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SWqbTNf7pVBb0BhdYmpB/Jqx+g==">CgMxLjA4AHIhMVkyMURXZktnajZVRTRoWGRiSVA3WHVfOGtkdUItYm9w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2025-09-29T20:59:00Z</dcterms:created>
</cp:coreProperties>
</file>