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03E34" w14:textId="77777777" w:rsidR="00AF71D8" w:rsidRPr="00AF71D8" w:rsidRDefault="00AF71D8" w:rsidP="00AF71D8">
      <w:pPr>
        <w:spacing w:after="0" w:line="240" w:lineRule="auto"/>
        <w:outlineLvl w:val="0"/>
        <w:rPr>
          <w:rFonts w:ascii="Arial" w:eastAsia="Times New Roman" w:hAnsi="Arial" w:cs="Arial"/>
          <w:color w:val="333333"/>
          <w:kern w:val="36"/>
          <w:sz w:val="48"/>
          <w:szCs w:val="48"/>
          <w:lang w:val="en-SE" w:eastAsia="en-SE"/>
        </w:rPr>
      </w:pPr>
      <w:r w:rsidRPr="00AF71D8">
        <w:rPr>
          <w:rFonts w:ascii="Arial" w:eastAsia="Times New Roman" w:hAnsi="Arial" w:cs="Arial"/>
          <w:color w:val="333333"/>
          <w:kern w:val="36"/>
          <w:sz w:val="48"/>
          <w:szCs w:val="48"/>
          <w:lang w:val="en-SE" w:eastAsia="en-SE"/>
        </w:rPr>
        <w:t>Bringing the Active Directory Drink Attribute to Azure AD</w:t>
      </w:r>
    </w:p>
    <w:p w14:paraId="250F038B" w14:textId="77777777" w:rsidR="00AF71D8" w:rsidRPr="00AF71D8" w:rsidRDefault="00AF71D8" w:rsidP="00AF71D8">
      <w:pPr>
        <w:spacing w:after="0" w:line="240" w:lineRule="auto"/>
        <w:rPr>
          <w:rFonts w:ascii="Times New Roman" w:eastAsia="Times New Roman" w:hAnsi="Times New Roman" w:cs="Times New Roman"/>
          <w:sz w:val="18"/>
          <w:szCs w:val="18"/>
          <w:lang w:val="en-SE" w:eastAsia="en-SE"/>
        </w:rPr>
      </w:pPr>
      <w:r w:rsidRPr="00AF71D8">
        <w:rPr>
          <w:rFonts w:ascii="Times New Roman" w:eastAsia="Times New Roman" w:hAnsi="Times New Roman" w:cs="Times New Roman"/>
          <w:sz w:val="18"/>
          <w:szCs w:val="18"/>
          <w:lang w:val="en-SE" w:eastAsia="en-SE"/>
        </w:rPr>
        <w:t>Posted on </w:t>
      </w:r>
      <w:hyperlink r:id="rId9" w:history="1">
        <w:r w:rsidRPr="00AF71D8">
          <w:rPr>
            <w:rFonts w:ascii="Times New Roman" w:eastAsia="Times New Roman" w:hAnsi="Times New Roman" w:cs="Times New Roman"/>
            <w:b/>
            <w:bCs/>
            <w:color w:val="555555"/>
            <w:sz w:val="18"/>
            <w:szCs w:val="18"/>
            <w:lang w:val="en-SE" w:eastAsia="en-SE"/>
          </w:rPr>
          <w:t> September 23, 2020</w:t>
        </w:r>
      </w:hyperlink>
      <w:r w:rsidRPr="00AF71D8">
        <w:rPr>
          <w:rFonts w:ascii="Times New Roman" w:eastAsia="Times New Roman" w:hAnsi="Times New Roman" w:cs="Times New Roman"/>
          <w:sz w:val="18"/>
          <w:szCs w:val="18"/>
          <w:lang w:val="en-SE" w:eastAsia="en-SE"/>
        </w:rPr>
        <w:t> by </w:t>
      </w:r>
      <w:hyperlink r:id="rId10" w:history="1">
        <w:r w:rsidRPr="00AF71D8">
          <w:rPr>
            <w:rFonts w:ascii="Times New Roman" w:eastAsia="Times New Roman" w:hAnsi="Times New Roman" w:cs="Times New Roman"/>
            <w:b/>
            <w:bCs/>
            <w:color w:val="555555"/>
            <w:sz w:val="18"/>
            <w:szCs w:val="18"/>
            <w:lang w:val="en-SE" w:eastAsia="en-SE"/>
          </w:rPr>
          <w:t>Tony Redmond</w:t>
        </w:r>
      </w:hyperlink>
    </w:p>
    <w:p w14:paraId="4C07BD3E" w14:textId="77777777" w:rsidR="00AF71D8" w:rsidRPr="00AF71D8" w:rsidRDefault="00AF71D8" w:rsidP="00AF71D8">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F71D8">
        <w:rPr>
          <w:rFonts w:ascii="Arial" w:eastAsia="Times New Roman" w:hAnsi="Arial" w:cs="Arial"/>
          <w:color w:val="000000"/>
          <w:sz w:val="36"/>
          <w:szCs w:val="36"/>
          <w:lang w:val="en-SE" w:eastAsia="en-SE"/>
        </w:rPr>
        <w:t>Drink and the Active Directory Schema</w:t>
      </w:r>
    </w:p>
    <w:p w14:paraId="5FF3D3E1"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Twitter last week was full of news about the </w:t>
      </w:r>
      <w:r w:rsidRPr="00AF71D8">
        <w:rPr>
          <w:rFonts w:ascii="Roboto" w:eastAsia="Times New Roman" w:hAnsi="Roboto" w:cs="Times New Roman"/>
          <w:i/>
          <w:iCs/>
          <w:color w:val="000000"/>
          <w:sz w:val="21"/>
          <w:szCs w:val="21"/>
          <w:lang w:val="en-SE" w:eastAsia="en-SE"/>
        </w:rPr>
        <w:t>drink</w:t>
      </w:r>
      <w:r w:rsidRPr="00AF71D8">
        <w:rPr>
          <w:rFonts w:ascii="Roboto" w:eastAsia="Times New Roman" w:hAnsi="Roboto" w:cs="Times New Roman"/>
          <w:color w:val="000000"/>
          <w:sz w:val="21"/>
          <w:szCs w:val="21"/>
          <w:lang w:val="en-SE" w:eastAsia="en-SE"/>
        </w:rPr>
        <w:t> attribute, which is </w:t>
      </w:r>
      <w:hyperlink r:id="rId11" w:tgtFrame="_blank" w:history="1">
        <w:r w:rsidRPr="00AF71D8">
          <w:rPr>
            <w:rFonts w:ascii="Roboto" w:eastAsia="Times New Roman" w:hAnsi="Roboto" w:cs="Times New Roman"/>
            <w:b/>
            <w:bCs/>
            <w:color w:val="222222"/>
            <w:sz w:val="21"/>
            <w:szCs w:val="21"/>
            <w:u w:val="single"/>
            <w:lang w:val="en-SE" w:eastAsia="en-SE"/>
          </w:rPr>
          <w:t>part of the Active Directory schema</w:t>
        </w:r>
      </w:hyperlink>
      <w:r w:rsidRPr="00AF71D8">
        <w:rPr>
          <w:rFonts w:ascii="Roboto" w:eastAsia="Times New Roman" w:hAnsi="Roboto" w:cs="Times New Roman"/>
          <w:color w:val="000000"/>
          <w:sz w:val="21"/>
          <w:szCs w:val="21"/>
          <w:lang w:val="en-SE" w:eastAsia="en-SE"/>
        </w:rPr>
        <w:t> and defined in Microsoft documentation as “</w:t>
      </w:r>
      <w:r w:rsidRPr="00AF71D8">
        <w:rPr>
          <w:rFonts w:ascii="Roboto" w:eastAsia="Times New Roman" w:hAnsi="Roboto" w:cs="Times New Roman"/>
          <w:i/>
          <w:iCs/>
          <w:color w:val="000000"/>
          <w:sz w:val="21"/>
          <w:szCs w:val="21"/>
          <w:lang w:val="en-SE" w:eastAsia="en-SE"/>
        </w:rPr>
        <w:t>The drink (</w:t>
      </w:r>
      <w:proofErr w:type="spellStart"/>
      <w:r w:rsidRPr="00AF71D8">
        <w:rPr>
          <w:rFonts w:ascii="Roboto" w:eastAsia="Times New Roman" w:hAnsi="Roboto" w:cs="Times New Roman"/>
          <w:i/>
          <w:iCs/>
          <w:color w:val="000000"/>
          <w:sz w:val="21"/>
          <w:szCs w:val="21"/>
          <w:lang w:val="en-SE" w:eastAsia="en-SE"/>
        </w:rPr>
        <w:t>Favorite</w:t>
      </w:r>
      <w:proofErr w:type="spellEnd"/>
      <w:r w:rsidRPr="00AF71D8">
        <w:rPr>
          <w:rFonts w:ascii="Roboto" w:eastAsia="Times New Roman" w:hAnsi="Roboto" w:cs="Times New Roman"/>
          <w:i/>
          <w:iCs/>
          <w:color w:val="000000"/>
          <w:sz w:val="21"/>
          <w:szCs w:val="21"/>
          <w:lang w:val="en-SE" w:eastAsia="en-SE"/>
        </w:rPr>
        <w:t xml:space="preserve"> Drink) attribute type specifies the </w:t>
      </w:r>
      <w:proofErr w:type="spellStart"/>
      <w:r w:rsidRPr="00AF71D8">
        <w:rPr>
          <w:rFonts w:ascii="Roboto" w:eastAsia="Times New Roman" w:hAnsi="Roboto" w:cs="Times New Roman"/>
          <w:i/>
          <w:iCs/>
          <w:color w:val="000000"/>
          <w:sz w:val="21"/>
          <w:szCs w:val="21"/>
          <w:lang w:val="en-SE" w:eastAsia="en-SE"/>
        </w:rPr>
        <w:t>favorite</w:t>
      </w:r>
      <w:proofErr w:type="spellEnd"/>
      <w:r w:rsidRPr="00AF71D8">
        <w:rPr>
          <w:rFonts w:ascii="Roboto" w:eastAsia="Times New Roman" w:hAnsi="Roboto" w:cs="Times New Roman"/>
          <w:i/>
          <w:iCs/>
          <w:color w:val="000000"/>
          <w:sz w:val="21"/>
          <w:szCs w:val="21"/>
          <w:lang w:val="en-SE" w:eastAsia="en-SE"/>
        </w:rPr>
        <w:t xml:space="preserve"> drink of an object (or person)</w:t>
      </w:r>
      <w:r w:rsidRPr="00AF71D8">
        <w:rPr>
          <w:rFonts w:ascii="Roboto" w:eastAsia="Times New Roman" w:hAnsi="Roboto" w:cs="Times New Roman"/>
          <w:color w:val="000000"/>
          <w:sz w:val="21"/>
          <w:szCs w:val="21"/>
          <w:lang w:val="en-SE" w:eastAsia="en-SE"/>
        </w:rPr>
        <w:t>.” Quite why </w:t>
      </w:r>
      <w:r w:rsidRPr="00AF71D8">
        <w:rPr>
          <w:rFonts w:ascii="Roboto" w:eastAsia="Times New Roman" w:hAnsi="Roboto" w:cs="Times New Roman"/>
          <w:i/>
          <w:iCs/>
          <w:color w:val="000000"/>
          <w:sz w:val="21"/>
          <w:szCs w:val="21"/>
          <w:lang w:val="en-SE" w:eastAsia="en-SE"/>
        </w:rPr>
        <w:t>drink</w:t>
      </w:r>
      <w:r w:rsidRPr="00AF71D8">
        <w:rPr>
          <w:rFonts w:ascii="Roboto" w:eastAsia="Times New Roman" w:hAnsi="Roboto" w:cs="Times New Roman"/>
          <w:color w:val="000000"/>
          <w:sz w:val="21"/>
          <w:szCs w:val="21"/>
          <w:lang w:val="en-SE" w:eastAsia="en-SE"/>
        </w:rPr>
        <w:t> was ever added to Active Directory is a mystery, but it’s there for all versions of the Windows Server operating system from Windows Server 2003 and available for people to use as they wish. However, it’s not part of Azure Active Directory, and again no one can explain why. But it’s not and, according to Microsoft, will not be.</w:t>
      </w:r>
    </w:p>
    <w:p w14:paraId="28144F35" w14:textId="77777777" w:rsidR="00AF71D8" w:rsidRPr="00AF71D8" w:rsidRDefault="00AF71D8" w:rsidP="00AF71D8">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F71D8">
        <w:rPr>
          <w:rFonts w:ascii="Arial" w:eastAsia="Times New Roman" w:hAnsi="Arial" w:cs="Arial"/>
          <w:color w:val="000000"/>
          <w:sz w:val="36"/>
          <w:szCs w:val="36"/>
          <w:lang w:val="en-SE" w:eastAsia="en-SE"/>
        </w:rPr>
        <w:t>Use Custom Attributes Instead for the Microsoft 365 Profile Card</w:t>
      </w:r>
    </w:p>
    <w:p w14:paraId="2E2F7062"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The lack of </w:t>
      </w:r>
      <w:r w:rsidRPr="00AF71D8">
        <w:rPr>
          <w:rFonts w:ascii="Roboto" w:eastAsia="Times New Roman" w:hAnsi="Roboto" w:cs="Times New Roman"/>
          <w:i/>
          <w:iCs/>
          <w:color w:val="000000"/>
          <w:sz w:val="21"/>
          <w:szCs w:val="21"/>
          <w:lang w:val="en-SE" w:eastAsia="en-SE"/>
        </w:rPr>
        <w:t>drink</w:t>
      </w:r>
      <w:r w:rsidRPr="00AF71D8">
        <w:rPr>
          <w:rFonts w:ascii="Roboto" w:eastAsia="Times New Roman" w:hAnsi="Roboto" w:cs="Times New Roman"/>
          <w:color w:val="000000"/>
          <w:sz w:val="21"/>
          <w:szCs w:val="21"/>
          <w:lang w:val="en-SE" w:eastAsia="en-SE"/>
        </w:rPr>
        <w:t> in Azure AD poses a quandary to those who need to populate the attribute. You cannot extend the Azure AD schema to add attributes, so the only thing to do is to make the best of what’s available. In a nutshell, you can use one of the fifteen single-value custom predefined in Azure AD for organizations to use as they wish. You can’t rename the attributes, but you can use them to hold data.</w:t>
      </w:r>
    </w:p>
    <w:p w14:paraId="6CF7280E"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A quick check of mailboxes revealed that </w:t>
      </w:r>
      <w:r w:rsidRPr="00AF71D8">
        <w:rPr>
          <w:rFonts w:ascii="Roboto" w:eastAsia="Times New Roman" w:hAnsi="Roboto" w:cs="Times New Roman"/>
          <w:i/>
          <w:iCs/>
          <w:color w:val="000000"/>
          <w:sz w:val="21"/>
          <w:szCs w:val="21"/>
          <w:lang w:val="en-SE" w:eastAsia="en-SE"/>
        </w:rPr>
        <w:t>CustomAttribute9</w:t>
      </w:r>
      <w:r w:rsidRPr="00AF71D8">
        <w:rPr>
          <w:rFonts w:ascii="Roboto" w:eastAsia="Times New Roman" w:hAnsi="Roboto" w:cs="Times New Roman"/>
          <w:color w:val="000000"/>
          <w:sz w:val="21"/>
          <w:szCs w:val="21"/>
          <w:lang w:val="en-SE" w:eastAsia="en-SE"/>
        </w:rPr>
        <w:t> wasn’t in use. It’s important to check to make sure that the chosen attribute isn’t used to store information used for another purpose. With the decision made. To update </w:t>
      </w:r>
      <w:r w:rsidRPr="00AF71D8">
        <w:rPr>
          <w:rFonts w:ascii="Roboto" w:eastAsia="Times New Roman" w:hAnsi="Roboto" w:cs="Times New Roman"/>
          <w:i/>
          <w:iCs/>
          <w:color w:val="000000"/>
          <w:sz w:val="21"/>
          <w:szCs w:val="21"/>
          <w:lang w:val="en-SE" w:eastAsia="en-SE"/>
        </w:rPr>
        <w:t>CustomAttribute9 </w:t>
      </w:r>
      <w:r w:rsidRPr="00AF71D8">
        <w:rPr>
          <w:rFonts w:ascii="Roboto" w:eastAsia="Times New Roman" w:hAnsi="Roboto" w:cs="Times New Roman"/>
          <w:color w:val="000000"/>
          <w:sz w:val="21"/>
          <w:szCs w:val="21"/>
          <w:lang w:val="en-SE" w:eastAsia="en-SE"/>
        </w:rPr>
        <w:t>with a user’s drink preference, you can set the value for their mailbox with PowerShell using the </w:t>
      </w:r>
      <w:r w:rsidRPr="00AF71D8">
        <w:rPr>
          <w:rFonts w:ascii="Roboto" w:eastAsia="Times New Roman" w:hAnsi="Roboto" w:cs="Times New Roman"/>
          <w:i/>
          <w:iCs/>
          <w:color w:val="000000"/>
          <w:sz w:val="21"/>
          <w:szCs w:val="21"/>
          <w:lang w:val="en-SE" w:eastAsia="en-SE"/>
        </w:rPr>
        <w:t>Set-Mailbox</w:t>
      </w:r>
      <w:r w:rsidRPr="00AF71D8">
        <w:rPr>
          <w:rFonts w:ascii="Roboto" w:eastAsia="Times New Roman" w:hAnsi="Roboto" w:cs="Times New Roman"/>
          <w:color w:val="000000"/>
          <w:sz w:val="21"/>
          <w:szCs w:val="21"/>
          <w:lang w:val="en-SE" w:eastAsia="en-SE"/>
        </w:rPr>
        <w:t> cmdlet as follows:</w:t>
      </w:r>
    </w:p>
    <w:p w14:paraId="60C893B9"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Set-Mailbox -Identity </w:t>
      </w:r>
      <w:proofErr w:type="spellStart"/>
      <w:r w:rsidRPr="00AF71D8">
        <w:rPr>
          <w:rFonts w:ascii="Courier" w:eastAsia="Times New Roman" w:hAnsi="Courier" w:cs="Courier New"/>
          <w:color w:val="000000"/>
          <w:sz w:val="20"/>
          <w:szCs w:val="20"/>
          <w:lang w:val="en-SE" w:eastAsia="en-SE"/>
        </w:rPr>
        <w:t>James.Joyce</w:t>
      </w:r>
      <w:proofErr w:type="spellEnd"/>
      <w:r w:rsidRPr="00AF71D8">
        <w:rPr>
          <w:rFonts w:ascii="Courier" w:eastAsia="Times New Roman" w:hAnsi="Courier" w:cs="Courier New"/>
          <w:color w:val="000000"/>
          <w:sz w:val="20"/>
          <w:szCs w:val="20"/>
          <w:lang w:val="en-SE" w:eastAsia="en-SE"/>
        </w:rPr>
        <w:t xml:space="preserve"> -CustomAttribute9 "</w:t>
      </w:r>
      <w:proofErr w:type="gramStart"/>
      <w:r w:rsidRPr="00AF71D8">
        <w:rPr>
          <w:rFonts w:ascii="Courier" w:eastAsia="Times New Roman" w:hAnsi="Courier" w:cs="Courier New"/>
          <w:color w:val="000000"/>
          <w:sz w:val="20"/>
          <w:szCs w:val="20"/>
          <w:lang w:val="en-SE" w:eastAsia="en-SE"/>
        </w:rPr>
        <w:t>Beer"</w:t>
      </w:r>
      <w:proofErr w:type="gramEnd"/>
    </w:p>
    <w:p w14:paraId="09D81D1E"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Updating a custom attribute for an Exchange Online mailbox leads to synchronization of the information to the mailbox owner’s account in Azure AD. I spent some time looking at how to update the custom attribute using the Azure AD PowerShell module and could find no method to do this.</w:t>
      </w:r>
    </w:p>
    <w:p w14:paraId="42E1B382"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 xml:space="preserve">It would be nice to be allowed use one of the five multi-value custom attributes available for mailboxes </w:t>
      </w:r>
      <w:proofErr w:type="gramStart"/>
      <w:r w:rsidRPr="00AF71D8">
        <w:rPr>
          <w:rFonts w:ascii="Roboto" w:eastAsia="Times New Roman" w:hAnsi="Roboto" w:cs="Times New Roman"/>
          <w:color w:val="000000"/>
          <w:sz w:val="21"/>
          <w:szCs w:val="21"/>
          <w:lang w:val="en-SE" w:eastAsia="en-SE"/>
        </w:rPr>
        <w:t>and also</w:t>
      </w:r>
      <w:proofErr w:type="gramEnd"/>
      <w:r w:rsidRPr="00AF71D8">
        <w:rPr>
          <w:rFonts w:ascii="Roboto" w:eastAsia="Times New Roman" w:hAnsi="Roboto" w:cs="Times New Roman"/>
          <w:color w:val="000000"/>
          <w:sz w:val="21"/>
          <w:szCs w:val="21"/>
          <w:lang w:val="en-SE" w:eastAsia="en-SE"/>
        </w:rPr>
        <w:t xml:space="preserve"> in Azure AD (</w:t>
      </w:r>
      <w:r w:rsidRPr="00AF71D8">
        <w:rPr>
          <w:rFonts w:ascii="Roboto" w:eastAsia="Times New Roman" w:hAnsi="Roboto" w:cs="Times New Roman"/>
          <w:i/>
          <w:iCs/>
          <w:color w:val="000000"/>
          <w:sz w:val="21"/>
          <w:szCs w:val="21"/>
          <w:lang w:val="en-SE" w:eastAsia="en-SE"/>
        </w:rPr>
        <w:t>ExtensionCustomAttribute1</w:t>
      </w:r>
      <w:r w:rsidRPr="00AF71D8">
        <w:rPr>
          <w:rFonts w:ascii="Roboto" w:eastAsia="Times New Roman" w:hAnsi="Roboto" w:cs="Times New Roman"/>
          <w:color w:val="000000"/>
          <w:sz w:val="21"/>
          <w:szCs w:val="21"/>
          <w:lang w:val="en-SE" w:eastAsia="en-SE"/>
        </w:rPr>
        <w:t> through </w:t>
      </w:r>
      <w:r w:rsidRPr="00AF71D8">
        <w:rPr>
          <w:rFonts w:ascii="Roboto" w:eastAsia="Times New Roman" w:hAnsi="Roboto" w:cs="Times New Roman"/>
          <w:i/>
          <w:iCs/>
          <w:color w:val="000000"/>
          <w:sz w:val="21"/>
          <w:szCs w:val="21"/>
          <w:lang w:val="en-SE" w:eastAsia="en-SE"/>
        </w:rPr>
        <w:t>ExtensionCustomAttribute5</w:t>
      </w:r>
      <w:r w:rsidRPr="00AF71D8">
        <w:rPr>
          <w:rFonts w:ascii="Roboto" w:eastAsia="Times New Roman" w:hAnsi="Roboto" w:cs="Times New Roman"/>
          <w:color w:val="000000"/>
          <w:sz w:val="21"/>
          <w:szCs w:val="21"/>
          <w:lang w:val="en-SE" w:eastAsia="en-SE"/>
        </w:rPr>
        <w:t>) as you could then store the preferred brand name along with the choice of beverage, but these attributes aren’t currently supported for customization of the profile card.</w:t>
      </w:r>
    </w:p>
    <w:p w14:paraId="67B05120" w14:textId="77777777" w:rsidR="00AF71D8" w:rsidRPr="00AF71D8" w:rsidRDefault="00AF71D8" w:rsidP="00AF71D8">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AF71D8">
        <w:rPr>
          <w:rFonts w:ascii="Arial" w:eastAsia="Times New Roman" w:hAnsi="Arial" w:cs="Arial"/>
          <w:color w:val="000000"/>
          <w:sz w:val="36"/>
          <w:szCs w:val="36"/>
          <w:lang w:val="en-SE" w:eastAsia="en-SE"/>
        </w:rPr>
        <w:lastRenderedPageBreak/>
        <w:t>Update Azure AD Schema to Display Drink</w:t>
      </w:r>
    </w:p>
    <w:p w14:paraId="72251CBA"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Once the chosen attribute is populated, we can use the </w:t>
      </w:r>
      <w:hyperlink r:id="rId12" w:tgtFrame="_blank" w:history="1">
        <w:r w:rsidRPr="00AF71D8">
          <w:rPr>
            <w:rFonts w:ascii="Roboto" w:eastAsia="Times New Roman" w:hAnsi="Roboto" w:cs="Times New Roman"/>
            <w:b/>
            <w:bCs/>
            <w:color w:val="222222"/>
            <w:sz w:val="21"/>
            <w:szCs w:val="21"/>
            <w:u w:val="single"/>
            <w:lang w:val="en-SE" w:eastAsia="en-SE"/>
          </w:rPr>
          <w:t>Graph Explorer to update the Azure AD schema</w:t>
        </w:r>
      </w:hyperlink>
      <w:r w:rsidRPr="00AF71D8">
        <w:rPr>
          <w:rFonts w:ascii="Roboto" w:eastAsia="Times New Roman" w:hAnsi="Roboto" w:cs="Times New Roman"/>
          <w:color w:val="000000"/>
          <w:sz w:val="21"/>
          <w:szCs w:val="21"/>
          <w:lang w:val="en-SE" w:eastAsia="en-SE"/>
        </w:rPr>
        <w:t> to make information about users’ preferred drinks appear in the Office 365 people card. I used this payload to define that the contents of </w:t>
      </w:r>
      <w:r w:rsidRPr="00AF71D8">
        <w:rPr>
          <w:rFonts w:ascii="Roboto" w:eastAsia="Times New Roman" w:hAnsi="Roboto" w:cs="Times New Roman"/>
          <w:i/>
          <w:iCs/>
          <w:color w:val="000000"/>
          <w:sz w:val="21"/>
          <w:szCs w:val="21"/>
          <w:lang w:val="en-SE" w:eastAsia="en-SE"/>
        </w:rPr>
        <w:t>CustomAttribute9</w:t>
      </w:r>
      <w:r w:rsidRPr="00AF71D8">
        <w:rPr>
          <w:rFonts w:ascii="Roboto" w:eastAsia="Times New Roman" w:hAnsi="Roboto" w:cs="Times New Roman"/>
          <w:color w:val="000000"/>
          <w:sz w:val="21"/>
          <w:szCs w:val="21"/>
          <w:lang w:val="en-SE" w:eastAsia="en-SE"/>
        </w:rPr>
        <w:t> is displayed as </w:t>
      </w:r>
      <w:r w:rsidRPr="00AF71D8">
        <w:rPr>
          <w:rFonts w:ascii="Roboto" w:eastAsia="Times New Roman" w:hAnsi="Roboto" w:cs="Times New Roman"/>
          <w:i/>
          <w:iCs/>
          <w:color w:val="000000"/>
          <w:sz w:val="21"/>
          <w:szCs w:val="21"/>
          <w:lang w:val="en-SE" w:eastAsia="en-SE"/>
        </w:rPr>
        <w:t>Drink</w:t>
      </w:r>
      <w:r w:rsidRPr="00AF71D8">
        <w:rPr>
          <w:rFonts w:ascii="Roboto" w:eastAsia="Times New Roman" w:hAnsi="Roboto" w:cs="Times New Roman"/>
          <w:color w:val="000000"/>
          <w:sz w:val="21"/>
          <w:szCs w:val="21"/>
          <w:lang w:val="en-SE" w:eastAsia="en-SE"/>
        </w:rPr>
        <w:t> in the profile card.</w:t>
      </w:r>
    </w:p>
    <w:p w14:paraId="14CBFF30"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w:t>
      </w:r>
    </w:p>
    <w:p w14:paraId="71099267"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roofErr w:type="spellStart"/>
      <w:r w:rsidRPr="00AF71D8">
        <w:rPr>
          <w:rFonts w:ascii="Courier" w:eastAsia="Times New Roman" w:hAnsi="Courier" w:cs="Courier New"/>
          <w:color w:val="000000"/>
          <w:sz w:val="20"/>
          <w:szCs w:val="20"/>
          <w:lang w:val="en-SE" w:eastAsia="en-SE"/>
        </w:rPr>
        <w:t>directoryPropertyName</w:t>
      </w:r>
      <w:proofErr w:type="spellEnd"/>
      <w:r w:rsidRPr="00AF71D8">
        <w:rPr>
          <w:rFonts w:ascii="Courier" w:eastAsia="Times New Roman" w:hAnsi="Courier" w:cs="Courier New"/>
          <w:color w:val="000000"/>
          <w:sz w:val="20"/>
          <w:szCs w:val="20"/>
          <w:lang w:val="en-SE" w:eastAsia="en-SE"/>
        </w:rPr>
        <w:t>": "CustomAttribute9",</w:t>
      </w:r>
    </w:p>
    <w:p w14:paraId="17425B94"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"annotations": [</w:t>
      </w:r>
    </w:p>
    <w:p w14:paraId="67BFEE71"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492B4F4D"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roofErr w:type="spellStart"/>
      <w:r w:rsidRPr="00AF71D8">
        <w:rPr>
          <w:rFonts w:ascii="Courier" w:eastAsia="Times New Roman" w:hAnsi="Courier" w:cs="Courier New"/>
          <w:color w:val="000000"/>
          <w:sz w:val="20"/>
          <w:szCs w:val="20"/>
          <w:lang w:val="en-SE" w:eastAsia="en-SE"/>
        </w:rPr>
        <w:t>displayName</w:t>
      </w:r>
      <w:proofErr w:type="spellEnd"/>
      <w:r w:rsidRPr="00AF71D8">
        <w:rPr>
          <w:rFonts w:ascii="Courier" w:eastAsia="Times New Roman" w:hAnsi="Courier" w:cs="Courier New"/>
          <w:color w:val="000000"/>
          <w:sz w:val="20"/>
          <w:szCs w:val="20"/>
          <w:lang w:val="en-SE" w:eastAsia="en-SE"/>
        </w:rPr>
        <w:t>": "Drink",</w:t>
      </w:r>
    </w:p>
    <w:p w14:paraId="1D8E062E"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"localizations": [</w:t>
      </w:r>
    </w:p>
    <w:p w14:paraId="6C8FD7F1"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655C3275"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roofErr w:type="spellStart"/>
      <w:r w:rsidRPr="00AF71D8">
        <w:rPr>
          <w:rFonts w:ascii="Courier" w:eastAsia="Times New Roman" w:hAnsi="Courier" w:cs="Courier New"/>
          <w:color w:val="000000"/>
          <w:sz w:val="20"/>
          <w:szCs w:val="20"/>
          <w:lang w:val="en-SE" w:eastAsia="en-SE"/>
        </w:rPr>
        <w:t>languageTag</w:t>
      </w:r>
      <w:proofErr w:type="spellEnd"/>
      <w:r w:rsidRPr="00AF71D8">
        <w:rPr>
          <w:rFonts w:ascii="Courier" w:eastAsia="Times New Roman" w:hAnsi="Courier" w:cs="Courier New"/>
          <w:color w:val="000000"/>
          <w:sz w:val="20"/>
          <w:szCs w:val="20"/>
          <w:lang w:val="en-SE" w:eastAsia="en-SE"/>
        </w:rPr>
        <w:t>": "de",</w:t>
      </w:r>
    </w:p>
    <w:p w14:paraId="1D08A0BA"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roofErr w:type="spellStart"/>
      <w:r w:rsidRPr="00AF71D8">
        <w:rPr>
          <w:rFonts w:ascii="Courier" w:eastAsia="Times New Roman" w:hAnsi="Courier" w:cs="Courier New"/>
          <w:color w:val="000000"/>
          <w:sz w:val="20"/>
          <w:szCs w:val="20"/>
          <w:lang w:val="en-SE" w:eastAsia="en-SE"/>
        </w:rPr>
        <w:t>displayName</w:t>
      </w:r>
      <w:proofErr w:type="spellEnd"/>
      <w:r w:rsidRPr="00AF71D8">
        <w:rPr>
          <w:rFonts w:ascii="Courier" w:eastAsia="Times New Roman" w:hAnsi="Courier" w:cs="Courier New"/>
          <w:color w:val="000000"/>
          <w:sz w:val="20"/>
          <w:szCs w:val="20"/>
          <w:lang w:val="en-SE" w:eastAsia="en-SE"/>
        </w:rPr>
        <w:t>": "</w:t>
      </w:r>
      <w:proofErr w:type="spellStart"/>
      <w:r w:rsidRPr="00AF71D8">
        <w:rPr>
          <w:rFonts w:ascii="Courier" w:eastAsia="Times New Roman" w:hAnsi="Courier" w:cs="Courier New"/>
          <w:color w:val="000000"/>
          <w:sz w:val="20"/>
          <w:szCs w:val="20"/>
          <w:lang w:val="en-SE" w:eastAsia="en-SE"/>
        </w:rPr>
        <w:t>Getränk</w:t>
      </w:r>
      <w:proofErr w:type="spellEnd"/>
      <w:r w:rsidRPr="00AF71D8">
        <w:rPr>
          <w:rFonts w:ascii="Courier" w:eastAsia="Times New Roman" w:hAnsi="Courier" w:cs="Courier New"/>
          <w:color w:val="000000"/>
          <w:sz w:val="20"/>
          <w:szCs w:val="20"/>
          <w:lang w:val="en-SE" w:eastAsia="en-SE"/>
        </w:rPr>
        <w:t>"</w:t>
      </w:r>
    </w:p>
    <w:p w14:paraId="6F0ABA76"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09A0383B"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6299F08B"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46ADFEC7"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1C1402EB" w14:textId="77777777" w:rsidR="00AF71D8" w:rsidRPr="00AF71D8" w:rsidRDefault="00AF71D8" w:rsidP="00AF7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AF71D8">
        <w:rPr>
          <w:rFonts w:ascii="Courier" w:eastAsia="Times New Roman" w:hAnsi="Courier" w:cs="Courier New"/>
          <w:color w:val="000000"/>
          <w:sz w:val="20"/>
          <w:szCs w:val="20"/>
          <w:lang w:val="en-SE" w:eastAsia="en-SE"/>
        </w:rPr>
        <w:t xml:space="preserve">        }</w:t>
      </w:r>
    </w:p>
    <w:p w14:paraId="46C0B70E"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The customization to the profile card doesn’t happen quickly and it can take up to 24 hours before you see the effect. Eventually, all the necessary processes click into place and the profile card will display the information (Figure 1).</w:t>
      </w:r>
    </w:p>
    <w:p w14:paraId="6A3B6B13" w14:textId="07FDCE86" w:rsidR="00AF71D8" w:rsidRPr="00AF71D8" w:rsidRDefault="00AF71D8" w:rsidP="00AF71D8">
      <w:pPr>
        <w:spacing w:line="240" w:lineRule="auto"/>
        <w:rPr>
          <w:rFonts w:ascii="Roboto" w:eastAsia="Times New Roman" w:hAnsi="Roboto" w:cs="Times New Roman"/>
          <w:color w:val="000000"/>
          <w:sz w:val="27"/>
          <w:szCs w:val="27"/>
          <w:lang w:val="en-SE" w:eastAsia="en-SE"/>
        </w:rPr>
      </w:pPr>
      <w:r w:rsidRPr="00AF71D8">
        <w:rPr>
          <w:rFonts w:ascii="Roboto" w:eastAsia="Times New Roman" w:hAnsi="Roboto" w:cs="Times New Roman"/>
          <w:noProof/>
          <w:color w:val="000000"/>
          <w:sz w:val="27"/>
          <w:szCs w:val="27"/>
          <w:lang w:val="en-SE" w:eastAsia="en-SE"/>
        </w:rPr>
        <w:lastRenderedPageBreak/>
        <w:drawing>
          <wp:inline distT="0" distB="0" distL="0" distR="0" wp14:anchorId="2160C4F2" wp14:editId="0002D6F9">
            <wp:extent cx="5731510" cy="4093210"/>
            <wp:effectExtent l="0" t="0" r="2540" b="2540"/>
            <wp:docPr id="1" name="Picture 1" descr="The user's beverage of choice is displayed in their Microsoft 365 profil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ser's beverage of choice is displayed in their Microsoft 365 profile c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210"/>
                    </a:xfrm>
                    <a:prstGeom prst="rect">
                      <a:avLst/>
                    </a:prstGeom>
                    <a:noFill/>
                    <a:ln>
                      <a:noFill/>
                    </a:ln>
                  </pic:spPr>
                </pic:pic>
              </a:graphicData>
            </a:graphic>
          </wp:inline>
        </w:drawing>
      </w:r>
      <w:r w:rsidRPr="00AF71D8">
        <w:rPr>
          <w:rFonts w:ascii="Roboto" w:eastAsia="Times New Roman" w:hAnsi="Roboto" w:cs="Times New Roman"/>
          <w:color w:val="000000"/>
          <w:sz w:val="27"/>
          <w:szCs w:val="27"/>
          <w:lang w:val="en-SE" w:eastAsia="en-SE"/>
        </w:rPr>
        <w:t xml:space="preserve">Figure 1: The user’s beverage of choice is displayed in their Microsoft 365 profile </w:t>
      </w:r>
      <w:proofErr w:type="gramStart"/>
      <w:r w:rsidRPr="00AF71D8">
        <w:rPr>
          <w:rFonts w:ascii="Roboto" w:eastAsia="Times New Roman" w:hAnsi="Roboto" w:cs="Times New Roman"/>
          <w:color w:val="000000"/>
          <w:sz w:val="27"/>
          <w:szCs w:val="27"/>
          <w:lang w:val="en-SE" w:eastAsia="en-SE"/>
        </w:rPr>
        <w:t>card</w:t>
      </w:r>
      <w:proofErr w:type="gramEnd"/>
    </w:p>
    <w:p w14:paraId="0487B3B0" w14:textId="77777777" w:rsidR="00AF71D8" w:rsidRPr="00AF71D8" w:rsidRDefault="00AF71D8" w:rsidP="00AF71D8">
      <w:pPr>
        <w:spacing w:before="300" w:after="0" w:line="360" w:lineRule="atLeast"/>
        <w:rPr>
          <w:rFonts w:ascii="Roboto" w:eastAsia="Times New Roman" w:hAnsi="Roboto" w:cs="Times New Roman"/>
          <w:color w:val="000000"/>
          <w:sz w:val="21"/>
          <w:szCs w:val="21"/>
          <w:lang w:val="en-SE" w:eastAsia="en-SE"/>
        </w:rPr>
      </w:pPr>
      <w:r w:rsidRPr="00AF71D8">
        <w:rPr>
          <w:rFonts w:ascii="Roboto" w:eastAsia="Times New Roman" w:hAnsi="Roboto" w:cs="Times New Roman"/>
          <w:color w:val="000000"/>
          <w:sz w:val="21"/>
          <w:szCs w:val="21"/>
          <w:lang w:val="en-SE" w:eastAsia="en-SE"/>
        </w:rPr>
        <w:t>It’s unlikely that many organizations will decide that including drink in a customized profile card is an essential contribution to the business. But in the interest of completeness, we felt it important to let people coming from the on-premises world to the cloud that although the drink attribute doesn’t exist in Azure AD, they can still make it show up.</w:t>
      </w:r>
    </w:p>
    <w:p w14:paraId="0A45496E" w14:textId="77777777" w:rsidR="00085F0F" w:rsidRPr="00AF71D8" w:rsidRDefault="00085F0F">
      <w:pPr>
        <w:rPr>
          <w:lang w:val="en-SE"/>
        </w:rPr>
      </w:pPr>
    </w:p>
    <w:sectPr w:rsidR="00085F0F" w:rsidRPr="00AF71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DDB90" w14:textId="77777777" w:rsidR="00AF71D8" w:rsidRDefault="00AF71D8" w:rsidP="00AF71D8">
      <w:pPr>
        <w:spacing w:after="0" w:line="240" w:lineRule="auto"/>
      </w:pPr>
      <w:r>
        <w:separator/>
      </w:r>
    </w:p>
  </w:endnote>
  <w:endnote w:type="continuationSeparator" w:id="0">
    <w:p w14:paraId="43B7CB77" w14:textId="77777777" w:rsidR="00AF71D8" w:rsidRDefault="00AF71D8" w:rsidP="00AF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20D81" w14:textId="77777777" w:rsidR="00AF71D8" w:rsidRDefault="00AF71D8" w:rsidP="00AF71D8">
      <w:pPr>
        <w:spacing w:after="0" w:line="240" w:lineRule="auto"/>
      </w:pPr>
      <w:r>
        <w:separator/>
      </w:r>
    </w:p>
  </w:footnote>
  <w:footnote w:type="continuationSeparator" w:id="0">
    <w:p w14:paraId="0057B240" w14:textId="77777777" w:rsidR="00AF71D8" w:rsidRDefault="00AF71D8" w:rsidP="00AF71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D8"/>
    <w:rsid w:val="00085F0F"/>
    <w:rsid w:val="00AF71D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D1950"/>
  <w15:chartTrackingRefBased/>
  <w15:docId w15:val="{ED3181F8-D85F-4D3C-93D1-995A42D6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1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F71D8"/>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D8"/>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F71D8"/>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AF71D8"/>
  </w:style>
  <w:style w:type="character" w:styleId="Hyperlink">
    <w:name w:val="Hyperlink"/>
    <w:basedOn w:val="DefaultParagraphFont"/>
    <w:uiPriority w:val="99"/>
    <w:semiHidden/>
    <w:unhideWhenUsed/>
    <w:rsid w:val="00AF71D8"/>
    <w:rPr>
      <w:color w:val="0000FF"/>
      <w:u w:val="single"/>
    </w:rPr>
  </w:style>
  <w:style w:type="character" w:customStyle="1" w:styleId="byline">
    <w:name w:val="byline"/>
    <w:basedOn w:val="DefaultParagraphFont"/>
    <w:rsid w:val="00AF71D8"/>
  </w:style>
  <w:style w:type="character" w:customStyle="1" w:styleId="author">
    <w:name w:val="author"/>
    <w:basedOn w:val="DefaultParagraphFont"/>
    <w:rsid w:val="00AF71D8"/>
  </w:style>
  <w:style w:type="paragraph" w:styleId="NormalWeb">
    <w:name w:val="Normal (Web)"/>
    <w:basedOn w:val="Normal"/>
    <w:uiPriority w:val="99"/>
    <w:semiHidden/>
    <w:unhideWhenUsed/>
    <w:rsid w:val="00AF71D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AF71D8"/>
    <w:rPr>
      <w:i/>
      <w:iCs/>
    </w:rPr>
  </w:style>
  <w:style w:type="paragraph" w:styleId="HTMLPreformatted">
    <w:name w:val="HTML Preformatted"/>
    <w:basedOn w:val="Normal"/>
    <w:link w:val="HTMLPreformattedChar"/>
    <w:uiPriority w:val="99"/>
    <w:semiHidden/>
    <w:unhideWhenUsed/>
    <w:rsid w:val="00AF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AF71D8"/>
    <w:rPr>
      <w:rFonts w:ascii="Courier New" w:eastAsia="Times New Roman" w:hAnsi="Courier New" w:cs="Courier New"/>
      <w:sz w:val="20"/>
      <w:szCs w:val="20"/>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298998">
      <w:bodyDiv w:val="1"/>
      <w:marLeft w:val="0"/>
      <w:marRight w:val="0"/>
      <w:marTop w:val="0"/>
      <w:marBottom w:val="0"/>
      <w:divBdr>
        <w:top w:val="none" w:sz="0" w:space="0" w:color="auto"/>
        <w:left w:val="none" w:sz="0" w:space="0" w:color="auto"/>
        <w:bottom w:val="none" w:sz="0" w:space="0" w:color="auto"/>
        <w:right w:val="none" w:sz="0" w:space="0" w:color="auto"/>
      </w:divBdr>
      <w:divsChild>
        <w:div w:id="729765119">
          <w:marLeft w:val="0"/>
          <w:marRight w:val="0"/>
          <w:marTop w:val="0"/>
          <w:marBottom w:val="0"/>
          <w:divBdr>
            <w:top w:val="none" w:sz="0" w:space="0" w:color="auto"/>
            <w:left w:val="none" w:sz="0" w:space="0" w:color="auto"/>
            <w:bottom w:val="none" w:sz="0" w:space="0" w:color="auto"/>
            <w:right w:val="none" w:sz="0" w:space="0" w:color="auto"/>
          </w:divBdr>
        </w:div>
        <w:div w:id="1773016715">
          <w:marLeft w:val="0"/>
          <w:marRight w:val="0"/>
          <w:marTop w:val="0"/>
          <w:marBottom w:val="0"/>
          <w:divBdr>
            <w:top w:val="none" w:sz="0" w:space="0" w:color="auto"/>
            <w:left w:val="none" w:sz="0" w:space="0" w:color="auto"/>
            <w:bottom w:val="none" w:sz="0" w:space="0" w:color="auto"/>
            <w:right w:val="none" w:sz="0" w:space="0" w:color="auto"/>
          </w:divBdr>
          <w:divsChild>
            <w:div w:id="17242830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office365itpros.com/2020/08/05/customizing-office-365-profile-card-graph-explor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win32/adschema/a-drin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fice365itpros.com/author/thoughtsofanidlemind/" TargetMode="External"/><Relationship Id="rId4" Type="http://schemas.openxmlformats.org/officeDocument/2006/relationships/styles" Target="styles.xml"/><Relationship Id="rId9" Type="http://schemas.openxmlformats.org/officeDocument/2006/relationships/hyperlink" Target="https://office365itpros.com/2020/09/23/bringing-active-directory-drink-attribute-to-azur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6059182-190B-4BF4-B219-16599436EFB6}"/>
</file>

<file path=customXml/itemProps2.xml><?xml version="1.0" encoding="utf-8"?>
<ds:datastoreItem xmlns:ds="http://schemas.openxmlformats.org/officeDocument/2006/customXml" ds:itemID="{8B9B8C40-D797-4F38-80C3-3CF74A47069D}">
  <ds:schemaRefs>
    <ds:schemaRef ds:uri="http://schemas.microsoft.com/sharepoint/v3/contenttype/forms"/>
  </ds:schemaRefs>
</ds:datastoreItem>
</file>

<file path=customXml/itemProps3.xml><?xml version="1.0" encoding="utf-8"?>
<ds:datastoreItem xmlns:ds="http://schemas.openxmlformats.org/officeDocument/2006/customXml" ds:itemID="{D76B63A7-C0FA-44BA-BC21-3ED63E8916C1}">
  <ds:schemaRefs>
    <ds:schemaRef ds:uri="http://purl.org/dc/dcmitype/"/>
    <ds:schemaRef ds:uri="http://schemas.microsoft.com/office/2006/documentManagement/types"/>
    <ds:schemaRef ds:uri="http://schemas.microsoft.com/office/infopath/2007/PartnerControls"/>
    <ds:schemaRef ds:uri="http://purl.org/dc/terms/"/>
    <ds:schemaRef ds:uri="e98a313e-43ac-44b1-9e57-2f048115d73a"/>
    <ds:schemaRef ds:uri="http://purl.org/dc/elements/1.1/"/>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2021-01-07T12:45:00Z</dcterms:created>
  <dcterms:modified xsi:type="dcterms:W3CDTF">2021-01-07T12:45:00Z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