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C4047" w14:textId="77777777" w:rsidR="00707477" w:rsidRPr="00707477" w:rsidRDefault="00707477" w:rsidP="00707477">
      <w:pPr>
        <w:spacing w:after="0" w:line="240" w:lineRule="auto"/>
        <w:outlineLvl w:val="0"/>
        <w:rPr>
          <w:rFonts w:ascii="Arial" w:eastAsia="Times New Roman" w:hAnsi="Arial" w:cs="Arial"/>
          <w:color w:val="333333"/>
          <w:kern w:val="36"/>
          <w:sz w:val="48"/>
          <w:szCs w:val="48"/>
          <w:lang w:val="en-SE" w:eastAsia="en-SE"/>
        </w:rPr>
      </w:pPr>
      <w:r w:rsidRPr="00707477">
        <w:rPr>
          <w:rFonts w:ascii="Arial" w:eastAsia="Times New Roman" w:hAnsi="Arial" w:cs="Arial"/>
          <w:color w:val="333333"/>
          <w:kern w:val="36"/>
          <w:sz w:val="48"/>
          <w:szCs w:val="48"/>
          <w:lang w:val="en-SE" w:eastAsia="en-SE"/>
        </w:rPr>
        <w:t>Customizing the Office 365 Profile Card with Graph Explorer</w:t>
      </w:r>
    </w:p>
    <w:p w14:paraId="43DAB5D7" w14:textId="77777777" w:rsidR="00707477" w:rsidRPr="00707477" w:rsidRDefault="00707477" w:rsidP="00707477">
      <w:pPr>
        <w:spacing w:after="0" w:line="240" w:lineRule="auto"/>
        <w:rPr>
          <w:rFonts w:ascii="Times New Roman" w:eastAsia="Times New Roman" w:hAnsi="Times New Roman" w:cs="Times New Roman"/>
          <w:sz w:val="18"/>
          <w:szCs w:val="18"/>
          <w:lang w:val="en-SE" w:eastAsia="en-SE"/>
        </w:rPr>
      </w:pPr>
      <w:r w:rsidRPr="00707477">
        <w:rPr>
          <w:rFonts w:ascii="Times New Roman" w:eastAsia="Times New Roman" w:hAnsi="Times New Roman" w:cs="Times New Roman"/>
          <w:sz w:val="18"/>
          <w:szCs w:val="18"/>
          <w:lang w:val="en-SE" w:eastAsia="en-SE"/>
        </w:rPr>
        <w:t>Posted on </w:t>
      </w:r>
      <w:hyperlink r:id="rId10" w:history="1">
        <w:r w:rsidRPr="00707477">
          <w:rPr>
            <w:rFonts w:ascii="Times New Roman" w:eastAsia="Times New Roman" w:hAnsi="Times New Roman" w:cs="Times New Roman"/>
            <w:b/>
            <w:bCs/>
            <w:color w:val="555555"/>
            <w:sz w:val="18"/>
            <w:szCs w:val="18"/>
            <w:lang w:val="en-SE" w:eastAsia="en-SE"/>
          </w:rPr>
          <w:t> August 5, 2020</w:t>
        </w:r>
      </w:hyperlink>
      <w:r w:rsidRPr="00707477">
        <w:rPr>
          <w:rFonts w:ascii="Times New Roman" w:eastAsia="Times New Roman" w:hAnsi="Times New Roman" w:cs="Times New Roman"/>
          <w:sz w:val="18"/>
          <w:szCs w:val="18"/>
          <w:lang w:val="en-SE" w:eastAsia="en-SE"/>
        </w:rPr>
        <w:t> by </w:t>
      </w:r>
      <w:hyperlink r:id="rId11" w:history="1">
        <w:r w:rsidRPr="00707477">
          <w:rPr>
            <w:rFonts w:ascii="Times New Roman" w:eastAsia="Times New Roman" w:hAnsi="Times New Roman" w:cs="Times New Roman"/>
            <w:b/>
            <w:bCs/>
            <w:color w:val="555555"/>
            <w:sz w:val="18"/>
            <w:szCs w:val="18"/>
            <w:lang w:val="en-SE" w:eastAsia="en-SE"/>
          </w:rPr>
          <w:t>Tony Redmond</w:t>
        </w:r>
      </w:hyperlink>
    </w:p>
    <w:p w14:paraId="387ECEF9" w14:textId="77777777" w:rsidR="00707477" w:rsidRPr="00707477" w:rsidRDefault="00707477" w:rsidP="0070747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07477">
        <w:rPr>
          <w:rFonts w:ascii="Arial" w:eastAsia="Times New Roman" w:hAnsi="Arial" w:cs="Arial"/>
          <w:color w:val="000000"/>
          <w:sz w:val="36"/>
          <w:szCs w:val="36"/>
          <w:lang w:val="en-SE" w:eastAsia="en-SE"/>
        </w:rPr>
        <w:t>Making the Office 365 Profile Card Your Own</w:t>
      </w:r>
    </w:p>
    <w:p w14:paraId="73D70670"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In Office 365 notification MC217813 (published 1 July and updated on 15 July), Microsoft announced that: “</w:t>
      </w:r>
      <w:r w:rsidRPr="00707477">
        <w:rPr>
          <w:rFonts w:ascii="Roboto" w:eastAsia="Times New Roman" w:hAnsi="Roboto" w:cs="Times New Roman"/>
          <w:i/>
          <w:iCs/>
          <w:color w:val="000000"/>
          <w:sz w:val="21"/>
          <w:szCs w:val="21"/>
          <w:lang w:val="en-SE" w:eastAsia="en-SE"/>
        </w:rPr>
        <w:t>You will be able to customize profile cards according to your organization business needs. The profile card is sometimes referred to as a contact card or people card.</w:t>
      </w:r>
      <w:r w:rsidRPr="00707477">
        <w:rPr>
          <w:rFonts w:ascii="Roboto" w:eastAsia="Times New Roman" w:hAnsi="Roboto" w:cs="Times New Roman"/>
          <w:color w:val="000000"/>
          <w:sz w:val="21"/>
          <w:szCs w:val="21"/>
          <w:lang w:val="en-SE" w:eastAsia="en-SE"/>
        </w:rPr>
        <w:t>” (Microsoft 365 </w:t>
      </w:r>
      <w:hyperlink r:id="rId12" w:tgtFrame="_blank" w:history="1">
        <w:r w:rsidRPr="00707477">
          <w:rPr>
            <w:rFonts w:ascii="Roboto" w:eastAsia="Times New Roman" w:hAnsi="Roboto" w:cs="Times New Roman"/>
            <w:b/>
            <w:bCs/>
            <w:color w:val="222222"/>
            <w:sz w:val="21"/>
            <w:szCs w:val="21"/>
            <w:u w:val="single"/>
            <w:lang w:val="en-SE" w:eastAsia="en-SE"/>
          </w:rPr>
          <w:t>roadmap item 61502</w:t>
        </w:r>
      </w:hyperlink>
      <w:r w:rsidRPr="00707477">
        <w:rPr>
          <w:rFonts w:ascii="Roboto" w:eastAsia="Times New Roman" w:hAnsi="Roboto" w:cs="Times New Roman"/>
          <w:color w:val="000000"/>
          <w:sz w:val="21"/>
          <w:szCs w:val="21"/>
          <w:lang w:val="en-SE" w:eastAsia="en-SE"/>
        </w:rPr>
        <w:t>).</w:t>
      </w:r>
    </w:p>
    <w:p w14:paraId="1B1EEAAE"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The new functionality sounds promising. The profile or people card displays information about someone in different places in Office 365 applications. For instance, you can select an email sender or recipient in Outlook or Outlook mobile to view the details of that person. If they’re someone in your organization, the profile card shows you information from their Azure Active Directory account. The information is more limited for external people.</w:t>
      </w:r>
    </w:p>
    <w:p w14:paraId="0C1DCF95" w14:textId="77777777" w:rsidR="00707477" w:rsidRPr="00707477" w:rsidRDefault="00707477" w:rsidP="0070747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07477">
        <w:rPr>
          <w:rFonts w:ascii="Arial" w:eastAsia="Times New Roman" w:hAnsi="Arial" w:cs="Arial"/>
          <w:color w:val="000000"/>
          <w:sz w:val="36"/>
          <w:szCs w:val="36"/>
          <w:lang w:val="en-SE" w:eastAsia="en-SE"/>
        </w:rPr>
        <w:t>Customizing the Profile Card</w:t>
      </w:r>
    </w:p>
    <w:p w14:paraId="6EB14DB5"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The announcement points to a </w:t>
      </w:r>
      <w:hyperlink r:id="rId13" w:tgtFrame="_blank" w:history="1">
        <w:r w:rsidRPr="00707477">
          <w:rPr>
            <w:rFonts w:ascii="Roboto" w:eastAsia="Times New Roman" w:hAnsi="Roboto" w:cs="Times New Roman"/>
            <w:b/>
            <w:bCs/>
            <w:color w:val="222222"/>
            <w:sz w:val="21"/>
            <w:szCs w:val="21"/>
            <w:u w:val="single"/>
            <w:lang w:val="en-SE" w:eastAsia="en-SE"/>
          </w:rPr>
          <w:t>page with details about how to customize the profile card</w:t>
        </w:r>
      </w:hyperlink>
      <w:r w:rsidRPr="00707477">
        <w:rPr>
          <w:rFonts w:ascii="Roboto" w:eastAsia="Times New Roman" w:hAnsi="Roboto" w:cs="Times New Roman"/>
          <w:color w:val="000000"/>
          <w:sz w:val="21"/>
          <w:szCs w:val="21"/>
          <w:lang w:val="en-SE" w:eastAsia="en-SE"/>
        </w:rPr>
        <w:t> (the feature is marked as a preview). Essentially, you customize the </w:t>
      </w:r>
      <w:proofErr w:type="spellStart"/>
      <w:r w:rsidRPr="00707477">
        <w:rPr>
          <w:rFonts w:ascii="Roboto" w:eastAsia="Times New Roman" w:hAnsi="Roboto" w:cs="Times New Roman"/>
          <w:color w:val="000000"/>
          <w:sz w:val="21"/>
          <w:szCs w:val="21"/>
          <w:lang w:val="en-SE" w:eastAsia="en-SE"/>
        </w:rPr>
        <w:fldChar w:fldCharType="begin"/>
      </w:r>
      <w:r w:rsidRPr="00707477">
        <w:rPr>
          <w:rFonts w:ascii="Roboto" w:eastAsia="Times New Roman" w:hAnsi="Roboto" w:cs="Times New Roman"/>
          <w:color w:val="000000"/>
          <w:sz w:val="21"/>
          <w:szCs w:val="21"/>
          <w:lang w:val="en-SE" w:eastAsia="en-SE"/>
        </w:rPr>
        <w:instrText xml:space="preserve"> HYPERLINK "https://docs.microsoft.com/en-us/graph/api/resources/profilecardproperty?view=graph-rest-beta" \t "_blank" </w:instrText>
      </w:r>
      <w:r w:rsidRPr="00707477">
        <w:rPr>
          <w:rFonts w:ascii="Roboto" w:eastAsia="Times New Roman" w:hAnsi="Roboto" w:cs="Times New Roman"/>
          <w:color w:val="000000"/>
          <w:sz w:val="21"/>
          <w:szCs w:val="21"/>
          <w:lang w:val="en-SE" w:eastAsia="en-SE"/>
        </w:rPr>
        <w:fldChar w:fldCharType="separate"/>
      </w:r>
      <w:r w:rsidRPr="00707477">
        <w:rPr>
          <w:rFonts w:ascii="Roboto" w:eastAsia="Times New Roman" w:hAnsi="Roboto" w:cs="Times New Roman"/>
          <w:b/>
          <w:bCs/>
          <w:color w:val="222222"/>
          <w:sz w:val="21"/>
          <w:szCs w:val="21"/>
          <w:u w:val="single"/>
          <w:lang w:val="en-SE" w:eastAsia="en-SE"/>
        </w:rPr>
        <w:t>ProfileCardProperty</w:t>
      </w:r>
      <w:proofErr w:type="spellEnd"/>
      <w:r w:rsidRPr="00707477">
        <w:rPr>
          <w:rFonts w:ascii="Roboto" w:eastAsia="Times New Roman" w:hAnsi="Roboto" w:cs="Times New Roman"/>
          <w:color w:val="000000"/>
          <w:sz w:val="21"/>
          <w:szCs w:val="21"/>
          <w:lang w:val="en-SE" w:eastAsia="en-SE"/>
        </w:rPr>
        <w:fldChar w:fldCharType="end"/>
      </w:r>
      <w:r w:rsidRPr="00707477">
        <w:rPr>
          <w:rFonts w:ascii="Roboto" w:eastAsia="Times New Roman" w:hAnsi="Roboto" w:cs="Times New Roman"/>
          <w:color w:val="000000"/>
          <w:sz w:val="21"/>
          <w:szCs w:val="21"/>
          <w:lang w:val="en-SE" w:eastAsia="en-SE"/>
        </w:rPr>
        <w:t> Graph resource to add new information to the profile card. Six standard Azure Active Directory properties can be added along with the fifteen custom attributes available for organizations to use as they wish (like </w:t>
      </w:r>
      <w:r w:rsidRPr="00707477">
        <w:rPr>
          <w:rFonts w:ascii="Roboto" w:eastAsia="Times New Roman" w:hAnsi="Roboto" w:cs="Times New Roman"/>
          <w:i/>
          <w:iCs/>
          <w:color w:val="000000"/>
          <w:sz w:val="21"/>
          <w:szCs w:val="21"/>
          <w:lang w:val="en-SE" w:eastAsia="en-SE"/>
        </w:rPr>
        <w:t>CustomAttribute11</w:t>
      </w:r>
      <w:r w:rsidRPr="00707477">
        <w:rPr>
          <w:rFonts w:ascii="Roboto" w:eastAsia="Times New Roman" w:hAnsi="Roboto" w:cs="Times New Roman"/>
          <w:color w:val="000000"/>
          <w:sz w:val="21"/>
          <w:szCs w:val="21"/>
          <w:lang w:val="en-SE" w:eastAsia="en-SE"/>
        </w:rPr>
        <w:t>, which Microsoft recently considered using to identify the </w:t>
      </w:r>
      <w:hyperlink r:id="rId14" w:tgtFrame="_blank" w:history="1">
        <w:r w:rsidRPr="00707477">
          <w:rPr>
            <w:rFonts w:ascii="Roboto" w:eastAsia="Times New Roman" w:hAnsi="Roboto" w:cs="Times New Roman"/>
            <w:b/>
            <w:bCs/>
            <w:color w:val="222222"/>
            <w:sz w:val="21"/>
            <w:szCs w:val="21"/>
            <w:u w:val="single"/>
            <w:lang w:val="en-SE" w:eastAsia="en-SE"/>
          </w:rPr>
          <w:t>room mailboxes needed for its Workspaces feature</w:t>
        </w:r>
      </w:hyperlink>
      <w:r w:rsidRPr="00707477">
        <w:rPr>
          <w:rFonts w:ascii="Roboto" w:eastAsia="Times New Roman" w:hAnsi="Roboto" w:cs="Times New Roman"/>
          <w:color w:val="000000"/>
          <w:sz w:val="21"/>
          <w:szCs w:val="21"/>
          <w:lang w:val="en-SE" w:eastAsia="en-SE"/>
        </w:rPr>
        <w:t xml:space="preserve">). Custom attributes are used for many purposes, including to hold organizational information (like cost </w:t>
      </w:r>
      <w:proofErr w:type="spellStart"/>
      <w:r w:rsidRPr="00707477">
        <w:rPr>
          <w:rFonts w:ascii="Roboto" w:eastAsia="Times New Roman" w:hAnsi="Roboto" w:cs="Times New Roman"/>
          <w:color w:val="000000"/>
          <w:sz w:val="21"/>
          <w:szCs w:val="21"/>
          <w:lang w:val="en-SE" w:eastAsia="en-SE"/>
        </w:rPr>
        <w:t>centers</w:t>
      </w:r>
      <w:proofErr w:type="spellEnd"/>
      <w:r w:rsidRPr="00707477">
        <w:rPr>
          <w:rFonts w:ascii="Roboto" w:eastAsia="Times New Roman" w:hAnsi="Roboto" w:cs="Times New Roman"/>
          <w:color w:val="000000"/>
          <w:sz w:val="21"/>
          <w:szCs w:val="21"/>
          <w:lang w:val="en-SE" w:eastAsia="en-SE"/>
        </w:rPr>
        <w:t xml:space="preserve"> and division names), mark mailboxes for special processing, and so on.</w:t>
      </w:r>
    </w:p>
    <w:p w14:paraId="22FF1D01"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 xml:space="preserve">Nice as it is to be able to customize the profile card, the immediate barrier facing many tenant administrators is not knowing how to interact with the Graph to update the </w:t>
      </w:r>
      <w:proofErr w:type="spellStart"/>
      <w:r w:rsidRPr="00707477">
        <w:rPr>
          <w:rFonts w:ascii="Roboto" w:eastAsia="Times New Roman" w:hAnsi="Roboto" w:cs="Times New Roman"/>
          <w:color w:val="000000"/>
          <w:sz w:val="21"/>
          <w:szCs w:val="21"/>
          <w:lang w:val="en-SE" w:eastAsia="en-SE"/>
        </w:rPr>
        <w:t>ProfileCardProperty</w:t>
      </w:r>
      <w:proofErr w:type="spellEnd"/>
      <w:r w:rsidRPr="00707477">
        <w:rPr>
          <w:rFonts w:ascii="Roboto" w:eastAsia="Times New Roman" w:hAnsi="Roboto" w:cs="Times New Roman"/>
          <w:color w:val="000000"/>
          <w:sz w:val="21"/>
          <w:szCs w:val="21"/>
          <w:lang w:val="en-SE" w:eastAsia="en-SE"/>
        </w:rPr>
        <w:t xml:space="preserve"> resource. Not everyone has mastered Graph programming, and administrators who know PowerShell might not yet have ventured into interacting with the Graph (some examples of using PowerShell with the Graph are listed below).</w:t>
      </w:r>
    </w:p>
    <w:p w14:paraId="300879C5" w14:textId="77777777" w:rsidR="00707477" w:rsidRPr="00707477" w:rsidRDefault="00707477" w:rsidP="0070747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07477">
        <w:rPr>
          <w:rFonts w:ascii="Arial" w:eastAsia="Times New Roman" w:hAnsi="Arial" w:cs="Arial"/>
          <w:color w:val="000000"/>
          <w:sz w:val="36"/>
          <w:szCs w:val="36"/>
          <w:lang w:val="en-SE" w:eastAsia="en-SE"/>
        </w:rPr>
        <w:t>Graph Explorer Delivers an Answer</w:t>
      </w:r>
    </w:p>
    <w:p w14:paraId="50343C34"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As it turns out, the </w:t>
      </w:r>
      <w:hyperlink r:id="rId15" w:tgtFrame="_blank" w:history="1">
        <w:r w:rsidRPr="00707477">
          <w:rPr>
            <w:rFonts w:ascii="Roboto" w:eastAsia="Times New Roman" w:hAnsi="Roboto" w:cs="Times New Roman"/>
            <w:b/>
            <w:bCs/>
            <w:color w:val="222222"/>
            <w:sz w:val="21"/>
            <w:szCs w:val="21"/>
            <w:u w:val="single"/>
            <w:lang w:val="en-SE" w:eastAsia="en-SE"/>
          </w:rPr>
          <w:t>Graph Explorer</w:t>
        </w:r>
      </w:hyperlink>
      <w:r w:rsidRPr="00707477">
        <w:rPr>
          <w:rFonts w:ascii="Roboto" w:eastAsia="Times New Roman" w:hAnsi="Roboto" w:cs="Times New Roman"/>
          <w:color w:val="000000"/>
          <w:sz w:val="21"/>
          <w:szCs w:val="21"/>
          <w:lang w:val="en-SE" w:eastAsia="en-SE"/>
        </w:rPr>
        <w:t xml:space="preserve"> makes it easy to apply the necessary changes. This is a browser interface to allow people to interact with the Graph and get to know how Graph transactions work against different endpoints, such as Groups, Outlook, Planner, and SharePoint. </w:t>
      </w:r>
      <w:r w:rsidRPr="00707477">
        <w:rPr>
          <w:rFonts w:ascii="Roboto" w:eastAsia="Times New Roman" w:hAnsi="Roboto" w:cs="Times New Roman"/>
          <w:color w:val="000000"/>
          <w:sz w:val="21"/>
          <w:szCs w:val="21"/>
          <w:lang w:val="en-SE" w:eastAsia="en-SE"/>
        </w:rPr>
        <w:lastRenderedPageBreak/>
        <w:t>You can run commands against test data or, after signing into a tenant account, against live data. Programmers can grab code snippets generated for transactions by the Explorer in C#, Java, JavaScript, and Objective-C and include the code in their programs. All in all, the Graph Explorer is a very useful tool.</w:t>
      </w:r>
    </w:p>
    <w:p w14:paraId="7EF67539" w14:textId="77777777" w:rsidR="00707477" w:rsidRPr="00707477" w:rsidRDefault="00707477" w:rsidP="0070747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07477">
        <w:rPr>
          <w:rFonts w:ascii="Arial" w:eastAsia="Times New Roman" w:hAnsi="Arial" w:cs="Arial"/>
          <w:color w:val="000000"/>
          <w:sz w:val="36"/>
          <w:szCs w:val="36"/>
          <w:lang w:val="en-SE" w:eastAsia="en-SE"/>
        </w:rPr>
        <w:t>Using Graph Explorer to Update the Profile Card</w:t>
      </w:r>
    </w:p>
    <w:p w14:paraId="4FFBFFD8"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 xml:space="preserve">The key points about using the Graph Explorer to update the </w:t>
      </w:r>
      <w:proofErr w:type="spellStart"/>
      <w:r w:rsidRPr="00707477">
        <w:rPr>
          <w:rFonts w:ascii="Roboto" w:eastAsia="Times New Roman" w:hAnsi="Roboto" w:cs="Times New Roman"/>
          <w:color w:val="000000"/>
          <w:sz w:val="21"/>
          <w:szCs w:val="21"/>
          <w:lang w:val="en-SE" w:eastAsia="en-SE"/>
        </w:rPr>
        <w:t>ProfileCardProperty</w:t>
      </w:r>
      <w:proofErr w:type="spellEnd"/>
      <w:r w:rsidRPr="00707477">
        <w:rPr>
          <w:rFonts w:ascii="Roboto" w:eastAsia="Times New Roman" w:hAnsi="Roboto" w:cs="Times New Roman"/>
          <w:color w:val="000000"/>
          <w:sz w:val="21"/>
          <w:szCs w:val="21"/>
          <w:lang w:val="en-SE" w:eastAsia="en-SE"/>
        </w:rPr>
        <w:t xml:space="preserve"> resource are:</w:t>
      </w:r>
    </w:p>
    <w:p w14:paraId="1192F04A" w14:textId="77777777" w:rsidR="00707477" w:rsidRPr="00707477" w:rsidRDefault="00707477" w:rsidP="0070747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Sign in with an administrative account for the tenant.</w:t>
      </w:r>
    </w:p>
    <w:p w14:paraId="4D191329" w14:textId="77777777" w:rsidR="00707477" w:rsidRPr="00707477" w:rsidRDefault="00707477" w:rsidP="0070747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Select </w:t>
      </w:r>
      <w:r w:rsidRPr="00707477">
        <w:rPr>
          <w:rFonts w:ascii="Roboto" w:eastAsia="Times New Roman" w:hAnsi="Roboto" w:cs="Times New Roman"/>
          <w:i/>
          <w:iCs/>
          <w:color w:val="000000"/>
          <w:sz w:val="21"/>
          <w:szCs w:val="21"/>
          <w:lang w:val="en-SE" w:eastAsia="en-SE"/>
        </w:rPr>
        <w:t>beta</w:t>
      </w:r>
      <w:r w:rsidRPr="00707477">
        <w:rPr>
          <w:rFonts w:ascii="Roboto" w:eastAsia="Times New Roman" w:hAnsi="Roboto" w:cs="Times New Roman"/>
          <w:color w:val="000000"/>
          <w:sz w:val="21"/>
          <w:szCs w:val="21"/>
          <w:lang w:val="en-SE" w:eastAsia="en-SE"/>
        </w:rPr>
        <w:t> from the drop-down list for endpoint types.</w:t>
      </w:r>
    </w:p>
    <w:p w14:paraId="5600E249" w14:textId="77777777" w:rsidR="00707477" w:rsidRPr="00707477" w:rsidRDefault="00707477" w:rsidP="0070747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Use a POST command to update the </w:t>
      </w:r>
      <w:hyperlink r:id="rId16" w:history="1">
        <w:r w:rsidRPr="00707477">
          <w:rPr>
            <w:rFonts w:ascii="Roboto" w:eastAsia="Times New Roman" w:hAnsi="Roboto" w:cs="Times New Roman"/>
            <w:b/>
            <w:bCs/>
            <w:i/>
            <w:iCs/>
            <w:color w:val="222222"/>
            <w:sz w:val="21"/>
            <w:szCs w:val="21"/>
            <w:u w:val="single"/>
            <w:lang w:val="en-SE" w:eastAsia="en-SE"/>
          </w:rPr>
          <w:t>https://graph.microsoft.com/beta/organization/</w:t>
        </w:r>
      </w:hyperlink>
      <w:r w:rsidRPr="00707477">
        <w:rPr>
          <w:rFonts w:ascii="Roboto" w:eastAsia="Times New Roman" w:hAnsi="Roboto" w:cs="Times New Roman"/>
          <w:i/>
          <w:iCs/>
          <w:color w:val="000000"/>
          <w:sz w:val="21"/>
          <w:szCs w:val="21"/>
          <w:lang w:val="en-SE" w:eastAsia="en-SE"/>
        </w:rPr>
        <w:t>{tenantid}/settings/profileCardProperties</w:t>
      </w:r>
      <w:r w:rsidRPr="00707477">
        <w:rPr>
          <w:rFonts w:ascii="Roboto" w:eastAsia="Times New Roman" w:hAnsi="Roboto" w:cs="Times New Roman"/>
          <w:color w:val="000000"/>
          <w:sz w:val="21"/>
          <w:szCs w:val="21"/>
          <w:lang w:val="en-SE" w:eastAsia="en-SE"/>
        </w:rPr>
        <w:t> endpoint.</w:t>
      </w:r>
    </w:p>
    <w:p w14:paraId="7AF5F4EA" w14:textId="77777777" w:rsidR="00707477" w:rsidRPr="00707477" w:rsidRDefault="00707477" w:rsidP="0070747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 xml:space="preserve">Put the update you want to execute in the request body. For example, to add the </w:t>
      </w:r>
      <w:proofErr w:type="spellStart"/>
      <w:r w:rsidRPr="00707477">
        <w:rPr>
          <w:rFonts w:ascii="Roboto" w:eastAsia="Times New Roman" w:hAnsi="Roboto" w:cs="Times New Roman"/>
          <w:color w:val="000000"/>
          <w:sz w:val="21"/>
          <w:szCs w:val="21"/>
          <w:lang w:val="en-SE" w:eastAsia="en-SE"/>
        </w:rPr>
        <w:t>PostalCode</w:t>
      </w:r>
      <w:proofErr w:type="spellEnd"/>
      <w:r w:rsidRPr="00707477">
        <w:rPr>
          <w:rFonts w:ascii="Roboto" w:eastAsia="Times New Roman" w:hAnsi="Roboto" w:cs="Times New Roman"/>
          <w:color w:val="000000"/>
          <w:sz w:val="21"/>
          <w:szCs w:val="21"/>
          <w:lang w:val="en-SE" w:eastAsia="en-SE"/>
        </w:rPr>
        <w:t xml:space="preserve"> property to the profile card, I put {“</w:t>
      </w:r>
      <w:proofErr w:type="spellStart"/>
      <w:r w:rsidRPr="00707477">
        <w:rPr>
          <w:rFonts w:ascii="Roboto" w:eastAsia="Times New Roman" w:hAnsi="Roboto" w:cs="Times New Roman"/>
          <w:color w:val="000000"/>
          <w:sz w:val="21"/>
          <w:szCs w:val="21"/>
          <w:lang w:val="en-SE" w:eastAsia="en-SE"/>
        </w:rPr>
        <w:t>directoryPropertyName</w:t>
      </w:r>
      <w:proofErr w:type="spellEnd"/>
      <w:r w:rsidRPr="00707477">
        <w:rPr>
          <w:rFonts w:ascii="Roboto" w:eastAsia="Times New Roman" w:hAnsi="Roboto" w:cs="Times New Roman"/>
          <w:color w:val="000000"/>
          <w:sz w:val="21"/>
          <w:szCs w:val="21"/>
          <w:lang w:val="en-SE" w:eastAsia="en-SE"/>
        </w:rPr>
        <w:t>”</w:t>
      </w:r>
      <w:proofErr w:type="gramStart"/>
      <w:r w:rsidRPr="00707477">
        <w:rPr>
          <w:rFonts w:ascii="Roboto" w:eastAsia="Times New Roman" w:hAnsi="Roboto" w:cs="Times New Roman"/>
          <w:color w:val="000000"/>
          <w:sz w:val="21"/>
          <w:szCs w:val="21"/>
          <w:lang w:val="en-SE" w:eastAsia="en-SE"/>
        </w:rPr>
        <w:t>:”</w:t>
      </w:r>
      <w:proofErr w:type="spellStart"/>
      <w:r w:rsidRPr="00707477">
        <w:rPr>
          <w:rFonts w:ascii="Roboto" w:eastAsia="Times New Roman" w:hAnsi="Roboto" w:cs="Times New Roman"/>
          <w:color w:val="000000"/>
          <w:sz w:val="21"/>
          <w:szCs w:val="21"/>
          <w:lang w:val="en-SE" w:eastAsia="en-SE"/>
        </w:rPr>
        <w:t>Postalcode</w:t>
      </w:r>
      <w:proofErr w:type="spellEnd"/>
      <w:proofErr w:type="gramEnd"/>
      <w:r w:rsidRPr="00707477">
        <w:rPr>
          <w:rFonts w:ascii="Roboto" w:eastAsia="Times New Roman" w:hAnsi="Roboto" w:cs="Times New Roman"/>
          <w:color w:val="000000"/>
          <w:sz w:val="21"/>
          <w:szCs w:val="21"/>
          <w:lang w:val="en-SE" w:eastAsia="en-SE"/>
        </w:rPr>
        <w:t>”} in the request body.</w:t>
      </w:r>
    </w:p>
    <w:p w14:paraId="48C1B283" w14:textId="77777777" w:rsidR="00707477" w:rsidRPr="00707477" w:rsidRDefault="00707477" w:rsidP="00707477">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Click Run query when you’re ready. If everything’s been done right, you should see a 200 response. This means that the Graph has accepted the update.</w:t>
      </w:r>
    </w:p>
    <w:p w14:paraId="49EA2F05"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Figure 1 shows the Graph Explorer after running a successful update. You can see the 200 response.</w:t>
      </w:r>
    </w:p>
    <w:p w14:paraId="381AAE14" w14:textId="345CB43D" w:rsidR="00707477" w:rsidRPr="00707477" w:rsidRDefault="00707477" w:rsidP="00707477">
      <w:pPr>
        <w:spacing w:line="240" w:lineRule="auto"/>
        <w:rPr>
          <w:rFonts w:ascii="Roboto" w:eastAsia="Times New Roman" w:hAnsi="Roboto" w:cs="Times New Roman"/>
          <w:color w:val="000000"/>
          <w:sz w:val="27"/>
          <w:szCs w:val="27"/>
          <w:lang w:val="en-SE" w:eastAsia="en-SE"/>
        </w:rPr>
      </w:pPr>
      <w:r w:rsidRPr="00707477">
        <w:rPr>
          <w:rFonts w:ascii="Roboto" w:eastAsia="Times New Roman" w:hAnsi="Roboto" w:cs="Times New Roman"/>
          <w:noProof/>
          <w:color w:val="000000"/>
          <w:sz w:val="27"/>
          <w:szCs w:val="27"/>
          <w:lang w:val="en-SE" w:eastAsia="en-SE"/>
        </w:rPr>
        <w:drawing>
          <wp:inline distT="0" distB="0" distL="0" distR="0" wp14:anchorId="3EB68A36" wp14:editId="4A8A3D41">
            <wp:extent cx="5731510" cy="3009265"/>
            <wp:effectExtent l="0" t="0" r="2540" b="635"/>
            <wp:docPr id="4" name="Picture 4" descr="Using the Graph Explorer to update the ProfileCardProperty resource with a POS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he Graph Explorer to update the ProfileCardProperty resource with a POST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r w:rsidRPr="00707477">
        <w:rPr>
          <w:rFonts w:ascii="Roboto" w:eastAsia="Times New Roman" w:hAnsi="Roboto" w:cs="Times New Roman"/>
          <w:color w:val="000000"/>
          <w:sz w:val="27"/>
          <w:szCs w:val="27"/>
          <w:lang w:val="en-SE" w:eastAsia="en-SE"/>
        </w:rPr>
        <w:t xml:space="preserve">Figure 1: Using the Graph Explorer to update the </w:t>
      </w:r>
      <w:proofErr w:type="spellStart"/>
      <w:r w:rsidRPr="00707477">
        <w:rPr>
          <w:rFonts w:ascii="Roboto" w:eastAsia="Times New Roman" w:hAnsi="Roboto" w:cs="Times New Roman"/>
          <w:color w:val="000000"/>
          <w:sz w:val="27"/>
          <w:szCs w:val="27"/>
          <w:lang w:val="en-SE" w:eastAsia="en-SE"/>
        </w:rPr>
        <w:t>ProfileCardProperty</w:t>
      </w:r>
      <w:proofErr w:type="spellEnd"/>
      <w:r w:rsidRPr="00707477">
        <w:rPr>
          <w:rFonts w:ascii="Roboto" w:eastAsia="Times New Roman" w:hAnsi="Roboto" w:cs="Times New Roman"/>
          <w:color w:val="000000"/>
          <w:sz w:val="27"/>
          <w:szCs w:val="27"/>
          <w:lang w:val="en-SE" w:eastAsia="en-SE"/>
        </w:rPr>
        <w:t xml:space="preserve"> resource with a POST </w:t>
      </w:r>
      <w:proofErr w:type="gramStart"/>
      <w:r w:rsidRPr="00707477">
        <w:rPr>
          <w:rFonts w:ascii="Roboto" w:eastAsia="Times New Roman" w:hAnsi="Roboto" w:cs="Times New Roman"/>
          <w:color w:val="000000"/>
          <w:sz w:val="27"/>
          <w:szCs w:val="27"/>
          <w:lang w:val="en-SE" w:eastAsia="en-SE"/>
        </w:rPr>
        <w:t>command</w:t>
      </w:r>
      <w:proofErr w:type="gramEnd"/>
    </w:p>
    <w:p w14:paraId="7295183E"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 xml:space="preserve">Microsoft warns that it takes up to 24 hours for the changes to show on profile cards. It also seems that you need to add updates one by one and wait until an update is active before applying another. To check the current state of the </w:t>
      </w:r>
      <w:proofErr w:type="spellStart"/>
      <w:r w:rsidRPr="00707477">
        <w:rPr>
          <w:rFonts w:ascii="Roboto" w:eastAsia="Times New Roman" w:hAnsi="Roboto" w:cs="Times New Roman"/>
          <w:color w:val="000000"/>
          <w:sz w:val="21"/>
          <w:szCs w:val="21"/>
          <w:lang w:val="en-SE" w:eastAsia="en-SE"/>
        </w:rPr>
        <w:t>ProfileCardProperty</w:t>
      </w:r>
      <w:proofErr w:type="spellEnd"/>
      <w:r w:rsidRPr="00707477">
        <w:rPr>
          <w:rFonts w:ascii="Roboto" w:eastAsia="Times New Roman" w:hAnsi="Roboto" w:cs="Times New Roman"/>
          <w:color w:val="000000"/>
          <w:sz w:val="21"/>
          <w:szCs w:val="21"/>
          <w:lang w:val="en-SE" w:eastAsia="en-SE"/>
        </w:rPr>
        <w:t xml:space="preserve"> resource, you can run a </w:t>
      </w:r>
      <w:r w:rsidRPr="00707477">
        <w:rPr>
          <w:rFonts w:ascii="Roboto" w:eastAsia="Times New Roman" w:hAnsi="Roboto" w:cs="Times New Roman"/>
          <w:color w:val="000000"/>
          <w:sz w:val="21"/>
          <w:szCs w:val="21"/>
          <w:lang w:val="en-SE" w:eastAsia="en-SE"/>
        </w:rPr>
        <w:lastRenderedPageBreak/>
        <w:t>GET command to see what’s returned by </w:t>
      </w:r>
      <w:hyperlink r:id="rId18" w:history="1">
        <w:r w:rsidRPr="00707477">
          <w:rPr>
            <w:rFonts w:ascii="Roboto" w:eastAsia="Times New Roman" w:hAnsi="Roboto" w:cs="Times New Roman"/>
            <w:b/>
            <w:bCs/>
            <w:i/>
            <w:iCs/>
            <w:color w:val="222222"/>
            <w:sz w:val="21"/>
            <w:szCs w:val="21"/>
            <w:u w:val="single"/>
            <w:lang w:val="en-SE" w:eastAsia="en-SE"/>
          </w:rPr>
          <w:t>https://graph.microsoft.com/beta/organization/</w:t>
        </w:r>
      </w:hyperlink>
      <w:r w:rsidRPr="00707477">
        <w:rPr>
          <w:rFonts w:ascii="Roboto" w:eastAsia="Times New Roman" w:hAnsi="Roboto" w:cs="Times New Roman"/>
          <w:i/>
          <w:iCs/>
          <w:color w:val="000000"/>
          <w:sz w:val="21"/>
          <w:szCs w:val="21"/>
          <w:lang w:val="en-SE" w:eastAsia="en-SE"/>
        </w:rPr>
        <w:t>{tenantid}/settings/profileCardProperties.</w:t>
      </w:r>
    </w:p>
    <w:p w14:paraId="5CD000B4"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Figure 2 shows that I have added two of the standard properties (</w:t>
      </w:r>
      <w:proofErr w:type="spellStart"/>
      <w:r w:rsidRPr="00707477">
        <w:rPr>
          <w:rFonts w:ascii="Roboto" w:eastAsia="Times New Roman" w:hAnsi="Roboto" w:cs="Times New Roman"/>
          <w:color w:val="000000"/>
          <w:sz w:val="21"/>
          <w:szCs w:val="21"/>
          <w:lang w:val="en-SE" w:eastAsia="en-SE"/>
        </w:rPr>
        <w:t>UserPrincipalName</w:t>
      </w:r>
      <w:proofErr w:type="spellEnd"/>
      <w:r w:rsidRPr="00707477">
        <w:rPr>
          <w:rFonts w:ascii="Roboto" w:eastAsia="Times New Roman" w:hAnsi="Roboto" w:cs="Times New Roman"/>
          <w:color w:val="000000"/>
          <w:sz w:val="21"/>
          <w:szCs w:val="21"/>
          <w:lang w:val="en-SE" w:eastAsia="en-SE"/>
        </w:rPr>
        <w:t xml:space="preserve"> and </w:t>
      </w:r>
      <w:proofErr w:type="spellStart"/>
      <w:r w:rsidRPr="00707477">
        <w:rPr>
          <w:rFonts w:ascii="Roboto" w:eastAsia="Times New Roman" w:hAnsi="Roboto" w:cs="Times New Roman"/>
          <w:color w:val="000000"/>
          <w:sz w:val="21"/>
          <w:szCs w:val="21"/>
          <w:lang w:val="en-SE" w:eastAsia="en-SE"/>
        </w:rPr>
        <w:t>StreetAddress</w:t>
      </w:r>
      <w:proofErr w:type="spellEnd"/>
      <w:r w:rsidRPr="00707477">
        <w:rPr>
          <w:rFonts w:ascii="Roboto" w:eastAsia="Times New Roman" w:hAnsi="Roboto" w:cs="Times New Roman"/>
          <w:color w:val="000000"/>
          <w:sz w:val="21"/>
          <w:szCs w:val="21"/>
          <w:lang w:val="en-SE" w:eastAsia="en-SE"/>
        </w:rPr>
        <w:t xml:space="preserve">) and CustomAttribute12. Note that the custom attribute is assigned a display name of “Cost </w:t>
      </w:r>
      <w:proofErr w:type="spellStart"/>
      <w:r w:rsidRPr="00707477">
        <w:rPr>
          <w:rFonts w:ascii="Roboto" w:eastAsia="Times New Roman" w:hAnsi="Roboto" w:cs="Times New Roman"/>
          <w:color w:val="000000"/>
          <w:sz w:val="21"/>
          <w:szCs w:val="21"/>
          <w:lang w:val="en-SE" w:eastAsia="en-SE"/>
        </w:rPr>
        <w:t>Center</w:t>
      </w:r>
      <w:proofErr w:type="spellEnd"/>
      <w:r w:rsidRPr="00707477">
        <w:rPr>
          <w:rFonts w:ascii="Roboto" w:eastAsia="Times New Roman" w:hAnsi="Roboto" w:cs="Times New Roman"/>
          <w:color w:val="000000"/>
          <w:sz w:val="21"/>
          <w:szCs w:val="21"/>
          <w:lang w:val="en-SE" w:eastAsia="en-SE"/>
        </w:rPr>
        <w:t>” to make its use more obvious to end users.</w:t>
      </w:r>
    </w:p>
    <w:p w14:paraId="32B7CEBC" w14:textId="5182BBAB" w:rsidR="00707477" w:rsidRPr="00707477" w:rsidRDefault="00707477" w:rsidP="00707477">
      <w:pPr>
        <w:spacing w:line="240" w:lineRule="auto"/>
        <w:rPr>
          <w:rFonts w:ascii="Roboto" w:eastAsia="Times New Roman" w:hAnsi="Roboto" w:cs="Times New Roman"/>
          <w:color w:val="000000"/>
          <w:sz w:val="27"/>
          <w:szCs w:val="27"/>
          <w:lang w:val="en-SE" w:eastAsia="en-SE"/>
        </w:rPr>
      </w:pPr>
      <w:r w:rsidRPr="00707477">
        <w:rPr>
          <w:rFonts w:ascii="Roboto" w:eastAsia="Times New Roman" w:hAnsi="Roboto" w:cs="Times New Roman"/>
          <w:noProof/>
          <w:color w:val="000000"/>
          <w:sz w:val="27"/>
          <w:szCs w:val="27"/>
          <w:lang w:val="en-SE" w:eastAsia="en-SE"/>
        </w:rPr>
        <w:drawing>
          <wp:inline distT="0" distB="0" distL="0" distR="0" wp14:anchorId="7BE10BE3" wp14:editId="04F1F64E">
            <wp:extent cx="5731510" cy="3270885"/>
            <wp:effectExtent l="0" t="0" r="2540" b="5715"/>
            <wp:docPr id="3" name="Picture 3" descr="Checking updates applied to the ProfileCardProperty resource with a GE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ing updates applied to the ProfileCardProperty resource with a GET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r w:rsidRPr="00707477">
        <w:rPr>
          <w:rFonts w:ascii="Roboto" w:eastAsia="Times New Roman" w:hAnsi="Roboto" w:cs="Times New Roman"/>
          <w:color w:val="000000"/>
          <w:sz w:val="27"/>
          <w:szCs w:val="27"/>
          <w:lang w:val="en-SE" w:eastAsia="en-SE"/>
        </w:rPr>
        <w:t xml:space="preserve">Figure 2: Checking updates applied to the </w:t>
      </w:r>
      <w:proofErr w:type="spellStart"/>
      <w:r w:rsidRPr="00707477">
        <w:rPr>
          <w:rFonts w:ascii="Roboto" w:eastAsia="Times New Roman" w:hAnsi="Roboto" w:cs="Times New Roman"/>
          <w:color w:val="000000"/>
          <w:sz w:val="27"/>
          <w:szCs w:val="27"/>
          <w:lang w:val="en-SE" w:eastAsia="en-SE"/>
        </w:rPr>
        <w:t>ProfileCardProperty</w:t>
      </w:r>
      <w:proofErr w:type="spellEnd"/>
      <w:r w:rsidRPr="00707477">
        <w:rPr>
          <w:rFonts w:ascii="Roboto" w:eastAsia="Times New Roman" w:hAnsi="Roboto" w:cs="Times New Roman"/>
          <w:color w:val="000000"/>
          <w:sz w:val="27"/>
          <w:szCs w:val="27"/>
          <w:lang w:val="en-SE" w:eastAsia="en-SE"/>
        </w:rPr>
        <w:t xml:space="preserve"> resource with a GET </w:t>
      </w:r>
      <w:proofErr w:type="gramStart"/>
      <w:r w:rsidRPr="00707477">
        <w:rPr>
          <w:rFonts w:ascii="Roboto" w:eastAsia="Times New Roman" w:hAnsi="Roboto" w:cs="Times New Roman"/>
          <w:color w:val="000000"/>
          <w:sz w:val="27"/>
          <w:szCs w:val="27"/>
          <w:lang w:val="en-SE" w:eastAsia="en-SE"/>
        </w:rPr>
        <w:t>command</w:t>
      </w:r>
      <w:proofErr w:type="gramEnd"/>
    </w:p>
    <w:p w14:paraId="5082D7DD" w14:textId="77777777" w:rsidR="00707477" w:rsidRPr="00707477" w:rsidRDefault="00707477" w:rsidP="0070747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07477">
        <w:rPr>
          <w:rFonts w:ascii="Arial" w:eastAsia="Times New Roman" w:hAnsi="Arial" w:cs="Arial"/>
          <w:color w:val="000000"/>
          <w:sz w:val="36"/>
          <w:szCs w:val="36"/>
          <w:lang w:val="en-SE" w:eastAsia="en-SE"/>
        </w:rPr>
        <w:t>Viewing Custom Profile Cards in Applications</w:t>
      </w:r>
    </w:p>
    <w:p w14:paraId="46A023C2"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After Graph processes everything and applications refresh their cache, you’ll see the customizations show up in the profile cards displayed by applications. Figure 3 shows how OWA displays customized contact information while Figure 4 shows how the profile card appears in Outlook Mobile.</w:t>
      </w:r>
    </w:p>
    <w:p w14:paraId="0888A797" w14:textId="5CB6F94F" w:rsidR="00707477" w:rsidRPr="00707477" w:rsidRDefault="00707477" w:rsidP="00707477">
      <w:pPr>
        <w:spacing w:line="240" w:lineRule="auto"/>
        <w:rPr>
          <w:rFonts w:ascii="Roboto" w:eastAsia="Times New Roman" w:hAnsi="Roboto" w:cs="Times New Roman"/>
          <w:color w:val="000000"/>
          <w:sz w:val="27"/>
          <w:szCs w:val="27"/>
          <w:lang w:val="en-SE" w:eastAsia="en-SE"/>
        </w:rPr>
      </w:pPr>
      <w:r w:rsidRPr="00707477">
        <w:rPr>
          <w:rFonts w:ascii="Roboto" w:eastAsia="Times New Roman" w:hAnsi="Roboto" w:cs="Times New Roman"/>
          <w:noProof/>
          <w:color w:val="000000"/>
          <w:sz w:val="27"/>
          <w:szCs w:val="27"/>
          <w:lang w:val="en-SE" w:eastAsia="en-SE"/>
        </w:rPr>
        <w:lastRenderedPageBreak/>
        <w:drawing>
          <wp:inline distT="0" distB="0" distL="0" distR="0" wp14:anchorId="0391EE3E" wp14:editId="686DF0AD">
            <wp:extent cx="5731510" cy="4073525"/>
            <wp:effectExtent l="0" t="0" r="2540" b="3175"/>
            <wp:docPr id="2" name="Picture 2" descr="OWA displays a customized profil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WA displays a customized profile c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73525"/>
                    </a:xfrm>
                    <a:prstGeom prst="rect">
                      <a:avLst/>
                    </a:prstGeom>
                    <a:noFill/>
                    <a:ln>
                      <a:noFill/>
                    </a:ln>
                  </pic:spPr>
                </pic:pic>
              </a:graphicData>
            </a:graphic>
          </wp:inline>
        </w:drawing>
      </w:r>
      <w:r w:rsidRPr="00707477">
        <w:rPr>
          <w:rFonts w:ascii="Roboto" w:eastAsia="Times New Roman" w:hAnsi="Roboto" w:cs="Times New Roman"/>
          <w:color w:val="000000"/>
          <w:sz w:val="27"/>
          <w:szCs w:val="27"/>
          <w:lang w:val="en-SE" w:eastAsia="en-SE"/>
        </w:rPr>
        <w:t xml:space="preserve">Figure 3: OWA displays a customized profile </w:t>
      </w:r>
      <w:proofErr w:type="gramStart"/>
      <w:r w:rsidRPr="00707477">
        <w:rPr>
          <w:rFonts w:ascii="Roboto" w:eastAsia="Times New Roman" w:hAnsi="Roboto" w:cs="Times New Roman"/>
          <w:color w:val="000000"/>
          <w:sz w:val="27"/>
          <w:szCs w:val="27"/>
          <w:lang w:val="en-SE" w:eastAsia="en-SE"/>
        </w:rPr>
        <w:t>card</w:t>
      </w:r>
      <w:proofErr w:type="gramEnd"/>
    </w:p>
    <w:p w14:paraId="7D9204B9" w14:textId="078587BE" w:rsidR="00707477" w:rsidRPr="00707477" w:rsidRDefault="00707477" w:rsidP="00707477">
      <w:pPr>
        <w:spacing w:line="240" w:lineRule="auto"/>
        <w:rPr>
          <w:rFonts w:ascii="Roboto" w:eastAsia="Times New Roman" w:hAnsi="Roboto" w:cs="Times New Roman"/>
          <w:color w:val="000000"/>
          <w:sz w:val="27"/>
          <w:szCs w:val="27"/>
          <w:lang w:val="en-SE" w:eastAsia="en-SE"/>
        </w:rPr>
      </w:pPr>
      <w:r w:rsidRPr="00707477">
        <w:rPr>
          <w:rFonts w:ascii="Roboto" w:eastAsia="Times New Roman" w:hAnsi="Roboto" w:cs="Times New Roman"/>
          <w:noProof/>
          <w:color w:val="000000"/>
          <w:sz w:val="27"/>
          <w:szCs w:val="27"/>
          <w:lang w:val="en-SE" w:eastAsia="en-SE"/>
        </w:rPr>
        <w:lastRenderedPageBreak/>
        <w:drawing>
          <wp:inline distT="0" distB="0" distL="0" distR="0" wp14:anchorId="106D6DDC" wp14:editId="3F5A5541">
            <wp:extent cx="3384550" cy="7322185"/>
            <wp:effectExtent l="0" t="0" r="6350" b="0"/>
            <wp:docPr id="1" name="Picture 1" descr="Outlook Mobile displays a customized profil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look Mobile displays a customized profile 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550" cy="7322185"/>
                    </a:xfrm>
                    <a:prstGeom prst="rect">
                      <a:avLst/>
                    </a:prstGeom>
                    <a:noFill/>
                    <a:ln>
                      <a:noFill/>
                    </a:ln>
                  </pic:spPr>
                </pic:pic>
              </a:graphicData>
            </a:graphic>
          </wp:inline>
        </w:drawing>
      </w:r>
      <w:r w:rsidRPr="00707477">
        <w:rPr>
          <w:rFonts w:ascii="Roboto" w:eastAsia="Times New Roman" w:hAnsi="Roboto" w:cs="Times New Roman"/>
          <w:color w:val="000000"/>
          <w:sz w:val="27"/>
          <w:szCs w:val="27"/>
          <w:lang w:val="en-SE" w:eastAsia="en-SE"/>
        </w:rPr>
        <w:t xml:space="preserve">Figure 4: Outlook Mobile displays a customized profile </w:t>
      </w:r>
      <w:proofErr w:type="gramStart"/>
      <w:r w:rsidRPr="00707477">
        <w:rPr>
          <w:rFonts w:ascii="Roboto" w:eastAsia="Times New Roman" w:hAnsi="Roboto" w:cs="Times New Roman"/>
          <w:color w:val="000000"/>
          <w:sz w:val="27"/>
          <w:szCs w:val="27"/>
          <w:lang w:val="en-SE" w:eastAsia="en-SE"/>
        </w:rPr>
        <w:t>card</w:t>
      </w:r>
      <w:proofErr w:type="gramEnd"/>
    </w:p>
    <w:p w14:paraId="65CC283D"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The customized attributes don’t appear for guest accounts.</w:t>
      </w:r>
    </w:p>
    <w:p w14:paraId="64308FE3"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If you make a mistake and add the wrong attribute or want to start over, you can remove an attribute from the organization settings by running a DELETE command in the form:</w:t>
      </w:r>
    </w:p>
    <w:p w14:paraId="360CEE9A"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i/>
          <w:iCs/>
          <w:color w:val="000000"/>
          <w:sz w:val="21"/>
          <w:szCs w:val="21"/>
          <w:lang w:val="en-SE" w:eastAsia="en-SE"/>
        </w:rPr>
        <w:lastRenderedPageBreak/>
        <w:t> https://graph.microsoft.com/beta/organization/[tenantID]/settings/profileCardProperties/[propertyName]</w:t>
      </w:r>
    </w:p>
    <w:p w14:paraId="292A5C71" w14:textId="77777777" w:rsidR="00707477" w:rsidRPr="00707477" w:rsidRDefault="00707477" w:rsidP="00707477">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07477">
        <w:rPr>
          <w:rFonts w:ascii="Arial" w:eastAsia="Times New Roman" w:hAnsi="Arial" w:cs="Arial"/>
          <w:color w:val="000000"/>
          <w:sz w:val="36"/>
          <w:szCs w:val="36"/>
          <w:lang w:val="en-SE" w:eastAsia="en-SE"/>
        </w:rPr>
        <w:t>Graph Explorer Gets Real Work Done</w:t>
      </w:r>
    </w:p>
    <w:p w14:paraId="5929345D" w14:textId="77777777" w:rsidR="00707477" w:rsidRPr="00707477" w:rsidRDefault="00707477" w:rsidP="00707477">
      <w:pPr>
        <w:spacing w:before="300" w:after="0" w:line="360" w:lineRule="atLeast"/>
        <w:rPr>
          <w:rFonts w:ascii="Roboto" w:eastAsia="Times New Roman" w:hAnsi="Roboto" w:cs="Times New Roman"/>
          <w:color w:val="000000"/>
          <w:sz w:val="21"/>
          <w:szCs w:val="21"/>
          <w:lang w:val="en-SE" w:eastAsia="en-SE"/>
        </w:rPr>
      </w:pPr>
      <w:r w:rsidRPr="00707477">
        <w:rPr>
          <w:rFonts w:ascii="Roboto" w:eastAsia="Times New Roman" w:hAnsi="Roboto" w:cs="Times New Roman"/>
          <w:color w:val="000000"/>
          <w:sz w:val="21"/>
          <w:szCs w:val="21"/>
          <w:lang w:val="en-SE" w:eastAsia="en-SE"/>
        </w:rPr>
        <w:t>The notion of having to write code to interact with the Graph might well have turned people away from even considering customizing the profile card. The Graph Explorer allows you to do the job without writing a single line of code. It’s a great example of using an available tool to achieve a goal in a way that the authors of the feature probably never considered.</w:t>
      </w:r>
    </w:p>
    <w:p w14:paraId="0A163043" w14:textId="77777777" w:rsidR="00085F0F" w:rsidRPr="00707477" w:rsidRDefault="00085F0F">
      <w:pPr>
        <w:rPr>
          <w:lang w:val="en-SE"/>
        </w:rPr>
      </w:pPr>
    </w:p>
    <w:sectPr w:rsidR="00085F0F" w:rsidRPr="007074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38CB9" w14:textId="77777777" w:rsidR="00707477" w:rsidRDefault="00707477" w:rsidP="00707477">
      <w:pPr>
        <w:spacing w:after="0" w:line="240" w:lineRule="auto"/>
      </w:pPr>
      <w:r>
        <w:separator/>
      </w:r>
    </w:p>
  </w:endnote>
  <w:endnote w:type="continuationSeparator" w:id="0">
    <w:p w14:paraId="4EFD76B5" w14:textId="77777777" w:rsidR="00707477" w:rsidRDefault="00707477" w:rsidP="0070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42E5D" w14:textId="77777777" w:rsidR="00707477" w:rsidRDefault="00707477" w:rsidP="00707477">
      <w:pPr>
        <w:spacing w:after="0" w:line="240" w:lineRule="auto"/>
      </w:pPr>
      <w:r>
        <w:separator/>
      </w:r>
    </w:p>
  </w:footnote>
  <w:footnote w:type="continuationSeparator" w:id="0">
    <w:p w14:paraId="27A4C6A1" w14:textId="77777777" w:rsidR="00707477" w:rsidRDefault="00707477" w:rsidP="00707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F1E62"/>
    <w:multiLevelType w:val="multilevel"/>
    <w:tmpl w:val="87C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77"/>
    <w:rsid w:val="00085F0F"/>
    <w:rsid w:val="0070747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A7443"/>
  <w15:chartTrackingRefBased/>
  <w15:docId w15:val="{DAD5F73D-4BA6-4164-8182-CCDD1CA1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4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707477"/>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77"/>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07477"/>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707477"/>
  </w:style>
  <w:style w:type="character" w:styleId="Hyperlink">
    <w:name w:val="Hyperlink"/>
    <w:basedOn w:val="DefaultParagraphFont"/>
    <w:uiPriority w:val="99"/>
    <w:semiHidden/>
    <w:unhideWhenUsed/>
    <w:rsid w:val="00707477"/>
    <w:rPr>
      <w:color w:val="0000FF"/>
      <w:u w:val="single"/>
    </w:rPr>
  </w:style>
  <w:style w:type="character" w:customStyle="1" w:styleId="byline">
    <w:name w:val="byline"/>
    <w:basedOn w:val="DefaultParagraphFont"/>
    <w:rsid w:val="00707477"/>
  </w:style>
  <w:style w:type="character" w:customStyle="1" w:styleId="author">
    <w:name w:val="author"/>
    <w:basedOn w:val="DefaultParagraphFont"/>
    <w:rsid w:val="00707477"/>
  </w:style>
  <w:style w:type="paragraph" w:styleId="NormalWeb">
    <w:name w:val="Normal (Web)"/>
    <w:basedOn w:val="Normal"/>
    <w:uiPriority w:val="99"/>
    <w:semiHidden/>
    <w:unhideWhenUsed/>
    <w:rsid w:val="00707477"/>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7074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087746">
      <w:bodyDiv w:val="1"/>
      <w:marLeft w:val="0"/>
      <w:marRight w:val="0"/>
      <w:marTop w:val="0"/>
      <w:marBottom w:val="0"/>
      <w:divBdr>
        <w:top w:val="none" w:sz="0" w:space="0" w:color="auto"/>
        <w:left w:val="none" w:sz="0" w:space="0" w:color="auto"/>
        <w:bottom w:val="none" w:sz="0" w:space="0" w:color="auto"/>
        <w:right w:val="none" w:sz="0" w:space="0" w:color="auto"/>
      </w:divBdr>
      <w:divsChild>
        <w:div w:id="599410811">
          <w:marLeft w:val="0"/>
          <w:marRight w:val="0"/>
          <w:marTop w:val="0"/>
          <w:marBottom w:val="0"/>
          <w:divBdr>
            <w:top w:val="none" w:sz="0" w:space="0" w:color="auto"/>
            <w:left w:val="none" w:sz="0" w:space="0" w:color="auto"/>
            <w:bottom w:val="none" w:sz="0" w:space="0" w:color="auto"/>
            <w:right w:val="none" w:sz="0" w:space="0" w:color="auto"/>
          </w:divBdr>
        </w:div>
        <w:div w:id="1827478429">
          <w:marLeft w:val="0"/>
          <w:marRight w:val="0"/>
          <w:marTop w:val="0"/>
          <w:marBottom w:val="0"/>
          <w:divBdr>
            <w:top w:val="none" w:sz="0" w:space="0" w:color="auto"/>
            <w:left w:val="none" w:sz="0" w:space="0" w:color="auto"/>
            <w:bottom w:val="none" w:sz="0" w:space="0" w:color="auto"/>
            <w:right w:val="none" w:sz="0" w:space="0" w:color="auto"/>
          </w:divBdr>
          <w:divsChild>
            <w:div w:id="1382751186">
              <w:marLeft w:val="0"/>
              <w:marRight w:val="0"/>
              <w:marTop w:val="0"/>
              <w:marBottom w:val="240"/>
              <w:divBdr>
                <w:top w:val="none" w:sz="0" w:space="0" w:color="auto"/>
                <w:left w:val="none" w:sz="0" w:space="0" w:color="auto"/>
                <w:bottom w:val="none" w:sz="0" w:space="0" w:color="auto"/>
                <w:right w:val="none" w:sz="0" w:space="0" w:color="auto"/>
              </w:divBdr>
            </w:div>
            <w:div w:id="1529368217">
              <w:marLeft w:val="0"/>
              <w:marRight w:val="0"/>
              <w:marTop w:val="0"/>
              <w:marBottom w:val="240"/>
              <w:divBdr>
                <w:top w:val="none" w:sz="0" w:space="0" w:color="auto"/>
                <w:left w:val="none" w:sz="0" w:space="0" w:color="auto"/>
                <w:bottom w:val="none" w:sz="0" w:space="0" w:color="auto"/>
                <w:right w:val="none" w:sz="0" w:space="0" w:color="auto"/>
              </w:divBdr>
            </w:div>
            <w:div w:id="1673142647">
              <w:marLeft w:val="0"/>
              <w:marRight w:val="0"/>
              <w:marTop w:val="0"/>
              <w:marBottom w:val="240"/>
              <w:divBdr>
                <w:top w:val="none" w:sz="0" w:space="0" w:color="auto"/>
                <w:left w:val="none" w:sz="0" w:space="0" w:color="auto"/>
                <w:bottom w:val="none" w:sz="0" w:space="0" w:color="auto"/>
                <w:right w:val="none" w:sz="0" w:space="0" w:color="auto"/>
              </w:divBdr>
            </w:div>
            <w:div w:id="16000641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graph/add-properties-profilecard" TargetMode="External"/><Relationship Id="rId18" Type="http://schemas.openxmlformats.org/officeDocument/2006/relationships/hyperlink" Target="https://graph.microsoft.com/beta/organization/"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webSettings" Target="webSettings.xml"/><Relationship Id="rId12" Type="http://schemas.openxmlformats.org/officeDocument/2006/relationships/hyperlink" Target="https://www.microsoft.com/en-ie/microsoft-365/roadmap?filters=&amp;searchterms=61502"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graph.microsoft.com/beta/organization/"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hyperlink" Target="https://developer.microsoft.com/en-us/graph/graph-explorer" TargetMode="External"/><Relationship Id="rId23" Type="http://schemas.openxmlformats.org/officeDocument/2006/relationships/theme" Target="theme/theme1.xml"/><Relationship Id="rId10" Type="http://schemas.openxmlformats.org/officeDocument/2006/relationships/hyperlink" Target="https://office365itpros.com/2020/08/05/customizing-office-365-profile-card-graph-explorer/" TargetMode="External"/><Relationship Id="rId19"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etri.com/exchange-online-workspa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EA7664B5-2E92-4488-9B5D-9286F722FB8F}"/>
</file>

<file path=customXml/itemProps2.xml><?xml version="1.0" encoding="utf-8"?>
<ds:datastoreItem xmlns:ds="http://schemas.openxmlformats.org/officeDocument/2006/customXml" ds:itemID="{819DCA33-E11E-49B7-BE6B-16A640A56F19}">
  <ds:schemaRefs>
    <ds:schemaRef ds:uri="http://schemas.microsoft.com/sharepoint/v3/contenttype/forms"/>
  </ds:schemaRefs>
</ds:datastoreItem>
</file>

<file path=customXml/itemProps3.xml><?xml version="1.0" encoding="utf-8"?>
<ds:datastoreItem xmlns:ds="http://schemas.openxmlformats.org/officeDocument/2006/customXml" ds:itemID="{398BF44C-0E8D-476C-9DAA-DCDABF8FCFFE}">
  <ds:schemaRef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www.w3.org/XML/1998/namespace"/>
    <ds:schemaRef ds:uri="e98a313e-43ac-44b1-9e57-2f048115d73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2021-01-07T12:47:00Z</dcterms:created>
  <dcterms:modified xsi:type="dcterms:W3CDTF">2021-01-07T12:48:00Z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