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764A" w14:textId="77777777" w:rsidR="0024084A" w:rsidRPr="0024084A" w:rsidRDefault="0024084A" w:rsidP="0024084A">
      <w:pPr>
        <w:shd w:val="clear" w:color="auto" w:fill="FFFFFF"/>
        <w:spacing w:before="100" w:beforeAutospacing="1" w:after="120" w:line="240" w:lineRule="auto"/>
        <w:outlineLvl w:val="3"/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>Hybrid Azure AD Join Checklist (Prerequisites)</w:t>
      </w:r>
    </w:p>
    <w:p w14:paraId="210EF0D1" w14:textId="77777777" w:rsidR="0024084A" w:rsidRPr="0024084A" w:rsidRDefault="0024084A" w:rsidP="0024084A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On-prem Active Directory (obviously)</w:t>
      </w:r>
    </w:p>
    <w:p w14:paraId="5539462F" w14:textId="77777777" w:rsidR="0024084A" w:rsidRPr="0024084A" w:rsidRDefault="0024084A" w:rsidP="0024084A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Joining computer has a line of sight to a domain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controller</w:t>
      </w:r>
      <w:proofErr w:type="gramEnd"/>
    </w:p>
    <w:p w14:paraId="11466520" w14:textId="77777777" w:rsidR="0024084A" w:rsidRPr="0024084A" w:rsidRDefault="0024084A" w:rsidP="0024084A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Azure AD Connect</w:t>
      </w:r>
    </w:p>
    <w:p w14:paraId="54A22D41" w14:textId="77777777" w:rsidR="0024084A" w:rsidRPr="0024084A" w:rsidRDefault="0024084A" w:rsidP="0024084A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The OU the computer belongs to must be included in sync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scope</w:t>
      </w:r>
      <w:proofErr w:type="gramEnd"/>
    </w:p>
    <w:p w14:paraId="6CAEEC07" w14:textId="77777777" w:rsidR="0024084A" w:rsidRPr="0024084A" w:rsidRDefault="0024084A" w:rsidP="0024084A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The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userCertificate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attribute must be included in sync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scope</w:t>
      </w:r>
      <w:proofErr w:type="gramEnd"/>
    </w:p>
    <w:p w14:paraId="0DA1CB72" w14:textId="77777777" w:rsidR="0024084A" w:rsidRPr="0024084A" w:rsidRDefault="0024084A" w:rsidP="0024084A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You must enable HAADJ within Azure AD Connect settings which configures on-prem Active Directory with a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Service Connection Point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(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SCP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) per forest</w:t>
      </w:r>
    </w:p>
    <w:p w14:paraId="1306947B" w14:textId="77777777" w:rsidR="0024084A" w:rsidRPr="0024084A" w:rsidRDefault="0024084A" w:rsidP="0024084A">
      <w:pPr>
        <w:numPr>
          <w:ilvl w:val="2"/>
          <w:numId w:val="1"/>
        </w:numPr>
        <w:shd w:val="clear" w:color="auto" w:fill="FFFFFF"/>
        <w:spacing w:before="100" w:beforeAutospacing="1" w:after="96" w:line="240" w:lineRule="auto"/>
        <w:ind w:left="396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The SCP properties contain details of your Azure AD tenant, so computers know which to go to</w:t>
      </w:r>
    </w:p>
    <w:p w14:paraId="7E7AF1C5" w14:textId="77777777" w:rsidR="0024084A" w:rsidRPr="0024084A" w:rsidRDefault="0024084A" w:rsidP="0024084A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396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You can find the SCP in ADSI Edit’s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Configuration Naming Context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under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Services\Device Registration Configuration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, under an attribute called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keywords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</w:t>
      </w:r>
    </w:p>
    <w:p w14:paraId="4D9A1085" w14:textId="77777777" w:rsidR="0024084A" w:rsidRPr="0024084A" w:rsidRDefault="0024084A" w:rsidP="0024084A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You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don’t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need Seamless SSO configured because when the device becomes HAADJ, Azure AD issues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Primary Refresh Tokens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(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PRTs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) for SSO, instead of Seamless 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SSO’s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Windows Integrated Auth</w:t>
      </w:r>
    </w:p>
    <w:p w14:paraId="2A78A532" w14:textId="77777777" w:rsidR="0024084A" w:rsidRPr="0024084A" w:rsidRDefault="0024084A" w:rsidP="0024084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You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don’t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need the user to sync to Azure AD for HAADJ as the device registers using a computer object credential, but you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will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need a synced (licensed) user for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Intune</w:t>
      </w:r>
      <w:proofErr w:type="gramEnd"/>
    </w:p>
    <w:p w14:paraId="716631B3" w14:textId="77777777" w:rsidR="0024084A" w:rsidRPr="0024084A" w:rsidRDefault="0024084A" w:rsidP="0024084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The Azure AD devices setting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Users may join devices to Azure AD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can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be set to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none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as the device join to Azure AD is done by the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device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, not the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user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  But note this setting may have unintended consequences, such as Azure AD Join during Autopilot.</w:t>
      </w:r>
    </w:p>
    <w:p w14:paraId="788D8541" w14:textId="77777777" w:rsidR="0024084A" w:rsidRPr="0024084A" w:rsidRDefault="0024084A" w:rsidP="0024084A">
      <w:pPr>
        <w:shd w:val="clear" w:color="auto" w:fill="FFFFFF"/>
        <w:spacing w:before="100" w:beforeAutospacing="1" w:after="120" w:line="240" w:lineRule="auto"/>
        <w:outlineLvl w:val="3"/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 xml:space="preserve">Intune MDM </w:t>
      </w:r>
      <w:proofErr w:type="spellStart"/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 xml:space="preserve"> Checklist (Prerequisites)</w:t>
      </w:r>
    </w:p>
    <w:p w14:paraId="683DF7BC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Device is Hybrid Azure AD Joined</w:t>
      </w:r>
    </w:p>
    <w:p w14:paraId="2C55E182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User is synced to Azure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AD</w:t>
      </w:r>
      <w:proofErr w:type="gramEnd"/>
    </w:p>
    <w:p w14:paraId="75B8F584" w14:textId="77777777" w:rsidR="0024084A" w:rsidRPr="0024084A" w:rsidRDefault="0024084A" w:rsidP="0024084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You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can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sign in with the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sAMAccountName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or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 User Logon Name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(UPN)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as long as</w:t>
      </w:r>
      <w:proofErr w:type="gram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 the user is properly synced – you don’t need to sign in using the Azure AD address</w:t>
      </w:r>
    </w:p>
    <w:p w14:paraId="53AFB91F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User is licensed to </w:t>
      </w:r>
      <w:proofErr w:type="gram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Intune</w:t>
      </w:r>
      <w:proofErr w:type="gramEnd"/>
    </w:p>
    <w:p w14:paraId="175DB0F5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lastRenderedPageBreak/>
        <w:t>User is licensed to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Azure AD Premium P1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(required for auto-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)</w:t>
      </w:r>
    </w:p>
    <w:p w14:paraId="005A608E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User is within scope for MDM automatic 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, configured 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Azure AD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&gt;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Mobility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(MDM and MAM)</w:t>
      </w:r>
    </w:p>
    <w:p w14:paraId="2636C7E2" w14:textId="77777777" w:rsidR="0024084A" w:rsidRPr="0024084A" w:rsidRDefault="0024084A" w:rsidP="0024084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Make sure it’s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Intune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and not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Intune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if you have the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choice</w:t>
      </w:r>
      <w:proofErr w:type="gramEnd"/>
    </w:p>
    <w:p w14:paraId="1E9EE798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MDM URLs within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Mobility (MDM and MAM)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are configured to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Intune</w:t>
      </w:r>
      <w:proofErr w:type="gramEnd"/>
    </w:p>
    <w:p w14:paraId="512786D0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User is within scope to join devices to Azure AD within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Azure AD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&gt;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Devices – Device Settings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&gt;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Users may join devices to Azure </w:t>
      </w:r>
      <w:proofErr w:type="gram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AD</w:t>
      </w:r>
      <w:proofErr w:type="gramEnd"/>
    </w:p>
    <w:p w14:paraId="746BB62C" w14:textId="77777777" w:rsidR="0024084A" w:rsidRPr="0024084A" w:rsidRDefault="0024084A" w:rsidP="0024084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The number of devices they’re allowed to join, configured in this same page, is also important – if it’s exceeded, they won’t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enrol</w:t>
      </w:r>
      <w:proofErr w:type="gramEnd"/>
    </w:p>
    <w:p w14:paraId="6338A34E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The GPO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Enable Automatic MDM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Using Default Azure AD Credentials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is scoped to devices using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User </w:t>
      </w:r>
      <w:proofErr w:type="gram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Credential</w:t>
      </w:r>
      <w:proofErr w:type="gramEnd"/>
    </w:p>
    <w:p w14:paraId="0EDDC1C7" w14:textId="77777777" w:rsidR="0024084A" w:rsidRPr="0024084A" w:rsidRDefault="0024084A" w:rsidP="0024084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Device Credential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is used for 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ConfigMgr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 co-management or third-party MDM.  I have never got Device Credential to work with the GPO, testing Windows 10 versions up to 1903, but </w:t>
      </w:r>
      <w:r w:rsidRPr="0024084A">
        <w:rPr>
          <w:rFonts w:ascii="Segoe UI" w:eastAsia="Times New Roman" w:hAnsi="Segoe UI" w:cs="Segoe UI"/>
          <w:i/>
          <w:iCs/>
          <w:color w:val="30373E"/>
          <w:sz w:val="24"/>
          <w:szCs w:val="24"/>
          <w:lang w:val="en-SE" w:eastAsia="en-SE"/>
        </w:rPr>
        <w:t>some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report success.  I kept getting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Device based token is not supported for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type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errors in Event Viewer.</w:t>
      </w:r>
    </w:p>
    <w:p w14:paraId="6C5FABFC" w14:textId="77777777" w:rsidR="0024084A" w:rsidRPr="0024084A" w:rsidRDefault="0024084A" w:rsidP="0024084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Windows (MDM)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is allowed 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Intune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&gt;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Device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–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</w:t>
      </w:r>
      <w:proofErr w:type="gram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restrictions</w:t>
      </w:r>
      <w:proofErr w:type="gramEnd"/>
    </w:p>
    <w:p w14:paraId="2D55C155" w14:textId="77777777" w:rsidR="0024084A" w:rsidRPr="0024084A" w:rsidRDefault="0024084A" w:rsidP="0024084A">
      <w:pPr>
        <w:shd w:val="clear" w:color="auto" w:fill="FFFFFF"/>
        <w:spacing w:before="100" w:beforeAutospacing="1" w:after="120" w:line="240" w:lineRule="auto"/>
        <w:outlineLvl w:val="3"/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>The Process – Part 1 – Hybrid Azure AD Join</w:t>
      </w:r>
    </w:p>
    <w:p w14:paraId="4DE6AB2D" w14:textId="77777777" w:rsidR="0024084A" w:rsidRPr="0024084A" w:rsidRDefault="0024084A" w:rsidP="0024084A">
      <w:pPr>
        <w:numPr>
          <w:ilvl w:val="0"/>
          <w:numId w:val="3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The computer joins on-prem Active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Directory</w:t>
      </w:r>
      <w:proofErr w:type="gramEnd"/>
    </w:p>
    <w:p w14:paraId="2541BA43" w14:textId="77777777" w:rsidR="0024084A" w:rsidRPr="0024084A" w:rsidRDefault="0024084A" w:rsidP="0024084A">
      <w:pPr>
        <w:numPr>
          <w:ilvl w:val="0"/>
          <w:numId w:val="3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The computer retrieves the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SCP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(tenant) information from Active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Directory</w:t>
      </w:r>
      <w:proofErr w:type="gramEnd"/>
    </w:p>
    <w:p w14:paraId="659358CE" w14:textId="77777777" w:rsidR="0024084A" w:rsidRPr="0024084A" w:rsidRDefault="0024084A" w:rsidP="0024084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This is achieved by a Task Scheduler entry within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\Microsoft\Windows\Workplace Join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called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Automatic-Device-Join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which runs whenever there’s a login.</w:t>
      </w:r>
    </w:p>
    <w:p w14:paraId="60C2C714" w14:textId="77777777" w:rsidR="0024084A" w:rsidRPr="0024084A" w:rsidRDefault="0024084A" w:rsidP="0024084A">
      <w:pPr>
        <w:numPr>
          <w:ilvl w:val="0"/>
          <w:numId w:val="3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The computer generates its self-signed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userCertificate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attribute and stores it in Active Directory (and can be found in Active Directory Users &amp; Computers property page in the Attribute Editor tab)</w:t>
      </w:r>
    </w:p>
    <w:p w14:paraId="2B5C27DA" w14:textId="77777777" w:rsidR="0024084A" w:rsidRPr="0024084A" w:rsidRDefault="0024084A" w:rsidP="0024084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This step is not required in an ADFS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environment</w:t>
      </w:r>
      <w:proofErr w:type="gramEnd"/>
    </w:p>
    <w:p w14:paraId="0971AB05" w14:textId="77777777" w:rsidR="0024084A" w:rsidRPr="0024084A" w:rsidRDefault="0024084A" w:rsidP="0024084A">
      <w:pPr>
        <w:numPr>
          <w:ilvl w:val="0"/>
          <w:numId w:val="3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The computer begins trying to register with Azure Active Directory and continues to do until it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succeeds</w:t>
      </w:r>
      <w:proofErr w:type="gramEnd"/>
    </w:p>
    <w:p w14:paraId="68BA839B" w14:textId="77777777" w:rsidR="0024084A" w:rsidRPr="0024084A" w:rsidRDefault="0024084A" w:rsidP="0024084A">
      <w:pPr>
        <w:numPr>
          <w:ilvl w:val="1"/>
          <w:numId w:val="3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It can only do so after the object has been synced by AAD Connect so may be delayed depending on the sync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cycle</w:t>
      </w:r>
      <w:proofErr w:type="gramEnd"/>
    </w:p>
    <w:p w14:paraId="5657B244" w14:textId="77777777" w:rsidR="0024084A" w:rsidRPr="0024084A" w:rsidRDefault="0024084A" w:rsidP="0024084A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396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lastRenderedPageBreak/>
        <w:t>You can force a sync on the AAD Connect server using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Import-Module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ADSync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then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Start-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ADSyncSyncCycle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-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PolicyType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Delta</w:t>
      </w:r>
    </w:p>
    <w:p w14:paraId="7D5EB630" w14:textId="77777777" w:rsidR="0024084A" w:rsidRPr="0024084A" w:rsidRDefault="0024084A" w:rsidP="0024084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It won’t sync if the 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userCertificate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 isn’t yet stored in Active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Directory</w:t>
      </w:r>
      <w:proofErr w:type="gramEnd"/>
    </w:p>
    <w:p w14:paraId="35804753" w14:textId="77777777" w:rsidR="0024084A" w:rsidRPr="0024084A" w:rsidRDefault="0024084A" w:rsidP="0024084A">
      <w:pPr>
        <w:numPr>
          <w:ilvl w:val="0"/>
          <w:numId w:val="3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Azure AD issues a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Primary Refresh Token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(PRT) to users who log in for AAD authentication.</w:t>
      </w:r>
    </w:p>
    <w:p w14:paraId="153D069C" w14:textId="77777777" w:rsidR="0024084A" w:rsidRPr="0024084A" w:rsidRDefault="0024084A" w:rsidP="0024084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Azure AD issues an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MS-Organization-P2P-Access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certificate to the local computer (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certlm.msc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) 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AAD Token Issuer\Certificates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  This certificate manages two additional certificates 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Local Computer\Personal\Certificates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and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Current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User\Personal\Certificates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  These are all for facilitating remote desktop (RDP) connections to computers joined to the same tenant.</w:t>
      </w:r>
    </w:p>
    <w:p w14:paraId="61333EC6" w14:textId="77777777" w:rsidR="0024084A" w:rsidRPr="0024084A" w:rsidRDefault="0024084A" w:rsidP="0024084A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008000"/>
          <w:sz w:val="24"/>
          <w:szCs w:val="24"/>
          <w:lang w:val="en-SE" w:eastAsia="en-SE"/>
        </w:rPr>
        <w:t>The device is now Hybrid Azure AD Joined.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 You can confirm this by looking at the object in the Azure AD devices list or using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dsregcmd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/status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on the client, where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AzureAdJoined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within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Device State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is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 YES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and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AzureAdPrt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within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SSO State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is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YES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</w:t>
      </w:r>
    </w:p>
    <w:p w14:paraId="05FC234D" w14:textId="77777777" w:rsidR="0024084A" w:rsidRPr="0024084A" w:rsidRDefault="0024084A" w:rsidP="0024084A">
      <w:pPr>
        <w:shd w:val="clear" w:color="auto" w:fill="FFFFFF"/>
        <w:spacing w:before="100" w:beforeAutospacing="1" w:after="120" w:line="240" w:lineRule="auto"/>
        <w:outlineLvl w:val="3"/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 xml:space="preserve">The Process – Part 2 – Intune MDM </w:t>
      </w:r>
      <w:proofErr w:type="spellStart"/>
      <w:r w:rsidRPr="0024084A">
        <w:rPr>
          <w:rFonts w:ascii="Segoe UI" w:eastAsia="Times New Roman" w:hAnsi="Segoe UI" w:cs="Segoe UI"/>
          <w:color w:val="23282D"/>
          <w:sz w:val="24"/>
          <w:szCs w:val="24"/>
          <w:lang w:val="en-SE" w:eastAsia="en-SE"/>
        </w:rPr>
        <w:t>Enrollment</w:t>
      </w:r>
      <w:proofErr w:type="spellEnd"/>
    </w:p>
    <w:p w14:paraId="34E2EDA2" w14:textId="77777777" w:rsidR="0024084A" w:rsidRPr="0024084A" w:rsidRDefault="0024084A" w:rsidP="0024084A">
      <w:pPr>
        <w:numPr>
          <w:ilvl w:val="0"/>
          <w:numId w:val="4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At next GPO refresh, the device receives and applies the GPO from Active Directory</w:t>
      </w:r>
    </w:p>
    <w:p w14:paraId="00C31D39" w14:textId="77777777" w:rsidR="0024084A" w:rsidRPr="0024084A" w:rsidRDefault="0024084A" w:rsidP="0024084A">
      <w:pPr>
        <w:numPr>
          <w:ilvl w:val="1"/>
          <w:numId w:val="4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As this could be at the first login, it may happen before the device is HAADJ due to sync cycle and 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userCertificate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 timing – in such a case, MDM </w:t>
      </w:r>
      <w:proofErr w:type="spell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 will fail (but keep trying; see below)</w:t>
      </w:r>
    </w:p>
    <w:p w14:paraId="5844BE1E" w14:textId="77777777" w:rsidR="0024084A" w:rsidRPr="0024084A" w:rsidRDefault="0024084A" w:rsidP="0024084A">
      <w:pPr>
        <w:numPr>
          <w:ilvl w:val="1"/>
          <w:numId w:val="4"/>
        </w:numPr>
        <w:shd w:val="clear" w:color="auto" w:fill="FFFFFF"/>
        <w:spacing w:before="100" w:beforeAutospacing="1" w:after="96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The device does not need to reboot for the GPO and subsequent steps to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apply</w:t>
      </w:r>
      <w:proofErr w:type="gramEnd"/>
    </w:p>
    <w:p w14:paraId="603E5765" w14:textId="77777777" w:rsidR="0024084A" w:rsidRPr="0024084A" w:rsidRDefault="0024084A" w:rsidP="0024084A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64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If you have MFA enabled, users will be prompted via a toaster notification; if you don’t, it’s completely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transparent</w:t>
      </w:r>
      <w:proofErr w:type="gramEnd"/>
    </w:p>
    <w:p w14:paraId="52ABA278" w14:textId="77777777" w:rsidR="0024084A" w:rsidRPr="0024084A" w:rsidRDefault="0024084A" w:rsidP="0024084A">
      <w:pPr>
        <w:numPr>
          <w:ilvl w:val="0"/>
          <w:numId w:val="4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 Task Scheduler entry for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Schedule created by 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enrollment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for automatically enrolling in MDM from AAD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is created to run once every five minutes for one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day</w:t>
      </w:r>
      <w:proofErr w:type="gramEnd"/>
    </w:p>
    <w:p w14:paraId="1D84BB33" w14:textId="77777777" w:rsidR="0024084A" w:rsidRPr="0024084A" w:rsidRDefault="0024084A" w:rsidP="0024084A">
      <w:pPr>
        <w:numPr>
          <w:ilvl w:val="0"/>
          <w:numId w:val="4"/>
        </w:numPr>
        <w:shd w:val="clear" w:color="auto" w:fill="FFFFFF"/>
        <w:spacing w:before="100" w:beforeAutospacing="1" w:after="96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This runs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deviceenroller.exe /c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/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AutoEnrollMDM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which then enrols the device into Intune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MDM</w:t>
      </w:r>
      <w:proofErr w:type="gramEnd"/>
    </w:p>
    <w:p w14:paraId="080E52B2" w14:textId="77777777" w:rsidR="0024084A" w:rsidRPr="0024084A" w:rsidRDefault="0024084A" w:rsidP="0024084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320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The above Task Scheduler entry is removed and replaced by many more for things such as certificate </w:t>
      </w:r>
      <w:proofErr w:type="gramStart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renewal</w:t>
      </w:r>
      <w:proofErr w:type="gramEnd"/>
    </w:p>
    <w:p w14:paraId="43E97F17" w14:textId="7297B895" w:rsidR="00A97C33" w:rsidRPr="0024084A" w:rsidRDefault="0024084A" w:rsidP="0024084A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</w:pPr>
      <w:r w:rsidRPr="0024084A">
        <w:rPr>
          <w:rFonts w:ascii="Segoe UI" w:eastAsia="Times New Roman" w:hAnsi="Segoe UI" w:cs="Segoe UI"/>
          <w:color w:val="008000"/>
          <w:sz w:val="24"/>
          <w:szCs w:val="24"/>
          <w:lang w:val="en-SE" w:eastAsia="en-SE"/>
        </w:rPr>
        <w:t>The device is now Intune MDM enrolled.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 You can confirm this by going to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Settings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&gt;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Access work or school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&gt; [account] &gt;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Info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 xml:space="preserve"> and confirming 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lastRenderedPageBreak/>
        <w:t>the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Management Server Address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within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Connection info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is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r.management.microsoft.com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  You can also check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dsregcmd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 xml:space="preserve"> /status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, looking for the appropriate URLs against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MdmUrl</w:t>
      </w:r>
      <w:proofErr w:type="spellEnd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 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and </w:t>
      </w:r>
      <w:proofErr w:type="spellStart"/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MdmtoURL</w:t>
      </w:r>
      <w:proofErr w:type="spellEnd"/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 under </w:t>
      </w:r>
      <w:r w:rsidRPr="0024084A">
        <w:rPr>
          <w:rFonts w:ascii="Segoe UI" w:eastAsia="Times New Roman" w:hAnsi="Segoe UI" w:cs="Segoe UI"/>
          <w:b/>
          <w:bCs/>
          <w:color w:val="30373E"/>
          <w:sz w:val="24"/>
          <w:szCs w:val="24"/>
          <w:lang w:val="en-SE" w:eastAsia="en-SE"/>
        </w:rPr>
        <w:t>Device State</w:t>
      </w:r>
      <w:r w:rsidRPr="0024084A">
        <w:rPr>
          <w:rFonts w:ascii="Segoe UI" w:eastAsia="Times New Roman" w:hAnsi="Segoe UI" w:cs="Segoe UI"/>
          <w:color w:val="30373E"/>
          <w:sz w:val="24"/>
          <w:szCs w:val="24"/>
          <w:lang w:val="en-SE" w:eastAsia="en-SE"/>
        </w:rPr>
        <w:t>.</w:t>
      </w:r>
    </w:p>
    <w:sectPr w:rsidR="00A97C33" w:rsidRPr="0024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67069" w14:textId="77777777" w:rsidR="0024084A" w:rsidRDefault="0024084A" w:rsidP="0024084A">
      <w:pPr>
        <w:spacing w:after="0" w:line="240" w:lineRule="auto"/>
      </w:pPr>
      <w:r>
        <w:separator/>
      </w:r>
    </w:p>
  </w:endnote>
  <w:endnote w:type="continuationSeparator" w:id="0">
    <w:p w14:paraId="31DD0771" w14:textId="77777777" w:rsidR="0024084A" w:rsidRDefault="0024084A" w:rsidP="0024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31A9" w14:textId="77777777" w:rsidR="0024084A" w:rsidRDefault="0024084A" w:rsidP="0024084A">
      <w:pPr>
        <w:spacing w:after="0" w:line="240" w:lineRule="auto"/>
      </w:pPr>
      <w:r>
        <w:separator/>
      </w:r>
    </w:p>
  </w:footnote>
  <w:footnote w:type="continuationSeparator" w:id="0">
    <w:p w14:paraId="70F960C7" w14:textId="77777777" w:rsidR="0024084A" w:rsidRDefault="0024084A" w:rsidP="0024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0CE2"/>
    <w:multiLevelType w:val="multilevel"/>
    <w:tmpl w:val="D20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1656A"/>
    <w:multiLevelType w:val="multilevel"/>
    <w:tmpl w:val="DB40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40065"/>
    <w:multiLevelType w:val="multilevel"/>
    <w:tmpl w:val="844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622F9"/>
    <w:multiLevelType w:val="multilevel"/>
    <w:tmpl w:val="E4A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4A"/>
    <w:rsid w:val="0024084A"/>
    <w:rsid w:val="00A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A49FBB"/>
  <w15:chartTrackingRefBased/>
  <w15:docId w15:val="{5709D5D4-1B17-4A6E-B885-D14E7C6F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0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084A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character" w:styleId="Strong">
    <w:name w:val="Strong"/>
    <w:basedOn w:val="DefaultParagraphFont"/>
    <w:uiPriority w:val="22"/>
    <w:qFormat/>
    <w:rsid w:val="0024084A"/>
    <w:rPr>
      <w:b/>
      <w:bCs/>
    </w:rPr>
  </w:style>
  <w:style w:type="character" w:styleId="Emphasis">
    <w:name w:val="Emphasis"/>
    <w:basedOn w:val="DefaultParagraphFont"/>
    <w:uiPriority w:val="20"/>
    <w:qFormat/>
    <w:rsid w:val="002408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34395D-69FD-40C0-9530-FB5C218FA6C5}"/>
</file>

<file path=customXml/itemProps2.xml><?xml version="1.0" encoding="utf-8"?>
<ds:datastoreItem xmlns:ds="http://schemas.openxmlformats.org/officeDocument/2006/customXml" ds:itemID="{2960EF54-2915-4690-A576-779B80926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47EC-C8FA-4319-A31E-92914C590CCF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e98a313e-43ac-44b1-9e57-2f048115d73a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2021-01-17T11:05:00Z</dcterms:created>
  <dcterms:modified xsi:type="dcterms:W3CDTF">2021-01-17T11:06:00Z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