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41C77" w14:textId="77777777" w:rsidR="0079725D" w:rsidRPr="0079725D" w:rsidRDefault="0079725D" w:rsidP="0079725D">
      <w:pPr>
        <w:spacing w:after="0" w:line="240" w:lineRule="auto"/>
        <w:outlineLvl w:val="0"/>
        <w:rPr>
          <w:rFonts w:ascii="Arial" w:eastAsia="Times New Roman" w:hAnsi="Arial" w:cs="Arial"/>
          <w:color w:val="333333"/>
          <w:kern w:val="36"/>
          <w:sz w:val="48"/>
          <w:szCs w:val="48"/>
          <w:lang w:val="en-SE" w:eastAsia="en-SE"/>
        </w:rPr>
      </w:pPr>
      <w:r w:rsidRPr="0079725D">
        <w:rPr>
          <w:rFonts w:ascii="Arial" w:eastAsia="Times New Roman" w:hAnsi="Arial" w:cs="Arial"/>
          <w:color w:val="333333"/>
          <w:kern w:val="36"/>
          <w:sz w:val="48"/>
          <w:szCs w:val="48"/>
          <w:lang w:val="en-SE" w:eastAsia="en-SE"/>
        </w:rPr>
        <w:t>Keeping an Accurate Office 365 Tenant Directory is Important</w:t>
      </w:r>
    </w:p>
    <w:p w14:paraId="7854D2F9" w14:textId="77777777" w:rsidR="0079725D" w:rsidRPr="0079725D" w:rsidRDefault="0079725D" w:rsidP="0079725D">
      <w:pPr>
        <w:spacing w:after="0" w:line="240" w:lineRule="auto"/>
        <w:rPr>
          <w:rFonts w:ascii="Times New Roman" w:eastAsia="Times New Roman" w:hAnsi="Times New Roman" w:cs="Times New Roman"/>
          <w:sz w:val="18"/>
          <w:szCs w:val="18"/>
          <w:lang w:val="en-SE" w:eastAsia="en-SE"/>
        </w:rPr>
      </w:pPr>
      <w:r w:rsidRPr="0079725D">
        <w:rPr>
          <w:rFonts w:ascii="Times New Roman" w:eastAsia="Times New Roman" w:hAnsi="Times New Roman" w:cs="Times New Roman"/>
          <w:sz w:val="18"/>
          <w:szCs w:val="18"/>
          <w:lang w:val="en-SE" w:eastAsia="en-SE"/>
        </w:rPr>
        <w:t>Posted on </w:t>
      </w:r>
      <w:hyperlink r:id="rId10" w:history="1">
        <w:r w:rsidRPr="0079725D">
          <w:rPr>
            <w:rFonts w:ascii="Times New Roman" w:eastAsia="Times New Roman" w:hAnsi="Times New Roman" w:cs="Times New Roman"/>
            <w:b/>
            <w:bCs/>
            <w:color w:val="555555"/>
            <w:sz w:val="18"/>
            <w:szCs w:val="18"/>
            <w:lang w:val="en-SE" w:eastAsia="en-SE"/>
          </w:rPr>
          <w:t>November 25, 2020</w:t>
        </w:r>
      </w:hyperlink>
      <w:r w:rsidRPr="0079725D">
        <w:rPr>
          <w:rFonts w:ascii="Times New Roman" w:eastAsia="Times New Roman" w:hAnsi="Times New Roman" w:cs="Times New Roman"/>
          <w:sz w:val="18"/>
          <w:szCs w:val="18"/>
          <w:lang w:val="en-SE" w:eastAsia="en-SE"/>
        </w:rPr>
        <w:t> by </w:t>
      </w:r>
      <w:hyperlink r:id="rId11" w:history="1">
        <w:r w:rsidRPr="0079725D">
          <w:rPr>
            <w:rFonts w:ascii="Times New Roman" w:eastAsia="Times New Roman" w:hAnsi="Times New Roman" w:cs="Times New Roman"/>
            <w:b/>
            <w:bCs/>
            <w:color w:val="555555"/>
            <w:sz w:val="18"/>
            <w:szCs w:val="18"/>
            <w:lang w:val="en-SE" w:eastAsia="en-SE"/>
          </w:rPr>
          <w:t>Tony Redmond</w:t>
        </w:r>
      </w:hyperlink>
    </w:p>
    <w:p w14:paraId="692EA12D" w14:textId="77777777" w:rsidR="0079725D" w:rsidRPr="0079725D" w:rsidRDefault="0079725D" w:rsidP="0079725D">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79725D">
        <w:rPr>
          <w:rFonts w:ascii="Arial" w:eastAsia="Times New Roman" w:hAnsi="Arial" w:cs="Arial"/>
          <w:color w:val="000000"/>
          <w:sz w:val="36"/>
          <w:szCs w:val="36"/>
          <w:lang w:val="en-SE" w:eastAsia="en-SE"/>
        </w:rPr>
        <w:t>Cherish Your Azure AD Data</w:t>
      </w:r>
    </w:p>
    <w:p w14:paraId="3CEA2BF7" w14:textId="77777777" w:rsidR="0079725D" w:rsidRPr="0079725D" w:rsidRDefault="0079725D" w:rsidP="0079725D">
      <w:pPr>
        <w:spacing w:before="300" w:after="0" w:line="360" w:lineRule="atLeast"/>
        <w:rPr>
          <w:rFonts w:ascii="Roboto" w:eastAsia="Times New Roman" w:hAnsi="Roboto" w:cs="Times New Roman"/>
          <w:color w:val="000000"/>
          <w:sz w:val="21"/>
          <w:szCs w:val="21"/>
          <w:lang w:val="en-SE" w:eastAsia="en-SE"/>
        </w:rPr>
      </w:pPr>
      <w:r w:rsidRPr="0079725D">
        <w:rPr>
          <w:rFonts w:ascii="Roboto" w:eastAsia="Times New Roman" w:hAnsi="Roboto" w:cs="Times New Roman"/>
          <w:color w:val="000000"/>
          <w:sz w:val="21"/>
          <w:szCs w:val="21"/>
          <w:lang w:val="en-SE" w:eastAsia="en-SE"/>
        </w:rPr>
        <w:t>Every Office 365 tenant uses Azure Active Directory to store information about the tenant configuration, accounts, and groups. Maintaining accurate user account information is important. Whether data comes from an external source like a HR feed or is maintained manually, people depend on directory information to find others, or even understand how the organization works. If the data in your directory is inaccurate, some features won’t work properly or at all. For example:</w:t>
      </w:r>
    </w:p>
    <w:p w14:paraId="7EA57CCA" w14:textId="77777777" w:rsidR="0079725D" w:rsidRPr="0079725D" w:rsidRDefault="0079725D" w:rsidP="0079725D">
      <w:pPr>
        <w:numPr>
          <w:ilvl w:val="0"/>
          <w:numId w:val="1"/>
        </w:numPr>
        <w:spacing w:before="100" w:beforeAutospacing="1" w:after="100" w:afterAutospacing="1" w:line="240" w:lineRule="auto"/>
        <w:rPr>
          <w:rFonts w:ascii="Roboto" w:eastAsia="Times New Roman" w:hAnsi="Roboto" w:cs="Times New Roman"/>
          <w:color w:val="000000"/>
          <w:sz w:val="21"/>
          <w:szCs w:val="21"/>
          <w:lang w:val="en-SE" w:eastAsia="en-SE"/>
        </w:rPr>
      </w:pPr>
      <w:r w:rsidRPr="0079725D">
        <w:rPr>
          <w:rFonts w:ascii="Roboto" w:eastAsia="Times New Roman" w:hAnsi="Roboto" w:cs="Times New Roman"/>
          <w:color w:val="000000"/>
          <w:sz w:val="21"/>
          <w:szCs w:val="21"/>
          <w:lang w:val="en-SE" w:eastAsia="en-SE"/>
        </w:rPr>
        <w:t>The Office 365 people card (which makes the </w:t>
      </w:r>
      <w:hyperlink r:id="rId12" w:tgtFrame="_blank" w:history="1">
        <w:r w:rsidRPr="0079725D">
          <w:rPr>
            <w:rFonts w:ascii="Roboto" w:eastAsia="Times New Roman" w:hAnsi="Roboto" w:cs="Times New Roman"/>
            <w:b/>
            <w:bCs/>
            <w:color w:val="222222"/>
            <w:sz w:val="21"/>
            <w:szCs w:val="21"/>
            <w:u w:val="single"/>
            <w:lang w:val="en-SE" w:eastAsia="en-SE"/>
          </w:rPr>
          <w:t>Intelligent Search</w:t>
        </w:r>
      </w:hyperlink>
      <w:r w:rsidRPr="0079725D">
        <w:rPr>
          <w:rFonts w:ascii="Roboto" w:eastAsia="Times New Roman" w:hAnsi="Roboto" w:cs="Times New Roman"/>
          <w:color w:val="000000"/>
          <w:sz w:val="21"/>
          <w:szCs w:val="21"/>
          <w:lang w:val="en-SE" w:eastAsia="en-SE"/>
        </w:rPr>
        <w:t> of Microsoft 365 rather stupid)</w:t>
      </w:r>
    </w:p>
    <w:p w14:paraId="2DB15E53" w14:textId="77777777" w:rsidR="0079725D" w:rsidRPr="0079725D" w:rsidRDefault="0079725D" w:rsidP="0079725D">
      <w:pPr>
        <w:numPr>
          <w:ilvl w:val="0"/>
          <w:numId w:val="1"/>
        </w:numPr>
        <w:spacing w:before="100" w:beforeAutospacing="1" w:after="100" w:afterAutospacing="1" w:line="240" w:lineRule="auto"/>
        <w:rPr>
          <w:rFonts w:ascii="Roboto" w:eastAsia="Times New Roman" w:hAnsi="Roboto" w:cs="Times New Roman"/>
          <w:color w:val="000000"/>
          <w:sz w:val="21"/>
          <w:szCs w:val="21"/>
          <w:lang w:val="en-SE" w:eastAsia="en-SE"/>
        </w:rPr>
      </w:pPr>
      <w:r w:rsidRPr="0079725D">
        <w:rPr>
          <w:rFonts w:ascii="Roboto" w:eastAsia="Times New Roman" w:hAnsi="Roboto" w:cs="Times New Roman"/>
          <w:color w:val="000000"/>
          <w:sz w:val="21"/>
          <w:szCs w:val="21"/>
          <w:lang w:val="en-SE" w:eastAsia="en-SE"/>
        </w:rPr>
        <w:t>Teams organization tab (Figure 1) because reporting relationships won’t be correct.</w:t>
      </w:r>
    </w:p>
    <w:p w14:paraId="087C6342" w14:textId="77777777" w:rsidR="0079725D" w:rsidRPr="0079725D" w:rsidRDefault="0079725D" w:rsidP="0079725D">
      <w:pPr>
        <w:numPr>
          <w:ilvl w:val="0"/>
          <w:numId w:val="1"/>
        </w:numPr>
        <w:spacing w:before="100" w:beforeAutospacing="1" w:after="100" w:afterAutospacing="1" w:line="240" w:lineRule="auto"/>
        <w:rPr>
          <w:rFonts w:ascii="Roboto" w:eastAsia="Times New Roman" w:hAnsi="Roboto" w:cs="Times New Roman"/>
          <w:color w:val="000000"/>
          <w:sz w:val="21"/>
          <w:szCs w:val="21"/>
          <w:lang w:val="en-SE" w:eastAsia="en-SE"/>
        </w:rPr>
      </w:pPr>
      <w:hyperlink r:id="rId13" w:tgtFrame="_blank" w:history="1">
        <w:r w:rsidRPr="0079725D">
          <w:rPr>
            <w:rFonts w:ascii="Roboto" w:eastAsia="Times New Roman" w:hAnsi="Roboto" w:cs="Times New Roman"/>
            <w:b/>
            <w:bCs/>
            <w:color w:val="222222"/>
            <w:sz w:val="21"/>
            <w:szCs w:val="21"/>
            <w:u w:val="single"/>
            <w:lang w:val="en-SE" w:eastAsia="en-SE"/>
          </w:rPr>
          <w:t>Dynamic distribution lists</w:t>
        </w:r>
      </w:hyperlink>
      <w:r w:rsidRPr="0079725D">
        <w:rPr>
          <w:rFonts w:ascii="Roboto" w:eastAsia="Times New Roman" w:hAnsi="Roboto" w:cs="Times New Roman"/>
          <w:color w:val="000000"/>
          <w:sz w:val="21"/>
          <w:szCs w:val="21"/>
          <w:lang w:val="en-SE" w:eastAsia="en-SE"/>
        </w:rPr>
        <w:t> and dynamic Microsoft 365 groups because the right people won’t be found by the queries underpinning dynamic lists and groups.</w:t>
      </w:r>
    </w:p>
    <w:p w14:paraId="26F88AEF" w14:textId="0D307888" w:rsidR="0079725D" w:rsidRPr="0079725D" w:rsidRDefault="0079725D" w:rsidP="0079725D">
      <w:pPr>
        <w:spacing w:line="240" w:lineRule="auto"/>
        <w:rPr>
          <w:rFonts w:ascii="Roboto" w:eastAsia="Times New Roman" w:hAnsi="Roboto" w:cs="Times New Roman"/>
          <w:color w:val="000000"/>
          <w:sz w:val="27"/>
          <w:szCs w:val="27"/>
          <w:lang w:val="en-SE" w:eastAsia="en-SE"/>
        </w:rPr>
      </w:pPr>
      <w:r w:rsidRPr="0079725D">
        <w:rPr>
          <w:rFonts w:ascii="Roboto" w:eastAsia="Times New Roman" w:hAnsi="Roboto" w:cs="Times New Roman"/>
          <w:noProof/>
          <w:color w:val="000000"/>
          <w:sz w:val="27"/>
          <w:szCs w:val="27"/>
          <w:lang w:val="en-SE" w:eastAsia="en-SE"/>
        </w:rPr>
        <w:drawing>
          <wp:inline distT="0" distB="0" distL="0" distR="0" wp14:anchorId="1C84663A" wp14:editId="5CFDBC5F">
            <wp:extent cx="5731510" cy="3734435"/>
            <wp:effectExtent l="0" t="0" r="2540" b="0"/>
            <wp:docPr id="4" name="Picture 4" descr="The Teams organization tab depends on accurate directory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eams organization tab depends on accurate directory inform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734435"/>
                    </a:xfrm>
                    <a:prstGeom prst="rect">
                      <a:avLst/>
                    </a:prstGeom>
                    <a:noFill/>
                    <a:ln>
                      <a:noFill/>
                    </a:ln>
                  </pic:spPr>
                </pic:pic>
              </a:graphicData>
            </a:graphic>
          </wp:inline>
        </w:drawing>
      </w:r>
      <w:r w:rsidRPr="0079725D">
        <w:rPr>
          <w:rFonts w:ascii="Roboto" w:eastAsia="Times New Roman" w:hAnsi="Roboto" w:cs="Times New Roman"/>
          <w:color w:val="000000"/>
          <w:sz w:val="27"/>
          <w:szCs w:val="27"/>
          <w:lang w:val="en-SE" w:eastAsia="en-SE"/>
        </w:rPr>
        <w:t xml:space="preserve">Figure 1: The Teams organization tab depends on accurate directory </w:t>
      </w:r>
      <w:proofErr w:type="gramStart"/>
      <w:r w:rsidRPr="0079725D">
        <w:rPr>
          <w:rFonts w:ascii="Roboto" w:eastAsia="Times New Roman" w:hAnsi="Roboto" w:cs="Times New Roman"/>
          <w:color w:val="000000"/>
          <w:sz w:val="27"/>
          <w:szCs w:val="27"/>
          <w:lang w:val="en-SE" w:eastAsia="en-SE"/>
        </w:rPr>
        <w:t>information</w:t>
      </w:r>
      <w:proofErr w:type="gramEnd"/>
    </w:p>
    <w:p w14:paraId="27F6AFE4" w14:textId="77777777" w:rsidR="0079725D" w:rsidRPr="0079725D" w:rsidRDefault="0079725D" w:rsidP="0079725D">
      <w:pPr>
        <w:spacing w:before="300" w:after="0" w:line="360" w:lineRule="atLeast"/>
        <w:rPr>
          <w:rFonts w:ascii="Roboto" w:eastAsia="Times New Roman" w:hAnsi="Roboto" w:cs="Times New Roman"/>
          <w:color w:val="000000"/>
          <w:sz w:val="21"/>
          <w:szCs w:val="21"/>
          <w:lang w:val="en-SE" w:eastAsia="en-SE"/>
        </w:rPr>
      </w:pPr>
      <w:r w:rsidRPr="0079725D">
        <w:rPr>
          <w:rFonts w:ascii="Roboto" w:eastAsia="Times New Roman" w:hAnsi="Roboto" w:cs="Times New Roman"/>
          <w:color w:val="000000"/>
          <w:sz w:val="21"/>
          <w:szCs w:val="21"/>
          <w:lang w:val="en-SE" w:eastAsia="en-SE"/>
        </w:rPr>
        <w:lastRenderedPageBreak/>
        <w:t>It’s always been important to maintain an accurate directory. Perhaps it was less so in the on-premises world where fewer application features are built with an expectation that directory data is accurate, but it’s obvious that Microsoft 365 just works better with a solid directory.</w:t>
      </w:r>
    </w:p>
    <w:p w14:paraId="3DC69917" w14:textId="77777777" w:rsidR="0079725D" w:rsidRPr="0079725D" w:rsidRDefault="0079725D" w:rsidP="0079725D">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79725D">
        <w:rPr>
          <w:rFonts w:ascii="Arial" w:eastAsia="Times New Roman" w:hAnsi="Arial" w:cs="Arial"/>
          <w:color w:val="000000"/>
          <w:sz w:val="36"/>
          <w:szCs w:val="36"/>
          <w:lang w:val="en-SE" w:eastAsia="en-SE"/>
        </w:rPr>
        <w:t>Setting Goals for a Healthy Directory</w:t>
      </w:r>
    </w:p>
    <w:p w14:paraId="06EBEA57" w14:textId="77777777" w:rsidR="0079725D" w:rsidRPr="0079725D" w:rsidRDefault="0079725D" w:rsidP="0079725D">
      <w:pPr>
        <w:spacing w:before="300" w:after="0" w:line="360" w:lineRule="atLeast"/>
        <w:rPr>
          <w:rFonts w:ascii="Roboto" w:eastAsia="Times New Roman" w:hAnsi="Roboto" w:cs="Times New Roman"/>
          <w:color w:val="000000"/>
          <w:sz w:val="21"/>
          <w:szCs w:val="21"/>
          <w:lang w:val="en-SE" w:eastAsia="en-SE"/>
        </w:rPr>
      </w:pPr>
      <w:r w:rsidRPr="0079725D">
        <w:rPr>
          <w:rFonts w:ascii="Roboto" w:eastAsia="Times New Roman" w:hAnsi="Roboto" w:cs="Times New Roman"/>
          <w:color w:val="000000"/>
          <w:sz w:val="21"/>
          <w:szCs w:val="21"/>
          <w:lang w:val="en-SE" w:eastAsia="en-SE"/>
        </w:rPr>
        <w:t>You can invest in a product like </w:t>
      </w:r>
      <w:proofErr w:type="spellStart"/>
      <w:r w:rsidRPr="0079725D">
        <w:rPr>
          <w:rFonts w:ascii="Roboto" w:eastAsia="Times New Roman" w:hAnsi="Roboto" w:cs="Times New Roman"/>
          <w:color w:val="000000"/>
          <w:sz w:val="21"/>
          <w:szCs w:val="21"/>
          <w:lang w:val="en-SE" w:eastAsia="en-SE"/>
        </w:rPr>
        <w:fldChar w:fldCharType="begin"/>
      </w:r>
      <w:r w:rsidRPr="0079725D">
        <w:rPr>
          <w:rFonts w:ascii="Roboto" w:eastAsia="Times New Roman" w:hAnsi="Roboto" w:cs="Times New Roman"/>
          <w:color w:val="000000"/>
          <w:sz w:val="21"/>
          <w:szCs w:val="21"/>
          <w:lang w:val="en-SE" w:eastAsia="en-SE"/>
        </w:rPr>
        <w:instrText xml:space="preserve"> HYPERLINK "https://www.hyperfish.com/" \t "_blank" </w:instrText>
      </w:r>
      <w:r w:rsidRPr="0079725D">
        <w:rPr>
          <w:rFonts w:ascii="Roboto" w:eastAsia="Times New Roman" w:hAnsi="Roboto" w:cs="Times New Roman"/>
          <w:color w:val="000000"/>
          <w:sz w:val="21"/>
          <w:szCs w:val="21"/>
          <w:lang w:val="en-SE" w:eastAsia="en-SE"/>
        </w:rPr>
        <w:fldChar w:fldCharType="separate"/>
      </w:r>
      <w:r w:rsidRPr="0079725D">
        <w:rPr>
          <w:rFonts w:ascii="Roboto" w:eastAsia="Times New Roman" w:hAnsi="Roboto" w:cs="Times New Roman"/>
          <w:b/>
          <w:bCs/>
          <w:color w:val="222222"/>
          <w:sz w:val="21"/>
          <w:szCs w:val="21"/>
          <w:u w:val="single"/>
          <w:lang w:val="en-SE" w:eastAsia="en-SE"/>
        </w:rPr>
        <w:t>Hyperfish</w:t>
      </w:r>
      <w:proofErr w:type="spellEnd"/>
      <w:r w:rsidRPr="0079725D">
        <w:rPr>
          <w:rFonts w:ascii="Roboto" w:eastAsia="Times New Roman" w:hAnsi="Roboto" w:cs="Times New Roman"/>
          <w:color w:val="000000"/>
          <w:sz w:val="21"/>
          <w:szCs w:val="21"/>
          <w:lang w:val="en-SE" w:eastAsia="en-SE"/>
        </w:rPr>
        <w:fldChar w:fldCharType="end"/>
      </w:r>
      <w:r w:rsidRPr="0079725D">
        <w:rPr>
          <w:rFonts w:ascii="Roboto" w:eastAsia="Times New Roman" w:hAnsi="Roboto" w:cs="Times New Roman"/>
          <w:color w:val="000000"/>
          <w:sz w:val="21"/>
          <w:szCs w:val="21"/>
          <w:lang w:val="en-SE" w:eastAsia="en-SE"/>
        </w:rPr>
        <w:t xml:space="preserve"> to help </w:t>
      </w:r>
      <w:proofErr w:type="spellStart"/>
      <w:r w:rsidRPr="0079725D">
        <w:rPr>
          <w:rFonts w:ascii="Roboto" w:eastAsia="Times New Roman" w:hAnsi="Roboto" w:cs="Times New Roman"/>
          <w:color w:val="000000"/>
          <w:sz w:val="21"/>
          <w:szCs w:val="21"/>
          <w:lang w:val="en-SE" w:eastAsia="en-SE"/>
        </w:rPr>
        <w:t>analyze</w:t>
      </w:r>
      <w:proofErr w:type="spellEnd"/>
      <w:r w:rsidRPr="0079725D">
        <w:rPr>
          <w:rFonts w:ascii="Roboto" w:eastAsia="Times New Roman" w:hAnsi="Roboto" w:cs="Times New Roman"/>
          <w:color w:val="000000"/>
          <w:sz w:val="21"/>
          <w:szCs w:val="21"/>
          <w:lang w:val="en-SE" w:eastAsia="en-SE"/>
        </w:rPr>
        <w:t xml:space="preserve"> and maintain your Azure AD data, but before you rush into acquiring a sticking plaster to cure your directory woes, it’s a good idea to set down some threshold for directory quality. For example, you could say that your baseline measurement for a healthy directory is that all the properties displayed on the people card should be fully populated for every user account. Separate guidelines might be defined for guest accounts and groups.</w:t>
      </w:r>
    </w:p>
    <w:p w14:paraId="2389BD0F" w14:textId="77777777" w:rsidR="0079725D" w:rsidRPr="0079725D" w:rsidRDefault="0079725D" w:rsidP="0079725D">
      <w:pPr>
        <w:spacing w:before="300" w:after="0" w:line="360" w:lineRule="atLeast"/>
        <w:rPr>
          <w:rFonts w:ascii="Roboto" w:eastAsia="Times New Roman" w:hAnsi="Roboto" w:cs="Times New Roman"/>
          <w:color w:val="000000"/>
          <w:sz w:val="21"/>
          <w:szCs w:val="21"/>
          <w:lang w:val="en-SE" w:eastAsia="en-SE"/>
        </w:rPr>
      </w:pPr>
      <w:r w:rsidRPr="0079725D">
        <w:rPr>
          <w:rFonts w:ascii="Roboto" w:eastAsia="Times New Roman" w:hAnsi="Roboto" w:cs="Times New Roman"/>
          <w:color w:val="000000"/>
          <w:sz w:val="21"/>
          <w:szCs w:val="21"/>
          <w:lang w:val="en-SE" w:eastAsia="en-SE"/>
        </w:rPr>
        <w:t>Figure 2 shows a customized people card. Being able to </w:t>
      </w:r>
      <w:hyperlink r:id="rId15" w:tgtFrame="_blank" w:history="1">
        <w:r w:rsidRPr="0079725D">
          <w:rPr>
            <w:rFonts w:ascii="Roboto" w:eastAsia="Times New Roman" w:hAnsi="Roboto" w:cs="Times New Roman"/>
            <w:b/>
            <w:bCs/>
            <w:color w:val="222222"/>
            <w:sz w:val="21"/>
            <w:szCs w:val="21"/>
            <w:u w:val="single"/>
            <w:lang w:val="en-SE" w:eastAsia="en-SE"/>
          </w:rPr>
          <w:t>customize the people card using Microsoft Graph commands</w:t>
        </w:r>
      </w:hyperlink>
      <w:r w:rsidRPr="0079725D">
        <w:rPr>
          <w:rFonts w:ascii="Roboto" w:eastAsia="Times New Roman" w:hAnsi="Roboto" w:cs="Times New Roman"/>
          <w:color w:val="000000"/>
          <w:sz w:val="21"/>
          <w:szCs w:val="21"/>
          <w:lang w:val="en-SE" w:eastAsia="en-SE"/>
        </w:rPr>
        <w:t> allows tenants to expose the information they consider essential in the card, and it’s important to consider customization when setting your threshold.</w:t>
      </w:r>
    </w:p>
    <w:p w14:paraId="7626BDCA" w14:textId="0A9907B3" w:rsidR="0079725D" w:rsidRPr="0079725D" w:rsidRDefault="0079725D" w:rsidP="0079725D">
      <w:pPr>
        <w:spacing w:line="240" w:lineRule="auto"/>
        <w:rPr>
          <w:rFonts w:ascii="Roboto" w:eastAsia="Times New Roman" w:hAnsi="Roboto" w:cs="Times New Roman"/>
          <w:color w:val="000000"/>
          <w:sz w:val="27"/>
          <w:szCs w:val="27"/>
          <w:lang w:val="en-SE" w:eastAsia="en-SE"/>
        </w:rPr>
      </w:pPr>
      <w:r w:rsidRPr="0079725D">
        <w:rPr>
          <w:rFonts w:ascii="Roboto" w:eastAsia="Times New Roman" w:hAnsi="Roboto" w:cs="Times New Roman"/>
          <w:noProof/>
          <w:color w:val="000000"/>
          <w:sz w:val="27"/>
          <w:szCs w:val="27"/>
          <w:lang w:val="en-SE" w:eastAsia="en-SE"/>
        </w:rPr>
        <w:drawing>
          <wp:inline distT="0" distB="0" distL="0" distR="0" wp14:anchorId="1E528BB9" wp14:editId="6FC8EF80">
            <wp:extent cx="5731510" cy="3413760"/>
            <wp:effectExtent l="0" t="0" r="2540" b="0"/>
            <wp:docPr id="3" name="Picture 3" descr="Directory information is shown in the Office 365 people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rectory information is shown in the Office 365 people car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413760"/>
                    </a:xfrm>
                    <a:prstGeom prst="rect">
                      <a:avLst/>
                    </a:prstGeom>
                    <a:noFill/>
                    <a:ln>
                      <a:noFill/>
                    </a:ln>
                  </pic:spPr>
                </pic:pic>
              </a:graphicData>
            </a:graphic>
          </wp:inline>
        </w:drawing>
      </w:r>
      <w:r w:rsidRPr="0079725D">
        <w:rPr>
          <w:rFonts w:ascii="Roboto" w:eastAsia="Times New Roman" w:hAnsi="Roboto" w:cs="Times New Roman"/>
          <w:color w:val="000000"/>
          <w:sz w:val="27"/>
          <w:szCs w:val="27"/>
          <w:lang w:val="en-SE" w:eastAsia="en-SE"/>
        </w:rPr>
        <w:t xml:space="preserve">Figure 2: Directory information is shown in the Office 365 people </w:t>
      </w:r>
      <w:proofErr w:type="gramStart"/>
      <w:r w:rsidRPr="0079725D">
        <w:rPr>
          <w:rFonts w:ascii="Roboto" w:eastAsia="Times New Roman" w:hAnsi="Roboto" w:cs="Times New Roman"/>
          <w:color w:val="000000"/>
          <w:sz w:val="27"/>
          <w:szCs w:val="27"/>
          <w:lang w:val="en-SE" w:eastAsia="en-SE"/>
        </w:rPr>
        <w:t>card</w:t>
      </w:r>
      <w:proofErr w:type="gramEnd"/>
    </w:p>
    <w:p w14:paraId="474BEA50" w14:textId="77777777" w:rsidR="0079725D" w:rsidRPr="0079725D" w:rsidRDefault="0079725D" w:rsidP="0079725D">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79725D">
        <w:rPr>
          <w:rFonts w:ascii="Arial" w:eastAsia="Times New Roman" w:hAnsi="Arial" w:cs="Arial"/>
          <w:color w:val="000000"/>
          <w:sz w:val="36"/>
          <w:szCs w:val="36"/>
          <w:lang w:val="en-SE" w:eastAsia="en-SE"/>
        </w:rPr>
        <w:t>Checking Azure AD with PowerShell</w:t>
      </w:r>
    </w:p>
    <w:p w14:paraId="4668E9AF" w14:textId="77777777" w:rsidR="0079725D" w:rsidRPr="0079725D" w:rsidRDefault="0079725D" w:rsidP="0079725D">
      <w:pPr>
        <w:spacing w:before="300" w:after="0" w:line="360" w:lineRule="atLeast"/>
        <w:rPr>
          <w:rFonts w:ascii="Roboto" w:eastAsia="Times New Roman" w:hAnsi="Roboto" w:cs="Times New Roman"/>
          <w:color w:val="000000"/>
          <w:sz w:val="21"/>
          <w:szCs w:val="21"/>
          <w:lang w:val="en-SE" w:eastAsia="en-SE"/>
        </w:rPr>
      </w:pPr>
      <w:r w:rsidRPr="0079725D">
        <w:rPr>
          <w:rFonts w:ascii="Roboto" w:eastAsia="Times New Roman" w:hAnsi="Roboto" w:cs="Times New Roman"/>
          <w:color w:val="000000"/>
          <w:sz w:val="21"/>
          <w:szCs w:val="21"/>
          <w:lang w:val="en-SE" w:eastAsia="en-SE"/>
        </w:rPr>
        <w:t>Setting an aspirational goal is nice, achieving that goal is even better. We need to understand how healthy our directory is in terms of missing properties that show up in the people card. Fortunately, this is easy to create a PowerShell script to:</w:t>
      </w:r>
    </w:p>
    <w:p w14:paraId="41D9CA9F" w14:textId="77777777" w:rsidR="0079725D" w:rsidRPr="0079725D" w:rsidRDefault="0079725D" w:rsidP="0079725D">
      <w:pPr>
        <w:numPr>
          <w:ilvl w:val="0"/>
          <w:numId w:val="2"/>
        </w:numPr>
        <w:spacing w:before="100" w:beforeAutospacing="1" w:after="100" w:afterAutospacing="1" w:line="240" w:lineRule="auto"/>
        <w:rPr>
          <w:rFonts w:ascii="Roboto" w:eastAsia="Times New Roman" w:hAnsi="Roboto" w:cs="Times New Roman"/>
          <w:color w:val="000000"/>
          <w:sz w:val="21"/>
          <w:szCs w:val="21"/>
          <w:lang w:val="en-SE" w:eastAsia="en-SE"/>
        </w:rPr>
      </w:pPr>
      <w:r w:rsidRPr="0079725D">
        <w:rPr>
          <w:rFonts w:ascii="Roboto" w:eastAsia="Times New Roman" w:hAnsi="Roboto" w:cs="Times New Roman"/>
          <w:color w:val="000000"/>
          <w:sz w:val="21"/>
          <w:szCs w:val="21"/>
          <w:lang w:val="en-SE" w:eastAsia="en-SE"/>
        </w:rPr>
        <w:t>Find mailbox-enabled user accounts in Azure AD.</w:t>
      </w:r>
    </w:p>
    <w:p w14:paraId="5B3F0CC1" w14:textId="77777777" w:rsidR="0079725D" w:rsidRPr="0079725D" w:rsidRDefault="0079725D" w:rsidP="0079725D">
      <w:pPr>
        <w:numPr>
          <w:ilvl w:val="0"/>
          <w:numId w:val="2"/>
        </w:numPr>
        <w:spacing w:before="100" w:beforeAutospacing="1" w:after="100" w:afterAutospacing="1" w:line="240" w:lineRule="auto"/>
        <w:rPr>
          <w:rFonts w:ascii="Roboto" w:eastAsia="Times New Roman" w:hAnsi="Roboto" w:cs="Times New Roman"/>
          <w:color w:val="000000"/>
          <w:sz w:val="21"/>
          <w:szCs w:val="21"/>
          <w:lang w:val="en-SE" w:eastAsia="en-SE"/>
        </w:rPr>
      </w:pPr>
      <w:r w:rsidRPr="0079725D">
        <w:rPr>
          <w:rFonts w:ascii="Roboto" w:eastAsia="Times New Roman" w:hAnsi="Roboto" w:cs="Times New Roman"/>
          <w:color w:val="000000"/>
          <w:sz w:val="21"/>
          <w:szCs w:val="21"/>
          <w:lang w:val="en-SE" w:eastAsia="en-SE"/>
        </w:rPr>
        <w:lastRenderedPageBreak/>
        <w:t>Check accounts for missing properties (like not having values in the </w:t>
      </w:r>
      <w:r w:rsidRPr="0079725D">
        <w:rPr>
          <w:rFonts w:ascii="Roboto" w:eastAsia="Times New Roman" w:hAnsi="Roboto" w:cs="Times New Roman"/>
          <w:i/>
          <w:iCs/>
          <w:color w:val="000000"/>
          <w:sz w:val="21"/>
          <w:szCs w:val="21"/>
          <w:lang w:val="en-SE" w:eastAsia="en-SE"/>
        </w:rPr>
        <w:t>Office</w:t>
      </w:r>
      <w:r w:rsidRPr="0079725D">
        <w:rPr>
          <w:rFonts w:ascii="Roboto" w:eastAsia="Times New Roman" w:hAnsi="Roboto" w:cs="Times New Roman"/>
          <w:color w:val="000000"/>
          <w:sz w:val="21"/>
          <w:szCs w:val="21"/>
          <w:lang w:val="en-SE" w:eastAsia="en-SE"/>
        </w:rPr>
        <w:t> or </w:t>
      </w:r>
      <w:r w:rsidRPr="0079725D">
        <w:rPr>
          <w:rFonts w:ascii="Roboto" w:eastAsia="Times New Roman" w:hAnsi="Roboto" w:cs="Times New Roman"/>
          <w:i/>
          <w:iCs/>
          <w:color w:val="000000"/>
          <w:sz w:val="21"/>
          <w:szCs w:val="21"/>
          <w:lang w:val="en-SE" w:eastAsia="en-SE"/>
        </w:rPr>
        <w:t>Title</w:t>
      </w:r>
      <w:r w:rsidRPr="0079725D">
        <w:rPr>
          <w:rFonts w:ascii="Roboto" w:eastAsia="Times New Roman" w:hAnsi="Roboto" w:cs="Times New Roman"/>
          <w:color w:val="000000"/>
          <w:sz w:val="21"/>
          <w:szCs w:val="21"/>
          <w:lang w:val="en-SE" w:eastAsia="en-SE"/>
        </w:rPr>
        <w:t> properties).</w:t>
      </w:r>
    </w:p>
    <w:p w14:paraId="1CD91D89" w14:textId="77777777" w:rsidR="0079725D" w:rsidRPr="0079725D" w:rsidRDefault="0079725D" w:rsidP="0079725D">
      <w:pPr>
        <w:numPr>
          <w:ilvl w:val="0"/>
          <w:numId w:val="2"/>
        </w:numPr>
        <w:spacing w:before="100" w:beforeAutospacing="1" w:after="100" w:afterAutospacing="1" w:line="240" w:lineRule="auto"/>
        <w:rPr>
          <w:rFonts w:ascii="Roboto" w:eastAsia="Times New Roman" w:hAnsi="Roboto" w:cs="Times New Roman"/>
          <w:color w:val="000000"/>
          <w:sz w:val="21"/>
          <w:szCs w:val="21"/>
          <w:lang w:val="en-SE" w:eastAsia="en-SE"/>
        </w:rPr>
      </w:pPr>
      <w:r w:rsidRPr="0079725D">
        <w:rPr>
          <w:rFonts w:ascii="Roboto" w:eastAsia="Times New Roman" w:hAnsi="Roboto" w:cs="Times New Roman"/>
          <w:color w:val="000000"/>
          <w:sz w:val="21"/>
          <w:szCs w:val="21"/>
          <w:lang w:val="en-SE" w:eastAsia="en-SE"/>
        </w:rPr>
        <w:t>Report what needs to be done in terms of account updates.</w:t>
      </w:r>
    </w:p>
    <w:p w14:paraId="504EC6F1" w14:textId="77777777" w:rsidR="0079725D" w:rsidRPr="0079725D" w:rsidRDefault="0079725D" w:rsidP="0079725D">
      <w:pPr>
        <w:spacing w:before="300" w:after="0" w:line="360" w:lineRule="atLeast"/>
        <w:rPr>
          <w:rFonts w:ascii="Roboto" w:eastAsia="Times New Roman" w:hAnsi="Roboto" w:cs="Times New Roman"/>
          <w:color w:val="000000"/>
          <w:sz w:val="21"/>
          <w:szCs w:val="21"/>
          <w:lang w:val="en-SE" w:eastAsia="en-SE"/>
        </w:rPr>
      </w:pPr>
      <w:r w:rsidRPr="0079725D">
        <w:rPr>
          <w:rFonts w:ascii="Roboto" w:eastAsia="Times New Roman" w:hAnsi="Roboto" w:cs="Times New Roman"/>
          <w:color w:val="000000"/>
          <w:sz w:val="21"/>
          <w:szCs w:val="21"/>
          <w:lang w:val="en-SE" w:eastAsia="en-SE"/>
        </w:rPr>
        <w:t>I’ve written a quick and dirty script which you can </w:t>
      </w:r>
      <w:hyperlink r:id="rId17" w:tgtFrame="_blank" w:history="1">
        <w:r w:rsidRPr="0079725D">
          <w:rPr>
            <w:rFonts w:ascii="Roboto" w:eastAsia="Times New Roman" w:hAnsi="Roboto" w:cs="Times New Roman"/>
            <w:b/>
            <w:bCs/>
            <w:color w:val="222222"/>
            <w:sz w:val="21"/>
            <w:szCs w:val="21"/>
            <w:u w:val="single"/>
            <w:lang w:val="en-SE" w:eastAsia="en-SE"/>
          </w:rPr>
          <w:t>download from GitHub</w:t>
        </w:r>
      </w:hyperlink>
      <w:r w:rsidRPr="0079725D">
        <w:rPr>
          <w:rFonts w:ascii="Roboto" w:eastAsia="Times New Roman" w:hAnsi="Roboto" w:cs="Times New Roman"/>
          <w:color w:val="000000"/>
          <w:sz w:val="21"/>
          <w:szCs w:val="21"/>
          <w:lang w:val="en-SE" w:eastAsia="en-SE"/>
        </w:rPr>
        <w:t>. It uses the </w:t>
      </w:r>
      <w:r w:rsidRPr="0079725D">
        <w:rPr>
          <w:rFonts w:ascii="Roboto" w:eastAsia="Times New Roman" w:hAnsi="Roboto" w:cs="Times New Roman"/>
          <w:i/>
          <w:iCs/>
          <w:color w:val="000000"/>
          <w:sz w:val="21"/>
          <w:szCs w:val="21"/>
          <w:lang w:val="en-SE" w:eastAsia="en-SE"/>
        </w:rPr>
        <w:t>Get-User</w:t>
      </w:r>
      <w:r w:rsidRPr="0079725D">
        <w:rPr>
          <w:rFonts w:ascii="Roboto" w:eastAsia="Times New Roman" w:hAnsi="Roboto" w:cs="Times New Roman"/>
          <w:color w:val="000000"/>
          <w:sz w:val="21"/>
          <w:szCs w:val="21"/>
          <w:lang w:val="en-SE" w:eastAsia="en-SE"/>
        </w:rPr>
        <w:t> cmdlet from the </w:t>
      </w:r>
      <w:hyperlink r:id="rId18" w:tgtFrame="_blank" w:history="1">
        <w:r w:rsidRPr="0079725D">
          <w:rPr>
            <w:rFonts w:ascii="Roboto" w:eastAsia="Times New Roman" w:hAnsi="Roboto" w:cs="Times New Roman"/>
            <w:b/>
            <w:bCs/>
            <w:color w:val="222222"/>
            <w:sz w:val="21"/>
            <w:szCs w:val="21"/>
            <w:u w:val="single"/>
            <w:lang w:val="en-SE" w:eastAsia="en-SE"/>
          </w:rPr>
          <w:t>Exchange Online Management module</w:t>
        </w:r>
      </w:hyperlink>
      <w:r w:rsidRPr="0079725D">
        <w:rPr>
          <w:rFonts w:ascii="Roboto" w:eastAsia="Times New Roman" w:hAnsi="Roboto" w:cs="Times New Roman"/>
          <w:color w:val="000000"/>
          <w:sz w:val="21"/>
          <w:szCs w:val="21"/>
          <w:lang w:val="en-SE" w:eastAsia="en-SE"/>
        </w:rPr>
        <w:t> to fetch account information. </w:t>
      </w:r>
      <w:r w:rsidRPr="0079725D">
        <w:rPr>
          <w:rFonts w:ascii="Roboto" w:eastAsia="Times New Roman" w:hAnsi="Roboto" w:cs="Times New Roman"/>
          <w:i/>
          <w:iCs/>
          <w:color w:val="000000"/>
          <w:sz w:val="21"/>
          <w:szCs w:val="21"/>
          <w:lang w:val="en-SE" w:eastAsia="en-SE"/>
        </w:rPr>
        <w:t>Get-</w:t>
      </w:r>
      <w:proofErr w:type="spellStart"/>
      <w:r w:rsidRPr="0079725D">
        <w:rPr>
          <w:rFonts w:ascii="Roboto" w:eastAsia="Times New Roman" w:hAnsi="Roboto" w:cs="Times New Roman"/>
          <w:i/>
          <w:iCs/>
          <w:color w:val="000000"/>
          <w:sz w:val="21"/>
          <w:szCs w:val="21"/>
          <w:lang w:val="en-SE" w:eastAsia="en-SE"/>
        </w:rPr>
        <w:t>AzureADUser</w:t>
      </w:r>
      <w:proofErr w:type="spellEnd"/>
      <w:r w:rsidRPr="0079725D">
        <w:rPr>
          <w:rFonts w:ascii="Roboto" w:eastAsia="Times New Roman" w:hAnsi="Roboto" w:cs="Times New Roman"/>
          <w:color w:val="000000"/>
          <w:sz w:val="21"/>
          <w:szCs w:val="21"/>
          <w:lang w:val="en-SE" w:eastAsia="en-SE"/>
        </w:rPr>
        <w:t xml:space="preserve"> from the </w:t>
      </w:r>
      <w:proofErr w:type="spellStart"/>
      <w:r w:rsidRPr="0079725D">
        <w:rPr>
          <w:rFonts w:ascii="Roboto" w:eastAsia="Times New Roman" w:hAnsi="Roboto" w:cs="Times New Roman"/>
          <w:color w:val="000000"/>
          <w:sz w:val="21"/>
          <w:szCs w:val="21"/>
          <w:lang w:val="en-SE" w:eastAsia="en-SE"/>
        </w:rPr>
        <w:t>AzureAD</w:t>
      </w:r>
      <w:proofErr w:type="spellEnd"/>
      <w:r w:rsidRPr="0079725D">
        <w:rPr>
          <w:rFonts w:ascii="Roboto" w:eastAsia="Times New Roman" w:hAnsi="Roboto" w:cs="Times New Roman"/>
          <w:color w:val="000000"/>
          <w:sz w:val="21"/>
          <w:szCs w:val="21"/>
          <w:lang w:val="en-SE" w:eastAsia="en-SE"/>
        </w:rPr>
        <w:t xml:space="preserve"> module could also be used, but it’s easier to filter out mailbox-enabled accounts with </w:t>
      </w:r>
      <w:r w:rsidRPr="0079725D">
        <w:rPr>
          <w:rFonts w:ascii="Roboto" w:eastAsia="Times New Roman" w:hAnsi="Roboto" w:cs="Times New Roman"/>
          <w:i/>
          <w:iCs/>
          <w:color w:val="000000"/>
          <w:sz w:val="21"/>
          <w:szCs w:val="21"/>
          <w:lang w:val="en-SE" w:eastAsia="en-SE"/>
        </w:rPr>
        <w:t>Get-User</w:t>
      </w:r>
      <w:r w:rsidRPr="0079725D">
        <w:rPr>
          <w:rFonts w:ascii="Roboto" w:eastAsia="Times New Roman" w:hAnsi="Roboto" w:cs="Times New Roman"/>
          <w:color w:val="000000"/>
          <w:sz w:val="21"/>
          <w:szCs w:val="21"/>
          <w:lang w:val="en-SE" w:eastAsia="en-SE"/>
        </w:rPr>
        <w:t>, which exposes the Azure AD properties we want to check. Remember that you’ll need to modify the script to suit the circumstances in your organization. For instance, if you place particular importance on a specific property, you might want to amend the script to include that property in the checks.</w:t>
      </w:r>
    </w:p>
    <w:p w14:paraId="7932F1E6" w14:textId="77777777" w:rsidR="0079725D" w:rsidRPr="0079725D" w:rsidRDefault="0079725D" w:rsidP="0079725D">
      <w:pPr>
        <w:spacing w:before="300" w:after="0" w:line="360" w:lineRule="atLeast"/>
        <w:rPr>
          <w:rFonts w:ascii="Roboto" w:eastAsia="Times New Roman" w:hAnsi="Roboto" w:cs="Times New Roman"/>
          <w:color w:val="000000"/>
          <w:sz w:val="21"/>
          <w:szCs w:val="21"/>
          <w:lang w:val="en-SE" w:eastAsia="en-SE"/>
        </w:rPr>
      </w:pPr>
      <w:r w:rsidRPr="0079725D">
        <w:rPr>
          <w:rFonts w:ascii="Roboto" w:eastAsia="Times New Roman" w:hAnsi="Roboto" w:cs="Times New Roman"/>
          <w:color w:val="000000"/>
          <w:sz w:val="21"/>
          <w:szCs w:val="21"/>
          <w:lang w:val="en-SE" w:eastAsia="en-SE"/>
        </w:rPr>
        <w:t>Figure 3 shows how the script reports the problems it finds with missing properties in user accounts. The results shown here are from a small test tenant so it’s unsurprising to discover that so many accounts have missing properties. It’s reasonable to expect better results in a production tenant.</w:t>
      </w:r>
    </w:p>
    <w:p w14:paraId="32770967" w14:textId="3123AB4B" w:rsidR="0079725D" w:rsidRPr="0079725D" w:rsidRDefault="0079725D" w:rsidP="0079725D">
      <w:pPr>
        <w:spacing w:after="0" w:line="240" w:lineRule="auto"/>
        <w:rPr>
          <w:rFonts w:ascii="Roboto" w:eastAsia="Times New Roman" w:hAnsi="Roboto" w:cs="Times New Roman"/>
          <w:color w:val="000000"/>
          <w:sz w:val="27"/>
          <w:szCs w:val="27"/>
          <w:lang w:val="en-SE" w:eastAsia="en-SE"/>
        </w:rPr>
      </w:pPr>
      <w:r w:rsidRPr="0079725D">
        <w:rPr>
          <w:rFonts w:ascii="Roboto" w:eastAsia="Times New Roman" w:hAnsi="Roboto" w:cs="Times New Roman"/>
          <w:noProof/>
          <w:color w:val="000000"/>
          <w:sz w:val="27"/>
          <w:szCs w:val="27"/>
          <w:lang w:val="en-SE" w:eastAsia="en-SE"/>
        </w:rPr>
        <w:drawing>
          <wp:inline distT="0" distB="0" distL="0" distR="0" wp14:anchorId="5FC70B13" wp14:editId="37E396F9">
            <wp:extent cx="5240655" cy="2279015"/>
            <wp:effectExtent l="0" t="0" r="0" b="6985"/>
            <wp:docPr id="2" name="Picture 2" descr="PowerShell finds some missing properties in Azure AD user ac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werShell finds some missing properties in Azure AD user accoun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0655" cy="2279015"/>
                    </a:xfrm>
                    <a:prstGeom prst="rect">
                      <a:avLst/>
                    </a:prstGeom>
                    <a:noFill/>
                    <a:ln>
                      <a:noFill/>
                    </a:ln>
                  </pic:spPr>
                </pic:pic>
              </a:graphicData>
            </a:graphic>
          </wp:inline>
        </w:drawing>
      </w:r>
      <w:r w:rsidRPr="0079725D">
        <w:rPr>
          <w:rFonts w:ascii="Roboto" w:eastAsia="Times New Roman" w:hAnsi="Roboto" w:cs="Times New Roman"/>
          <w:color w:val="000000"/>
          <w:sz w:val="27"/>
          <w:szCs w:val="27"/>
          <w:lang w:val="en-SE" w:eastAsia="en-SE"/>
        </w:rPr>
        <w:t xml:space="preserve">Figure 3: PowerShell finds some missing properties in Azure AD user </w:t>
      </w:r>
      <w:proofErr w:type="gramStart"/>
      <w:r w:rsidRPr="0079725D">
        <w:rPr>
          <w:rFonts w:ascii="Roboto" w:eastAsia="Times New Roman" w:hAnsi="Roboto" w:cs="Times New Roman"/>
          <w:color w:val="000000"/>
          <w:sz w:val="27"/>
          <w:szCs w:val="27"/>
          <w:lang w:val="en-SE" w:eastAsia="en-SE"/>
        </w:rPr>
        <w:t>accounts</w:t>
      </w:r>
      <w:proofErr w:type="gramEnd"/>
    </w:p>
    <w:p w14:paraId="1BB09035" w14:textId="77777777" w:rsidR="0079725D" w:rsidRPr="0079725D" w:rsidRDefault="0079725D" w:rsidP="0079725D">
      <w:pPr>
        <w:spacing w:before="300" w:after="0" w:line="360" w:lineRule="atLeast"/>
        <w:rPr>
          <w:rFonts w:ascii="Roboto" w:eastAsia="Times New Roman" w:hAnsi="Roboto" w:cs="Times New Roman"/>
          <w:color w:val="000000"/>
          <w:sz w:val="21"/>
          <w:szCs w:val="21"/>
          <w:lang w:val="en-SE" w:eastAsia="en-SE"/>
        </w:rPr>
      </w:pPr>
      <w:r w:rsidRPr="0079725D">
        <w:rPr>
          <w:rFonts w:ascii="Roboto" w:eastAsia="Times New Roman" w:hAnsi="Roboto" w:cs="Times New Roman"/>
          <w:color w:val="000000"/>
          <w:sz w:val="21"/>
          <w:szCs w:val="21"/>
          <w:lang w:val="en-SE" w:eastAsia="en-SE"/>
        </w:rPr>
        <w:t>To make it easy for administrators to track down and fix missing properties. a CSV file is also generated with details of the accounts which need adjustment (Figure 4).</w:t>
      </w:r>
    </w:p>
    <w:p w14:paraId="5F990849" w14:textId="540EF094" w:rsidR="0079725D" w:rsidRPr="0079725D" w:rsidRDefault="0079725D" w:rsidP="0079725D">
      <w:pPr>
        <w:spacing w:line="240" w:lineRule="auto"/>
        <w:rPr>
          <w:rFonts w:ascii="Roboto" w:eastAsia="Times New Roman" w:hAnsi="Roboto" w:cs="Times New Roman"/>
          <w:color w:val="000000"/>
          <w:sz w:val="27"/>
          <w:szCs w:val="27"/>
          <w:lang w:val="en-SE" w:eastAsia="en-SE"/>
        </w:rPr>
      </w:pPr>
      <w:r w:rsidRPr="0079725D">
        <w:rPr>
          <w:rFonts w:ascii="Roboto" w:eastAsia="Times New Roman" w:hAnsi="Roboto" w:cs="Times New Roman"/>
          <w:noProof/>
          <w:color w:val="000000"/>
          <w:sz w:val="27"/>
          <w:szCs w:val="27"/>
          <w:lang w:val="en-SE" w:eastAsia="en-SE"/>
        </w:rPr>
        <w:lastRenderedPageBreak/>
        <w:drawing>
          <wp:inline distT="0" distB="0" distL="0" distR="0" wp14:anchorId="7200D40E" wp14:editId="7586EBBF">
            <wp:extent cx="5731510" cy="3147060"/>
            <wp:effectExtent l="0" t="0" r="2540" b="0"/>
            <wp:docPr id="1" name="Picture 1" descr="Viewing the CSV file of missing directory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ewing the CSV file of missing directory properti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147060"/>
                    </a:xfrm>
                    <a:prstGeom prst="rect">
                      <a:avLst/>
                    </a:prstGeom>
                    <a:noFill/>
                    <a:ln>
                      <a:noFill/>
                    </a:ln>
                  </pic:spPr>
                </pic:pic>
              </a:graphicData>
            </a:graphic>
          </wp:inline>
        </w:drawing>
      </w:r>
      <w:r w:rsidRPr="0079725D">
        <w:rPr>
          <w:rFonts w:ascii="Roboto" w:eastAsia="Times New Roman" w:hAnsi="Roboto" w:cs="Times New Roman"/>
          <w:color w:val="000000"/>
          <w:sz w:val="27"/>
          <w:szCs w:val="27"/>
          <w:lang w:val="en-SE" w:eastAsia="en-SE"/>
        </w:rPr>
        <w:t xml:space="preserve">Figure 4: Viewing the CSV file of missing directory </w:t>
      </w:r>
      <w:proofErr w:type="gramStart"/>
      <w:r w:rsidRPr="0079725D">
        <w:rPr>
          <w:rFonts w:ascii="Roboto" w:eastAsia="Times New Roman" w:hAnsi="Roboto" w:cs="Times New Roman"/>
          <w:color w:val="000000"/>
          <w:sz w:val="27"/>
          <w:szCs w:val="27"/>
          <w:lang w:val="en-SE" w:eastAsia="en-SE"/>
        </w:rPr>
        <w:t>properties</w:t>
      </w:r>
      <w:proofErr w:type="gramEnd"/>
    </w:p>
    <w:p w14:paraId="057F9023" w14:textId="77777777" w:rsidR="00085F0F" w:rsidRPr="0079725D" w:rsidRDefault="00085F0F">
      <w:pPr>
        <w:rPr>
          <w:lang w:val="en-SE"/>
        </w:rPr>
      </w:pPr>
    </w:p>
    <w:sectPr w:rsidR="00085F0F" w:rsidRPr="007972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744743" w14:textId="77777777" w:rsidR="0079725D" w:rsidRDefault="0079725D" w:rsidP="0079725D">
      <w:pPr>
        <w:spacing w:after="0" w:line="240" w:lineRule="auto"/>
      </w:pPr>
      <w:r>
        <w:separator/>
      </w:r>
    </w:p>
  </w:endnote>
  <w:endnote w:type="continuationSeparator" w:id="0">
    <w:p w14:paraId="0057E2CD" w14:textId="77777777" w:rsidR="0079725D" w:rsidRDefault="0079725D" w:rsidP="00797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28059E" w14:textId="77777777" w:rsidR="0079725D" w:rsidRDefault="0079725D" w:rsidP="0079725D">
      <w:pPr>
        <w:spacing w:after="0" w:line="240" w:lineRule="auto"/>
      </w:pPr>
      <w:r>
        <w:separator/>
      </w:r>
    </w:p>
  </w:footnote>
  <w:footnote w:type="continuationSeparator" w:id="0">
    <w:p w14:paraId="655AAD03" w14:textId="77777777" w:rsidR="0079725D" w:rsidRDefault="0079725D" w:rsidP="007972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8D1274"/>
    <w:multiLevelType w:val="multilevel"/>
    <w:tmpl w:val="2CFC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7063A9"/>
    <w:multiLevelType w:val="multilevel"/>
    <w:tmpl w:val="1856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25D"/>
    <w:rsid w:val="00085F0F"/>
    <w:rsid w:val="0079725D"/>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85217"/>
  <w15:chartTrackingRefBased/>
  <w15:docId w15:val="{99ECB2A1-AB96-4FA9-B5A4-7A9842586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725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rPr>
  </w:style>
  <w:style w:type="paragraph" w:styleId="Heading2">
    <w:name w:val="heading 2"/>
    <w:basedOn w:val="Normal"/>
    <w:link w:val="Heading2Char"/>
    <w:uiPriority w:val="9"/>
    <w:qFormat/>
    <w:rsid w:val="0079725D"/>
    <w:pPr>
      <w:spacing w:before="100" w:beforeAutospacing="1" w:after="100" w:afterAutospacing="1" w:line="240" w:lineRule="auto"/>
      <w:outlineLvl w:val="1"/>
    </w:pPr>
    <w:rPr>
      <w:rFonts w:ascii="Times New Roman" w:eastAsia="Times New Roman" w:hAnsi="Times New Roman" w:cs="Times New Roman"/>
      <w:b/>
      <w:bCs/>
      <w:sz w:val="36"/>
      <w:szCs w:val="36"/>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25D"/>
    <w:rPr>
      <w:rFonts w:ascii="Times New Roman" w:eastAsia="Times New Roman" w:hAnsi="Times New Roman" w:cs="Times New Roman"/>
      <w:b/>
      <w:bCs/>
      <w:kern w:val="36"/>
      <w:sz w:val="48"/>
      <w:szCs w:val="48"/>
      <w:lang w:val="en-SE" w:eastAsia="en-SE"/>
    </w:rPr>
  </w:style>
  <w:style w:type="character" w:customStyle="1" w:styleId="Heading2Char">
    <w:name w:val="Heading 2 Char"/>
    <w:basedOn w:val="DefaultParagraphFont"/>
    <w:link w:val="Heading2"/>
    <w:uiPriority w:val="9"/>
    <w:rsid w:val="0079725D"/>
    <w:rPr>
      <w:rFonts w:ascii="Times New Roman" w:eastAsia="Times New Roman" w:hAnsi="Times New Roman" w:cs="Times New Roman"/>
      <w:b/>
      <w:bCs/>
      <w:sz w:val="36"/>
      <w:szCs w:val="36"/>
      <w:lang w:val="en-SE" w:eastAsia="en-SE"/>
    </w:rPr>
  </w:style>
  <w:style w:type="character" w:customStyle="1" w:styleId="posted-on">
    <w:name w:val="posted-on"/>
    <w:basedOn w:val="DefaultParagraphFont"/>
    <w:rsid w:val="0079725D"/>
  </w:style>
  <w:style w:type="character" w:styleId="Hyperlink">
    <w:name w:val="Hyperlink"/>
    <w:basedOn w:val="DefaultParagraphFont"/>
    <w:uiPriority w:val="99"/>
    <w:semiHidden/>
    <w:unhideWhenUsed/>
    <w:rsid w:val="0079725D"/>
    <w:rPr>
      <w:color w:val="0000FF"/>
      <w:u w:val="single"/>
    </w:rPr>
  </w:style>
  <w:style w:type="character" w:customStyle="1" w:styleId="byline">
    <w:name w:val="byline"/>
    <w:basedOn w:val="DefaultParagraphFont"/>
    <w:rsid w:val="0079725D"/>
  </w:style>
  <w:style w:type="character" w:customStyle="1" w:styleId="author">
    <w:name w:val="author"/>
    <w:basedOn w:val="DefaultParagraphFont"/>
    <w:rsid w:val="0079725D"/>
  </w:style>
  <w:style w:type="paragraph" w:styleId="NormalWeb">
    <w:name w:val="Normal (Web)"/>
    <w:basedOn w:val="Normal"/>
    <w:uiPriority w:val="99"/>
    <w:semiHidden/>
    <w:unhideWhenUsed/>
    <w:rsid w:val="0079725D"/>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Emphasis">
    <w:name w:val="Emphasis"/>
    <w:basedOn w:val="DefaultParagraphFont"/>
    <w:uiPriority w:val="20"/>
    <w:qFormat/>
    <w:rsid w:val="007972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121364">
      <w:bodyDiv w:val="1"/>
      <w:marLeft w:val="0"/>
      <w:marRight w:val="0"/>
      <w:marTop w:val="0"/>
      <w:marBottom w:val="0"/>
      <w:divBdr>
        <w:top w:val="none" w:sz="0" w:space="0" w:color="auto"/>
        <w:left w:val="none" w:sz="0" w:space="0" w:color="auto"/>
        <w:bottom w:val="none" w:sz="0" w:space="0" w:color="auto"/>
        <w:right w:val="none" w:sz="0" w:space="0" w:color="auto"/>
      </w:divBdr>
      <w:divsChild>
        <w:div w:id="551891573">
          <w:marLeft w:val="0"/>
          <w:marRight w:val="0"/>
          <w:marTop w:val="0"/>
          <w:marBottom w:val="0"/>
          <w:divBdr>
            <w:top w:val="none" w:sz="0" w:space="0" w:color="auto"/>
            <w:left w:val="none" w:sz="0" w:space="0" w:color="auto"/>
            <w:bottom w:val="none" w:sz="0" w:space="0" w:color="auto"/>
            <w:right w:val="none" w:sz="0" w:space="0" w:color="auto"/>
          </w:divBdr>
        </w:div>
        <w:div w:id="687177230">
          <w:marLeft w:val="0"/>
          <w:marRight w:val="0"/>
          <w:marTop w:val="0"/>
          <w:marBottom w:val="0"/>
          <w:divBdr>
            <w:top w:val="none" w:sz="0" w:space="0" w:color="auto"/>
            <w:left w:val="none" w:sz="0" w:space="0" w:color="auto"/>
            <w:bottom w:val="none" w:sz="0" w:space="0" w:color="auto"/>
            <w:right w:val="none" w:sz="0" w:space="0" w:color="auto"/>
          </w:divBdr>
          <w:divsChild>
            <w:div w:id="1886409629">
              <w:marLeft w:val="0"/>
              <w:marRight w:val="0"/>
              <w:marTop w:val="0"/>
              <w:marBottom w:val="240"/>
              <w:divBdr>
                <w:top w:val="none" w:sz="0" w:space="0" w:color="auto"/>
                <w:left w:val="none" w:sz="0" w:space="0" w:color="auto"/>
                <w:bottom w:val="none" w:sz="0" w:space="0" w:color="auto"/>
                <w:right w:val="none" w:sz="0" w:space="0" w:color="auto"/>
              </w:divBdr>
            </w:div>
            <w:div w:id="1111902689">
              <w:marLeft w:val="0"/>
              <w:marRight w:val="0"/>
              <w:marTop w:val="0"/>
              <w:marBottom w:val="240"/>
              <w:divBdr>
                <w:top w:val="none" w:sz="0" w:space="0" w:color="auto"/>
                <w:left w:val="none" w:sz="0" w:space="0" w:color="auto"/>
                <w:bottom w:val="none" w:sz="0" w:space="0" w:color="auto"/>
                <w:right w:val="none" w:sz="0" w:space="0" w:color="auto"/>
              </w:divBdr>
            </w:div>
            <w:div w:id="11963869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office365itpros.com/2020/11/23/exchange-online-dynamic-distribution-lists/" TargetMode="External"/><Relationship Id="rId18" Type="http://schemas.openxmlformats.org/officeDocument/2006/relationships/hyperlink" Target="https://office365itpros.com/2020/09/22/microsoft-updates-exchange-online-management-modul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petri.com/microsoft-365-substrate-intelligent-search" TargetMode="External"/><Relationship Id="rId17" Type="http://schemas.openxmlformats.org/officeDocument/2006/relationships/hyperlink" Target="https://github.com/12Knocksinna/Office365itpros/blob/master/FindPotentialDirectoryProblems.PS1" TargetMode="Externa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ffice365itpros.com/author/thoughtsofanidlemind/" TargetMode="External"/><Relationship Id="rId5" Type="http://schemas.openxmlformats.org/officeDocument/2006/relationships/styles" Target="styles.xml"/><Relationship Id="rId15" Type="http://schemas.openxmlformats.org/officeDocument/2006/relationships/hyperlink" Target="https://office365itpros.com/2020/08/05/customizing-office-365-profile-card-graph-explorer/" TargetMode="External"/><Relationship Id="rId10" Type="http://schemas.openxmlformats.org/officeDocument/2006/relationships/hyperlink" Target="https://office365itpros.com/2020/11/25/keeping-accurate-office-365-tenant-directory/" TargetMode="External"/><Relationship Id="rId19"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F1529C0408A418E3372B00218B27E" ma:contentTypeVersion="12" ma:contentTypeDescription="Create a new document." ma:contentTypeScope="" ma:versionID="8b40a77bc5da6fd113d43f913c481545">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99bbd82b37afe18adba39e509e9d7f16"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684ce12-402a-41b1-a791-9335614f6096">
      <UserInfo>
        <DisplayName/>
        <AccountId xsi:nil="true"/>
        <AccountType/>
      </UserInfo>
    </SharedWithUsers>
  </documentManagement>
</p:properties>
</file>

<file path=customXml/itemProps1.xml><?xml version="1.0" encoding="utf-8"?>
<ds:datastoreItem xmlns:ds="http://schemas.openxmlformats.org/officeDocument/2006/customXml" ds:itemID="{40A95FF2-5979-404F-BFC4-D5333026B892}"/>
</file>

<file path=customXml/itemProps2.xml><?xml version="1.0" encoding="utf-8"?>
<ds:datastoreItem xmlns:ds="http://schemas.openxmlformats.org/officeDocument/2006/customXml" ds:itemID="{AC2EBB8F-A929-4CDC-9FFF-F619F60DE7D1}">
  <ds:schemaRefs>
    <ds:schemaRef ds:uri="http://schemas.microsoft.com/sharepoint/v3/contenttype/forms"/>
  </ds:schemaRefs>
</ds:datastoreItem>
</file>

<file path=customXml/itemProps3.xml><?xml version="1.0" encoding="utf-8"?>
<ds:datastoreItem xmlns:ds="http://schemas.openxmlformats.org/officeDocument/2006/customXml" ds:itemID="{DDB28299-3FD2-4F53-A392-9DD35F061F0E}">
  <ds:schemaRefs>
    <ds:schemaRef ds:uri="http://purl.org/dc/elements/1.1/"/>
    <ds:schemaRef ds:uri="http://www.w3.org/XML/1998/namespace"/>
    <ds:schemaRef ds:uri="e98a313e-43ac-44b1-9e57-2f048115d73a"/>
    <ds:schemaRef ds:uri="http://schemas.microsoft.com/office/2006/documentManagement/types"/>
    <ds:schemaRef ds:uri="http://purl.org/dc/dcmitype/"/>
    <ds:schemaRef ds:uri="http://purl.org/dc/terms/"/>
    <ds:schemaRef ds:uri="http://schemas.openxmlformats.org/package/2006/metadata/core-properties"/>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697</Words>
  <Characters>3974</Characters>
  <Application>Microsoft Office Word</Application>
  <DocSecurity>0</DocSecurity>
  <Lines>33</Lines>
  <Paragraphs>9</Paragraphs>
  <ScaleCrop>false</ScaleCrop>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Pär Björkander</cp:lastModifiedBy>
  <cp:revision>1</cp:revision>
  <dcterms:created xsi:type="dcterms:W3CDTF">2021-01-07T12:40:00Z</dcterms:created>
  <dcterms:modified xsi:type="dcterms:W3CDTF">2021-01-07T12:41:00Z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y fmtid="{D5CDD505-2E9C-101B-9397-08002B2CF9AE}" pid="3" name="Order">
    <vt:r8>2200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