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8A5E9" w14:textId="77777777" w:rsidR="00AF2DFE" w:rsidRPr="00AF2DFE" w:rsidRDefault="00AF2DFE" w:rsidP="00AF2DFE">
      <w:pPr>
        <w:shd w:val="clear" w:color="auto" w:fill="FFFFFF"/>
        <w:spacing w:after="128" w:line="240" w:lineRule="auto"/>
        <w:textAlignment w:val="baseline"/>
        <w:outlineLvl w:val="0"/>
        <w:rPr>
          <w:rFonts w:ascii="Ubuntu" w:eastAsia="Times New Roman" w:hAnsi="Ubuntu" w:cs="Times New Roman"/>
          <w:color w:val="000000"/>
          <w:kern w:val="36"/>
          <w:sz w:val="48"/>
          <w:szCs w:val="48"/>
          <w:lang w:val="en-US" w:eastAsia="sv-SE"/>
        </w:rPr>
      </w:pPr>
      <w:r w:rsidRPr="00AF2DFE">
        <w:rPr>
          <w:rFonts w:ascii="Ubuntu" w:eastAsia="Times New Roman" w:hAnsi="Ubuntu" w:cs="Times New Roman"/>
          <w:color w:val="000000"/>
          <w:kern w:val="36"/>
          <w:sz w:val="48"/>
          <w:szCs w:val="48"/>
          <w:lang w:val="en-US" w:eastAsia="sv-SE"/>
        </w:rPr>
        <w:t>Remove a former employee from Office 365</w:t>
      </w:r>
    </w:p>
    <w:p w14:paraId="46208D83" w14:textId="77777777" w:rsidR="00AF2DFE" w:rsidRPr="00AF2DFE" w:rsidRDefault="00AF2DFE" w:rsidP="00AF2DFE">
      <w:pPr>
        <w:shd w:val="clear" w:color="auto" w:fill="FFFFFF"/>
        <w:spacing w:after="0" w:line="240" w:lineRule="auto"/>
        <w:textAlignment w:val="baseline"/>
        <w:rPr>
          <w:rFonts w:ascii="inherit" w:eastAsia="Times New Roman" w:hAnsi="inherit" w:cs="Times New Roman"/>
          <w:color w:val="000000"/>
          <w:sz w:val="21"/>
          <w:szCs w:val="21"/>
          <w:lang w:eastAsia="sv-SE"/>
        </w:rPr>
      </w:pPr>
      <w:r w:rsidRPr="00AF2DFE">
        <w:rPr>
          <w:rFonts w:ascii="inherit" w:eastAsia="Times New Roman" w:hAnsi="inherit" w:cs="Times New Roman"/>
          <w:noProof/>
          <w:color w:val="0000FF"/>
          <w:sz w:val="21"/>
          <w:szCs w:val="21"/>
          <w:bdr w:val="none" w:sz="0" w:space="0" w:color="auto" w:frame="1"/>
          <w:lang w:eastAsia="sv-SE"/>
        </w:rPr>
        <w:drawing>
          <wp:inline distT="0" distB="0" distL="0" distR="0" wp14:anchorId="53B0ED3D" wp14:editId="458A2FF3">
            <wp:extent cx="5731510" cy="4025265"/>
            <wp:effectExtent l="0" t="0" r="0" b="0"/>
            <wp:docPr id="17" name="Picture 17" descr="A picture containing outdoor&#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5265"/>
                    </a:xfrm>
                    <a:prstGeom prst="rect">
                      <a:avLst/>
                    </a:prstGeom>
                    <a:noFill/>
                    <a:ln>
                      <a:noFill/>
                    </a:ln>
                  </pic:spPr>
                </pic:pic>
              </a:graphicData>
            </a:graphic>
          </wp:inline>
        </w:drawing>
      </w:r>
    </w:p>
    <w:p w14:paraId="69E1B819"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Have an employee leaving and need to block access to data and email?</w:t>
      </w:r>
    </w:p>
    <w:p w14:paraId="13608B4D"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AF2DFE">
        <w:rPr>
          <w:rFonts w:ascii="inherit" w:eastAsia="Times New Roman" w:hAnsi="inherit" w:cs="Times New Roman"/>
          <w:color w:val="000000"/>
          <w:sz w:val="21"/>
          <w:szCs w:val="21"/>
          <w:lang w:eastAsia="sv-SE"/>
        </w:rPr>
        <w:t xml:space="preserve">To do </w:t>
      </w:r>
      <w:proofErr w:type="spellStart"/>
      <w:r w:rsidRPr="00AF2DFE">
        <w:rPr>
          <w:rFonts w:ascii="inherit" w:eastAsia="Times New Roman" w:hAnsi="inherit" w:cs="Times New Roman"/>
          <w:color w:val="000000"/>
          <w:sz w:val="21"/>
          <w:szCs w:val="21"/>
          <w:lang w:eastAsia="sv-SE"/>
        </w:rPr>
        <w:t>this</w:t>
      </w:r>
      <w:proofErr w:type="spellEnd"/>
      <w:r w:rsidRPr="00AF2DFE">
        <w:rPr>
          <w:rFonts w:ascii="inherit" w:eastAsia="Times New Roman" w:hAnsi="inherit" w:cs="Times New Roman"/>
          <w:color w:val="000000"/>
          <w:sz w:val="21"/>
          <w:szCs w:val="21"/>
          <w:lang w:eastAsia="sv-SE"/>
        </w:rPr>
        <w:t>:</w:t>
      </w:r>
    </w:p>
    <w:p w14:paraId="79CCB1E1" w14:textId="77777777" w:rsidR="00AF2DFE" w:rsidRPr="00AF2DFE" w:rsidRDefault="00AF2DFE" w:rsidP="00AF2DFE">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eastAsia="sv-SE"/>
        </w:rPr>
      </w:pPr>
      <w:r w:rsidRPr="00AF2DFE">
        <w:rPr>
          <w:rFonts w:ascii="inherit" w:eastAsia="Times New Roman" w:hAnsi="inherit" w:cs="Times New Roman"/>
          <w:color w:val="000000"/>
          <w:sz w:val="21"/>
          <w:szCs w:val="21"/>
          <w:lang w:eastAsia="sv-SE"/>
        </w:rPr>
        <w:t>Go to </w:t>
      </w:r>
      <w:hyperlink r:id="rId10" w:anchor="/users" w:tgtFrame="_blank" w:history="1">
        <w:r w:rsidRPr="00AF2DFE">
          <w:rPr>
            <w:rFonts w:ascii="inherit" w:eastAsia="Times New Roman" w:hAnsi="inherit" w:cs="Times New Roman"/>
            <w:color w:val="0000FF"/>
            <w:sz w:val="21"/>
            <w:szCs w:val="21"/>
            <w:u w:val="single"/>
            <w:bdr w:val="none" w:sz="0" w:space="0" w:color="auto" w:frame="1"/>
            <w:lang w:eastAsia="sv-SE"/>
          </w:rPr>
          <w:t xml:space="preserve">Active </w:t>
        </w:r>
        <w:proofErr w:type="spellStart"/>
        <w:r w:rsidRPr="00AF2DFE">
          <w:rPr>
            <w:rFonts w:ascii="inherit" w:eastAsia="Times New Roman" w:hAnsi="inherit" w:cs="Times New Roman"/>
            <w:color w:val="0000FF"/>
            <w:sz w:val="21"/>
            <w:szCs w:val="21"/>
            <w:u w:val="single"/>
            <w:bdr w:val="none" w:sz="0" w:space="0" w:color="auto" w:frame="1"/>
            <w:lang w:eastAsia="sv-SE"/>
          </w:rPr>
          <w:t>Users</w:t>
        </w:r>
        <w:proofErr w:type="spellEnd"/>
      </w:hyperlink>
      <w:r w:rsidRPr="00AF2DFE">
        <w:rPr>
          <w:rFonts w:ascii="inherit" w:eastAsia="Times New Roman" w:hAnsi="inherit" w:cs="Times New Roman"/>
          <w:color w:val="000000"/>
          <w:sz w:val="21"/>
          <w:szCs w:val="21"/>
          <w:lang w:eastAsia="sv-SE"/>
        </w:rPr>
        <w:t>.</w:t>
      </w:r>
    </w:p>
    <w:p w14:paraId="3CD10BAF" w14:textId="77777777" w:rsidR="00AF2DFE" w:rsidRPr="00AF2DFE" w:rsidRDefault="00AF2DFE" w:rsidP="00AF2DFE">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Select the user you want to block and choose </w:t>
      </w:r>
      <w:r w:rsidRPr="00AF2DFE">
        <w:rPr>
          <w:rFonts w:ascii="inherit" w:eastAsia="Times New Roman" w:hAnsi="inherit" w:cs="Times New Roman"/>
          <w:b/>
          <w:bCs/>
          <w:color w:val="000000"/>
          <w:sz w:val="21"/>
          <w:szCs w:val="21"/>
          <w:lang w:val="en-US" w:eastAsia="sv-SE"/>
        </w:rPr>
        <w:t>Reset password</w:t>
      </w:r>
      <w:r w:rsidRPr="00AF2DFE">
        <w:rPr>
          <w:rFonts w:ascii="inherit" w:eastAsia="Times New Roman" w:hAnsi="inherit" w:cs="Times New Roman"/>
          <w:color w:val="000000"/>
          <w:sz w:val="21"/>
          <w:szCs w:val="21"/>
          <w:lang w:val="en-US" w:eastAsia="sv-SE"/>
        </w:rPr>
        <w:t>.</w:t>
      </w:r>
    </w:p>
    <w:p w14:paraId="3ABA17A9" w14:textId="77777777" w:rsidR="00AF2DFE" w:rsidRPr="00AF2DFE" w:rsidRDefault="00AF2DFE" w:rsidP="00AF2DFE">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eastAsia="sv-SE"/>
        </w:rPr>
      </w:pPr>
      <w:proofErr w:type="spellStart"/>
      <w:r w:rsidRPr="00AF2DFE">
        <w:rPr>
          <w:rFonts w:ascii="inherit" w:eastAsia="Times New Roman" w:hAnsi="inherit" w:cs="Times New Roman"/>
          <w:color w:val="000000"/>
          <w:sz w:val="21"/>
          <w:szCs w:val="21"/>
          <w:lang w:eastAsia="sv-SE"/>
        </w:rPr>
        <w:t>Expand</w:t>
      </w:r>
      <w:proofErr w:type="spellEnd"/>
      <w:r w:rsidRPr="00AF2DFE">
        <w:rPr>
          <w:rFonts w:ascii="inherit" w:eastAsia="Times New Roman" w:hAnsi="inherit" w:cs="Times New Roman"/>
          <w:color w:val="000000"/>
          <w:sz w:val="21"/>
          <w:szCs w:val="21"/>
          <w:lang w:eastAsia="sv-SE"/>
        </w:rPr>
        <w:t> </w:t>
      </w:r>
      <w:proofErr w:type="spellStart"/>
      <w:r w:rsidRPr="00AF2DFE">
        <w:rPr>
          <w:rFonts w:ascii="inherit" w:eastAsia="Times New Roman" w:hAnsi="inherit" w:cs="Times New Roman"/>
          <w:b/>
          <w:bCs/>
          <w:color w:val="000000"/>
          <w:sz w:val="21"/>
          <w:szCs w:val="21"/>
          <w:lang w:eastAsia="sv-SE"/>
        </w:rPr>
        <w:t>OneDrive</w:t>
      </w:r>
      <w:proofErr w:type="spellEnd"/>
      <w:r w:rsidRPr="00AF2DFE">
        <w:rPr>
          <w:rFonts w:ascii="inherit" w:eastAsia="Times New Roman" w:hAnsi="inherit" w:cs="Times New Roman"/>
          <w:b/>
          <w:bCs/>
          <w:color w:val="000000"/>
          <w:sz w:val="21"/>
          <w:szCs w:val="21"/>
          <w:lang w:eastAsia="sv-SE"/>
        </w:rPr>
        <w:t xml:space="preserve"> Settings</w:t>
      </w:r>
      <w:r w:rsidRPr="00AF2DFE">
        <w:rPr>
          <w:rFonts w:ascii="inherit" w:eastAsia="Times New Roman" w:hAnsi="inherit" w:cs="Times New Roman"/>
          <w:color w:val="000000"/>
          <w:sz w:val="21"/>
          <w:szCs w:val="21"/>
          <w:lang w:eastAsia="sv-SE"/>
        </w:rPr>
        <w:t>.</w:t>
      </w:r>
    </w:p>
    <w:p w14:paraId="102A7521" w14:textId="77777777" w:rsidR="00AF2DFE" w:rsidRPr="00AF2DFE" w:rsidRDefault="00AF2DFE" w:rsidP="00AF2DFE">
      <w:pPr>
        <w:numPr>
          <w:ilvl w:val="0"/>
          <w:numId w:val="2"/>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Next to </w:t>
      </w:r>
      <w:r w:rsidRPr="00AF2DFE">
        <w:rPr>
          <w:rFonts w:ascii="inherit" w:eastAsia="Times New Roman" w:hAnsi="inherit" w:cs="Times New Roman"/>
          <w:b/>
          <w:bCs/>
          <w:color w:val="000000"/>
          <w:sz w:val="21"/>
          <w:szCs w:val="21"/>
          <w:lang w:val="en-US" w:eastAsia="sv-SE"/>
        </w:rPr>
        <w:t>Sign-out</w:t>
      </w:r>
      <w:r w:rsidRPr="00AF2DFE">
        <w:rPr>
          <w:rFonts w:ascii="inherit" w:eastAsia="Times New Roman" w:hAnsi="inherit" w:cs="Times New Roman"/>
          <w:color w:val="000000"/>
          <w:sz w:val="21"/>
          <w:szCs w:val="21"/>
          <w:lang w:val="en-US" w:eastAsia="sv-SE"/>
        </w:rPr>
        <w:t>, select </w:t>
      </w:r>
      <w:r w:rsidRPr="00AF2DFE">
        <w:rPr>
          <w:rFonts w:ascii="inherit" w:eastAsia="Times New Roman" w:hAnsi="inherit" w:cs="Times New Roman"/>
          <w:b/>
          <w:bCs/>
          <w:color w:val="000000"/>
          <w:sz w:val="21"/>
          <w:szCs w:val="21"/>
          <w:lang w:val="en-US" w:eastAsia="sv-SE"/>
        </w:rPr>
        <w:t>Initiate</w:t>
      </w:r>
      <w:r w:rsidRPr="00AF2DFE">
        <w:rPr>
          <w:rFonts w:ascii="inherit" w:eastAsia="Times New Roman" w:hAnsi="inherit" w:cs="Times New Roman"/>
          <w:color w:val="000000"/>
          <w:sz w:val="21"/>
          <w:szCs w:val="21"/>
          <w:lang w:val="en-US" w:eastAsia="sv-SE"/>
        </w:rPr>
        <w:t>.</w:t>
      </w:r>
    </w:p>
    <w:p w14:paraId="47DC3872"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Note: Sign-out for some apps might not be immediate. Follow up with more actions in this </w:t>
      </w:r>
      <w:proofErr w:type="spellStart"/>
      <w:r w:rsidRPr="00AF2DFE">
        <w:rPr>
          <w:rFonts w:ascii="inherit" w:eastAsia="Times New Roman" w:hAnsi="inherit" w:cs="Times New Roman"/>
          <w:color w:val="000000"/>
          <w:sz w:val="21"/>
          <w:szCs w:val="21"/>
          <w:lang w:val="en-US" w:eastAsia="sv-SE"/>
        </w:rPr>
        <w:t>article:</w:t>
      </w:r>
      <w:hyperlink r:id="rId11" w:tgtFrame="_blank" w:history="1">
        <w:r w:rsidRPr="00AF2DFE">
          <w:rPr>
            <w:rFonts w:ascii="inherit" w:eastAsia="Times New Roman" w:hAnsi="inherit" w:cs="Times New Roman"/>
            <w:color w:val="0000FF"/>
            <w:sz w:val="21"/>
            <w:szCs w:val="21"/>
            <w:u w:val="single"/>
            <w:bdr w:val="none" w:sz="0" w:space="0" w:color="auto" w:frame="1"/>
            <w:lang w:val="en-US" w:eastAsia="sv-SE"/>
          </w:rPr>
          <w:t>Remove</w:t>
        </w:r>
        <w:proofErr w:type="spellEnd"/>
        <w:r w:rsidRPr="00AF2DFE">
          <w:rPr>
            <w:rFonts w:ascii="inherit" w:eastAsia="Times New Roman" w:hAnsi="inherit" w:cs="Times New Roman"/>
            <w:color w:val="0000FF"/>
            <w:sz w:val="21"/>
            <w:szCs w:val="21"/>
            <w:u w:val="single"/>
            <w:bdr w:val="none" w:sz="0" w:space="0" w:color="auto" w:frame="1"/>
            <w:lang w:val="en-US" w:eastAsia="sv-SE"/>
          </w:rPr>
          <w:t xml:space="preserve"> a former employee from Office 365</w:t>
        </w:r>
      </w:hyperlink>
    </w:p>
    <w:p w14:paraId="666E55DD"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0" w:name="bkmk_now"/>
      <w:bookmarkEnd w:id="0"/>
      <w:r w:rsidRPr="00AF2DFE">
        <w:rPr>
          <w:rFonts w:ascii="Ubuntu" w:eastAsia="Times New Roman" w:hAnsi="Ubuntu" w:cs="Times New Roman"/>
          <w:b/>
          <w:bCs/>
          <w:color w:val="000000"/>
          <w:sz w:val="42"/>
          <w:szCs w:val="42"/>
          <w:lang w:val="en-US" w:eastAsia="sv-SE"/>
        </w:rPr>
        <w:t> </w:t>
      </w:r>
    </w:p>
    <w:p w14:paraId="31E0E111"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Sign out now!</w:t>
      </w:r>
    </w:p>
    <w:p w14:paraId="1B272497"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If you need to get an employee out of Office 365 immediately, here’s what you do:</w:t>
      </w:r>
    </w:p>
    <w:p w14:paraId="47B37F69" w14:textId="77777777" w:rsidR="00AF2DFE" w:rsidRPr="00AF2DFE" w:rsidRDefault="00AF2DFE" w:rsidP="00AF2DFE">
      <w:pPr>
        <w:numPr>
          <w:ilvl w:val="0"/>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Sign </w:t>
      </w:r>
      <w:proofErr w:type="gramStart"/>
      <w:r w:rsidRPr="00AF2DFE">
        <w:rPr>
          <w:rFonts w:ascii="inherit" w:eastAsia="Times New Roman" w:hAnsi="inherit" w:cs="Times New Roman"/>
          <w:color w:val="000000"/>
          <w:sz w:val="21"/>
          <w:szCs w:val="21"/>
          <w:lang w:val="en-US" w:eastAsia="sv-SE"/>
        </w:rPr>
        <w:t>in to</w:t>
      </w:r>
      <w:proofErr w:type="gramEnd"/>
      <w:r w:rsidRPr="00AF2DFE">
        <w:rPr>
          <w:rFonts w:ascii="inherit" w:eastAsia="Times New Roman" w:hAnsi="inherit" w:cs="Times New Roman"/>
          <w:color w:val="000000"/>
          <w:sz w:val="21"/>
          <w:szCs w:val="21"/>
          <w:lang w:val="en-US" w:eastAsia="sv-SE"/>
        </w:rPr>
        <w:t xml:space="preserve"> Office 365 with your admin account at </w:t>
      </w:r>
      <w:hyperlink r:id="rId12" w:tgtFrame="_blank" w:history="1">
        <w:r w:rsidRPr="00AF2DFE">
          <w:rPr>
            <w:rFonts w:ascii="inherit" w:eastAsia="Times New Roman" w:hAnsi="inherit" w:cs="Times New Roman"/>
            <w:color w:val="0000FF"/>
            <w:sz w:val="21"/>
            <w:szCs w:val="21"/>
            <w:u w:val="single"/>
            <w:bdr w:val="none" w:sz="0" w:space="0" w:color="auto" w:frame="1"/>
            <w:lang w:val="en-US" w:eastAsia="sv-SE"/>
          </w:rPr>
          <w:t>https://admin.microsoft.com/</w:t>
        </w:r>
      </w:hyperlink>
      <w:r w:rsidRPr="00AF2DFE">
        <w:rPr>
          <w:rFonts w:ascii="inherit" w:eastAsia="Times New Roman" w:hAnsi="inherit" w:cs="Times New Roman"/>
          <w:color w:val="000000"/>
          <w:sz w:val="21"/>
          <w:szCs w:val="21"/>
          <w:lang w:val="en-US" w:eastAsia="sv-SE"/>
        </w:rPr>
        <w:t>.</w:t>
      </w:r>
    </w:p>
    <w:p w14:paraId="4C2BAEB8"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13"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Sign in</w:t>
        </w:r>
      </w:hyperlink>
      <w:r w:rsidRPr="00AF2DFE">
        <w:rPr>
          <w:rFonts w:ascii="inherit" w:eastAsia="Times New Roman" w:hAnsi="inherit" w:cs="Times New Roman"/>
          <w:color w:val="000000"/>
          <w:sz w:val="21"/>
          <w:szCs w:val="21"/>
          <w:lang w:val="en-US" w:eastAsia="sv-SE"/>
        </w:rPr>
        <w:t> with your Office 365 admin account.</w:t>
      </w:r>
    </w:p>
    <w:p w14:paraId="42DA9EF0"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14" w:tgtFrame="_blank" w:history="1">
        <w:r w:rsidRPr="00AF2DFE">
          <w:rPr>
            <w:rFonts w:ascii="inherit" w:eastAsia="Times New Roman" w:hAnsi="inherit" w:cs="Times New Roman"/>
            <w:color w:val="0000FF"/>
            <w:sz w:val="21"/>
            <w:szCs w:val="21"/>
            <w:u w:val="single"/>
            <w:bdr w:val="none" w:sz="0" w:space="0" w:color="auto" w:frame="1"/>
            <w:lang w:val="en-US" w:eastAsia="sv-SE"/>
          </w:rPr>
          <w:t xml:space="preserve">Sign </w:t>
        </w:r>
        <w:proofErr w:type="gramStart"/>
        <w:r w:rsidRPr="00AF2DFE">
          <w:rPr>
            <w:rFonts w:ascii="inherit" w:eastAsia="Times New Roman" w:hAnsi="inherit" w:cs="Times New Roman"/>
            <w:color w:val="0000FF"/>
            <w:sz w:val="21"/>
            <w:szCs w:val="21"/>
            <w:u w:val="single"/>
            <w:bdr w:val="none" w:sz="0" w:space="0" w:color="auto" w:frame="1"/>
            <w:lang w:val="en-US" w:eastAsia="sv-SE"/>
          </w:rPr>
          <w:t>in to</w:t>
        </w:r>
        <w:proofErr w:type="gramEnd"/>
        <w:r w:rsidRPr="00AF2DFE">
          <w:rPr>
            <w:rFonts w:ascii="inherit" w:eastAsia="Times New Roman" w:hAnsi="inherit" w:cs="Times New Roman"/>
            <w:color w:val="0000FF"/>
            <w:sz w:val="21"/>
            <w:szCs w:val="21"/>
            <w:u w:val="single"/>
            <w:bdr w:val="none" w:sz="0" w:space="0" w:color="auto" w:frame="1"/>
            <w:lang w:val="en-US" w:eastAsia="sv-SE"/>
          </w:rPr>
          <w:t xml:space="preserve"> Office 365 operated by 21Vianet</w:t>
        </w:r>
      </w:hyperlink>
    </w:p>
    <w:p w14:paraId="58102BB6" w14:textId="77777777" w:rsidR="00AF2DFE" w:rsidRPr="00AF2DFE" w:rsidRDefault="00AF2DFE" w:rsidP="00AF2DFE">
      <w:pPr>
        <w:numPr>
          <w:ilvl w:val="0"/>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In the Office 365 admin center, choose the user, and reset their password (don’t send it to them).</w:t>
      </w:r>
    </w:p>
    <w:p w14:paraId="7F69CCBD" w14:textId="77777777" w:rsidR="00AF2DFE" w:rsidRPr="00AF2DFE" w:rsidRDefault="00AF2DFE" w:rsidP="00AF2DFE">
      <w:pPr>
        <w:numPr>
          <w:ilvl w:val="0"/>
          <w:numId w:val="3"/>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While still at the user’s properties page, expand </w:t>
      </w:r>
      <w:r w:rsidRPr="00AF2DFE">
        <w:rPr>
          <w:rFonts w:ascii="inherit" w:eastAsia="Times New Roman" w:hAnsi="inherit" w:cs="Times New Roman"/>
          <w:b/>
          <w:bCs/>
          <w:color w:val="000000"/>
          <w:sz w:val="21"/>
          <w:szCs w:val="21"/>
          <w:lang w:val="en-US" w:eastAsia="sv-SE"/>
        </w:rPr>
        <w:t>OneDrive Settings</w:t>
      </w:r>
      <w:r w:rsidRPr="00AF2DFE">
        <w:rPr>
          <w:rFonts w:ascii="inherit" w:eastAsia="Times New Roman" w:hAnsi="inherit" w:cs="Times New Roman"/>
          <w:color w:val="000000"/>
          <w:sz w:val="21"/>
          <w:szCs w:val="21"/>
          <w:lang w:val="en-US" w:eastAsia="sv-SE"/>
        </w:rPr>
        <w:t>, and then choose </w:t>
      </w:r>
      <w:r w:rsidRPr="00AF2DFE">
        <w:rPr>
          <w:rFonts w:ascii="inherit" w:eastAsia="Times New Roman" w:hAnsi="inherit" w:cs="Times New Roman"/>
          <w:b/>
          <w:bCs/>
          <w:color w:val="000000"/>
          <w:sz w:val="21"/>
          <w:szCs w:val="21"/>
          <w:lang w:val="en-US" w:eastAsia="sv-SE"/>
        </w:rPr>
        <w:t>Initiate</w:t>
      </w:r>
      <w:r w:rsidRPr="00AF2DFE">
        <w:rPr>
          <w:rFonts w:ascii="inherit" w:eastAsia="Times New Roman" w:hAnsi="inherit" w:cs="Times New Roman"/>
          <w:color w:val="000000"/>
          <w:sz w:val="21"/>
          <w:szCs w:val="21"/>
          <w:lang w:val="en-US" w:eastAsia="sv-SE"/>
        </w:rPr>
        <w:t>.</w:t>
      </w:r>
      <w:r w:rsidRPr="00AF2DFE">
        <w:rPr>
          <w:rFonts w:ascii="inherit" w:eastAsia="Times New Roman" w:hAnsi="inherit" w:cs="Times New Roman"/>
          <w:noProof/>
          <w:color w:val="000000"/>
          <w:sz w:val="21"/>
          <w:szCs w:val="21"/>
          <w:lang w:eastAsia="sv-SE"/>
        </w:rPr>
        <w:drawing>
          <wp:inline distT="0" distB="0" distL="0" distR="0" wp14:anchorId="615E619B" wp14:editId="7CD35976">
            <wp:extent cx="4953000" cy="1866900"/>
            <wp:effectExtent l="0" t="0" r="0" b="0"/>
            <wp:docPr id="16" name="Picture 16" descr="Choose Initiate to sign out the user immedia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Initiate to sign out the user immediate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866900"/>
                    </a:xfrm>
                    <a:prstGeom prst="rect">
                      <a:avLst/>
                    </a:prstGeom>
                    <a:noFill/>
                    <a:ln>
                      <a:noFill/>
                    </a:ln>
                  </pic:spPr>
                </pic:pic>
              </a:graphicData>
            </a:graphic>
          </wp:inline>
        </w:drawing>
      </w:r>
    </w:p>
    <w:p w14:paraId="18E076E2"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Within an hour – or after they click out of the current Office 365 page they are on – they will be prompted to sign in again. (The refresh token is good for an hour, so the timeline depends on how much time is left on their token and whether they navigate out of their current webpage.)</w:t>
      </w:r>
    </w:p>
    <w:p w14:paraId="763D7844"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b/>
          <w:bCs/>
          <w:color w:val="000000"/>
          <w:sz w:val="21"/>
          <w:szCs w:val="21"/>
          <w:lang w:val="en-US" w:eastAsia="sv-SE"/>
        </w:rPr>
        <w:t>CAVEAT</w:t>
      </w:r>
      <w:r w:rsidRPr="00AF2DFE">
        <w:rPr>
          <w:rFonts w:ascii="inherit" w:eastAsia="Times New Roman" w:hAnsi="inherit" w:cs="Times New Roman"/>
          <w:color w:val="000000"/>
          <w:sz w:val="21"/>
          <w:szCs w:val="21"/>
          <w:lang w:val="en-US" w:eastAsia="sv-SE"/>
        </w:rPr>
        <w:t>: If the user is in Outlook on the web, just clicking around in their mailbox, they may not be kicked out immediately. As soon as they click a different tile, such as OneDrive, or refresh their browser, the sign out is initiated.</w:t>
      </w:r>
    </w:p>
    <w:p w14:paraId="2F3BC370"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To use PowerShell to sign out a user immediately, see </w:t>
      </w:r>
      <w:hyperlink r:id="rId16" w:tgtFrame="_blank" w:history="1">
        <w:r w:rsidRPr="00AF2DFE">
          <w:rPr>
            <w:rFonts w:ascii="inherit" w:eastAsia="Times New Roman" w:hAnsi="inherit" w:cs="Times New Roman"/>
            <w:color w:val="0000FF"/>
            <w:sz w:val="21"/>
            <w:szCs w:val="21"/>
            <w:u w:val="single"/>
            <w:bdr w:val="none" w:sz="0" w:space="0" w:color="auto" w:frame="1"/>
            <w:lang w:val="en-US" w:eastAsia="sv-SE"/>
          </w:rPr>
          <w:t>Revoke-</w:t>
        </w:r>
        <w:proofErr w:type="spellStart"/>
        <w:r w:rsidRPr="00AF2DFE">
          <w:rPr>
            <w:rFonts w:ascii="inherit" w:eastAsia="Times New Roman" w:hAnsi="inherit" w:cs="Times New Roman"/>
            <w:color w:val="0000FF"/>
            <w:sz w:val="21"/>
            <w:szCs w:val="21"/>
            <w:u w:val="single"/>
            <w:bdr w:val="none" w:sz="0" w:space="0" w:color="auto" w:frame="1"/>
            <w:lang w:val="en-US" w:eastAsia="sv-SE"/>
          </w:rPr>
          <w:t>AzureADUserAllRefreshToken</w:t>
        </w:r>
        <w:proofErr w:type="spellEnd"/>
      </w:hyperlink>
      <w:r w:rsidRPr="00AF2DFE">
        <w:rPr>
          <w:rFonts w:ascii="inherit" w:eastAsia="Times New Roman" w:hAnsi="inherit" w:cs="Times New Roman"/>
          <w:color w:val="000000"/>
          <w:sz w:val="21"/>
          <w:szCs w:val="21"/>
          <w:lang w:val="en-US" w:eastAsia="sv-SE"/>
        </w:rPr>
        <w:t> cmdlet.</w:t>
      </w:r>
    </w:p>
    <w:p w14:paraId="22C5678C"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For more information about it takes to get someone out of email, see </w:t>
      </w:r>
      <w:hyperlink r:id="rId17" w:anchor="bkmk_session" w:history="1">
        <w:r w:rsidRPr="00AF2DFE">
          <w:rPr>
            <w:rFonts w:ascii="inherit" w:eastAsia="Times New Roman" w:hAnsi="inherit" w:cs="Times New Roman"/>
            <w:color w:val="0000FF"/>
            <w:sz w:val="21"/>
            <w:szCs w:val="21"/>
            <w:u w:val="single"/>
            <w:bdr w:val="none" w:sz="0" w:space="0" w:color="auto" w:frame="1"/>
            <w:lang w:val="en-US" w:eastAsia="sv-SE"/>
          </w:rPr>
          <w:t>What you need to know about terminating an employee’s email session</w:t>
        </w:r>
      </w:hyperlink>
      <w:r w:rsidRPr="00AF2DFE">
        <w:rPr>
          <w:rFonts w:ascii="inherit" w:eastAsia="Times New Roman" w:hAnsi="inherit" w:cs="Times New Roman"/>
          <w:color w:val="000000"/>
          <w:sz w:val="21"/>
          <w:szCs w:val="21"/>
          <w:lang w:val="en-US" w:eastAsia="sv-SE"/>
        </w:rPr>
        <w:t>.</w:t>
      </w:r>
    </w:p>
    <w:p w14:paraId="0A2220C2"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 </w:t>
      </w:r>
    </w:p>
    <w:p w14:paraId="5A4F5D1C"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 </w:t>
      </w:r>
    </w:p>
    <w:p w14:paraId="31B3E293"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Overview of all the steps to remove an employee and secure data</w:t>
      </w:r>
    </w:p>
    <w:p w14:paraId="5D07EE5A"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A question we often get is, “What should I do to protect data when an employee leaves the organization?” This article explains how to block access to Office 365 and the steps you should take to secure your data.</w:t>
      </w:r>
    </w:p>
    <w:p w14:paraId="144FE171"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Here’s a quick overview. Each step is explained in detail in this article.</w:t>
      </w:r>
    </w:p>
    <w:tbl>
      <w:tblPr>
        <w:tblW w:w="12055" w:type="dxa"/>
        <w:tblCellMar>
          <w:left w:w="0" w:type="dxa"/>
          <w:right w:w="0" w:type="dxa"/>
        </w:tblCellMar>
        <w:tblLook w:val="04A0" w:firstRow="1" w:lastRow="0" w:firstColumn="1" w:lastColumn="0" w:noHBand="0" w:noVBand="1"/>
      </w:tblPr>
      <w:tblGrid>
        <w:gridCol w:w="4219"/>
        <w:gridCol w:w="7836"/>
      </w:tblGrid>
      <w:tr w:rsidR="00AF2DFE" w:rsidRPr="00AF2DFE" w14:paraId="2C9DAAD9" w14:textId="77777777" w:rsidTr="00AF2DFE">
        <w:tc>
          <w:tcPr>
            <w:tcW w:w="0" w:type="auto"/>
            <w:tcBorders>
              <w:top w:val="nil"/>
              <w:left w:val="nil"/>
              <w:bottom w:val="single" w:sz="6" w:space="0" w:color="000000"/>
              <w:right w:val="nil"/>
            </w:tcBorders>
            <w:vAlign w:val="center"/>
            <w:hideMark/>
          </w:tcPr>
          <w:p w14:paraId="5788715C" w14:textId="77777777" w:rsidR="00AF2DFE" w:rsidRPr="00AF2DFE" w:rsidRDefault="00AF2DFE" w:rsidP="00AF2DFE">
            <w:pPr>
              <w:spacing w:after="0" w:line="240" w:lineRule="auto"/>
              <w:rPr>
                <w:rFonts w:ascii="inherit" w:eastAsia="Times New Roman" w:hAnsi="inherit" w:cs="Times New Roman"/>
                <w:sz w:val="21"/>
                <w:szCs w:val="21"/>
                <w:lang w:eastAsia="sv-SE"/>
              </w:rPr>
            </w:pPr>
            <w:r w:rsidRPr="00AF2DFE">
              <w:rPr>
                <w:rFonts w:ascii="inherit" w:eastAsia="Times New Roman" w:hAnsi="inherit" w:cs="Times New Roman"/>
                <w:b/>
                <w:bCs/>
                <w:sz w:val="21"/>
                <w:szCs w:val="21"/>
                <w:lang w:eastAsia="sv-SE"/>
              </w:rPr>
              <w:t>Step</w:t>
            </w:r>
          </w:p>
        </w:tc>
        <w:tc>
          <w:tcPr>
            <w:tcW w:w="0" w:type="auto"/>
            <w:tcBorders>
              <w:top w:val="nil"/>
              <w:left w:val="nil"/>
              <w:bottom w:val="single" w:sz="6" w:space="0" w:color="000000"/>
              <w:right w:val="nil"/>
            </w:tcBorders>
            <w:vAlign w:val="center"/>
            <w:hideMark/>
          </w:tcPr>
          <w:p w14:paraId="2871B0F0" w14:textId="77777777" w:rsidR="00AF2DFE" w:rsidRPr="00AF2DFE" w:rsidRDefault="00AF2DFE" w:rsidP="00AF2DFE">
            <w:pPr>
              <w:spacing w:after="0" w:line="240" w:lineRule="auto"/>
              <w:rPr>
                <w:rFonts w:ascii="inherit" w:eastAsia="Times New Roman" w:hAnsi="inherit" w:cs="Times New Roman"/>
                <w:sz w:val="21"/>
                <w:szCs w:val="21"/>
                <w:lang w:eastAsia="sv-SE"/>
              </w:rPr>
            </w:pPr>
            <w:proofErr w:type="spellStart"/>
            <w:r w:rsidRPr="00AF2DFE">
              <w:rPr>
                <w:rFonts w:ascii="inherit" w:eastAsia="Times New Roman" w:hAnsi="inherit" w:cs="Times New Roman"/>
                <w:b/>
                <w:bCs/>
                <w:sz w:val="21"/>
                <w:szCs w:val="21"/>
                <w:lang w:eastAsia="sv-SE"/>
              </w:rPr>
              <w:t>Why</w:t>
            </w:r>
            <w:proofErr w:type="spellEnd"/>
            <w:r w:rsidRPr="00AF2DFE">
              <w:rPr>
                <w:rFonts w:ascii="inherit" w:eastAsia="Times New Roman" w:hAnsi="inherit" w:cs="Times New Roman"/>
                <w:b/>
                <w:bCs/>
                <w:sz w:val="21"/>
                <w:szCs w:val="21"/>
                <w:lang w:eastAsia="sv-SE"/>
              </w:rPr>
              <w:t xml:space="preserve"> do </w:t>
            </w:r>
            <w:proofErr w:type="spellStart"/>
            <w:r w:rsidRPr="00AF2DFE">
              <w:rPr>
                <w:rFonts w:ascii="inherit" w:eastAsia="Times New Roman" w:hAnsi="inherit" w:cs="Times New Roman"/>
                <w:b/>
                <w:bCs/>
                <w:sz w:val="21"/>
                <w:szCs w:val="21"/>
                <w:lang w:eastAsia="sv-SE"/>
              </w:rPr>
              <w:t>this</w:t>
            </w:r>
            <w:proofErr w:type="spellEnd"/>
          </w:p>
        </w:tc>
      </w:tr>
      <w:tr w:rsidR="00AF2DFE" w:rsidRPr="00AF2DFE" w14:paraId="1097BCB9" w14:textId="77777777" w:rsidTr="00AF2DFE">
        <w:tc>
          <w:tcPr>
            <w:tcW w:w="0" w:type="auto"/>
            <w:tcBorders>
              <w:top w:val="nil"/>
              <w:left w:val="nil"/>
              <w:bottom w:val="single" w:sz="6" w:space="0" w:color="000000"/>
              <w:right w:val="nil"/>
            </w:tcBorders>
            <w:vAlign w:val="center"/>
            <w:hideMark/>
          </w:tcPr>
          <w:p w14:paraId="37B0217F"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1. </w:t>
            </w:r>
            <w:hyperlink r:id="rId18" w:anchor="bkmk_preserve" w:history="1">
              <w:r w:rsidRPr="00AF2DFE">
                <w:rPr>
                  <w:rFonts w:ascii="inherit" w:eastAsia="Times New Roman" w:hAnsi="inherit" w:cs="Times New Roman"/>
                  <w:color w:val="0000FF"/>
                  <w:sz w:val="21"/>
                  <w:szCs w:val="21"/>
                  <w:u w:val="single"/>
                  <w:bdr w:val="none" w:sz="0" w:space="0" w:color="auto" w:frame="1"/>
                  <w:lang w:val="en-US" w:eastAsia="sv-SE"/>
                </w:rPr>
                <w:t>Save the contents of the user’s mailbox</w:t>
              </w:r>
            </w:hyperlink>
          </w:p>
        </w:tc>
        <w:tc>
          <w:tcPr>
            <w:tcW w:w="0" w:type="auto"/>
            <w:tcBorders>
              <w:top w:val="nil"/>
              <w:left w:val="nil"/>
              <w:bottom w:val="single" w:sz="6" w:space="0" w:color="000000"/>
              <w:right w:val="nil"/>
            </w:tcBorders>
            <w:vAlign w:val="center"/>
            <w:hideMark/>
          </w:tcPr>
          <w:p w14:paraId="7B01D6BB"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This is useful for the person who is going to take over the employee’s work, or in case of litigation.</w:t>
            </w:r>
          </w:p>
        </w:tc>
      </w:tr>
      <w:tr w:rsidR="00AF2DFE" w:rsidRPr="00AF2DFE" w14:paraId="09D23ABF" w14:textId="77777777" w:rsidTr="00AF2DFE">
        <w:tc>
          <w:tcPr>
            <w:tcW w:w="0" w:type="auto"/>
            <w:tcBorders>
              <w:top w:val="nil"/>
              <w:left w:val="nil"/>
              <w:bottom w:val="single" w:sz="6" w:space="0" w:color="000000"/>
              <w:right w:val="nil"/>
            </w:tcBorders>
            <w:vAlign w:val="center"/>
            <w:hideMark/>
          </w:tcPr>
          <w:p w14:paraId="282FB131"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lastRenderedPageBreak/>
              <w:t>2. </w:t>
            </w:r>
            <w:hyperlink r:id="rId19" w:anchor="bkmk_forward" w:history="1">
              <w:r w:rsidRPr="00AF2DFE">
                <w:rPr>
                  <w:rFonts w:ascii="inherit" w:eastAsia="Times New Roman" w:hAnsi="inherit" w:cs="Times New Roman"/>
                  <w:color w:val="0000FF"/>
                  <w:sz w:val="21"/>
                  <w:szCs w:val="21"/>
                  <w:u w:val="single"/>
                  <w:bdr w:val="none" w:sz="0" w:space="0" w:color="auto" w:frame="1"/>
                  <w:lang w:val="en-US" w:eastAsia="sv-SE"/>
                </w:rPr>
                <w:t>Forward the user’s email to another employee</w:t>
              </w:r>
            </w:hyperlink>
          </w:p>
        </w:tc>
        <w:tc>
          <w:tcPr>
            <w:tcW w:w="0" w:type="auto"/>
            <w:tcBorders>
              <w:top w:val="nil"/>
              <w:left w:val="nil"/>
              <w:bottom w:val="single" w:sz="6" w:space="0" w:color="000000"/>
              <w:right w:val="nil"/>
            </w:tcBorders>
            <w:vAlign w:val="center"/>
            <w:hideMark/>
          </w:tcPr>
          <w:p w14:paraId="48AD702E"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This lets you keep the former employee’s email address active, even though you’re going to remove their license. You can remove the license, but don’t delete the account.</w:t>
            </w:r>
          </w:p>
          <w:p w14:paraId="40B56436" w14:textId="77777777" w:rsidR="00AF2DFE" w:rsidRPr="00AF2DFE" w:rsidRDefault="00AF2DFE" w:rsidP="00AF2DF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If you have customers or partners still sending email to the former employee’s address, this gets them to the person taking over the work.</w:t>
            </w:r>
          </w:p>
        </w:tc>
      </w:tr>
      <w:tr w:rsidR="00AF2DFE" w:rsidRPr="00AF2DFE" w14:paraId="315A31E4" w14:textId="77777777" w:rsidTr="00AF2DFE">
        <w:tc>
          <w:tcPr>
            <w:tcW w:w="0" w:type="auto"/>
            <w:tcBorders>
              <w:top w:val="nil"/>
              <w:left w:val="nil"/>
              <w:bottom w:val="single" w:sz="6" w:space="0" w:color="000000"/>
              <w:right w:val="nil"/>
            </w:tcBorders>
            <w:vAlign w:val="center"/>
            <w:hideMark/>
          </w:tcPr>
          <w:p w14:paraId="61245DAB"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3. </w:t>
            </w:r>
            <w:hyperlink r:id="rId20" w:anchor="bkmk_mobile" w:history="1">
              <w:r w:rsidRPr="00AF2DFE">
                <w:rPr>
                  <w:rFonts w:ascii="inherit" w:eastAsia="Times New Roman" w:hAnsi="inherit" w:cs="Times New Roman"/>
                  <w:color w:val="0000FF"/>
                  <w:sz w:val="21"/>
                  <w:szCs w:val="21"/>
                  <w:u w:val="single"/>
                  <w:bdr w:val="none" w:sz="0" w:space="0" w:color="auto" w:frame="1"/>
                  <w:lang w:val="en-US" w:eastAsia="sv-SE"/>
                </w:rPr>
                <w:t>Wipe and block the user’s mobile device</w:t>
              </w:r>
            </w:hyperlink>
          </w:p>
        </w:tc>
        <w:tc>
          <w:tcPr>
            <w:tcW w:w="0" w:type="auto"/>
            <w:tcBorders>
              <w:top w:val="nil"/>
              <w:left w:val="nil"/>
              <w:bottom w:val="single" w:sz="6" w:space="0" w:color="000000"/>
              <w:right w:val="nil"/>
            </w:tcBorders>
            <w:vAlign w:val="center"/>
            <w:hideMark/>
          </w:tcPr>
          <w:p w14:paraId="4B2A505F"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Removes your business data from the phone or tablet.</w:t>
            </w:r>
          </w:p>
        </w:tc>
      </w:tr>
      <w:tr w:rsidR="00AF2DFE" w:rsidRPr="00AF2DFE" w14:paraId="0AFC8AAA" w14:textId="77777777" w:rsidTr="00AF2DFE">
        <w:tc>
          <w:tcPr>
            <w:tcW w:w="0" w:type="auto"/>
            <w:tcBorders>
              <w:top w:val="nil"/>
              <w:left w:val="nil"/>
              <w:bottom w:val="single" w:sz="6" w:space="0" w:color="000000"/>
              <w:right w:val="nil"/>
            </w:tcBorders>
            <w:vAlign w:val="center"/>
            <w:hideMark/>
          </w:tcPr>
          <w:p w14:paraId="6C38C873"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3a. What if the person used their personal computer to access OneDrive and SharePoint?</w:t>
            </w:r>
          </w:p>
        </w:tc>
        <w:tc>
          <w:tcPr>
            <w:tcW w:w="0" w:type="auto"/>
            <w:tcBorders>
              <w:top w:val="nil"/>
              <w:left w:val="nil"/>
              <w:bottom w:val="single" w:sz="6" w:space="0" w:color="000000"/>
              <w:right w:val="nil"/>
            </w:tcBorders>
            <w:vAlign w:val="center"/>
            <w:hideMark/>
          </w:tcPr>
          <w:p w14:paraId="596ECEB3"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If they used a personal computer instead of a company-issued computer to download files from OneDrive and SharePoint, there’s no way for you to wipe those files they stored.</w:t>
            </w:r>
          </w:p>
        </w:tc>
      </w:tr>
      <w:tr w:rsidR="00AF2DFE" w:rsidRPr="00AF2DFE" w14:paraId="7D39F650" w14:textId="77777777" w:rsidTr="00AF2DFE">
        <w:tc>
          <w:tcPr>
            <w:tcW w:w="0" w:type="auto"/>
            <w:tcBorders>
              <w:top w:val="nil"/>
              <w:left w:val="nil"/>
              <w:bottom w:val="single" w:sz="6" w:space="0" w:color="000000"/>
              <w:right w:val="nil"/>
            </w:tcBorders>
            <w:vAlign w:val="center"/>
            <w:hideMark/>
          </w:tcPr>
          <w:p w14:paraId="156042E0"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4. </w:t>
            </w:r>
            <w:hyperlink r:id="rId21" w:anchor="bkmk_block" w:history="1">
              <w:r w:rsidRPr="00AF2DFE">
                <w:rPr>
                  <w:rFonts w:ascii="inherit" w:eastAsia="Times New Roman" w:hAnsi="inherit" w:cs="Times New Roman"/>
                  <w:color w:val="0000FF"/>
                  <w:sz w:val="21"/>
                  <w:szCs w:val="21"/>
                  <w:u w:val="single"/>
                  <w:bdr w:val="none" w:sz="0" w:space="0" w:color="auto" w:frame="1"/>
                  <w:lang w:val="en-US" w:eastAsia="sv-SE"/>
                </w:rPr>
                <w:t>Block user access to Office 365 data and email</w:t>
              </w:r>
            </w:hyperlink>
          </w:p>
        </w:tc>
        <w:tc>
          <w:tcPr>
            <w:tcW w:w="0" w:type="auto"/>
            <w:tcBorders>
              <w:top w:val="nil"/>
              <w:left w:val="nil"/>
              <w:bottom w:val="single" w:sz="6" w:space="0" w:color="000000"/>
              <w:right w:val="nil"/>
            </w:tcBorders>
            <w:vAlign w:val="center"/>
            <w:hideMark/>
          </w:tcPr>
          <w:p w14:paraId="28F237CF"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It prevents the person from accessing their old Office 365 mailbox and data.</w:t>
            </w:r>
          </w:p>
          <w:p w14:paraId="6F53CF05" w14:textId="77777777" w:rsidR="00AF2DFE" w:rsidRPr="00AF2DFE" w:rsidRDefault="00AF2DFE" w:rsidP="00AF2DF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AF2DFE">
              <w:rPr>
                <w:rFonts w:ascii="inherit" w:eastAsia="Times New Roman" w:hAnsi="inherit" w:cs="Times New Roman"/>
                <w:b/>
                <w:bCs/>
                <w:sz w:val="21"/>
                <w:szCs w:val="21"/>
                <w:lang w:val="en-US" w:eastAsia="sv-SE"/>
              </w:rPr>
              <w:t>Tip:</w:t>
            </w:r>
            <w:r w:rsidRPr="00AF2DFE">
              <w:rPr>
                <w:rFonts w:ascii="inherit" w:eastAsia="Times New Roman" w:hAnsi="inherit" w:cs="Times New Roman"/>
                <w:sz w:val="21"/>
                <w:szCs w:val="21"/>
                <w:lang w:val="en-US" w:eastAsia="sv-SE"/>
              </w:rPr>
              <w:t xml:space="preserve"> When you block a user’s access, you’re still paying for their license. You </w:t>
            </w:r>
            <w:proofErr w:type="gramStart"/>
            <w:r w:rsidRPr="00AF2DFE">
              <w:rPr>
                <w:rFonts w:ascii="inherit" w:eastAsia="Times New Roman" w:hAnsi="inherit" w:cs="Times New Roman"/>
                <w:sz w:val="21"/>
                <w:szCs w:val="21"/>
                <w:lang w:val="en-US" w:eastAsia="sv-SE"/>
              </w:rPr>
              <w:t>have to</w:t>
            </w:r>
            <w:proofErr w:type="gramEnd"/>
            <w:r w:rsidRPr="00AF2DFE">
              <w:rPr>
                <w:rFonts w:ascii="inherit" w:eastAsia="Times New Roman" w:hAnsi="inherit" w:cs="Times New Roman"/>
                <w:sz w:val="21"/>
                <w:szCs w:val="21"/>
                <w:lang w:val="en-US" w:eastAsia="sv-SE"/>
              </w:rPr>
              <w:t xml:space="preserve"> delete the license from your subscription to stop paying for it (step 5).</w:t>
            </w:r>
          </w:p>
        </w:tc>
      </w:tr>
      <w:tr w:rsidR="00AF2DFE" w:rsidRPr="00AF2DFE" w14:paraId="1DC2771D" w14:textId="77777777" w:rsidTr="00AF2DFE">
        <w:tc>
          <w:tcPr>
            <w:tcW w:w="0" w:type="auto"/>
            <w:tcBorders>
              <w:top w:val="nil"/>
              <w:left w:val="nil"/>
              <w:bottom w:val="single" w:sz="6" w:space="0" w:color="000000"/>
              <w:right w:val="nil"/>
            </w:tcBorders>
            <w:vAlign w:val="center"/>
            <w:hideMark/>
          </w:tcPr>
          <w:p w14:paraId="33AB52E0"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5. </w:t>
            </w:r>
            <w:hyperlink r:id="rId22" w:anchor="bkmk_remove" w:history="1">
              <w:r w:rsidRPr="00AF2DFE">
                <w:rPr>
                  <w:rFonts w:ascii="inherit" w:eastAsia="Times New Roman" w:hAnsi="inherit" w:cs="Times New Roman"/>
                  <w:color w:val="0000FF"/>
                  <w:sz w:val="21"/>
                  <w:szCs w:val="21"/>
                  <w:u w:val="single"/>
                  <w:bdr w:val="none" w:sz="0" w:space="0" w:color="auto" w:frame="1"/>
                  <w:lang w:val="en-US" w:eastAsia="sv-SE"/>
                </w:rPr>
                <w:t>Remove and delete the user’s Office 365 license</w:t>
              </w:r>
            </w:hyperlink>
          </w:p>
        </w:tc>
        <w:tc>
          <w:tcPr>
            <w:tcW w:w="0" w:type="auto"/>
            <w:tcBorders>
              <w:top w:val="nil"/>
              <w:left w:val="nil"/>
              <w:bottom w:val="single" w:sz="6" w:space="0" w:color="000000"/>
              <w:right w:val="nil"/>
            </w:tcBorders>
            <w:vAlign w:val="center"/>
            <w:hideMark/>
          </w:tcPr>
          <w:p w14:paraId="4E971FEF"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 xml:space="preserve">When you remove a license, you can assign it to someone else. </w:t>
            </w:r>
            <w:proofErr w:type="gramStart"/>
            <w:r w:rsidRPr="00AF2DFE">
              <w:rPr>
                <w:rFonts w:ascii="inherit" w:eastAsia="Times New Roman" w:hAnsi="inherit" w:cs="Times New Roman"/>
                <w:sz w:val="21"/>
                <w:szCs w:val="21"/>
                <w:lang w:val="en-US" w:eastAsia="sv-SE"/>
              </w:rPr>
              <w:t>Or,</w:t>
            </w:r>
            <w:proofErr w:type="gramEnd"/>
            <w:r w:rsidRPr="00AF2DFE">
              <w:rPr>
                <w:rFonts w:ascii="inherit" w:eastAsia="Times New Roman" w:hAnsi="inherit" w:cs="Times New Roman"/>
                <w:sz w:val="21"/>
                <w:szCs w:val="21"/>
                <w:lang w:val="en-US" w:eastAsia="sv-SE"/>
              </w:rPr>
              <w:t xml:space="preserve"> you can delete the license so you don’t pay for it until you hire another person.</w:t>
            </w:r>
          </w:p>
          <w:p w14:paraId="16B0F562" w14:textId="77777777" w:rsidR="00AF2DFE" w:rsidRPr="00AF2DFE" w:rsidRDefault="00AF2DFE" w:rsidP="00AF2DFE">
            <w:pPr>
              <w:spacing w:before="100" w:beforeAutospacing="1" w:after="100" w:afterAutospacing="1" w:line="240" w:lineRule="auto"/>
              <w:textAlignment w:val="baseline"/>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When you remove or delete a license, the user’s old email, contacts, and calendar are retained for </w:t>
            </w:r>
            <w:r w:rsidRPr="00AF2DFE">
              <w:rPr>
                <w:rFonts w:ascii="inherit" w:eastAsia="Times New Roman" w:hAnsi="inherit" w:cs="Times New Roman"/>
                <w:b/>
                <w:bCs/>
                <w:sz w:val="21"/>
                <w:szCs w:val="21"/>
                <w:lang w:val="en-US" w:eastAsia="sv-SE"/>
              </w:rPr>
              <w:t>30 days</w:t>
            </w:r>
            <w:r w:rsidRPr="00AF2DFE">
              <w:rPr>
                <w:rFonts w:ascii="inherit" w:eastAsia="Times New Roman" w:hAnsi="inherit" w:cs="Times New Roman"/>
                <w:sz w:val="21"/>
                <w:szCs w:val="21"/>
                <w:lang w:val="en-US" w:eastAsia="sv-SE"/>
              </w:rPr>
              <w:t>, then permanently deleted.</w:t>
            </w:r>
          </w:p>
        </w:tc>
      </w:tr>
      <w:tr w:rsidR="00AF2DFE" w:rsidRPr="00AF2DFE" w14:paraId="7B5C637D" w14:textId="77777777" w:rsidTr="00AF2DFE">
        <w:tc>
          <w:tcPr>
            <w:tcW w:w="0" w:type="auto"/>
            <w:tcBorders>
              <w:top w:val="nil"/>
              <w:left w:val="nil"/>
              <w:bottom w:val="single" w:sz="6" w:space="0" w:color="000000"/>
              <w:right w:val="nil"/>
            </w:tcBorders>
            <w:vAlign w:val="center"/>
            <w:hideMark/>
          </w:tcPr>
          <w:p w14:paraId="48604417"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6. </w:t>
            </w:r>
            <w:hyperlink r:id="rId23" w:anchor="bkmk_delete" w:history="1">
              <w:r w:rsidRPr="00AF2DFE">
                <w:rPr>
                  <w:rFonts w:ascii="inherit" w:eastAsia="Times New Roman" w:hAnsi="inherit" w:cs="Times New Roman"/>
                  <w:color w:val="0000FF"/>
                  <w:sz w:val="21"/>
                  <w:szCs w:val="21"/>
                  <w:u w:val="single"/>
                  <w:bdr w:val="none" w:sz="0" w:space="0" w:color="auto" w:frame="1"/>
                  <w:lang w:val="en-US" w:eastAsia="sv-SE"/>
                </w:rPr>
                <w:t>Delete the former employee’s user account</w:t>
              </w:r>
            </w:hyperlink>
          </w:p>
        </w:tc>
        <w:tc>
          <w:tcPr>
            <w:tcW w:w="0" w:type="auto"/>
            <w:tcBorders>
              <w:top w:val="nil"/>
              <w:left w:val="nil"/>
              <w:bottom w:val="single" w:sz="6" w:space="0" w:color="000000"/>
              <w:right w:val="nil"/>
            </w:tcBorders>
            <w:vAlign w:val="center"/>
            <w:hideMark/>
          </w:tcPr>
          <w:p w14:paraId="3020F4CF" w14:textId="77777777" w:rsidR="00AF2DFE" w:rsidRPr="00AF2DFE" w:rsidRDefault="00AF2DFE" w:rsidP="00AF2DFE">
            <w:pPr>
              <w:spacing w:after="0" w:line="240" w:lineRule="auto"/>
              <w:rPr>
                <w:rFonts w:ascii="inherit" w:eastAsia="Times New Roman" w:hAnsi="inherit" w:cs="Times New Roman"/>
                <w:sz w:val="21"/>
                <w:szCs w:val="21"/>
                <w:lang w:eastAsia="sv-SE"/>
              </w:rPr>
            </w:pPr>
            <w:r w:rsidRPr="00AF2DFE">
              <w:rPr>
                <w:rFonts w:ascii="inherit" w:eastAsia="Times New Roman" w:hAnsi="inherit" w:cs="Times New Roman"/>
                <w:sz w:val="21"/>
                <w:szCs w:val="21"/>
                <w:lang w:val="en-US" w:eastAsia="sv-SE"/>
              </w:rPr>
              <w:t xml:space="preserve">This removes the account from your Office 365 admin center. </w:t>
            </w:r>
            <w:proofErr w:type="spellStart"/>
            <w:r w:rsidRPr="00AF2DFE">
              <w:rPr>
                <w:rFonts w:ascii="inherit" w:eastAsia="Times New Roman" w:hAnsi="inherit" w:cs="Times New Roman"/>
                <w:sz w:val="21"/>
                <w:szCs w:val="21"/>
                <w:lang w:eastAsia="sv-SE"/>
              </w:rPr>
              <w:t>Keeps</w:t>
            </w:r>
            <w:proofErr w:type="spellEnd"/>
            <w:r w:rsidRPr="00AF2DFE">
              <w:rPr>
                <w:rFonts w:ascii="inherit" w:eastAsia="Times New Roman" w:hAnsi="inherit" w:cs="Times New Roman"/>
                <w:sz w:val="21"/>
                <w:szCs w:val="21"/>
                <w:lang w:eastAsia="sv-SE"/>
              </w:rPr>
              <w:t xml:space="preserve"> </w:t>
            </w:r>
            <w:proofErr w:type="spellStart"/>
            <w:r w:rsidRPr="00AF2DFE">
              <w:rPr>
                <w:rFonts w:ascii="inherit" w:eastAsia="Times New Roman" w:hAnsi="inherit" w:cs="Times New Roman"/>
                <w:sz w:val="21"/>
                <w:szCs w:val="21"/>
                <w:lang w:eastAsia="sv-SE"/>
              </w:rPr>
              <w:t>things</w:t>
            </w:r>
            <w:proofErr w:type="spellEnd"/>
            <w:r w:rsidRPr="00AF2DFE">
              <w:rPr>
                <w:rFonts w:ascii="inherit" w:eastAsia="Times New Roman" w:hAnsi="inherit" w:cs="Times New Roman"/>
                <w:sz w:val="21"/>
                <w:szCs w:val="21"/>
                <w:lang w:eastAsia="sv-SE"/>
              </w:rPr>
              <w:t xml:space="preserve"> </w:t>
            </w:r>
            <w:proofErr w:type="spellStart"/>
            <w:r w:rsidRPr="00AF2DFE">
              <w:rPr>
                <w:rFonts w:ascii="inherit" w:eastAsia="Times New Roman" w:hAnsi="inherit" w:cs="Times New Roman"/>
                <w:sz w:val="21"/>
                <w:szCs w:val="21"/>
                <w:lang w:eastAsia="sv-SE"/>
              </w:rPr>
              <w:t>clean</w:t>
            </w:r>
            <w:proofErr w:type="spellEnd"/>
            <w:r w:rsidRPr="00AF2DFE">
              <w:rPr>
                <w:rFonts w:ascii="inherit" w:eastAsia="Times New Roman" w:hAnsi="inherit" w:cs="Times New Roman"/>
                <w:sz w:val="21"/>
                <w:szCs w:val="21"/>
                <w:lang w:eastAsia="sv-SE"/>
              </w:rPr>
              <w:t>.</w:t>
            </w:r>
          </w:p>
        </w:tc>
      </w:tr>
      <w:tr w:rsidR="00AF2DFE" w:rsidRPr="00AF2DFE" w14:paraId="121C954E" w14:textId="77777777" w:rsidTr="00AF2DFE">
        <w:tc>
          <w:tcPr>
            <w:tcW w:w="0" w:type="auto"/>
            <w:tcBorders>
              <w:top w:val="nil"/>
              <w:left w:val="nil"/>
              <w:bottom w:val="single" w:sz="6" w:space="0" w:color="000000"/>
              <w:right w:val="nil"/>
            </w:tcBorders>
            <w:vAlign w:val="center"/>
            <w:hideMark/>
          </w:tcPr>
          <w:p w14:paraId="2261BEC1"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7. </w:t>
            </w:r>
            <w:hyperlink r:id="rId24" w:history="1">
              <w:r w:rsidRPr="00AF2DFE">
                <w:rPr>
                  <w:rFonts w:ascii="inherit" w:eastAsia="Times New Roman" w:hAnsi="inherit" w:cs="Times New Roman"/>
                  <w:color w:val="0000FF"/>
                  <w:sz w:val="21"/>
                  <w:szCs w:val="21"/>
                  <w:u w:val="single"/>
                  <w:bdr w:val="none" w:sz="0" w:space="0" w:color="auto" w:frame="1"/>
                  <w:lang w:val="en-US" w:eastAsia="sv-SE"/>
                </w:rPr>
                <w:t>Get access to a former employee’s OneDrive and mail data</w:t>
              </w:r>
            </w:hyperlink>
          </w:p>
        </w:tc>
        <w:tc>
          <w:tcPr>
            <w:tcW w:w="0" w:type="auto"/>
            <w:tcBorders>
              <w:top w:val="nil"/>
              <w:left w:val="nil"/>
              <w:bottom w:val="single" w:sz="6" w:space="0" w:color="000000"/>
              <w:right w:val="nil"/>
            </w:tcBorders>
            <w:vAlign w:val="center"/>
            <w:hideMark/>
          </w:tcPr>
          <w:p w14:paraId="1ADFADD5"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You can move their documents to another location not associated with their account.</w:t>
            </w:r>
          </w:p>
        </w:tc>
      </w:tr>
    </w:tbl>
    <w:p w14:paraId="6D988B67"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You need to be a member of the </w:t>
      </w:r>
      <w:hyperlink r:id="rId25" w:history="1">
        <w:r w:rsidRPr="00AF2DFE">
          <w:rPr>
            <w:rFonts w:ascii="inherit" w:eastAsia="Times New Roman" w:hAnsi="inherit" w:cs="Times New Roman"/>
            <w:color w:val="0000FF"/>
            <w:sz w:val="21"/>
            <w:szCs w:val="21"/>
            <w:u w:val="single"/>
            <w:bdr w:val="none" w:sz="0" w:space="0" w:color="auto" w:frame="1"/>
            <w:lang w:val="en-US" w:eastAsia="sv-SE"/>
          </w:rPr>
          <w:t>Office 365 global admin role</w:t>
        </w:r>
      </w:hyperlink>
      <w:r w:rsidRPr="00AF2DFE">
        <w:rPr>
          <w:rFonts w:ascii="inherit" w:eastAsia="Times New Roman" w:hAnsi="inherit" w:cs="Times New Roman"/>
          <w:color w:val="000000"/>
          <w:sz w:val="21"/>
          <w:szCs w:val="21"/>
          <w:lang w:val="en-US" w:eastAsia="sv-SE"/>
        </w:rPr>
        <w:t> to perform these steps.</w:t>
      </w:r>
    </w:p>
    <w:p w14:paraId="1028E5DB"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1" w:name="bkmk_preserve"/>
      <w:bookmarkEnd w:id="1"/>
      <w:r w:rsidRPr="00AF2DFE">
        <w:rPr>
          <w:rFonts w:ascii="Ubuntu" w:eastAsia="Times New Roman" w:hAnsi="Ubuntu" w:cs="Times New Roman"/>
          <w:b/>
          <w:bCs/>
          <w:color w:val="000000"/>
          <w:sz w:val="42"/>
          <w:szCs w:val="42"/>
          <w:lang w:val="en-US" w:eastAsia="sv-SE"/>
        </w:rPr>
        <w:t> </w:t>
      </w:r>
    </w:p>
    <w:p w14:paraId="0C06CAB8"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Save the contents of a former employee’s mailbox</w:t>
      </w:r>
    </w:p>
    <w:p w14:paraId="7B9BA53E"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There are two ways you can save the contents of the former employee’s mailbox:</w:t>
      </w:r>
    </w:p>
    <w:p w14:paraId="1D1F48C4" w14:textId="77777777" w:rsidR="00AF2DFE" w:rsidRPr="00AF2DFE" w:rsidRDefault="00AF2DFE" w:rsidP="00AF2DFE">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Add the former employee’s email address to your version of Outlook 2013 or 2016, and then export the data to a .</w:t>
      </w:r>
      <w:proofErr w:type="spellStart"/>
      <w:r w:rsidRPr="00AF2DFE">
        <w:rPr>
          <w:rFonts w:ascii="inherit" w:eastAsia="Times New Roman" w:hAnsi="inherit" w:cs="Times New Roman"/>
          <w:color w:val="000000"/>
          <w:sz w:val="21"/>
          <w:szCs w:val="21"/>
          <w:lang w:val="en-US" w:eastAsia="sv-SE"/>
        </w:rPr>
        <w:t>pst</w:t>
      </w:r>
      <w:proofErr w:type="spellEnd"/>
      <w:r w:rsidRPr="00AF2DFE">
        <w:rPr>
          <w:rFonts w:ascii="inherit" w:eastAsia="Times New Roman" w:hAnsi="inherit" w:cs="Times New Roman"/>
          <w:color w:val="000000"/>
          <w:sz w:val="21"/>
          <w:szCs w:val="21"/>
          <w:lang w:val="en-US" w:eastAsia="sv-SE"/>
        </w:rPr>
        <w:t xml:space="preserve"> file. You can import the data to another email account as needed. To learn how to do this, see </w:t>
      </w:r>
      <w:hyperlink r:id="rId26" w:history="1">
        <w:r w:rsidRPr="00AF2DFE">
          <w:rPr>
            <w:rFonts w:ascii="inherit" w:eastAsia="Times New Roman" w:hAnsi="inherit" w:cs="Times New Roman"/>
            <w:color w:val="0000FF"/>
            <w:sz w:val="21"/>
            <w:szCs w:val="21"/>
            <w:u w:val="single"/>
            <w:bdr w:val="none" w:sz="0" w:space="0" w:color="auto" w:frame="1"/>
            <w:lang w:val="en-US" w:eastAsia="sv-SE"/>
          </w:rPr>
          <w:t xml:space="preserve">Get access to and back up a former user’s </w:t>
        </w:r>
        <w:proofErr w:type="spellStart"/>
        <w:r w:rsidRPr="00AF2DFE">
          <w:rPr>
            <w:rFonts w:ascii="inherit" w:eastAsia="Times New Roman" w:hAnsi="inherit" w:cs="Times New Roman"/>
            <w:color w:val="0000FF"/>
            <w:sz w:val="21"/>
            <w:szCs w:val="21"/>
            <w:u w:val="single"/>
            <w:bdr w:val="none" w:sz="0" w:space="0" w:color="auto" w:frame="1"/>
            <w:lang w:val="en-US" w:eastAsia="sv-SE"/>
          </w:rPr>
          <w:t>data</w:t>
        </w:r>
      </w:hyperlink>
      <w:r w:rsidRPr="00AF2DFE">
        <w:rPr>
          <w:rFonts w:ascii="inherit" w:eastAsia="Times New Roman" w:hAnsi="inherit" w:cs="Times New Roman"/>
          <w:color w:val="000000"/>
          <w:sz w:val="21"/>
          <w:szCs w:val="21"/>
          <w:lang w:val="en-US" w:eastAsia="sv-SE"/>
        </w:rPr>
        <w:t>.OR</w:t>
      </w:r>
      <w:proofErr w:type="spellEnd"/>
    </w:p>
    <w:p w14:paraId="543749D0" w14:textId="77777777" w:rsidR="00AF2DFE" w:rsidRPr="00AF2DFE" w:rsidRDefault="00AF2DFE" w:rsidP="00AF2DFE">
      <w:pPr>
        <w:numPr>
          <w:ilvl w:val="0"/>
          <w:numId w:val="4"/>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Place a Litigation Hold or In-Place Hold on the mailbox before the deleting the user account. This is much more complicated than the first option but worth doing if: your Enterprise plan includes archiving and legal hold, litigation is a possibility, and you have a technically strong IT </w:t>
      </w:r>
      <w:proofErr w:type="spellStart"/>
      <w:r w:rsidRPr="00AF2DFE">
        <w:rPr>
          <w:rFonts w:ascii="inherit" w:eastAsia="Times New Roman" w:hAnsi="inherit" w:cs="Times New Roman"/>
          <w:color w:val="000000"/>
          <w:sz w:val="21"/>
          <w:szCs w:val="21"/>
          <w:lang w:val="en-US" w:eastAsia="sv-SE"/>
        </w:rPr>
        <w:t>department.Once</w:t>
      </w:r>
      <w:proofErr w:type="spellEnd"/>
      <w:r w:rsidRPr="00AF2DFE">
        <w:rPr>
          <w:rFonts w:ascii="inherit" w:eastAsia="Times New Roman" w:hAnsi="inherit" w:cs="Times New Roman"/>
          <w:color w:val="000000"/>
          <w:sz w:val="21"/>
          <w:szCs w:val="21"/>
          <w:lang w:val="en-US" w:eastAsia="sv-SE"/>
        </w:rPr>
        <w:t xml:space="preserve"> you convert the mailbox to an “inactive mailbox,” administrators, compliance officers, or records managers can use In-Place eDiscovery tools in Exchange Online to access and search the </w:t>
      </w:r>
      <w:proofErr w:type="spellStart"/>
      <w:r w:rsidRPr="00AF2DFE">
        <w:rPr>
          <w:rFonts w:ascii="inherit" w:eastAsia="Times New Roman" w:hAnsi="inherit" w:cs="Times New Roman"/>
          <w:color w:val="000000"/>
          <w:sz w:val="21"/>
          <w:szCs w:val="21"/>
          <w:lang w:val="en-US" w:eastAsia="sv-SE"/>
        </w:rPr>
        <w:t>contents.Inactive</w:t>
      </w:r>
      <w:proofErr w:type="spellEnd"/>
      <w:r w:rsidRPr="00AF2DFE">
        <w:rPr>
          <w:rFonts w:ascii="inherit" w:eastAsia="Times New Roman" w:hAnsi="inherit" w:cs="Times New Roman"/>
          <w:color w:val="000000"/>
          <w:sz w:val="21"/>
          <w:szCs w:val="21"/>
          <w:lang w:val="en-US" w:eastAsia="sv-SE"/>
        </w:rPr>
        <w:t xml:space="preserve"> mailboxes can’t receive email and aren’t displayed in your organization’s shared address book or other </w:t>
      </w:r>
      <w:proofErr w:type="spellStart"/>
      <w:r w:rsidRPr="00AF2DFE">
        <w:rPr>
          <w:rFonts w:ascii="inherit" w:eastAsia="Times New Roman" w:hAnsi="inherit" w:cs="Times New Roman"/>
          <w:color w:val="000000"/>
          <w:sz w:val="21"/>
          <w:szCs w:val="21"/>
          <w:lang w:val="en-US" w:eastAsia="sv-SE"/>
        </w:rPr>
        <w:t>lists.To</w:t>
      </w:r>
      <w:proofErr w:type="spellEnd"/>
      <w:r w:rsidRPr="00AF2DFE">
        <w:rPr>
          <w:rFonts w:ascii="inherit" w:eastAsia="Times New Roman" w:hAnsi="inherit" w:cs="Times New Roman"/>
          <w:color w:val="000000"/>
          <w:sz w:val="21"/>
          <w:szCs w:val="21"/>
          <w:lang w:val="en-US" w:eastAsia="sv-SE"/>
        </w:rPr>
        <w:t xml:space="preserve"> learn how to place a hold on a mailbox, see the TechNet article </w:t>
      </w:r>
      <w:hyperlink r:id="rId27" w:tgtFrame="_blank" w:history="1">
        <w:r w:rsidRPr="00AF2DFE">
          <w:rPr>
            <w:rFonts w:ascii="inherit" w:eastAsia="Times New Roman" w:hAnsi="inherit" w:cs="Times New Roman"/>
            <w:color w:val="0000FF"/>
            <w:sz w:val="21"/>
            <w:szCs w:val="21"/>
            <w:u w:val="single"/>
            <w:bdr w:val="none" w:sz="0" w:space="0" w:color="auto" w:frame="1"/>
            <w:lang w:val="en-US" w:eastAsia="sv-SE"/>
          </w:rPr>
          <w:t>Manage inactive mailboxes in Exchange Online</w:t>
        </w:r>
      </w:hyperlink>
      <w:r w:rsidRPr="00AF2DFE">
        <w:rPr>
          <w:rFonts w:ascii="inherit" w:eastAsia="Times New Roman" w:hAnsi="inherit" w:cs="Times New Roman"/>
          <w:color w:val="000000"/>
          <w:sz w:val="21"/>
          <w:szCs w:val="21"/>
          <w:lang w:val="en-US" w:eastAsia="sv-SE"/>
        </w:rPr>
        <w:t>. </w:t>
      </w:r>
    </w:p>
    <w:p w14:paraId="68179CC2"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2" w:name="bkmk_forward"/>
      <w:bookmarkEnd w:id="2"/>
      <w:r w:rsidRPr="00AF2DFE">
        <w:rPr>
          <w:rFonts w:ascii="Ubuntu" w:eastAsia="Times New Roman" w:hAnsi="Ubuntu" w:cs="Times New Roman"/>
          <w:b/>
          <w:bCs/>
          <w:color w:val="000000"/>
          <w:sz w:val="42"/>
          <w:szCs w:val="42"/>
          <w:lang w:val="en-US" w:eastAsia="sv-SE"/>
        </w:rPr>
        <w:t> </w:t>
      </w:r>
    </w:p>
    <w:p w14:paraId="6CE5A367"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Forward a former employee’s email to another employee</w:t>
      </w:r>
    </w:p>
    <w:p w14:paraId="40BA99F5"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lastRenderedPageBreak/>
        <w:t>In this step, you assign the former employee’s email address to another employee, or </w:t>
      </w:r>
      <w:hyperlink r:id="rId28" w:history="1">
        <w:r w:rsidRPr="00AF2DFE">
          <w:rPr>
            <w:rFonts w:ascii="inherit" w:eastAsia="Times New Roman" w:hAnsi="inherit" w:cs="Times New Roman"/>
            <w:color w:val="0000FF"/>
            <w:sz w:val="21"/>
            <w:szCs w:val="21"/>
            <w:u w:val="single"/>
            <w:bdr w:val="none" w:sz="0" w:space="0" w:color="auto" w:frame="1"/>
            <w:lang w:val="en-US" w:eastAsia="sv-SE"/>
          </w:rPr>
          <w:t>convert the user’s mailbox to a shared mailbox</w:t>
        </w:r>
      </w:hyperlink>
      <w:r w:rsidRPr="00AF2DFE">
        <w:rPr>
          <w:rFonts w:ascii="inherit" w:eastAsia="Times New Roman" w:hAnsi="inherit" w:cs="Times New Roman"/>
          <w:color w:val="000000"/>
          <w:sz w:val="21"/>
          <w:szCs w:val="21"/>
          <w:lang w:val="en-US" w:eastAsia="sv-SE"/>
        </w:rPr>
        <w:t> that you’ve created.</w:t>
      </w:r>
    </w:p>
    <w:p w14:paraId="51B12970"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If you set up email forwarding, any </w:t>
      </w:r>
      <w:r w:rsidRPr="00AF2DFE">
        <w:rPr>
          <w:rFonts w:ascii="inherit" w:eastAsia="Times New Roman" w:hAnsi="inherit" w:cs="Times New Roman"/>
          <w:i/>
          <w:iCs/>
          <w:color w:val="000000"/>
          <w:sz w:val="21"/>
          <w:szCs w:val="21"/>
          <w:lang w:val="en-US" w:eastAsia="sv-SE"/>
        </w:rPr>
        <w:t>new</w:t>
      </w:r>
      <w:r w:rsidRPr="00AF2DFE">
        <w:rPr>
          <w:rFonts w:ascii="inherit" w:eastAsia="Times New Roman" w:hAnsi="inherit" w:cs="Times New Roman"/>
          <w:color w:val="000000"/>
          <w:sz w:val="21"/>
          <w:szCs w:val="21"/>
          <w:lang w:val="en-US" w:eastAsia="sv-SE"/>
        </w:rPr>
        <w:t> emails sent to the former employee will now be sent to the current employee. If you convert the mailbox to a shared mailbox, all the old email will be available, too.</w:t>
      </w:r>
    </w:p>
    <w:p w14:paraId="148F9AF0" w14:textId="77777777" w:rsidR="00AF2DFE" w:rsidRPr="00AF2DFE" w:rsidRDefault="00AF2DFE" w:rsidP="00AF2DFE">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b/>
          <w:bCs/>
          <w:color w:val="000000"/>
          <w:sz w:val="21"/>
          <w:szCs w:val="21"/>
          <w:lang w:val="en-US" w:eastAsia="sv-SE"/>
        </w:rPr>
        <w:t>IMPORTANT</w:t>
      </w:r>
      <w:r w:rsidRPr="00AF2DFE">
        <w:rPr>
          <w:rFonts w:ascii="inherit" w:eastAsia="Times New Roman" w:hAnsi="inherit" w:cs="Times New Roman"/>
          <w:color w:val="000000"/>
          <w:sz w:val="21"/>
          <w:szCs w:val="21"/>
          <w:lang w:val="en-US" w:eastAsia="sv-SE"/>
        </w:rPr>
        <w:t xml:space="preserve">: If you’re setting up email forwarding or a shared mailbox, at the end, you can remove the user’s </w:t>
      </w:r>
      <w:proofErr w:type="gramStart"/>
      <w:r w:rsidRPr="00AF2DFE">
        <w:rPr>
          <w:rFonts w:ascii="inherit" w:eastAsia="Times New Roman" w:hAnsi="inherit" w:cs="Times New Roman"/>
          <w:color w:val="000000"/>
          <w:sz w:val="21"/>
          <w:szCs w:val="21"/>
          <w:lang w:val="en-US" w:eastAsia="sv-SE"/>
        </w:rPr>
        <w:t>license</w:t>
      </w:r>
      <w:proofErr w:type="gramEnd"/>
      <w:r w:rsidRPr="00AF2DFE">
        <w:rPr>
          <w:rFonts w:ascii="inherit" w:eastAsia="Times New Roman" w:hAnsi="inherit" w:cs="Times New Roman"/>
          <w:color w:val="000000"/>
          <w:sz w:val="21"/>
          <w:szCs w:val="21"/>
          <w:lang w:val="en-US" w:eastAsia="sv-SE"/>
        </w:rPr>
        <w:t xml:space="preserve"> so you stop paying for it, but do not delete the actual account. It needs to be there to anchor the email forwarding or shared mailbox.</w:t>
      </w:r>
    </w:p>
    <w:p w14:paraId="64379638" w14:textId="77777777" w:rsidR="00AF2DFE" w:rsidRPr="00AF2DFE" w:rsidRDefault="00AF2DFE" w:rsidP="00AF2DFE">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Sign </w:t>
      </w:r>
      <w:proofErr w:type="gramStart"/>
      <w:r w:rsidRPr="00AF2DFE">
        <w:rPr>
          <w:rFonts w:ascii="inherit" w:eastAsia="Times New Roman" w:hAnsi="inherit" w:cs="Times New Roman"/>
          <w:color w:val="000000"/>
          <w:sz w:val="21"/>
          <w:szCs w:val="21"/>
          <w:lang w:val="en-US" w:eastAsia="sv-SE"/>
        </w:rPr>
        <w:t>in to</w:t>
      </w:r>
      <w:proofErr w:type="gramEnd"/>
      <w:r w:rsidRPr="00AF2DFE">
        <w:rPr>
          <w:rFonts w:ascii="inherit" w:eastAsia="Times New Roman" w:hAnsi="inherit" w:cs="Times New Roman"/>
          <w:color w:val="000000"/>
          <w:sz w:val="21"/>
          <w:szCs w:val="21"/>
          <w:lang w:val="en-US" w:eastAsia="sv-SE"/>
        </w:rPr>
        <w:t xml:space="preserve"> Office 365 at </w:t>
      </w:r>
      <w:hyperlink r:id="rId29"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https://portal.office.com/adminportal/home</w:t>
        </w:r>
      </w:hyperlink>
      <w:r w:rsidRPr="00AF2DFE">
        <w:rPr>
          <w:rFonts w:ascii="inherit" w:eastAsia="Times New Roman" w:hAnsi="inherit" w:cs="Times New Roman"/>
          <w:color w:val="000000"/>
          <w:sz w:val="21"/>
          <w:szCs w:val="21"/>
          <w:lang w:val="en-US" w:eastAsia="sv-SE"/>
        </w:rPr>
        <w:t>.</w:t>
      </w:r>
    </w:p>
    <w:p w14:paraId="438AC28D"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30"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Sign in</w:t>
        </w:r>
      </w:hyperlink>
      <w:r w:rsidRPr="00AF2DFE">
        <w:rPr>
          <w:rFonts w:ascii="inherit" w:eastAsia="Times New Roman" w:hAnsi="inherit" w:cs="Times New Roman"/>
          <w:color w:val="000000"/>
          <w:sz w:val="21"/>
          <w:szCs w:val="21"/>
          <w:lang w:val="en-US" w:eastAsia="sv-SE"/>
        </w:rPr>
        <w:t> with your Office 365 admin account.</w:t>
      </w:r>
    </w:p>
    <w:p w14:paraId="3D567DC1"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31" w:tgtFrame="_blank" w:history="1">
        <w:r w:rsidRPr="00AF2DFE">
          <w:rPr>
            <w:rFonts w:ascii="inherit" w:eastAsia="Times New Roman" w:hAnsi="inherit" w:cs="Times New Roman"/>
            <w:color w:val="0000FF"/>
            <w:sz w:val="21"/>
            <w:szCs w:val="21"/>
            <w:u w:val="single"/>
            <w:bdr w:val="none" w:sz="0" w:space="0" w:color="auto" w:frame="1"/>
            <w:lang w:val="en-US" w:eastAsia="sv-SE"/>
          </w:rPr>
          <w:t xml:space="preserve">Sign </w:t>
        </w:r>
        <w:proofErr w:type="gramStart"/>
        <w:r w:rsidRPr="00AF2DFE">
          <w:rPr>
            <w:rFonts w:ascii="inherit" w:eastAsia="Times New Roman" w:hAnsi="inherit" w:cs="Times New Roman"/>
            <w:color w:val="0000FF"/>
            <w:sz w:val="21"/>
            <w:szCs w:val="21"/>
            <w:u w:val="single"/>
            <w:bdr w:val="none" w:sz="0" w:space="0" w:color="auto" w:frame="1"/>
            <w:lang w:val="en-US" w:eastAsia="sv-SE"/>
          </w:rPr>
          <w:t>in to</w:t>
        </w:r>
        <w:proofErr w:type="gramEnd"/>
        <w:r w:rsidRPr="00AF2DFE">
          <w:rPr>
            <w:rFonts w:ascii="inherit" w:eastAsia="Times New Roman" w:hAnsi="inherit" w:cs="Times New Roman"/>
            <w:color w:val="0000FF"/>
            <w:sz w:val="21"/>
            <w:szCs w:val="21"/>
            <w:u w:val="single"/>
            <w:bdr w:val="none" w:sz="0" w:space="0" w:color="auto" w:frame="1"/>
            <w:lang w:val="en-US" w:eastAsia="sv-SE"/>
          </w:rPr>
          <w:t xml:space="preserve"> Office 365 operated by 21Vianet</w:t>
        </w:r>
      </w:hyperlink>
    </w:p>
    <w:p w14:paraId="3A23297C" w14:textId="77777777" w:rsidR="00AF2DFE" w:rsidRPr="00AF2DFE" w:rsidRDefault="00AF2DFE" w:rsidP="00AF2DFE">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In the Office 365 admin center, select </w:t>
      </w:r>
      <w:r w:rsidRPr="00AF2DFE">
        <w:rPr>
          <w:rFonts w:ascii="inherit" w:eastAsia="Times New Roman" w:hAnsi="inherit" w:cs="Times New Roman"/>
          <w:b/>
          <w:bCs/>
          <w:color w:val="000000"/>
          <w:sz w:val="21"/>
          <w:szCs w:val="21"/>
          <w:lang w:val="en-US" w:eastAsia="sv-SE"/>
        </w:rPr>
        <w:t>Users</w:t>
      </w:r>
      <w:r w:rsidRPr="00AF2DFE">
        <w:rPr>
          <w:rFonts w:ascii="inherit" w:eastAsia="Times New Roman" w:hAnsi="inherit" w:cs="Times New Roman"/>
          <w:color w:val="000000"/>
          <w:sz w:val="21"/>
          <w:szCs w:val="21"/>
          <w:lang w:val="en-US" w:eastAsia="sv-SE"/>
        </w:rPr>
        <w:t>.</w:t>
      </w:r>
      <w:r w:rsidRPr="00AF2DFE">
        <w:rPr>
          <w:rFonts w:ascii="inherit" w:eastAsia="Times New Roman" w:hAnsi="inherit" w:cs="Times New Roman"/>
          <w:noProof/>
          <w:color w:val="000000"/>
          <w:sz w:val="21"/>
          <w:szCs w:val="21"/>
          <w:lang w:eastAsia="sv-SE"/>
        </w:rPr>
        <w:drawing>
          <wp:inline distT="0" distB="0" distL="0" distR="0" wp14:anchorId="531C021F" wp14:editId="748A3BA5">
            <wp:extent cx="2355850" cy="1905000"/>
            <wp:effectExtent l="0" t="0" r="0" b="0"/>
            <wp:docPr id="15" name="Picture 15" descr="Click o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on U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5850" cy="1905000"/>
                    </a:xfrm>
                    <a:prstGeom prst="rect">
                      <a:avLst/>
                    </a:prstGeom>
                    <a:noFill/>
                    <a:ln>
                      <a:noFill/>
                    </a:ln>
                  </pic:spPr>
                </pic:pic>
              </a:graphicData>
            </a:graphic>
          </wp:inline>
        </w:drawing>
      </w:r>
    </w:p>
    <w:p w14:paraId="71FB41C0" w14:textId="77777777" w:rsidR="00AF2DFE" w:rsidRPr="00AF2DFE" w:rsidRDefault="00AF2DFE" w:rsidP="00AF2DFE">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Choose the employee that you want to block.</w:t>
      </w:r>
      <w:r w:rsidRPr="00AF2DFE">
        <w:rPr>
          <w:rFonts w:ascii="inherit" w:eastAsia="Times New Roman" w:hAnsi="inherit" w:cs="Times New Roman"/>
          <w:noProof/>
          <w:color w:val="000000"/>
          <w:sz w:val="21"/>
          <w:szCs w:val="21"/>
          <w:lang w:eastAsia="sv-SE"/>
        </w:rPr>
        <w:drawing>
          <wp:inline distT="0" distB="0" distL="0" distR="0" wp14:anchorId="761F27B8" wp14:editId="2443A493">
            <wp:extent cx="3454400" cy="2171700"/>
            <wp:effectExtent l="0" t="0" r="0" b="0"/>
            <wp:docPr id="14" name="Picture 14" descr="Choose the user you want to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the user you want to bloc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4400" cy="2171700"/>
                    </a:xfrm>
                    <a:prstGeom prst="rect">
                      <a:avLst/>
                    </a:prstGeom>
                    <a:noFill/>
                    <a:ln>
                      <a:noFill/>
                    </a:ln>
                  </pic:spPr>
                </pic:pic>
              </a:graphicData>
            </a:graphic>
          </wp:inline>
        </w:drawing>
      </w:r>
    </w:p>
    <w:p w14:paraId="4F165C6F" w14:textId="77777777" w:rsidR="00AF2DFE" w:rsidRPr="00AF2DFE" w:rsidRDefault="00AF2DFE" w:rsidP="00AF2DFE">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Click </w:t>
      </w:r>
      <w:r w:rsidRPr="00AF2DFE">
        <w:rPr>
          <w:rFonts w:ascii="inherit" w:eastAsia="Times New Roman" w:hAnsi="inherit" w:cs="Times New Roman"/>
          <w:b/>
          <w:bCs/>
          <w:color w:val="000000"/>
          <w:sz w:val="21"/>
          <w:szCs w:val="21"/>
          <w:lang w:val="en-US" w:eastAsia="sv-SE"/>
        </w:rPr>
        <w:t>Mail Settings</w:t>
      </w:r>
      <w:r w:rsidRPr="00AF2DFE">
        <w:rPr>
          <w:rFonts w:ascii="inherit" w:eastAsia="Times New Roman" w:hAnsi="inherit" w:cs="Times New Roman"/>
          <w:color w:val="000000"/>
          <w:sz w:val="21"/>
          <w:szCs w:val="21"/>
          <w:lang w:val="en-US" w:eastAsia="sv-SE"/>
        </w:rPr>
        <w:t>. Next to </w:t>
      </w:r>
      <w:r w:rsidRPr="00AF2DFE">
        <w:rPr>
          <w:rFonts w:ascii="inherit" w:eastAsia="Times New Roman" w:hAnsi="inherit" w:cs="Times New Roman"/>
          <w:b/>
          <w:bCs/>
          <w:color w:val="000000"/>
          <w:sz w:val="21"/>
          <w:szCs w:val="21"/>
          <w:lang w:val="en-US" w:eastAsia="sv-SE"/>
        </w:rPr>
        <w:t>Email Forwarding</w:t>
      </w:r>
      <w:r w:rsidRPr="00AF2DFE">
        <w:rPr>
          <w:rFonts w:ascii="inherit" w:eastAsia="Times New Roman" w:hAnsi="inherit" w:cs="Times New Roman"/>
          <w:color w:val="000000"/>
          <w:sz w:val="21"/>
          <w:szCs w:val="21"/>
          <w:lang w:val="en-US" w:eastAsia="sv-SE"/>
        </w:rPr>
        <w:t> choose </w:t>
      </w:r>
      <w:r w:rsidRPr="00AF2DFE">
        <w:rPr>
          <w:rFonts w:ascii="inherit" w:eastAsia="Times New Roman" w:hAnsi="inherit" w:cs="Times New Roman"/>
          <w:b/>
          <w:bCs/>
          <w:color w:val="000000"/>
          <w:sz w:val="21"/>
          <w:szCs w:val="21"/>
          <w:lang w:val="en-US" w:eastAsia="sv-SE"/>
        </w:rPr>
        <w:t>Edit</w:t>
      </w:r>
      <w:r w:rsidRPr="00AF2DFE">
        <w:rPr>
          <w:rFonts w:ascii="inherit" w:eastAsia="Times New Roman" w:hAnsi="inherit" w:cs="Times New Roman"/>
          <w:color w:val="000000"/>
          <w:sz w:val="21"/>
          <w:szCs w:val="21"/>
          <w:lang w:val="en-US" w:eastAsia="sv-SE"/>
        </w:rPr>
        <w:t>.</w:t>
      </w:r>
      <w:r w:rsidRPr="00AF2DFE">
        <w:rPr>
          <w:rFonts w:ascii="inherit" w:eastAsia="Times New Roman" w:hAnsi="inherit" w:cs="Times New Roman"/>
          <w:noProof/>
          <w:color w:val="000000"/>
          <w:sz w:val="21"/>
          <w:szCs w:val="21"/>
          <w:lang w:eastAsia="sv-SE"/>
        </w:rPr>
        <w:drawing>
          <wp:inline distT="0" distB="0" distL="0" distR="0" wp14:anchorId="520D5013" wp14:editId="63C5DD57">
            <wp:extent cx="4953000" cy="1212850"/>
            <wp:effectExtent l="0" t="0" r="0" b="0"/>
            <wp:docPr id="13" name="Picture 13" descr="Choose Mail Settings and then choose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Mail Settings and then choose Ed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0" cy="1212850"/>
                    </a:xfrm>
                    <a:prstGeom prst="rect">
                      <a:avLst/>
                    </a:prstGeom>
                    <a:noFill/>
                    <a:ln>
                      <a:noFill/>
                    </a:ln>
                  </pic:spPr>
                </pic:pic>
              </a:graphicData>
            </a:graphic>
          </wp:inline>
        </w:drawing>
      </w:r>
    </w:p>
    <w:p w14:paraId="27E4E791" w14:textId="77777777" w:rsidR="00AF2DFE" w:rsidRPr="00AF2DFE" w:rsidRDefault="00AF2DFE" w:rsidP="00AF2DFE">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lastRenderedPageBreak/>
        <w:t>Turn on </w:t>
      </w:r>
      <w:r w:rsidRPr="00AF2DFE">
        <w:rPr>
          <w:rFonts w:ascii="inherit" w:eastAsia="Times New Roman" w:hAnsi="inherit" w:cs="Times New Roman"/>
          <w:b/>
          <w:bCs/>
          <w:color w:val="000000"/>
          <w:sz w:val="21"/>
          <w:szCs w:val="21"/>
          <w:lang w:val="en-US" w:eastAsia="sv-SE"/>
        </w:rPr>
        <w:t>Forward all email sent to this mailbox</w:t>
      </w:r>
      <w:r w:rsidRPr="00AF2DFE">
        <w:rPr>
          <w:rFonts w:ascii="inherit" w:eastAsia="Times New Roman" w:hAnsi="inherit" w:cs="Times New Roman"/>
          <w:color w:val="000000"/>
          <w:sz w:val="21"/>
          <w:szCs w:val="21"/>
          <w:lang w:val="en-US" w:eastAsia="sv-SE"/>
        </w:rPr>
        <w:t>. In the </w:t>
      </w:r>
      <w:r w:rsidRPr="00AF2DFE">
        <w:rPr>
          <w:rFonts w:ascii="inherit" w:eastAsia="Times New Roman" w:hAnsi="inherit" w:cs="Times New Roman"/>
          <w:b/>
          <w:bCs/>
          <w:color w:val="000000"/>
          <w:sz w:val="21"/>
          <w:szCs w:val="21"/>
          <w:lang w:val="en-US" w:eastAsia="sv-SE"/>
        </w:rPr>
        <w:t>Forwarding address</w:t>
      </w:r>
      <w:r w:rsidRPr="00AF2DFE">
        <w:rPr>
          <w:rFonts w:ascii="inherit" w:eastAsia="Times New Roman" w:hAnsi="inherit" w:cs="Times New Roman"/>
          <w:color w:val="000000"/>
          <w:sz w:val="21"/>
          <w:szCs w:val="21"/>
          <w:lang w:val="en-US" w:eastAsia="sv-SE"/>
        </w:rPr>
        <w:t> box, type the email address of the current employee (or shared mailbox) who’s going to get the email.</w:t>
      </w:r>
      <w:r w:rsidRPr="00AF2DFE">
        <w:rPr>
          <w:rFonts w:ascii="inherit" w:eastAsia="Times New Roman" w:hAnsi="inherit" w:cs="Times New Roman"/>
          <w:noProof/>
          <w:color w:val="000000"/>
          <w:sz w:val="21"/>
          <w:szCs w:val="21"/>
          <w:lang w:eastAsia="sv-SE"/>
        </w:rPr>
        <w:drawing>
          <wp:inline distT="0" distB="0" distL="0" distR="0" wp14:anchorId="38C936C9" wp14:editId="1A47913E">
            <wp:extent cx="4953000" cy="2400300"/>
            <wp:effectExtent l="0" t="0" r="0" b="0"/>
            <wp:docPr id="12" name="Picture 12" descr="Add the email address of the current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the email address of the current employe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3000" cy="2400300"/>
                    </a:xfrm>
                    <a:prstGeom prst="rect">
                      <a:avLst/>
                    </a:prstGeom>
                    <a:noFill/>
                    <a:ln>
                      <a:noFill/>
                    </a:ln>
                  </pic:spPr>
                </pic:pic>
              </a:graphicData>
            </a:graphic>
          </wp:inline>
        </w:drawing>
      </w:r>
    </w:p>
    <w:p w14:paraId="139465F8" w14:textId="77777777" w:rsidR="00AF2DFE" w:rsidRPr="00AF2DFE" w:rsidRDefault="00AF2DFE" w:rsidP="00AF2DFE">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eastAsia="sv-SE"/>
        </w:rPr>
      </w:pPr>
      <w:proofErr w:type="spellStart"/>
      <w:r w:rsidRPr="00AF2DFE">
        <w:rPr>
          <w:rFonts w:ascii="inherit" w:eastAsia="Times New Roman" w:hAnsi="inherit" w:cs="Times New Roman"/>
          <w:color w:val="000000"/>
          <w:sz w:val="21"/>
          <w:szCs w:val="21"/>
          <w:lang w:eastAsia="sv-SE"/>
        </w:rPr>
        <w:t>Choose</w:t>
      </w:r>
      <w:proofErr w:type="spellEnd"/>
      <w:r w:rsidRPr="00AF2DFE">
        <w:rPr>
          <w:rFonts w:ascii="inherit" w:eastAsia="Times New Roman" w:hAnsi="inherit" w:cs="Times New Roman"/>
          <w:color w:val="000000"/>
          <w:sz w:val="21"/>
          <w:szCs w:val="21"/>
          <w:lang w:eastAsia="sv-SE"/>
        </w:rPr>
        <w:t> </w:t>
      </w:r>
      <w:r w:rsidRPr="00AF2DFE">
        <w:rPr>
          <w:rFonts w:ascii="inherit" w:eastAsia="Times New Roman" w:hAnsi="inherit" w:cs="Times New Roman"/>
          <w:b/>
          <w:bCs/>
          <w:color w:val="000000"/>
          <w:sz w:val="21"/>
          <w:szCs w:val="21"/>
          <w:lang w:eastAsia="sv-SE"/>
        </w:rPr>
        <w:t>Save</w:t>
      </w:r>
      <w:r w:rsidRPr="00AF2DFE">
        <w:rPr>
          <w:rFonts w:ascii="inherit" w:eastAsia="Times New Roman" w:hAnsi="inherit" w:cs="Times New Roman"/>
          <w:color w:val="000000"/>
          <w:sz w:val="21"/>
          <w:szCs w:val="21"/>
          <w:lang w:eastAsia="sv-SE"/>
        </w:rPr>
        <w:t>.</w:t>
      </w:r>
    </w:p>
    <w:p w14:paraId="3F1888BA" w14:textId="77777777" w:rsidR="00AF2DFE" w:rsidRPr="00AF2DFE" w:rsidRDefault="00AF2DFE" w:rsidP="00AF2DFE">
      <w:pPr>
        <w:numPr>
          <w:ilvl w:val="0"/>
          <w:numId w:val="5"/>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Remember, don’t delete the account. You can remove the license so you aren’t paying for it, and the user can’t sign </w:t>
      </w:r>
      <w:proofErr w:type="gramStart"/>
      <w:r w:rsidRPr="00AF2DFE">
        <w:rPr>
          <w:rFonts w:ascii="inherit" w:eastAsia="Times New Roman" w:hAnsi="inherit" w:cs="Times New Roman"/>
          <w:color w:val="000000"/>
          <w:sz w:val="21"/>
          <w:szCs w:val="21"/>
          <w:lang w:val="en-US" w:eastAsia="sv-SE"/>
        </w:rPr>
        <w:t>in to</w:t>
      </w:r>
      <w:proofErr w:type="gramEnd"/>
      <w:r w:rsidRPr="00AF2DFE">
        <w:rPr>
          <w:rFonts w:ascii="inherit" w:eastAsia="Times New Roman" w:hAnsi="inherit" w:cs="Times New Roman"/>
          <w:color w:val="000000"/>
          <w:sz w:val="21"/>
          <w:szCs w:val="21"/>
          <w:lang w:val="en-US" w:eastAsia="sv-SE"/>
        </w:rPr>
        <w:t xml:space="preserve"> Office 365.</w:t>
      </w:r>
    </w:p>
    <w:p w14:paraId="2B4212CD"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3" w:name="bkmk_mobile"/>
      <w:bookmarkEnd w:id="3"/>
      <w:r w:rsidRPr="00AF2DFE">
        <w:rPr>
          <w:rFonts w:ascii="Ubuntu" w:eastAsia="Times New Roman" w:hAnsi="Ubuntu" w:cs="Times New Roman"/>
          <w:b/>
          <w:bCs/>
          <w:color w:val="000000"/>
          <w:sz w:val="42"/>
          <w:szCs w:val="42"/>
          <w:lang w:val="en-US" w:eastAsia="sv-SE"/>
        </w:rPr>
        <w:t> </w:t>
      </w:r>
    </w:p>
    <w:p w14:paraId="20D8040A"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 </w:t>
      </w:r>
    </w:p>
    <w:p w14:paraId="1A1FA4A3"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Wipe and block a former employee’s mobile device</w:t>
      </w:r>
    </w:p>
    <w:p w14:paraId="4AFBD31C"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If your former employee had </w:t>
      </w:r>
      <w:proofErr w:type="spellStart"/>
      <w:proofErr w:type="gramStart"/>
      <w:r w:rsidRPr="00AF2DFE">
        <w:rPr>
          <w:rFonts w:ascii="inherit" w:eastAsia="Times New Roman" w:hAnsi="inherit" w:cs="Times New Roman"/>
          <w:color w:val="000000"/>
          <w:sz w:val="21"/>
          <w:szCs w:val="21"/>
          <w:lang w:val="en-US" w:eastAsia="sv-SE"/>
        </w:rPr>
        <w:t>a</w:t>
      </w:r>
      <w:proofErr w:type="spellEnd"/>
      <w:proofErr w:type="gramEnd"/>
      <w:r w:rsidRPr="00AF2DFE">
        <w:rPr>
          <w:rFonts w:ascii="inherit" w:eastAsia="Times New Roman" w:hAnsi="inherit" w:cs="Times New Roman"/>
          <w:color w:val="000000"/>
          <w:sz w:val="21"/>
          <w:szCs w:val="21"/>
          <w:lang w:val="en-US" w:eastAsia="sv-SE"/>
        </w:rPr>
        <w:t xml:space="preserve"> organization phone, you can use the Exchange admin center to wipe and block that device so that all organization data is removed from the device and it can no longer connect to Office 365.</w:t>
      </w:r>
    </w:p>
    <w:p w14:paraId="39DEC778" w14:textId="77777777" w:rsidR="00AF2DFE" w:rsidRPr="00AF2DFE" w:rsidRDefault="00AF2DFE" w:rsidP="00AF2DFE">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Sign </w:t>
      </w:r>
      <w:proofErr w:type="gramStart"/>
      <w:r w:rsidRPr="00AF2DFE">
        <w:rPr>
          <w:rFonts w:ascii="inherit" w:eastAsia="Times New Roman" w:hAnsi="inherit" w:cs="Times New Roman"/>
          <w:color w:val="000000"/>
          <w:sz w:val="21"/>
          <w:szCs w:val="21"/>
          <w:lang w:val="en-US" w:eastAsia="sv-SE"/>
        </w:rPr>
        <w:t>in to</w:t>
      </w:r>
      <w:proofErr w:type="gramEnd"/>
      <w:r w:rsidRPr="00AF2DFE">
        <w:rPr>
          <w:rFonts w:ascii="inherit" w:eastAsia="Times New Roman" w:hAnsi="inherit" w:cs="Times New Roman"/>
          <w:color w:val="000000"/>
          <w:sz w:val="21"/>
          <w:szCs w:val="21"/>
          <w:lang w:val="en-US" w:eastAsia="sv-SE"/>
        </w:rPr>
        <w:t xml:space="preserve"> Office 365 at </w:t>
      </w:r>
      <w:hyperlink r:id="rId36"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https://portal.office.com/adminportal/home</w:t>
        </w:r>
      </w:hyperlink>
      <w:r w:rsidRPr="00AF2DFE">
        <w:rPr>
          <w:rFonts w:ascii="inherit" w:eastAsia="Times New Roman" w:hAnsi="inherit" w:cs="Times New Roman"/>
          <w:color w:val="000000"/>
          <w:sz w:val="21"/>
          <w:szCs w:val="21"/>
          <w:lang w:val="en-US" w:eastAsia="sv-SE"/>
        </w:rPr>
        <w:t>.</w:t>
      </w:r>
    </w:p>
    <w:p w14:paraId="32970875"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37"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Sign in</w:t>
        </w:r>
      </w:hyperlink>
      <w:r w:rsidRPr="00AF2DFE">
        <w:rPr>
          <w:rFonts w:ascii="inherit" w:eastAsia="Times New Roman" w:hAnsi="inherit" w:cs="Times New Roman"/>
          <w:color w:val="000000"/>
          <w:sz w:val="21"/>
          <w:szCs w:val="21"/>
          <w:lang w:val="en-US" w:eastAsia="sv-SE"/>
        </w:rPr>
        <w:t> with your Office 365 admin account.</w:t>
      </w:r>
    </w:p>
    <w:p w14:paraId="672C3D61"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38" w:tgtFrame="_blank" w:history="1">
        <w:r w:rsidRPr="00AF2DFE">
          <w:rPr>
            <w:rFonts w:ascii="inherit" w:eastAsia="Times New Roman" w:hAnsi="inherit" w:cs="Times New Roman"/>
            <w:color w:val="0000FF"/>
            <w:sz w:val="21"/>
            <w:szCs w:val="21"/>
            <w:u w:val="single"/>
            <w:bdr w:val="none" w:sz="0" w:space="0" w:color="auto" w:frame="1"/>
            <w:lang w:val="en-US" w:eastAsia="sv-SE"/>
          </w:rPr>
          <w:t xml:space="preserve">Sign </w:t>
        </w:r>
        <w:proofErr w:type="gramStart"/>
        <w:r w:rsidRPr="00AF2DFE">
          <w:rPr>
            <w:rFonts w:ascii="inherit" w:eastAsia="Times New Roman" w:hAnsi="inherit" w:cs="Times New Roman"/>
            <w:color w:val="0000FF"/>
            <w:sz w:val="21"/>
            <w:szCs w:val="21"/>
            <w:u w:val="single"/>
            <w:bdr w:val="none" w:sz="0" w:space="0" w:color="auto" w:frame="1"/>
            <w:lang w:val="en-US" w:eastAsia="sv-SE"/>
          </w:rPr>
          <w:t>in to</w:t>
        </w:r>
        <w:proofErr w:type="gramEnd"/>
        <w:r w:rsidRPr="00AF2DFE">
          <w:rPr>
            <w:rFonts w:ascii="inherit" w:eastAsia="Times New Roman" w:hAnsi="inherit" w:cs="Times New Roman"/>
            <w:color w:val="0000FF"/>
            <w:sz w:val="21"/>
            <w:szCs w:val="21"/>
            <w:u w:val="single"/>
            <w:bdr w:val="none" w:sz="0" w:space="0" w:color="auto" w:frame="1"/>
            <w:lang w:val="en-US" w:eastAsia="sv-SE"/>
          </w:rPr>
          <w:t xml:space="preserve"> Office 365 operated by 21Vianet</w:t>
        </w:r>
      </w:hyperlink>
    </w:p>
    <w:p w14:paraId="273B9A04" w14:textId="77777777" w:rsidR="00AF2DFE" w:rsidRPr="00AF2DFE" w:rsidRDefault="00AF2DFE" w:rsidP="00AF2DFE">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lastRenderedPageBreak/>
        <w:t>In the Office 365 admin center, in the lower-left navigation pane, expand </w:t>
      </w:r>
      <w:r w:rsidRPr="00AF2DFE">
        <w:rPr>
          <w:rFonts w:ascii="inherit" w:eastAsia="Times New Roman" w:hAnsi="inherit" w:cs="Times New Roman"/>
          <w:b/>
          <w:bCs/>
          <w:color w:val="000000"/>
          <w:sz w:val="21"/>
          <w:szCs w:val="21"/>
          <w:lang w:val="en-US" w:eastAsia="sv-SE"/>
        </w:rPr>
        <w:t>Admin centers</w:t>
      </w:r>
      <w:r w:rsidRPr="00AF2DFE">
        <w:rPr>
          <w:rFonts w:ascii="inherit" w:eastAsia="Times New Roman" w:hAnsi="inherit" w:cs="Times New Roman"/>
          <w:color w:val="000000"/>
          <w:sz w:val="21"/>
          <w:szCs w:val="21"/>
          <w:lang w:val="en-US" w:eastAsia="sv-SE"/>
        </w:rPr>
        <w:t> and select </w:t>
      </w:r>
      <w:proofErr w:type="spellStart"/>
      <w:r w:rsidRPr="00AF2DFE">
        <w:rPr>
          <w:rFonts w:ascii="inherit" w:eastAsia="Times New Roman" w:hAnsi="inherit" w:cs="Times New Roman"/>
          <w:b/>
          <w:bCs/>
          <w:color w:val="000000"/>
          <w:sz w:val="21"/>
          <w:szCs w:val="21"/>
          <w:lang w:val="en-US" w:eastAsia="sv-SE"/>
        </w:rPr>
        <w:t>Exchange</w:t>
      </w:r>
      <w:r w:rsidRPr="00AF2DFE">
        <w:rPr>
          <w:rFonts w:ascii="inherit" w:eastAsia="Times New Roman" w:hAnsi="inherit" w:cs="Times New Roman"/>
          <w:color w:val="000000"/>
          <w:sz w:val="21"/>
          <w:szCs w:val="21"/>
          <w:lang w:val="en-US" w:eastAsia="sv-SE"/>
        </w:rPr>
        <w:t>.Your</w:t>
      </w:r>
      <w:proofErr w:type="spellEnd"/>
      <w:r w:rsidRPr="00AF2DFE">
        <w:rPr>
          <w:rFonts w:ascii="inherit" w:eastAsia="Times New Roman" w:hAnsi="inherit" w:cs="Times New Roman"/>
          <w:color w:val="000000"/>
          <w:sz w:val="21"/>
          <w:szCs w:val="21"/>
          <w:lang w:val="en-US" w:eastAsia="sv-SE"/>
        </w:rPr>
        <w:t xml:space="preserve"> screen might look like one of the following images:</w:t>
      </w:r>
      <w:r w:rsidRPr="00AF2DFE">
        <w:rPr>
          <w:rFonts w:ascii="inherit" w:eastAsia="Times New Roman" w:hAnsi="inherit" w:cs="Times New Roman"/>
          <w:noProof/>
          <w:color w:val="000000"/>
          <w:sz w:val="21"/>
          <w:szCs w:val="21"/>
          <w:lang w:eastAsia="sv-SE"/>
        </w:rPr>
        <w:drawing>
          <wp:inline distT="0" distB="0" distL="0" distR="0" wp14:anchorId="469BB14B" wp14:editId="5DED65CF">
            <wp:extent cx="3905250" cy="1835150"/>
            <wp:effectExtent l="0" t="0" r="0" b="0"/>
            <wp:docPr id="11" name="Picture 11" descr="Office 365 admin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ffice 365 admin cent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5250" cy="1835150"/>
                    </a:xfrm>
                    <a:prstGeom prst="rect">
                      <a:avLst/>
                    </a:prstGeom>
                    <a:noFill/>
                    <a:ln>
                      <a:noFill/>
                    </a:ln>
                  </pic:spPr>
                </pic:pic>
              </a:graphicData>
            </a:graphic>
          </wp:inline>
        </w:drawing>
      </w:r>
    </w:p>
    <w:p w14:paraId="349054E2" w14:textId="77777777" w:rsidR="00AF2DFE" w:rsidRPr="00AF2DFE" w:rsidRDefault="00AF2DFE" w:rsidP="00AF2DFE">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In the Exchange admin center, navigate to </w:t>
      </w:r>
      <w:r w:rsidRPr="00AF2DFE">
        <w:rPr>
          <w:rFonts w:ascii="inherit" w:eastAsia="Times New Roman" w:hAnsi="inherit" w:cs="Times New Roman"/>
          <w:b/>
          <w:bCs/>
          <w:color w:val="000000"/>
          <w:sz w:val="21"/>
          <w:szCs w:val="21"/>
          <w:lang w:val="en-US" w:eastAsia="sv-SE"/>
        </w:rPr>
        <w:t>Recipients</w:t>
      </w:r>
      <w:r w:rsidRPr="00AF2DFE">
        <w:rPr>
          <w:rFonts w:ascii="inherit" w:eastAsia="Times New Roman" w:hAnsi="inherit" w:cs="Times New Roman"/>
          <w:color w:val="000000"/>
          <w:sz w:val="21"/>
          <w:szCs w:val="21"/>
          <w:lang w:val="en-US" w:eastAsia="sv-SE"/>
        </w:rPr>
        <w:t> &gt; </w:t>
      </w:r>
      <w:r w:rsidRPr="00AF2DFE">
        <w:rPr>
          <w:rFonts w:ascii="inherit" w:eastAsia="Times New Roman" w:hAnsi="inherit" w:cs="Times New Roman"/>
          <w:b/>
          <w:bCs/>
          <w:color w:val="000000"/>
          <w:sz w:val="21"/>
          <w:szCs w:val="21"/>
          <w:lang w:val="en-US" w:eastAsia="sv-SE"/>
        </w:rPr>
        <w:t>Mailboxes</w:t>
      </w:r>
      <w:r w:rsidRPr="00AF2DFE">
        <w:rPr>
          <w:rFonts w:ascii="inherit" w:eastAsia="Times New Roman" w:hAnsi="inherit" w:cs="Times New Roman"/>
          <w:color w:val="000000"/>
          <w:sz w:val="21"/>
          <w:szCs w:val="21"/>
          <w:lang w:val="en-US" w:eastAsia="sv-SE"/>
        </w:rPr>
        <w:t>.</w:t>
      </w:r>
    </w:p>
    <w:p w14:paraId="20153C3E" w14:textId="77777777" w:rsidR="00AF2DFE" w:rsidRPr="00AF2DFE" w:rsidRDefault="00AF2DFE" w:rsidP="00AF2DFE">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Select the user, and under </w:t>
      </w:r>
      <w:r w:rsidRPr="00AF2DFE">
        <w:rPr>
          <w:rFonts w:ascii="inherit" w:eastAsia="Times New Roman" w:hAnsi="inherit" w:cs="Times New Roman"/>
          <w:b/>
          <w:bCs/>
          <w:color w:val="000000"/>
          <w:sz w:val="21"/>
          <w:szCs w:val="21"/>
          <w:lang w:val="en-US" w:eastAsia="sv-SE"/>
        </w:rPr>
        <w:t>Mobile Devices</w:t>
      </w:r>
      <w:r w:rsidRPr="00AF2DFE">
        <w:rPr>
          <w:rFonts w:ascii="inherit" w:eastAsia="Times New Roman" w:hAnsi="inherit" w:cs="Times New Roman"/>
          <w:color w:val="000000"/>
          <w:sz w:val="21"/>
          <w:szCs w:val="21"/>
          <w:lang w:val="en-US" w:eastAsia="sv-SE"/>
        </w:rPr>
        <w:t>, choose </w:t>
      </w:r>
      <w:r w:rsidRPr="00AF2DFE">
        <w:rPr>
          <w:rFonts w:ascii="inherit" w:eastAsia="Times New Roman" w:hAnsi="inherit" w:cs="Times New Roman"/>
          <w:b/>
          <w:bCs/>
          <w:color w:val="000000"/>
          <w:sz w:val="21"/>
          <w:szCs w:val="21"/>
          <w:lang w:val="en-US" w:eastAsia="sv-SE"/>
        </w:rPr>
        <w:t>View details</w:t>
      </w:r>
      <w:r w:rsidRPr="00AF2DFE">
        <w:rPr>
          <w:rFonts w:ascii="inherit" w:eastAsia="Times New Roman" w:hAnsi="inherit" w:cs="Times New Roman"/>
          <w:color w:val="000000"/>
          <w:sz w:val="21"/>
          <w:szCs w:val="21"/>
          <w:lang w:val="en-US" w:eastAsia="sv-SE"/>
        </w:rPr>
        <w:t>.</w:t>
      </w:r>
    </w:p>
    <w:p w14:paraId="69B4DDB4" w14:textId="77777777" w:rsidR="00AF2DFE" w:rsidRPr="00AF2DFE" w:rsidRDefault="00AF2DFE" w:rsidP="00AF2DFE">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On the </w:t>
      </w:r>
      <w:r w:rsidRPr="00AF2DFE">
        <w:rPr>
          <w:rFonts w:ascii="inherit" w:eastAsia="Times New Roman" w:hAnsi="inherit" w:cs="Times New Roman"/>
          <w:b/>
          <w:bCs/>
          <w:color w:val="000000"/>
          <w:sz w:val="21"/>
          <w:szCs w:val="21"/>
          <w:lang w:val="en-US" w:eastAsia="sv-SE"/>
        </w:rPr>
        <w:t>Mobile Device Details</w:t>
      </w:r>
      <w:r w:rsidRPr="00AF2DFE">
        <w:rPr>
          <w:rFonts w:ascii="inherit" w:eastAsia="Times New Roman" w:hAnsi="inherit" w:cs="Times New Roman"/>
          <w:color w:val="000000"/>
          <w:sz w:val="21"/>
          <w:szCs w:val="21"/>
          <w:lang w:val="en-US" w:eastAsia="sv-SE"/>
        </w:rPr>
        <w:t> page, under </w:t>
      </w:r>
      <w:r w:rsidRPr="00AF2DFE">
        <w:rPr>
          <w:rFonts w:ascii="inherit" w:eastAsia="Times New Roman" w:hAnsi="inherit" w:cs="Times New Roman"/>
          <w:b/>
          <w:bCs/>
          <w:color w:val="000000"/>
          <w:sz w:val="21"/>
          <w:szCs w:val="21"/>
          <w:lang w:val="en-US" w:eastAsia="sv-SE"/>
        </w:rPr>
        <w:t>Mobile devices</w:t>
      </w:r>
      <w:r w:rsidRPr="00AF2DFE">
        <w:rPr>
          <w:rFonts w:ascii="inherit" w:eastAsia="Times New Roman" w:hAnsi="inherit" w:cs="Times New Roman"/>
          <w:color w:val="000000"/>
          <w:sz w:val="21"/>
          <w:szCs w:val="21"/>
          <w:lang w:val="en-US" w:eastAsia="sv-SE"/>
        </w:rPr>
        <w:t>, select the mobile device, click </w:t>
      </w:r>
      <w:r w:rsidRPr="00AF2DFE">
        <w:rPr>
          <w:rFonts w:ascii="inherit" w:eastAsia="Times New Roman" w:hAnsi="inherit" w:cs="Times New Roman"/>
          <w:b/>
          <w:bCs/>
          <w:color w:val="000000"/>
          <w:sz w:val="21"/>
          <w:szCs w:val="21"/>
          <w:lang w:val="en-US" w:eastAsia="sv-SE"/>
        </w:rPr>
        <w:t>Wipe Data</w:t>
      </w:r>
      <w:r w:rsidRPr="00AF2DFE">
        <w:rPr>
          <w:rFonts w:ascii="inherit" w:eastAsia="Times New Roman" w:hAnsi="inherit" w:cs="Times New Roman"/>
          <w:color w:val="000000"/>
          <w:sz w:val="21"/>
          <w:szCs w:val="21"/>
          <w:lang w:val="en-US" w:eastAsia="sv-SE"/>
        </w:rPr>
        <w:t> </w:t>
      </w:r>
      <w:r w:rsidRPr="00AF2DFE">
        <w:rPr>
          <w:rFonts w:ascii="inherit" w:eastAsia="Times New Roman" w:hAnsi="inherit" w:cs="Times New Roman"/>
          <w:noProof/>
          <w:color w:val="000000"/>
          <w:sz w:val="21"/>
          <w:szCs w:val="21"/>
          <w:lang w:eastAsia="sv-SE"/>
        </w:rPr>
        <w:drawing>
          <wp:inline distT="0" distB="0" distL="0" distR="0" wp14:anchorId="77678EB0" wp14:editId="5AD9E3A2">
            <wp:extent cx="152400" cy="152400"/>
            <wp:effectExtent l="0" t="0" r="0" b="0"/>
            <wp:docPr id="10" name="Picture 10" descr="Wipe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peDevi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F2DFE">
        <w:rPr>
          <w:rFonts w:ascii="inherit" w:eastAsia="Times New Roman" w:hAnsi="inherit" w:cs="Times New Roman"/>
          <w:color w:val="000000"/>
          <w:sz w:val="21"/>
          <w:szCs w:val="21"/>
          <w:lang w:val="en-US" w:eastAsia="sv-SE"/>
        </w:rPr>
        <w:t> , and then click </w:t>
      </w:r>
      <w:r w:rsidRPr="00AF2DFE">
        <w:rPr>
          <w:rFonts w:ascii="inherit" w:eastAsia="Times New Roman" w:hAnsi="inherit" w:cs="Times New Roman"/>
          <w:b/>
          <w:bCs/>
          <w:color w:val="000000"/>
          <w:sz w:val="21"/>
          <w:szCs w:val="21"/>
          <w:lang w:val="en-US" w:eastAsia="sv-SE"/>
        </w:rPr>
        <w:t>Block</w:t>
      </w:r>
      <w:r w:rsidRPr="00AF2DFE">
        <w:rPr>
          <w:rFonts w:ascii="inherit" w:eastAsia="Times New Roman" w:hAnsi="inherit" w:cs="Times New Roman"/>
          <w:color w:val="000000"/>
          <w:sz w:val="21"/>
          <w:szCs w:val="21"/>
          <w:lang w:val="en-US" w:eastAsia="sv-SE"/>
        </w:rPr>
        <w:t>.</w:t>
      </w:r>
    </w:p>
    <w:p w14:paraId="5AAA31A8" w14:textId="77777777" w:rsidR="00AF2DFE" w:rsidRPr="00AF2DFE" w:rsidRDefault="00AF2DFE" w:rsidP="00AF2DFE">
      <w:pPr>
        <w:numPr>
          <w:ilvl w:val="0"/>
          <w:numId w:val="6"/>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Click </w:t>
      </w:r>
      <w:proofErr w:type="spellStart"/>
      <w:r w:rsidRPr="00AF2DFE">
        <w:rPr>
          <w:rFonts w:ascii="inherit" w:eastAsia="Times New Roman" w:hAnsi="inherit" w:cs="Times New Roman"/>
          <w:b/>
          <w:bCs/>
          <w:color w:val="000000"/>
          <w:sz w:val="21"/>
          <w:szCs w:val="21"/>
          <w:lang w:val="en-US" w:eastAsia="sv-SE"/>
        </w:rPr>
        <w:t>Save</w:t>
      </w:r>
      <w:r w:rsidRPr="00AF2DFE">
        <w:rPr>
          <w:rFonts w:ascii="inherit" w:eastAsia="Times New Roman" w:hAnsi="inherit" w:cs="Times New Roman"/>
          <w:color w:val="000000"/>
          <w:sz w:val="21"/>
          <w:szCs w:val="21"/>
          <w:lang w:val="en-US" w:eastAsia="sv-SE"/>
        </w:rPr>
        <w:t>.</w:t>
      </w:r>
      <w:r w:rsidRPr="00AF2DFE">
        <w:rPr>
          <w:rFonts w:ascii="inherit" w:eastAsia="Times New Roman" w:hAnsi="inherit" w:cs="Times New Roman"/>
          <w:b/>
          <w:bCs/>
          <w:color w:val="000000"/>
          <w:sz w:val="21"/>
          <w:szCs w:val="21"/>
          <w:lang w:val="en-US" w:eastAsia="sv-SE"/>
        </w:rPr>
        <w:t>Tip</w:t>
      </w:r>
      <w:proofErr w:type="spellEnd"/>
      <w:r w:rsidRPr="00AF2DFE">
        <w:rPr>
          <w:rFonts w:ascii="inherit" w:eastAsia="Times New Roman" w:hAnsi="inherit" w:cs="Times New Roman"/>
          <w:color w:val="000000"/>
          <w:sz w:val="21"/>
          <w:szCs w:val="21"/>
          <w:lang w:val="en-US" w:eastAsia="sv-SE"/>
        </w:rPr>
        <w:t>: Be sure you remove or disable the user from your on-premises Blackberry Enterprise Service. You should also disable any Blackberry devices for the user. Refer to the Blackberry Business Cloud Services Administration Guide if you need specific steps on how to disable the user.</w:t>
      </w:r>
    </w:p>
    <w:p w14:paraId="4E3FF01E"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4" w:name="bkmk_block"/>
      <w:bookmarkEnd w:id="4"/>
      <w:r w:rsidRPr="00AF2DFE">
        <w:rPr>
          <w:rFonts w:ascii="Ubuntu" w:eastAsia="Times New Roman" w:hAnsi="Ubuntu" w:cs="Times New Roman"/>
          <w:b/>
          <w:bCs/>
          <w:color w:val="000000"/>
          <w:sz w:val="42"/>
          <w:szCs w:val="42"/>
          <w:lang w:val="en-US" w:eastAsia="sv-SE"/>
        </w:rPr>
        <w:t> </w:t>
      </w:r>
    </w:p>
    <w:p w14:paraId="05EB92EE"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 </w:t>
      </w:r>
    </w:p>
    <w:p w14:paraId="39707ABF"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Block a former employee’s access to Office 365 data</w:t>
      </w:r>
    </w:p>
    <w:p w14:paraId="2B21B366"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b/>
          <w:bCs/>
          <w:color w:val="000000"/>
          <w:sz w:val="21"/>
          <w:szCs w:val="21"/>
          <w:lang w:val="en-US" w:eastAsia="sv-SE"/>
        </w:rPr>
        <w:t>IMPORTANT</w:t>
      </w:r>
      <w:r w:rsidRPr="00AF2DFE">
        <w:rPr>
          <w:rFonts w:ascii="inherit" w:eastAsia="Times New Roman" w:hAnsi="inherit" w:cs="Times New Roman"/>
          <w:color w:val="000000"/>
          <w:sz w:val="21"/>
          <w:szCs w:val="21"/>
          <w:lang w:val="en-US" w:eastAsia="sv-SE"/>
        </w:rPr>
        <w:t>: Blocking an account can take up to 24 hours to take effect. If you need to immediately prevent a user’s sign-in access, you should </w:t>
      </w:r>
      <w:hyperlink r:id="rId41" w:history="1">
        <w:r w:rsidRPr="00AF2DFE">
          <w:rPr>
            <w:rFonts w:ascii="inherit" w:eastAsia="Times New Roman" w:hAnsi="inherit" w:cs="Times New Roman"/>
            <w:color w:val="0000FF"/>
            <w:sz w:val="21"/>
            <w:szCs w:val="21"/>
            <w:u w:val="single"/>
            <w:bdr w:val="none" w:sz="0" w:space="0" w:color="auto" w:frame="1"/>
            <w:lang w:val="en-US" w:eastAsia="sv-SE"/>
          </w:rPr>
          <w:t>reset their password</w:t>
        </w:r>
      </w:hyperlink>
      <w:r w:rsidRPr="00AF2DFE">
        <w:rPr>
          <w:rFonts w:ascii="inherit" w:eastAsia="Times New Roman" w:hAnsi="inherit" w:cs="Times New Roman"/>
          <w:color w:val="000000"/>
          <w:sz w:val="21"/>
          <w:szCs w:val="21"/>
          <w:lang w:val="en-US" w:eastAsia="sv-SE"/>
        </w:rPr>
        <w:t> and then initiate a one-time event that will sign them out of Office 365 sessions across all devices. See </w:t>
      </w:r>
      <w:hyperlink r:id="rId42" w:anchor="bkmk_now" w:history="1">
        <w:r w:rsidRPr="00AF2DFE">
          <w:rPr>
            <w:rFonts w:ascii="inherit" w:eastAsia="Times New Roman" w:hAnsi="inherit" w:cs="Times New Roman"/>
            <w:color w:val="0000FF"/>
            <w:sz w:val="21"/>
            <w:szCs w:val="21"/>
            <w:u w:val="single"/>
            <w:bdr w:val="none" w:sz="0" w:space="0" w:color="auto" w:frame="1"/>
            <w:lang w:val="en-US" w:eastAsia="sv-SE"/>
          </w:rPr>
          <w:t>Sign out now!</w:t>
        </w:r>
      </w:hyperlink>
    </w:p>
    <w:p w14:paraId="46EC2ADE"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To block a user from signing in and accessing Office 365 data:</w:t>
      </w:r>
    </w:p>
    <w:p w14:paraId="6D35662E" w14:textId="77777777" w:rsidR="00AF2DFE" w:rsidRPr="00AF2DFE" w:rsidRDefault="00AF2DFE" w:rsidP="00AF2DFE">
      <w:pPr>
        <w:numPr>
          <w:ilvl w:val="0"/>
          <w:numId w:val="7"/>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Sign </w:t>
      </w:r>
      <w:proofErr w:type="gramStart"/>
      <w:r w:rsidRPr="00AF2DFE">
        <w:rPr>
          <w:rFonts w:ascii="inherit" w:eastAsia="Times New Roman" w:hAnsi="inherit" w:cs="Times New Roman"/>
          <w:color w:val="000000"/>
          <w:sz w:val="21"/>
          <w:szCs w:val="21"/>
          <w:lang w:val="en-US" w:eastAsia="sv-SE"/>
        </w:rPr>
        <w:t>in to</w:t>
      </w:r>
      <w:proofErr w:type="gramEnd"/>
      <w:r w:rsidRPr="00AF2DFE">
        <w:rPr>
          <w:rFonts w:ascii="inherit" w:eastAsia="Times New Roman" w:hAnsi="inherit" w:cs="Times New Roman"/>
          <w:color w:val="000000"/>
          <w:sz w:val="21"/>
          <w:szCs w:val="21"/>
          <w:lang w:val="en-US" w:eastAsia="sv-SE"/>
        </w:rPr>
        <w:t xml:space="preserve"> Office 365 at </w:t>
      </w:r>
      <w:hyperlink r:id="rId43"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https://portal.office.com/adminportal/home</w:t>
        </w:r>
      </w:hyperlink>
      <w:r w:rsidRPr="00AF2DFE">
        <w:rPr>
          <w:rFonts w:ascii="inherit" w:eastAsia="Times New Roman" w:hAnsi="inherit" w:cs="Times New Roman"/>
          <w:color w:val="000000"/>
          <w:sz w:val="21"/>
          <w:szCs w:val="21"/>
          <w:lang w:val="en-US" w:eastAsia="sv-SE"/>
        </w:rPr>
        <w:t>.</w:t>
      </w:r>
    </w:p>
    <w:p w14:paraId="349DE341"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44"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Sign in</w:t>
        </w:r>
      </w:hyperlink>
      <w:r w:rsidRPr="00AF2DFE">
        <w:rPr>
          <w:rFonts w:ascii="inherit" w:eastAsia="Times New Roman" w:hAnsi="inherit" w:cs="Times New Roman"/>
          <w:color w:val="000000"/>
          <w:sz w:val="21"/>
          <w:szCs w:val="21"/>
          <w:lang w:val="en-US" w:eastAsia="sv-SE"/>
        </w:rPr>
        <w:t> with your Office 365 admin account.</w:t>
      </w:r>
    </w:p>
    <w:p w14:paraId="282407DC"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45" w:tgtFrame="_blank" w:history="1">
        <w:r w:rsidRPr="00AF2DFE">
          <w:rPr>
            <w:rFonts w:ascii="inherit" w:eastAsia="Times New Roman" w:hAnsi="inherit" w:cs="Times New Roman"/>
            <w:color w:val="0000FF"/>
            <w:sz w:val="21"/>
            <w:szCs w:val="21"/>
            <w:u w:val="single"/>
            <w:bdr w:val="none" w:sz="0" w:space="0" w:color="auto" w:frame="1"/>
            <w:lang w:val="en-US" w:eastAsia="sv-SE"/>
          </w:rPr>
          <w:t xml:space="preserve">Sign </w:t>
        </w:r>
        <w:proofErr w:type="gramStart"/>
        <w:r w:rsidRPr="00AF2DFE">
          <w:rPr>
            <w:rFonts w:ascii="inherit" w:eastAsia="Times New Roman" w:hAnsi="inherit" w:cs="Times New Roman"/>
            <w:color w:val="0000FF"/>
            <w:sz w:val="21"/>
            <w:szCs w:val="21"/>
            <w:u w:val="single"/>
            <w:bdr w:val="none" w:sz="0" w:space="0" w:color="auto" w:frame="1"/>
            <w:lang w:val="en-US" w:eastAsia="sv-SE"/>
          </w:rPr>
          <w:t>in to</w:t>
        </w:r>
        <w:proofErr w:type="gramEnd"/>
        <w:r w:rsidRPr="00AF2DFE">
          <w:rPr>
            <w:rFonts w:ascii="inherit" w:eastAsia="Times New Roman" w:hAnsi="inherit" w:cs="Times New Roman"/>
            <w:color w:val="0000FF"/>
            <w:sz w:val="21"/>
            <w:szCs w:val="21"/>
            <w:u w:val="single"/>
            <w:bdr w:val="none" w:sz="0" w:space="0" w:color="auto" w:frame="1"/>
            <w:lang w:val="en-US" w:eastAsia="sv-SE"/>
          </w:rPr>
          <w:t xml:space="preserve"> Office 365 operated by 21Vianet</w:t>
        </w:r>
      </w:hyperlink>
    </w:p>
    <w:p w14:paraId="094E5532" w14:textId="77777777" w:rsidR="00AF2DFE" w:rsidRPr="00AF2DFE" w:rsidRDefault="00AF2DFE" w:rsidP="00AF2DFE">
      <w:pPr>
        <w:numPr>
          <w:ilvl w:val="0"/>
          <w:numId w:val="7"/>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lastRenderedPageBreak/>
        <w:t>In the Office 365 admin center, select </w:t>
      </w:r>
      <w:r w:rsidRPr="00AF2DFE">
        <w:rPr>
          <w:rFonts w:ascii="inherit" w:eastAsia="Times New Roman" w:hAnsi="inherit" w:cs="Times New Roman"/>
          <w:b/>
          <w:bCs/>
          <w:color w:val="000000"/>
          <w:sz w:val="21"/>
          <w:szCs w:val="21"/>
          <w:lang w:val="en-US" w:eastAsia="sv-SE"/>
        </w:rPr>
        <w:t>Users</w:t>
      </w:r>
      <w:r w:rsidRPr="00AF2DFE">
        <w:rPr>
          <w:rFonts w:ascii="inherit" w:eastAsia="Times New Roman" w:hAnsi="inherit" w:cs="Times New Roman"/>
          <w:color w:val="000000"/>
          <w:sz w:val="21"/>
          <w:szCs w:val="21"/>
          <w:lang w:val="en-US" w:eastAsia="sv-SE"/>
        </w:rPr>
        <w:t>.</w:t>
      </w:r>
      <w:r w:rsidRPr="00AF2DFE">
        <w:rPr>
          <w:rFonts w:ascii="inherit" w:eastAsia="Times New Roman" w:hAnsi="inherit" w:cs="Times New Roman"/>
          <w:noProof/>
          <w:color w:val="000000"/>
          <w:sz w:val="21"/>
          <w:szCs w:val="21"/>
          <w:lang w:eastAsia="sv-SE"/>
        </w:rPr>
        <w:drawing>
          <wp:inline distT="0" distB="0" distL="0" distR="0" wp14:anchorId="73FE94B1" wp14:editId="089B3826">
            <wp:extent cx="2355850" cy="1905000"/>
            <wp:effectExtent l="0" t="0" r="0" b="0"/>
            <wp:docPr id="9" name="Picture 9" descr="Click o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on U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5850" cy="1905000"/>
                    </a:xfrm>
                    <a:prstGeom prst="rect">
                      <a:avLst/>
                    </a:prstGeom>
                    <a:noFill/>
                    <a:ln>
                      <a:noFill/>
                    </a:ln>
                  </pic:spPr>
                </pic:pic>
              </a:graphicData>
            </a:graphic>
          </wp:inline>
        </w:drawing>
      </w:r>
    </w:p>
    <w:p w14:paraId="1D272393" w14:textId="77777777" w:rsidR="00AF2DFE" w:rsidRPr="00AF2DFE" w:rsidRDefault="00AF2DFE" w:rsidP="00AF2DFE">
      <w:pPr>
        <w:numPr>
          <w:ilvl w:val="0"/>
          <w:numId w:val="7"/>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Select the employee that you want to block, and then choose </w:t>
      </w:r>
      <w:r w:rsidRPr="00AF2DFE">
        <w:rPr>
          <w:rFonts w:ascii="inherit" w:eastAsia="Times New Roman" w:hAnsi="inherit" w:cs="Times New Roman"/>
          <w:b/>
          <w:bCs/>
          <w:color w:val="000000"/>
          <w:sz w:val="21"/>
          <w:szCs w:val="21"/>
          <w:lang w:val="en-US" w:eastAsia="sv-SE"/>
        </w:rPr>
        <w:t>Edit</w:t>
      </w:r>
      <w:r w:rsidRPr="00AF2DFE">
        <w:rPr>
          <w:rFonts w:ascii="inherit" w:eastAsia="Times New Roman" w:hAnsi="inherit" w:cs="Times New Roman"/>
          <w:color w:val="000000"/>
          <w:sz w:val="21"/>
          <w:szCs w:val="21"/>
          <w:lang w:val="en-US" w:eastAsia="sv-SE"/>
        </w:rPr>
        <w:t> next to </w:t>
      </w:r>
      <w:r w:rsidRPr="00AF2DFE">
        <w:rPr>
          <w:rFonts w:ascii="inherit" w:eastAsia="Times New Roman" w:hAnsi="inherit" w:cs="Times New Roman"/>
          <w:b/>
          <w:bCs/>
          <w:color w:val="000000"/>
          <w:sz w:val="21"/>
          <w:szCs w:val="21"/>
          <w:lang w:val="en-US" w:eastAsia="sv-SE"/>
        </w:rPr>
        <w:t>Sign-in status</w:t>
      </w:r>
      <w:r w:rsidRPr="00AF2DFE">
        <w:rPr>
          <w:rFonts w:ascii="inherit" w:eastAsia="Times New Roman" w:hAnsi="inherit" w:cs="Times New Roman"/>
          <w:color w:val="000000"/>
          <w:sz w:val="21"/>
          <w:szCs w:val="21"/>
          <w:lang w:val="en-US" w:eastAsia="sv-SE"/>
        </w:rPr>
        <w:t> in the user pane.</w:t>
      </w:r>
      <w:r w:rsidRPr="00AF2DFE">
        <w:rPr>
          <w:rFonts w:ascii="inherit" w:eastAsia="Times New Roman" w:hAnsi="inherit" w:cs="Times New Roman"/>
          <w:noProof/>
          <w:color w:val="000000"/>
          <w:sz w:val="21"/>
          <w:szCs w:val="21"/>
          <w:lang w:eastAsia="sv-SE"/>
        </w:rPr>
        <w:drawing>
          <wp:inline distT="0" distB="0" distL="0" distR="0" wp14:anchorId="45C5C85F" wp14:editId="4FA4B1B0">
            <wp:extent cx="4953000" cy="2400300"/>
            <wp:effectExtent l="0" t="0" r="0" b="0"/>
            <wp:docPr id="8" name="Picture 8" descr="Choose edit next to Sign-in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e edit next to Sign-in statu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53000" cy="2400300"/>
                    </a:xfrm>
                    <a:prstGeom prst="rect">
                      <a:avLst/>
                    </a:prstGeom>
                    <a:noFill/>
                    <a:ln>
                      <a:noFill/>
                    </a:ln>
                  </pic:spPr>
                </pic:pic>
              </a:graphicData>
            </a:graphic>
          </wp:inline>
        </w:drawing>
      </w:r>
    </w:p>
    <w:p w14:paraId="018C9207" w14:textId="77777777" w:rsidR="00AF2DFE" w:rsidRPr="00AF2DFE" w:rsidRDefault="00AF2DFE" w:rsidP="00AF2DFE">
      <w:pPr>
        <w:numPr>
          <w:ilvl w:val="0"/>
          <w:numId w:val="7"/>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On the </w:t>
      </w:r>
      <w:r w:rsidRPr="00AF2DFE">
        <w:rPr>
          <w:rFonts w:ascii="inherit" w:eastAsia="Times New Roman" w:hAnsi="inherit" w:cs="Times New Roman"/>
          <w:b/>
          <w:bCs/>
          <w:color w:val="000000"/>
          <w:sz w:val="21"/>
          <w:szCs w:val="21"/>
          <w:lang w:val="en-US" w:eastAsia="sv-SE"/>
        </w:rPr>
        <w:t>Sign-in status</w:t>
      </w:r>
      <w:r w:rsidRPr="00AF2DFE">
        <w:rPr>
          <w:rFonts w:ascii="inherit" w:eastAsia="Times New Roman" w:hAnsi="inherit" w:cs="Times New Roman"/>
          <w:color w:val="000000"/>
          <w:sz w:val="21"/>
          <w:szCs w:val="21"/>
          <w:lang w:val="en-US" w:eastAsia="sv-SE"/>
        </w:rPr>
        <w:t> pane, choose </w:t>
      </w:r>
      <w:r w:rsidRPr="00AF2DFE">
        <w:rPr>
          <w:rFonts w:ascii="inherit" w:eastAsia="Times New Roman" w:hAnsi="inherit" w:cs="Times New Roman"/>
          <w:b/>
          <w:bCs/>
          <w:color w:val="000000"/>
          <w:sz w:val="21"/>
          <w:szCs w:val="21"/>
          <w:lang w:val="en-US" w:eastAsia="sv-SE"/>
        </w:rPr>
        <w:t>Sign-in blocked</w:t>
      </w:r>
      <w:r w:rsidRPr="00AF2DFE">
        <w:rPr>
          <w:rFonts w:ascii="inherit" w:eastAsia="Times New Roman" w:hAnsi="inherit" w:cs="Times New Roman"/>
          <w:color w:val="000000"/>
          <w:sz w:val="21"/>
          <w:szCs w:val="21"/>
          <w:lang w:val="en-US" w:eastAsia="sv-SE"/>
        </w:rPr>
        <w:t> and then </w:t>
      </w:r>
      <w:r w:rsidRPr="00AF2DFE">
        <w:rPr>
          <w:rFonts w:ascii="inherit" w:eastAsia="Times New Roman" w:hAnsi="inherit" w:cs="Times New Roman"/>
          <w:b/>
          <w:bCs/>
          <w:color w:val="000000"/>
          <w:sz w:val="21"/>
          <w:szCs w:val="21"/>
          <w:lang w:val="en-US" w:eastAsia="sv-SE"/>
        </w:rPr>
        <w:t>Save</w:t>
      </w:r>
      <w:r w:rsidRPr="00AF2DFE">
        <w:rPr>
          <w:rFonts w:ascii="inherit" w:eastAsia="Times New Roman" w:hAnsi="inherit" w:cs="Times New Roman"/>
          <w:color w:val="000000"/>
          <w:sz w:val="21"/>
          <w:szCs w:val="21"/>
          <w:lang w:val="en-US" w:eastAsia="sv-SE"/>
        </w:rPr>
        <w:t>.</w:t>
      </w:r>
    </w:p>
    <w:p w14:paraId="08CABEEF"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5" w:name="bkmk_block_email"/>
      <w:bookmarkEnd w:id="5"/>
      <w:r w:rsidRPr="00AF2DFE">
        <w:rPr>
          <w:rFonts w:ascii="Ubuntu" w:eastAsia="Times New Roman" w:hAnsi="Ubuntu" w:cs="Times New Roman"/>
          <w:b/>
          <w:bCs/>
          <w:color w:val="000000"/>
          <w:sz w:val="42"/>
          <w:szCs w:val="42"/>
          <w:lang w:val="en-US" w:eastAsia="sv-SE"/>
        </w:rPr>
        <w:t> </w:t>
      </w:r>
    </w:p>
    <w:p w14:paraId="650B86A1"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 </w:t>
      </w:r>
    </w:p>
    <w:p w14:paraId="0638AF7D"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Block a former employee’s access to email (Exchange Online)</w:t>
      </w:r>
    </w:p>
    <w:p w14:paraId="47B0F3E0"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If you have Office 365 email as part of your Office 365 subscription, you need to log in to the Exchange admin center to follow these steps to block your former employee from accessing their email.</w:t>
      </w:r>
    </w:p>
    <w:p w14:paraId="6A88AB51" w14:textId="77777777" w:rsidR="00AF2DFE" w:rsidRPr="00AF2DFE" w:rsidRDefault="00AF2DFE" w:rsidP="00AF2DFE">
      <w:pPr>
        <w:numPr>
          <w:ilvl w:val="0"/>
          <w:numId w:val="8"/>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Sign </w:t>
      </w:r>
      <w:proofErr w:type="gramStart"/>
      <w:r w:rsidRPr="00AF2DFE">
        <w:rPr>
          <w:rFonts w:ascii="inherit" w:eastAsia="Times New Roman" w:hAnsi="inherit" w:cs="Times New Roman"/>
          <w:color w:val="000000"/>
          <w:sz w:val="21"/>
          <w:szCs w:val="21"/>
          <w:lang w:val="en-US" w:eastAsia="sv-SE"/>
        </w:rPr>
        <w:t>in to</w:t>
      </w:r>
      <w:proofErr w:type="gramEnd"/>
      <w:r w:rsidRPr="00AF2DFE">
        <w:rPr>
          <w:rFonts w:ascii="inherit" w:eastAsia="Times New Roman" w:hAnsi="inherit" w:cs="Times New Roman"/>
          <w:color w:val="000000"/>
          <w:sz w:val="21"/>
          <w:szCs w:val="21"/>
          <w:lang w:val="en-US" w:eastAsia="sv-SE"/>
        </w:rPr>
        <w:t xml:space="preserve"> Office 365 at </w:t>
      </w:r>
      <w:hyperlink r:id="rId47"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https://portal.office.com/adminportal/home</w:t>
        </w:r>
      </w:hyperlink>
      <w:r w:rsidRPr="00AF2DFE">
        <w:rPr>
          <w:rFonts w:ascii="inherit" w:eastAsia="Times New Roman" w:hAnsi="inherit" w:cs="Times New Roman"/>
          <w:color w:val="000000"/>
          <w:sz w:val="21"/>
          <w:szCs w:val="21"/>
          <w:lang w:val="en-US" w:eastAsia="sv-SE"/>
        </w:rPr>
        <w:t>.</w:t>
      </w:r>
    </w:p>
    <w:p w14:paraId="1821458E"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48"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Sign in</w:t>
        </w:r>
      </w:hyperlink>
      <w:r w:rsidRPr="00AF2DFE">
        <w:rPr>
          <w:rFonts w:ascii="inherit" w:eastAsia="Times New Roman" w:hAnsi="inherit" w:cs="Times New Roman"/>
          <w:color w:val="000000"/>
          <w:sz w:val="21"/>
          <w:szCs w:val="21"/>
          <w:lang w:val="en-US" w:eastAsia="sv-SE"/>
        </w:rPr>
        <w:t> with your Office 365 admin account.</w:t>
      </w:r>
    </w:p>
    <w:p w14:paraId="4F76071E"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49" w:tgtFrame="_blank" w:history="1">
        <w:r w:rsidRPr="00AF2DFE">
          <w:rPr>
            <w:rFonts w:ascii="inherit" w:eastAsia="Times New Roman" w:hAnsi="inherit" w:cs="Times New Roman"/>
            <w:color w:val="0000FF"/>
            <w:sz w:val="21"/>
            <w:szCs w:val="21"/>
            <w:u w:val="single"/>
            <w:bdr w:val="none" w:sz="0" w:space="0" w:color="auto" w:frame="1"/>
            <w:lang w:val="en-US" w:eastAsia="sv-SE"/>
          </w:rPr>
          <w:t xml:space="preserve">Sign </w:t>
        </w:r>
        <w:proofErr w:type="gramStart"/>
        <w:r w:rsidRPr="00AF2DFE">
          <w:rPr>
            <w:rFonts w:ascii="inherit" w:eastAsia="Times New Roman" w:hAnsi="inherit" w:cs="Times New Roman"/>
            <w:color w:val="0000FF"/>
            <w:sz w:val="21"/>
            <w:szCs w:val="21"/>
            <w:u w:val="single"/>
            <w:bdr w:val="none" w:sz="0" w:space="0" w:color="auto" w:frame="1"/>
            <w:lang w:val="en-US" w:eastAsia="sv-SE"/>
          </w:rPr>
          <w:t>in to</w:t>
        </w:r>
        <w:proofErr w:type="gramEnd"/>
        <w:r w:rsidRPr="00AF2DFE">
          <w:rPr>
            <w:rFonts w:ascii="inherit" w:eastAsia="Times New Roman" w:hAnsi="inherit" w:cs="Times New Roman"/>
            <w:color w:val="0000FF"/>
            <w:sz w:val="21"/>
            <w:szCs w:val="21"/>
            <w:u w:val="single"/>
            <w:bdr w:val="none" w:sz="0" w:space="0" w:color="auto" w:frame="1"/>
            <w:lang w:val="en-US" w:eastAsia="sv-SE"/>
          </w:rPr>
          <w:t xml:space="preserve"> Office 365 operated by 21Vianet</w:t>
        </w:r>
      </w:hyperlink>
    </w:p>
    <w:p w14:paraId="7DFBDC04" w14:textId="77777777" w:rsidR="00AF2DFE" w:rsidRPr="00AF2DFE" w:rsidRDefault="00AF2DFE" w:rsidP="00AF2DFE">
      <w:pPr>
        <w:numPr>
          <w:ilvl w:val="0"/>
          <w:numId w:val="8"/>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lastRenderedPageBreak/>
        <w:t>In the Office 365 admin center, in the lower-left navigation pane, expand </w:t>
      </w:r>
      <w:r w:rsidRPr="00AF2DFE">
        <w:rPr>
          <w:rFonts w:ascii="inherit" w:eastAsia="Times New Roman" w:hAnsi="inherit" w:cs="Times New Roman"/>
          <w:b/>
          <w:bCs/>
          <w:color w:val="000000"/>
          <w:sz w:val="21"/>
          <w:szCs w:val="21"/>
          <w:lang w:val="en-US" w:eastAsia="sv-SE"/>
        </w:rPr>
        <w:t>Admin centers</w:t>
      </w:r>
      <w:r w:rsidRPr="00AF2DFE">
        <w:rPr>
          <w:rFonts w:ascii="inherit" w:eastAsia="Times New Roman" w:hAnsi="inherit" w:cs="Times New Roman"/>
          <w:color w:val="000000"/>
          <w:sz w:val="21"/>
          <w:szCs w:val="21"/>
          <w:lang w:val="en-US" w:eastAsia="sv-SE"/>
        </w:rPr>
        <w:t> and select </w:t>
      </w:r>
      <w:proofErr w:type="spellStart"/>
      <w:r w:rsidRPr="00AF2DFE">
        <w:rPr>
          <w:rFonts w:ascii="inherit" w:eastAsia="Times New Roman" w:hAnsi="inherit" w:cs="Times New Roman"/>
          <w:b/>
          <w:bCs/>
          <w:color w:val="000000"/>
          <w:sz w:val="21"/>
          <w:szCs w:val="21"/>
          <w:lang w:val="en-US" w:eastAsia="sv-SE"/>
        </w:rPr>
        <w:t>Exchange</w:t>
      </w:r>
      <w:r w:rsidRPr="00AF2DFE">
        <w:rPr>
          <w:rFonts w:ascii="inherit" w:eastAsia="Times New Roman" w:hAnsi="inherit" w:cs="Times New Roman"/>
          <w:color w:val="000000"/>
          <w:sz w:val="21"/>
          <w:szCs w:val="21"/>
          <w:lang w:val="en-US" w:eastAsia="sv-SE"/>
        </w:rPr>
        <w:t>.Your</w:t>
      </w:r>
      <w:proofErr w:type="spellEnd"/>
      <w:r w:rsidRPr="00AF2DFE">
        <w:rPr>
          <w:rFonts w:ascii="inherit" w:eastAsia="Times New Roman" w:hAnsi="inherit" w:cs="Times New Roman"/>
          <w:color w:val="000000"/>
          <w:sz w:val="21"/>
          <w:szCs w:val="21"/>
          <w:lang w:val="en-US" w:eastAsia="sv-SE"/>
        </w:rPr>
        <w:t xml:space="preserve"> screen might look like one of the following images:</w:t>
      </w:r>
      <w:r w:rsidRPr="00AF2DFE">
        <w:rPr>
          <w:rFonts w:ascii="inherit" w:eastAsia="Times New Roman" w:hAnsi="inherit" w:cs="Times New Roman"/>
          <w:noProof/>
          <w:color w:val="000000"/>
          <w:sz w:val="21"/>
          <w:szCs w:val="21"/>
          <w:lang w:eastAsia="sv-SE"/>
        </w:rPr>
        <w:drawing>
          <wp:inline distT="0" distB="0" distL="0" distR="0" wp14:anchorId="7C418A38" wp14:editId="79608C03">
            <wp:extent cx="3905250" cy="1835150"/>
            <wp:effectExtent l="0" t="0" r="0" b="0"/>
            <wp:docPr id="7" name="Picture 7" descr="Office 365 admin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ffice 365 admin cent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5250" cy="1835150"/>
                    </a:xfrm>
                    <a:prstGeom prst="rect">
                      <a:avLst/>
                    </a:prstGeom>
                    <a:noFill/>
                    <a:ln>
                      <a:noFill/>
                    </a:ln>
                  </pic:spPr>
                </pic:pic>
              </a:graphicData>
            </a:graphic>
          </wp:inline>
        </w:drawing>
      </w:r>
    </w:p>
    <w:p w14:paraId="423488A7" w14:textId="77777777" w:rsidR="00AF2DFE" w:rsidRPr="00AF2DFE" w:rsidRDefault="00AF2DFE" w:rsidP="00AF2DFE">
      <w:pPr>
        <w:numPr>
          <w:ilvl w:val="0"/>
          <w:numId w:val="8"/>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In the Exchange admin center, navigate to </w:t>
      </w:r>
      <w:r w:rsidRPr="00AF2DFE">
        <w:rPr>
          <w:rFonts w:ascii="inherit" w:eastAsia="Times New Roman" w:hAnsi="inherit" w:cs="Times New Roman"/>
          <w:b/>
          <w:bCs/>
          <w:color w:val="000000"/>
          <w:sz w:val="21"/>
          <w:szCs w:val="21"/>
          <w:lang w:val="en-US" w:eastAsia="sv-SE"/>
        </w:rPr>
        <w:t>Recipients</w:t>
      </w:r>
      <w:r w:rsidRPr="00AF2DFE">
        <w:rPr>
          <w:rFonts w:ascii="inherit" w:eastAsia="Times New Roman" w:hAnsi="inherit" w:cs="Times New Roman"/>
          <w:color w:val="000000"/>
          <w:sz w:val="21"/>
          <w:szCs w:val="21"/>
          <w:lang w:val="en-US" w:eastAsia="sv-SE"/>
        </w:rPr>
        <w:t> &gt; </w:t>
      </w:r>
      <w:r w:rsidRPr="00AF2DFE">
        <w:rPr>
          <w:rFonts w:ascii="inherit" w:eastAsia="Times New Roman" w:hAnsi="inherit" w:cs="Times New Roman"/>
          <w:b/>
          <w:bCs/>
          <w:color w:val="000000"/>
          <w:sz w:val="21"/>
          <w:szCs w:val="21"/>
          <w:lang w:val="en-US" w:eastAsia="sv-SE"/>
        </w:rPr>
        <w:t>Mailboxes</w:t>
      </w:r>
      <w:r w:rsidRPr="00AF2DFE">
        <w:rPr>
          <w:rFonts w:ascii="inherit" w:eastAsia="Times New Roman" w:hAnsi="inherit" w:cs="Times New Roman"/>
          <w:color w:val="000000"/>
          <w:sz w:val="21"/>
          <w:szCs w:val="21"/>
          <w:lang w:val="en-US" w:eastAsia="sv-SE"/>
        </w:rPr>
        <w:t>.</w:t>
      </w:r>
    </w:p>
    <w:p w14:paraId="746B4A9A" w14:textId="77777777" w:rsidR="00AF2DFE" w:rsidRPr="00AF2DFE" w:rsidRDefault="00AF2DFE" w:rsidP="00AF2DFE">
      <w:pPr>
        <w:numPr>
          <w:ilvl w:val="0"/>
          <w:numId w:val="8"/>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Select the user, and on the user properties page, under </w:t>
      </w:r>
      <w:r w:rsidRPr="00AF2DFE">
        <w:rPr>
          <w:rFonts w:ascii="inherit" w:eastAsia="Times New Roman" w:hAnsi="inherit" w:cs="Times New Roman"/>
          <w:b/>
          <w:bCs/>
          <w:color w:val="000000"/>
          <w:sz w:val="21"/>
          <w:szCs w:val="21"/>
          <w:lang w:val="en-US" w:eastAsia="sv-SE"/>
        </w:rPr>
        <w:t>Mobile Devices</w:t>
      </w:r>
      <w:r w:rsidRPr="00AF2DFE">
        <w:rPr>
          <w:rFonts w:ascii="inherit" w:eastAsia="Times New Roman" w:hAnsi="inherit" w:cs="Times New Roman"/>
          <w:color w:val="000000"/>
          <w:sz w:val="21"/>
          <w:szCs w:val="21"/>
          <w:lang w:val="en-US" w:eastAsia="sv-SE"/>
        </w:rPr>
        <w:t>, click </w:t>
      </w:r>
      <w:r w:rsidRPr="00AF2DFE">
        <w:rPr>
          <w:rFonts w:ascii="inherit" w:eastAsia="Times New Roman" w:hAnsi="inherit" w:cs="Times New Roman"/>
          <w:b/>
          <w:bCs/>
          <w:color w:val="000000"/>
          <w:sz w:val="21"/>
          <w:szCs w:val="21"/>
          <w:lang w:val="en-US" w:eastAsia="sv-SE"/>
        </w:rPr>
        <w:t>Disable Exchange ActiveSync</w:t>
      </w:r>
      <w:r w:rsidRPr="00AF2DFE">
        <w:rPr>
          <w:rFonts w:ascii="inherit" w:eastAsia="Times New Roman" w:hAnsi="inherit" w:cs="Times New Roman"/>
          <w:color w:val="000000"/>
          <w:sz w:val="21"/>
          <w:szCs w:val="21"/>
          <w:lang w:val="en-US" w:eastAsia="sv-SE"/>
        </w:rPr>
        <w:t> and </w:t>
      </w:r>
      <w:r w:rsidRPr="00AF2DFE">
        <w:rPr>
          <w:rFonts w:ascii="inherit" w:eastAsia="Times New Roman" w:hAnsi="inherit" w:cs="Times New Roman"/>
          <w:b/>
          <w:bCs/>
          <w:color w:val="000000"/>
          <w:sz w:val="21"/>
          <w:szCs w:val="21"/>
          <w:lang w:val="en-US" w:eastAsia="sv-SE"/>
        </w:rPr>
        <w:t>Disable OWA for Devices</w:t>
      </w:r>
      <w:r w:rsidRPr="00AF2DFE">
        <w:rPr>
          <w:rFonts w:ascii="inherit" w:eastAsia="Times New Roman" w:hAnsi="inherit" w:cs="Times New Roman"/>
          <w:color w:val="000000"/>
          <w:sz w:val="21"/>
          <w:szCs w:val="21"/>
          <w:lang w:val="en-US" w:eastAsia="sv-SE"/>
        </w:rPr>
        <w:t> and answer </w:t>
      </w:r>
      <w:r w:rsidRPr="00AF2DFE">
        <w:rPr>
          <w:rFonts w:ascii="inherit" w:eastAsia="Times New Roman" w:hAnsi="inherit" w:cs="Times New Roman"/>
          <w:b/>
          <w:bCs/>
          <w:color w:val="000000"/>
          <w:sz w:val="21"/>
          <w:szCs w:val="21"/>
          <w:lang w:val="en-US" w:eastAsia="sv-SE"/>
        </w:rPr>
        <w:t>yes</w:t>
      </w:r>
      <w:r w:rsidRPr="00AF2DFE">
        <w:rPr>
          <w:rFonts w:ascii="inherit" w:eastAsia="Times New Roman" w:hAnsi="inherit" w:cs="Times New Roman"/>
          <w:color w:val="000000"/>
          <w:sz w:val="21"/>
          <w:szCs w:val="21"/>
          <w:lang w:val="en-US" w:eastAsia="sv-SE"/>
        </w:rPr>
        <w:t xml:space="preserve"> to </w:t>
      </w:r>
      <w:proofErr w:type="gramStart"/>
      <w:r w:rsidRPr="00AF2DFE">
        <w:rPr>
          <w:rFonts w:ascii="inherit" w:eastAsia="Times New Roman" w:hAnsi="inherit" w:cs="Times New Roman"/>
          <w:color w:val="000000"/>
          <w:sz w:val="21"/>
          <w:szCs w:val="21"/>
          <w:lang w:val="en-US" w:eastAsia="sv-SE"/>
        </w:rPr>
        <w:t>both..</w:t>
      </w:r>
      <w:proofErr w:type="gramEnd"/>
    </w:p>
    <w:p w14:paraId="5319F147" w14:textId="77777777" w:rsidR="00AF2DFE" w:rsidRPr="00AF2DFE" w:rsidRDefault="00AF2DFE" w:rsidP="00AF2DFE">
      <w:pPr>
        <w:numPr>
          <w:ilvl w:val="0"/>
          <w:numId w:val="8"/>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Under </w:t>
      </w:r>
      <w:r w:rsidRPr="00AF2DFE">
        <w:rPr>
          <w:rFonts w:ascii="inherit" w:eastAsia="Times New Roman" w:hAnsi="inherit" w:cs="Times New Roman"/>
          <w:b/>
          <w:bCs/>
          <w:color w:val="000000"/>
          <w:sz w:val="21"/>
          <w:szCs w:val="21"/>
          <w:lang w:val="en-US" w:eastAsia="sv-SE"/>
        </w:rPr>
        <w:t>Email Connectivity</w:t>
      </w:r>
      <w:r w:rsidRPr="00AF2DFE">
        <w:rPr>
          <w:rFonts w:ascii="inherit" w:eastAsia="Times New Roman" w:hAnsi="inherit" w:cs="Times New Roman"/>
          <w:color w:val="000000"/>
          <w:sz w:val="21"/>
          <w:szCs w:val="21"/>
          <w:lang w:val="en-US" w:eastAsia="sv-SE"/>
        </w:rPr>
        <w:t>, click </w:t>
      </w:r>
      <w:r w:rsidRPr="00AF2DFE">
        <w:rPr>
          <w:rFonts w:ascii="inherit" w:eastAsia="Times New Roman" w:hAnsi="inherit" w:cs="Times New Roman"/>
          <w:b/>
          <w:bCs/>
          <w:color w:val="000000"/>
          <w:sz w:val="21"/>
          <w:szCs w:val="21"/>
          <w:lang w:val="en-US" w:eastAsia="sv-SE"/>
        </w:rPr>
        <w:t>Disable</w:t>
      </w:r>
      <w:r w:rsidRPr="00AF2DFE">
        <w:rPr>
          <w:rFonts w:ascii="inherit" w:eastAsia="Times New Roman" w:hAnsi="inherit" w:cs="Times New Roman"/>
          <w:color w:val="000000"/>
          <w:sz w:val="21"/>
          <w:szCs w:val="21"/>
          <w:lang w:val="en-US" w:eastAsia="sv-SE"/>
        </w:rPr>
        <w:t> and answer </w:t>
      </w:r>
      <w:r w:rsidRPr="00AF2DFE">
        <w:rPr>
          <w:rFonts w:ascii="inherit" w:eastAsia="Times New Roman" w:hAnsi="inherit" w:cs="Times New Roman"/>
          <w:b/>
          <w:bCs/>
          <w:color w:val="000000"/>
          <w:sz w:val="21"/>
          <w:szCs w:val="21"/>
          <w:lang w:val="en-US" w:eastAsia="sv-SE"/>
        </w:rPr>
        <w:t>yes</w:t>
      </w:r>
      <w:r w:rsidRPr="00AF2DFE">
        <w:rPr>
          <w:rFonts w:ascii="inherit" w:eastAsia="Times New Roman" w:hAnsi="inherit" w:cs="Times New Roman"/>
          <w:color w:val="000000"/>
          <w:sz w:val="21"/>
          <w:szCs w:val="21"/>
          <w:lang w:val="en-US" w:eastAsia="sv-SE"/>
        </w:rPr>
        <w:t>.</w:t>
      </w:r>
    </w:p>
    <w:p w14:paraId="254A0A09"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6" w:name="bkmk_remove"/>
      <w:bookmarkEnd w:id="6"/>
      <w:r w:rsidRPr="00AF2DFE">
        <w:rPr>
          <w:rFonts w:ascii="Ubuntu" w:eastAsia="Times New Roman" w:hAnsi="Ubuntu" w:cs="Times New Roman"/>
          <w:b/>
          <w:bCs/>
          <w:color w:val="000000"/>
          <w:sz w:val="42"/>
          <w:szCs w:val="42"/>
          <w:lang w:val="en-US" w:eastAsia="sv-SE"/>
        </w:rPr>
        <w:t> </w:t>
      </w:r>
    </w:p>
    <w:p w14:paraId="246FBB8F"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 </w:t>
      </w:r>
    </w:p>
    <w:p w14:paraId="6D7B30F1"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Remove and delete the Office 365 license from a former employee</w:t>
      </w:r>
    </w:p>
    <w:p w14:paraId="2A117F25"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proofErr w:type="gramStart"/>
      <w:r w:rsidRPr="00AF2DFE">
        <w:rPr>
          <w:rFonts w:ascii="inherit" w:eastAsia="Times New Roman" w:hAnsi="inherit" w:cs="Times New Roman"/>
          <w:color w:val="000000"/>
          <w:sz w:val="21"/>
          <w:szCs w:val="21"/>
          <w:lang w:val="en-US" w:eastAsia="sv-SE"/>
        </w:rPr>
        <w:t>So</w:t>
      </w:r>
      <w:proofErr w:type="gramEnd"/>
      <w:r w:rsidRPr="00AF2DFE">
        <w:rPr>
          <w:rFonts w:ascii="inherit" w:eastAsia="Times New Roman" w:hAnsi="inherit" w:cs="Times New Roman"/>
          <w:color w:val="000000"/>
          <w:sz w:val="21"/>
          <w:szCs w:val="21"/>
          <w:lang w:val="en-US" w:eastAsia="sv-SE"/>
        </w:rPr>
        <w:t xml:space="preserve"> you don’t continue paying for a license after someone leaves your organization, you need to remove their Office 365 license and then delete it from your subscription. If you choose not to delete the license from your subscription, you can assign it to another user.</w:t>
      </w:r>
    </w:p>
    <w:p w14:paraId="7C477000"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When you remove the license, all that user’s data is held for 30 days. You can </w:t>
      </w:r>
      <w:hyperlink r:id="rId50" w:history="1">
        <w:r w:rsidRPr="00AF2DFE">
          <w:rPr>
            <w:rFonts w:ascii="inherit" w:eastAsia="Times New Roman" w:hAnsi="inherit" w:cs="Times New Roman"/>
            <w:color w:val="0000FF"/>
            <w:sz w:val="21"/>
            <w:szCs w:val="21"/>
            <w:u w:val="single"/>
            <w:bdr w:val="none" w:sz="0" w:space="0" w:color="auto" w:frame="1"/>
            <w:lang w:val="en-US" w:eastAsia="sv-SE"/>
          </w:rPr>
          <w:t>access</w:t>
        </w:r>
      </w:hyperlink>
      <w:r w:rsidRPr="00AF2DFE">
        <w:rPr>
          <w:rFonts w:ascii="inherit" w:eastAsia="Times New Roman" w:hAnsi="inherit" w:cs="Times New Roman"/>
          <w:color w:val="000000"/>
          <w:sz w:val="21"/>
          <w:szCs w:val="21"/>
          <w:lang w:val="en-US" w:eastAsia="sv-SE"/>
        </w:rPr>
        <w:t> the data, or </w:t>
      </w:r>
      <w:hyperlink r:id="rId51" w:history="1">
        <w:r w:rsidRPr="00AF2DFE">
          <w:rPr>
            <w:rFonts w:ascii="inherit" w:eastAsia="Times New Roman" w:hAnsi="inherit" w:cs="Times New Roman"/>
            <w:color w:val="0000FF"/>
            <w:sz w:val="21"/>
            <w:szCs w:val="21"/>
            <w:u w:val="single"/>
            <w:bdr w:val="none" w:sz="0" w:space="0" w:color="auto" w:frame="1"/>
            <w:lang w:val="en-US" w:eastAsia="sv-SE"/>
          </w:rPr>
          <w:t>restore</w:t>
        </w:r>
      </w:hyperlink>
      <w:r w:rsidRPr="00AF2DFE">
        <w:rPr>
          <w:rFonts w:ascii="inherit" w:eastAsia="Times New Roman" w:hAnsi="inherit" w:cs="Times New Roman"/>
          <w:color w:val="000000"/>
          <w:sz w:val="21"/>
          <w:szCs w:val="21"/>
          <w:lang w:val="en-US" w:eastAsia="sv-SE"/>
        </w:rPr>
        <w:t> the account if the user comes back. After 30 days, all the user’s data (except for documents stored on SharePoint Online) is deleted permanently from Office 365 and can’t be recovered.</w:t>
      </w:r>
    </w:p>
    <w:p w14:paraId="5BA0ADBA" w14:textId="77777777" w:rsidR="00AF2DFE" w:rsidRPr="00AF2DFE" w:rsidRDefault="00AF2DFE" w:rsidP="00AF2DFE">
      <w:pPr>
        <w:numPr>
          <w:ilvl w:val="0"/>
          <w:numId w:val="9"/>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Sign </w:t>
      </w:r>
      <w:proofErr w:type="gramStart"/>
      <w:r w:rsidRPr="00AF2DFE">
        <w:rPr>
          <w:rFonts w:ascii="inherit" w:eastAsia="Times New Roman" w:hAnsi="inherit" w:cs="Times New Roman"/>
          <w:color w:val="000000"/>
          <w:sz w:val="21"/>
          <w:szCs w:val="21"/>
          <w:lang w:val="en-US" w:eastAsia="sv-SE"/>
        </w:rPr>
        <w:t>in to</w:t>
      </w:r>
      <w:proofErr w:type="gramEnd"/>
      <w:r w:rsidRPr="00AF2DFE">
        <w:rPr>
          <w:rFonts w:ascii="inherit" w:eastAsia="Times New Roman" w:hAnsi="inherit" w:cs="Times New Roman"/>
          <w:color w:val="000000"/>
          <w:sz w:val="21"/>
          <w:szCs w:val="21"/>
          <w:lang w:val="en-US" w:eastAsia="sv-SE"/>
        </w:rPr>
        <w:t xml:space="preserve"> Office 365 at </w:t>
      </w:r>
      <w:hyperlink r:id="rId52"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https://portal.office.com/adminportal/home</w:t>
        </w:r>
      </w:hyperlink>
      <w:r w:rsidRPr="00AF2DFE">
        <w:rPr>
          <w:rFonts w:ascii="inherit" w:eastAsia="Times New Roman" w:hAnsi="inherit" w:cs="Times New Roman"/>
          <w:color w:val="000000"/>
          <w:sz w:val="21"/>
          <w:szCs w:val="21"/>
          <w:lang w:val="en-US" w:eastAsia="sv-SE"/>
        </w:rPr>
        <w:t>.</w:t>
      </w:r>
    </w:p>
    <w:p w14:paraId="3E35B0FB"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53"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Sign in</w:t>
        </w:r>
      </w:hyperlink>
      <w:r w:rsidRPr="00AF2DFE">
        <w:rPr>
          <w:rFonts w:ascii="inherit" w:eastAsia="Times New Roman" w:hAnsi="inherit" w:cs="Times New Roman"/>
          <w:color w:val="000000"/>
          <w:sz w:val="21"/>
          <w:szCs w:val="21"/>
          <w:lang w:val="en-US" w:eastAsia="sv-SE"/>
        </w:rPr>
        <w:t> with your Office 365 admin account.</w:t>
      </w:r>
    </w:p>
    <w:p w14:paraId="2CD3630E"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54" w:tgtFrame="_blank" w:history="1">
        <w:r w:rsidRPr="00AF2DFE">
          <w:rPr>
            <w:rFonts w:ascii="inherit" w:eastAsia="Times New Roman" w:hAnsi="inherit" w:cs="Times New Roman"/>
            <w:color w:val="0000FF"/>
            <w:sz w:val="21"/>
            <w:szCs w:val="21"/>
            <w:u w:val="single"/>
            <w:bdr w:val="none" w:sz="0" w:space="0" w:color="auto" w:frame="1"/>
            <w:lang w:val="en-US" w:eastAsia="sv-SE"/>
          </w:rPr>
          <w:t xml:space="preserve">Sign </w:t>
        </w:r>
        <w:proofErr w:type="gramStart"/>
        <w:r w:rsidRPr="00AF2DFE">
          <w:rPr>
            <w:rFonts w:ascii="inherit" w:eastAsia="Times New Roman" w:hAnsi="inherit" w:cs="Times New Roman"/>
            <w:color w:val="0000FF"/>
            <w:sz w:val="21"/>
            <w:szCs w:val="21"/>
            <w:u w:val="single"/>
            <w:bdr w:val="none" w:sz="0" w:space="0" w:color="auto" w:frame="1"/>
            <w:lang w:val="en-US" w:eastAsia="sv-SE"/>
          </w:rPr>
          <w:t>in to</w:t>
        </w:r>
        <w:proofErr w:type="gramEnd"/>
        <w:r w:rsidRPr="00AF2DFE">
          <w:rPr>
            <w:rFonts w:ascii="inherit" w:eastAsia="Times New Roman" w:hAnsi="inherit" w:cs="Times New Roman"/>
            <w:color w:val="0000FF"/>
            <w:sz w:val="21"/>
            <w:szCs w:val="21"/>
            <w:u w:val="single"/>
            <w:bdr w:val="none" w:sz="0" w:space="0" w:color="auto" w:frame="1"/>
            <w:lang w:val="en-US" w:eastAsia="sv-SE"/>
          </w:rPr>
          <w:t xml:space="preserve"> Office 365 operated by 21Vianet</w:t>
        </w:r>
      </w:hyperlink>
    </w:p>
    <w:p w14:paraId="448BC9B5" w14:textId="77777777" w:rsidR="00AF2DFE" w:rsidRPr="00AF2DFE" w:rsidRDefault="00AF2DFE" w:rsidP="00AF2DFE">
      <w:pPr>
        <w:numPr>
          <w:ilvl w:val="0"/>
          <w:numId w:val="9"/>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lastRenderedPageBreak/>
        <w:t>In the Office 365 admin center, select </w:t>
      </w:r>
      <w:r w:rsidRPr="00AF2DFE">
        <w:rPr>
          <w:rFonts w:ascii="inherit" w:eastAsia="Times New Roman" w:hAnsi="inherit" w:cs="Times New Roman"/>
          <w:b/>
          <w:bCs/>
          <w:color w:val="000000"/>
          <w:sz w:val="21"/>
          <w:szCs w:val="21"/>
          <w:lang w:val="en-US" w:eastAsia="sv-SE"/>
        </w:rPr>
        <w:t>Users</w:t>
      </w:r>
      <w:r w:rsidRPr="00AF2DFE">
        <w:rPr>
          <w:rFonts w:ascii="inherit" w:eastAsia="Times New Roman" w:hAnsi="inherit" w:cs="Times New Roman"/>
          <w:color w:val="000000"/>
          <w:sz w:val="21"/>
          <w:szCs w:val="21"/>
          <w:lang w:val="en-US" w:eastAsia="sv-SE"/>
        </w:rPr>
        <w:t>.</w:t>
      </w:r>
      <w:r w:rsidRPr="00AF2DFE">
        <w:rPr>
          <w:rFonts w:ascii="inherit" w:eastAsia="Times New Roman" w:hAnsi="inherit" w:cs="Times New Roman"/>
          <w:noProof/>
          <w:color w:val="000000"/>
          <w:sz w:val="21"/>
          <w:szCs w:val="21"/>
          <w:lang w:eastAsia="sv-SE"/>
        </w:rPr>
        <w:drawing>
          <wp:inline distT="0" distB="0" distL="0" distR="0" wp14:anchorId="07E85118" wp14:editId="767BBEE3">
            <wp:extent cx="2355850" cy="1905000"/>
            <wp:effectExtent l="0" t="0" r="0" b="0"/>
            <wp:docPr id="6" name="Picture 6" descr="Click o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on U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5850" cy="1905000"/>
                    </a:xfrm>
                    <a:prstGeom prst="rect">
                      <a:avLst/>
                    </a:prstGeom>
                    <a:noFill/>
                    <a:ln>
                      <a:noFill/>
                    </a:ln>
                  </pic:spPr>
                </pic:pic>
              </a:graphicData>
            </a:graphic>
          </wp:inline>
        </w:drawing>
      </w:r>
    </w:p>
    <w:p w14:paraId="41C5F261" w14:textId="77777777" w:rsidR="00AF2DFE" w:rsidRPr="00AF2DFE" w:rsidRDefault="00AF2DFE" w:rsidP="00AF2DFE">
      <w:pPr>
        <w:numPr>
          <w:ilvl w:val="0"/>
          <w:numId w:val="9"/>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Select the employee that you want to block, and then choose </w:t>
      </w:r>
      <w:r w:rsidRPr="00AF2DFE">
        <w:rPr>
          <w:rFonts w:ascii="inherit" w:eastAsia="Times New Roman" w:hAnsi="inherit" w:cs="Times New Roman"/>
          <w:b/>
          <w:bCs/>
          <w:color w:val="000000"/>
          <w:sz w:val="21"/>
          <w:szCs w:val="21"/>
          <w:lang w:val="en-US" w:eastAsia="sv-SE"/>
        </w:rPr>
        <w:t>Edit</w:t>
      </w:r>
      <w:r w:rsidRPr="00AF2DFE">
        <w:rPr>
          <w:rFonts w:ascii="inherit" w:eastAsia="Times New Roman" w:hAnsi="inherit" w:cs="Times New Roman"/>
          <w:color w:val="000000"/>
          <w:sz w:val="21"/>
          <w:szCs w:val="21"/>
          <w:lang w:val="en-US" w:eastAsia="sv-SE"/>
        </w:rPr>
        <w:t> next to </w:t>
      </w:r>
      <w:r w:rsidRPr="00AF2DFE">
        <w:rPr>
          <w:rFonts w:ascii="inherit" w:eastAsia="Times New Roman" w:hAnsi="inherit" w:cs="Times New Roman"/>
          <w:b/>
          <w:bCs/>
          <w:color w:val="000000"/>
          <w:sz w:val="21"/>
          <w:szCs w:val="21"/>
          <w:lang w:val="en-US" w:eastAsia="sv-SE"/>
        </w:rPr>
        <w:t>Product licenses</w:t>
      </w:r>
      <w:r w:rsidRPr="00AF2DFE">
        <w:rPr>
          <w:rFonts w:ascii="inherit" w:eastAsia="Times New Roman" w:hAnsi="inherit" w:cs="Times New Roman"/>
          <w:color w:val="000000"/>
          <w:sz w:val="21"/>
          <w:szCs w:val="21"/>
          <w:lang w:val="en-US" w:eastAsia="sv-SE"/>
        </w:rPr>
        <w:t> in the user pane.</w:t>
      </w:r>
      <w:r w:rsidRPr="00AF2DFE">
        <w:rPr>
          <w:rFonts w:ascii="inherit" w:eastAsia="Times New Roman" w:hAnsi="inherit" w:cs="Times New Roman"/>
          <w:noProof/>
          <w:color w:val="000000"/>
          <w:sz w:val="21"/>
          <w:szCs w:val="21"/>
          <w:lang w:eastAsia="sv-SE"/>
        </w:rPr>
        <w:drawing>
          <wp:inline distT="0" distB="0" distL="0" distR="0" wp14:anchorId="0456FB03" wp14:editId="17E84EFA">
            <wp:extent cx="4953000" cy="1924050"/>
            <wp:effectExtent l="0" t="0" r="0" b="0"/>
            <wp:docPr id="5" name="Picture 5" descr="Choose edit next to Product lice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oose edit next to Product licens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53000" cy="1924050"/>
                    </a:xfrm>
                    <a:prstGeom prst="rect">
                      <a:avLst/>
                    </a:prstGeom>
                    <a:noFill/>
                    <a:ln>
                      <a:noFill/>
                    </a:ln>
                  </pic:spPr>
                </pic:pic>
              </a:graphicData>
            </a:graphic>
          </wp:inline>
        </w:drawing>
      </w:r>
    </w:p>
    <w:p w14:paraId="61F053F8" w14:textId="77777777" w:rsidR="00AF2DFE" w:rsidRPr="00AF2DFE" w:rsidRDefault="00AF2DFE" w:rsidP="00AF2DFE">
      <w:pPr>
        <w:numPr>
          <w:ilvl w:val="0"/>
          <w:numId w:val="9"/>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On the </w:t>
      </w:r>
      <w:r w:rsidRPr="00AF2DFE">
        <w:rPr>
          <w:rFonts w:ascii="inherit" w:eastAsia="Times New Roman" w:hAnsi="inherit" w:cs="Times New Roman"/>
          <w:b/>
          <w:bCs/>
          <w:color w:val="000000"/>
          <w:sz w:val="21"/>
          <w:szCs w:val="21"/>
          <w:lang w:val="en-US" w:eastAsia="sv-SE"/>
        </w:rPr>
        <w:t>Product licenses</w:t>
      </w:r>
      <w:r w:rsidRPr="00AF2DFE">
        <w:rPr>
          <w:rFonts w:ascii="inherit" w:eastAsia="Times New Roman" w:hAnsi="inherit" w:cs="Times New Roman"/>
          <w:color w:val="000000"/>
          <w:sz w:val="21"/>
          <w:szCs w:val="21"/>
          <w:lang w:val="en-US" w:eastAsia="sv-SE"/>
        </w:rPr>
        <w:t> pane, slide the license indicator to </w:t>
      </w:r>
      <w:r w:rsidRPr="00AF2DFE">
        <w:rPr>
          <w:rFonts w:ascii="inherit" w:eastAsia="Times New Roman" w:hAnsi="inherit" w:cs="Times New Roman"/>
          <w:b/>
          <w:bCs/>
          <w:color w:val="000000"/>
          <w:sz w:val="21"/>
          <w:szCs w:val="21"/>
          <w:lang w:val="en-US" w:eastAsia="sv-SE"/>
        </w:rPr>
        <w:t>Off</w:t>
      </w:r>
      <w:r w:rsidRPr="00AF2DFE">
        <w:rPr>
          <w:rFonts w:ascii="inherit" w:eastAsia="Times New Roman" w:hAnsi="inherit" w:cs="Times New Roman"/>
          <w:color w:val="000000"/>
          <w:sz w:val="21"/>
          <w:szCs w:val="21"/>
          <w:lang w:val="en-US" w:eastAsia="sv-SE"/>
        </w:rPr>
        <w:t> position and then choose </w:t>
      </w:r>
      <w:r w:rsidRPr="00AF2DFE">
        <w:rPr>
          <w:rFonts w:ascii="inherit" w:eastAsia="Times New Roman" w:hAnsi="inherit" w:cs="Times New Roman"/>
          <w:b/>
          <w:bCs/>
          <w:color w:val="000000"/>
          <w:sz w:val="21"/>
          <w:szCs w:val="21"/>
          <w:lang w:val="en-US" w:eastAsia="sv-SE"/>
        </w:rPr>
        <w:t>Assign</w:t>
      </w:r>
      <w:r w:rsidRPr="00AF2DFE">
        <w:rPr>
          <w:rFonts w:ascii="inherit" w:eastAsia="Times New Roman" w:hAnsi="inherit" w:cs="Times New Roman"/>
          <w:color w:val="000000"/>
          <w:sz w:val="21"/>
          <w:szCs w:val="21"/>
          <w:lang w:val="en-US" w:eastAsia="sv-SE"/>
        </w:rPr>
        <w:t> to remove the license.</w:t>
      </w:r>
      <w:r w:rsidRPr="00AF2DFE">
        <w:rPr>
          <w:rFonts w:ascii="inherit" w:eastAsia="Times New Roman" w:hAnsi="inherit" w:cs="Times New Roman"/>
          <w:noProof/>
          <w:color w:val="000000"/>
          <w:sz w:val="21"/>
          <w:szCs w:val="21"/>
          <w:lang w:eastAsia="sv-SE"/>
        </w:rPr>
        <w:drawing>
          <wp:inline distT="0" distB="0" distL="0" distR="0" wp14:anchorId="462A78BA" wp14:editId="66666257">
            <wp:extent cx="4953000" cy="1809750"/>
            <wp:effectExtent l="0" t="0" r="0" b="0"/>
            <wp:docPr id="4" name="Picture 4" descr="Remove lice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move license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53000" cy="1809750"/>
                    </a:xfrm>
                    <a:prstGeom prst="rect">
                      <a:avLst/>
                    </a:prstGeom>
                    <a:noFill/>
                    <a:ln>
                      <a:noFill/>
                    </a:ln>
                  </pic:spPr>
                </pic:pic>
              </a:graphicData>
            </a:graphic>
          </wp:inline>
        </w:drawing>
      </w:r>
      <w:r w:rsidRPr="00AF2DFE">
        <w:rPr>
          <w:rFonts w:ascii="inherit" w:eastAsia="Times New Roman" w:hAnsi="inherit" w:cs="Times New Roman"/>
          <w:color w:val="000000"/>
          <w:sz w:val="21"/>
          <w:szCs w:val="21"/>
          <w:lang w:val="en-US" w:eastAsia="sv-SE"/>
        </w:rPr>
        <w:t>The pane will state </w:t>
      </w:r>
      <w:r w:rsidRPr="00AF2DFE">
        <w:rPr>
          <w:rFonts w:ascii="inherit" w:eastAsia="Times New Roman" w:hAnsi="inherit" w:cs="Times New Roman"/>
          <w:b/>
          <w:bCs/>
          <w:color w:val="000000"/>
          <w:sz w:val="21"/>
          <w:szCs w:val="21"/>
          <w:lang w:val="en-US" w:eastAsia="sv-SE"/>
        </w:rPr>
        <w:t>Products removed</w:t>
      </w:r>
      <w:r w:rsidRPr="00AF2DFE">
        <w:rPr>
          <w:rFonts w:ascii="inherit" w:eastAsia="Times New Roman" w:hAnsi="inherit" w:cs="Times New Roman"/>
          <w:color w:val="000000"/>
          <w:sz w:val="21"/>
          <w:szCs w:val="21"/>
          <w:lang w:val="en-US" w:eastAsia="sv-SE"/>
        </w:rPr>
        <w:t> when the removal is done.</w:t>
      </w:r>
    </w:p>
    <w:p w14:paraId="5BD23E0A"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b/>
          <w:bCs/>
          <w:color w:val="000000"/>
          <w:sz w:val="21"/>
          <w:szCs w:val="21"/>
          <w:lang w:val="en-US" w:eastAsia="sv-SE"/>
        </w:rPr>
        <w:t>To reduce the number of licenses you’re paying for</w:t>
      </w:r>
      <w:r w:rsidRPr="00AF2DFE">
        <w:rPr>
          <w:rFonts w:ascii="inherit" w:eastAsia="Times New Roman" w:hAnsi="inherit" w:cs="Times New Roman"/>
          <w:color w:val="000000"/>
          <w:sz w:val="21"/>
          <w:szCs w:val="21"/>
          <w:lang w:val="en-US" w:eastAsia="sv-SE"/>
        </w:rPr>
        <w:t> until you hire another person, do the following:</w:t>
      </w:r>
    </w:p>
    <w:p w14:paraId="2BA2E385" w14:textId="77777777" w:rsidR="00AF2DFE" w:rsidRPr="00AF2DFE" w:rsidRDefault="00AF2DFE" w:rsidP="00AF2DFE">
      <w:pPr>
        <w:numPr>
          <w:ilvl w:val="0"/>
          <w:numId w:val="10"/>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In the Office 365 admin center, choose </w:t>
      </w:r>
      <w:r w:rsidRPr="00AF2DFE">
        <w:rPr>
          <w:rFonts w:ascii="inherit" w:eastAsia="Times New Roman" w:hAnsi="inherit" w:cs="Times New Roman"/>
          <w:b/>
          <w:bCs/>
          <w:color w:val="000000"/>
          <w:sz w:val="21"/>
          <w:szCs w:val="21"/>
          <w:lang w:val="en-US" w:eastAsia="sv-SE"/>
        </w:rPr>
        <w:t>Billing</w:t>
      </w:r>
      <w:r w:rsidRPr="00AF2DFE">
        <w:rPr>
          <w:rFonts w:ascii="inherit" w:eastAsia="Times New Roman" w:hAnsi="inherit" w:cs="Times New Roman"/>
          <w:color w:val="000000"/>
          <w:sz w:val="21"/>
          <w:szCs w:val="21"/>
          <w:lang w:val="en-US" w:eastAsia="sv-SE"/>
        </w:rPr>
        <w:t> &gt; </w:t>
      </w:r>
      <w:r w:rsidRPr="00AF2DFE">
        <w:rPr>
          <w:rFonts w:ascii="inherit" w:eastAsia="Times New Roman" w:hAnsi="inherit" w:cs="Times New Roman"/>
          <w:b/>
          <w:bCs/>
          <w:color w:val="000000"/>
          <w:sz w:val="21"/>
          <w:szCs w:val="21"/>
          <w:lang w:val="en-US" w:eastAsia="sv-SE"/>
        </w:rPr>
        <w:t>Subscriptions</w:t>
      </w:r>
      <w:r w:rsidRPr="00AF2DFE">
        <w:rPr>
          <w:rFonts w:ascii="inherit" w:eastAsia="Times New Roman" w:hAnsi="inherit" w:cs="Times New Roman"/>
          <w:color w:val="000000"/>
          <w:sz w:val="21"/>
          <w:szCs w:val="21"/>
          <w:lang w:val="en-US" w:eastAsia="sv-SE"/>
        </w:rPr>
        <w:t>.</w:t>
      </w:r>
    </w:p>
    <w:p w14:paraId="22FF2FA6" w14:textId="77777777" w:rsidR="00AF2DFE" w:rsidRPr="00AF2DFE" w:rsidRDefault="00AF2DFE" w:rsidP="00AF2DFE">
      <w:pPr>
        <w:numPr>
          <w:ilvl w:val="0"/>
          <w:numId w:val="10"/>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lastRenderedPageBreak/>
        <w:t>Choose </w:t>
      </w:r>
      <w:r w:rsidRPr="00AF2DFE">
        <w:rPr>
          <w:rFonts w:ascii="inherit" w:eastAsia="Times New Roman" w:hAnsi="inherit" w:cs="Times New Roman"/>
          <w:b/>
          <w:bCs/>
          <w:color w:val="000000"/>
          <w:sz w:val="21"/>
          <w:szCs w:val="21"/>
          <w:lang w:val="en-US" w:eastAsia="sv-SE"/>
        </w:rPr>
        <w:t>Add/Remove</w:t>
      </w:r>
      <w:r w:rsidRPr="00AF2DFE">
        <w:rPr>
          <w:rFonts w:ascii="inherit" w:eastAsia="Times New Roman" w:hAnsi="inherit" w:cs="Times New Roman"/>
          <w:color w:val="000000"/>
          <w:sz w:val="21"/>
          <w:szCs w:val="21"/>
          <w:lang w:val="en-US" w:eastAsia="sv-SE"/>
        </w:rPr>
        <w:t> licenses to delete the license so you don’t pay for it until you hire another person.</w:t>
      </w:r>
      <w:r w:rsidRPr="00AF2DFE">
        <w:rPr>
          <w:rFonts w:ascii="inherit" w:eastAsia="Times New Roman" w:hAnsi="inherit" w:cs="Times New Roman"/>
          <w:noProof/>
          <w:color w:val="000000"/>
          <w:sz w:val="21"/>
          <w:szCs w:val="21"/>
          <w:lang w:eastAsia="sv-SE"/>
        </w:rPr>
        <w:drawing>
          <wp:inline distT="0" distB="0" distL="0" distR="0" wp14:anchorId="00D79D98" wp14:editId="6AC5789A">
            <wp:extent cx="1955800" cy="2628900"/>
            <wp:effectExtent l="0" t="0" r="0" b="0"/>
            <wp:docPr id="3" name="Picture 3" descr="Use the arrows to delete licenses from your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the arrows to delete licenses from your subscripti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55800" cy="2628900"/>
                    </a:xfrm>
                    <a:prstGeom prst="rect">
                      <a:avLst/>
                    </a:prstGeom>
                    <a:noFill/>
                    <a:ln>
                      <a:noFill/>
                    </a:ln>
                  </pic:spPr>
                </pic:pic>
              </a:graphicData>
            </a:graphic>
          </wp:inline>
        </w:drawing>
      </w:r>
      <w:r w:rsidRPr="00AF2DFE">
        <w:rPr>
          <w:rFonts w:ascii="inherit" w:eastAsia="Times New Roman" w:hAnsi="inherit" w:cs="Times New Roman"/>
          <w:color w:val="000000"/>
          <w:sz w:val="21"/>
          <w:szCs w:val="21"/>
          <w:lang w:val="en-US" w:eastAsia="sv-SE"/>
        </w:rPr>
        <w:t>When you </w:t>
      </w:r>
      <w:hyperlink r:id="rId58" w:history="1">
        <w:r w:rsidRPr="00AF2DFE">
          <w:rPr>
            <w:rFonts w:ascii="inherit" w:eastAsia="Times New Roman" w:hAnsi="inherit" w:cs="Times New Roman"/>
            <w:color w:val="0000FF"/>
            <w:sz w:val="21"/>
            <w:szCs w:val="21"/>
            <w:u w:val="single"/>
            <w:bdr w:val="none" w:sz="0" w:space="0" w:color="auto" w:frame="1"/>
            <w:lang w:val="en-US" w:eastAsia="sv-SE"/>
          </w:rPr>
          <w:t>add</w:t>
        </w:r>
      </w:hyperlink>
      <w:r w:rsidRPr="00AF2DFE">
        <w:rPr>
          <w:rFonts w:ascii="inherit" w:eastAsia="Times New Roman" w:hAnsi="inherit" w:cs="Times New Roman"/>
          <w:color w:val="000000"/>
          <w:sz w:val="21"/>
          <w:szCs w:val="21"/>
          <w:lang w:val="en-US" w:eastAsia="sv-SE"/>
        </w:rPr>
        <w:t> another person to your business, you’ll be prompted to buy a license at the same time, with just one click!</w:t>
      </w:r>
    </w:p>
    <w:p w14:paraId="32D3ADFA"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For more information about managing user licenses for Office 365 for business, see </w:t>
      </w:r>
      <w:hyperlink r:id="rId59" w:history="1">
        <w:r w:rsidRPr="00AF2DFE">
          <w:rPr>
            <w:rFonts w:ascii="inherit" w:eastAsia="Times New Roman" w:hAnsi="inherit" w:cs="Times New Roman"/>
            <w:color w:val="0000FF"/>
            <w:sz w:val="21"/>
            <w:szCs w:val="21"/>
            <w:u w:val="single"/>
            <w:bdr w:val="none" w:sz="0" w:space="0" w:color="auto" w:frame="1"/>
            <w:lang w:val="en-US" w:eastAsia="sv-SE"/>
          </w:rPr>
          <w:t>Assign licenses to users in Office 365 for business</w:t>
        </w:r>
      </w:hyperlink>
      <w:r w:rsidRPr="00AF2DFE">
        <w:rPr>
          <w:rFonts w:ascii="inherit" w:eastAsia="Times New Roman" w:hAnsi="inherit" w:cs="Times New Roman"/>
          <w:color w:val="000000"/>
          <w:sz w:val="21"/>
          <w:szCs w:val="21"/>
          <w:lang w:val="en-US" w:eastAsia="sv-SE"/>
        </w:rPr>
        <w:t>, and </w:t>
      </w:r>
      <w:hyperlink r:id="rId60" w:history="1">
        <w:r w:rsidRPr="00AF2DFE">
          <w:rPr>
            <w:rFonts w:ascii="inherit" w:eastAsia="Times New Roman" w:hAnsi="inherit" w:cs="Times New Roman"/>
            <w:color w:val="0000FF"/>
            <w:sz w:val="21"/>
            <w:szCs w:val="21"/>
            <w:u w:val="single"/>
            <w:bdr w:val="none" w:sz="0" w:space="0" w:color="auto" w:frame="1"/>
            <w:lang w:val="en-US" w:eastAsia="sv-SE"/>
          </w:rPr>
          <w:t>Remove licenses from users in Office 365 for business</w:t>
        </w:r>
      </w:hyperlink>
      <w:r w:rsidRPr="00AF2DFE">
        <w:rPr>
          <w:rFonts w:ascii="inherit" w:eastAsia="Times New Roman" w:hAnsi="inherit" w:cs="Times New Roman"/>
          <w:color w:val="000000"/>
          <w:sz w:val="21"/>
          <w:szCs w:val="21"/>
          <w:lang w:val="en-US" w:eastAsia="sv-SE"/>
        </w:rPr>
        <w:t>.</w:t>
      </w:r>
    </w:p>
    <w:p w14:paraId="7DC60BE9"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7" w:name="bkmk_delete"/>
      <w:bookmarkEnd w:id="7"/>
      <w:r w:rsidRPr="00AF2DFE">
        <w:rPr>
          <w:rFonts w:ascii="Ubuntu" w:eastAsia="Times New Roman" w:hAnsi="Ubuntu" w:cs="Times New Roman"/>
          <w:b/>
          <w:bCs/>
          <w:color w:val="000000"/>
          <w:sz w:val="42"/>
          <w:szCs w:val="42"/>
          <w:lang w:val="en-US" w:eastAsia="sv-SE"/>
        </w:rPr>
        <w:t> </w:t>
      </w:r>
    </w:p>
    <w:p w14:paraId="31C3DD69"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 </w:t>
      </w:r>
    </w:p>
    <w:p w14:paraId="4211D10C"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Delete a former employee’s user account</w:t>
      </w:r>
    </w:p>
    <w:p w14:paraId="408D9346"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After you’ve saved and accessed all the former employee’s user data, you can delete the former employee’s account.</w:t>
      </w:r>
    </w:p>
    <w:p w14:paraId="1257BD13" w14:textId="77777777" w:rsidR="00AF2DFE" w:rsidRPr="00AF2DFE" w:rsidRDefault="00AF2DFE" w:rsidP="00AF2DFE">
      <w:pPr>
        <w:numPr>
          <w:ilvl w:val="0"/>
          <w:numId w:val="11"/>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Don’t delete the account if you’ve set up email forwarding or converted it to a shared mailbox. Both need the account to anchor the forwarding or shared mailbox.</w:t>
      </w:r>
    </w:p>
    <w:p w14:paraId="4AFD30CF" w14:textId="77777777" w:rsidR="00AF2DFE" w:rsidRPr="00AF2DFE" w:rsidRDefault="00AF2DFE" w:rsidP="00AF2DFE">
      <w:pPr>
        <w:numPr>
          <w:ilvl w:val="0"/>
          <w:numId w:val="11"/>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xml:space="preserve">Sign </w:t>
      </w:r>
      <w:proofErr w:type="gramStart"/>
      <w:r w:rsidRPr="00AF2DFE">
        <w:rPr>
          <w:rFonts w:ascii="inherit" w:eastAsia="Times New Roman" w:hAnsi="inherit" w:cs="Times New Roman"/>
          <w:color w:val="000000"/>
          <w:sz w:val="21"/>
          <w:szCs w:val="21"/>
          <w:lang w:val="en-US" w:eastAsia="sv-SE"/>
        </w:rPr>
        <w:t>in to</w:t>
      </w:r>
      <w:proofErr w:type="gramEnd"/>
      <w:r w:rsidRPr="00AF2DFE">
        <w:rPr>
          <w:rFonts w:ascii="inherit" w:eastAsia="Times New Roman" w:hAnsi="inherit" w:cs="Times New Roman"/>
          <w:color w:val="000000"/>
          <w:sz w:val="21"/>
          <w:szCs w:val="21"/>
          <w:lang w:val="en-US" w:eastAsia="sv-SE"/>
        </w:rPr>
        <w:t xml:space="preserve"> Office 365 at </w:t>
      </w:r>
      <w:hyperlink r:id="rId61"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https://portal.office.com/adminportal/home</w:t>
        </w:r>
      </w:hyperlink>
      <w:r w:rsidRPr="00AF2DFE">
        <w:rPr>
          <w:rFonts w:ascii="inherit" w:eastAsia="Times New Roman" w:hAnsi="inherit" w:cs="Times New Roman"/>
          <w:color w:val="000000"/>
          <w:sz w:val="21"/>
          <w:szCs w:val="21"/>
          <w:lang w:val="en-US" w:eastAsia="sv-SE"/>
        </w:rPr>
        <w:t>.</w:t>
      </w:r>
    </w:p>
    <w:p w14:paraId="6E4643CC"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62" w:anchor="/homepage" w:tgtFrame="_blank" w:history="1">
        <w:r w:rsidRPr="00AF2DFE">
          <w:rPr>
            <w:rFonts w:ascii="inherit" w:eastAsia="Times New Roman" w:hAnsi="inherit" w:cs="Times New Roman"/>
            <w:color w:val="0000FF"/>
            <w:sz w:val="21"/>
            <w:szCs w:val="21"/>
            <w:u w:val="single"/>
            <w:bdr w:val="none" w:sz="0" w:space="0" w:color="auto" w:frame="1"/>
            <w:lang w:val="en-US" w:eastAsia="sv-SE"/>
          </w:rPr>
          <w:t>Sign in</w:t>
        </w:r>
      </w:hyperlink>
      <w:r w:rsidRPr="00AF2DFE">
        <w:rPr>
          <w:rFonts w:ascii="inherit" w:eastAsia="Times New Roman" w:hAnsi="inherit" w:cs="Times New Roman"/>
          <w:color w:val="000000"/>
          <w:sz w:val="21"/>
          <w:szCs w:val="21"/>
          <w:lang w:val="en-US" w:eastAsia="sv-SE"/>
        </w:rPr>
        <w:t> with your Office 365 admin account.</w:t>
      </w:r>
    </w:p>
    <w:p w14:paraId="18A3D7B5" w14:textId="77777777" w:rsidR="00AF2DFE" w:rsidRPr="00AF2DFE" w:rsidRDefault="00AF2DFE" w:rsidP="00AF2DFE">
      <w:pPr>
        <w:shd w:val="clear" w:color="auto" w:fill="FFFFFF"/>
        <w:spacing w:beforeAutospacing="1" w:after="0" w:afterAutospacing="1" w:line="240" w:lineRule="auto"/>
        <w:ind w:left="720"/>
        <w:textAlignment w:val="baseline"/>
        <w:rPr>
          <w:rFonts w:ascii="inherit" w:eastAsia="Times New Roman" w:hAnsi="inherit" w:cs="Times New Roman"/>
          <w:color w:val="000000"/>
          <w:sz w:val="21"/>
          <w:szCs w:val="21"/>
          <w:lang w:val="en-US" w:eastAsia="sv-SE"/>
        </w:rPr>
      </w:pPr>
      <w:hyperlink r:id="rId63" w:tgtFrame="_blank" w:history="1">
        <w:r w:rsidRPr="00AF2DFE">
          <w:rPr>
            <w:rFonts w:ascii="inherit" w:eastAsia="Times New Roman" w:hAnsi="inherit" w:cs="Times New Roman"/>
            <w:color w:val="0000FF"/>
            <w:sz w:val="21"/>
            <w:szCs w:val="21"/>
            <w:u w:val="single"/>
            <w:bdr w:val="none" w:sz="0" w:space="0" w:color="auto" w:frame="1"/>
            <w:lang w:val="en-US" w:eastAsia="sv-SE"/>
          </w:rPr>
          <w:t xml:space="preserve">Sign </w:t>
        </w:r>
        <w:proofErr w:type="gramStart"/>
        <w:r w:rsidRPr="00AF2DFE">
          <w:rPr>
            <w:rFonts w:ascii="inherit" w:eastAsia="Times New Roman" w:hAnsi="inherit" w:cs="Times New Roman"/>
            <w:color w:val="0000FF"/>
            <w:sz w:val="21"/>
            <w:szCs w:val="21"/>
            <w:u w:val="single"/>
            <w:bdr w:val="none" w:sz="0" w:space="0" w:color="auto" w:frame="1"/>
            <w:lang w:val="en-US" w:eastAsia="sv-SE"/>
          </w:rPr>
          <w:t>in to</w:t>
        </w:r>
        <w:proofErr w:type="gramEnd"/>
        <w:r w:rsidRPr="00AF2DFE">
          <w:rPr>
            <w:rFonts w:ascii="inherit" w:eastAsia="Times New Roman" w:hAnsi="inherit" w:cs="Times New Roman"/>
            <w:color w:val="0000FF"/>
            <w:sz w:val="21"/>
            <w:szCs w:val="21"/>
            <w:u w:val="single"/>
            <w:bdr w:val="none" w:sz="0" w:space="0" w:color="auto" w:frame="1"/>
            <w:lang w:val="en-US" w:eastAsia="sv-SE"/>
          </w:rPr>
          <w:t xml:space="preserve"> Office 365 operated by 21Vianet</w:t>
        </w:r>
      </w:hyperlink>
    </w:p>
    <w:p w14:paraId="6096F220" w14:textId="77777777" w:rsidR="00AF2DFE" w:rsidRPr="00AF2DFE" w:rsidRDefault="00AF2DFE" w:rsidP="00AF2DFE">
      <w:pPr>
        <w:numPr>
          <w:ilvl w:val="0"/>
          <w:numId w:val="11"/>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In the Admin center, select </w:t>
      </w:r>
      <w:r w:rsidRPr="00AF2DFE">
        <w:rPr>
          <w:rFonts w:ascii="inherit" w:eastAsia="Times New Roman" w:hAnsi="inherit" w:cs="Times New Roman"/>
          <w:b/>
          <w:bCs/>
          <w:color w:val="000000"/>
          <w:sz w:val="21"/>
          <w:szCs w:val="21"/>
          <w:lang w:val="en-US" w:eastAsia="sv-SE"/>
        </w:rPr>
        <w:t>Users</w:t>
      </w:r>
      <w:r w:rsidRPr="00AF2DFE">
        <w:rPr>
          <w:rFonts w:ascii="inherit" w:eastAsia="Times New Roman" w:hAnsi="inherit" w:cs="Times New Roman"/>
          <w:color w:val="000000"/>
          <w:sz w:val="21"/>
          <w:szCs w:val="21"/>
          <w:lang w:val="en-US" w:eastAsia="sv-SE"/>
        </w:rPr>
        <w:t>.</w:t>
      </w:r>
      <w:r w:rsidRPr="00AF2DFE">
        <w:rPr>
          <w:rFonts w:ascii="inherit" w:eastAsia="Times New Roman" w:hAnsi="inherit" w:cs="Times New Roman"/>
          <w:noProof/>
          <w:color w:val="000000"/>
          <w:sz w:val="21"/>
          <w:szCs w:val="21"/>
          <w:lang w:eastAsia="sv-SE"/>
        </w:rPr>
        <w:drawing>
          <wp:inline distT="0" distB="0" distL="0" distR="0" wp14:anchorId="34B0A87A" wp14:editId="783C3159">
            <wp:extent cx="2355850" cy="1905000"/>
            <wp:effectExtent l="0" t="0" r="0" b="0"/>
            <wp:docPr id="2" name="Picture 2" descr="Click on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on U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55850" cy="1905000"/>
                    </a:xfrm>
                    <a:prstGeom prst="rect">
                      <a:avLst/>
                    </a:prstGeom>
                    <a:noFill/>
                    <a:ln>
                      <a:noFill/>
                    </a:ln>
                  </pic:spPr>
                </pic:pic>
              </a:graphicData>
            </a:graphic>
          </wp:inline>
        </w:drawing>
      </w:r>
    </w:p>
    <w:p w14:paraId="19D39862" w14:textId="77777777" w:rsidR="00AF2DFE" w:rsidRPr="00AF2DFE" w:rsidRDefault="00AF2DFE" w:rsidP="00AF2DFE">
      <w:pPr>
        <w:numPr>
          <w:ilvl w:val="0"/>
          <w:numId w:val="11"/>
        </w:numPr>
        <w:shd w:val="clear" w:color="auto" w:fill="FFFFFF"/>
        <w:spacing w:after="0"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lastRenderedPageBreak/>
        <w:t>Select the employee that you want to delete, and then choose </w:t>
      </w:r>
      <w:r w:rsidRPr="00AF2DFE">
        <w:rPr>
          <w:rFonts w:ascii="inherit" w:eastAsia="Times New Roman" w:hAnsi="inherit" w:cs="Times New Roman"/>
          <w:b/>
          <w:bCs/>
          <w:color w:val="000000"/>
          <w:sz w:val="21"/>
          <w:szCs w:val="21"/>
          <w:lang w:val="en-US" w:eastAsia="sv-SE"/>
        </w:rPr>
        <w:t>Delete user</w:t>
      </w:r>
      <w:r w:rsidRPr="00AF2DFE">
        <w:rPr>
          <w:rFonts w:ascii="inherit" w:eastAsia="Times New Roman" w:hAnsi="inherit" w:cs="Times New Roman"/>
          <w:color w:val="000000"/>
          <w:sz w:val="21"/>
          <w:szCs w:val="21"/>
          <w:lang w:val="en-US" w:eastAsia="sv-SE"/>
        </w:rPr>
        <w:t> in the user pane and then choose </w:t>
      </w:r>
      <w:r w:rsidRPr="00AF2DFE">
        <w:rPr>
          <w:rFonts w:ascii="inherit" w:eastAsia="Times New Roman" w:hAnsi="inherit" w:cs="Times New Roman"/>
          <w:b/>
          <w:bCs/>
          <w:color w:val="000000"/>
          <w:sz w:val="21"/>
          <w:szCs w:val="21"/>
          <w:lang w:val="en-US" w:eastAsia="sv-SE"/>
        </w:rPr>
        <w:t>Delete</w:t>
      </w:r>
      <w:r w:rsidRPr="00AF2DFE">
        <w:rPr>
          <w:rFonts w:ascii="inherit" w:eastAsia="Times New Roman" w:hAnsi="inherit" w:cs="Times New Roman"/>
          <w:color w:val="000000"/>
          <w:sz w:val="21"/>
          <w:szCs w:val="21"/>
          <w:lang w:val="en-US" w:eastAsia="sv-SE"/>
        </w:rPr>
        <w:t> &gt; </w:t>
      </w:r>
      <w:r w:rsidRPr="00AF2DFE">
        <w:rPr>
          <w:rFonts w:ascii="inherit" w:eastAsia="Times New Roman" w:hAnsi="inherit" w:cs="Times New Roman"/>
          <w:b/>
          <w:bCs/>
          <w:color w:val="000000"/>
          <w:sz w:val="21"/>
          <w:szCs w:val="21"/>
          <w:lang w:val="en-US" w:eastAsia="sv-SE"/>
        </w:rPr>
        <w:t>Close</w:t>
      </w:r>
      <w:r w:rsidRPr="00AF2DFE">
        <w:rPr>
          <w:rFonts w:ascii="inherit" w:eastAsia="Times New Roman" w:hAnsi="inherit" w:cs="Times New Roman"/>
          <w:color w:val="000000"/>
          <w:sz w:val="21"/>
          <w:szCs w:val="21"/>
          <w:lang w:val="en-US" w:eastAsia="sv-SE"/>
        </w:rPr>
        <w:t>.</w:t>
      </w:r>
      <w:r w:rsidRPr="00AF2DFE">
        <w:rPr>
          <w:rFonts w:ascii="inherit" w:eastAsia="Times New Roman" w:hAnsi="inherit" w:cs="Times New Roman"/>
          <w:noProof/>
          <w:color w:val="000000"/>
          <w:sz w:val="21"/>
          <w:szCs w:val="21"/>
          <w:lang w:eastAsia="sv-SE"/>
        </w:rPr>
        <w:drawing>
          <wp:inline distT="0" distB="0" distL="0" distR="0" wp14:anchorId="383E2C27" wp14:editId="4430A1B8">
            <wp:extent cx="4940300" cy="1238250"/>
            <wp:effectExtent l="0" t="0" r="0" b="0"/>
            <wp:docPr id="1" name="Picture 1" descr="Delet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ete use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40300" cy="1238250"/>
                    </a:xfrm>
                    <a:prstGeom prst="rect">
                      <a:avLst/>
                    </a:prstGeom>
                    <a:noFill/>
                    <a:ln>
                      <a:noFill/>
                    </a:ln>
                  </pic:spPr>
                </pic:pic>
              </a:graphicData>
            </a:graphic>
          </wp:inline>
        </w:drawing>
      </w:r>
    </w:p>
    <w:p w14:paraId="6589AA83"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When you delete a user, the account becomes inactive for approximately 30 days. You have until then to restore the account before it is permanently deleted.</w:t>
      </w:r>
    </w:p>
    <w:p w14:paraId="6D5F454B" w14:textId="77777777" w:rsidR="00AF2DFE" w:rsidRPr="00AF2DFE" w:rsidRDefault="00AF2DFE" w:rsidP="00AF2DFE">
      <w:pPr>
        <w:shd w:val="clear" w:color="auto" w:fill="FFFFFF"/>
        <w:spacing w:before="100" w:beforeAutospacing="1" w:after="100" w:afterAutospacing="1" w:line="240" w:lineRule="auto"/>
        <w:textAlignment w:val="baseline"/>
        <w:outlineLvl w:val="2"/>
        <w:rPr>
          <w:rFonts w:ascii="Ubuntu" w:eastAsia="Times New Roman" w:hAnsi="Ubuntu" w:cs="Times New Roman"/>
          <w:b/>
          <w:bCs/>
          <w:color w:val="000000"/>
          <w:sz w:val="37"/>
          <w:szCs w:val="37"/>
          <w:lang w:val="en-US" w:eastAsia="sv-SE"/>
        </w:rPr>
      </w:pPr>
      <w:r w:rsidRPr="00AF2DFE">
        <w:rPr>
          <w:rFonts w:ascii="Ubuntu" w:eastAsia="Times New Roman" w:hAnsi="Ubuntu" w:cs="Times New Roman"/>
          <w:b/>
          <w:bCs/>
          <w:color w:val="000000"/>
          <w:sz w:val="37"/>
          <w:szCs w:val="37"/>
          <w:lang w:val="en-US" w:eastAsia="sv-SE"/>
        </w:rPr>
        <w:t>Does your organization use Active Directory?</w:t>
      </w:r>
    </w:p>
    <w:p w14:paraId="7AF2490D"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If your organization synchronizes user accounts to Office 365 from a local Active Directory environment, you must delete and restore those user accounts in your local Active Directory service. You can’t delete or restore them in Office 365.</w:t>
      </w:r>
    </w:p>
    <w:p w14:paraId="3BE96CD6"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For instructions, see this TechNet article: </w:t>
      </w:r>
      <w:hyperlink r:id="rId65" w:tgtFrame="_blank" w:history="1">
        <w:r w:rsidRPr="00AF2DFE">
          <w:rPr>
            <w:rFonts w:ascii="inherit" w:eastAsia="Times New Roman" w:hAnsi="inherit" w:cs="Times New Roman"/>
            <w:color w:val="0000FF"/>
            <w:sz w:val="21"/>
            <w:szCs w:val="21"/>
            <w:u w:val="single"/>
            <w:bdr w:val="none" w:sz="0" w:space="0" w:color="auto" w:frame="1"/>
            <w:lang w:val="en-US" w:eastAsia="sv-SE"/>
          </w:rPr>
          <w:t>Delete a User Account</w:t>
        </w:r>
      </w:hyperlink>
      <w:r w:rsidRPr="00AF2DFE">
        <w:rPr>
          <w:rFonts w:ascii="inherit" w:eastAsia="Times New Roman" w:hAnsi="inherit" w:cs="Times New Roman"/>
          <w:color w:val="000000"/>
          <w:sz w:val="21"/>
          <w:szCs w:val="21"/>
          <w:lang w:val="en-US" w:eastAsia="sv-SE"/>
        </w:rPr>
        <w:t>.</w:t>
      </w:r>
    </w:p>
    <w:p w14:paraId="050123FD" w14:textId="77777777" w:rsidR="00AF2DFE" w:rsidRPr="00AF2DFE" w:rsidRDefault="00AF2DFE" w:rsidP="00AF2DFE">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If you are using Azure Active Directory, see the </w:t>
      </w:r>
      <w:hyperlink r:id="rId66" w:tgtFrame="_blank" w:history="1">
        <w:r w:rsidRPr="00AF2DFE">
          <w:rPr>
            <w:rFonts w:ascii="inherit" w:eastAsia="Times New Roman" w:hAnsi="inherit" w:cs="Times New Roman"/>
            <w:color w:val="0000FF"/>
            <w:sz w:val="21"/>
            <w:szCs w:val="21"/>
            <w:u w:val="single"/>
            <w:bdr w:val="none" w:sz="0" w:space="0" w:color="auto" w:frame="1"/>
            <w:lang w:val="en-US" w:eastAsia="sv-SE"/>
          </w:rPr>
          <w:t>Remove-</w:t>
        </w:r>
        <w:proofErr w:type="spellStart"/>
        <w:r w:rsidRPr="00AF2DFE">
          <w:rPr>
            <w:rFonts w:ascii="inherit" w:eastAsia="Times New Roman" w:hAnsi="inherit" w:cs="Times New Roman"/>
            <w:color w:val="0000FF"/>
            <w:sz w:val="21"/>
            <w:szCs w:val="21"/>
            <w:u w:val="single"/>
            <w:bdr w:val="none" w:sz="0" w:space="0" w:color="auto" w:frame="1"/>
            <w:lang w:val="en-US" w:eastAsia="sv-SE"/>
          </w:rPr>
          <w:t>MsolUser</w:t>
        </w:r>
        <w:proofErr w:type="spellEnd"/>
      </w:hyperlink>
      <w:r w:rsidRPr="00AF2DFE">
        <w:rPr>
          <w:rFonts w:ascii="inherit" w:eastAsia="Times New Roman" w:hAnsi="inherit" w:cs="Times New Roman"/>
          <w:color w:val="000000"/>
          <w:sz w:val="21"/>
          <w:szCs w:val="21"/>
          <w:lang w:val="en-US" w:eastAsia="sv-SE"/>
        </w:rPr>
        <w:t> PowerShell cmdlet.</w:t>
      </w:r>
    </w:p>
    <w:p w14:paraId="17CE5703"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bookmarkStart w:id="8" w:name="bkmk_session"/>
      <w:bookmarkEnd w:id="8"/>
      <w:r w:rsidRPr="00AF2DFE">
        <w:rPr>
          <w:rFonts w:ascii="Ubuntu" w:eastAsia="Times New Roman" w:hAnsi="Ubuntu" w:cs="Times New Roman"/>
          <w:b/>
          <w:bCs/>
          <w:color w:val="000000"/>
          <w:sz w:val="42"/>
          <w:szCs w:val="42"/>
          <w:lang w:val="en-US" w:eastAsia="sv-SE"/>
        </w:rPr>
        <w:t> </w:t>
      </w:r>
    </w:p>
    <w:p w14:paraId="61ECC71C"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 </w:t>
      </w:r>
    </w:p>
    <w:p w14:paraId="539F5FC7"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What you need to know about terminating an employee’s email session</w:t>
      </w:r>
    </w:p>
    <w:p w14:paraId="242A30A2"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Here’s information about how to get an employee out of email (Exchange).</w:t>
      </w:r>
    </w:p>
    <w:tbl>
      <w:tblPr>
        <w:tblW w:w="12055" w:type="dxa"/>
        <w:tblCellMar>
          <w:left w:w="0" w:type="dxa"/>
          <w:right w:w="0" w:type="dxa"/>
        </w:tblCellMar>
        <w:tblLook w:val="04A0" w:firstRow="1" w:lastRow="0" w:firstColumn="1" w:lastColumn="0" w:noHBand="0" w:noVBand="1"/>
      </w:tblPr>
      <w:tblGrid>
        <w:gridCol w:w="6576"/>
        <w:gridCol w:w="5479"/>
      </w:tblGrid>
      <w:tr w:rsidR="00AF2DFE" w:rsidRPr="00AF2DFE" w14:paraId="32CEFB52" w14:textId="77777777" w:rsidTr="00AF2DFE">
        <w:tc>
          <w:tcPr>
            <w:tcW w:w="0" w:type="auto"/>
            <w:tcBorders>
              <w:top w:val="nil"/>
              <w:left w:val="nil"/>
              <w:bottom w:val="single" w:sz="6" w:space="0" w:color="000000"/>
              <w:right w:val="nil"/>
            </w:tcBorders>
            <w:vAlign w:val="center"/>
            <w:hideMark/>
          </w:tcPr>
          <w:p w14:paraId="01987A71" w14:textId="77777777" w:rsidR="00AF2DFE" w:rsidRPr="00AF2DFE" w:rsidRDefault="00AF2DFE" w:rsidP="00AF2DFE">
            <w:pPr>
              <w:spacing w:after="0" w:line="240" w:lineRule="auto"/>
              <w:rPr>
                <w:rFonts w:ascii="inherit" w:eastAsia="Times New Roman" w:hAnsi="inherit" w:cs="Times New Roman"/>
                <w:sz w:val="21"/>
                <w:szCs w:val="21"/>
                <w:lang w:eastAsia="sv-SE"/>
              </w:rPr>
            </w:pPr>
            <w:proofErr w:type="spellStart"/>
            <w:r w:rsidRPr="00AF2DFE">
              <w:rPr>
                <w:rFonts w:ascii="inherit" w:eastAsia="Times New Roman" w:hAnsi="inherit" w:cs="Times New Roman"/>
                <w:b/>
                <w:bCs/>
                <w:sz w:val="21"/>
                <w:szCs w:val="21"/>
                <w:lang w:eastAsia="sv-SE"/>
              </w:rPr>
              <w:t>What</w:t>
            </w:r>
            <w:proofErr w:type="spellEnd"/>
            <w:r w:rsidRPr="00AF2DFE">
              <w:rPr>
                <w:rFonts w:ascii="inherit" w:eastAsia="Times New Roman" w:hAnsi="inherit" w:cs="Times New Roman"/>
                <w:b/>
                <w:bCs/>
                <w:sz w:val="21"/>
                <w:szCs w:val="21"/>
                <w:lang w:eastAsia="sv-SE"/>
              </w:rPr>
              <w:t xml:space="preserve"> </w:t>
            </w:r>
            <w:proofErr w:type="spellStart"/>
            <w:r w:rsidRPr="00AF2DFE">
              <w:rPr>
                <w:rFonts w:ascii="inherit" w:eastAsia="Times New Roman" w:hAnsi="inherit" w:cs="Times New Roman"/>
                <w:b/>
                <w:bCs/>
                <w:sz w:val="21"/>
                <w:szCs w:val="21"/>
                <w:lang w:eastAsia="sv-SE"/>
              </w:rPr>
              <w:t>you</w:t>
            </w:r>
            <w:proofErr w:type="spellEnd"/>
            <w:r w:rsidRPr="00AF2DFE">
              <w:rPr>
                <w:rFonts w:ascii="inherit" w:eastAsia="Times New Roman" w:hAnsi="inherit" w:cs="Times New Roman"/>
                <w:b/>
                <w:bCs/>
                <w:sz w:val="21"/>
                <w:szCs w:val="21"/>
                <w:lang w:eastAsia="sv-SE"/>
              </w:rPr>
              <w:t xml:space="preserve"> </w:t>
            </w:r>
            <w:proofErr w:type="spellStart"/>
            <w:r w:rsidRPr="00AF2DFE">
              <w:rPr>
                <w:rFonts w:ascii="inherit" w:eastAsia="Times New Roman" w:hAnsi="inherit" w:cs="Times New Roman"/>
                <w:b/>
                <w:bCs/>
                <w:sz w:val="21"/>
                <w:szCs w:val="21"/>
                <w:lang w:eastAsia="sv-SE"/>
              </w:rPr>
              <w:t>can</w:t>
            </w:r>
            <w:proofErr w:type="spellEnd"/>
            <w:r w:rsidRPr="00AF2DFE">
              <w:rPr>
                <w:rFonts w:ascii="inherit" w:eastAsia="Times New Roman" w:hAnsi="inherit" w:cs="Times New Roman"/>
                <w:b/>
                <w:bCs/>
                <w:sz w:val="21"/>
                <w:szCs w:val="21"/>
                <w:lang w:eastAsia="sv-SE"/>
              </w:rPr>
              <w:t xml:space="preserve"> do</w:t>
            </w:r>
          </w:p>
        </w:tc>
        <w:tc>
          <w:tcPr>
            <w:tcW w:w="0" w:type="auto"/>
            <w:tcBorders>
              <w:top w:val="nil"/>
              <w:left w:val="nil"/>
              <w:bottom w:val="single" w:sz="6" w:space="0" w:color="000000"/>
              <w:right w:val="nil"/>
            </w:tcBorders>
            <w:vAlign w:val="center"/>
            <w:hideMark/>
          </w:tcPr>
          <w:p w14:paraId="519DEE62" w14:textId="77777777" w:rsidR="00AF2DFE" w:rsidRPr="00AF2DFE" w:rsidRDefault="00AF2DFE" w:rsidP="00AF2DFE">
            <w:pPr>
              <w:spacing w:after="0" w:line="240" w:lineRule="auto"/>
              <w:rPr>
                <w:rFonts w:ascii="inherit" w:eastAsia="Times New Roman" w:hAnsi="inherit" w:cs="Times New Roman"/>
                <w:sz w:val="21"/>
                <w:szCs w:val="21"/>
                <w:lang w:eastAsia="sv-SE"/>
              </w:rPr>
            </w:pPr>
            <w:proofErr w:type="spellStart"/>
            <w:r w:rsidRPr="00AF2DFE">
              <w:rPr>
                <w:rFonts w:ascii="inherit" w:eastAsia="Times New Roman" w:hAnsi="inherit" w:cs="Times New Roman"/>
                <w:b/>
                <w:bCs/>
                <w:sz w:val="21"/>
                <w:szCs w:val="21"/>
                <w:lang w:eastAsia="sv-SE"/>
              </w:rPr>
              <w:t>How</w:t>
            </w:r>
            <w:proofErr w:type="spellEnd"/>
            <w:r w:rsidRPr="00AF2DFE">
              <w:rPr>
                <w:rFonts w:ascii="inherit" w:eastAsia="Times New Roman" w:hAnsi="inherit" w:cs="Times New Roman"/>
                <w:b/>
                <w:bCs/>
                <w:sz w:val="21"/>
                <w:szCs w:val="21"/>
                <w:lang w:eastAsia="sv-SE"/>
              </w:rPr>
              <w:t xml:space="preserve"> </w:t>
            </w:r>
            <w:proofErr w:type="spellStart"/>
            <w:r w:rsidRPr="00AF2DFE">
              <w:rPr>
                <w:rFonts w:ascii="inherit" w:eastAsia="Times New Roman" w:hAnsi="inherit" w:cs="Times New Roman"/>
                <w:b/>
                <w:bCs/>
                <w:sz w:val="21"/>
                <w:szCs w:val="21"/>
                <w:lang w:eastAsia="sv-SE"/>
              </w:rPr>
              <w:t>you</w:t>
            </w:r>
            <w:proofErr w:type="spellEnd"/>
            <w:r w:rsidRPr="00AF2DFE">
              <w:rPr>
                <w:rFonts w:ascii="inherit" w:eastAsia="Times New Roman" w:hAnsi="inherit" w:cs="Times New Roman"/>
                <w:b/>
                <w:bCs/>
                <w:sz w:val="21"/>
                <w:szCs w:val="21"/>
                <w:lang w:eastAsia="sv-SE"/>
              </w:rPr>
              <w:t xml:space="preserve"> do it</w:t>
            </w:r>
          </w:p>
        </w:tc>
      </w:tr>
      <w:tr w:rsidR="00AF2DFE" w:rsidRPr="00AF2DFE" w14:paraId="149B8EEE" w14:textId="77777777" w:rsidTr="00AF2DFE">
        <w:tc>
          <w:tcPr>
            <w:tcW w:w="0" w:type="auto"/>
            <w:tcBorders>
              <w:top w:val="nil"/>
              <w:left w:val="nil"/>
              <w:bottom w:val="single" w:sz="6" w:space="0" w:color="000000"/>
              <w:right w:val="nil"/>
            </w:tcBorders>
            <w:vAlign w:val="center"/>
            <w:hideMark/>
          </w:tcPr>
          <w:p w14:paraId="498C564D"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Terminate a session (such as Outlook on the web, Outlook, Exchange active sync, etc.) and force to open a new session</w:t>
            </w:r>
          </w:p>
        </w:tc>
        <w:tc>
          <w:tcPr>
            <w:tcW w:w="0" w:type="auto"/>
            <w:tcBorders>
              <w:top w:val="nil"/>
              <w:left w:val="nil"/>
              <w:bottom w:val="single" w:sz="6" w:space="0" w:color="000000"/>
              <w:right w:val="nil"/>
            </w:tcBorders>
            <w:vAlign w:val="center"/>
            <w:hideMark/>
          </w:tcPr>
          <w:p w14:paraId="27D795D3" w14:textId="77777777" w:rsidR="00AF2DFE" w:rsidRPr="00AF2DFE" w:rsidRDefault="00AF2DFE" w:rsidP="00AF2DFE">
            <w:pPr>
              <w:spacing w:after="0" w:line="240" w:lineRule="auto"/>
              <w:rPr>
                <w:rFonts w:ascii="inherit" w:eastAsia="Times New Roman" w:hAnsi="inherit" w:cs="Times New Roman"/>
                <w:sz w:val="21"/>
                <w:szCs w:val="21"/>
                <w:lang w:eastAsia="sv-SE"/>
              </w:rPr>
            </w:pPr>
            <w:proofErr w:type="spellStart"/>
            <w:r w:rsidRPr="00AF2DFE">
              <w:rPr>
                <w:rFonts w:ascii="inherit" w:eastAsia="Times New Roman" w:hAnsi="inherit" w:cs="Times New Roman"/>
                <w:sz w:val="21"/>
                <w:szCs w:val="21"/>
                <w:lang w:eastAsia="sv-SE"/>
              </w:rPr>
              <w:t>Reset</w:t>
            </w:r>
            <w:proofErr w:type="spellEnd"/>
            <w:r w:rsidRPr="00AF2DFE">
              <w:rPr>
                <w:rFonts w:ascii="inherit" w:eastAsia="Times New Roman" w:hAnsi="inherit" w:cs="Times New Roman"/>
                <w:sz w:val="21"/>
                <w:szCs w:val="21"/>
                <w:lang w:eastAsia="sv-SE"/>
              </w:rPr>
              <w:t xml:space="preserve"> </w:t>
            </w:r>
            <w:proofErr w:type="spellStart"/>
            <w:r w:rsidRPr="00AF2DFE">
              <w:rPr>
                <w:rFonts w:ascii="inherit" w:eastAsia="Times New Roman" w:hAnsi="inherit" w:cs="Times New Roman"/>
                <w:sz w:val="21"/>
                <w:szCs w:val="21"/>
                <w:lang w:eastAsia="sv-SE"/>
              </w:rPr>
              <w:t>password</w:t>
            </w:r>
            <w:proofErr w:type="spellEnd"/>
          </w:p>
        </w:tc>
      </w:tr>
      <w:tr w:rsidR="00AF2DFE" w:rsidRPr="00AF2DFE" w14:paraId="2647B18A" w14:textId="77777777" w:rsidTr="00AF2DFE">
        <w:tc>
          <w:tcPr>
            <w:tcW w:w="0" w:type="auto"/>
            <w:tcBorders>
              <w:top w:val="nil"/>
              <w:left w:val="nil"/>
              <w:bottom w:val="single" w:sz="6" w:space="0" w:color="000000"/>
              <w:right w:val="nil"/>
            </w:tcBorders>
            <w:vAlign w:val="center"/>
            <w:hideMark/>
          </w:tcPr>
          <w:p w14:paraId="2EC6FAAE"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Terminate a session and block access to future sessions (for all protocols)</w:t>
            </w:r>
          </w:p>
        </w:tc>
        <w:tc>
          <w:tcPr>
            <w:tcW w:w="0" w:type="auto"/>
            <w:tcBorders>
              <w:top w:val="nil"/>
              <w:left w:val="nil"/>
              <w:bottom w:val="single" w:sz="6" w:space="0" w:color="000000"/>
              <w:right w:val="nil"/>
            </w:tcBorders>
            <w:vAlign w:val="center"/>
            <w:hideMark/>
          </w:tcPr>
          <w:p w14:paraId="228BC439"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Disable the account. For example (in the Exchange admin center or using PowerShell):</w:t>
            </w:r>
          </w:p>
          <w:p w14:paraId="66F37E78" w14:textId="77777777" w:rsidR="00AF2DFE" w:rsidRPr="00AF2DFE" w:rsidRDefault="00AF2DFE" w:rsidP="00AF2DFE">
            <w:pPr>
              <w:spacing w:beforeAutospacing="1" w:after="0" w:afterAutospacing="1" w:line="240" w:lineRule="auto"/>
              <w:textAlignment w:val="baseline"/>
              <w:rPr>
                <w:rFonts w:ascii="inherit" w:eastAsia="Times New Roman" w:hAnsi="inherit" w:cs="Times New Roman"/>
                <w:sz w:val="21"/>
                <w:szCs w:val="21"/>
                <w:lang w:val="en-US" w:eastAsia="sv-SE"/>
              </w:rPr>
            </w:pPr>
            <w:r w:rsidRPr="00AF2DFE">
              <w:rPr>
                <w:rFonts w:ascii="inherit" w:eastAsia="Times New Roman" w:hAnsi="inherit" w:cs="Times New Roman"/>
                <w:sz w:val="21"/>
                <w:szCs w:val="21"/>
                <w:bdr w:val="none" w:sz="0" w:space="0" w:color="auto" w:frame="1"/>
                <w:lang w:val="en-US" w:eastAsia="sv-SE"/>
              </w:rPr>
              <w:t>Set-Mailbox user@contoso.com -</w:t>
            </w:r>
            <w:proofErr w:type="spellStart"/>
            <w:proofErr w:type="gramStart"/>
            <w:r w:rsidRPr="00AF2DFE">
              <w:rPr>
                <w:rFonts w:ascii="inherit" w:eastAsia="Times New Roman" w:hAnsi="inherit" w:cs="Times New Roman"/>
                <w:sz w:val="21"/>
                <w:szCs w:val="21"/>
                <w:bdr w:val="none" w:sz="0" w:space="0" w:color="auto" w:frame="1"/>
                <w:lang w:val="en-US" w:eastAsia="sv-SE"/>
              </w:rPr>
              <w:t>AccountDisabled</w:t>
            </w:r>
            <w:proofErr w:type="spellEnd"/>
            <w:r w:rsidRPr="00AF2DFE">
              <w:rPr>
                <w:rFonts w:ascii="inherit" w:eastAsia="Times New Roman" w:hAnsi="inherit" w:cs="Times New Roman"/>
                <w:sz w:val="21"/>
                <w:szCs w:val="21"/>
                <w:bdr w:val="none" w:sz="0" w:space="0" w:color="auto" w:frame="1"/>
                <w:lang w:val="en-US" w:eastAsia="sv-SE"/>
              </w:rPr>
              <w:t>:$</w:t>
            </w:r>
            <w:proofErr w:type="gramEnd"/>
            <w:r w:rsidRPr="00AF2DFE">
              <w:rPr>
                <w:rFonts w:ascii="inherit" w:eastAsia="Times New Roman" w:hAnsi="inherit" w:cs="Times New Roman"/>
                <w:sz w:val="21"/>
                <w:szCs w:val="21"/>
                <w:bdr w:val="none" w:sz="0" w:space="0" w:color="auto" w:frame="1"/>
                <w:lang w:val="en-US" w:eastAsia="sv-SE"/>
              </w:rPr>
              <w:t>true</w:t>
            </w:r>
          </w:p>
        </w:tc>
      </w:tr>
      <w:tr w:rsidR="00AF2DFE" w:rsidRPr="00AF2DFE" w14:paraId="610C0B3F" w14:textId="77777777" w:rsidTr="00AF2DFE">
        <w:tc>
          <w:tcPr>
            <w:tcW w:w="0" w:type="auto"/>
            <w:tcBorders>
              <w:top w:val="nil"/>
              <w:left w:val="nil"/>
              <w:bottom w:val="single" w:sz="6" w:space="0" w:color="000000"/>
              <w:right w:val="nil"/>
            </w:tcBorders>
            <w:vAlign w:val="center"/>
            <w:hideMark/>
          </w:tcPr>
          <w:p w14:paraId="2772BCD9"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Terminate the session for a particular protocol (such as ActiveSync)</w:t>
            </w:r>
          </w:p>
        </w:tc>
        <w:tc>
          <w:tcPr>
            <w:tcW w:w="0" w:type="auto"/>
            <w:tcBorders>
              <w:top w:val="nil"/>
              <w:left w:val="nil"/>
              <w:bottom w:val="single" w:sz="6" w:space="0" w:color="000000"/>
              <w:right w:val="nil"/>
            </w:tcBorders>
            <w:vAlign w:val="center"/>
            <w:hideMark/>
          </w:tcPr>
          <w:p w14:paraId="77C38FC5"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Disable the protocol. For example (in the Exchange admin center or using PowerShell):</w:t>
            </w:r>
          </w:p>
          <w:p w14:paraId="246F6896" w14:textId="77777777" w:rsidR="00AF2DFE" w:rsidRPr="00AF2DFE" w:rsidRDefault="00AF2DFE" w:rsidP="00AF2DFE">
            <w:pPr>
              <w:spacing w:beforeAutospacing="1" w:after="0" w:afterAutospacing="1" w:line="240" w:lineRule="auto"/>
              <w:textAlignment w:val="baseline"/>
              <w:rPr>
                <w:rFonts w:ascii="inherit" w:eastAsia="Times New Roman" w:hAnsi="inherit" w:cs="Times New Roman"/>
                <w:sz w:val="21"/>
                <w:szCs w:val="21"/>
                <w:lang w:val="en-US" w:eastAsia="sv-SE"/>
              </w:rPr>
            </w:pPr>
            <w:r w:rsidRPr="00AF2DFE">
              <w:rPr>
                <w:rFonts w:ascii="inherit" w:eastAsia="Times New Roman" w:hAnsi="inherit" w:cs="Times New Roman"/>
                <w:sz w:val="21"/>
                <w:szCs w:val="21"/>
                <w:bdr w:val="none" w:sz="0" w:space="0" w:color="auto" w:frame="1"/>
                <w:lang w:val="en-US" w:eastAsia="sv-SE"/>
              </w:rPr>
              <w:t>Set-</w:t>
            </w:r>
            <w:proofErr w:type="spellStart"/>
            <w:r w:rsidRPr="00AF2DFE">
              <w:rPr>
                <w:rFonts w:ascii="inherit" w:eastAsia="Times New Roman" w:hAnsi="inherit" w:cs="Times New Roman"/>
                <w:sz w:val="21"/>
                <w:szCs w:val="21"/>
                <w:bdr w:val="none" w:sz="0" w:space="0" w:color="auto" w:frame="1"/>
                <w:lang w:val="en-US" w:eastAsia="sv-SE"/>
              </w:rPr>
              <w:t>CASMailbox</w:t>
            </w:r>
            <w:proofErr w:type="spellEnd"/>
            <w:r w:rsidRPr="00AF2DFE">
              <w:rPr>
                <w:rFonts w:ascii="inherit" w:eastAsia="Times New Roman" w:hAnsi="inherit" w:cs="Times New Roman"/>
                <w:sz w:val="21"/>
                <w:szCs w:val="21"/>
                <w:bdr w:val="none" w:sz="0" w:space="0" w:color="auto" w:frame="1"/>
                <w:lang w:val="en-US" w:eastAsia="sv-SE"/>
              </w:rPr>
              <w:t xml:space="preserve"> user@contoso.com -</w:t>
            </w:r>
            <w:proofErr w:type="spellStart"/>
            <w:proofErr w:type="gramStart"/>
            <w:r w:rsidRPr="00AF2DFE">
              <w:rPr>
                <w:rFonts w:ascii="inherit" w:eastAsia="Times New Roman" w:hAnsi="inherit" w:cs="Times New Roman"/>
                <w:sz w:val="21"/>
                <w:szCs w:val="21"/>
                <w:bdr w:val="none" w:sz="0" w:space="0" w:color="auto" w:frame="1"/>
                <w:lang w:val="en-US" w:eastAsia="sv-SE"/>
              </w:rPr>
              <w:t>ActiveSyncEnabled</w:t>
            </w:r>
            <w:proofErr w:type="spellEnd"/>
            <w:r w:rsidRPr="00AF2DFE">
              <w:rPr>
                <w:rFonts w:ascii="inherit" w:eastAsia="Times New Roman" w:hAnsi="inherit" w:cs="Times New Roman"/>
                <w:sz w:val="21"/>
                <w:szCs w:val="21"/>
                <w:bdr w:val="none" w:sz="0" w:space="0" w:color="auto" w:frame="1"/>
                <w:lang w:val="en-US" w:eastAsia="sv-SE"/>
              </w:rPr>
              <w:t>:$</w:t>
            </w:r>
            <w:proofErr w:type="gramEnd"/>
            <w:r w:rsidRPr="00AF2DFE">
              <w:rPr>
                <w:rFonts w:ascii="inherit" w:eastAsia="Times New Roman" w:hAnsi="inherit" w:cs="Times New Roman"/>
                <w:sz w:val="21"/>
                <w:szCs w:val="21"/>
                <w:bdr w:val="none" w:sz="0" w:space="0" w:color="auto" w:frame="1"/>
                <w:lang w:val="en-US" w:eastAsia="sv-SE"/>
              </w:rPr>
              <w:t>false</w:t>
            </w:r>
          </w:p>
        </w:tc>
      </w:tr>
    </w:tbl>
    <w:p w14:paraId="2618580A"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The above operations can be done in 3 places:</w:t>
      </w:r>
    </w:p>
    <w:tbl>
      <w:tblPr>
        <w:tblW w:w="12055" w:type="dxa"/>
        <w:tblCellMar>
          <w:left w:w="0" w:type="dxa"/>
          <w:right w:w="0" w:type="dxa"/>
        </w:tblCellMar>
        <w:tblLook w:val="04A0" w:firstRow="1" w:lastRow="0" w:firstColumn="1" w:lastColumn="0" w:noHBand="0" w:noVBand="1"/>
      </w:tblPr>
      <w:tblGrid>
        <w:gridCol w:w="7190"/>
        <w:gridCol w:w="4865"/>
      </w:tblGrid>
      <w:tr w:rsidR="00AF2DFE" w:rsidRPr="00AF2DFE" w14:paraId="007DD2F7" w14:textId="77777777" w:rsidTr="00AF2DFE">
        <w:tc>
          <w:tcPr>
            <w:tcW w:w="0" w:type="auto"/>
            <w:tcBorders>
              <w:top w:val="nil"/>
              <w:left w:val="nil"/>
              <w:bottom w:val="single" w:sz="6" w:space="0" w:color="000000"/>
              <w:right w:val="nil"/>
            </w:tcBorders>
            <w:vAlign w:val="center"/>
            <w:hideMark/>
          </w:tcPr>
          <w:p w14:paraId="0EF63D8B"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b/>
                <w:bCs/>
                <w:sz w:val="21"/>
                <w:szCs w:val="21"/>
                <w:lang w:val="en-US" w:eastAsia="sv-SE"/>
              </w:rPr>
              <w:t>If you terminate the session here</w:t>
            </w:r>
          </w:p>
        </w:tc>
        <w:tc>
          <w:tcPr>
            <w:tcW w:w="0" w:type="auto"/>
            <w:tcBorders>
              <w:top w:val="nil"/>
              <w:left w:val="nil"/>
              <w:bottom w:val="single" w:sz="6" w:space="0" w:color="000000"/>
              <w:right w:val="nil"/>
            </w:tcBorders>
            <w:vAlign w:val="center"/>
            <w:hideMark/>
          </w:tcPr>
          <w:p w14:paraId="17A3C308" w14:textId="77777777" w:rsidR="00AF2DFE" w:rsidRPr="00AF2DFE" w:rsidRDefault="00AF2DFE" w:rsidP="00AF2DFE">
            <w:pPr>
              <w:spacing w:after="0" w:line="240" w:lineRule="auto"/>
              <w:rPr>
                <w:rFonts w:ascii="inherit" w:eastAsia="Times New Roman" w:hAnsi="inherit" w:cs="Times New Roman"/>
                <w:sz w:val="21"/>
                <w:szCs w:val="21"/>
                <w:lang w:eastAsia="sv-SE"/>
              </w:rPr>
            </w:pPr>
            <w:proofErr w:type="spellStart"/>
            <w:r w:rsidRPr="00AF2DFE">
              <w:rPr>
                <w:rFonts w:ascii="inherit" w:eastAsia="Times New Roman" w:hAnsi="inherit" w:cs="Times New Roman"/>
                <w:b/>
                <w:bCs/>
                <w:sz w:val="21"/>
                <w:szCs w:val="21"/>
                <w:lang w:eastAsia="sv-SE"/>
              </w:rPr>
              <w:t>How</w:t>
            </w:r>
            <w:proofErr w:type="spellEnd"/>
            <w:r w:rsidRPr="00AF2DFE">
              <w:rPr>
                <w:rFonts w:ascii="inherit" w:eastAsia="Times New Roman" w:hAnsi="inherit" w:cs="Times New Roman"/>
                <w:b/>
                <w:bCs/>
                <w:sz w:val="21"/>
                <w:szCs w:val="21"/>
                <w:lang w:eastAsia="sv-SE"/>
              </w:rPr>
              <w:t xml:space="preserve"> long it </w:t>
            </w:r>
            <w:proofErr w:type="spellStart"/>
            <w:r w:rsidRPr="00AF2DFE">
              <w:rPr>
                <w:rFonts w:ascii="inherit" w:eastAsia="Times New Roman" w:hAnsi="inherit" w:cs="Times New Roman"/>
                <w:b/>
                <w:bCs/>
                <w:sz w:val="21"/>
                <w:szCs w:val="21"/>
                <w:lang w:eastAsia="sv-SE"/>
              </w:rPr>
              <w:t>takes</w:t>
            </w:r>
            <w:proofErr w:type="spellEnd"/>
          </w:p>
        </w:tc>
      </w:tr>
      <w:tr w:rsidR="00AF2DFE" w:rsidRPr="00AF2DFE" w14:paraId="7A36C486" w14:textId="77777777" w:rsidTr="00AF2DFE">
        <w:tc>
          <w:tcPr>
            <w:tcW w:w="0" w:type="auto"/>
            <w:tcBorders>
              <w:top w:val="nil"/>
              <w:left w:val="nil"/>
              <w:bottom w:val="single" w:sz="6" w:space="0" w:color="000000"/>
              <w:right w:val="nil"/>
            </w:tcBorders>
            <w:vAlign w:val="center"/>
            <w:hideMark/>
          </w:tcPr>
          <w:p w14:paraId="76130506"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lastRenderedPageBreak/>
              <w:t>In the Exchange admin center or using PowerShell</w:t>
            </w:r>
          </w:p>
        </w:tc>
        <w:tc>
          <w:tcPr>
            <w:tcW w:w="0" w:type="auto"/>
            <w:tcBorders>
              <w:top w:val="nil"/>
              <w:left w:val="nil"/>
              <w:bottom w:val="single" w:sz="6" w:space="0" w:color="000000"/>
              <w:right w:val="nil"/>
            </w:tcBorders>
            <w:vAlign w:val="center"/>
            <w:hideMark/>
          </w:tcPr>
          <w:p w14:paraId="52B4B955"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Expected delay is within 30 min</w:t>
            </w:r>
          </w:p>
        </w:tc>
      </w:tr>
      <w:tr w:rsidR="00AF2DFE" w:rsidRPr="00AF2DFE" w14:paraId="5476A278" w14:textId="77777777" w:rsidTr="00AF2DFE">
        <w:tc>
          <w:tcPr>
            <w:tcW w:w="0" w:type="auto"/>
            <w:tcBorders>
              <w:top w:val="nil"/>
              <w:left w:val="nil"/>
              <w:bottom w:val="single" w:sz="6" w:space="0" w:color="000000"/>
              <w:right w:val="nil"/>
            </w:tcBorders>
            <w:vAlign w:val="center"/>
            <w:hideMark/>
          </w:tcPr>
          <w:p w14:paraId="221E2FEF"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In the Azure Active Directory admin center</w:t>
            </w:r>
          </w:p>
        </w:tc>
        <w:tc>
          <w:tcPr>
            <w:tcW w:w="0" w:type="auto"/>
            <w:tcBorders>
              <w:top w:val="nil"/>
              <w:left w:val="nil"/>
              <w:bottom w:val="single" w:sz="6" w:space="0" w:color="000000"/>
              <w:right w:val="nil"/>
            </w:tcBorders>
            <w:vAlign w:val="center"/>
            <w:hideMark/>
          </w:tcPr>
          <w:p w14:paraId="7B21A2FC" w14:textId="77777777" w:rsidR="00AF2DFE" w:rsidRPr="00AF2DFE" w:rsidRDefault="00AF2DFE" w:rsidP="00AF2DFE">
            <w:pPr>
              <w:spacing w:after="0" w:line="240" w:lineRule="auto"/>
              <w:rPr>
                <w:rFonts w:ascii="inherit" w:eastAsia="Times New Roman" w:hAnsi="inherit" w:cs="Times New Roman"/>
                <w:sz w:val="21"/>
                <w:szCs w:val="21"/>
                <w:lang w:eastAsia="sv-SE"/>
              </w:rPr>
            </w:pPr>
            <w:proofErr w:type="spellStart"/>
            <w:r w:rsidRPr="00AF2DFE">
              <w:rPr>
                <w:rFonts w:ascii="inherit" w:eastAsia="Times New Roman" w:hAnsi="inherit" w:cs="Times New Roman"/>
                <w:sz w:val="21"/>
                <w:szCs w:val="21"/>
                <w:lang w:eastAsia="sv-SE"/>
              </w:rPr>
              <w:t>Expected</w:t>
            </w:r>
            <w:proofErr w:type="spellEnd"/>
            <w:r w:rsidRPr="00AF2DFE">
              <w:rPr>
                <w:rFonts w:ascii="inherit" w:eastAsia="Times New Roman" w:hAnsi="inherit" w:cs="Times New Roman"/>
                <w:sz w:val="21"/>
                <w:szCs w:val="21"/>
                <w:lang w:eastAsia="sv-SE"/>
              </w:rPr>
              <w:t xml:space="preserve"> </w:t>
            </w:r>
            <w:proofErr w:type="spellStart"/>
            <w:r w:rsidRPr="00AF2DFE">
              <w:rPr>
                <w:rFonts w:ascii="inherit" w:eastAsia="Times New Roman" w:hAnsi="inherit" w:cs="Times New Roman"/>
                <w:sz w:val="21"/>
                <w:szCs w:val="21"/>
                <w:lang w:eastAsia="sv-SE"/>
              </w:rPr>
              <w:t>delay</w:t>
            </w:r>
            <w:proofErr w:type="spellEnd"/>
            <w:r w:rsidRPr="00AF2DFE">
              <w:rPr>
                <w:rFonts w:ascii="inherit" w:eastAsia="Times New Roman" w:hAnsi="inherit" w:cs="Times New Roman"/>
                <w:sz w:val="21"/>
                <w:szCs w:val="21"/>
                <w:lang w:eastAsia="sv-SE"/>
              </w:rPr>
              <w:t xml:space="preserve"> is 60 min</w:t>
            </w:r>
          </w:p>
        </w:tc>
      </w:tr>
      <w:tr w:rsidR="00AF2DFE" w:rsidRPr="00AF2DFE" w14:paraId="5950E0E8" w14:textId="77777777" w:rsidTr="00AF2DFE">
        <w:tc>
          <w:tcPr>
            <w:tcW w:w="0" w:type="auto"/>
            <w:tcBorders>
              <w:top w:val="nil"/>
              <w:left w:val="nil"/>
              <w:bottom w:val="single" w:sz="6" w:space="0" w:color="000000"/>
              <w:right w:val="nil"/>
            </w:tcBorders>
            <w:vAlign w:val="center"/>
            <w:hideMark/>
          </w:tcPr>
          <w:p w14:paraId="6643B86C"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In an on-premises environment</w:t>
            </w:r>
          </w:p>
        </w:tc>
        <w:tc>
          <w:tcPr>
            <w:tcW w:w="0" w:type="auto"/>
            <w:tcBorders>
              <w:top w:val="nil"/>
              <w:left w:val="nil"/>
              <w:bottom w:val="single" w:sz="6" w:space="0" w:color="000000"/>
              <w:right w:val="nil"/>
            </w:tcBorders>
            <w:vAlign w:val="center"/>
            <w:hideMark/>
          </w:tcPr>
          <w:p w14:paraId="4F06F77A" w14:textId="77777777" w:rsidR="00AF2DFE" w:rsidRPr="00AF2DFE" w:rsidRDefault="00AF2DFE" w:rsidP="00AF2DFE">
            <w:pPr>
              <w:spacing w:after="0" w:line="240" w:lineRule="auto"/>
              <w:rPr>
                <w:rFonts w:ascii="inherit" w:eastAsia="Times New Roman" w:hAnsi="inherit" w:cs="Times New Roman"/>
                <w:sz w:val="21"/>
                <w:szCs w:val="21"/>
                <w:lang w:val="en-US" w:eastAsia="sv-SE"/>
              </w:rPr>
            </w:pPr>
            <w:r w:rsidRPr="00AF2DFE">
              <w:rPr>
                <w:rFonts w:ascii="inherit" w:eastAsia="Times New Roman" w:hAnsi="inherit" w:cs="Times New Roman"/>
                <w:sz w:val="21"/>
                <w:szCs w:val="21"/>
                <w:lang w:val="en-US" w:eastAsia="sv-SE"/>
              </w:rPr>
              <w:t>Expected delay is 3 hours or more</w:t>
            </w:r>
          </w:p>
        </w:tc>
      </w:tr>
    </w:tbl>
    <w:p w14:paraId="0ED0F91A"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If you want to get a fast response for account termination, then use the Exchange admin center (use PowerShell) or Azure Active Directory admin center. In an on-premises environment, it can take several hours to sync the change through DirSync.</w:t>
      </w:r>
    </w:p>
    <w:p w14:paraId="01F1259A"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w:t>
      </w:r>
    </w:p>
    <w:p w14:paraId="1B3C3F8B"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w:t>
      </w:r>
    </w:p>
    <w:p w14:paraId="715E6C9F"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AF2DFE">
        <w:rPr>
          <w:rFonts w:ascii="inherit" w:eastAsia="Times New Roman" w:hAnsi="inherit" w:cs="Times New Roman"/>
          <w:color w:val="000000"/>
          <w:sz w:val="21"/>
          <w:szCs w:val="21"/>
          <w:lang w:val="en-US" w:eastAsia="sv-SE"/>
        </w:rPr>
        <w:t> </w:t>
      </w:r>
    </w:p>
    <w:p w14:paraId="4E79F849" w14:textId="77777777" w:rsidR="00AF2DFE" w:rsidRPr="00AF2DFE" w:rsidRDefault="00AF2DFE" w:rsidP="00AF2DFE">
      <w:pPr>
        <w:shd w:val="clear" w:color="auto" w:fill="FFFFFF"/>
        <w:spacing w:before="100" w:beforeAutospacing="1" w:after="100" w:afterAutospacing="1" w:line="240" w:lineRule="auto"/>
        <w:textAlignment w:val="baseline"/>
        <w:outlineLvl w:val="1"/>
        <w:rPr>
          <w:rFonts w:ascii="Ubuntu" w:eastAsia="Times New Roman" w:hAnsi="Ubuntu" w:cs="Times New Roman"/>
          <w:b/>
          <w:bCs/>
          <w:color w:val="000000"/>
          <w:sz w:val="42"/>
          <w:szCs w:val="42"/>
          <w:lang w:val="en-US" w:eastAsia="sv-SE"/>
        </w:rPr>
      </w:pPr>
      <w:r w:rsidRPr="00AF2DFE">
        <w:rPr>
          <w:rFonts w:ascii="Ubuntu" w:eastAsia="Times New Roman" w:hAnsi="Ubuntu" w:cs="Times New Roman"/>
          <w:b/>
          <w:bCs/>
          <w:color w:val="000000"/>
          <w:sz w:val="42"/>
          <w:szCs w:val="42"/>
          <w:lang w:val="en-US" w:eastAsia="sv-SE"/>
        </w:rPr>
        <w:t>That’s it!</w:t>
      </w:r>
    </w:p>
    <w:p w14:paraId="3836F158" w14:textId="77777777" w:rsidR="00AF2DFE" w:rsidRPr="00AF2DFE" w:rsidRDefault="00AF2DFE" w:rsidP="00AF2DFE">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proofErr w:type="gramStart"/>
      <w:r w:rsidRPr="00AF2DFE">
        <w:rPr>
          <w:rFonts w:ascii="inherit" w:eastAsia="Times New Roman" w:hAnsi="inherit" w:cs="Times New Roman"/>
          <w:color w:val="000000"/>
          <w:sz w:val="21"/>
          <w:szCs w:val="21"/>
          <w:lang w:val="en-US" w:eastAsia="sv-SE"/>
        </w:rPr>
        <w:t>Of course</w:t>
      </w:r>
      <w:proofErr w:type="gramEnd"/>
      <w:r w:rsidRPr="00AF2DFE">
        <w:rPr>
          <w:rFonts w:ascii="inherit" w:eastAsia="Times New Roman" w:hAnsi="inherit" w:cs="Times New Roman"/>
          <w:color w:val="000000"/>
          <w:sz w:val="21"/>
          <w:szCs w:val="21"/>
          <w:lang w:val="en-US" w:eastAsia="sv-SE"/>
        </w:rPr>
        <w:t xml:space="preserve"> there are further steps that can be taken into account. </w:t>
      </w:r>
      <w:r w:rsidRPr="00AF2DFE">
        <w:rPr>
          <w:rFonts w:ascii="inherit" w:eastAsia="Times New Roman" w:hAnsi="inherit" w:cs="Times New Roman"/>
          <w:color w:val="000000"/>
          <w:sz w:val="21"/>
          <w:szCs w:val="21"/>
          <w:lang w:eastAsia="sv-SE"/>
        </w:rPr>
        <w:t xml:space="preserve">I </w:t>
      </w:r>
      <w:proofErr w:type="spellStart"/>
      <w:r w:rsidRPr="00AF2DFE">
        <w:rPr>
          <w:rFonts w:ascii="inherit" w:eastAsia="Times New Roman" w:hAnsi="inherit" w:cs="Times New Roman"/>
          <w:color w:val="000000"/>
          <w:sz w:val="21"/>
          <w:szCs w:val="21"/>
          <w:lang w:eastAsia="sv-SE"/>
        </w:rPr>
        <w:t>personally</w:t>
      </w:r>
      <w:proofErr w:type="spellEnd"/>
      <w:r w:rsidRPr="00AF2DFE">
        <w:rPr>
          <w:rFonts w:ascii="inherit" w:eastAsia="Times New Roman" w:hAnsi="inherit" w:cs="Times New Roman"/>
          <w:color w:val="000000"/>
          <w:sz w:val="21"/>
          <w:szCs w:val="21"/>
          <w:lang w:eastAsia="sv-SE"/>
        </w:rPr>
        <w:t xml:space="preserve"> </w:t>
      </w:r>
      <w:proofErr w:type="spellStart"/>
      <w:r w:rsidRPr="00AF2DFE">
        <w:rPr>
          <w:rFonts w:ascii="inherit" w:eastAsia="Times New Roman" w:hAnsi="inherit" w:cs="Times New Roman"/>
          <w:color w:val="000000"/>
          <w:sz w:val="21"/>
          <w:szCs w:val="21"/>
          <w:lang w:eastAsia="sv-SE"/>
        </w:rPr>
        <w:t>think</w:t>
      </w:r>
      <w:proofErr w:type="spellEnd"/>
      <w:r w:rsidRPr="00AF2DFE">
        <w:rPr>
          <w:rFonts w:ascii="inherit" w:eastAsia="Times New Roman" w:hAnsi="inherit" w:cs="Times New Roman"/>
          <w:color w:val="000000"/>
          <w:sz w:val="21"/>
          <w:szCs w:val="21"/>
          <w:lang w:eastAsia="sv-SE"/>
        </w:rPr>
        <w:t xml:space="preserve">, </w:t>
      </w:r>
      <w:proofErr w:type="spellStart"/>
      <w:r w:rsidRPr="00AF2DFE">
        <w:rPr>
          <w:rFonts w:ascii="inherit" w:eastAsia="Times New Roman" w:hAnsi="inherit" w:cs="Times New Roman"/>
          <w:color w:val="000000"/>
          <w:sz w:val="21"/>
          <w:szCs w:val="21"/>
          <w:lang w:eastAsia="sv-SE"/>
        </w:rPr>
        <w:t>these</w:t>
      </w:r>
      <w:proofErr w:type="spellEnd"/>
      <w:r w:rsidRPr="00AF2DFE">
        <w:rPr>
          <w:rFonts w:ascii="inherit" w:eastAsia="Times New Roman" w:hAnsi="inherit" w:cs="Times New Roman"/>
          <w:color w:val="000000"/>
          <w:sz w:val="21"/>
          <w:szCs w:val="21"/>
          <w:lang w:eastAsia="sv-SE"/>
        </w:rPr>
        <w:t xml:space="preserve"> </w:t>
      </w:r>
      <w:proofErr w:type="spellStart"/>
      <w:r w:rsidRPr="00AF2DFE">
        <w:rPr>
          <w:rFonts w:ascii="inherit" w:eastAsia="Times New Roman" w:hAnsi="inherit" w:cs="Times New Roman"/>
          <w:color w:val="000000"/>
          <w:sz w:val="21"/>
          <w:szCs w:val="21"/>
          <w:lang w:eastAsia="sv-SE"/>
        </w:rPr>
        <w:t>are</w:t>
      </w:r>
      <w:proofErr w:type="spellEnd"/>
      <w:r w:rsidRPr="00AF2DFE">
        <w:rPr>
          <w:rFonts w:ascii="inherit" w:eastAsia="Times New Roman" w:hAnsi="inherit" w:cs="Times New Roman"/>
          <w:color w:val="000000"/>
          <w:sz w:val="21"/>
          <w:szCs w:val="21"/>
          <w:lang w:eastAsia="sv-SE"/>
        </w:rPr>
        <w:t xml:space="preserve"> the </w:t>
      </w:r>
      <w:proofErr w:type="spellStart"/>
      <w:r w:rsidRPr="00AF2DFE">
        <w:rPr>
          <w:rFonts w:ascii="inherit" w:eastAsia="Times New Roman" w:hAnsi="inherit" w:cs="Times New Roman"/>
          <w:color w:val="000000"/>
          <w:sz w:val="21"/>
          <w:szCs w:val="21"/>
          <w:lang w:eastAsia="sv-SE"/>
        </w:rPr>
        <w:t>most</w:t>
      </w:r>
      <w:proofErr w:type="spellEnd"/>
      <w:r w:rsidRPr="00AF2DFE">
        <w:rPr>
          <w:rFonts w:ascii="inherit" w:eastAsia="Times New Roman" w:hAnsi="inherit" w:cs="Times New Roman"/>
          <w:color w:val="000000"/>
          <w:sz w:val="21"/>
          <w:szCs w:val="21"/>
          <w:lang w:eastAsia="sv-SE"/>
        </w:rPr>
        <w:t xml:space="preserve"> </w:t>
      </w:r>
      <w:proofErr w:type="spellStart"/>
      <w:r w:rsidRPr="00AF2DFE">
        <w:rPr>
          <w:rFonts w:ascii="inherit" w:eastAsia="Times New Roman" w:hAnsi="inherit" w:cs="Times New Roman"/>
          <w:color w:val="000000"/>
          <w:sz w:val="21"/>
          <w:szCs w:val="21"/>
          <w:lang w:eastAsia="sv-SE"/>
        </w:rPr>
        <w:t>important</w:t>
      </w:r>
      <w:proofErr w:type="spellEnd"/>
      <w:r w:rsidRPr="00AF2DFE">
        <w:rPr>
          <w:rFonts w:ascii="inherit" w:eastAsia="Times New Roman" w:hAnsi="inherit" w:cs="Times New Roman"/>
          <w:color w:val="000000"/>
          <w:sz w:val="21"/>
          <w:szCs w:val="21"/>
          <w:lang w:eastAsia="sv-SE"/>
        </w:rPr>
        <w:t xml:space="preserve"> </w:t>
      </w:r>
      <w:proofErr w:type="spellStart"/>
      <w:r w:rsidRPr="00AF2DFE">
        <w:rPr>
          <w:rFonts w:ascii="inherit" w:eastAsia="Times New Roman" w:hAnsi="inherit" w:cs="Times New Roman"/>
          <w:color w:val="000000"/>
          <w:sz w:val="21"/>
          <w:szCs w:val="21"/>
          <w:lang w:eastAsia="sv-SE"/>
        </w:rPr>
        <w:t>ones</w:t>
      </w:r>
      <w:proofErr w:type="spellEnd"/>
      <w:r w:rsidRPr="00AF2DFE">
        <w:rPr>
          <w:rFonts w:ascii="inherit" w:eastAsia="Times New Roman" w:hAnsi="inherit" w:cs="Times New Roman"/>
          <w:color w:val="000000"/>
          <w:sz w:val="21"/>
          <w:szCs w:val="21"/>
          <w:lang w:eastAsia="sv-SE"/>
        </w:rPr>
        <w:t xml:space="preserve"> </w:t>
      </w:r>
      <w:proofErr w:type="spellStart"/>
      <w:r w:rsidRPr="00AF2DFE">
        <w:rPr>
          <w:rFonts w:ascii="inherit" w:eastAsia="Times New Roman" w:hAnsi="inherit" w:cs="Times New Roman"/>
          <w:color w:val="000000"/>
          <w:sz w:val="21"/>
          <w:szCs w:val="21"/>
          <w:lang w:eastAsia="sv-SE"/>
        </w:rPr>
        <w:t>initially</w:t>
      </w:r>
      <w:proofErr w:type="spellEnd"/>
    </w:p>
    <w:p w14:paraId="2ED59B3B" w14:textId="77777777" w:rsidR="00AF5BF9" w:rsidRDefault="00AF5BF9"/>
    <w:sectPr w:rsidR="00AF5BF9"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CEE"/>
    <w:multiLevelType w:val="multilevel"/>
    <w:tmpl w:val="B166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0A08"/>
    <w:multiLevelType w:val="multilevel"/>
    <w:tmpl w:val="09B25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92C91"/>
    <w:multiLevelType w:val="multilevel"/>
    <w:tmpl w:val="F7C4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03388"/>
    <w:multiLevelType w:val="multilevel"/>
    <w:tmpl w:val="2AEC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F7C7C"/>
    <w:multiLevelType w:val="multilevel"/>
    <w:tmpl w:val="D73C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A715F"/>
    <w:multiLevelType w:val="multilevel"/>
    <w:tmpl w:val="2FE2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464D4"/>
    <w:multiLevelType w:val="multilevel"/>
    <w:tmpl w:val="D71E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56A6D"/>
    <w:multiLevelType w:val="multilevel"/>
    <w:tmpl w:val="435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F7D53"/>
    <w:multiLevelType w:val="multilevel"/>
    <w:tmpl w:val="795E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871773"/>
    <w:multiLevelType w:val="multilevel"/>
    <w:tmpl w:val="AC86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037EC"/>
    <w:multiLevelType w:val="multilevel"/>
    <w:tmpl w:val="1434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2"/>
  </w:num>
  <w:num w:numId="5">
    <w:abstractNumId w:val="0"/>
  </w:num>
  <w:num w:numId="6">
    <w:abstractNumId w:val="1"/>
  </w:num>
  <w:num w:numId="7">
    <w:abstractNumId w:val="6"/>
  </w:num>
  <w:num w:numId="8">
    <w:abstractNumId w:val="3"/>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FE"/>
    <w:rsid w:val="002C656F"/>
    <w:rsid w:val="003F4244"/>
    <w:rsid w:val="00AF2DFE"/>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F4BC"/>
  <w15:chartTrackingRefBased/>
  <w15:docId w15:val="{CCCFF973-4AFB-476C-A9C9-7880F9F9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2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AF2DFE"/>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AF2DFE"/>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DFE"/>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AF2DFE"/>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AF2DFE"/>
    <w:rPr>
      <w:rFonts w:ascii="Times New Roman" w:eastAsia="Times New Roman" w:hAnsi="Times New Roman" w:cs="Times New Roman"/>
      <w:b/>
      <w:bCs/>
      <w:sz w:val="27"/>
      <w:szCs w:val="27"/>
      <w:lang w:eastAsia="sv-SE"/>
    </w:rPr>
  </w:style>
  <w:style w:type="character" w:customStyle="1" w:styleId="entry-author">
    <w:name w:val="entry-author"/>
    <w:basedOn w:val="DefaultParagraphFont"/>
    <w:rsid w:val="00AF2DFE"/>
  </w:style>
  <w:style w:type="character" w:styleId="Hyperlink">
    <w:name w:val="Hyperlink"/>
    <w:basedOn w:val="DefaultParagraphFont"/>
    <w:uiPriority w:val="99"/>
    <w:semiHidden/>
    <w:unhideWhenUsed/>
    <w:rsid w:val="00AF2DFE"/>
    <w:rPr>
      <w:color w:val="0000FF"/>
      <w:u w:val="single"/>
    </w:rPr>
  </w:style>
  <w:style w:type="character" w:customStyle="1" w:styleId="entry-date">
    <w:name w:val="entry-date"/>
    <w:basedOn w:val="DefaultParagraphFont"/>
    <w:rsid w:val="00AF2DFE"/>
  </w:style>
  <w:style w:type="paragraph" w:customStyle="1" w:styleId="selectionshareable">
    <w:name w:val="selectionshareable"/>
    <w:basedOn w:val="Normal"/>
    <w:rsid w:val="00AF2DF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ochidden">
    <w:name w:val="ochidden"/>
    <w:basedOn w:val="Normal"/>
    <w:rsid w:val="00AF2DF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ocpalertsection">
    <w:name w:val="ocpalertsection"/>
    <w:basedOn w:val="Normal"/>
    <w:rsid w:val="00AF2DF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ocpcodeinline">
    <w:name w:val="ocpcodeinline"/>
    <w:basedOn w:val="DefaultParagraphFont"/>
    <w:rsid w:val="00AF2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677669">
      <w:bodyDiv w:val="1"/>
      <w:marLeft w:val="0"/>
      <w:marRight w:val="0"/>
      <w:marTop w:val="0"/>
      <w:marBottom w:val="0"/>
      <w:divBdr>
        <w:top w:val="none" w:sz="0" w:space="0" w:color="auto"/>
        <w:left w:val="none" w:sz="0" w:space="0" w:color="auto"/>
        <w:bottom w:val="none" w:sz="0" w:space="0" w:color="auto"/>
        <w:right w:val="none" w:sz="0" w:space="0" w:color="auto"/>
      </w:divBdr>
      <w:divsChild>
        <w:div w:id="859011349">
          <w:marLeft w:val="0"/>
          <w:marRight w:val="0"/>
          <w:marTop w:val="0"/>
          <w:marBottom w:val="0"/>
          <w:divBdr>
            <w:top w:val="none" w:sz="0" w:space="0" w:color="auto"/>
            <w:left w:val="none" w:sz="0" w:space="0" w:color="auto"/>
            <w:bottom w:val="none" w:sz="0" w:space="0" w:color="auto"/>
            <w:right w:val="none" w:sz="0" w:space="0" w:color="auto"/>
          </w:divBdr>
        </w:div>
        <w:div w:id="1630934475">
          <w:marLeft w:val="0"/>
          <w:marRight w:val="0"/>
          <w:marTop w:val="300"/>
          <w:marBottom w:val="300"/>
          <w:divBdr>
            <w:top w:val="none" w:sz="0" w:space="0" w:color="auto"/>
            <w:left w:val="none" w:sz="0" w:space="0" w:color="auto"/>
            <w:bottom w:val="none" w:sz="0" w:space="0" w:color="auto"/>
            <w:right w:val="none" w:sz="0" w:space="0" w:color="auto"/>
          </w:divBdr>
          <w:divsChild>
            <w:div w:id="1475564045">
              <w:marLeft w:val="0"/>
              <w:marRight w:val="0"/>
              <w:marTop w:val="0"/>
              <w:marBottom w:val="0"/>
              <w:divBdr>
                <w:top w:val="none" w:sz="0" w:space="0" w:color="auto"/>
                <w:left w:val="none" w:sz="0" w:space="0" w:color="auto"/>
                <w:bottom w:val="none" w:sz="0" w:space="0" w:color="auto"/>
                <w:right w:val="none" w:sz="0" w:space="0" w:color="auto"/>
              </w:divBdr>
            </w:div>
          </w:divsChild>
        </w:div>
        <w:div w:id="1511945823">
          <w:marLeft w:val="0"/>
          <w:marRight w:val="0"/>
          <w:marTop w:val="450"/>
          <w:marBottom w:val="0"/>
          <w:divBdr>
            <w:top w:val="none" w:sz="0" w:space="0" w:color="auto"/>
            <w:left w:val="none" w:sz="0" w:space="0" w:color="auto"/>
            <w:bottom w:val="none" w:sz="0" w:space="0" w:color="auto"/>
            <w:right w:val="none" w:sz="0" w:space="0" w:color="auto"/>
          </w:divBdr>
          <w:divsChild>
            <w:div w:id="357465810">
              <w:marLeft w:val="0"/>
              <w:marRight w:val="0"/>
              <w:marTop w:val="0"/>
              <w:marBottom w:val="0"/>
              <w:divBdr>
                <w:top w:val="none" w:sz="0" w:space="0" w:color="auto"/>
                <w:left w:val="none" w:sz="0" w:space="0" w:color="auto"/>
                <w:bottom w:val="none" w:sz="0" w:space="0" w:color="auto"/>
                <w:right w:val="none" w:sz="0" w:space="0" w:color="auto"/>
              </w:divBdr>
            </w:div>
          </w:divsChild>
        </w:div>
        <w:div w:id="859393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office.com/client/Get-access-to-and-back-up-a-former-users-data-a6f7f9ad-e3f5-43de-ade5-e5a0d7531604" TargetMode="External"/><Relationship Id="rId21" Type="http://schemas.openxmlformats.org/officeDocument/2006/relationships/hyperlink" Target="https://support.office.com/client/Remove-a-former-employee-from-Office-365-44d96212-4d90-4027-9aa9-a95eddb367d1" TargetMode="External"/><Relationship Id="rId34" Type="http://schemas.openxmlformats.org/officeDocument/2006/relationships/image" Target="media/image5.png"/><Relationship Id="rId42" Type="http://schemas.openxmlformats.org/officeDocument/2006/relationships/hyperlink" Target="https://support.office.com/client/Remove-a-former-employee-from-Office-365-44d96212-4d90-4027-9aa9-a95eddb367d1" TargetMode="External"/><Relationship Id="rId47" Type="http://schemas.openxmlformats.org/officeDocument/2006/relationships/hyperlink" Target="https://portal.office.com/adminportal/home" TargetMode="External"/><Relationship Id="rId50" Type="http://schemas.openxmlformats.org/officeDocument/2006/relationships/hyperlink" Target="https://support.office.com/client/access-a6f7f9ad-e3f5-43de-ade5-e5a0d7531604" TargetMode="External"/><Relationship Id="rId55" Type="http://schemas.openxmlformats.org/officeDocument/2006/relationships/image" Target="media/image10.png"/><Relationship Id="rId63" Type="http://schemas.openxmlformats.org/officeDocument/2006/relationships/hyperlink" Target="https://login.partner.microsoftonline.cn/"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o.microsoft.com/fwlink/?linkid=841345" TargetMode="External"/><Relationship Id="rId29" Type="http://schemas.openxmlformats.org/officeDocument/2006/relationships/hyperlink" Target="https://portal.office.com/adminportal/home" TargetMode="External"/><Relationship Id="rId11" Type="http://schemas.openxmlformats.org/officeDocument/2006/relationships/hyperlink" Target="https://support.office.com/en-us/article/Remove-a-former-employee-from-Office-365-44d96212-4d90-4027-9aa9-a95eddb367d1" TargetMode="External"/><Relationship Id="rId24" Type="http://schemas.openxmlformats.org/officeDocument/2006/relationships/hyperlink" Target="https://support.office.com/client/Get-access-to-a-former-employees-OneDrive-and-mail-data-a6f7f9ad-e3f5-43de-ade5-e5a0d7531604" TargetMode="External"/><Relationship Id="rId32" Type="http://schemas.openxmlformats.org/officeDocument/2006/relationships/image" Target="media/image3.png"/><Relationship Id="rId37" Type="http://schemas.openxmlformats.org/officeDocument/2006/relationships/hyperlink" Target="https://portal.office.de/adminportal/home" TargetMode="External"/><Relationship Id="rId40" Type="http://schemas.openxmlformats.org/officeDocument/2006/relationships/image" Target="media/image8.png"/><Relationship Id="rId45" Type="http://schemas.openxmlformats.org/officeDocument/2006/relationships/hyperlink" Target="https://login.partner.microsoftonline.cn/" TargetMode="External"/><Relationship Id="rId53" Type="http://schemas.openxmlformats.org/officeDocument/2006/relationships/hyperlink" Target="https://portal.office.de/adminportal/home" TargetMode="External"/><Relationship Id="rId58" Type="http://schemas.openxmlformats.org/officeDocument/2006/relationships/hyperlink" Target="https://support.office.com/client/add-1970f7d6-03b5-442f-b385-5880b9c256ec" TargetMode="External"/><Relationship Id="rId66" Type="http://schemas.openxmlformats.org/officeDocument/2006/relationships/hyperlink" Target="https://go.microsoft.com/fwlink/?linkid=842230" TargetMode="External"/><Relationship Id="rId5" Type="http://schemas.openxmlformats.org/officeDocument/2006/relationships/styles" Target="styles.xml"/><Relationship Id="rId61" Type="http://schemas.openxmlformats.org/officeDocument/2006/relationships/hyperlink" Target="https://portal.office.com/adminportal/home" TargetMode="External"/><Relationship Id="rId19" Type="http://schemas.openxmlformats.org/officeDocument/2006/relationships/hyperlink" Target="https://support.office.com/client/Remove-a-former-employee-from-Office-365-44d96212-4d90-4027-9aa9-a95eddb367d1" TargetMode="External"/><Relationship Id="rId14" Type="http://schemas.openxmlformats.org/officeDocument/2006/relationships/hyperlink" Target="https://login.partner.microsoftonline.cn/" TargetMode="External"/><Relationship Id="rId22" Type="http://schemas.openxmlformats.org/officeDocument/2006/relationships/hyperlink" Target="https://support.office.com/client/Remove-a-former-employee-from-Office-365-44d96212-4d90-4027-9aa9-a95eddb367d1" TargetMode="External"/><Relationship Id="rId27" Type="http://schemas.openxmlformats.org/officeDocument/2006/relationships/hyperlink" Target="https://go.microsoft.com/fwlink/p/?LinkID=286939" TargetMode="External"/><Relationship Id="rId30" Type="http://schemas.openxmlformats.org/officeDocument/2006/relationships/hyperlink" Target="https://portal.office.de/adminportal/home" TargetMode="External"/><Relationship Id="rId35" Type="http://schemas.openxmlformats.org/officeDocument/2006/relationships/image" Target="media/image6.png"/><Relationship Id="rId43" Type="http://schemas.openxmlformats.org/officeDocument/2006/relationships/hyperlink" Target="https://portal.office.com/adminportal/home" TargetMode="External"/><Relationship Id="rId48" Type="http://schemas.openxmlformats.org/officeDocument/2006/relationships/hyperlink" Target="https://portal.office.de/adminportal/home" TargetMode="External"/><Relationship Id="rId56" Type="http://schemas.openxmlformats.org/officeDocument/2006/relationships/image" Target="media/image11.png"/><Relationship Id="rId64" Type="http://schemas.openxmlformats.org/officeDocument/2006/relationships/image" Target="media/image13.png"/><Relationship Id="rId8" Type="http://schemas.openxmlformats.org/officeDocument/2006/relationships/hyperlink" Target="https://msb365.abstergo.ch/wp-content/uploads/2019/07/yann-allegre-dVDXfEJcWdA-unsplash.jpg" TargetMode="External"/><Relationship Id="rId51" Type="http://schemas.openxmlformats.org/officeDocument/2006/relationships/hyperlink" Target="https://support.office.com/client/restore-2c261e42-5dd1-48b0-845f-2a016d29cfc1" TargetMode="External"/><Relationship Id="rId3" Type="http://schemas.openxmlformats.org/officeDocument/2006/relationships/customXml" Target="../customXml/item3.xml"/><Relationship Id="rId12" Type="http://schemas.openxmlformats.org/officeDocument/2006/relationships/hyperlink" Target="https://admin.microsoft.com/" TargetMode="External"/><Relationship Id="rId17" Type="http://schemas.openxmlformats.org/officeDocument/2006/relationships/hyperlink" Target="https://support.office.com/client/Remove-a-former-employee-from-Office-365-44d96212-4d90-4027-9aa9-a95eddb367d1" TargetMode="External"/><Relationship Id="rId25" Type="http://schemas.openxmlformats.org/officeDocument/2006/relationships/hyperlink" Target="https://support.office.com/client/Office-365-global-admin-role-da585eea-f576-4f55-a1e0-87090b6aaa9d" TargetMode="External"/><Relationship Id="rId33" Type="http://schemas.openxmlformats.org/officeDocument/2006/relationships/image" Target="media/image4.png"/><Relationship Id="rId38" Type="http://schemas.openxmlformats.org/officeDocument/2006/relationships/hyperlink" Target="https://login.partner.microsoftonline.cn/" TargetMode="External"/><Relationship Id="rId46" Type="http://schemas.openxmlformats.org/officeDocument/2006/relationships/image" Target="media/image9.png"/><Relationship Id="rId59" Type="http://schemas.openxmlformats.org/officeDocument/2006/relationships/hyperlink" Target="https://support.office.com/client/Assign-licenses-to-users-in-Office-365-for-business-997596b5-4173-4627-b915-36abac6786dc" TargetMode="External"/><Relationship Id="rId67" Type="http://schemas.openxmlformats.org/officeDocument/2006/relationships/fontTable" Target="fontTable.xml"/><Relationship Id="rId20" Type="http://schemas.openxmlformats.org/officeDocument/2006/relationships/hyperlink" Target="https://support.office.com/client/Remove-a-former-employee-from-Office-365-44d96212-4d90-4027-9aa9-a95eddb367d1" TargetMode="External"/><Relationship Id="rId41" Type="http://schemas.openxmlformats.org/officeDocument/2006/relationships/hyperlink" Target="https://support.office.com/client/reset-their-password-7a5d073b-7fae-4aa5-8f96-9ecd041aba9c" TargetMode="External"/><Relationship Id="rId54" Type="http://schemas.openxmlformats.org/officeDocument/2006/relationships/hyperlink" Target="https://login.partner.microsoftonline.cn/" TargetMode="External"/><Relationship Id="rId62" Type="http://schemas.openxmlformats.org/officeDocument/2006/relationships/hyperlink" Target="https://portal.office.de/adminportal/home"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support.office.com/client/Remove-a-former-employee-from-Office-365-44d96212-4d90-4027-9aa9-a95eddb367d1" TargetMode="External"/><Relationship Id="rId28" Type="http://schemas.openxmlformats.org/officeDocument/2006/relationships/hyperlink" Target="https://support.office.com/client/convert-the-users-mailbox-to-a-shared-mailbox-2e122487-e1f5-4f26-ba41-5689249d93ba" TargetMode="External"/><Relationship Id="rId36" Type="http://schemas.openxmlformats.org/officeDocument/2006/relationships/hyperlink" Target="https://portal.office.com/adminportal/home" TargetMode="External"/><Relationship Id="rId49" Type="http://schemas.openxmlformats.org/officeDocument/2006/relationships/hyperlink" Target="https://login.partner.microsoftonline.cn/" TargetMode="External"/><Relationship Id="rId57" Type="http://schemas.openxmlformats.org/officeDocument/2006/relationships/image" Target="media/image12.png"/><Relationship Id="rId10" Type="http://schemas.openxmlformats.org/officeDocument/2006/relationships/hyperlink" Target="https://portal.office.com/adminportal/home" TargetMode="External"/><Relationship Id="rId31" Type="http://schemas.openxmlformats.org/officeDocument/2006/relationships/hyperlink" Target="https://login.partner.microsoftonline.cn/" TargetMode="External"/><Relationship Id="rId44" Type="http://schemas.openxmlformats.org/officeDocument/2006/relationships/hyperlink" Target="https://portal.office.de/adminportal/home" TargetMode="External"/><Relationship Id="rId52" Type="http://schemas.openxmlformats.org/officeDocument/2006/relationships/hyperlink" Target="https://portal.office.com/adminportal/home" TargetMode="External"/><Relationship Id="rId60" Type="http://schemas.openxmlformats.org/officeDocument/2006/relationships/hyperlink" Target="https://support.office.com/client/Remove-licenses-from-users%C2%A0in-Office-365-for-business-9b497c85-d0a4-4735-80fa-d3565bc05bd1" TargetMode="External"/><Relationship Id="rId65" Type="http://schemas.openxmlformats.org/officeDocument/2006/relationships/hyperlink" Target="https://go.microsoft.com/fwlink/?linkid=841808" TargetMode="External"/><Relationship Id="rId4" Type="http://schemas.openxmlformats.org/officeDocument/2006/relationships/numbering" Target="numbering.xml"/><Relationship Id="rId9" Type="http://schemas.openxmlformats.org/officeDocument/2006/relationships/image" Target="media/image1.jpeg"/><Relationship Id="rId13" Type="http://schemas.openxmlformats.org/officeDocument/2006/relationships/hyperlink" Target="https://portal.office.de/adminportal/home" TargetMode="External"/><Relationship Id="rId18" Type="http://schemas.openxmlformats.org/officeDocument/2006/relationships/hyperlink" Target="https://support.office.com/client/Remove-a-former-employee-from-Office-365-44d96212-4d90-4027-9aa9-a95eddb367d1" TargetMode="External"/><Relationship Id="rId3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A329A1CE-FE54-4A01-BE9B-213FE4B232EF}"/>
</file>

<file path=customXml/itemProps2.xml><?xml version="1.0" encoding="utf-8"?>
<ds:datastoreItem xmlns:ds="http://schemas.openxmlformats.org/officeDocument/2006/customXml" ds:itemID="{469406E3-45E3-42AA-A534-1ECEA79FAFBE}">
  <ds:schemaRefs>
    <ds:schemaRef ds:uri="http://schemas.microsoft.com/sharepoint/v3/contenttype/forms"/>
  </ds:schemaRefs>
</ds:datastoreItem>
</file>

<file path=customXml/itemProps3.xml><?xml version="1.0" encoding="utf-8"?>
<ds:datastoreItem xmlns:ds="http://schemas.openxmlformats.org/officeDocument/2006/customXml" ds:itemID="{EB5CECC3-2C22-49B6-BD20-CA3CD700F8E4}">
  <ds:schemaRef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http://purl.org/dc/dcmitype/"/>
    <ds:schemaRef ds:uri="http://schemas.microsoft.com/office/2006/documentManagement/types"/>
    <ds:schemaRef ds:uri="http://www.w3.org/XML/1998/namespace"/>
    <ds:schemaRef ds:uri="e98a313e-43ac-44b1-9e57-2f048115d73a"/>
    <ds:schemaRef ds:uri="0152d863-1e17-4753-8b73-622e6f807c3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2853</Words>
  <Characters>15122</Characters>
  <Application>Microsoft Office Word</Application>
  <DocSecurity>0</DocSecurity>
  <Lines>126</Lines>
  <Paragraphs>35</Paragraphs>
  <ScaleCrop>false</ScaleCrop>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2021-12-12T20:39:00Z</dcterms:created>
  <dcterms:modified xsi:type="dcterms:W3CDTF">2021-12-12T20:40:00Z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