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4463D" w14:textId="4269D98F" w:rsidR="007F60BD" w:rsidRDefault="3B0B5300" w:rsidP="14627F8D">
      <w:pPr>
        <w:pStyle w:val="Heading1"/>
      </w:pPr>
      <w:r w:rsidRPr="14627F8D">
        <w:rPr>
          <w:rFonts w:ascii="Calibri" w:eastAsia="Calibri" w:hAnsi="Calibri" w:cs="Calibri"/>
          <w:b/>
          <w:bCs/>
          <w:color w:val="272727"/>
          <w:sz w:val="54"/>
          <w:szCs w:val="54"/>
        </w:rPr>
        <w:t>Automatically Add Dynamic Email Signatures with Office 365 using Exchange Transport Rules</w:t>
      </w:r>
    </w:p>
    <w:p w14:paraId="1BDC29A1" w14:textId="1D533E37" w:rsidR="007F60BD" w:rsidRDefault="007F60BD" w:rsidP="14627F8D">
      <w:pPr>
        <w:rPr>
          <w:rFonts w:ascii="Calibri" w:eastAsia="Calibri" w:hAnsi="Calibri" w:cs="Calibri"/>
          <w:color w:val="000000" w:themeColor="text1"/>
        </w:rPr>
      </w:pPr>
    </w:p>
    <w:p w14:paraId="620550C3" w14:textId="1516262D" w:rsidR="007F60BD" w:rsidRDefault="3B0B5300">
      <w:r w:rsidRPr="14627F8D">
        <w:rPr>
          <w:rFonts w:ascii="Calibri" w:eastAsia="Calibri" w:hAnsi="Calibri" w:cs="Calibri"/>
          <w:color w:val="000000" w:themeColor="text1"/>
        </w:rPr>
        <w:t>With office 365 and the Exchange Admin Center, adding dynamic email signatures is easier than you might think.</w:t>
      </w:r>
    </w:p>
    <w:p w14:paraId="426A3961" w14:textId="5886337D" w:rsidR="007F60BD" w:rsidRDefault="3B0B5300">
      <w:r w:rsidRPr="14627F8D">
        <w:rPr>
          <w:rFonts w:ascii="Calibri" w:eastAsia="Calibri" w:hAnsi="Calibri" w:cs="Calibri"/>
          <w:color w:val="000000" w:themeColor="text1"/>
        </w:rPr>
        <w:t>Check out the walk through guide below for step by step instructions on how to set this up today.</w:t>
      </w:r>
    </w:p>
    <w:p w14:paraId="15F39ED1" w14:textId="44B11DB5" w:rsidR="007F60BD" w:rsidRDefault="3B0B5300">
      <w:r w:rsidRPr="14627F8D">
        <w:rPr>
          <w:rFonts w:ascii="Calibri" w:eastAsia="Calibri" w:hAnsi="Calibri" w:cs="Calibri"/>
          <w:b/>
          <w:bCs/>
          <w:color w:val="000000" w:themeColor="text1"/>
        </w:rPr>
        <w:t xml:space="preserve">To start, we are going to want to head over to </w:t>
      </w:r>
      <w:hyperlink r:id="rId4">
        <w:r w:rsidRPr="14627F8D">
          <w:rPr>
            <w:rStyle w:val="Hyperlink"/>
            <w:rFonts w:ascii="Calibri" w:eastAsia="Calibri" w:hAnsi="Calibri" w:cs="Calibri"/>
            <w:b/>
            <w:bCs/>
          </w:rPr>
          <w:t>http://portal.office.com</w:t>
        </w:r>
      </w:hyperlink>
      <w:r w:rsidRPr="14627F8D">
        <w:rPr>
          <w:rFonts w:ascii="Calibri" w:eastAsia="Calibri" w:hAnsi="Calibri" w:cs="Calibri"/>
          <w:b/>
          <w:bCs/>
          <w:color w:val="000000" w:themeColor="text1"/>
        </w:rPr>
        <w:t xml:space="preserve"> and log into Office 365</w:t>
      </w:r>
    </w:p>
    <w:p w14:paraId="0EA72C82" w14:textId="5BC3BF8B" w:rsidR="007F60BD" w:rsidRDefault="3B0B5300">
      <w:r>
        <w:rPr>
          <w:noProof/>
        </w:rPr>
        <w:drawing>
          <wp:inline distT="0" distB="0" distL="0" distR="0" wp14:anchorId="10278166" wp14:editId="0F264802">
            <wp:extent cx="5943600" cy="4657725"/>
            <wp:effectExtent l="0" t="0" r="0" b="0"/>
            <wp:docPr id="1717614860" name="Picture 1717614860" descr="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7015A578" w14:textId="5824E5D1" w:rsidR="007F60BD" w:rsidRDefault="3B0B5300">
      <w:r w:rsidRPr="14627F8D">
        <w:rPr>
          <w:rFonts w:ascii="Calibri" w:eastAsia="Calibri" w:hAnsi="Calibri" w:cs="Calibri"/>
          <w:color w:val="000000" w:themeColor="text1"/>
        </w:rPr>
        <w:t xml:space="preserve"> </w:t>
      </w:r>
    </w:p>
    <w:p w14:paraId="5A37D480" w14:textId="1D394D52" w:rsidR="007F60BD" w:rsidRDefault="3B0B5300">
      <w:r w:rsidRPr="14627F8D">
        <w:rPr>
          <w:rFonts w:ascii="Calibri" w:eastAsia="Calibri" w:hAnsi="Calibri" w:cs="Calibri"/>
          <w:b/>
          <w:bCs/>
          <w:color w:val="000000" w:themeColor="text1"/>
        </w:rPr>
        <w:t>Once logged in, in the admin center at the bottom of the left sidebar menu, click “Admin centers”</w:t>
      </w:r>
    </w:p>
    <w:p w14:paraId="54DE2EDB" w14:textId="589D3308" w:rsidR="007F60BD" w:rsidRDefault="3B0B5300">
      <w:r>
        <w:rPr>
          <w:noProof/>
        </w:rPr>
        <w:drawing>
          <wp:inline distT="0" distB="0" distL="0" distR="0" wp14:anchorId="2B3D5B39" wp14:editId="4446CCE6">
            <wp:extent cx="5943600" cy="3152775"/>
            <wp:effectExtent l="0" t="0" r="0" b="0"/>
            <wp:docPr id="486512513" name="Picture 4865125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72999C9" w14:textId="652132F4" w:rsidR="007F60BD" w:rsidRDefault="3B0B5300">
      <w:r w:rsidRPr="14627F8D">
        <w:rPr>
          <w:rFonts w:ascii="Calibri" w:eastAsia="Calibri" w:hAnsi="Calibri" w:cs="Calibri"/>
          <w:color w:val="000000" w:themeColor="text1"/>
        </w:rPr>
        <w:t xml:space="preserve"> </w:t>
      </w:r>
    </w:p>
    <w:p w14:paraId="4F5F12FA" w14:textId="3F6A9CC9" w:rsidR="007F60BD" w:rsidRDefault="3B0B5300">
      <w:r w:rsidRPr="14627F8D">
        <w:rPr>
          <w:rFonts w:ascii="Calibri" w:eastAsia="Calibri" w:hAnsi="Calibri" w:cs="Calibri"/>
          <w:color w:val="000000" w:themeColor="text1"/>
        </w:rPr>
        <w:t xml:space="preserve"> </w:t>
      </w:r>
    </w:p>
    <w:p w14:paraId="11983534" w14:textId="4F4AAC4C" w:rsidR="007F60BD" w:rsidRDefault="3B0B5300">
      <w:r w:rsidRPr="14627F8D">
        <w:rPr>
          <w:rFonts w:ascii="Calibri" w:eastAsia="Calibri" w:hAnsi="Calibri" w:cs="Calibri"/>
          <w:b/>
          <w:bCs/>
          <w:color w:val="000000" w:themeColor="text1"/>
        </w:rPr>
        <w:t>In the expanded sub menu, click “Exchange”</w:t>
      </w:r>
    </w:p>
    <w:p w14:paraId="5A207710" w14:textId="4CD70310" w:rsidR="007F60BD" w:rsidRDefault="3B0B5300">
      <w:r>
        <w:rPr>
          <w:noProof/>
        </w:rPr>
        <w:drawing>
          <wp:inline distT="0" distB="0" distL="0" distR="0" wp14:anchorId="2089555E" wp14:editId="68C0B36E">
            <wp:extent cx="5943600" cy="3771900"/>
            <wp:effectExtent l="0" t="0" r="0" b="0"/>
            <wp:docPr id="1" name="Picture 1" descr="Admin Center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0D16FFC3" w14:textId="5DA8F211" w:rsidR="007F60BD" w:rsidRDefault="3B0B5300">
      <w:r w:rsidRPr="14627F8D">
        <w:rPr>
          <w:rFonts w:ascii="Calibri" w:eastAsia="Calibri" w:hAnsi="Calibri" w:cs="Calibri"/>
          <w:color w:val="000000" w:themeColor="text1"/>
        </w:rPr>
        <w:t xml:space="preserve"> </w:t>
      </w:r>
    </w:p>
    <w:p w14:paraId="439B2EA8" w14:textId="3A6144A2" w:rsidR="007F60BD" w:rsidRDefault="3B0B5300">
      <w:r w:rsidRPr="14627F8D">
        <w:rPr>
          <w:rFonts w:ascii="Calibri" w:eastAsia="Calibri" w:hAnsi="Calibri" w:cs="Calibri"/>
          <w:color w:val="000000" w:themeColor="text1"/>
        </w:rPr>
        <w:t xml:space="preserve"> </w:t>
      </w:r>
    </w:p>
    <w:p w14:paraId="32A77EDC" w14:textId="6070E517" w:rsidR="007F60BD" w:rsidRDefault="3B0B5300">
      <w:r w:rsidRPr="14627F8D">
        <w:rPr>
          <w:rFonts w:ascii="Calibri" w:eastAsia="Calibri" w:hAnsi="Calibri" w:cs="Calibri"/>
          <w:b/>
          <w:bCs/>
          <w:color w:val="000000" w:themeColor="text1"/>
        </w:rPr>
        <w:t>Once inside the Exchange Admin Center, select “Mail Flow” from the left sidebar menu.</w:t>
      </w:r>
    </w:p>
    <w:p w14:paraId="366EA9C5" w14:textId="45AA88C1" w:rsidR="007F60BD" w:rsidRDefault="3B0B5300">
      <w:r>
        <w:rPr>
          <w:noProof/>
        </w:rPr>
        <w:drawing>
          <wp:inline distT="0" distB="0" distL="0" distR="0" wp14:anchorId="2F4EC3D6" wp14:editId="74122E7D">
            <wp:extent cx="5943600" cy="4305300"/>
            <wp:effectExtent l="0" t="0" r="0" b="0"/>
            <wp:docPr id="766906111" name="Picture 766906111" descr="Admin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73B7F532" w14:textId="1F52FF8B" w:rsidR="007F60BD" w:rsidRDefault="3B0B5300">
      <w:r w:rsidRPr="14627F8D">
        <w:rPr>
          <w:rFonts w:ascii="Calibri" w:eastAsia="Calibri" w:hAnsi="Calibri" w:cs="Calibri"/>
          <w:color w:val="000000" w:themeColor="text1"/>
        </w:rPr>
        <w:t xml:space="preserve"> </w:t>
      </w:r>
    </w:p>
    <w:p w14:paraId="736F3211" w14:textId="2FDCD219" w:rsidR="007F60BD" w:rsidRDefault="3B0B5300">
      <w:r w:rsidRPr="14627F8D">
        <w:rPr>
          <w:rFonts w:ascii="Calibri" w:eastAsia="Calibri" w:hAnsi="Calibri" w:cs="Calibri"/>
          <w:color w:val="000000" w:themeColor="text1"/>
        </w:rPr>
        <w:t xml:space="preserve"> </w:t>
      </w:r>
    </w:p>
    <w:p w14:paraId="61E37D39" w14:textId="308F0ADD" w:rsidR="007F60BD" w:rsidRDefault="3B0B5300">
      <w:r w:rsidRPr="14627F8D">
        <w:rPr>
          <w:rFonts w:ascii="Calibri" w:eastAsia="Calibri" w:hAnsi="Calibri" w:cs="Calibri"/>
          <w:b/>
          <w:bCs/>
          <w:color w:val="000000" w:themeColor="text1"/>
        </w:rPr>
        <w:t>Once inside the mail flow category, make sure you are in the “Rules” section in the top menu.</w:t>
      </w:r>
    </w:p>
    <w:p w14:paraId="1EC6556A" w14:textId="2AA41B43" w:rsidR="007F60BD" w:rsidRDefault="3B0B5300">
      <w:r>
        <w:rPr>
          <w:noProof/>
        </w:rPr>
        <w:drawing>
          <wp:inline distT="0" distB="0" distL="0" distR="0" wp14:anchorId="5A2EB6E6" wp14:editId="4535010B">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195A8CD4" w14:textId="26FF194A" w:rsidR="007F60BD" w:rsidRDefault="3B0B5300">
      <w:r w:rsidRPr="14627F8D">
        <w:rPr>
          <w:rFonts w:ascii="Calibri" w:eastAsia="Calibri" w:hAnsi="Calibri" w:cs="Calibri"/>
          <w:color w:val="000000" w:themeColor="text1"/>
        </w:rPr>
        <w:t xml:space="preserve"> </w:t>
      </w:r>
    </w:p>
    <w:p w14:paraId="0F9700D9" w14:textId="11288E29" w:rsidR="007F60BD" w:rsidRDefault="3B0B5300">
      <w:r w:rsidRPr="14627F8D">
        <w:rPr>
          <w:rFonts w:ascii="Calibri" w:eastAsia="Calibri" w:hAnsi="Calibri" w:cs="Calibri"/>
          <w:color w:val="000000" w:themeColor="text1"/>
        </w:rPr>
        <w:t xml:space="preserve"> </w:t>
      </w:r>
    </w:p>
    <w:p w14:paraId="6E3FD1FE" w14:textId="21C8F02E" w:rsidR="007F60BD" w:rsidRDefault="3B0B5300">
      <w:r w:rsidRPr="14627F8D">
        <w:rPr>
          <w:rFonts w:ascii="Calibri" w:eastAsia="Calibri" w:hAnsi="Calibri" w:cs="Calibri"/>
          <w:b/>
          <w:bCs/>
          <w:color w:val="000000" w:themeColor="text1"/>
        </w:rPr>
        <w:t>Click on the “+” and then select “Create a new rule”</w:t>
      </w:r>
    </w:p>
    <w:p w14:paraId="77E58463" w14:textId="0500C89C" w:rsidR="007F60BD" w:rsidRDefault="3B0B5300">
      <w:r>
        <w:rPr>
          <w:noProof/>
        </w:rPr>
        <w:drawing>
          <wp:inline distT="0" distB="0" distL="0" distR="0" wp14:anchorId="569DC31A" wp14:editId="68E9E205">
            <wp:extent cx="5943600" cy="2819400"/>
            <wp:effectExtent l="0" t="0" r="0" b="0"/>
            <wp:docPr id="3" name="Picture 3" descr="Exchange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765FBCA" w14:textId="615CAAD8" w:rsidR="007F60BD" w:rsidRDefault="3B0B5300">
      <w:r w:rsidRPr="14627F8D">
        <w:rPr>
          <w:rFonts w:ascii="Calibri" w:eastAsia="Calibri" w:hAnsi="Calibri" w:cs="Calibri"/>
          <w:color w:val="000000" w:themeColor="text1"/>
        </w:rPr>
        <w:t xml:space="preserve"> </w:t>
      </w:r>
    </w:p>
    <w:p w14:paraId="55FAA167" w14:textId="7609A8AD" w:rsidR="007F60BD" w:rsidRDefault="3B0B5300">
      <w:r w:rsidRPr="14627F8D">
        <w:rPr>
          <w:rFonts w:ascii="Calibri" w:eastAsia="Calibri" w:hAnsi="Calibri" w:cs="Calibri"/>
          <w:color w:val="000000" w:themeColor="text1"/>
        </w:rPr>
        <w:t xml:space="preserve"> </w:t>
      </w:r>
    </w:p>
    <w:p w14:paraId="54263C79" w14:textId="31F11192" w:rsidR="007F60BD" w:rsidRDefault="3B0B5300">
      <w:r w:rsidRPr="14627F8D">
        <w:rPr>
          <w:rFonts w:ascii="Calibri" w:eastAsia="Calibri" w:hAnsi="Calibri" w:cs="Calibri"/>
          <w:b/>
          <w:bCs/>
          <w:color w:val="000000" w:themeColor="text1"/>
        </w:rPr>
        <w:t>Give your new rule a name</w:t>
      </w:r>
    </w:p>
    <w:p w14:paraId="3883812E" w14:textId="085D83B6" w:rsidR="007F60BD" w:rsidRDefault="3B0B5300">
      <w:r>
        <w:rPr>
          <w:noProof/>
        </w:rPr>
        <w:drawing>
          <wp:inline distT="0" distB="0" distL="0" distR="0" wp14:anchorId="617EAD55" wp14:editId="66BDB658">
            <wp:extent cx="5943600" cy="5314950"/>
            <wp:effectExtent l="0" t="0" r="0" b="0"/>
            <wp:docPr id="4" name="Picture 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71D1C332" w14:textId="3E416FF6" w:rsidR="007F60BD" w:rsidRDefault="3B0B5300">
      <w:r w:rsidRPr="14627F8D">
        <w:rPr>
          <w:rFonts w:ascii="Calibri" w:eastAsia="Calibri" w:hAnsi="Calibri" w:cs="Calibri"/>
          <w:color w:val="000000" w:themeColor="text1"/>
        </w:rPr>
        <w:t xml:space="preserve"> </w:t>
      </w:r>
    </w:p>
    <w:p w14:paraId="6734E369" w14:textId="52D7EEED" w:rsidR="007F60BD" w:rsidRDefault="3B0B5300">
      <w:r w:rsidRPr="14627F8D">
        <w:rPr>
          <w:rFonts w:ascii="Calibri" w:eastAsia="Calibri" w:hAnsi="Calibri" w:cs="Calibri"/>
          <w:color w:val="000000" w:themeColor="text1"/>
        </w:rPr>
        <w:t xml:space="preserve"> </w:t>
      </w:r>
    </w:p>
    <w:p w14:paraId="42232D28" w14:textId="7632E674" w:rsidR="007F60BD" w:rsidRDefault="3B0B5300">
      <w:r w:rsidRPr="14627F8D">
        <w:rPr>
          <w:rFonts w:ascii="Calibri" w:eastAsia="Calibri" w:hAnsi="Calibri" w:cs="Calibri"/>
          <w:b/>
          <w:bCs/>
          <w:color w:val="000000" w:themeColor="text1"/>
        </w:rPr>
        <w:t>Under “Apply this rule if…”, select “The sender is…”</w:t>
      </w:r>
    </w:p>
    <w:p w14:paraId="5A14F3E5" w14:textId="55CFE411" w:rsidR="007F60BD" w:rsidRDefault="3B0B5300">
      <w:r>
        <w:rPr>
          <w:noProof/>
        </w:rPr>
        <w:drawing>
          <wp:inline distT="0" distB="0" distL="0" distR="0" wp14:anchorId="009C55D9" wp14:editId="1BC3566F">
            <wp:extent cx="342900" cy="342900"/>
            <wp:effectExtent l="0" t="0" r="0" b="0"/>
            <wp:docPr id="169941249" name="Picture 169941249" descr="F,{fdfcf673-3900-4003-9fc8-7fafc81dd582}{41},13,9.18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A69FA40" w14:textId="773A4277" w:rsidR="007F60BD" w:rsidRDefault="3B0B5300">
      <w:r w:rsidRPr="14627F8D">
        <w:rPr>
          <w:rFonts w:ascii="Calibri" w:eastAsia="Calibri" w:hAnsi="Calibri" w:cs="Calibri"/>
          <w:color w:val="000000" w:themeColor="text1"/>
        </w:rPr>
        <w:t xml:space="preserve"> </w:t>
      </w:r>
    </w:p>
    <w:p w14:paraId="3A4020AE" w14:textId="6A0D1FD0" w:rsidR="007F60BD" w:rsidRDefault="3B0B5300">
      <w:r w:rsidRPr="14627F8D">
        <w:rPr>
          <w:rFonts w:ascii="Calibri" w:eastAsia="Calibri" w:hAnsi="Calibri" w:cs="Calibri"/>
          <w:color w:val="000000" w:themeColor="text1"/>
        </w:rPr>
        <w:t xml:space="preserve"> </w:t>
      </w:r>
    </w:p>
    <w:p w14:paraId="5EC73138" w14:textId="74C176BD" w:rsidR="007F60BD" w:rsidRDefault="3B0B5300">
      <w:r w:rsidRPr="14627F8D">
        <w:rPr>
          <w:rFonts w:ascii="Calibri" w:eastAsia="Calibri" w:hAnsi="Calibri" w:cs="Calibri"/>
          <w:b/>
          <w:bCs/>
          <w:color w:val="000000" w:themeColor="text1"/>
        </w:rPr>
        <w:t>If a pop up window asking you to select members does not pop up automatically, you will need to click the “*Select people…” link.</w:t>
      </w:r>
    </w:p>
    <w:p w14:paraId="56D5F2E3" w14:textId="6D1564A9" w:rsidR="007F60BD" w:rsidRDefault="3B0B5300">
      <w:r>
        <w:rPr>
          <w:noProof/>
        </w:rPr>
        <w:drawing>
          <wp:inline distT="0" distB="0" distL="0" distR="0" wp14:anchorId="5FDB94A8" wp14:editId="07AFD32B">
            <wp:extent cx="342900" cy="342900"/>
            <wp:effectExtent l="0" t="0" r="0" b="0"/>
            <wp:docPr id="1843999491" name="Picture 1843999491" descr="F,{fdfcf673-3900-4003-9fc8-7fafc81dd582}{70},13,9.18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4DCF34E9" w14:textId="7093CA01" w:rsidR="007F60BD" w:rsidRDefault="3B0B5300">
      <w:r w:rsidRPr="14627F8D">
        <w:rPr>
          <w:rFonts w:ascii="Calibri" w:eastAsia="Calibri" w:hAnsi="Calibri" w:cs="Calibri"/>
          <w:color w:val="000000" w:themeColor="text1"/>
        </w:rPr>
        <w:t xml:space="preserve"> </w:t>
      </w:r>
    </w:p>
    <w:p w14:paraId="0B551E41" w14:textId="1C217E21" w:rsidR="007F60BD" w:rsidRDefault="3B0B5300">
      <w:r w:rsidRPr="14627F8D">
        <w:rPr>
          <w:rFonts w:ascii="Calibri" w:eastAsia="Calibri" w:hAnsi="Calibri" w:cs="Calibri"/>
          <w:color w:val="000000" w:themeColor="text1"/>
        </w:rPr>
        <w:t xml:space="preserve"> </w:t>
      </w:r>
    </w:p>
    <w:p w14:paraId="138B9C4E" w14:textId="381A9755" w:rsidR="007F60BD" w:rsidRDefault="3B0B5300">
      <w:r w:rsidRPr="14627F8D">
        <w:rPr>
          <w:rFonts w:ascii="Calibri" w:eastAsia="Calibri" w:hAnsi="Calibri" w:cs="Calibri"/>
          <w:b/>
          <w:bCs/>
          <w:color w:val="000000" w:themeColor="text1"/>
        </w:rPr>
        <w:t>From this window, you can select everyone that you want to be included in the rule. Anyone that you want to have a signature. You can use the “Ctrl” key to select multiple senders.</w:t>
      </w:r>
    </w:p>
    <w:p w14:paraId="2C301669" w14:textId="45380CB0" w:rsidR="007F60BD" w:rsidRDefault="3B0B5300">
      <w:r>
        <w:rPr>
          <w:noProof/>
        </w:rPr>
        <w:drawing>
          <wp:inline distT="0" distB="0" distL="0" distR="0" wp14:anchorId="5DBE666F" wp14:editId="04AD0522">
            <wp:extent cx="5943600" cy="3724275"/>
            <wp:effectExtent l="0" t="0" r="0" b="0"/>
            <wp:docPr id="5" name="Picture 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1E3D0B0E" w14:textId="2209EDE9" w:rsidR="007F60BD" w:rsidRDefault="3B0B5300">
      <w:r w:rsidRPr="14627F8D">
        <w:rPr>
          <w:rFonts w:ascii="Calibri" w:eastAsia="Calibri" w:hAnsi="Calibri" w:cs="Calibri"/>
          <w:color w:val="000000" w:themeColor="text1"/>
        </w:rPr>
        <w:t xml:space="preserve"> </w:t>
      </w:r>
    </w:p>
    <w:p w14:paraId="1899A376" w14:textId="78FE875C" w:rsidR="007F60BD" w:rsidRDefault="3B0B5300">
      <w:r w:rsidRPr="14627F8D">
        <w:rPr>
          <w:rFonts w:ascii="Calibri" w:eastAsia="Calibri" w:hAnsi="Calibri" w:cs="Calibri"/>
          <w:color w:val="000000" w:themeColor="text1"/>
        </w:rPr>
        <w:t xml:space="preserve"> </w:t>
      </w:r>
    </w:p>
    <w:p w14:paraId="37961157" w14:textId="412474A4" w:rsidR="007F60BD" w:rsidRDefault="3B0B5300">
      <w:r w:rsidRPr="14627F8D">
        <w:rPr>
          <w:rFonts w:ascii="Calibri" w:eastAsia="Calibri" w:hAnsi="Calibri" w:cs="Calibri"/>
          <w:b/>
          <w:bCs/>
          <w:color w:val="000000" w:themeColor="text1"/>
        </w:rPr>
        <w:t>Click the “add – &gt;” button to add the selected senders, then click “OK” to save and close the window.</w:t>
      </w:r>
    </w:p>
    <w:p w14:paraId="6B52BFEE" w14:textId="56C760CF" w:rsidR="007F60BD" w:rsidRDefault="3B0B5300">
      <w:r>
        <w:rPr>
          <w:noProof/>
        </w:rPr>
        <w:drawing>
          <wp:inline distT="0" distB="0" distL="0" distR="0" wp14:anchorId="79D0D61F" wp14:editId="6A7E7A2D">
            <wp:extent cx="5943600" cy="3752850"/>
            <wp:effectExtent l="0" t="0" r="0" b="0"/>
            <wp:docPr id="6" name="Picture 6" descr="New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78D16FAF" w14:textId="6C679890" w:rsidR="007F60BD" w:rsidRDefault="3B0B5300">
      <w:r w:rsidRPr="14627F8D">
        <w:rPr>
          <w:rFonts w:ascii="Calibri" w:eastAsia="Calibri" w:hAnsi="Calibri" w:cs="Calibri"/>
          <w:color w:val="000000" w:themeColor="text1"/>
        </w:rPr>
        <w:t xml:space="preserve"> </w:t>
      </w:r>
    </w:p>
    <w:p w14:paraId="3B1F06E0" w14:textId="16A83361" w:rsidR="007F60BD" w:rsidRDefault="3B0B5300">
      <w:r w:rsidRPr="14627F8D">
        <w:rPr>
          <w:rFonts w:ascii="Calibri" w:eastAsia="Calibri" w:hAnsi="Calibri" w:cs="Calibri"/>
          <w:color w:val="000000" w:themeColor="text1"/>
        </w:rPr>
        <w:t xml:space="preserve"> </w:t>
      </w:r>
    </w:p>
    <w:p w14:paraId="1055A344" w14:textId="67F80423" w:rsidR="007F60BD" w:rsidRDefault="3B0B5300">
      <w:r w:rsidRPr="14627F8D">
        <w:rPr>
          <w:rFonts w:ascii="Calibri" w:eastAsia="Calibri" w:hAnsi="Calibri" w:cs="Calibri"/>
          <w:b/>
          <w:bCs/>
          <w:color w:val="000000" w:themeColor="text1"/>
        </w:rPr>
        <w:t>Now, we are going to skip down to add an exception to the rule. This exception will allow us to tell our rule that we only want it to run once. Otherwise, after emailing &amp; responding back and forth with a co-worker a few times you’ll notice that you get a nice stack of signatures at the bottom of the email conversation.</w:t>
      </w:r>
    </w:p>
    <w:p w14:paraId="19DD6307" w14:textId="1C870F8D" w:rsidR="007F60BD" w:rsidRDefault="3B0B5300">
      <w:r w:rsidRPr="14627F8D">
        <w:rPr>
          <w:rFonts w:ascii="Calibri" w:eastAsia="Calibri" w:hAnsi="Calibri" w:cs="Calibri"/>
          <w:b/>
          <w:bCs/>
          <w:color w:val="000000" w:themeColor="text1"/>
        </w:rPr>
        <w:t>Scroll down to the bottom of your rule and click on “More options”, scroll down and click on the “add exception” button.</w:t>
      </w:r>
    </w:p>
    <w:p w14:paraId="1F8583BE" w14:textId="53F9E24C" w:rsidR="007F60BD" w:rsidRDefault="3B0B5300">
      <w:r>
        <w:rPr>
          <w:noProof/>
        </w:rPr>
        <w:drawing>
          <wp:inline distT="0" distB="0" distL="0" distR="0" wp14:anchorId="1CC1A2DA" wp14:editId="7E9EBFA4">
            <wp:extent cx="5943600" cy="4752974"/>
            <wp:effectExtent l="0" t="0" r="0" b="0"/>
            <wp:docPr id="7" name="Picture 7" descr="Demo Signatur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03808E9A" w14:textId="0189DAFE" w:rsidR="007F60BD" w:rsidRDefault="3B0B5300">
      <w:r>
        <w:rPr>
          <w:noProof/>
        </w:rPr>
        <w:drawing>
          <wp:inline distT="0" distB="0" distL="0" distR="0" wp14:anchorId="1AFB851A" wp14:editId="3ED5B9B6">
            <wp:extent cx="5943600" cy="4752974"/>
            <wp:effectExtent l="0" t="0" r="0" b="0"/>
            <wp:docPr id="8" name="Picture 8" descr="Add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3D49794C" w14:textId="7A67564A" w:rsidR="007F60BD" w:rsidRDefault="3B0B5300">
      <w:r w:rsidRPr="14627F8D">
        <w:rPr>
          <w:rFonts w:ascii="Calibri" w:eastAsia="Calibri" w:hAnsi="Calibri" w:cs="Calibri"/>
          <w:color w:val="000000" w:themeColor="text1"/>
        </w:rPr>
        <w:t xml:space="preserve"> </w:t>
      </w:r>
    </w:p>
    <w:p w14:paraId="06C32309" w14:textId="14D90606" w:rsidR="007F60BD" w:rsidRDefault="3B0B5300">
      <w:r w:rsidRPr="14627F8D">
        <w:rPr>
          <w:rFonts w:ascii="Calibri" w:eastAsia="Calibri" w:hAnsi="Calibri" w:cs="Calibri"/>
          <w:color w:val="000000" w:themeColor="text1"/>
        </w:rPr>
        <w:t xml:space="preserve"> </w:t>
      </w:r>
    </w:p>
    <w:p w14:paraId="713B95E4" w14:textId="50102908" w:rsidR="007F60BD" w:rsidRDefault="3B0B5300">
      <w:r w:rsidRPr="14627F8D">
        <w:rPr>
          <w:rFonts w:ascii="Calibri" w:eastAsia="Calibri" w:hAnsi="Calibri" w:cs="Calibri"/>
          <w:b/>
          <w:bCs/>
          <w:color w:val="000000" w:themeColor="text1"/>
        </w:rPr>
        <w:t>From the drop down menu, select “The subject or body…”, then select “subject or body includes any of these words”</w:t>
      </w:r>
    </w:p>
    <w:p w14:paraId="3CD1DFA2" w14:textId="3CC9D257" w:rsidR="007F60BD" w:rsidRDefault="3B0B5300">
      <w:r>
        <w:rPr>
          <w:noProof/>
        </w:rPr>
        <w:drawing>
          <wp:inline distT="0" distB="0" distL="0" distR="0" wp14:anchorId="6F9015F3" wp14:editId="4C41867C">
            <wp:extent cx="5943600" cy="4781548"/>
            <wp:effectExtent l="0" t="0" r="0" b="0"/>
            <wp:docPr id="9" name="Picture 9" descr="New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p>
    <w:p w14:paraId="70BB6947" w14:textId="7C6871F8" w:rsidR="007F60BD" w:rsidRDefault="3B0B5300">
      <w:r w:rsidRPr="14627F8D">
        <w:rPr>
          <w:rFonts w:ascii="Calibri" w:eastAsia="Calibri" w:hAnsi="Calibri" w:cs="Calibri"/>
          <w:color w:val="000000" w:themeColor="text1"/>
        </w:rPr>
        <w:t xml:space="preserve"> </w:t>
      </w:r>
    </w:p>
    <w:p w14:paraId="4D736481" w14:textId="19B0B127" w:rsidR="007F60BD" w:rsidRDefault="3B0B5300">
      <w:r w:rsidRPr="14627F8D">
        <w:rPr>
          <w:rFonts w:ascii="Calibri" w:eastAsia="Calibri" w:hAnsi="Calibri" w:cs="Calibri"/>
          <w:color w:val="000000" w:themeColor="text1"/>
        </w:rPr>
        <w:t xml:space="preserve"> </w:t>
      </w:r>
    </w:p>
    <w:p w14:paraId="6BFC3826" w14:textId="031F3666" w:rsidR="007F60BD" w:rsidRDefault="3B0B5300">
      <w:r w:rsidRPr="14627F8D">
        <w:rPr>
          <w:rFonts w:ascii="Calibri" w:eastAsia="Calibri" w:hAnsi="Calibri" w:cs="Calibri"/>
          <w:b/>
          <w:bCs/>
          <w:color w:val="000000" w:themeColor="text1"/>
        </w:rPr>
        <w:t>We are going to want to choose a unique mix of letters and symbols. Something that wouldn’t normally be included in an email. This rule exception looks for this key and will not add the signature to your email if it finds it. Eliminating the stack of email signatures at the bottom of the conversation.</w:t>
      </w:r>
    </w:p>
    <w:p w14:paraId="20DDD67A" w14:textId="13CD448D" w:rsidR="007F60BD" w:rsidRDefault="3B0B5300">
      <w:r>
        <w:rPr>
          <w:noProof/>
        </w:rPr>
        <w:drawing>
          <wp:inline distT="0" distB="0" distL="0" distR="0" wp14:anchorId="75A176A0" wp14:editId="7CE92EB0">
            <wp:extent cx="5943600" cy="4772025"/>
            <wp:effectExtent l="0" t="0" r="0" b="0"/>
            <wp:docPr id="10" name="Picture 10" descr="Pass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0E6AE8D0" w14:textId="5AD427D1" w:rsidR="007F60BD" w:rsidRDefault="3B0B5300">
      <w:r w:rsidRPr="14627F8D">
        <w:rPr>
          <w:rFonts w:ascii="Calibri" w:eastAsia="Calibri" w:hAnsi="Calibri" w:cs="Calibri"/>
          <w:color w:val="000000" w:themeColor="text1"/>
        </w:rPr>
        <w:t xml:space="preserve"> </w:t>
      </w:r>
    </w:p>
    <w:p w14:paraId="56491CD4" w14:textId="3B20A01C" w:rsidR="007F60BD" w:rsidRDefault="3B0B5300">
      <w:r w:rsidRPr="14627F8D">
        <w:rPr>
          <w:rFonts w:ascii="Calibri" w:eastAsia="Calibri" w:hAnsi="Calibri" w:cs="Calibri"/>
          <w:color w:val="000000" w:themeColor="text1"/>
        </w:rPr>
        <w:t xml:space="preserve"> </w:t>
      </w:r>
    </w:p>
    <w:p w14:paraId="706607E3" w14:textId="4448C769" w:rsidR="007F60BD" w:rsidRDefault="3B0B5300">
      <w:r w:rsidRPr="14627F8D">
        <w:rPr>
          <w:rFonts w:ascii="Calibri" w:eastAsia="Calibri" w:hAnsi="Calibri" w:cs="Calibri"/>
          <w:b/>
          <w:bCs/>
          <w:color w:val="000000" w:themeColor="text1"/>
        </w:rPr>
        <w:t>Once you come up with your unique phrase, enter it in the field and click the “+” button. Click the “OK” button to save.</w:t>
      </w:r>
    </w:p>
    <w:p w14:paraId="59EE4961" w14:textId="2FD147AF" w:rsidR="007F60BD" w:rsidRDefault="3B0B5300">
      <w:r>
        <w:rPr>
          <w:noProof/>
        </w:rPr>
        <w:drawing>
          <wp:inline distT="0" distB="0" distL="0" distR="0" wp14:anchorId="5F7D64E1" wp14:editId="2146DA58">
            <wp:extent cx="5943600" cy="4829175"/>
            <wp:effectExtent l="0" t="0" r="0" b="0"/>
            <wp:docPr id="11" name="Picture 11" descr="Specify Words or Phr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AAD1954" w14:textId="3200BC58" w:rsidR="007F60BD" w:rsidRDefault="3B0B5300">
      <w:r w:rsidRPr="14627F8D">
        <w:rPr>
          <w:rFonts w:ascii="Calibri" w:eastAsia="Calibri" w:hAnsi="Calibri" w:cs="Calibri"/>
          <w:color w:val="000000" w:themeColor="text1"/>
        </w:rPr>
        <w:t xml:space="preserve"> </w:t>
      </w:r>
    </w:p>
    <w:p w14:paraId="1EB586EF" w14:textId="2FD9DDFB" w:rsidR="007F60BD" w:rsidRDefault="3B0B5300">
      <w:r w:rsidRPr="14627F8D">
        <w:rPr>
          <w:rFonts w:ascii="Calibri" w:eastAsia="Calibri" w:hAnsi="Calibri" w:cs="Calibri"/>
          <w:color w:val="000000" w:themeColor="text1"/>
        </w:rPr>
        <w:t xml:space="preserve"> </w:t>
      </w:r>
    </w:p>
    <w:p w14:paraId="75D63BBB" w14:textId="41521670" w:rsidR="007F60BD" w:rsidRDefault="3B0B5300">
      <w:r w:rsidRPr="14627F8D">
        <w:rPr>
          <w:rFonts w:ascii="Calibri" w:eastAsia="Calibri" w:hAnsi="Calibri" w:cs="Calibri"/>
          <w:b/>
          <w:bCs/>
          <w:color w:val="000000" w:themeColor="text1"/>
        </w:rPr>
        <w:t>In the next step, we need to scroll back up and give our rule an action. Under “*Do the following…”, select” Append the disclaimer…”</w:t>
      </w:r>
    </w:p>
    <w:p w14:paraId="279B885A" w14:textId="3EE02939" w:rsidR="007F60BD" w:rsidRDefault="3B0B5300">
      <w:r>
        <w:rPr>
          <w:noProof/>
        </w:rPr>
        <w:drawing>
          <wp:inline distT="0" distB="0" distL="0" distR="0" wp14:anchorId="6145EC66" wp14:editId="4012465C">
            <wp:extent cx="5943600" cy="5276852"/>
            <wp:effectExtent l="0" t="0" r="0" b="0"/>
            <wp:docPr id="12" name="Picture 12" descr="Append The Discla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276852"/>
                    </a:xfrm>
                    <a:prstGeom prst="rect">
                      <a:avLst/>
                    </a:prstGeom>
                  </pic:spPr>
                </pic:pic>
              </a:graphicData>
            </a:graphic>
          </wp:inline>
        </w:drawing>
      </w:r>
    </w:p>
    <w:p w14:paraId="22560AFC" w14:textId="2F703BBA" w:rsidR="007F60BD" w:rsidRDefault="3B0B5300">
      <w:r w:rsidRPr="14627F8D">
        <w:rPr>
          <w:rFonts w:ascii="Calibri" w:eastAsia="Calibri" w:hAnsi="Calibri" w:cs="Calibri"/>
          <w:color w:val="000000" w:themeColor="text1"/>
        </w:rPr>
        <w:t xml:space="preserve"> </w:t>
      </w:r>
    </w:p>
    <w:p w14:paraId="58C90A41" w14:textId="051DD560" w:rsidR="007F60BD" w:rsidRDefault="3B0B5300">
      <w:r w:rsidRPr="14627F8D">
        <w:rPr>
          <w:rFonts w:ascii="Calibri" w:eastAsia="Calibri" w:hAnsi="Calibri" w:cs="Calibri"/>
          <w:color w:val="000000" w:themeColor="text1"/>
        </w:rPr>
        <w:t xml:space="preserve"> </w:t>
      </w:r>
    </w:p>
    <w:p w14:paraId="6A38AC40" w14:textId="4A6601CD" w:rsidR="007F60BD" w:rsidRDefault="3B0B5300">
      <w:r w:rsidRPr="14627F8D">
        <w:rPr>
          <w:rFonts w:ascii="Calibri" w:eastAsia="Calibri" w:hAnsi="Calibri" w:cs="Calibri"/>
          <w:b/>
          <w:bCs/>
          <w:color w:val="000000" w:themeColor="text1"/>
        </w:rPr>
        <w:t>To the right, click on”*Enter text…” to add the text of your signature.</w:t>
      </w:r>
    </w:p>
    <w:p w14:paraId="6D1AC738" w14:textId="43F51ECF" w:rsidR="007F60BD" w:rsidRDefault="3B0B5300">
      <w:r>
        <w:rPr>
          <w:noProof/>
        </w:rPr>
        <w:drawing>
          <wp:inline distT="0" distB="0" distL="0" distR="0" wp14:anchorId="196DDB92" wp14:editId="7EF717B3">
            <wp:extent cx="5943600" cy="4800600"/>
            <wp:effectExtent l="0" t="0" r="0" b="0"/>
            <wp:docPr id="13" name="Picture 13" descr="New Transport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288440E4" w14:textId="4F17FA37" w:rsidR="007F60BD" w:rsidRDefault="3B0B5300">
      <w:r w:rsidRPr="14627F8D">
        <w:rPr>
          <w:rFonts w:ascii="Calibri" w:eastAsia="Calibri" w:hAnsi="Calibri" w:cs="Calibri"/>
          <w:color w:val="000000" w:themeColor="text1"/>
        </w:rPr>
        <w:t xml:space="preserve"> </w:t>
      </w:r>
    </w:p>
    <w:p w14:paraId="40792B72" w14:textId="6144CBC8" w:rsidR="007F60BD" w:rsidRDefault="3B0B5300">
      <w:r w:rsidRPr="14627F8D">
        <w:rPr>
          <w:rFonts w:ascii="Calibri" w:eastAsia="Calibri" w:hAnsi="Calibri" w:cs="Calibri"/>
          <w:color w:val="000000" w:themeColor="text1"/>
        </w:rPr>
        <w:t xml:space="preserve"> </w:t>
      </w:r>
    </w:p>
    <w:p w14:paraId="25A61805" w14:textId="36F20C83" w:rsidR="007F60BD" w:rsidRDefault="3B0B5300">
      <w:r w:rsidRPr="14627F8D">
        <w:rPr>
          <w:rFonts w:ascii="Calibri" w:eastAsia="Calibri" w:hAnsi="Calibri" w:cs="Calibri"/>
          <w:b/>
          <w:bCs/>
          <w:color w:val="000000" w:themeColor="text1"/>
        </w:rPr>
        <w:t xml:space="preserve">You can use HTML, CSS and make the signature dynamic (one rule for all company signatures) using tokens to add attributes from each senders Active Directory account. For a full list of attributes that can be used in your signature, check out Microsoft’s, </w:t>
      </w:r>
      <w:hyperlink r:id="rId22">
        <w:r w:rsidRPr="14627F8D">
          <w:rPr>
            <w:rStyle w:val="Hyperlink"/>
            <w:rFonts w:ascii="Calibri" w:eastAsia="Calibri" w:hAnsi="Calibri" w:cs="Calibri"/>
            <w:b/>
            <w:bCs/>
          </w:rPr>
          <w:t>Mail flow rule conditions and exceptions (predicates) in Exchange 2016</w:t>
        </w:r>
      </w:hyperlink>
      <w:r w:rsidRPr="14627F8D">
        <w:rPr>
          <w:rFonts w:ascii="Calibri" w:eastAsia="Calibri" w:hAnsi="Calibri" w:cs="Calibri"/>
          <w:b/>
          <w:bCs/>
          <w:color w:val="000000" w:themeColor="text1"/>
        </w:rPr>
        <w:t>.</w:t>
      </w:r>
    </w:p>
    <w:p w14:paraId="18F02201" w14:textId="36FE5692" w:rsidR="007F60BD" w:rsidRDefault="3B0B5300">
      <w:r w:rsidRPr="14627F8D">
        <w:rPr>
          <w:rFonts w:ascii="Calibri" w:eastAsia="Calibri" w:hAnsi="Calibri" w:cs="Calibri"/>
          <w:b/>
          <w:bCs/>
          <w:color w:val="000000" w:themeColor="text1"/>
        </w:rPr>
        <w:t>Make sure to include the unique phrase we created in the above step. You can add a little inline CSS to the signature to hide the unique phrase. The example below assumes that your signature has a white background and changes the color of the unique phrase text to white to hide it.</w:t>
      </w:r>
    </w:p>
    <w:p w14:paraId="1E839F2A" w14:textId="085A7D52" w:rsidR="007F60BD" w:rsidRDefault="3B0B5300">
      <w:r w:rsidRPr="14627F8D">
        <w:rPr>
          <w:rFonts w:ascii="Calibri" w:eastAsia="Calibri" w:hAnsi="Calibri" w:cs="Calibri"/>
          <w:color w:val="000000" w:themeColor="text1"/>
        </w:rPr>
        <w:t>&lt;span style=”color: #fff;”&gt;@4vxR1Yz$R4B6&lt;/span&gt;</w:t>
      </w:r>
    </w:p>
    <w:p w14:paraId="5D4E0743" w14:textId="09123696" w:rsidR="007F60BD" w:rsidRDefault="3B0B5300">
      <w:r w:rsidRPr="14627F8D">
        <w:rPr>
          <w:rFonts w:ascii="Calibri" w:eastAsia="Calibri" w:hAnsi="Calibri" w:cs="Calibri"/>
          <w:b/>
          <w:bCs/>
          <w:color w:val="000000" w:themeColor="text1"/>
        </w:rPr>
        <w:t>Here’s an example of an HTML signature that includes unique user attributes along with an IMG tag and in-line CSS:</w:t>
      </w:r>
    </w:p>
    <w:p w14:paraId="57011186" w14:textId="7256015C" w:rsidR="007F60BD" w:rsidRDefault="000E570A">
      <w:r>
        <w:br/>
      </w:r>
      <w:r w:rsidR="3B0B5300" w:rsidRPr="14627F8D">
        <w:rPr>
          <w:rFonts w:ascii="Calibri" w:eastAsia="Calibri" w:hAnsi="Calibri" w:cs="Calibri"/>
          <w:color w:val="000000" w:themeColor="text1"/>
        </w:rPr>
        <w:t>&lt;div style=”font-size: 9pt; font-family: ‘Century Gothic’,sans-serif;”&gt;%%displayname%%</w:t>
      </w:r>
      <w:r>
        <w:br/>
      </w:r>
      <w:r w:rsidR="3B0B5300" w:rsidRPr="14627F8D">
        <w:rPr>
          <w:rFonts w:ascii="Calibri" w:eastAsia="Calibri" w:hAnsi="Calibri" w:cs="Calibri"/>
          <w:color w:val="000000" w:themeColor="text1"/>
        </w:rPr>
        <w:t>%%title%%</w:t>
      </w:r>
      <w:r>
        <w:br/>
      </w:r>
      <w:r w:rsidR="3B0B5300" w:rsidRPr="14627F8D">
        <w:rPr>
          <w:rFonts w:ascii="Calibri" w:eastAsia="Calibri" w:hAnsi="Calibri" w:cs="Calibri"/>
          <w:color w:val="000000" w:themeColor="text1"/>
        </w:rPr>
        <w:t>%%company%%</w:t>
      </w:r>
      <w:r>
        <w:br/>
      </w:r>
      <w:r w:rsidR="3B0B5300" w:rsidRPr="14627F8D">
        <w:rPr>
          <w:rFonts w:ascii="Calibri" w:eastAsia="Calibri" w:hAnsi="Calibri" w:cs="Calibri"/>
          <w:color w:val="000000" w:themeColor="text1"/>
        </w:rPr>
        <w:t>%%street%%</w:t>
      </w:r>
      <w:r>
        <w:br/>
      </w:r>
      <w:r w:rsidR="3B0B5300" w:rsidRPr="14627F8D">
        <w:rPr>
          <w:rFonts w:ascii="Calibri" w:eastAsia="Calibri" w:hAnsi="Calibri" w:cs="Calibri"/>
          <w:color w:val="000000" w:themeColor="text1"/>
        </w:rPr>
        <w:t>%%city%%, %%state%% %%zipcode%%&lt;/div&gt;</w:t>
      </w:r>
      <w:r>
        <w:br/>
      </w:r>
      <w:r w:rsidR="3B0B5300" w:rsidRPr="14627F8D">
        <w:rPr>
          <w:rFonts w:ascii="Calibri" w:eastAsia="Calibri" w:hAnsi="Calibri" w:cs="Calibri"/>
          <w:color w:val="000000" w:themeColor="text1"/>
        </w:rPr>
        <w:t>&amp;nbsp;</w:t>
      </w:r>
      <w:r>
        <w:br/>
      </w:r>
      <w:r w:rsidR="3B0B5300" w:rsidRPr="14627F8D">
        <w:rPr>
          <w:rFonts w:ascii="Calibri" w:eastAsia="Calibri" w:hAnsi="Calibri" w:cs="Calibri"/>
          <w:color w:val="000000" w:themeColor="text1"/>
        </w:rPr>
        <w:t>&lt;div style=”background-color: #d5eaff; border: 1px dotted #003333; padding: .8em;”&gt;</w:t>
      </w:r>
      <w:r>
        <w:br/>
      </w:r>
      <w:r w:rsidR="3B0B5300" w:rsidRPr="14627F8D">
        <w:rPr>
          <w:rFonts w:ascii="Calibri" w:eastAsia="Calibri" w:hAnsi="Calibri" w:cs="Calibri"/>
          <w:color w:val="000000" w:themeColor="text1"/>
        </w:rPr>
        <w:t>&lt;div&gt;&lt;img style=”margin-bottom: 10px; max-width: 200px;” src=”https://angelcom.com/wp-content/uploads/2015/05/angel_logo.jpg” alt=”Angel Logo” /&gt;&lt;/div&gt;</w:t>
      </w:r>
      <w:r>
        <w:br/>
      </w:r>
      <w:r w:rsidR="3B0B5300" w:rsidRPr="14627F8D">
        <w:rPr>
          <w:rFonts w:ascii="Calibri" w:eastAsia="Calibri" w:hAnsi="Calibri" w:cs="Calibri"/>
          <w:color w:val="000000" w:themeColor="text1"/>
        </w:rPr>
        <w:t>&lt;span style=”font-size: 12pt; font-family: ‘Cambria’,’times new roman’,’garamond’,serif; color: #ff0000;”&gt;HTML Disclaimer Title&lt;/span&gt;</w:t>
      </w:r>
      <w:r>
        <w:br/>
      </w:r>
      <w:r w:rsidR="3B0B5300" w:rsidRPr="14627F8D">
        <w:rPr>
          <w:rFonts w:ascii="Calibri" w:eastAsia="Calibri" w:hAnsi="Calibri" w:cs="Calibri"/>
          <w:color w:val="000000" w:themeColor="text1"/>
        </w:rPr>
        <w:t>&lt;p style=”font-size: 8pt; line-height: 10pt; font-family: ‘Cambria’,’times roman’,serif;”&gt;This message contains confidential information and is intended only for the individual(s) addressed in the message. If you are not the named addressee, you should not disseminate, distribute, or copy this e-mail. If you are not the intended recipient, you are notified that disclosing, distributing, or copying this e-mail is strictly prohibited.&lt;/p&gt;</w:t>
      </w:r>
      <w:r>
        <w:br/>
      </w:r>
      <w:r w:rsidR="3B0B5300" w:rsidRPr="14627F8D">
        <w:rPr>
          <w:rFonts w:ascii="Calibri" w:eastAsia="Calibri" w:hAnsi="Calibri" w:cs="Calibri"/>
          <w:color w:val="000000" w:themeColor="text1"/>
        </w:rPr>
        <w:t>&lt;span style=”padding-top: 10px; font-weight: bold; color: #cc0000; font-size: 10pt; font-family: ‘Calibri’,Arial,sans-serif;”&gt;&lt;a href=”http://www.angelcom.com”&gt;Angel Computer Systems, Inc.&lt;/a&gt;</w:t>
      </w:r>
      <w:r>
        <w:br/>
      </w:r>
      <w:r w:rsidR="3B0B5300" w:rsidRPr="14627F8D">
        <w:rPr>
          <w:rFonts w:ascii="Calibri" w:eastAsia="Calibri" w:hAnsi="Calibri" w:cs="Calibri"/>
          <w:color w:val="000000" w:themeColor="text1"/>
        </w:rPr>
        <w:t>&lt;/span&gt;</w:t>
      </w:r>
      <w:r>
        <w:br/>
      </w:r>
      <w:r w:rsidR="3B0B5300" w:rsidRPr="14627F8D">
        <w:rPr>
          <w:rFonts w:ascii="Calibri" w:eastAsia="Calibri" w:hAnsi="Calibri" w:cs="Calibri"/>
          <w:color w:val="000000" w:themeColor="text1"/>
        </w:rPr>
        <w:t>&lt;span style=”color: #fff;”&gt;@4vxR1Yz$R4B6&lt;/span&gt;</w:t>
      </w:r>
      <w:r>
        <w:br/>
      </w:r>
      <w:r w:rsidR="3B0B5300" w:rsidRPr="14627F8D">
        <w:rPr>
          <w:rFonts w:ascii="Calibri" w:eastAsia="Calibri" w:hAnsi="Calibri" w:cs="Calibri"/>
          <w:color w:val="000000" w:themeColor="text1"/>
        </w:rPr>
        <w:t>&lt;/div&gt;</w:t>
      </w:r>
    </w:p>
    <w:p w14:paraId="5D6FB26A" w14:textId="203994BA" w:rsidR="007F60BD" w:rsidRDefault="3B0B5300">
      <w:r w:rsidRPr="14627F8D">
        <w:rPr>
          <w:rFonts w:ascii="Calibri" w:eastAsia="Calibri" w:hAnsi="Calibri" w:cs="Calibri"/>
          <w:color w:val="000000" w:themeColor="text1"/>
        </w:rPr>
        <w:t xml:space="preserve"> </w:t>
      </w:r>
    </w:p>
    <w:p w14:paraId="13B8EA3C" w14:textId="75A5D1FB" w:rsidR="007F60BD" w:rsidRDefault="3B0B5300">
      <w:r w:rsidRPr="14627F8D">
        <w:rPr>
          <w:rFonts w:ascii="Calibri" w:eastAsia="Calibri" w:hAnsi="Calibri" w:cs="Calibri"/>
          <w:color w:val="000000" w:themeColor="text1"/>
        </w:rPr>
        <w:t xml:space="preserve"> </w:t>
      </w:r>
    </w:p>
    <w:p w14:paraId="05A32784" w14:textId="6E8BF837" w:rsidR="007F60BD" w:rsidRDefault="3B0B5300">
      <w:r w:rsidRPr="14627F8D">
        <w:rPr>
          <w:rFonts w:ascii="Calibri" w:eastAsia="Calibri" w:hAnsi="Calibri" w:cs="Calibri"/>
          <w:color w:val="000000" w:themeColor="text1"/>
        </w:rPr>
        <w:t xml:space="preserve"> </w:t>
      </w:r>
    </w:p>
    <w:p w14:paraId="47E6D6D5" w14:textId="3466CF71" w:rsidR="007F60BD" w:rsidRDefault="3B0B5300">
      <w:r w:rsidRPr="14627F8D">
        <w:rPr>
          <w:rFonts w:ascii="Calibri" w:eastAsia="Calibri" w:hAnsi="Calibri" w:cs="Calibri"/>
          <w:b/>
          <w:bCs/>
          <w:color w:val="000000" w:themeColor="text1"/>
        </w:rPr>
        <w:t>Once the signature text is in place, go ahead and click “OK”</w:t>
      </w:r>
    </w:p>
    <w:p w14:paraId="122B2FA4" w14:textId="28DCAB3D" w:rsidR="007F60BD" w:rsidRDefault="3B0B5300">
      <w:r>
        <w:rPr>
          <w:noProof/>
        </w:rPr>
        <w:drawing>
          <wp:inline distT="0" distB="0" distL="0" distR="0" wp14:anchorId="448B4C8E" wp14:editId="3E7F0EB8">
            <wp:extent cx="5943600" cy="4800600"/>
            <wp:effectExtent l="0" t="0" r="0" b="0"/>
            <wp:docPr id="14" name="Picture 14" descr="Specify Disclaim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7B85A37" w14:textId="05428639" w:rsidR="007F60BD" w:rsidRDefault="3B0B5300">
      <w:r w:rsidRPr="14627F8D">
        <w:rPr>
          <w:rFonts w:ascii="Calibri" w:eastAsia="Calibri" w:hAnsi="Calibri" w:cs="Calibri"/>
          <w:color w:val="000000" w:themeColor="text1"/>
        </w:rPr>
        <w:t xml:space="preserve"> </w:t>
      </w:r>
    </w:p>
    <w:p w14:paraId="5BA60A8F" w14:textId="550CFCC8" w:rsidR="007F60BD" w:rsidRDefault="3B0B5300">
      <w:r w:rsidRPr="14627F8D">
        <w:rPr>
          <w:rFonts w:ascii="Calibri" w:eastAsia="Calibri" w:hAnsi="Calibri" w:cs="Calibri"/>
          <w:color w:val="000000" w:themeColor="text1"/>
        </w:rPr>
        <w:t xml:space="preserve"> </w:t>
      </w:r>
    </w:p>
    <w:p w14:paraId="62306559" w14:textId="6E5B83D6" w:rsidR="007F60BD" w:rsidRDefault="3B0B5300">
      <w:r w:rsidRPr="14627F8D">
        <w:rPr>
          <w:rFonts w:ascii="Calibri" w:eastAsia="Calibri" w:hAnsi="Calibri" w:cs="Calibri"/>
          <w:b/>
          <w:bCs/>
          <w:color w:val="000000" w:themeColor="text1"/>
        </w:rPr>
        <w:t>Next, create a fall back to action by clicking on “*Select one…”</w:t>
      </w:r>
    </w:p>
    <w:p w14:paraId="6F1C3255" w14:textId="42E2EF2A" w:rsidR="007F60BD" w:rsidRDefault="3B0B5300">
      <w:r>
        <w:rPr>
          <w:noProof/>
        </w:rPr>
        <w:drawing>
          <wp:inline distT="0" distB="0" distL="0" distR="0" wp14:anchorId="16F92F10" wp14:editId="7302C9D4">
            <wp:extent cx="5943600" cy="4800600"/>
            <wp:effectExtent l="0" t="0" r="0" b="0"/>
            <wp:docPr id="15" name="Picture 15" descr="New R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593F5520" w14:textId="0F8EA781" w:rsidR="007F60BD" w:rsidRDefault="3B0B5300">
      <w:r w:rsidRPr="14627F8D">
        <w:rPr>
          <w:rFonts w:ascii="Calibri" w:eastAsia="Calibri" w:hAnsi="Calibri" w:cs="Calibri"/>
          <w:color w:val="000000" w:themeColor="text1"/>
        </w:rPr>
        <w:t xml:space="preserve"> </w:t>
      </w:r>
    </w:p>
    <w:p w14:paraId="63567383" w14:textId="257A74DB" w:rsidR="007F60BD" w:rsidRDefault="3B0B5300">
      <w:r w:rsidRPr="14627F8D">
        <w:rPr>
          <w:rFonts w:ascii="Calibri" w:eastAsia="Calibri" w:hAnsi="Calibri" w:cs="Calibri"/>
          <w:color w:val="000000" w:themeColor="text1"/>
        </w:rPr>
        <w:t xml:space="preserve"> </w:t>
      </w:r>
    </w:p>
    <w:p w14:paraId="71E3A3FB" w14:textId="419A2178" w:rsidR="007F60BD" w:rsidRDefault="3B0B5300">
      <w:r w:rsidRPr="14627F8D">
        <w:rPr>
          <w:rFonts w:ascii="Calibri" w:eastAsia="Calibri" w:hAnsi="Calibri" w:cs="Calibri"/>
          <w:b/>
          <w:bCs/>
          <w:color w:val="000000" w:themeColor="text1"/>
        </w:rPr>
        <w:t>Select “Ignore” from the list of fallback actions and click “OK” to save.</w:t>
      </w:r>
    </w:p>
    <w:p w14:paraId="0B4CCF48" w14:textId="25FB850C" w:rsidR="007F60BD" w:rsidRDefault="3B0B5300">
      <w:r>
        <w:rPr>
          <w:noProof/>
        </w:rPr>
        <w:drawing>
          <wp:inline distT="0" distB="0" distL="0" distR="0" wp14:anchorId="20B73EA1" wp14:editId="61CBD261">
            <wp:extent cx="5943600" cy="5334002"/>
            <wp:effectExtent l="0" t="0" r="0" b="0"/>
            <wp:docPr id="16" name="Picture 16" descr="Specify Fallback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334002"/>
                    </a:xfrm>
                    <a:prstGeom prst="rect">
                      <a:avLst/>
                    </a:prstGeom>
                  </pic:spPr>
                </pic:pic>
              </a:graphicData>
            </a:graphic>
          </wp:inline>
        </w:drawing>
      </w:r>
    </w:p>
    <w:p w14:paraId="5BED1DBD" w14:textId="033F4725" w:rsidR="007F60BD" w:rsidRDefault="3B0B5300">
      <w:r w:rsidRPr="14627F8D">
        <w:rPr>
          <w:rFonts w:ascii="Calibri" w:eastAsia="Calibri" w:hAnsi="Calibri" w:cs="Calibri"/>
          <w:color w:val="000000" w:themeColor="text1"/>
        </w:rPr>
        <w:t xml:space="preserve"> </w:t>
      </w:r>
    </w:p>
    <w:p w14:paraId="4F65BB70" w14:textId="43DFFFE9" w:rsidR="007F60BD" w:rsidRDefault="3B0B5300">
      <w:r w:rsidRPr="14627F8D">
        <w:rPr>
          <w:rFonts w:ascii="Calibri" w:eastAsia="Calibri" w:hAnsi="Calibri" w:cs="Calibri"/>
          <w:color w:val="000000" w:themeColor="text1"/>
        </w:rPr>
        <w:t xml:space="preserve"> </w:t>
      </w:r>
    </w:p>
    <w:p w14:paraId="456C1F25" w14:textId="79D1DEF0" w:rsidR="007F60BD" w:rsidRDefault="3B0B5300">
      <w:r w:rsidRPr="14627F8D">
        <w:rPr>
          <w:rFonts w:ascii="Calibri" w:eastAsia="Calibri" w:hAnsi="Calibri" w:cs="Calibri"/>
          <w:b/>
          <w:bCs/>
          <w:color w:val="000000" w:themeColor="text1"/>
        </w:rPr>
        <w:t>Next, scroll down to the checkbox “Audit this rule with severity level:”, make sure the box is checked and choose “High” from the list.</w:t>
      </w:r>
    </w:p>
    <w:p w14:paraId="47BD3C8E" w14:textId="5EB09B23" w:rsidR="007F60BD" w:rsidRDefault="3B0B5300">
      <w:r>
        <w:rPr>
          <w:noProof/>
        </w:rPr>
        <w:drawing>
          <wp:inline distT="0" distB="0" distL="0" distR="0" wp14:anchorId="7632798A" wp14:editId="4297E3E0">
            <wp:extent cx="5943600" cy="5334002"/>
            <wp:effectExtent l="0" t="0" r="0" b="0"/>
            <wp:docPr id="17" name="Picture 17" descr="New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334002"/>
                    </a:xfrm>
                    <a:prstGeom prst="rect">
                      <a:avLst/>
                    </a:prstGeom>
                  </pic:spPr>
                </pic:pic>
              </a:graphicData>
            </a:graphic>
          </wp:inline>
        </w:drawing>
      </w:r>
    </w:p>
    <w:p w14:paraId="33703738" w14:textId="1A34C4D6" w:rsidR="007F60BD" w:rsidRDefault="3B0B5300">
      <w:r w:rsidRPr="14627F8D">
        <w:rPr>
          <w:rFonts w:ascii="Calibri" w:eastAsia="Calibri" w:hAnsi="Calibri" w:cs="Calibri"/>
          <w:color w:val="000000" w:themeColor="text1"/>
        </w:rPr>
        <w:t xml:space="preserve"> </w:t>
      </w:r>
    </w:p>
    <w:p w14:paraId="439EEB87" w14:textId="0B7581C1" w:rsidR="007F60BD" w:rsidRDefault="3B0B5300">
      <w:r w:rsidRPr="14627F8D">
        <w:rPr>
          <w:rFonts w:ascii="Calibri" w:eastAsia="Calibri" w:hAnsi="Calibri" w:cs="Calibri"/>
          <w:color w:val="000000" w:themeColor="text1"/>
        </w:rPr>
        <w:t xml:space="preserve"> </w:t>
      </w:r>
    </w:p>
    <w:p w14:paraId="06036CBE" w14:textId="07F37EC0" w:rsidR="007F60BD" w:rsidRDefault="3B0B5300">
      <w:r w:rsidRPr="14627F8D">
        <w:rPr>
          <w:rFonts w:ascii="Calibri" w:eastAsia="Calibri" w:hAnsi="Calibri" w:cs="Calibri"/>
          <w:b/>
          <w:bCs/>
          <w:color w:val="000000" w:themeColor="text1"/>
        </w:rPr>
        <w:t>The rest of the options will keep their default setting. Click “Save” to save your new rule.</w:t>
      </w:r>
    </w:p>
    <w:p w14:paraId="0992E58A" w14:textId="5AEA01B3" w:rsidR="007F60BD" w:rsidRDefault="3B0B5300">
      <w:r>
        <w:rPr>
          <w:noProof/>
        </w:rPr>
        <w:drawing>
          <wp:inline distT="0" distB="0" distL="0" distR="0" wp14:anchorId="1AD49D91" wp14:editId="6808726A">
            <wp:extent cx="5943600" cy="5334002"/>
            <wp:effectExtent l="0" t="0" r="0" b="0"/>
            <wp:docPr id="18" name="Picture 18" descr="New Transport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334002"/>
                    </a:xfrm>
                    <a:prstGeom prst="rect">
                      <a:avLst/>
                    </a:prstGeom>
                  </pic:spPr>
                </pic:pic>
              </a:graphicData>
            </a:graphic>
          </wp:inline>
        </w:drawing>
      </w:r>
    </w:p>
    <w:p w14:paraId="61F9BC43" w14:textId="3FFBD19A" w:rsidR="007F60BD" w:rsidRDefault="3B0B5300">
      <w:r w:rsidRPr="14627F8D">
        <w:rPr>
          <w:rFonts w:ascii="Calibri" w:eastAsia="Calibri" w:hAnsi="Calibri" w:cs="Calibri"/>
          <w:color w:val="000000" w:themeColor="text1"/>
        </w:rPr>
        <w:t xml:space="preserve"> </w:t>
      </w:r>
    </w:p>
    <w:p w14:paraId="66ABFFCF" w14:textId="237C8B0F" w:rsidR="007F60BD" w:rsidRDefault="3B0B5300">
      <w:r w:rsidRPr="14627F8D">
        <w:rPr>
          <w:rFonts w:ascii="Calibri" w:eastAsia="Calibri" w:hAnsi="Calibri" w:cs="Calibri"/>
          <w:color w:val="000000" w:themeColor="text1"/>
        </w:rPr>
        <w:t xml:space="preserve"> </w:t>
      </w:r>
    </w:p>
    <w:p w14:paraId="780602B3" w14:textId="37202D12" w:rsidR="007F60BD" w:rsidRDefault="3B0B5300">
      <w:r w:rsidRPr="14627F8D">
        <w:rPr>
          <w:rFonts w:ascii="Calibri" w:eastAsia="Calibri" w:hAnsi="Calibri" w:cs="Calibri"/>
          <w:b/>
          <w:bCs/>
          <w:color w:val="000000" w:themeColor="text1"/>
        </w:rPr>
        <w:t>Now that your rule is in place, the selected senders will have their signature automatically appended to each outgoing email.</w:t>
      </w:r>
    </w:p>
    <w:p w14:paraId="47240D4E" w14:textId="343ECC29" w:rsidR="007F60BD" w:rsidRDefault="3B0B5300">
      <w:r w:rsidRPr="14627F8D">
        <w:rPr>
          <w:rFonts w:ascii="Calibri" w:eastAsia="Calibri" w:hAnsi="Calibri" w:cs="Calibri"/>
          <w:b/>
          <w:bCs/>
          <w:color w:val="000000" w:themeColor="text1"/>
        </w:rPr>
        <w:t>Send yourself a test email to verify that the new rule is working properly. If everything works like you want it to, you are done!</w:t>
      </w:r>
    </w:p>
    <w:p w14:paraId="2C078E63" w14:textId="7F07F82C" w:rsidR="007F60BD" w:rsidRDefault="007F60BD" w:rsidP="14627F8D"/>
    <w:sectPr w:rsidR="007F60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916F5A"/>
    <w:rsid w:val="007F60BD"/>
    <w:rsid w:val="14627F8D"/>
    <w:rsid w:val="3B0B5300"/>
    <w:rsid w:val="7AAF27B0"/>
    <w:rsid w:val="7F916F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6F5A"/>
  <w15:chartTrackingRefBased/>
  <w15:docId w15:val="{9E0942F6-E067-4FE7-991D-CDB74096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aliases w:val="Domyślna czcionka akapitu,Police par défaut,Kappaleen oletusfontti"/>
    <w:uiPriority w:val="1"/>
    <w:semiHidden/>
    <w:unhideWhenUsed/>
  </w:style>
  <w:style w:type="table" w:default="1" w:styleId="TableNormal">
    <w:name w:val="Normal Table"/>
    <w:aliases w:val="Standardowy,Tableau Normal,Normaali taulukko"/>
    <w:uiPriority w:val="99"/>
    <w:semiHidden/>
    <w:unhideWhenUsed/>
    <w:tblPr>
      <w:tblInd w:w="0" w:type="dxa"/>
      <w:tblCellMar>
        <w:top w:w="0" w:type="dxa"/>
        <w:left w:w="108" w:type="dxa"/>
        <w:bottom w:w="0" w:type="dxa"/>
        <w:right w:w="108" w:type="dxa"/>
      </w:tblCellMar>
    </w:tblPr>
  </w:style>
  <w:style w:type="numbering" w:default="1" w:styleId="NoList">
    <w:name w:val="No List"/>
    <w:aliases w:val="Bez listy,Aucune liste,Ei luetteloa"/>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customXml" Target="../customXml/item3.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customXml" Target="../customXml/item2.xml"/><Relationship Id="rId4" Type="http://schemas.openxmlformats.org/officeDocument/2006/relationships/hyperlink" Target="http://portal.office.com/" TargetMode="Externa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s://technet.microsoft.com/en-us/library/dd638183(v=exchg.160).aspx" TargetMode="External"/><Relationship Id="rId27" Type="http://schemas.openxmlformats.org/officeDocument/2006/relationships/image" Target="media/image22.png"/><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B83EB028-7901-456F-A70A-FE6519E223DD}"/>
</file>

<file path=customXml/itemProps2.xml><?xml version="1.0" encoding="utf-8"?>
<ds:datastoreItem xmlns:ds="http://schemas.openxmlformats.org/officeDocument/2006/customXml" ds:itemID="{1462B825-C280-4C2C-82DF-0005E06D06FF}"/>
</file>

<file path=customXml/itemProps3.xml><?xml version="1.0" encoding="utf-8"?>
<ds:datastoreItem xmlns:ds="http://schemas.openxmlformats.org/officeDocument/2006/customXml" ds:itemID="{EDCE9392-ECAD-4CA9-8527-2CC78B7A9CDB}"/>
</file>

<file path=docProps/app.xml><?xml version="1.0" encoding="utf-8"?>
<Properties xmlns="http://schemas.openxmlformats.org/officeDocument/2006/extended-properties" xmlns:vt="http://schemas.openxmlformats.org/officeDocument/2006/docPropsVTypes">
  <Template>Normal.dotm</Template>
  <TotalTime>0</TotalTime>
  <Pages>1</Pages>
  <Words>808</Words>
  <Characters>4607</Characters>
  <Application>Microsoft Office Word</Application>
  <DocSecurity>0</DocSecurity>
  <Lines>38</Lines>
  <Paragraphs>10</Paragraphs>
  <ScaleCrop>false</ScaleCrop>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2020-12-14T20:23:00Z</dcterms:created>
  <dcterms:modified xsi:type="dcterms:W3CDTF">2020-12-14T20:23:00Z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420ab6-7aa4-49b6-bea7-1d29973d619d_Enabled">
    <vt:lpwstr>True</vt:lpwstr>
  </property>
  <property fmtid="{D5CDD505-2E9C-101B-9397-08002B2CF9AE}" pid="3" name="MSIP_Label_17420ab6-7aa4-49b6-bea7-1d29973d619d_SiteId">
    <vt:lpwstr>3e3e21dd-72e4-4c65-9c97-deb5524aa4c4</vt:lpwstr>
  </property>
  <property fmtid="{D5CDD505-2E9C-101B-9397-08002B2CF9AE}" pid="4" name="MSIP_Label_17420ab6-7aa4-49b6-bea7-1d29973d619d_ActionId">
    <vt:lpwstr>21b55db4-2889-4a8e-9d44-27bfcb3f8531</vt:lpwstr>
  </property>
  <property fmtid="{D5CDD505-2E9C-101B-9397-08002B2CF9AE}" pid="5" name="MSIP_Label_17420ab6-7aa4-49b6-bea7-1d29973d619d_Method">
    <vt:lpwstr>Privileged</vt:lpwstr>
  </property>
  <property fmtid="{D5CDD505-2E9C-101B-9397-08002B2CF9AE}" pid="6" name="MSIP_Label_17420ab6-7aa4-49b6-bea7-1d29973d619d_SetDate">
    <vt:lpwstr>2020-12-14T20:23:28Z</vt:lpwstr>
  </property>
  <property fmtid="{D5CDD505-2E9C-101B-9397-08002B2CF9AE}" pid="7" name="MSIP_Label_17420ab6-7aa4-49b6-bea7-1d29973d619d_Name">
    <vt:lpwstr>General</vt:lpwstr>
  </property>
  <property fmtid="{D5CDD505-2E9C-101B-9397-08002B2CF9AE}" pid="8" name="MSIP_Label_17420ab6-7aa4-49b6-bea7-1d29973d619d_ContentBits">
    <vt:lpwstr>0</vt:lpwstr>
  </property>
  <property fmtid="{D5CDD505-2E9C-101B-9397-08002B2CF9AE}" pid="9" name="ContentTypeId">
    <vt:lpwstr>0x01010024BF1529C0408A418E3372B00218B27E</vt:lpwstr>
  </property>
  <property fmtid="{D5CDD505-2E9C-101B-9397-08002B2CF9AE}" pid="10" name="Order">
    <vt:r8>1100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TriggerFlowInfo">
    <vt:lpwstr/>
  </property>
  <property fmtid="{D5CDD505-2E9C-101B-9397-08002B2CF9AE}" pid="15" name="_SourceUrl">
    <vt:lpwstr/>
  </property>
  <property fmtid="{D5CDD505-2E9C-101B-9397-08002B2CF9AE}" pid="16" name="_SharedFileIndex">
    <vt:lpwstr/>
  </property>
  <property fmtid="{D5CDD505-2E9C-101B-9397-08002B2CF9AE}" pid="17" name="ComplianceAssetId">
    <vt:lpwstr/>
  </property>
  <property fmtid="{D5CDD505-2E9C-101B-9397-08002B2CF9AE}" pid="18" name="TemplateUrl">
    <vt:lpwstr/>
  </property>
</Properties>
</file>